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8A9" w:rsidRPr="002B68A9" w:rsidRDefault="002B68A9" w:rsidP="002B68A9">
      <w:pPr>
        <w:spacing w:after="0" w:line="240" w:lineRule="auto"/>
        <w:rPr>
          <w:rFonts w:ascii="Times New Roman" w:eastAsia="Times New Roman" w:hAnsi="Times New Roman" w:cs="Times New Roman"/>
          <w:sz w:val="18"/>
          <w:szCs w:val="18"/>
          <w:lang w:eastAsia="ru-RU"/>
        </w:rPr>
      </w:pPr>
    </w:p>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ПЛАН ЗАКУПКИ ТОВАРОВ, РАБОТ, УСЛУГ на 2020 год (на период с 01.01.2020 по 31.12.2020)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1"/>
        <w:gridCol w:w="464"/>
        <w:gridCol w:w="609"/>
        <w:gridCol w:w="703"/>
        <w:gridCol w:w="528"/>
        <w:gridCol w:w="1207"/>
        <w:gridCol w:w="337"/>
        <w:gridCol w:w="696"/>
        <w:gridCol w:w="913"/>
        <w:gridCol w:w="635"/>
        <w:gridCol w:w="696"/>
        <w:gridCol w:w="776"/>
        <w:gridCol w:w="731"/>
        <w:gridCol w:w="790"/>
        <w:gridCol w:w="1047"/>
        <w:gridCol w:w="625"/>
        <w:gridCol w:w="580"/>
        <w:gridCol w:w="638"/>
        <w:gridCol w:w="625"/>
        <w:gridCol w:w="870"/>
        <w:gridCol w:w="1147"/>
      </w:tblGrid>
      <w:tr w:rsidR="002B68A9" w:rsidRPr="002B68A9" w:rsidTr="002B68A9">
        <w:trPr>
          <w:tblCellSpacing w:w="15" w:type="dxa"/>
        </w:trPr>
        <w:tc>
          <w:tcPr>
            <w:tcW w:w="0" w:type="auto"/>
            <w:gridSpan w:val="4"/>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Наименование заказчика</w:t>
            </w:r>
          </w:p>
        </w:tc>
        <w:tc>
          <w:tcPr>
            <w:tcW w:w="0" w:type="auto"/>
            <w:gridSpan w:val="17"/>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ФЕДЕРАЛЬНОЕ ГОСУДАРСТВЕННОЕ БЮДЖЕТНОЕ УЧРЕЖДЕНИЕ "МНОГОФУНКЦИОНАЛЬНЫЙ КОМПЛЕКС МИНИСТЕРСТВА ФИНАНСОВ РОССИЙСКОЙ ФЕДЕРАЦИИ"</w:t>
            </w:r>
          </w:p>
        </w:tc>
      </w:tr>
      <w:tr w:rsidR="002B68A9" w:rsidRPr="002B68A9" w:rsidTr="002B68A9">
        <w:trPr>
          <w:tblCellSpacing w:w="15" w:type="dxa"/>
        </w:trPr>
        <w:tc>
          <w:tcPr>
            <w:tcW w:w="0" w:type="auto"/>
            <w:gridSpan w:val="4"/>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Адрес местонахождения заказчика</w:t>
            </w:r>
          </w:p>
        </w:tc>
        <w:tc>
          <w:tcPr>
            <w:tcW w:w="0" w:type="auto"/>
            <w:gridSpan w:val="17"/>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142003, ОБЛАСТЬ МОСКОВСКАЯ,ГОРОД ДОМОДЕДОВО,ШОССЕ КАШИРСКОЕ (ЗАПАДНЫЙ МКР.), дом 112</w:t>
            </w:r>
          </w:p>
        </w:tc>
      </w:tr>
      <w:tr w:rsidR="002B68A9" w:rsidRPr="002B68A9" w:rsidTr="002B68A9">
        <w:trPr>
          <w:tblCellSpacing w:w="15" w:type="dxa"/>
        </w:trPr>
        <w:tc>
          <w:tcPr>
            <w:tcW w:w="0" w:type="auto"/>
            <w:gridSpan w:val="4"/>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Телефон заказчика</w:t>
            </w:r>
          </w:p>
        </w:tc>
        <w:tc>
          <w:tcPr>
            <w:tcW w:w="0" w:type="auto"/>
            <w:gridSpan w:val="17"/>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 (495) 996-21-31</w:t>
            </w:r>
          </w:p>
        </w:tc>
      </w:tr>
      <w:tr w:rsidR="002B68A9" w:rsidRPr="002B68A9" w:rsidTr="002B68A9">
        <w:trPr>
          <w:tblCellSpacing w:w="15" w:type="dxa"/>
        </w:trPr>
        <w:tc>
          <w:tcPr>
            <w:tcW w:w="0" w:type="auto"/>
            <w:gridSpan w:val="4"/>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Электронная почта заказчика</w:t>
            </w:r>
          </w:p>
        </w:tc>
        <w:tc>
          <w:tcPr>
            <w:tcW w:w="0" w:type="auto"/>
            <w:gridSpan w:val="17"/>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info@/lok-elochki.ru</w:t>
            </w:r>
          </w:p>
        </w:tc>
      </w:tr>
      <w:tr w:rsidR="002B68A9" w:rsidRPr="002B68A9" w:rsidTr="002B68A9">
        <w:trPr>
          <w:tblCellSpacing w:w="15" w:type="dxa"/>
        </w:trPr>
        <w:tc>
          <w:tcPr>
            <w:tcW w:w="0" w:type="auto"/>
            <w:gridSpan w:val="4"/>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ИНН</w:t>
            </w:r>
          </w:p>
        </w:tc>
        <w:tc>
          <w:tcPr>
            <w:tcW w:w="0" w:type="auto"/>
            <w:gridSpan w:val="17"/>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5009067866</w:t>
            </w:r>
          </w:p>
        </w:tc>
      </w:tr>
      <w:tr w:rsidR="002B68A9" w:rsidRPr="002B68A9" w:rsidTr="002B68A9">
        <w:trPr>
          <w:tblCellSpacing w:w="15" w:type="dxa"/>
        </w:trPr>
        <w:tc>
          <w:tcPr>
            <w:tcW w:w="0" w:type="auto"/>
            <w:gridSpan w:val="4"/>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КПП</w:t>
            </w:r>
          </w:p>
        </w:tc>
        <w:tc>
          <w:tcPr>
            <w:tcW w:w="0" w:type="auto"/>
            <w:gridSpan w:val="17"/>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500901001</w:t>
            </w:r>
          </w:p>
        </w:tc>
      </w:tr>
      <w:tr w:rsidR="002B68A9" w:rsidRPr="002B68A9" w:rsidTr="002B68A9">
        <w:trPr>
          <w:tblCellSpacing w:w="15" w:type="dxa"/>
        </w:trPr>
        <w:tc>
          <w:tcPr>
            <w:tcW w:w="0" w:type="auto"/>
            <w:gridSpan w:val="4"/>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ОКАТО</w:t>
            </w:r>
          </w:p>
        </w:tc>
        <w:tc>
          <w:tcPr>
            <w:tcW w:w="0" w:type="auto"/>
            <w:gridSpan w:val="17"/>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46209501000</w:t>
            </w: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Код по ОКПД2 </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Объем финансового обеспечения субподрядного договора за счет средств, предусмотренных контрактом</w:t>
            </w: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Минимально необходимые требования, предъявляемые к закупаемым </w:t>
            </w:r>
            <w:proofErr w:type="spellStart"/>
            <w:r w:rsidRPr="002B68A9">
              <w:rPr>
                <w:rFonts w:ascii="Times New Roman" w:hAnsi="Times New Roman" w:cs="Times New Roman"/>
                <w:sz w:val="18"/>
                <w:szCs w:val="18"/>
              </w:rPr>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Код целевой статьи расходов, код вида расходов бюджета бюджетной </w:t>
            </w:r>
            <w:r w:rsidRPr="002B68A9">
              <w:rPr>
                <w:rFonts w:ascii="Times New Roman" w:hAnsi="Times New Roman" w:cs="Times New Roman"/>
                <w:sz w:val="18"/>
                <w:szCs w:val="18"/>
              </w:rPr>
              <w:lastRenderedPageBreak/>
              <w:t>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Объем финансового обеспечения субподрядного договора за счет средств, предусмотренных </w:t>
            </w:r>
            <w:r w:rsidRPr="002B68A9">
              <w:rPr>
                <w:rFonts w:ascii="Times New Roman" w:hAnsi="Times New Roman" w:cs="Times New Roman"/>
                <w:sz w:val="18"/>
                <w:szCs w:val="18"/>
              </w:rPr>
              <w:lastRenderedPageBreak/>
              <w:t>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Объем финансового обеспечения субподрядного договора за счет средств, предусмотренных контрактом, выделяемых в рамках национальных проектов/ком</w:t>
            </w:r>
            <w:r w:rsidRPr="002B68A9">
              <w:rPr>
                <w:rFonts w:ascii="Times New Roman" w:hAnsi="Times New Roman" w:cs="Times New Roman"/>
                <w:sz w:val="18"/>
                <w:szCs w:val="18"/>
              </w:rPr>
              <w:lastRenderedPageBreak/>
              <w:t>плексного плана модернизации и расширения магистральной инфраструктуры</w:t>
            </w: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20</w:t>
            </w: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продуктов питания для нужд Обособленного подразделения Кафе "Северное"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1 000 000.00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- 700 000.00</w:t>
            </w:r>
            <w:r w:rsidRPr="002B68A9">
              <w:rPr>
                <w:rFonts w:ascii="Times New Roman" w:hAnsi="Times New Roman" w:cs="Times New Roman"/>
                <w:sz w:val="18"/>
                <w:szCs w:val="18"/>
              </w:rPr>
              <w:br/>
              <w:t>2020 г. - 300 000.00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прочей мясной и рыбной продукции для нужд Обособленного подразделения Кафе "Северное"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1 000 000.00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- 700 000.00</w:t>
            </w:r>
            <w:r w:rsidRPr="002B68A9">
              <w:rPr>
                <w:rFonts w:ascii="Times New Roman" w:hAnsi="Times New Roman" w:cs="Times New Roman"/>
                <w:sz w:val="18"/>
                <w:szCs w:val="18"/>
              </w:rPr>
              <w:br/>
              <w:t>2020 г. - 300 000.00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мяса, рыбы, бакалеи и прочих продуктов питания для нужд Обособленного подразделения Кафе "Северное"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1 000 000.00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- 700 000.00</w:t>
            </w:r>
            <w:r w:rsidRPr="002B68A9">
              <w:rPr>
                <w:rFonts w:ascii="Times New Roman" w:hAnsi="Times New Roman" w:cs="Times New Roman"/>
                <w:sz w:val="18"/>
                <w:szCs w:val="18"/>
              </w:rPr>
              <w:br/>
              <w:t>2020 г. - 300 000.00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мяса и мясных полуфабрикатов для нужд Обособленного подразделения Кафе "Северное"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1 000 000.00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- 700 000.00</w:t>
            </w:r>
            <w:r w:rsidRPr="002B68A9">
              <w:rPr>
                <w:rFonts w:ascii="Times New Roman" w:hAnsi="Times New Roman" w:cs="Times New Roman"/>
                <w:sz w:val="18"/>
                <w:szCs w:val="18"/>
              </w:rPr>
              <w:br/>
              <w:t>2020 г. - 300 000.00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Оказание агентских услуг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1 000 000.00 Российский рубль</w:t>
            </w:r>
            <w:r w:rsidRPr="002B68A9">
              <w:rPr>
                <w:rFonts w:ascii="Times New Roman" w:hAnsi="Times New Roman" w:cs="Times New Roman"/>
                <w:sz w:val="18"/>
                <w:szCs w:val="18"/>
              </w:rPr>
              <w:br/>
              <w:t>В том числе объем исполнения долгосро</w:t>
            </w:r>
            <w:r w:rsidRPr="002B68A9">
              <w:rPr>
                <w:rFonts w:ascii="Times New Roman" w:hAnsi="Times New Roman" w:cs="Times New Roman"/>
                <w:sz w:val="18"/>
                <w:szCs w:val="18"/>
              </w:rPr>
              <w:lastRenderedPageBreak/>
              <w:t xml:space="preserve">чного договора: </w:t>
            </w:r>
            <w:r w:rsidRPr="002B68A9">
              <w:rPr>
                <w:rFonts w:ascii="Times New Roman" w:hAnsi="Times New Roman" w:cs="Times New Roman"/>
                <w:sz w:val="18"/>
                <w:szCs w:val="18"/>
              </w:rPr>
              <w:br/>
              <w:t>2019 г. - 600 000.00</w:t>
            </w:r>
            <w:r w:rsidRPr="002B68A9">
              <w:rPr>
                <w:rFonts w:ascii="Times New Roman" w:hAnsi="Times New Roman" w:cs="Times New Roman"/>
                <w:sz w:val="18"/>
                <w:szCs w:val="18"/>
              </w:rPr>
              <w:br/>
              <w:t>2020 г. - 400 000.00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86.90.1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86.90.15.000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Оказание медицинских услуг по проведению лабораторных исследований биологического материала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1 800 000.00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- 0.00</w:t>
            </w:r>
            <w:r w:rsidRPr="002B68A9">
              <w:rPr>
                <w:rFonts w:ascii="Times New Roman" w:hAnsi="Times New Roman" w:cs="Times New Roman"/>
                <w:sz w:val="18"/>
                <w:szCs w:val="18"/>
              </w:rPr>
              <w:br/>
              <w:t>2020 г. - 1 800 000.00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86.90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86.90.19.110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оказание услуг по проведению лабораторно-инструментальных исследований и измерений в рамках выполнения программы производственного контроля для Обособленного подразделения Кафе «Северное».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117 412.00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- 58 706.00</w:t>
            </w:r>
            <w:r w:rsidRPr="002B68A9">
              <w:rPr>
                <w:rFonts w:ascii="Times New Roman" w:hAnsi="Times New Roman" w:cs="Times New Roman"/>
                <w:sz w:val="18"/>
                <w:szCs w:val="18"/>
              </w:rPr>
              <w:br/>
              <w:t>2020 г. - 58 706.00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21.20.10.158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дезинфицирующих средств </w:t>
            </w:r>
            <w:r w:rsidRPr="002B68A9">
              <w:rPr>
                <w:rFonts w:ascii="Times New Roman" w:hAnsi="Times New Roman" w:cs="Times New Roman"/>
                <w:sz w:val="18"/>
                <w:szCs w:val="18"/>
              </w:rPr>
              <w:lastRenderedPageBreak/>
              <w:t>для нужд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1 717 147.53 Российск</w:t>
            </w:r>
            <w:r w:rsidRPr="002B68A9">
              <w:rPr>
                <w:rFonts w:ascii="Times New Roman" w:hAnsi="Times New Roman" w:cs="Times New Roman"/>
                <w:sz w:val="18"/>
                <w:szCs w:val="18"/>
              </w:rPr>
              <w:lastRenderedPageBreak/>
              <w:t>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- 0.00</w:t>
            </w:r>
            <w:r w:rsidRPr="002B68A9">
              <w:rPr>
                <w:rFonts w:ascii="Times New Roman" w:hAnsi="Times New Roman" w:cs="Times New Roman"/>
                <w:sz w:val="18"/>
                <w:szCs w:val="18"/>
              </w:rPr>
              <w:br/>
              <w:t>2020 г. - 1 717 147.53</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Аукцион в электронной форме, </w:t>
            </w:r>
            <w:r w:rsidRPr="002B68A9">
              <w:rPr>
                <w:rFonts w:ascii="Times New Roman" w:hAnsi="Times New Roman" w:cs="Times New Roman"/>
                <w:sz w:val="18"/>
                <w:szCs w:val="18"/>
              </w:rPr>
              <w:lastRenderedPageBreak/>
              <w:t>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21.20.1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21.20.10.141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лекарственных препаратов для нужд обособленного подразделения "Медицинский центр" Медицинского управления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215 267.49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- 0.00</w:t>
            </w:r>
            <w:r w:rsidRPr="002B68A9">
              <w:rPr>
                <w:rFonts w:ascii="Times New Roman" w:hAnsi="Times New Roman" w:cs="Times New Roman"/>
                <w:sz w:val="18"/>
                <w:szCs w:val="18"/>
              </w:rPr>
              <w:br/>
              <w:t>2020 г. - 215 267.49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20.59.5</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20.59.52.199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расходных материалов и реагентов для лабораторных исследований для нужд обособленного подразделения «Медицинский центр» Медицинского управления ФГБУ «МФК </w:t>
            </w:r>
            <w:r w:rsidRPr="002B68A9">
              <w:rPr>
                <w:rFonts w:ascii="Times New Roman" w:hAnsi="Times New Roman" w:cs="Times New Roman"/>
                <w:sz w:val="18"/>
                <w:szCs w:val="18"/>
              </w:rPr>
              <w:lastRenderedPageBreak/>
              <w:t>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1 126 652.80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- 0.00</w:t>
            </w:r>
            <w:r w:rsidRPr="002B68A9">
              <w:rPr>
                <w:rFonts w:ascii="Times New Roman" w:hAnsi="Times New Roman" w:cs="Times New Roman"/>
                <w:sz w:val="18"/>
                <w:szCs w:val="18"/>
              </w:rPr>
              <w:br/>
              <w:t xml:space="preserve">2020 г. - </w:t>
            </w:r>
            <w:r w:rsidRPr="002B68A9">
              <w:rPr>
                <w:rFonts w:ascii="Times New Roman" w:hAnsi="Times New Roman" w:cs="Times New Roman"/>
                <w:sz w:val="18"/>
                <w:szCs w:val="18"/>
              </w:rPr>
              <w:lastRenderedPageBreak/>
              <w:t>1 126 652.80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20.59.5</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20.59.52.199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ПОСТАВКУ РАСХОДНЫХ МАТЕРИАЛОВ И РЕАГЕНТОВ ДЛЯ ИФА-ИССЛЕДОВАНИЙ ДЛЯ НУЖД ОБОСОБЛЕННОГО ПОДРАЗДЕЛЕНИЯ "МЕДИЦИНСКИЙ ЦЕНТР" МЕДИЦИНСКОГО УПРАВЛЕНИЯ ФГБУ "МФК МИНФИНА РОСИИИ"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635 879.70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- 0.00</w:t>
            </w:r>
            <w:r w:rsidRPr="002B68A9">
              <w:rPr>
                <w:rFonts w:ascii="Times New Roman" w:hAnsi="Times New Roman" w:cs="Times New Roman"/>
                <w:sz w:val="18"/>
                <w:szCs w:val="18"/>
              </w:rPr>
              <w:br/>
              <w:t>2020 г. - 635 879.70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32.50.13.190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товаров медицинского назначения для нужд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тонна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4 641 031.27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- 0.00</w:t>
            </w:r>
            <w:r w:rsidRPr="002B68A9">
              <w:rPr>
                <w:rFonts w:ascii="Times New Roman" w:hAnsi="Times New Roman" w:cs="Times New Roman"/>
                <w:sz w:val="18"/>
                <w:szCs w:val="18"/>
              </w:rPr>
              <w:br/>
              <w:t>2020 г. - 4 641 031.27</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продуктов питания, хозяйственных и иных товаров </w:t>
            </w:r>
            <w:r w:rsidRPr="002B68A9">
              <w:rPr>
                <w:rFonts w:ascii="Times New Roman" w:hAnsi="Times New Roman" w:cs="Times New Roman"/>
                <w:sz w:val="18"/>
                <w:szCs w:val="18"/>
              </w:rPr>
              <w:lastRenderedPageBreak/>
              <w:t>для филиала - Санаторий "Южный"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Крым </w:t>
            </w:r>
            <w:proofErr w:type="spellStart"/>
            <w:r w:rsidRPr="002B68A9">
              <w:rPr>
                <w:rFonts w:ascii="Times New Roman" w:hAnsi="Times New Roman" w:cs="Times New Roman"/>
                <w:sz w:val="18"/>
                <w:szCs w:val="18"/>
              </w:rPr>
              <w:t>Респ</w:t>
            </w:r>
            <w:proofErr w:type="spellEnd"/>
            <w:r w:rsidRPr="002B68A9">
              <w:rPr>
                <w:rFonts w:ascii="Times New Roman" w:hAnsi="Times New Roman"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990 000.00 Российский рубль</w:t>
            </w:r>
            <w:r w:rsidRPr="002B68A9">
              <w:rPr>
                <w:rFonts w:ascii="Times New Roman" w:hAnsi="Times New Roman" w:cs="Times New Roman"/>
                <w:sz w:val="18"/>
                <w:szCs w:val="18"/>
              </w:rPr>
              <w:br/>
              <w:t xml:space="preserve">В том </w:t>
            </w:r>
            <w:r w:rsidRPr="002B68A9">
              <w:rPr>
                <w:rFonts w:ascii="Times New Roman" w:hAnsi="Times New Roman" w:cs="Times New Roman"/>
                <w:sz w:val="18"/>
                <w:szCs w:val="18"/>
              </w:rPr>
              <w:lastRenderedPageBreak/>
              <w:t xml:space="preserve">числе объем исполнения долгосрочного договора: </w:t>
            </w:r>
            <w:r w:rsidRPr="002B68A9">
              <w:rPr>
                <w:rFonts w:ascii="Times New Roman" w:hAnsi="Times New Roman" w:cs="Times New Roman"/>
                <w:sz w:val="18"/>
                <w:szCs w:val="18"/>
              </w:rPr>
              <w:br/>
              <w:t>2019 г. - 190 000.00</w:t>
            </w:r>
            <w:r w:rsidRPr="002B68A9">
              <w:rPr>
                <w:rFonts w:ascii="Times New Roman" w:hAnsi="Times New Roman" w:cs="Times New Roman"/>
                <w:sz w:val="18"/>
                <w:szCs w:val="18"/>
              </w:rPr>
              <w:br/>
              <w:t>2020 г. - 800 000.00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w:t>
            </w:r>
            <w:r w:rsidRPr="002B68A9">
              <w:rPr>
                <w:rFonts w:ascii="Times New Roman" w:hAnsi="Times New Roman" w:cs="Times New Roman"/>
                <w:sz w:val="18"/>
                <w:szCs w:val="18"/>
              </w:rPr>
              <w:lastRenderedPageBreak/>
              <w:t>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61.30.2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61.30.20.000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Оказание услуг системы спутникового телевидения "НТВ-ПЛЮС"</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299 208.00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- 99 736.00</w:t>
            </w:r>
            <w:r w:rsidRPr="002B68A9">
              <w:rPr>
                <w:rFonts w:ascii="Times New Roman" w:hAnsi="Times New Roman" w:cs="Times New Roman"/>
                <w:sz w:val="18"/>
                <w:szCs w:val="18"/>
              </w:rPr>
              <w:br/>
              <w:t>2020 г. - 199 472.00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08.2019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93.29.29.000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Оказание услуг по организации и проведению праздничной программы 31.12.2019 и 02.01.2020г.</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171 800.00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- 85 900.00</w:t>
            </w:r>
            <w:r w:rsidRPr="002B68A9">
              <w:rPr>
                <w:rFonts w:ascii="Times New Roman" w:hAnsi="Times New Roman" w:cs="Times New Roman"/>
                <w:sz w:val="18"/>
                <w:szCs w:val="18"/>
              </w:rPr>
              <w:br/>
            </w:r>
            <w:r w:rsidRPr="002B68A9">
              <w:rPr>
                <w:rFonts w:ascii="Times New Roman" w:hAnsi="Times New Roman" w:cs="Times New Roman"/>
                <w:sz w:val="18"/>
                <w:szCs w:val="18"/>
              </w:rPr>
              <w:lastRenderedPageBreak/>
              <w:t>2020 г. - 85 900.00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93.29.29.000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Оказание услуг по организации и проведению праздничной программы </w:t>
            </w:r>
            <w:proofErr w:type="spellStart"/>
            <w:r w:rsidRPr="002B68A9">
              <w:rPr>
                <w:rFonts w:ascii="Times New Roman" w:hAnsi="Times New Roman" w:cs="Times New Roman"/>
                <w:sz w:val="18"/>
                <w:szCs w:val="18"/>
              </w:rPr>
              <w:t>кавер</w:t>
            </w:r>
            <w:proofErr w:type="spellEnd"/>
            <w:r w:rsidRPr="002B68A9">
              <w:rPr>
                <w:rFonts w:ascii="Times New Roman" w:hAnsi="Times New Roman" w:cs="Times New Roman"/>
                <w:sz w:val="18"/>
                <w:szCs w:val="18"/>
              </w:rPr>
              <w:t xml:space="preserve"> группы "Менделеев </w:t>
            </w:r>
            <w:proofErr w:type="spellStart"/>
            <w:r w:rsidRPr="002B68A9">
              <w:rPr>
                <w:rFonts w:ascii="Times New Roman" w:hAnsi="Times New Roman" w:cs="Times New Roman"/>
                <w:sz w:val="18"/>
                <w:szCs w:val="18"/>
              </w:rPr>
              <w:t>бенд</w:t>
            </w:r>
            <w:proofErr w:type="spellEnd"/>
            <w:r w:rsidRPr="002B68A9">
              <w:rPr>
                <w:rFonts w:ascii="Times New Roman" w:hAnsi="Times New Roman" w:cs="Times New Roman"/>
                <w:sz w:val="18"/>
                <w:szCs w:val="18"/>
              </w:rPr>
              <w:t>" 31.12.2019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165 000.00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- 82 500.00</w:t>
            </w:r>
            <w:r w:rsidRPr="002B68A9">
              <w:rPr>
                <w:rFonts w:ascii="Times New Roman" w:hAnsi="Times New Roman" w:cs="Times New Roman"/>
                <w:sz w:val="18"/>
                <w:szCs w:val="18"/>
              </w:rPr>
              <w:br/>
              <w:t>2020 г. - 82 500.00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26.60.1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26.60.11.130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рентгенологических кассет для нужд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298 172.00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- 0.00</w:t>
            </w:r>
            <w:r w:rsidRPr="002B68A9">
              <w:rPr>
                <w:rFonts w:ascii="Times New Roman" w:hAnsi="Times New Roman" w:cs="Times New Roman"/>
                <w:sz w:val="18"/>
                <w:szCs w:val="18"/>
              </w:rPr>
              <w:br/>
              <w:t>2020 г. - 298 172.00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93.29.29.000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Оказание услуг по световому оформлению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120 285.00 Российский рубль</w:t>
            </w:r>
            <w:r w:rsidRPr="002B68A9">
              <w:rPr>
                <w:rFonts w:ascii="Times New Roman" w:hAnsi="Times New Roman" w:cs="Times New Roman"/>
                <w:sz w:val="18"/>
                <w:szCs w:val="18"/>
              </w:rPr>
              <w:br/>
              <w:t>В том числе объем исполнения долгосро</w:t>
            </w:r>
            <w:r w:rsidRPr="002B68A9">
              <w:rPr>
                <w:rFonts w:ascii="Times New Roman" w:hAnsi="Times New Roman" w:cs="Times New Roman"/>
                <w:sz w:val="18"/>
                <w:szCs w:val="18"/>
              </w:rPr>
              <w:lastRenderedPageBreak/>
              <w:t xml:space="preserve">чного договора: </w:t>
            </w:r>
            <w:r w:rsidRPr="002B68A9">
              <w:rPr>
                <w:rFonts w:ascii="Times New Roman" w:hAnsi="Times New Roman" w:cs="Times New Roman"/>
                <w:sz w:val="18"/>
                <w:szCs w:val="18"/>
              </w:rPr>
              <w:br/>
              <w:t>2019 г. - 36 085.50</w:t>
            </w:r>
            <w:r w:rsidRPr="002B68A9">
              <w:rPr>
                <w:rFonts w:ascii="Times New Roman" w:hAnsi="Times New Roman" w:cs="Times New Roman"/>
                <w:sz w:val="18"/>
                <w:szCs w:val="18"/>
              </w:rPr>
              <w:br/>
              <w:t>2020 г. - 84 199.50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32.50.11.000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стоматологического расходного материала для нужд ФГБУ </w:t>
            </w:r>
            <w:proofErr w:type="spellStart"/>
            <w:r w:rsidRPr="002B68A9">
              <w:rPr>
                <w:rFonts w:ascii="Times New Roman" w:hAnsi="Times New Roman" w:cs="Times New Roman"/>
                <w:sz w:val="18"/>
                <w:szCs w:val="18"/>
              </w:rPr>
              <w:t>ФГБУ</w:t>
            </w:r>
            <w:proofErr w:type="spellEnd"/>
            <w:r w:rsidRPr="002B68A9">
              <w:rPr>
                <w:rFonts w:ascii="Times New Roman" w:hAnsi="Times New Roman" w:cs="Times New Roman"/>
                <w:sz w:val="18"/>
                <w:szCs w:val="18"/>
              </w:rPr>
              <w:t xml:space="preserve">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259 304.00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- 0.00</w:t>
            </w:r>
            <w:r w:rsidRPr="002B68A9">
              <w:rPr>
                <w:rFonts w:ascii="Times New Roman" w:hAnsi="Times New Roman" w:cs="Times New Roman"/>
                <w:sz w:val="18"/>
                <w:szCs w:val="18"/>
              </w:rPr>
              <w:br/>
              <w:t>2020 г. - 259 304.00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овощей, фруктов и бакалеи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527 566.82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- 120 000.00</w:t>
            </w:r>
            <w:r w:rsidRPr="002B68A9">
              <w:rPr>
                <w:rFonts w:ascii="Times New Roman" w:hAnsi="Times New Roman" w:cs="Times New Roman"/>
                <w:sz w:val="18"/>
                <w:szCs w:val="18"/>
              </w:rPr>
              <w:br/>
              <w:t>2020 г. - 407 566.82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93.29.29.000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Оказание услуг по организации и проведению праздничной </w:t>
            </w:r>
            <w:r w:rsidRPr="002B68A9">
              <w:rPr>
                <w:rFonts w:ascii="Times New Roman" w:hAnsi="Times New Roman" w:cs="Times New Roman"/>
                <w:sz w:val="18"/>
                <w:szCs w:val="18"/>
              </w:rPr>
              <w:lastRenderedPageBreak/>
              <w:t>программы 05.01.2020г.</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108 000.00 Российский рубль</w:t>
            </w:r>
            <w:r w:rsidRPr="002B68A9">
              <w:rPr>
                <w:rFonts w:ascii="Times New Roman" w:hAnsi="Times New Roman" w:cs="Times New Roman"/>
                <w:sz w:val="18"/>
                <w:szCs w:val="18"/>
              </w:rPr>
              <w:br/>
            </w:r>
            <w:r w:rsidRPr="002B68A9">
              <w:rPr>
                <w:rFonts w:ascii="Times New Roman" w:hAnsi="Times New Roman" w:cs="Times New Roman"/>
                <w:sz w:val="18"/>
                <w:szCs w:val="18"/>
              </w:rPr>
              <w:lastRenderedPageBreak/>
              <w:t xml:space="preserve">В том числе объем исполнения долгосрочного договора: </w:t>
            </w:r>
            <w:r w:rsidRPr="002B68A9">
              <w:rPr>
                <w:rFonts w:ascii="Times New Roman" w:hAnsi="Times New Roman" w:cs="Times New Roman"/>
                <w:sz w:val="18"/>
                <w:szCs w:val="18"/>
              </w:rPr>
              <w:br/>
              <w:t>2019 г. - 54 000.00</w:t>
            </w:r>
            <w:r w:rsidRPr="002B68A9">
              <w:rPr>
                <w:rFonts w:ascii="Times New Roman" w:hAnsi="Times New Roman" w:cs="Times New Roman"/>
                <w:sz w:val="18"/>
                <w:szCs w:val="18"/>
              </w:rPr>
              <w:br/>
              <w:t>2020 г. - 54 000.00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Закупка у единственного поставщика </w:t>
            </w:r>
            <w:r w:rsidRPr="002B68A9">
              <w:rPr>
                <w:rFonts w:ascii="Times New Roman" w:hAnsi="Times New Roman" w:cs="Times New Roman"/>
                <w:sz w:val="18"/>
                <w:szCs w:val="18"/>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93.29.29.000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Оказание услуг по организации и проведению праздничной программы 31.12.2019 (Музыкальное сопровождение и оформление фотозоны)</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168 000.00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- 84 000.00</w:t>
            </w:r>
            <w:r w:rsidRPr="002B68A9">
              <w:rPr>
                <w:rFonts w:ascii="Times New Roman" w:hAnsi="Times New Roman" w:cs="Times New Roman"/>
                <w:sz w:val="18"/>
                <w:szCs w:val="18"/>
              </w:rPr>
              <w:br/>
              <w:t>2020 г. - 84 000.00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32.50.11.000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инструментов, приспособлений и расходных материалов для стоматологии для нужд Обособленного подразделения "Медицинский центр" Медицинского управления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2 479 717.42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- 0.00</w:t>
            </w:r>
            <w:r w:rsidRPr="002B68A9">
              <w:rPr>
                <w:rFonts w:ascii="Times New Roman" w:hAnsi="Times New Roman" w:cs="Times New Roman"/>
                <w:sz w:val="18"/>
                <w:szCs w:val="18"/>
              </w:rPr>
              <w:br/>
              <w:t>2020 г. - 2 479 717.42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11.07</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11.07.19.190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поставку крепких алкогольных и безалкогольных напитков для нужд Обособленного подразделения Кафе «Северное»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700 000.00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- 110 000.00</w:t>
            </w:r>
            <w:r w:rsidRPr="002B68A9">
              <w:rPr>
                <w:rFonts w:ascii="Times New Roman" w:hAnsi="Times New Roman" w:cs="Times New Roman"/>
                <w:sz w:val="18"/>
                <w:szCs w:val="18"/>
              </w:rPr>
              <w:br/>
              <w:t>2020 г. - 590 000.00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63.11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63.11.12.000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оказание услуг по разработке полного пакета организационно-распорядительной документации для нужд Обособленного подразделения «Медицинский центр» Медицинского управления Федерального государственного бюджетного учреждения «Многофункциональный комплекс Министерства финансов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250 000.00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- 75 000.00</w:t>
            </w:r>
            <w:r w:rsidRPr="002B68A9">
              <w:rPr>
                <w:rFonts w:ascii="Times New Roman" w:hAnsi="Times New Roman" w:cs="Times New Roman"/>
                <w:sz w:val="18"/>
                <w:szCs w:val="18"/>
              </w:rPr>
              <w:br/>
              <w:t>2020 г. - 175 000.00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11.02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11.02.12.111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алкогольных и без алкогольных напитков для Кафе "Северное"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300 000.00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- 0.00</w:t>
            </w:r>
            <w:r w:rsidRPr="002B68A9">
              <w:rPr>
                <w:rFonts w:ascii="Times New Roman" w:hAnsi="Times New Roman" w:cs="Times New Roman"/>
                <w:sz w:val="18"/>
                <w:szCs w:val="18"/>
              </w:rPr>
              <w:br/>
              <w:t>2020 г. - 300 000.00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10.72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10.72.19.140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хлебобулочных полуфабрикатов для нужд Обособленного подразделения кафе "Северное"</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200 000.00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- 0.00</w:t>
            </w:r>
            <w:r w:rsidRPr="002B68A9">
              <w:rPr>
                <w:rFonts w:ascii="Times New Roman" w:hAnsi="Times New Roman" w:cs="Times New Roman"/>
                <w:sz w:val="18"/>
                <w:szCs w:val="18"/>
              </w:rPr>
              <w:br/>
              <w:t>2020 г. - 200 000.00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21.20.10.141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лекарственных препаратов для нужд Обособленного подразделения "Медицинский центр" Медицинского управления ФГБУ "МФК </w:t>
            </w:r>
            <w:r w:rsidRPr="002B68A9">
              <w:rPr>
                <w:rFonts w:ascii="Times New Roman" w:hAnsi="Times New Roman" w:cs="Times New Roman"/>
                <w:sz w:val="18"/>
                <w:szCs w:val="18"/>
              </w:rPr>
              <w:lastRenderedPageBreak/>
              <w:t>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215 076.93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r>
            <w:r w:rsidRPr="002B68A9">
              <w:rPr>
                <w:rFonts w:ascii="Times New Roman" w:hAnsi="Times New Roman" w:cs="Times New Roman"/>
                <w:sz w:val="18"/>
                <w:szCs w:val="18"/>
              </w:rPr>
              <w:lastRenderedPageBreak/>
              <w:t>2019 г. - 0.00</w:t>
            </w:r>
            <w:r w:rsidRPr="002B68A9">
              <w:rPr>
                <w:rFonts w:ascii="Times New Roman" w:hAnsi="Times New Roman" w:cs="Times New Roman"/>
                <w:sz w:val="18"/>
                <w:szCs w:val="18"/>
              </w:rPr>
              <w:br/>
              <w:t>2020 г. - 215 076.93</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82.19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82.19.13.000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Выполнение работ по изготовлению технических справок объектов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500 000.00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- 0.00</w:t>
            </w:r>
            <w:r w:rsidRPr="002B68A9">
              <w:rPr>
                <w:rFonts w:ascii="Times New Roman" w:hAnsi="Times New Roman" w:cs="Times New Roman"/>
                <w:sz w:val="18"/>
                <w:szCs w:val="18"/>
              </w:rPr>
              <w:br/>
              <w:t>2020 г. - 500 000.00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26.60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26.60.12.140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расходного материала для аппаратов BTL для нужд Обособленного подразделения «Медицинский центр» Медицинского управления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255 855.60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2019 г. - 0.00</w:t>
            </w:r>
            <w:r w:rsidRPr="002B68A9">
              <w:rPr>
                <w:rFonts w:ascii="Times New Roman" w:hAnsi="Times New Roman" w:cs="Times New Roman"/>
                <w:sz w:val="18"/>
                <w:szCs w:val="18"/>
              </w:rPr>
              <w:br/>
              <w:t>2020 г. - 255 855.60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28.23.1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28.23.13.120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кассового оборудования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109 500.00 Российский рубль</w:t>
            </w:r>
            <w:r w:rsidRPr="002B68A9">
              <w:rPr>
                <w:rFonts w:ascii="Times New Roman" w:hAnsi="Times New Roman" w:cs="Times New Roman"/>
                <w:sz w:val="18"/>
                <w:szCs w:val="18"/>
              </w:rPr>
              <w:br/>
              <w:t xml:space="preserve">В том числе </w:t>
            </w:r>
            <w:r w:rsidRPr="002B68A9">
              <w:rPr>
                <w:rFonts w:ascii="Times New Roman" w:hAnsi="Times New Roman" w:cs="Times New Roman"/>
                <w:sz w:val="18"/>
                <w:szCs w:val="18"/>
              </w:rPr>
              <w:lastRenderedPageBreak/>
              <w:t xml:space="preserve">объем исполнения долгосрочного договора: </w:t>
            </w:r>
            <w:r w:rsidRPr="002B68A9">
              <w:rPr>
                <w:rFonts w:ascii="Times New Roman" w:hAnsi="Times New Roman" w:cs="Times New Roman"/>
                <w:sz w:val="18"/>
                <w:szCs w:val="18"/>
              </w:rPr>
              <w:br/>
              <w:t>2019 г. - 0.00</w:t>
            </w:r>
            <w:r w:rsidRPr="002B68A9">
              <w:rPr>
                <w:rFonts w:ascii="Times New Roman" w:hAnsi="Times New Roman" w:cs="Times New Roman"/>
                <w:sz w:val="18"/>
                <w:szCs w:val="18"/>
              </w:rPr>
              <w:br/>
              <w:t>2020 г. - 109 500.00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23.12.2019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w:t>
            </w:r>
            <w:r w:rsidRPr="002B68A9">
              <w:rPr>
                <w:rFonts w:ascii="Times New Roman" w:hAnsi="Times New Roman" w:cs="Times New Roman"/>
                <w:sz w:val="18"/>
                <w:szCs w:val="18"/>
              </w:rPr>
              <w:lastRenderedPageBreak/>
              <w:t>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62.03.12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62.03.12.130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Оказание услуг по сервисному обслуживанию аппаратно-программного комплекса и кассовых узлов (фискальных регистраторов) комбинатов питания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599 400.00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10.71.11.100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хлеба и хлебобулочных изделий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63.99.1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63.99.10.190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Доступ к </w:t>
            </w:r>
            <w:proofErr w:type="spellStart"/>
            <w:r w:rsidRPr="002B68A9">
              <w:rPr>
                <w:rFonts w:ascii="Times New Roman" w:hAnsi="Times New Roman" w:cs="Times New Roman"/>
                <w:sz w:val="18"/>
                <w:szCs w:val="18"/>
              </w:rPr>
              <w:t>информационнуму</w:t>
            </w:r>
            <w:proofErr w:type="spellEnd"/>
            <w:r w:rsidRPr="002B68A9">
              <w:rPr>
                <w:rFonts w:ascii="Times New Roman" w:hAnsi="Times New Roman" w:cs="Times New Roman"/>
                <w:sz w:val="18"/>
                <w:szCs w:val="18"/>
              </w:rPr>
              <w:t xml:space="preserve"> ресурсу "СПАРК-МАРКЕТИНГ"</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144 000.00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63.99.1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63.99.10.190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Доступ на оказание услуг по предоставлени</w:t>
            </w:r>
            <w:r w:rsidRPr="002B68A9">
              <w:rPr>
                <w:rFonts w:ascii="Times New Roman" w:hAnsi="Times New Roman" w:cs="Times New Roman"/>
                <w:sz w:val="18"/>
                <w:szCs w:val="18"/>
              </w:rPr>
              <w:lastRenderedPageBreak/>
              <w:t>ю доступа СПАРК</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299 520.00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Закупка у единственного поставщика </w:t>
            </w:r>
            <w:r w:rsidRPr="002B68A9">
              <w:rPr>
                <w:rFonts w:ascii="Times New Roman" w:hAnsi="Times New Roman" w:cs="Times New Roman"/>
                <w:sz w:val="18"/>
                <w:szCs w:val="18"/>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товаров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86.90.1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86.90.15.000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Оказание медицинских услуг по проведению лабораторных исследований биологического материала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93.29.19.000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Оказание услуг на осуществления поиска потенциальных клиентов для организации и проведения в залах на территории заказчика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900 000.00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2020 г. - 750 000.00</w:t>
            </w:r>
            <w:r w:rsidRPr="002B68A9">
              <w:rPr>
                <w:rFonts w:ascii="Times New Roman" w:hAnsi="Times New Roman" w:cs="Times New Roman"/>
                <w:sz w:val="18"/>
                <w:szCs w:val="18"/>
              </w:rPr>
              <w:br/>
              <w:t>2021 г. - 150 000.00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93.29.19.000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93.29.19.000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Севастополь г</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продуктов питания широкого ассортимента для нужд ФГБУ "МФК </w:t>
            </w:r>
            <w:r w:rsidRPr="002B68A9">
              <w:rPr>
                <w:rFonts w:ascii="Times New Roman" w:hAnsi="Times New Roman" w:cs="Times New Roman"/>
                <w:sz w:val="18"/>
                <w:szCs w:val="18"/>
              </w:rPr>
              <w:lastRenderedPageBreak/>
              <w:t>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93.29.19.000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Оказание услуг по размещению залов заказчика на портале и поиску клиентов (юридических, физических лиц) для заказа столиков и банкетного (фуршетного) обслуживания в ресторане заказчика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900 000.00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2020 г. - 750 000.00</w:t>
            </w:r>
            <w:r w:rsidRPr="002B68A9">
              <w:rPr>
                <w:rFonts w:ascii="Times New Roman" w:hAnsi="Times New Roman" w:cs="Times New Roman"/>
                <w:sz w:val="18"/>
                <w:szCs w:val="18"/>
              </w:rPr>
              <w:br/>
              <w:t>2021 г. - 150 000.00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93.29.19.000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22.29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22.29.25.000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канцелярских товаров для нужд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171 781.96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93.29.19.000</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Оказание услуг по проведению организационных и иных мероприятий по привлечению клиентов для проведения банкетов, свадеб, празднования </w:t>
            </w:r>
            <w:r w:rsidRPr="002B68A9">
              <w:rPr>
                <w:rFonts w:ascii="Times New Roman" w:hAnsi="Times New Roman" w:cs="Times New Roman"/>
                <w:sz w:val="18"/>
                <w:szCs w:val="18"/>
              </w:rPr>
              <w:lastRenderedPageBreak/>
              <w:t xml:space="preserve">дней рождений и т.п.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900 000.00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r>
            <w:r w:rsidRPr="002B68A9">
              <w:rPr>
                <w:rFonts w:ascii="Times New Roman" w:hAnsi="Times New Roman" w:cs="Times New Roman"/>
                <w:sz w:val="18"/>
                <w:szCs w:val="18"/>
              </w:rPr>
              <w:lastRenderedPageBreak/>
              <w:t>2020 г. - 750 000.00</w:t>
            </w:r>
            <w:r w:rsidRPr="002B68A9">
              <w:rPr>
                <w:rFonts w:ascii="Times New Roman" w:hAnsi="Times New Roman" w:cs="Times New Roman"/>
                <w:sz w:val="18"/>
                <w:szCs w:val="18"/>
              </w:rPr>
              <w:br/>
              <w:t>2021 г. - 150 000.00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93.29.19.000</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молочной продукции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22.29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22.29.23.110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одноразовой посуды и расходных материалов для нужд Отдела организации питания – Столовая «Северная» Федерального государственного бюджетного учреждения «Многофункциональный комплекс Министерства финансов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продуктов питания, хозяйственных и иных товаров для филиала-Санаторий "Южный"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Крым </w:t>
            </w:r>
            <w:proofErr w:type="spellStart"/>
            <w:r w:rsidRPr="002B68A9">
              <w:rPr>
                <w:rFonts w:ascii="Times New Roman" w:hAnsi="Times New Roman" w:cs="Times New Roman"/>
                <w:sz w:val="18"/>
                <w:szCs w:val="18"/>
              </w:rPr>
              <w:t>Респ</w:t>
            </w:r>
            <w:proofErr w:type="spellEnd"/>
            <w:r w:rsidRPr="002B68A9">
              <w:rPr>
                <w:rFonts w:ascii="Times New Roman" w:hAnsi="Times New Roman"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990 000.00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10.71.1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10.71.11.110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хлебобулочных изделий для филиала-Санаторий "Южный"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Крым </w:t>
            </w:r>
            <w:proofErr w:type="spellStart"/>
            <w:r w:rsidRPr="002B68A9">
              <w:rPr>
                <w:rFonts w:ascii="Times New Roman" w:hAnsi="Times New Roman" w:cs="Times New Roman"/>
                <w:sz w:val="18"/>
                <w:szCs w:val="18"/>
              </w:rPr>
              <w:t>Респ</w:t>
            </w:r>
            <w:proofErr w:type="spellEnd"/>
            <w:r w:rsidRPr="002B68A9">
              <w:rPr>
                <w:rFonts w:ascii="Times New Roman" w:hAnsi="Times New Roman"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овощной, мясной, рыбной продукции, бакалеи и прочих продуктов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продуктов питания высокого качества и угля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продуктов питания широкого ассортимента (мяса, рыбы, бакалеи и деликатесов высокого качества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w:t>
            </w:r>
            <w:proofErr w:type="spellStart"/>
            <w:r w:rsidRPr="002B68A9">
              <w:rPr>
                <w:rFonts w:ascii="Times New Roman" w:hAnsi="Times New Roman" w:cs="Times New Roman"/>
                <w:sz w:val="18"/>
                <w:szCs w:val="18"/>
              </w:rPr>
              <w:t>снековой</w:t>
            </w:r>
            <w:proofErr w:type="spellEnd"/>
            <w:r w:rsidRPr="002B68A9">
              <w:rPr>
                <w:rFonts w:ascii="Times New Roman" w:hAnsi="Times New Roman" w:cs="Times New Roman"/>
                <w:sz w:val="18"/>
                <w:szCs w:val="18"/>
              </w:rPr>
              <w:t xml:space="preserve"> продукции для </w:t>
            </w:r>
            <w:proofErr w:type="spellStart"/>
            <w:r w:rsidRPr="002B68A9">
              <w:rPr>
                <w:rFonts w:ascii="Times New Roman" w:hAnsi="Times New Roman" w:cs="Times New Roman"/>
                <w:sz w:val="18"/>
                <w:szCs w:val="18"/>
              </w:rPr>
              <w:t>вендинговых</w:t>
            </w:r>
            <w:proofErr w:type="spellEnd"/>
            <w:r w:rsidRPr="002B68A9">
              <w:rPr>
                <w:rFonts w:ascii="Times New Roman" w:hAnsi="Times New Roman" w:cs="Times New Roman"/>
                <w:sz w:val="18"/>
                <w:szCs w:val="18"/>
              </w:rPr>
              <w:t xml:space="preserve"> аппаратов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86.90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86.90.19.190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Организация оказания медицинской помощи (в стационарных и амбулаторных условиях)</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1 159 650.00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11.07.1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11.07.11.121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напитков, кондитерской и прочей продукции для нужд столовой «Северная»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73.11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73.11.19.000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Оказание агентских услуг для нужд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800 000.00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r>
            <w:r w:rsidRPr="002B68A9">
              <w:rPr>
                <w:rFonts w:ascii="Times New Roman" w:hAnsi="Times New Roman" w:cs="Times New Roman"/>
                <w:sz w:val="18"/>
                <w:szCs w:val="18"/>
              </w:rPr>
              <w:lastRenderedPageBreak/>
              <w:t>2020 г. - 400 000.00</w:t>
            </w:r>
            <w:r w:rsidRPr="002B68A9">
              <w:rPr>
                <w:rFonts w:ascii="Times New Roman" w:hAnsi="Times New Roman" w:cs="Times New Roman"/>
                <w:sz w:val="18"/>
                <w:szCs w:val="18"/>
              </w:rPr>
              <w:br/>
              <w:t>2021 г. - 400 000.00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73.11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73.11.19.000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Оказание агентских услуг по продвижению нужд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2020 г. - 50 000.00</w:t>
            </w:r>
            <w:r w:rsidRPr="002B68A9">
              <w:rPr>
                <w:rFonts w:ascii="Times New Roman" w:hAnsi="Times New Roman" w:cs="Times New Roman"/>
                <w:sz w:val="18"/>
                <w:szCs w:val="18"/>
              </w:rPr>
              <w:br/>
              <w:t>2021 г. - 50 000.00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06.2021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10.81.12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10.81.12.110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продуктов питания широкого ассортимента для нужд столовой «Северная»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01.22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01.23.13.000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овощей и фруктов для нужд столовой «Северная» Обособленного </w:t>
            </w:r>
            <w:r w:rsidRPr="002B68A9">
              <w:rPr>
                <w:rFonts w:ascii="Times New Roman" w:hAnsi="Times New Roman" w:cs="Times New Roman"/>
                <w:sz w:val="18"/>
                <w:szCs w:val="18"/>
              </w:rPr>
              <w:lastRenderedPageBreak/>
              <w:t>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w:t>
            </w:r>
            <w:r w:rsidRPr="002B68A9">
              <w:rPr>
                <w:rFonts w:ascii="Times New Roman" w:hAnsi="Times New Roman" w:cs="Times New Roman"/>
                <w:sz w:val="18"/>
                <w:szCs w:val="18"/>
              </w:rPr>
              <w:lastRenderedPageBreak/>
              <w:t>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10.61.3</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10.61.31.119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продуктов питания для нужд филиала – УОЦ «</w:t>
            </w:r>
            <w:proofErr w:type="spellStart"/>
            <w:r w:rsidRPr="002B68A9">
              <w:rPr>
                <w:rFonts w:ascii="Times New Roman" w:hAnsi="Times New Roman" w:cs="Times New Roman"/>
                <w:sz w:val="18"/>
                <w:szCs w:val="18"/>
              </w:rPr>
              <w:t>Икша</w:t>
            </w:r>
            <w:proofErr w:type="spellEnd"/>
            <w:r w:rsidRPr="002B68A9">
              <w:rPr>
                <w:rFonts w:ascii="Times New Roman" w:hAnsi="Times New Roman" w:cs="Times New Roman"/>
                <w:sz w:val="18"/>
                <w:szCs w:val="18"/>
              </w:rPr>
              <w:t xml:space="preserve">»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11.07</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11.07.19.134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питьевой 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63.11.9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63.11.19.000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Оказание услуг по предоставлению доступа к СПАРК</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362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Месяц</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299 520.00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напитков, кондитерской и прочей продукции для нужд Обособленного подразделения «Медицинский центр»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33.11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33.11.19.000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Оказание услуг по техническому обслуживанию медицинского оборудования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230 534.26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33.20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33.20.39.900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Выполнение работ по демонтажу новогодних изделий на территории филиала – УОЦ «</w:t>
            </w:r>
            <w:proofErr w:type="spellStart"/>
            <w:r w:rsidRPr="002B68A9">
              <w:rPr>
                <w:rFonts w:ascii="Times New Roman" w:hAnsi="Times New Roman" w:cs="Times New Roman"/>
                <w:sz w:val="18"/>
                <w:szCs w:val="18"/>
              </w:rPr>
              <w:t>Икша</w:t>
            </w:r>
            <w:proofErr w:type="spellEnd"/>
            <w:r w:rsidRPr="002B68A9">
              <w:rPr>
                <w:rFonts w:ascii="Times New Roman" w:hAnsi="Times New Roman" w:cs="Times New Roman"/>
                <w:sz w:val="18"/>
                <w:szCs w:val="18"/>
              </w:rPr>
              <w:t>»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127 600.00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22.21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22.21.30.120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виниловой пленки для нужд кафе «Северное»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055</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Квадратный 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21.98</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100 009.00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86.90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86.90.19.190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Оказание медицинских услуг по проведению лабораторных исследований биологического материала методом ПЦР на СOVID-19 (выявление РНК </w:t>
            </w:r>
            <w:proofErr w:type="spellStart"/>
            <w:r w:rsidRPr="002B68A9">
              <w:rPr>
                <w:rFonts w:ascii="Times New Roman" w:hAnsi="Times New Roman" w:cs="Times New Roman"/>
                <w:sz w:val="18"/>
                <w:szCs w:val="18"/>
              </w:rPr>
              <w:t>коронавируса</w:t>
            </w:r>
            <w:proofErr w:type="spellEnd"/>
            <w:r w:rsidRPr="002B68A9">
              <w:rPr>
                <w:rFonts w:ascii="Times New Roman" w:hAnsi="Times New Roman" w:cs="Times New Roman"/>
                <w:sz w:val="18"/>
                <w:szCs w:val="18"/>
              </w:rPr>
              <w:t xml:space="preserve"> SARS-Cov-2) для нужд Федерального </w:t>
            </w:r>
            <w:r w:rsidRPr="002B68A9">
              <w:rPr>
                <w:rFonts w:ascii="Times New Roman" w:hAnsi="Times New Roman" w:cs="Times New Roman"/>
                <w:sz w:val="18"/>
                <w:szCs w:val="18"/>
              </w:rPr>
              <w:lastRenderedPageBreak/>
              <w:t>государственного бюджетного учреждения «Многофункциональный комплекс Министерства финансов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58.29.29.000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сенсорного терминала и программных обеспечений для автоматизации Кафе №1 для нужд филиала – УОЦ «</w:t>
            </w:r>
            <w:proofErr w:type="spellStart"/>
            <w:r w:rsidRPr="002B68A9">
              <w:rPr>
                <w:rFonts w:ascii="Times New Roman" w:hAnsi="Times New Roman" w:cs="Times New Roman"/>
                <w:sz w:val="18"/>
                <w:szCs w:val="18"/>
              </w:rPr>
              <w:t>Икша</w:t>
            </w:r>
            <w:proofErr w:type="spellEnd"/>
            <w:r w:rsidRPr="002B68A9">
              <w:rPr>
                <w:rFonts w:ascii="Times New Roman" w:hAnsi="Times New Roman"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123 500.00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71.12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71.12.40.120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Оказание метрологических услуг (метрологический контроль состояния медицинского оборудования, поверка, калибровка) для нужд обособленного подразделения «Медицинский центр»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335 520.00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продуктов питания широкого ассортимента для нужд столовой </w:t>
            </w:r>
            <w:r w:rsidRPr="002B68A9">
              <w:rPr>
                <w:rFonts w:ascii="Times New Roman" w:hAnsi="Times New Roman" w:cs="Times New Roman"/>
                <w:sz w:val="18"/>
                <w:szCs w:val="18"/>
              </w:rPr>
              <w:lastRenderedPageBreak/>
              <w:t xml:space="preserve">«Северная» Обособленного подразделения «Медицинский центр» Медицинского управления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продуктов питания широкого ассортимента для нужд столовой «Северная» Обособленного подразделения «Медицинский центр» Медицинского управления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продуктов питания широкого ассортимента для нужд филиала – УОЦ «</w:t>
            </w:r>
            <w:proofErr w:type="spellStart"/>
            <w:r w:rsidRPr="002B68A9">
              <w:rPr>
                <w:rFonts w:ascii="Times New Roman" w:hAnsi="Times New Roman" w:cs="Times New Roman"/>
                <w:sz w:val="18"/>
                <w:szCs w:val="18"/>
              </w:rPr>
              <w:t>Икша</w:t>
            </w:r>
            <w:proofErr w:type="spellEnd"/>
            <w:r w:rsidRPr="002B68A9">
              <w:rPr>
                <w:rFonts w:ascii="Times New Roman" w:hAnsi="Times New Roman" w:cs="Times New Roman"/>
                <w:sz w:val="18"/>
                <w:szCs w:val="18"/>
              </w:rPr>
              <w:t xml:space="preserve">»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овощей и фруктов для нужд филиала – УОЦ «</w:t>
            </w:r>
            <w:proofErr w:type="spellStart"/>
            <w:r w:rsidRPr="002B68A9">
              <w:rPr>
                <w:rFonts w:ascii="Times New Roman" w:hAnsi="Times New Roman" w:cs="Times New Roman"/>
                <w:sz w:val="18"/>
                <w:szCs w:val="18"/>
              </w:rPr>
              <w:t>Икша</w:t>
            </w:r>
            <w:proofErr w:type="spellEnd"/>
            <w:r w:rsidRPr="002B68A9">
              <w:rPr>
                <w:rFonts w:ascii="Times New Roman" w:hAnsi="Times New Roman" w:cs="Times New Roman"/>
                <w:sz w:val="18"/>
                <w:szCs w:val="18"/>
              </w:rPr>
              <w:t xml:space="preserve">» ФГБУ «МФК </w:t>
            </w:r>
            <w:r w:rsidRPr="002B68A9">
              <w:rPr>
                <w:rFonts w:ascii="Times New Roman" w:hAnsi="Times New Roman" w:cs="Times New Roman"/>
                <w:sz w:val="18"/>
                <w:szCs w:val="18"/>
              </w:rPr>
              <w:lastRenderedPageBreak/>
              <w:t xml:space="preserve">Минфина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кондитерских изделий и прочей продукции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5 500 000.00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продуктов питания широкого ассортимента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6 900 000.00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66.19.7</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66.19.99.190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Оказание услуг по привлечению клиентов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10.52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10.52.10.152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мороженного различных сортов для нужд филиала - УОЦ "</w:t>
            </w:r>
            <w:proofErr w:type="spellStart"/>
            <w:r w:rsidRPr="002B68A9">
              <w:rPr>
                <w:rFonts w:ascii="Times New Roman" w:hAnsi="Times New Roman" w:cs="Times New Roman"/>
                <w:sz w:val="18"/>
                <w:szCs w:val="18"/>
              </w:rPr>
              <w:t>Икша</w:t>
            </w:r>
            <w:proofErr w:type="spellEnd"/>
            <w:r w:rsidRPr="002B68A9">
              <w:rPr>
                <w:rFonts w:ascii="Times New Roman" w:hAnsi="Times New Roman" w:cs="Times New Roman"/>
                <w:sz w:val="18"/>
                <w:szCs w:val="18"/>
              </w:rPr>
              <w:t>"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10.52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10.52.10.152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мороженого для нужд столовая "Северная"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кондитерских изделий и прочей продукции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3 250 000.00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73.11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73.11.19.000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Оказание агентских услуг по продвижению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300 000.00 Российский рубль</w:t>
            </w:r>
            <w:r w:rsidRPr="002B68A9">
              <w:rPr>
                <w:rFonts w:ascii="Times New Roman" w:hAnsi="Times New Roman" w:cs="Times New Roman"/>
                <w:sz w:val="18"/>
                <w:szCs w:val="18"/>
              </w:rPr>
              <w:br/>
              <w:t xml:space="preserve">В том числе объем исполнения долгосрочного договора: </w:t>
            </w:r>
            <w:r w:rsidRPr="002B68A9">
              <w:rPr>
                <w:rFonts w:ascii="Times New Roman" w:hAnsi="Times New Roman" w:cs="Times New Roman"/>
                <w:sz w:val="18"/>
                <w:szCs w:val="18"/>
              </w:rPr>
              <w:br/>
              <w:t>2020 г. - 150 000.00</w:t>
            </w:r>
            <w:r w:rsidRPr="002B68A9">
              <w:rPr>
                <w:rFonts w:ascii="Times New Roman" w:hAnsi="Times New Roman" w:cs="Times New Roman"/>
                <w:sz w:val="18"/>
                <w:szCs w:val="18"/>
              </w:rPr>
              <w:br/>
              <w:t>2021 г. - 150 000.00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06.2020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продуктов питания широкого ассортимента для нужд столовой «Северная»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продуктов питания широкого ассортимента для нужд столовой «Северная»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20.59.5</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20.59.52.120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пломбировочного материала для нужд Обособленного подразделения «Медицинский центр»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126 890.00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продуктов питания, хозяйственных и канцелярских товаров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продуктов питания и хозяйственных товаров для нужд ФГБУ "МФК Минфина России" (Домодедово, </w:t>
            </w:r>
            <w:proofErr w:type="spellStart"/>
            <w:r w:rsidRPr="002B68A9">
              <w:rPr>
                <w:rFonts w:ascii="Times New Roman" w:hAnsi="Times New Roman" w:cs="Times New Roman"/>
                <w:sz w:val="18"/>
                <w:szCs w:val="18"/>
              </w:rPr>
              <w:t>Илинка</w:t>
            </w:r>
            <w:proofErr w:type="spellEnd"/>
            <w:r w:rsidRPr="002B68A9">
              <w:rPr>
                <w:rFonts w:ascii="Times New Roman" w:hAnsi="Times New Roman" w:cs="Times New Roman"/>
                <w:sz w:val="18"/>
                <w:szCs w:val="18"/>
              </w:rPr>
              <w:t xml:space="preserve">, </w:t>
            </w:r>
            <w:proofErr w:type="spellStart"/>
            <w:r w:rsidRPr="002B68A9">
              <w:rPr>
                <w:rFonts w:ascii="Times New Roman" w:hAnsi="Times New Roman" w:cs="Times New Roman"/>
                <w:sz w:val="18"/>
                <w:szCs w:val="18"/>
              </w:rPr>
              <w:t>Икша</w:t>
            </w:r>
            <w:proofErr w:type="spellEnd"/>
            <w:r w:rsidRPr="002B68A9">
              <w:rPr>
                <w:rFonts w:ascii="Times New Roman" w:hAnsi="Times New Roman" w:cs="Times New Roman"/>
                <w:sz w:val="18"/>
                <w:szCs w:val="1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овощей и фруктов для нужд столовой «Северная»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Открытый аукцион в электронной форме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овощей и фруктов для нужд столовой «Северная» Обособленного подразделения «Медицинский центр» Медицинского </w:t>
            </w:r>
            <w:r w:rsidRPr="002B68A9">
              <w:rPr>
                <w:rFonts w:ascii="Times New Roman" w:hAnsi="Times New Roman" w:cs="Times New Roman"/>
                <w:sz w:val="18"/>
                <w:szCs w:val="18"/>
              </w:rPr>
              <w:lastRenderedPageBreak/>
              <w:t>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10.13.14.130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колбасных изделий для нужд столовой «Северная»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424 000.00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03.11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03.11.30.140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рыбы и рыбной продукции для нужд столовой «Северная»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10.13</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10.13.15.190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мяса и мясной продукции для нужд столовой «Северная» Обособленного подразделения «Медицинский центр» Медицинского управления ФГБУ «МФК </w:t>
            </w:r>
            <w:r w:rsidRPr="002B68A9">
              <w:rPr>
                <w:rFonts w:ascii="Times New Roman" w:hAnsi="Times New Roman" w:cs="Times New Roman"/>
                <w:sz w:val="18"/>
                <w:szCs w:val="18"/>
              </w:rPr>
              <w:lastRenderedPageBreak/>
              <w:t>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10.51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10.51.56.100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молочной продукции для нужд столовой «Северная»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26.20.12.110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фискальных накопителей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273 000.00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овощей и фруктов для нужд столовой «Северная» Обособленного подразделения «Медицинский центр» Медицинского управления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продуктов питания широкого ассортимента для нужд столовой </w:t>
            </w:r>
            <w:r w:rsidRPr="002B68A9">
              <w:rPr>
                <w:rFonts w:ascii="Times New Roman" w:hAnsi="Times New Roman" w:cs="Times New Roman"/>
                <w:sz w:val="18"/>
                <w:szCs w:val="18"/>
              </w:rPr>
              <w:lastRenderedPageBreak/>
              <w:t>«Северная»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09.2020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Поставка напитков, </w:t>
            </w:r>
            <w:proofErr w:type="spellStart"/>
            <w:r w:rsidRPr="002B68A9">
              <w:rPr>
                <w:rFonts w:ascii="Times New Roman" w:hAnsi="Times New Roman" w:cs="Times New Roman"/>
                <w:sz w:val="18"/>
                <w:szCs w:val="18"/>
              </w:rPr>
              <w:t>кондитеркой</w:t>
            </w:r>
            <w:proofErr w:type="spellEnd"/>
            <w:r w:rsidRPr="002B68A9">
              <w:rPr>
                <w:rFonts w:ascii="Times New Roman" w:hAnsi="Times New Roman" w:cs="Times New Roman"/>
                <w:sz w:val="18"/>
                <w:szCs w:val="18"/>
              </w:rPr>
              <w:t xml:space="preserve"> и прочей продукции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продуктов питания широкого ассортимента (мяса, рыбы, бакалеи и деликатесов высокого качества)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07.2020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17.22</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17.22.11.110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туалетной бумаги для нужд филиала- УОЦ «</w:t>
            </w:r>
            <w:proofErr w:type="spellStart"/>
            <w:r w:rsidRPr="002B68A9">
              <w:rPr>
                <w:rFonts w:ascii="Times New Roman" w:hAnsi="Times New Roman" w:cs="Times New Roman"/>
                <w:sz w:val="18"/>
                <w:szCs w:val="18"/>
              </w:rPr>
              <w:t>Икша</w:t>
            </w:r>
            <w:proofErr w:type="spellEnd"/>
            <w:r w:rsidRPr="002B68A9">
              <w:rPr>
                <w:rFonts w:ascii="Times New Roman" w:hAnsi="Times New Roman" w:cs="Times New Roman"/>
                <w:sz w:val="18"/>
                <w:szCs w:val="18"/>
              </w:rPr>
              <w:t>»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3 000.00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Московская </w:t>
            </w:r>
            <w:proofErr w:type="spellStart"/>
            <w:r w:rsidRPr="002B68A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125 860.00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86.90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86.90.17.000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Оказание услуг по рентгенографии органов грудной клетки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w:t>
            </w:r>
            <w:r w:rsidRPr="002B68A9">
              <w:rPr>
                <w:rFonts w:ascii="Times New Roman" w:hAnsi="Times New Roman" w:cs="Times New Roman"/>
                <w:sz w:val="18"/>
                <w:szCs w:val="18"/>
              </w:rPr>
              <w:lastRenderedPageBreak/>
              <w:t>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B68A9" w:rsidRPr="002B68A9" w:rsidTr="002B68A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lastRenderedPageBreak/>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Поставка бакалейной продукции для нужд столовой «Северная»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r w:rsidRPr="002B68A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B68A9" w:rsidRPr="002B68A9" w:rsidRDefault="002B68A9" w:rsidP="002B68A9">
            <w:pPr>
              <w:rPr>
                <w:rFonts w:ascii="Times New Roman" w:hAnsi="Times New Roman" w:cs="Times New Roman"/>
                <w:sz w:val="18"/>
                <w:szCs w:val="18"/>
              </w:rPr>
            </w:pPr>
          </w:p>
        </w:tc>
      </w:tr>
      <w:tr w:rsidR="00227D01" w:rsidRPr="00227D01" w:rsidTr="00227D01">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62.03.13</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62.03.12.130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Оказание услуг по предоставлению Информационно-технологического сопровождения по тарифу 1С:ИТС ПРОФ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57.00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Московская </w:t>
            </w:r>
            <w:proofErr w:type="spellStart"/>
            <w:r w:rsidRPr="00227D0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114 000.00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r>
      <w:tr w:rsidR="00227D01" w:rsidRPr="00227D01" w:rsidTr="00227D01">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Поставка продуктов питания широкого ассортимента для нужд столовой «Северная» Обособленного подразделения «Медицинский центр» Медицинского управления </w:t>
            </w:r>
            <w:r w:rsidRPr="00227D01">
              <w:rPr>
                <w:rFonts w:ascii="Times New Roman" w:hAnsi="Times New Roman" w:cs="Times New Roman"/>
                <w:sz w:val="18"/>
                <w:szCs w:val="18"/>
              </w:rPr>
              <w:lastRenderedPageBreak/>
              <w:t>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900 000.00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r>
      <w:tr w:rsidR="00227D01" w:rsidRPr="00227D01" w:rsidTr="00227D01">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lastRenderedPageBreak/>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90.03</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90.03.11.000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оказание услуг по организации концертов для отдыхающих в филиале - Санаторий «Южный»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25.00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35000000000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Крым </w:t>
            </w:r>
            <w:proofErr w:type="spellStart"/>
            <w:r w:rsidRPr="00227D01">
              <w:rPr>
                <w:rFonts w:ascii="Times New Roman" w:hAnsi="Times New Roman" w:cs="Times New Roman"/>
                <w:sz w:val="18"/>
                <w:szCs w:val="18"/>
              </w:rPr>
              <w:t>Респ</w:t>
            </w:r>
            <w:proofErr w:type="spellEnd"/>
            <w:r w:rsidRPr="00227D01">
              <w:rPr>
                <w:rFonts w:ascii="Times New Roman" w:hAnsi="Times New Roman"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148 000.00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r>
      <w:tr w:rsidR="00227D01" w:rsidRPr="00227D01" w:rsidTr="00227D01">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62.02.3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62.02.30.000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Оказание информационных и консультационных услуг по программному продукту "1С:Предприятие" для нужд Филиала - УОЦ "</w:t>
            </w:r>
            <w:proofErr w:type="spellStart"/>
            <w:r w:rsidRPr="00227D01">
              <w:rPr>
                <w:rFonts w:ascii="Times New Roman" w:hAnsi="Times New Roman" w:cs="Times New Roman"/>
                <w:sz w:val="18"/>
                <w:szCs w:val="18"/>
              </w:rPr>
              <w:t>Икша</w:t>
            </w:r>
            <w:proofErr w:type="spellEnd"/>
            <w:r w:rsidRPr="00227D01">
              <w:rPr>
                <w:rFonts w:ascii="Times New Roman" w:hAnsi="Times New Roman" w:cs="Times New Roman"/>
                <w:sz w:val="18"/>
                <w:szCs w:val="18"/>
              </w:rPr>
              <w:t>"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356</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Час</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57.00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Московская </w:t>
            </w:r>
            <w:proofErr w:type="spellStart"/>
            <w:r w:rsidRPr="00227D0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114 000.00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18.11.2020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r>
      <w:tr w:rsidR="00227D01" w:rsidRPr="00227D01" w:rsidTr="00227D01">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Поставка напитков, кондитерской и прочей продукции для нужд Обособленного подразделения "Медицинский центр"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Московская </w:t>
            </w:r>
            <w:proofErr w:type="spellStart"/>
            <w:r w:rsidRPr="00227D0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3 000 000.00 Российский рубль</w:t>
            </w:r>
            <w:r w:rsidRPr="00227D01">
              <w:rPr>
                <w:rFonts w:ascii="Times New Roman" w:hAnsi="Times New Roman" w:cs="Times New Roman"/>
                <w:sz w:val="18"/>
                <w:szCs w:val="18"/>
              </w:rPr>
              <w:br/>
              <w:t xml:space="preserve">В том числе объем исполнения долгосрочного договора: </w:t>
            </w:r>
            <w:r w:rsidRPr="00227D01">
              <w:rPr>
                <w:rFonts w:ascii="Times New Roman" w:hAnsi="Times New Roman" w:cs="Times New Roman"/>
                <w:sz w:val="18"/>
                <w:szCs w:val="18"/>
              </w:rPr>
              <w:br/>
              <w:t>2020 г. - 0.00</w:t>
            </w:r>
            <w:r w:rsidRPr="00227D01">
              <w:rPr>
                <w:rFonts w:ascii="Times New Roman" w:hAnsi="Times New Roman" w:cs="Times New Roman"/>
                <w:sz w:val="18"/>
                <w:szCs w:val="18"/>
              </w:rPr>
              <w:br/>
              <w:t>2021 г. - 3 000 000.00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r>
      <w:tr w:rsidR="00227D01" w:rsidRPr="00227D01" w:rsidTr="00227D01">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lastRenderedPageBreak/>
              <w:t>102</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Поставка продуктов широкого ассортимента для нужд Обособленного подразделения "Медицинский центр"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Московская </w:t>
            </w:r>
            <w:proofErr w:type="spellStart"/>
            <w:r w:rsidRPr="00227D0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999 900.00 Российский рубль</w:t>
            </w:r>
            <w:r w:rsidRPr="00227D01">
              <w:rPr>
                <w:rFonts w:ascii="Times New Roman" w:hAnsi="Times New Roman" w:cs="Times New Roman"/>
                <w:sz w:val="18"/>
                <w:szCs w:val="18"/>
              </w:rPr>
              <w:br/>
              <w:t xml:space="preserve">В том числе объем исполнения долгосрочного договора: </w:t>
            </w:r>
            <w:r w:rsidRPr="00227D01">
              <w:rPr>
                <w:rFonts w:ascii="Times New Roman" w:hAnsi="Times New Roman" w:cs="Times New Roman"/>
                <w:sz w:val="18"/>
                <w:szCs w:val="18"/>
              </w:rPr>
              <w:br/>
              <w:t>2020 г. - 0.00</w:t>
            </w:r>
            <w:r w:rsidRPr="00227D01">
              <w:rPr>
                <w:rFonts w:ascii="Times New Roman" w:hAnsi="Times New Roman" w:cs="Times New Roman"/>
                <w:sz w:val="18"/>
                <w:szCs w:val="18"/>
              </w:rPr>
              <w:br/>
              <w:t>2021 г. - 999 900.00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r>
      <w:tr w:rsidR="00227D01" w:rsidRPr="00227D01" w:rsidTr="00227D01">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86.90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86.90.15.000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Оказание услуг по проведению лабораторных исследований биологического материала для нужд Обособленного подразделения "Медицинский центр"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Московская </w:t>
            </w:r>
            <w:proofErr w:type="spellStart"/>
            <w:r w:rsidRPr="00227D0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860 001.00 Российский рубль</w:t>
            </w:r>
            <w:r w:rsidRPr="00227D01">
              <w:rPr>
                <w:rFonts w:ascii="Times New Roman" w:hAnsi="Times New Roman" w:cs="Times New Roman"/>
                <w:sz w:val="18"/>
                <w:szCs w:val="18"/>
              </w:rPr>
              <w:br/>
              <w:t xml:space="preserve">В том числе объем исполнения долгосрочного договора: </w:t>
            </w:r>
            <w:r w:rsidRPr="00227D01">
              <w:rPr>
                <w:rFonts w:ascii="Times New Roman" w:hAnsi="Times New Roman" w:cs="Times New Roman"/>
                <w:sz w:val="18"/>
                <w:szCs w:val="18"/>
              </w:rPr>
              <w:br/>
              <w:t>2020 г. - 0.00</w:t>
            </w:r>
            <w:r w:rsidRPr="00227D01">
              <w:rPr>
                <w:rFonts w:ascii="Times New Roman" w:hAnsi="Times New Roman" w:cs="Times New Roman"/>
                <w:sz w:val="18"/>
                <w:szCs w:val="18"/>
              </w:rPr>
              <w:br/>
              <w:t>2021 г. - 860 001.00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r>
      <w:tr w:rsidR="00227D01" w:rsidRPr="00227D01" w:rsidTr="00227D01">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Поставка продуктов питания (рыба, рыбная продукция) для нужд столовой «Северная» Обособленного подразделения «Медицинский центр» Медицинского </w:t>
            </w:r>
            <w:r w:rsidRPr="00227D01">
              <w:rPr>
                <w:rFonts w:ascii="Times New Roman" w:hAnsi="Times New Roman" w:cs="Times New Roman"/>
                <w:sz w:val="18"/>
                <w:szCs w:val="18"/>
              </w:rPr>
              <w:lastRenderedPageBreak/>
              <w:t>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Московская </w:t>
            </w:r>
            <w:proofErr w:type="spellStart"/>
            <w:r w:rsidRPr="00227D0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3 486 000.00 Российский рубль</w:t>
            </w:r>
            <w:r w:rsidRPr="00227D01">
              <w:rPr>
                <w:rFonts w:ascii="Times New Roman" w:hAnsi="Times New Roman" w:cs="Times New Roman"/>
                <w:sz w:val="18"/>
                <w:szCs w:val="18"/>
              </w:rPr>
              <w:br/>
              <w:t xml:space="preserve">В том числе объем исполнения долгосрочного договора: </w:t>
            </w:r>
            <w:r w:rsidRPr="00227D01">
              <w:rPr>
                <w:rFonts w:ascii="Times New Roman" w:hAnsi="Times New Roman" w:cs="Times New Roman"/>
                <w:sz w:val="18"/>
                <w:szCs w:val="18"/>
              </w:rPr>
              <w:br/>
            </w:r>
            <w:r w:rsidRPr="00227D01">
              <w:rPr>
                <w:rFonts w:ascii="Times New Roman" w:hAnsi="Times New Roman" w:cs="Times New Roman"/>
                <w:sz w:val="18"/>
                <w:szCs w:val="18"/>
              </w:rPr>
              <w:lastRenderedPageBreak/>
              <w:t>2020 г. - 0.00</w:t>
            </w:r>
            <w:r w:rsidRPr="00227D01">
              <w:rPr>
                <w:rFonts w:ascii="Times New Roman" w:hAnsi="Times New Roman" w:cs="Times New Roman"/>
                <w:sz w:val="18"/>
                <w:szCs w:val="18"/>
              </w:rPr>
              <w:br/>
              <w:t>2021 г. - 3 486 000.00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lastRenderedPageBreak/>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r>
      <w:tr w:rsidR="00227D01" w:rsidRPr="00227D01" w:rsidTr="00227D01">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lastRenderedPageBreak/>
              <w:t>105</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Поставка молочной продукции для нужд столовой «Северная»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Московская </w:t>
            </w:r>
            <w:proofErr w:type="spellStart"/>
            <w:r w:rsidRPr="00227D0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400 000.00 Российский рубль</w:t>
            </w:r>
            <w:r w:rsidRPr="00227D01">
              <w:rPr>
                <w:rFonts w:ascii="Times New Roman" w:hAnsi="Times New Roman" w:cs="Times New Roman"/>
                <w:sz w:val="18"/>
                <w:szCs w:val="18"/>
              </w:rPr>
              <w:br/>
              <w:t xml:space="preserve">В том числе объем исполнения долгосрочного договора: </w:t>
            </w:r>
            <w:r w:rsidRPr="00227D01">
              <w:rPr>
                <w:rFonts w:ascii="Times New Roman" w:hAnsi="Times New Roman" w:cs="Times New Roman"/>
                <w:sz w:val="18"/>
                <w:szCs w:val="18"/>
              </w:rPr>
              <w:br/>
              <w:t>2020 г. - 0.00</w:t>
            </w:r>
            <w:r w:rsidRPr="00227D01">
              <w:rPr>
                <w:rFonts w:ascii="Times New Roman" w:hAnsi="Times New Roman" w:cs="Times New Roman"/>
                <w:sz w:val="18"/>
                <w:szCs w:val="18"/>
              </w:rPr>
              <w:br/>
              <w:t>2021 г. - 400 000.00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r>
      <w:tr w:rsidR="00227D01" w:rsidRPr="00227D01" w:rsidTr="00227D01">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Поставка колбасной продукции для нужд столовой «Северная»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Московская </w:t>
            </w:r>
            <w:proofErr w:type="spellStart"/>
            <w:r w:rsidRPr="00227D0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1 992 000.00 Российский рубль</w:t>
            </w:r>
            <w:r w:rsidRPr="00227D01">
              <w:rPr>
                <w:rFonts w:ascii="Times New Roman" w:hAnsi="Times New Roman" w:cs="Times New Roman"/>
                <w:sz w:val="18"/>
                <w:szCs w:val="18"/>
              </w:rPr>
              <w:br/>
              <w:t xml:space="preserve">В том числе объем исполнения долгосрочного договора: </w:t>
            </w:r>
            <w:r w:rsidRPr="00227D01">
              <w:rPr>
                <w:rFonts w:ascii="Times New Roman" w:hAnsi="Times New Roman" w:cs="Times New Roman"/>
                <w:sz w:val="18"/>
                <w:szCs w:val="18"/>
              </w:rPr>
              <w:br/>
              <w:t>2020 г. - 0.00</w:t>
            </w:r>
            <w:r w:rsidRPr="00227D01">
              <w:rPr>
                <w:rFonts w:ascii="Times New Roman" w:hAnsi="Times New Roman" w:cs="Times New Roman"/>
                <w:sz w:val="18"/>
                <w:szCs w:val="18"/>
              </w:rPr>
              <w:br/>
              <w:t>2021 г. - 1 992 000.00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r>
      <w:tr w:rsidR="00227D01" w:rsidRPr="00227D01" w:rsidTr="00227D01">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73.11</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73.11.19.000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Оказание агентских услуг по продвижению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 xml:space="preserve">Московская </w:t>
            </w:r>
            <w:proofErr w:type="spellStart"/>
            <w:r w:rsidRPr="00227D01">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300 000.00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t>Закупка у единственного поставщика (исполнител</w:t>
            </w:r>
            <w:r w:rsidRPr="00227D01">
              <w:rPr>
                <w:rFonts w:ascii="Times New Roman" w:hAnsi="Times New Roman" w:cs="Times New Roman"/>
                <w:sz w:val="18"/>
                <w:szCs w:val="18"/>
              </w:rPr>
              <w:lastRenderedPageBreak/>
              <w:t>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r w:rsidRPr="00227D01">
              <w:rPr>
                <w:rFonts w:ascii="Times New Roman" w:hAnsi="Times New Roman" w:cs="Times New Roman"/>
                <w:sz w:val="18"/>
                <w:szCs w:val="18"/>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lastRenderedPageBreak/>
              <w:t>108</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Поставка молочной продукции для нужд столовой «Северная»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4 200 000.00 Российский рубль</w:t>
            </w:r>
            <w:r w:rsidRPr="00E82109">
              <w:rPr>
                <w:rFonts w:ascii="Times New Roman" w:hAnsi="Times New Roman" w:cs="Times New Roman"/>
                <w:sz w:val="18"/>
                <w:szCs w:val="18"/>
              </w:rPr>
              <w:br/>
              <w:t xml:space="preserve">В том числе объем исполнения долгосрочного договора: </w:t>
            </w:r>
            <w:r w:rsidRPr="00E82109">
              <w:rPr>
                <w:rFonts w:ascii="Times New Roman" w:hAnsi="Times New Roman" w:cs="Times New Roman"/>
                <w:sz w:val="18"/>
                <w:szCs w:val="18"/>
              </w:rPr>
              <w:br/>
              <w:t>2020 г. - 0.00</w:t>
            </w:r>
            <w:r w:rsidRPr="00E82109">
              <w:rPr>
                <w:rFonts w:ascii="Times New Roman" w:hAnsi="Times New Roman" w:cs="Times New Roman"/>
                <w:sz w:val="18"/>
                <w:szCs w:val="18"/>
              </w:rPr>
              <w:br/>
              <w:t>2021 г. - 4 200 000.00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10.71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10.71.11.100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Поставка хлебобулочных изделий для нужд столовой "Северная" Обособленного подразделения "Медицинский центр" Медицинского управления</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240 000.00 Российский рубль</w:t>
            </w:r>
            <w:r w:rsidRPr="00E82109">
              <w:rPr>
                <w:rFonts w:ascii="Times New Roman" w:hAnsi="Times New Roman" w:cs="Times New Roman"/>
                <w:sz w:val="18"/>
                <w:szCs w:val="18"/>
              </w:rPr>
              <w:br/>
              <w:t xml:space="preserve">В том числе объем исполнения долгосрочного договора: </w:t>
            </w:r>
            <w:r w:rsidRPr="00E82109">
              <w:rPr>
                <w:rFonts w:ascii="Times New Roman" w:hAnsi="Times New Roman" w:cs="Times New Roman"/>
                <w:sz w:val="18"/>
                <w:szCs w:val="18"/>
              </w:rPr>
              <w:br/>
              <w:t>2020 г. - 0.00</w:t>
            </w:r>
            <w:r w:rsidRPr="00E82109">
              <w:rPr>
                <w:rFonts w:ascii="Times New Roman" w:hAnsi="Times New Roman" w:cs="Times New Roman"/>
                <w:sz w:val="18"/>
                <w:szCs w:val="18"/>
              </w:rPr>
              <w:br/>
              <w:t>2021 г. - 240 000.00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110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Поставка колбасной продукции для нужд столовой «Северная» Обособленного подразделения «Медицинский центр» </w:t>
            </w:r>
            <w:r w:rsidRPr="00E82109">
              <w:rPr>
                <w:rFonts w:ascii="Times New Roman" w:hAnsi="Times New Roman" w:cs="Times New Roman"/>
                <w:sz w:val="18"/>
                <w:szCs w:val="18"/>
              </w:rPr>
              <w:lastRenderedPageBreak/>
              <w:t>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1 992 000.00 Российский рубль</w:t>
            </w:r>
            <w:r w:rsidRPr="00E82109">
              <w:rPr>
                <w:rFonts w:ascii="Times New Roman" w:hAnsi="Times New Roman" w:cs="Times New Roman"/>
                <w:sz w:val="18"/>
                <w:szCs w:val="18"/>
              </w:rPr>
              <w:br/>
              <w:t xml:space="preserve">В том числе объем исполнения </w:t>
            </w:r>
            <w:r w:rsidRPr="00E82109">
              <w:rPr>
                <w:rFonts w:ascii="Times New Roman" w:hAnsi="Times New Roman" w:cs="Times New Roman"/>
                <w:sz w:val="18"/>
                <w:szCs w:val="18"/>
              </w:rPr>
              <w:lastRenderedPageBreak/>
              <w:t xml:space="preserve">долгосрочного договора: </w:t>
            </w:r>
            <w:r w:rsidRPr="00E82109">
              <w:rPr>
                <w:rFonts w:ascii="Times New Roman" w:hAnsi="Times New Roman" w:cs="Times New Roman"/>
                <w:sz w:val="18"/>
                <w:szCs w:val="18"/>
              </w:rPr>
              <w:br/>
              <w:t>2020 г. - 0.00</w:t>
            </w:r>
            <w:r w:rsidRPr="00E82109">
              <w:rPr>
                <w:rFonts w:ascii="Times New Roman" w:hAnsi="Times New Roman" w:cs="Times New Roman"/>
                <w:sz w:val="18"/>
                <w:szCs w:val="18"/>
              </w:rPr>
              <w:br/>
              <w:t>2021 г. - 1 992 000.00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lastRenderedPageBreak/>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lastRenderedPageBreak/>
              <w:t>111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Поставка продуктов питания (рыба, рыбная продукция) для нужд столовой «Северная» Обособленного подразделения «Медицинский центр» Медицинского управления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3 486 000.00 Российский рубль</w:t>
            </w:r>
            <w:r w:rsidRPr="00E82109">
              <w:rPr>
                <w:rFonts w:ascii="Times New Roman" w:hAnsi="Times New Roman" w:cs="Times New Roman"/>
                <w:sz w:val="18"/>
                <w:szCs w:val="18"/>
              </w:rPr>
              <w:br/>
              <w:t xml:space="preserve">В том числе объем исполнения долгосрочного договора: </w:t>
            </w:r>
            <w:r w:rsidRPr="00E82109">
              <w:rPr>
                <w:rFonts w:ascii="Times New Roman" w:hAnsi="Times New Roman" w:cs="Times New Roman"/>
                <w:sz w:val="18"/>
                <w:szCs w:val="18"/>
              </w:rPr>
              <w:br/>
              <w:t>2020 г. - 0.00</w:t>
            </w:r>
            <w:r w:rsidRPr="00E82109">
              <w:rPr>
                <w:rFonts w:ascii="Times New Roman" w:hAnsi="Times New Roman" w:cs="Times New Roman"/>
                <w:sz w:val="18"/>
                <w:szCs w:val="18"/>
              </w:rPr>
              <w:br/>
              <w:t>2021 г. - 3 486 000.00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112</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96.01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96.01.12.200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Оказание услуг химчистки для нужд филиала - УОЦ "</w:t>
            </w:r>
            <w:proofErr w:type="spellStart"/>
            <w:r w:rsidRPr="00E82109">
              <w:rPr>
                <w:rFonts w:ascii="Times New Roman" w:hAnsi="Times New Roman" w:cs="Times New Roman"/>
                <w:sz w:val="18"/>
                <w:szCs w:val="18"/>
              </w:rPr>
              <w:t>Икша</w:t>
            </w:r>
            <w:proofErr w:type="spellEnd"/>
            <w:r w:rsidRPr="00E82109">
              <w:rPr>
                <w:rFonts w:ascii="Times New Roman" w:hAnsi="Times New Roman" w:cs="Times New Roman"/>
                <w:sz w:val="18"/>
                <w:szCs w:val="18"/>
              </w:rPr>
              <w:t>"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Московская </w:t>
            </w:r>
            <w:proofErr w:type="spellStart"/>
            <w:r w:rsidRPr="00E8210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208 631.86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113</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93.29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93.29.29.000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Оказание услуг по проведению праздничного мероприятия (музыкальное выступление)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Московская </w:t>
            </w:r>
            <w:proofErr w:type="spellStart"/>
            <w:r w:rsidRPr="00E8210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170 000.00 Российский рубль</w:t>
            </w:r>
            <w:r w:rsidRPr="00E82109">
              <w:rPr>
                <w:rFonts w:ascii="Times New Roman" w:hAnsi="Times New Roman" w:cs="Times New Roman"/>
                <w:sz w:val="18"/>
                <w:szCs w:val="18"/>
              </w:rPr>
              <w:br/>
              <w:t xml:space="preserve">В том числе объем исполнения долгосрочного договора: </w:t>
            </w:r>
            <w:r w:rsidRPr="00E82109">
              <w:rPr>
                <w:rFonts w:ascii="Times New Roman" w:hAnsi="Times New Roman" w:cs="Times New Roman"/>
                <w:sz w:val="18"/>
                <w:szCs w:val="18"/>
              </w:rPr>
              <w:br/>
              <w:t xml:space="preserve">2020 г. - </w:t>
            </w:r>
            <w:r w:rsidRPr="00E82109">
              <w:rPr>
                <w:rFonts w:ascii="Times New Roman" w:hAnsi="Times New Roman" w:cs="Times New Roman"/>
                <w:sz w:val="18"/>
                <w:szCs w:val="18"/>
              </w:rPr>
              <w:lastRenderedPageBreak/>
              <w:t>85 000.00</w:t>
            </w:r>
            <w:r w:rsidRPr="00E82109">
              <w:rPr>
                <w:rFonts w:ascii="Times New Roman" w:hAnsi="Times New Roman" w:cs="Times New Roman"/>
                <w:sz w:val="18"/>
                <w:szCs w:val="18"/>
              </w:rPr>
              <w:br/>
              <w:t>2021 г. - 85 000.00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lastRenderedPageBreak/>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01.2021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lastRenderedPageBreak/>
              <w:t>114</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93.29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93.29.29.000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Оказание услуг по проведению праздничных мероприятий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Московская </w:t>
            </w:r>
            <w:proofErr w:type="spellStart"/>
            <w:r w:rsidRPr="00E8210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168 000.00 Российский рубль</w:t>
            </w:r>
            <w:r w:rsidRPr="00E82109">
              <w:rPr>
                <w:rFonts w:ascii="Times New Roman" w:hAnsi="Times New Roman" w:cs="Times New Roman"/>
                <w:sz w:val="18"/>
                <w:szCs w:val="18"/>
              </w:rPr>
              <w:br/>
              <w:t xml:space="preserve">В том числе объем исполнения долгосрочного договора: </w:t>
            </w:r>
            <w:r w:rsidRPr="00E82109">
              <w:rPr>
                <w:rFonts w:ascii="Times New Roman" w:hAnsi="Times New Roman" w:cs="Times New Roman"/>
                <w:sz w:val="18"/>
                <w:szCs w:val="18"/>
              </w:rPr>
              <w:br/>
              <w:t>2020 г. - 84 000.00</w:t>
            </w:r>
            <w:r w:rsidRPr="00E82109">
              <w:rPr>
                <w:rFonts w:ascii="Times New Roman" w:hAnsi="Times New Roman" w:cs="Times New Roman"/>
                <w:sz w:val="18"/>
                <w:szCs w:val="18"/>
              </w:rPr>
              <w:br/>
              <w:t>2021 г. - 84 000.00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01.2021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115</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93.29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93.29.29.000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На оказание услуг по проведению праздничного мероприятия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Московская </w:t>
            </w:r>
            <w:proofErr w:type="spellStart"/>
            <w:r w:rsidRPr="00E8210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110 000.00 Российский рубль</w:t>
            </w:r>
            <w:r w:rsidRPr="00E82109">
              <w:rPr>
                <w:rFonts w:ascii="Times New Roman" w:hAnsi="Times New Roman" w:cs="Times New Roman"/>
                <w:sz w:val="18"/>
                <w:szCs w:val="18"/>
              </w:rPr>
              <w:br/>
              <w:t xml:space="preserve">В том числе объем исполнения долгосрочного договора: </w:t>
            </w:r>
            <w:r w:rsidRPr="00E82109">
              <w:rPr>
                <w:rFonts w:ascii="Times New Roman" w:hAnsi="Times New Roman" w:cs="Times New Roman"/>
                <w:sz w:val="18"/>
                <w:szCs w:val="18"/>
              </w:rPr>
              <w:br/>
              <w:t>2020 г. - 33 000.00</w:t>
            </w:r>
            <w:r w:rsidRPr="00E82109">
              <w:rPr>
                <w:rFonts w:ascii="Times New Roman" w:hAnsi="Times New Roman" w:cs="Times New Roman"/>
                <w:sz w:val="18"/>
                <w:szCs w:val="18"/>
              </w:rPr>
              <w:br/>
              <w:t>2021 г. - 77 000.00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02.2021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116</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Поставка мяса для нужд столовой "Северная" Обособленного подразделения "Медицинский центр" Медицинского управления </w:t>
            </w:r>
            <w:r w:rsidRPr="00E82109">
              <w:rPr>
                <w:rFonts w:ascii="Times New Roman" w:hAnsi="Times New Roman" w:cs="Times New Roman"/>
                <w:sz w:val="18"/>
                <w:szCs w:val="18"/>
              </w:rPr>
              <w:lastRenderedPageBreak/>
              <w:t>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10 050 000.00 Российский рубль</w:t>
            </w:r>
            <w:r w:rsidRPr="00E82109">
              <w:rPr>
                <w:rFonts w:ascii="Times New Roman" w:hAnsi="Times New Roman" w:cs="Times New Roman"/>
                <w:sz w:val="18"/>
                <w:szCs w:val="18"/>
              </w:rPr>
              <w:br/>
              <w:t>В том числе объем исполнения долгосро</w:t>
            </w:r>
            <w:r w:rsidRPr="00E82109">
              <w:rPr>
                <w:rFonts w:ascii="Times New Roman" w:hAnsi="Times New Roman" w:cs="Times New Roman"/>
                <w:sz w:val="18"/>
                <w:szCs w:val="18"/>
              </w:rPr>
              <w:lastRenderedPageBreak/>
              <w:t xml:space="preserve">чного договора: </w:t>
            </w:r>
            <w:r w:rsidRPr="00E82109">
              <w:rPr>
                <w:rFonts w:ascii="Times New Roman" w:hAnsi="Times New Roman" w:cs="Times New Roman"/>
                <w:sz w:val="18"/>
                <w:szCs w:val="18"/>
              </w:rPr>
              <w:br/>
              <w:t>2020 г. - 0.00</w:t>
            </w:r>
            <w:r w:rsidRPr="00E82109">
              <w:rPr>
                <w:rFonts w:ascii="Times New Roman" w:hAnsi="Times New Roman" w:cs="Times New Roman"/>
                <w:sz w:val="18"/>
                <w:szCs w:val="18"/>
              </w:rPr>
              <w:br/>
              <w:t>2021 г. - 10 050 000.00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lastRenderedPageBreak/>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lastRenderedPageBreak/>
              <w:t>117</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Поставка бакалеи для нужд столовой "Северная" Обособленного подразделения "Медицинский центр" Медицинского управления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2 490 000.00 Российский рубль</w:t>
            </w:r>
            <w:r w:rsidRPr="00E82109">
              <w:rPr>
                <w:rFonts w:ascii="Times New Roman" w:hAnsi="Times New Roman" w:cs="Times New Roman"/>
                <w:sz w:val="18"/>
                <w:szCs w:val="18"/>
              </w:rPr>
              <w:br/>
              <w:t xml:space="preserve">В том числе объем исполнения долгосрочного договора: </w:t>
            </w:r>
            <w:r w:rsidRPr="00E82109">
              <w:rPr>
                <w:rFonts w:ascii="Times New Roman" w:hAnsi="Times New Roman" w:cs="Times New Roman"/>
                <w:sz w:val="18"/>
                <w:szCs w:val="18"/>
              </w:rPr>
              <w:br/>
              <w:t>2020 г. - 0.00</w:t>
            </w:r>
            <w:r w:rsidRPr="00E82109">
              <w:rPr>
                <w:rFonts w:ascii="Times New Roman" w:hAnsi="Times New Roman" w:cs="Times New Roman"/>
                <w:sz w:val="18"/>
                <w:szCs w:val="18"/>
              </w:rPr>
              <w:br/>
              <w:t>2021 г. - 2 490 000.00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118</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Поставка свежемороженых овощей и фруктов для нужд столовой "Северная" Обособленного подразделения "Медицинский центр" Медицинского управления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2 500 000.00 Российский рубль</w:t>
            </w:r>
            <w:r w:rsidRPr="00E82109">
              <w:rPr>
                <w:rFonts w:ascii="Times New Roman" w:hAnsi="Times New Roman" w:cs="Times New Roman"/>
                <w:sz w:val="18"/>
                <w:szCs w:val="18"/>
              </w:rPr>
              <w:br/>
              <w:t xml:space="preserve">В том числе объем исполнения долгосрочного договора: </w:t>
            </w:r>
            <w:r w:rsidRPr="00E82109">
              <w:rPr>
                <w:rFonts w:ascii="Times New Roman" w:hAnsi="Times New Roman" w:cs="Times New Roman"/>
                <w:sz w:val="18"/>
                <w:szCs w:val="18"/>
              </w:rPr>
              <w:br/>
              <w:t>2020 г. - 0.00</w:t>
            </w:r>
            <w:r w:rsidRPr="00E82109">
              <w:rPr>
                <w:rFonts w:ascii="Times New Roman" w:hAnsi="Times New Roman" w:cs="Times New Roman"/>
                <w:sz w:val="18"/>
                <w:szCs w:val="18"/>
              </w:rPr>
              <w:br/>
              <w:t>2021 г. - 2 500 000.00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119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Поставка свежих овощей и фруктов для нужд столовой </w:t>
            </w:r>
            <w:r w:rsidRPr="00E82109">
              <w:rPr>
                <w:rFonts w:ascii="Times New Roman" w:hAnsi="Times New Roman" w:cs="Times New Roman"/>
                <w:sz w:val="18"/>
                <w:szCs w:val="18"/>
              </w:rPr>
              <w:lastRenderedPageBreak/>
              <w:t xml:space="preserve">"Северная" Обособленного подразделения "Медицинский центр" Медицинского управления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Невозможно определить </w:t>
            </w:r>
            <w:r w:rsidRPr="00E82109">
              <w:rPr>
                <w:rFonts w:ascii="Times New Roman" w:hAnsi="Times New Roman" w:cs="Times New Roman"/>
                <w:sz w:val="18"/>
                <w:szCs w:val="18"/>
              </w:rPr>
              <w:lastRenderedPageBreak/>
              <w:t xml:space="preserve">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lastRenderedPageBreak/>
              <w:t>45000000000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2 500 000.00 Российский рубль</w:t>
            </w:r>
            <w:r w:rsidRPr="00E82109">
              <w:rPr>
                <w:rFonts w:ascii="Times New Roman" w:hAnsi="Times New Roman" w:cs="Times New Roman"/>
                <w:sz w:val="18"/>
                <w:szCs w:val="18"/>
              </w:rPr>
              <w:br/>
            </w:r>
            <w:r w:rsidRPr="00E82109">
              <w:rPr>
                <w:rFonts w:ascii="Times New Roman" w:hAnsi="Times New Roman" w:cs="Times New Roman"/>
                <w:sz w:val="18"/>
                <w:szCs w:val="18"/>
              </w:rPr>
              <w:lastRenderedPageBreak/>
              <w:t xml:space="preserve">В том числе объем исполнения долгосрочного договора: </w:t>
            </w:r>
            <w:r w:rsidRPr="00E82109">
              <w:rPr>
                <w:rFonts w:ascii="Times New Roman" w:hAnsi="Times New Roman" w:cs="Times New Roman"/>
                <w:sz w:val="18"/>
                <w:szCs w:val="18"/>
              </w:rPr>
              <w:br/>
              <w:t>2020 г. - 0.00</w:t>
            </w:r>
            <w:r w:rsidRPr="00E82109">
              <w:rPr>
                <w:rFonts w:ascii="Times New Roman" w:hAnsi="Times New Roman" w:cs="Times New Roman"/>
                <w:sz w:val="18"/>
                <w:szCs w:val="18"/>
              </w:rPr>
              <w:br/>
              <w:t>2021 г. - 2 500 000.00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lastRenderedPageBreak/>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СБ-АСТ: Аукцион с двумя </w:t>
            </w:r>
            <w:r w:rsidRPr="00E82109">
              <w:rPr>
                <w:rFonts w:ascii="Times New Roman" w:hAnsi="Times New Roman" w:cs="Times New Roman"/>
                <w:sz w:val="18"/>
                <w:szCs w:val="18"/>
              </w:rPr>
              <w:lastRenderedPageBreak/>
              <w:t>частями заявок</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lastRenderedPageBreak/>
              <w:t>120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Поставка молочной продукции для нужд столовой «Северная»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Московская </w:t>
            </w:r>
            <w:proofErr w:type="spellStart"/>
            <w:r w:rsidRPr="00E8210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4 200 000.00 Российский рубль</w:t>
            </w:r>
            <w:r w:rsidRPr="00E82109">
              <w:rPr>
                <w:rFonts w:ascii="Times New Roman" w:hAnsi="Times New Roman" w:cs="Times New Roman"/>
                <w:sz w:val="18"/>
                <w:szCs w:val="18"/>
              </w:rPr>
              <w:br/>
              <w:t xml:space="preserve">В том числе объем исполнения долгосрочного договора: </w:t>
            </w:r>
            <w:r w:rsidRPr="00E82109">
              <w:rPr>
                <w:rFonts w:ascii="Times New Roman" w:hAnsi="Times New Roman" w:cs="Times New Roman"/>
                <w:sz w:val="18"/>
                <w:szCs w:val="18"/>
              </w:rPr>
              <w:br/>
              <w:t>2020 г. - 0.00</w:t>
            </w:r>
            <w:r w:rsidRPr="00E82109">
              <w:rPr>
                <w:rFonts w:ascii="Times New Roman" w:hAnsi="Times New Roman" w:cs="Times New Roman"/>
                <w:sz w:val="18"/>
                <w:szCs w:val="18"/>
              </w:rPr>
              <w:br/>
              <w:t>2021 г. - 4 200 000.00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93.29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93.29.19.000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Оказание услуг по организации и проведению праздничных мероприятий в период новогодних праздников и рождественских каникул для нужд филиала УОЦ «</w:t>
            </w:r>
            <w:proofErr w:type="spellStart"/>
            <w:r w:rsidRPr="00E82109">
              <w:rPr>
                <w:rFonts w:ascii="Times New Roman" w:hAnsi="Times New Roman" w:cs="Times New Roman"/>
                <w:sz w:val="18"/>
                <w:szCs w:val="18"/>
              </w:rPr>
              <w:t>Икша</w:t>
            </w:r>
            <w:proofErr w:type="spellEnd"/>
            <w:r w:rsidRPr="00E82109">
              <w:rPr>
                <w:rFonts w:ascii="Times New Roman" w:hAnsi="Times New Roman" w:cs="Times New Roman"/>
                <w:sz w:val="18"/>
                <w:szCs w:val="18"/>
              </w:rPr>
              <w:t xml:space="preserve">»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46000000000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Московская </w:t>
            </w:r>
            <w:proofErr w:type="spellStart"/>
            <w:r w:rsidRPr="00E82109">
              <w:rPr>
                <w:rFonts w:ascii="Times New Roman" w:hAnsi="Times New Roman" w:cs="Times New Roman"/>
                <w:sz w:val="18"/>
                <w:szCs w:val="18"/>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568 200.00 Российский рубль</w:t>
            </w:r>
            <w:r w:rsidRPr="00E82109">
              <w:rPr>
                <w:rFonts w:ascii="Times New Roman" w:hAnsi="Times New Roman" w:cs="Times New Roman"/>
                <w:sz w:val="18"/>
                <w:szCs w:val="18"/>
              </w:rPr>
              <w:br/>
              <w:t xml:space="preserve">В том числе объем исполнения долгосрочного договора: </w:t>
            </w:r>
            <w:r w:rsidRPr="00E82109">
              <w:rPr>
                <w:rFonts w:ascii="Times New Roman" w:hAnsi="Times New Roman" w:cs="Times New Roman"/>
                <w:sz w:val="18"/>
                <w:szCs w:val="18"/>
              </w:rPr>
              <w:br/>
              <w:t>2020 г. - 0.00</w:t>
            </w:r>
            <w:r w:rsidRPr="00E82109">
              <w:rPr>
                <w:rFonts w:ascii="Times New Roman" w:hAnsi="Times New Roman" w:cs="Times New Roman"/>
                <w:sz w:val="18"/>
                <w:szCs w:val="18"/>
              </w:rPr>
              <w:br/>
              <w:t xml:space="preserve">2021 г. - </w:t>
            </w:r>
            <w:r w:rsidRPr="00E82109">
              <w:rPr>
                <w:rFonts w:ascii="Times New Roman" w:hAnsi="Times New Roman" w:cs="Times New Roman"/>
                <w:sz w:val="18"/>
                <w:szCs w:val="18"/>
              </w:rPr>
              <w:lastRenderedPageBreak/>
              <w:t>568 200.00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lastRenderedPageBreak/>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lastRenderedPageBreak/>
              <w:t>122</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10.89.19.290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Поставка продуктов питания для нужд филиала - Санаторий "Южный"</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35000000000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Крым </w:t>
            </w:r>
            <w:proofErr w:type="spellStart"/>
            <w:r w:rsidRPr="00E82109">
              <w:rPr>
                <w:rFonts w:ascii="Times New Roman" w:hAnsi="Times New Roman" w:cs="Times New Roman"/>
                <w:sz w:val="18"/>
                <w:szCs w:val="18"/>
              </w:rPr>
              <w:t>Респ</w:t>
            </w:r>
            <w:proofErr w:type="spellEnd"/>
            <w:r w:rsidRPr="00E82109">
              <w:rPr>
                <w:rFonts w:ascii="Times New Roman" w:hAnsi="Times New Roman" w:cs="Times New Roman"/>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600 000.00 Российский рубль</w:t>
            </w:r>
            <w:r w:rsidRPr="00E82109">
              <w:rPr>
                <w:rFonts w:ascii="Times New Roman" w:hAnsi="Times New Roman" w:cs="Times New Roman"/>
                <w:sz w:val="18"/>
                <w:szCs w:val="18"/>
              </w:rPr>
              <w:br/>
              <w:t xml:space="preserve">В том числе объем исполнения долгосрочного договора: </w:t>
            </w:r>
            <w:r w:rsidRPr="00E82109">
              <w:rPr>
                <w:rFonts w:ascii="Times New Roman" w:hAnsi="Times New Roman" w:cs="Times New Roman"/>
                <w:sz w:val="18"/>
                <w:szCs w:val="18"/>
              </w:rPr>
              <w:br/>
              <w:t>2020 г. - 0.00</w:t>
            </w:r>
            <w:r w:rsidRPr="00E82109">
              <w:rPr>
                <w:rFonts w:ascii="Times New Roman" w:hAnsi="Times New Roman" w:cs="Times New Roman"/>
                <w:sz w:val="18"/>
                <w:szCs w:val="18"/>
              </w:rPr>
              <w:br/>
              <w:t>2021 г. - 600 000.00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02.2021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123</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21.20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21.20.10.111</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поставка лекарственных препаратов для нужд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268 943.02 Российский рубль</w:t>
            </w:r>
            <w:r w:rsidRPr="00E82109">
              <w:rPr>
                <w:rFonts w:ascii="Times New Roman" w:hAnsi="Times New Roman" w:cs="Times New Roman"/>
                <w:sz w:val="18"/>
                <w:szCs w:val="18"/>
              </w:rPr>
              <w:br/>
              <w:t xml:space="preserve">В том числе объем исполнения долгосрочного договора: </w:t>
            </w:r>
            <w:r w:rsidRPr="00E82109">
              <w:rPr>
                <w:rFonts w:ascii="Times New Roman" w:hAnsi="Times New Roman" w:cs="Times New Roman"/>
                <w:sz w:val="18"/>
                <w:szCs w:val="18"/>
              </w:rPr>
              <w:br/>
              <w:t>2020 г. - 0.00</w:t>
            </w:r>
            <w:r w:rsidRPr="00E82109">
              <w:rPr>
                <w:rFonts w:ascii="Times New Roman" w:hAnsi="Times New Roman" w:cs="Times New Roman"/>
                <w:sz w:val="18"/>
                <w:szCs w:val="18"/>
              </w:rPr>
              <w:br/>
              <w:t>2021 г. - 268 943.02</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124</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32.50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32.50.11.000</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поставка лекарственных средств для косметологического кабинета для нужд Обособленного подразделения "Медицинский </w:t>
            </w:r>
            <w:r w:rsidRPr="00E82109">
              <w:rPr>
                <w:rFonts w:ascii="Times New Roman" w:hAnsi="Times New Roman" w:cs="Times New Roman"/>
                <w:sz w:val="18"/>
                <w:szCs w:val="18"/>
              </w:rPr>
              <w:lastRenderedPageBreak/>
              <w:t xml:space="preserve">центр" Медицинского управления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876</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261 350.00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r w:rsidR="00E82109" w:rsidRPr="00E82109" w:rsidTr="00E82109">
        <w:tblPrEx>
          <w:tblCellSpacing w:w="0" w:type="nil"/>
          <w:tblBorders>
            <w:top w:val="single" w:sz="6" w:space="0" w:color="000000"/>
            <w:left w:val="single" w:sz="6" w:space="0" w:color="000000"/>
            <w:bottom w:val="single" w:sz="6" w:space="0" w:color="000000"/>
            <w:right w:val="single" w:sz="6" w:space="0" w:color="000000"/>
            <w:insideH w:val="none" w:sz="0" w:space="0" w:color="auto"/>
            <w:insideV w:val="none" w:sz="0" w:space="0" w:color="auto"/>
          </w:tblBorders>
          <w:tblCellMar>
            <w:top w:w="0" w:type="dxa"/>
            <w:left w:w="0" w:type="dxa"/>
            <w:bottom w:w="0" w:type="dxa"/>
            <w:right w:w="0" w:type="dxa"/>
          </w:tblCellMar>
        </w:tblPrEx>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lastRenderedPageBreak/>
              <w:t>125</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21.10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21.10.60.196</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roofErr w:type="spellStart"/>
            <w:r w:rsidRPr="00E82109">
              <w:rPr>
                <w:rFonts w:ascii="Times New Roman" w:hAnsi="Times New Roman" w:cs="Times New Roman"/>
                <w:sz w:val="18"/>
                <w:szCs w:val="18"/>
              </w:rPr>
              <w:t>поставкп</w:t>
            </w:r>
            <w:proofErr w:type="spellEnd"/>
            <w:r w:rsidRPr="00E82109">
              <w:rPr>
                <w:rFonts w:ascii="Times New Roman" w:hAnsi="Times New Roman" w:cs="Times New Roman"/>
                <w:sz w:val="18"/>
                <w:szCs w:val="18"/>
              </w:rPr>
              <w:t xml:space="preserve"> наборов для выявления антигена </w:t>
            </w:r>
            <w:proofErr w:type="spellStart"/>
            <w:r w:rsidRPr="00E82109">
              <w:rPr>
                <w:rFonts w:ascii="Times New Roman" w:hAnsi="Times New Roman" w:cs="Times New Roman"/>
                <w:sz w:val="18"/>
                <w:szCs w:val="18"/>
              </w:rPr>
              <w:t>коронавируса</w:t>
            </w:r>
            <w:proofErr w:type="spellEnd"/>
            <w:r w:rsidRPr="00E82109">
              <w:rPr>
                <w:rFonts w:ascii="Times New Roman" w:hAnsi="Times New Roman" w:cs="Times New Roman"/>
                <w:sz w:val="18"/>
                <w:szCs w:val="18"/>
              </w:rPr>
              <w:t xml:space="preserve"> для нужд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778</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Упаковка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5.00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45000000000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Москва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187 078.10 Российский рубль</w:t>
            </w:r>
            <w:r w:rsidRPr="00E82109">
              <w:rPr>
                <w:rFonts w:ascii="Times New Roman" w:hAnsi="Times New Roman" w:cs="Times New Roman"/>
                <w:sz w:val="18"/>
                <w:szCs w:val="18"/>
              </w:rPr>
              <w:br/>
              <w:t xml:space="preserve">В том числе объем исполнения долгосрочного договора: </w:t>
            </w:r>
            <w:r w:rsidRPr="00E82109">
              <w:rPr>
                <w:rFonts w:ascii="Times New Roman" w:hAnsi="Times New Roman" w:cs="Times New Roman"/>
                <w:sz w:val="18"/>
                <w:szCs w:val="18"/>
              </w:rPr>
              <w:br/>
              <w:t>2020 г. - 0.00</w:t>
            </w:r>
            <w:r w:rsidRPr="00E82109">
              <w:rPr>
                <w:rFonts w:ascii="Times New Roman" w:hAnsi="Times New Roman" w:cs="Times New Roman"/>
                <w:sz w:val="18"/>
                <w:szCs w:val="18"/>
              </w:rPr>
              <w:br/>
              <w:t>2021 г. - 187 078.10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01.2021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r w:rsidRPr="00E82109">
              <w:rPr>
                <w:rFonts w:ascii="Times New Roman" w:hAnsi="Times New Roman" w:cs="Times New Roman"/>
                <w:sz w:val="18"/>
                <w:szCs w:val="18"/>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rPr>
                <w:rFonts w:ascii="Times New Roman" w:hAnsi="Times New Roman" w:cs="Times New Roman"/>
                <w:sz w:val="18"/>
                <w:szCs w:val="18"/>
              </w:rPr>
            </w:pPr>
          </w:p>
        </w:tc>
      </w:tr>
    </w:tbl>
    <w:p w:rsidR="002B68A9" w:rsidRDefault="002B68A9">
      <w:pPr>
        <w:rPr>
          <w:rFonts w:ascii="Times New Roman" w:hAnsi="Times New Roman" w:cs="Times New Roman"/>
          <w:sz w:val="18"/>
          <w:szCs w:val="1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278"/>
      </w:tblGrid>
      <w:tr w:rsidR="00227D01" w:rsidRPr="00227D01" w:rsidTr="00227D01">
        <w:trPr>
          <w:tblCellSpacing w:w="15" w:type="dxa"/>
        </w:trPr>
        <w:tc>
          <w:tcPr>
            <w:tcW w:w="0" w:type="auto"/>
            <w:tcBorders>
              <w:bottom w:val="nil"/>
            </w:tcBorders>
            <w:vAlign w:val="center"/>
            <w:hideMark/>
          </w:tcPr>
          <w:p w:rsidR="00227D01" w:rsidRPr="00227D01" w:rsidRDefault="00227D01" w:rsidP="00227D01">
            <w:pPr>
              <w:spacing w:before="144" w:after="288"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227D01" w:rsidRPr="00227D01" w:rsidTr="00227D01">
        <w:trPr>
          <w:tblCellSpacing w:w="15" w:type="dxa"/>
        </w:trPr>
        <w:tc>
          <w:tcPr>
            <w:tcW w:w="0" w:type="auto"/>
            <w:tcBorders>
              <w:top w:val="nil"/>
            </w:tcBorders>
            <w:tcMar>
              <w:top w:w="15" w:type="dxa"/>
              <w:left w:w="15" w:type="dxa"/>
              <w:bottom w:w="75" w:type="dxa"/>
              <w:right w:w="15" w:type="dxa"/>
            </w:tcMar>
            <w:vAlign w:val="center"/>
            <w:hideMark/>
          </w:tcPr>
          <w:p w:rsidR="00227D01" w:rsidRPr="00227D01" w:rsidRDefault="00227D01" w:rsidP="00227D01">
            <w:pPr>
              <w:spacing w:before="75"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227D01" w:rsidRPr="00227D01" w:rsidRDefault="00227D01" w:rsidP="00227D01">
            <w:pPr>
              <w:spacing w:after="0" w:line="240" w:lineRule="atLeast"/>
              <w:rPr>
                <w:rFonts w:ascii="Arial" w:eastAsia="Times New Roman" w:hAnsi="Arial" w:cs="Arial"/>
                <w:color w:val="625F5F"/>
                <w:sz w:val="18"/>
                <w:szCs w:val="18"/>
                <w:lang w:eastAsia="ru-RU"/>
              </w:rPr>
            </w:pPr>
          </w:p>
          <w:p w:rsidR="00227D01" w:rsidRPr="00227D01" w:rsidRDefault="00227D01" w:rsidP="00227D01">
            <w:pPr>
              <w:spacing w:before="75"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298 172.00 рублей. </w:t>
            </w:r>
          </w:p>
          <w:p w:rsidR="00227D01" w:rsidRPr="00227D01" w:rsidRDefault="00227D01" w:rsidP="00227D01">
            <w:pPr>
              <w:spacing w:after="0" w:line="240" w:lineRule="atLeast"/>
              <w:rPr>
                <w:rFonts w:ascii="Arial" w:eastAsia="Times New Roman" w:hAnsi="Arial" w:cs="Arial"/>
                <w:color w:val="625F5F"/>
                <w:sz w:val="18"/>
                <w:szCs w:val="18"/>
                <w:lang w:eastAsia="ru-RU"/>
              </w:rPr>
            </w:pPr>
          </w:p>
          <w:p w:rsidR="00227D01" w:rsidRPr="00227D01" w:rsidRDefault="00227D01" w:rsidP="00227D01">
            <w:pPr>
              <w:spacing w:before="75"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27D01" w:rsidRPr="00227D01" w:rsidRDefault="00227D01" w:rsidP="00227D01">
            <w:pPr>
              <w:spacing w:after="0" w:line="240" w:lineRule="atLeast"/>
              <w:rPr>
                <w:rFonts w:ascii="Arial" w:eastAsia="Times New Roman" w:hAnsi="Arial" w:cs="Arial"/>
                <w:color w:val="625F5F"/>
                <w:sz w:val="18"/>
                <w:szCs w:val="18"/>
                <w:lang w:eastAsia="ru-RU"/>
              </w:rPr>
            </w:pPr>
          </w:p>
          <w:p w:rsidR="00227D01" w:rsidRPr="00227D01" w:rsidRDefault="00227D01" w:rsidP="00227D01">
            <w:pPr>
              <w:spacing w:before="75"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227D01" w:rsidRPr="00227D01" w:rsidRDefault="00227D01" w:rsidP="00227D01">
            <w:pPr>
              <w:spacing w:after="0" w:line="240" w:lineRule="atLeast"/>
              <w:rPr>
                <w:rFonts w:ascii="Arial" w:eastAsia="Times New Roman" w:hAnsi="Arial" w:cs="Arial"/>
                <w:color w:val="625F5F"/>
                <w:sz w:val="18"/>
                <w:szCs w:val="18"/>
                <w:lang w:eastAsia="ru-RU"/>
              </w:rPr>
            </w:pPr>
          </w:p>
          <w:p w:rsidR="00227D01" w:rsidRPr="00227D01" w:rsidRDefault="00227D01" w:rsidP="00227D01">
            <w:pPr>
              <w:spacing w:before="75"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227D01" w:rsidRPr="00227D01" w:rsidRDefault="00227D01" w:rsidP="00227D01">
            <w:pPr>
              <w:spacing w:after="0" w:line="240" w:lineRule="atLeast"/>
              <w:rPr>
                <w:rFonts w:ascii="Arial" w:eastAsia="Times New Roman" w:hAnsi="Arial" w:cs="Arial"/>
                <w:color w:val="625F5F"/>
                <w:sz w:val="18"/>
                <w:szCs w:val="18"/>
                <w:lang w:eastAsia="ru-RU"/>
              </w:rPr>
            </w:pPr>
          </w:p>
          <w:p w:rsidR="00227D01" w:rsidRPr="00227D01" w:rsidRDefault="00227D01" w:rsidP="00227D01">
            <w:pPr>
              <w:spacing w:before="75"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w:t>
            </w:r>
            <w:r w:rsidR="00E82109">
              <w:rPr>
                <w:rFonts w:ascii="Arial" w:eastAsia="Times New Roman" w:hAnsi="Arial" w:cs="Arial"/>
                <w:color w:val="625F5F"/>
                <w:sz w:val="18"/>
                <w:szCs w:val="18"/>
                <w:lang w:eastAsia="ru-RU"/>
              </w:rPr>
              <w:t>61 628 826.14</w:t>
            </w:r>
            <w:r w:rsidRPr="00227D01">
              <w:rPr>
                <w:rFonts w:ascii="Arial" w:eastAsia="Times New Roman" w:hAnsi="Arial" w:cs="Arial"/>
                <w:color w:val="625F5F"/>
                <w:sz w:val="18"/>
                <w:szCs w:val="18"/>
                <w:lang w:eastAsia="ru-RU"/>
              </w:rPr>
              <w:t xml:space="preserve"> рублей. </w:t>
            </w:r>
          </w:p>
          <w:p w:rsidR="00227D01" w:rsidRPr="00227D01" w:rsidRDefault="00227D01" w:rsidP="00227D01">
            <w:pPr>
              <w:spacing w:before="75"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27D01" w:rsidRPr="00227D01" w:rsidRDefault="00227D01" w:rsidP="00227D01">
            <w:pPr>
              <w:spacing w:after="0" w:line="240" w:lineRule="atLeast"/>
              <w:rPr>
                <w:rFonts w:ascii="Arial" w:eastAsia="Times New Roman" w:hAnsi="Arial" w:cs="Arial"/>
                <w:color w:val="625F5F"/>
                <w:sz w:val="18"/>
                <w:szCs w:val="18"/>
                <w:lang w:eastAsia="ru-RU"/>
              </w:rPr>
            </w:pPr>
          </w:p>
          <w:p w:rsidR="00227D01" w:rsidRPr="00227D01" w:rsidRDefault="00227D01" w:rsidP="00E82109">
            <w:pPr>
              <w:spacing w:before="75"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18 270 711.30 рублей (29.</w:t>
            </w:r>
            <w:r w:rsidR="00E82109">
              <w:rPr>
                <w:rFonts w:ascii="Arial" w:eastAsia="Times New Roman" w:hAnsi="Arial" w:cs="Arial"/>
                <w:color w:val="625F5F"/>
                <w:sz w:val="18"/>
                <w:szCs w:val="18"/>
                <w:lang w:eastAsia="ru-RU"/>
              </w:rPr>
              <w:t>65</w:t>
            </w:r>
            <w:r w:rsidRPr="00227D01">
              <w:rPr>
                <w:rFonts w:ascii="Arial" w:eastAsia="Times New Roman" w:hAnsi="Arial" w:cs="Arial"/>
                <w:color w:val="625F5F"/>
                <w:sz w:val="18"/>
                <w:szCs w:val="18"/>
                <w:lang w:eastAsia="ru-RU"/>
              </w:rPr>
              <w:t xml:space="preserve"> процентов). </w:t>
            </w:r>
          </w:p>
        </w:tc>
      </w:tr>
    </w:tbl>
    <w:p w:rsidR="00227D01" w:rsidRPr="00227D01" w:rsidRDefault="00227D01" w:rsidP="00227D01">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45"/>
        <w:gridCol w:w="421"/>
        <w:gridCol w:w="594"/>
        <w:gridCol w:w="929"/>
        <w:gridCol w:w="1296"/>
        <w:gridCol w:w="290"/>
        <w:gridCol w:w="731"/>
        <w:gridCol w:w="898"/>
        <w:gridCol w:w="621"/>
        <w:gridCol w:w="731"/>
        <w:gridCol w:w="808"/>
        <w:gridCol w:w="751"/>
        <w:gridCol w:w="840"/>
        <w:gridCol w:w="1046"/>
        <w:gridCol w:w="648"/>
        <w:gridCol w:w="600"/>
        <w:gridCol w:w="676"/>
        <w:gridCol w:w="631"/>
        <w:gridCol w:w="920"/>
        <w:gridCol w:w="1186"/>
      </w:tblGrid>
      <w:tr w:rsidR="00227D01" w:rsidRPr="00227D01" w:rsidTr="00227D0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Закупка в электронной форме</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Объем финансового обеспечения за счет средств субсидий, выделяемых в рамках национальных проектов/комплексного плана модернизации и расширения магистральной инфраструктуры</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Объем финансового обеспечения субподрядного договора за счет средств, предусмотренных контрактом</w:t>
            </w:r>
          </w:p>
        </w:tc>
      </w:tr>
      <w:tr w:rsidR="00227D01" w:rsidRPr="00227D01" w:rsidTr="00227D01">
        <w:tc>
          <w:tcPr>
            <w:tcW w:w="0" w:type="auto"/>
            <w:vMerge/>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227D01">
              <w:rPr>
                <w:rFonts w:ascii="Arial" w:eastAsia="Times New Roman" w:hAnsi="Arial" w:cs="Arial"/>
                <w:b/>
                <w:bCs/>
                <w:color w:val="625F5F"/>
                <w:sz w:val="18"/>
                <w:szCs w:val="18"/>
                <w:lang w:eastAsia="ru-RU"/>
              </w:rPr>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b/>
                <w:bCs/>
                <w:color w:val="625F5F"/>
                <w:sz w:val="18"/>
                <w:szCs w:val="18"/>
                <w:lang w:eastAsia="ru-RU"/>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b/>
                <w:bCs/>
                <w:color w:val="625F5F"/>
                <w:sz w:val="18"/>
                <w:szCs w:val="18"/>
                <w:lang w:eastAsia="ru-RU"/>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b/>
                <w:bCs/>
                <w:color w:val="625F5F"/>
                <w:sz w:val="18"/>
                <w:szCs w:val="18"/>
                <w:lang w:eastAsia="ru-RU"/>
              </w:rPr>
            </w:pPr>
          </w:p>
        </w:tc>
      </w:tr>
      <w:tr w:rsidR="00227D01" w:rsidRPr="00227D01" w:rsidTr="00227D01">
        <w:tc>
          <w:tcPr>
            <w:tcW w:w="0" w:type="auto"/>
            <w:vMerge/>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планируемая дата или период размещения извещения о закупке</w:t>
            </w:r>
            <w:r w:rsidRPr="00227D01">
              <w:rPr>
                <w:rFonts w:ascii="Arial" w:eastAsia="Times New Roman" w:hAnsi="Arial" w:cs="Arial"/>
                <w:b/>
                <w:bCs/>
                <w:color w:val="625F5F"/>
                <w:sz w:val="18"/>
                <w:szCs w:val="18"/>
                <w:lang w:eastAsia="ru-RU"/>
              </w:rPr>
              <w:lastRenderedPageBreak/>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lastRenderedPageBreak/>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да (нет)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Код целевой статьи расходов, код вида расхо</w:t>
            </w:r>
            <w:r w:rsidRPr="00227D01">
              <w:rPr>
                <w:rFonts w:ascii="Arial" w:eastAsia="Times New Roman" w:hAnsi="Arial" w:cs="Arial"/>
                <w:b/>
                <w:bCs/>
                <w:color w:val="625F5F"/>
                <w:sz w:val="18"/>
                <w:szCs w:val="18"/>
                <w:lang w:eastAsia="ru-RU"/>
              </w:rPr>
              <w:lastRenderedPageBreak/>
              <w:t>дов бюджета бюджетной системы Российской Федерации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lastRenderedPageBreak/>
              <w:t>Объем финансового обеспечения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Уникальный номер реестровой записи контракта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t xml:space="preserve">Объем финансового обеспечения субподрядного договора за счет средств, </w:t>
            </w:r>
            <w:r w:rsidRPr="00227D01">
              <w:rPr>
                <w:rFonts w:ascii="Arial" w:eastAsia="Times New Roman" w:hAnsi="Arial" w:cs="Arial"/>
                <w:b/>
                <w:bCs/>
                <w:color w:val="625F5F"/>
                <w:sz w:val="18"/>
                <w:szCs w:val="18"/>
                <w:lang w:eastAsia="ru-RU"/>
              </w:rPr>
              <w:lastRenderedPageBreak/>
              <w:t>предусмотренных контрактом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b/>
                <w:bCs/>
                <w:color w:val="625F5F"/>
                <w:sz w:val="18"/>
                <w:szCs w:val="18"/>
                <w:lang w:eastAsia="ru-RU"/>
              </w:rPr>
            </w:pPr>
            <w:r w:rsidRPr="00227D01">
              <w:rPr>
                <w:rFonts w:ascii="Arial" w:eastAsia="Times New Roman" w:hAnsi="Arial" w:cs="Arial"/>
                <w:b/>
                <w:bCs/>
                <w:color w:val="625F5F"/>
                <w:sz w:val="18"/>
                <w:szCs w:val="18"/>
                <w:lang w:eastAsia="ru-RU"/>
              </w:rPr>
              <w:lastRenderedPageBreak/>
              <w:t>Объем финансового обеспечения субподрядного договора за счет средств, предусмотр</w:t>
            </w:r>
            <w:r w:rsidRPr="00227D01">
              <w:rPr>
                <w:rFonts w:ascii="Arial" w:eastAsia="Times New Roman" w:hAnsi="Arial" w:cs="Arial"/>
                <w:b/>
                <w:bCs/>
                <w:color w:val="625F5F"/>
                <w:sz w:val="18"/>
                <w:szCs w:val="18"/>
                <w:lang w:eastAsia="ru-RU"/>
              </w:rPr>
              <w:lastRenderedPageBreak/>
              <w:t>енных контрактом, выделяемых в рамках национальных проектов/комплексного плана модернизации и расширения магистральной инфраструктуры</w:t>
            </w:r>
          </w:p>
        </w:tc>
      </w:tr>
      <w:tr w:rsidR="00227D01" w:rsidRPr="00227D01" w:rsidTr="00227D01">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jc w:val="center"/>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20</w:t>
            </w:r>
          </w:p>
        </w:tc>
      </w:tr>
      <w:tr w:rsidR="00227D01" w:rsidRPr="00227D01" w:rsidTr="00227D01">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21.20.2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21.20.10.158</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поставка дезинфицирующих средств для нужд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1 717 147.53 Российский рубль</w:t>
            </w:r>
            <w:r w:rsidRPr="00227D01">
              <w:rPr>
                <w:rFonts w:ascii="Arial" w:eastAsia="Times New Roman" w:hAnsi="Arial" w:cs="Arial"/>
                <w:color w:val="625F5F"/>
                <w:sz w:val="18"/>
                <w:szCs w:val="18"/>
                <w:lang w:eastAsia="ru-RU"/>
              </w:rPr>
              <w:br/>
              <w:t xml:space="preserve">В том числе объем исполнения долгосрочного договора: </w:t>
            </w:r>
            <w:r w:rsidRPr="00227D01">
              <w:rPr>
                <w:rFonts w:ascii="Arial" w:eastAsia="Times New Roman" w:hAnsi="Arial" w:cs="Arial"/>
                <w:color w:val="625F5F"/>
                <w:sz w:val="18"/>
                <w:szCs w:val="18"/>
                <w:lang w:eastAsia="ru-RU"/>
              </w:rPr>
              <w:br/>
              <w:t>2019 г. - 0.00</w:t>
            </w:r>
            <w:r w:rsidRPr="00227D01">
              <w:rPr>
                <w:rFonts w:ascii="Arial" w:eastAsia="Times New Roman" w:hAnsi="Arial" w:cs="Arial"/>
                <w:color w:val="625F5F"/>
                <w:sz w:val="18"/>
                <w:szCs w:val="18"/>
                <w:lang w:eastAsia="ru-RU"/>
              </w:rPr>
              <w:br/>
              <w:t>2020 г. - 1 717 147.53</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r>
      <w:tr w:rsidR="00227D01" w:rsidRPr="00227D01" w:rsidTr="00227D01">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20.59.5</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20.59.52.199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Поставка расходных материалов и реагентов для лабораторных </w:t>
            </w:r>
            <w:r w:rsidRPr="00227D01">
              <w:rPr>
                <w:rFonts w:ascii="Arial" w:eastAsia="Times New Roman" w:hAnsi="Arial" w:cs="Arial"/>
                <w:color w:val="625F5F"/>
                <w:sz w:val="18"/>
                <w:szCs w:val="18"/>
                <w:lang w:eastAsia="ru-RU"/>
              </w:rPr>
              <w:lastRenderedPageBreak/>
              <w:t>исследований для нужд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Московская </w:t>
            </w:r>
            <w:proofErr w:type="spellStart"/>
            <w:r w:rsidRPr="00227D01">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1 126 652.80 Российский рубль</w:t>
            </w:r>
            <w:r w:rsidRPr="00227D01">
              <w:rPr>
                <w:rFonts w:ascii="Arial" w:eastAsia="Times New Roman" w:hAnsi="Arial" w:cs="Arial"/>
                <w:color w:val="625F5F"/>
                <w:sz w:val="18"/>
                <w:szCs w:val="18"/>
                <w:lang w:eastAsia="ru-RU"/>
              </w:rPr>
              <w:br/>
              <w:t>В том числе объем исполнен</w:t>
            </w:r>
            <w:r w:rsidRPr="00227D01">
              <w:rPr>
                <w:rFonts w:ascii="Arial" w:eastAsia="Times New Roman" w:hAnsi="Arial" w:cs="Arial"/>
                <w:color w:val="625F5F"/>
                <w:sz w:val="18"/>
                <w:szCs w:val="18"/>
                <w:lang w:eastAsia="ru-RU"/>
              </w:rPr>
              <w:lastRenderedPageBreak/>
              <w:t xml:space="preserve">ия долгосрочного договора: </w:t>
            </w:r>
            <w:r w:rsidRPr="00227D01">
              <w:rPr>
                <w:rFonts w:ascii="Arial" w:eastAsia="Times New Roman" w:hAnsi="Arial" w:cs="Arial"/>
                <w:color w:val="625F5F"/>
                <w:sz w:val="18"/>
                <w:szCs w:val="18"/>
                <w:lang w:eastAsia="ru-RU"/>
              </w:rPr>
              <w:br/>
              <w:t>2019 г. - 0.00</w:t>
            </w:r>
            <w:r w:rsidRPr="00227D01">
              <w:rPr>
                <w:rFonts w:ascii="Arial" w:eastAsia="Times New Roman" w:hAnsi="Arial" w:cs="Arial"/>
                <w:color w:val="625F5F"/>
                <w:sz w:val="18"/>
                <w:szCs w:val="18"/>
                <w:lang w:eastAsia="ru-RU"/>
              </w:rPr>
              <w:br/>
              <w:t>2020 г. - 1 126 652.80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lastRenderedPageBreak/>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Аукцион в электронной форме, участниками которого могут быть только субъекты </w:t>
            </w:r>
            <w:r w:rsidRPr="00227D01">
              <w:rPr>
                <w:rFonts w:ascii="Arial" w:eastAsia="Times New Roman" w:hAnsi="Arial" w:cs="Arial"/>
                <w:color w:val="625F5F"/>
                <w:sz w:val="18"/>
                <w:szCs w:val="18"/>
                <w:lang w:eastAsia="ru-RU"/>
              </w:rPr>
              <w:lastRenderedPageBreak/>
              <w:t>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r>
      <w:tr w:rsidR="00227D01" w:rsidRPr="00227D01" w:rsidTr="00227D01">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20.59.5</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20.59.52.199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ПОСТАВКУ РАСХОДНЫХ МАТЕРИАЛОВ И РЕАГЕНТОВ ДЛЯ ИФА-ИССЛЕДОВАНИЙ ДЛЯ НУЖД ОБОСОБЛЕННОГО ПОДРАЗДЕЛЕНИЯ "МЕДИЦИНСКИЙ ЦЕНТР" МЕДИЦИНСКОГО УПРАВЛЕНИЯ ФГБУ "МФК МИНФИН</w:t>
            </w:r>
            <w:r w:rsidRPr="00227D01">
              <w:rPr>
                <w:rFonts w:ascii="Arial" w:eastAsia="Times New Roman" w:hAnsi="Arial" w:cs="Arial"/>
                <w:color w:val="625F5F"/>
                <w:sz w:val="18"/>
                <w:szCs w:val="18"/>
                <w:lang w:eastAsia="ru-RU"/>
              </w:rPr>
              <w:lastRenderedPageBreak/>
              <w:t>А РОСИИИ"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Московская </w:t>
            </w:r>
            <w:proofErr w:type="spellStart"/>
            <w:r w:rsidRPr="00227D01">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635 879.70 Российский рубль</w:t>
            </w:r>
            <w:r w:rsidRPr="00227D01">
              <w:rPr>
                <w:rFonts w:ascii="Arial" w:eastAsia="Times New Roman" w:hAnsi="Arial" w:cs="Arial"/>
                <w:color w:val="625F5F"/>
                <w:sz w:val="18"/>
                <w:szCs w:val="18"/>
                <w:lang w:eastAsia="ru-RU"/>
              </w:rPr>
              <w:br/>
              <w:t xml:space="preserve">В том числе объем исполнения долгосрочного договора: </w:t>
            </w:r>
            <w:r w:rsidRPr="00227D01">
              <w:rPr>
                <w:rFonts w:ascii="Arial" w:eastAsia="Times New Roman" w:hAnsi="Arial" w:cs="Arial"/>
                <w:color w:val="625F5F"/>
                <w:sz w:val="18"/>
                <w:szCs w:val="18"/>
                <w:lang w:eastAsia="ru-RU"/>
              </w:rPr>
              <w:br/>
              <w:t>2019 г. - 0.00</w:t>
            </w:r>
            <w:r w:rsidRPr="00227D01">
              <w:rPr>
                <w:rFonts w:ascii="Arial" w:eastAsia="Times New Roman" w:hAnsi="Arial" w:cs="Arial"/>
                <w:color w:val="625F5F"/>
                <w:sz w:val="18"/>
                <w:szCs w:val="18"/>
                <w:lang w:eastAsia="ru-RU"/>
              </w:rPr>
              <w:br/>
              <w:t>2020 г. - 635 879.70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r>
      <w:tr w:rsidR="00227D01" w:rsidRPr="00227D01" w:rsidTr="00227D01">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Поставка товаров медицинского назначения для нужд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179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Условная тонна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Московская </w:t>
            </w:r>
            <w:proofErr w:type="spellStart"/>
            <w:r w:rsidRPr="00227D01">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4 641 031.27 Российский рубль</w:t>
            </w:r>
            <w:r w:rsidRPr="00227D01">
              <w:rPr>
                <w:rFonts w:ascii="Arial" w:eastAsia="Times New Roman" w:hAnsi="Arial" w:cs="Arial"/>
                <w:color w:val="625F5F"/>
                <w:sz w:val="18"/>
                <w:szCs w:val="18"/>
                <w:lang w:eastAsia="ru-RU"/>
              </w:rPr>
              <w:br/>
              <w:t xml:space="preserve">В том числе объем исполнения долгосрочного договора: </w:t>
            </w:r>
            <w:r w:rsidRPr="00227D01">
              <w:rPr>
                <w:rFonts w:ascii="Arial" w:eastAsia="Times New Roman" w:hAnsi="Arial" w:cs="Arial"/>
                <w:color w:val="625F5F"/>
                <w:sz w:val="18"/>
                <w:szCs w:val="18"/>
                <w:lang w:eastAsia="ru-RU"/>
              </w:rPr>
              <w:br/>
              <w:t>2019 г. - 0.00</w:t>
            </w:r>
            <w:r w:rsidRPr="00227D01">
              <w:rPr>
                <w:rFonts w:ascii="Arial" w:eastAsia="Times New Roman" w:hAnsi="Arial" w:cs="Arial"/>
                <w:color w:val="625F5F"/>
                <w:sz w:val="18"/>
                <w:szCs w:val="18"/>
                <w:lang w:eastAsia="ru-RU"/>
              </w:rPr>
              <w:br/>
              <w:t>2020 г. - 4 641 031.27</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r>
      <w:tr w:rsidR="00227D01" w:rsidRPr="00227D01" w:rsidTr="00227D01">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10.89.19.290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Поставка кондитерских изделий и прочей продукции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5 500 000.00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r>
      <w:tr w:rsidR="00227D01" w:rsidRPr="00227D01" w:rsidTr="00227D01">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10.89.19.290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Поставка продуктов питания широкого ассортимента для нужд ФГБУ «МФК </w:t>
            </w:r>
            <w:r w:rsidRPr="00227D01">
              <w:rPr>
                <w:rFonts w:ascii="Arial" w:eastAsia="Times New Roman" w:hAnsi="Arial" w:cs="Arial"/>
                <w:color w:val="625F5F"/>
                <w:sz w:val="18"/>
                <w:szCs w:val="18"/>
                <w:lang w:eastAsia="ru-RU"/>
              </w:rPr>
              <w:lastRenderedPageBreak/>
              <w:t>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6 900 000.00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Аукцион в электронной форме, участниками которого могут быть только субъекты малого и среднего </w:t>
            </w:r>
            <w:r w:rsidRPr="00227D01">
              <w:rPr>
                <w:rFonts w:ascii="Arial" w:eastAsia="Times New Roman" w:hAnsi="Arial" w:cs="Arial"/>
                <w:color w:val="625F5F"/>
                <w:sz w:val="18"/>
                <w:szCs w:val="18"/>
                <w:lang w:eastAsia="ru-RU"/>
              </w:rPr>
              <w:lastRenderedPageBreak/>
              <w:t>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r>
      <w:tr w:rsidR="00227D01" w:rsidRPr="00227D01" w:rsidTr="00227D01">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lastRenderedPageBreak/>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10.89.19.290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Поставка кондитерских изделий и прочей продукции для нужд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45000000000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Москва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3 250 000.00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08.2020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r>
      <w:tr w:rsidR="00227D01" w:rsidRPr="00227D01" w:rsidTr="00227D01">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10.89.19.290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Поставка напитков, кондитерской и прочей продукции для нужд Обособленного подразделения "Медицинский центр"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Московская </w:t>
            </w:r>
            <w:proofErr w:type="spellStart"/>
            <w:r w:rsidRPr="00227D01">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3 000 000.00 Российский рубль</w:t>
            </w:r>
            <w:r w:rsidRPr="00227D01">
              <w:rPr>
                <w:rFonts w:ascii="Arial" w:eastAsia="Times New Roman" w:hAnsi="Arial" w:cs="Arial"/>
                <w:color w:val="625F5F"/>
                <w:sz w:val="18"/>
                <w:szCs w:val="18"/>
                <w:lang w:eastAsia="ru-RU"/>
              </w:rPr>
              <w:br/>
              <w:t xml:space="preserve">В том числе объем исполнения долгосрочного договора: </w:t>
            </w:r>
            <w:r w:rsidRPr="00227D01">
              <w:rPr>
                <w:rFonts w:ascii="Arial" w:eastAsia="Times New Roman" w:hAnsi="Arial" w:cs="Arial"/>
                <w:color w:val="625F5F"/>
                <w:sz w:val="18"/>
                <w:szCs w:val="18"/>
                <w:lang w:eastAsia="ru-RU"/>
              </w:rPr>
              <w:br/>
              <w:t>2020 г. - 0.00</w:t>
            </w:r>
            <w:r w:rsidRPr="00227D01">
              <w:rPr>
                <w:rFonts w:ascii="Arial" w:eastAsia="Times New Roman" w:hAnsi="Arial" w:cs="Arial"/>
                <w:color w:val="625F5F"/>
                <w:sz w:val="18"/>
                <w:szCs w:val="18"/>
                <w:lang w:eastAsia="ru-RU"/>
              </w:rPr>
              <w:br/>
              <w:t>2021 г. - 3 000 000.00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r>
      <w:tr w:rsidR="00227D01" w:rsidRPr="00227D01" w:rsidTr="00227D01">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10.89.19.290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Поставка продуктов питания (рыба, рыбная продукция) для нужд столовой «Северная» Обособленного </w:t>
            </w:r>
            <w:r w:rsidRPr="00227D01">
              <w:rPr>
                <w:rFonts w:ascii="Arial" w:eastAsia="Times New Roman" w:hAnsi="Arial" w:cs="Arial"/>
                <w:color w:val="625F5F"/>
                <w:sz w:val="18"/>
                <w:szCs w:val="18"/>
                <w:lang w:eastAsia="ru-RU"/>
              </w:rPr>
              <w:lastRenderedPageBreak/>
              <w:t>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Московская </w:t>
            </w:r>
            <w:proofErr w:type="spellStart"/>
            <w:r w:rsidRPr="00227D01">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3 486 000.00 Российский рубль</w:t>
            </w:r>
            <w:r w:rsidRPr="00227D01">
              <w:rPr>
                <w:rFonts w:ascii="Arial" w:eastAsia="Times New Roman" w:hAnsi="Arial" w:cs="Arial"/>
                <w:color w:val="625F5F"/>
                <w:sz w:val="18"/>
                <w:szCs w:val="18"/>
                <w:lang w:eastAsia="ru-RU"/>
              </w:rPr>
              <w:br/>
              <w:t>В том числе объем исполнения долгосрочного договора</w:t>
            </w:r>
            <w:r w:rsidRPr="00227D01">
              <w:rPr>
                <w:rFonts w:ascii="Arial" w:eastAsia="Times New Roman" w:hAnsi="Arial" w:cs="Arial"/>
                <w:color w:val="625F5F"/>
                <w:sz w:val="18"/>
                <w:szCs w:val="18"/>
                <w:lang w:eastAsia="ru-RU"/>
              </w:rPr>
              <w:lastRenderedPageBreak/>
              <w:t xml:space="preserve">: </w:t>
            </w:r>
            <w:r w:rsidRPr="00227D01">
              <w:rPr>
                <w:rFonts w:ascii="Arial" w:eastAsia="Times New Roman" w:hAnsi="Arial" w:cs="Arial"/>
                <w:color w:val="625F5F"/>
                <w:sz w:val="18"/>
                <w:szCs w:val="18"/>
                <w:lang w:eastAsia="ru-RU"/>
              </w:rPr>
              <w:br/>
              <w:t>2020 г. - 0.00</w:t>
            </w:r>
            <w:r w:rsidRPr="00227D01">
              <w:rPr>
                <w:rFonts w:ascii="Arial" w:eastAsia="Times New Roman" w:hAnsi="Arial" w:cs="Arial"/>
                <w:color w:val="625F5F"/>
                <w:sz w:val="18"/>
                <w:szCs w:val="18"/>
                <w:lang w:eastAsia="ru-RU"/>
              </w:rPr>
              <w:br/>
              <w:t>2021 г. - 3 486 000.00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lastRenderedPageBreak/>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r>
      <w:tr w:rsidR="00227D01" w:rsidRPr="00227D01" w:rsidTr="00227D01">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lastRenderedPageBreak/>
              <w:t>106</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10.89</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10.89.19.290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Поставка колбасной продукции для нужд столовой «Северная»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46000000000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Московская </w:t>
            </w:r>
            <w:proofErr w:type="spellStart"/>
            <w:r w:rsidRPr="00227D01">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1 992 000.00 Российский рубль</w:t>
            </w:r>
            <w:r w:rsidRPr="00227D01">
              <w:rPr>
                <w:rFonts w:ascii="Arial" w:eastAsia="Times New Roman" w:hAnsi="Arial" w:cs="Arial"/>
                <w:color w:val="625F5F"/>
                <w:sz w:val="18"/>
                <w:szCs w:val="18"/>
                <w:lang w:eastAsia="ru-RU"/>
              </w:rPr>
              <w:br/>
              <w:t xml:space="preserve">В том числе объем исполнения долгосрочного договора: </w:t>
            </w:r>
            <w:r w:rsidRPr="00227D01">
              <w:rPr>
                <w:rFonts w:ascii="Arial" w:eastAsia="Times New Roman" w:hAnsi="Arial" w:cs="Arial"/>
                <w:color w:val="625F5F"/>
                <w:sz w:val="18"/>
                <w:szCs w:val="18"/>
                <w:lang w:eastAsia="ru-RU"/>
              </w:rPr>
              <w:br/>
              <w:t>2020 г. - 0.00</w:t>
            </w:r>
            <w:r w:rsidRPr="00227D01">
              <w:rPr>
                <w:rFonts w:ascii="Arial" w:eastAsia="Times New Roman" w:hAnsi="Arial" w:cs="Arial"/>
                <w:color w:val="625F5F"/>
                <w:sz w:val="18"/>
                <w:szCs w:val="18"/>
                <w:lang w:eastAsia="ru-RU"/>
              </w:rPr>
              <w:br/>
              <w:t>2021 г. - 1 992 000.00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r w:rsidRPr="00227D01">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27D01" w:rsidRPr="00227D01" w:rsidRDefault="00227D01" w:rsidP="00227D01">
            <w:pPr>
              <w:spacing w:after="0" w:line="240" w:lineRule="atLeast"/>
              <w:rPr>
                <w:rFonts w:ascii="Arial" w:eastAsia="Times New Roman" w:hAnsi="Arial" w:cs="Arial"/>
                <w:color w:val="625F5F"/>
                <w:sz w:val="18"/>
                <w:szCs w:val="18"/>
                <w:lang w:eastAsia="ru-RU"/>
              </w:rPr>
            </w:pPr>
          </w:p>
        </w:tc>
        <w:tc>
          <w:tcPr>
            <w:tcW w:w="0" w:type="auto"/>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c>
          <w:tcPr>
            <w:tcW w:w="0" w:type="auto"/>
            <w:vAlign w:val="center"/>
            <w:hideMark/>
          </w:tcPr>
          <w:p w:rsidR="00227D01" w:rsidRPr="00227D01" w:rsidRDefault="00227D01" w:rsidP="00227D01">
            <w:pPr>
              <w:spacing w:after="0" w:line="240" w:lineRule="atLeast"/>
              <w:rPr>
                <w:rFonts w:ascii="Times New Roman" w:eastAsia="Times New Roman" w:hAnsi="Times New Roman" w:cs="Times New Roman"/>
                <w:sz w:val="20"/>
                <w:szCs w:val="20"/>
                <w:lang w:eastAsia="ru-RU"/>
              </w:rPr>
            </w:pPr>
          </w:p>
        </w:tc>
      </w:tr>
      <w:tr w:rsidR="00E82109" w:rsidRPr="00E82109" w:rsidTr="00E82109">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bookmarkStart w:id="0" w:name="_GoBack"/>
            <w:bookmarkEnd w:id="0"/>
            <w:r w:rsidRPr="00E82109">
              <w:rPr>
                <w:rFonts w:ascii="Arial" w:eastAsia="Times New Roman" w:hAnsi="Arial" w:cs="Arial"/>
                <w:color w:val="625F5F"/>
                <w:sz w:val="18"/>
                <w:szCs w:val="18"/>
                <w:lang w:eastAsia="ru-RU"/>
              </w:rPr>
              <w:t>108</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10.89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10.89.19.290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 xml:space="preserve">Поставка молочной продукции для нужд столовой «Северная» Обособленного подразделения </w:t>
            </w:r>
            <w:r w:rsidRPr="00E82109">
              <w:rPr>
                <w:rFonts w:ascii="Arial" w:eastAsia="Times New Roman" w:hAnsi="Arial" w:cs="Arial"/>
                <w:color w:val="625F5F"/>
                <w:sz w:val="18"/>
                <w:szCs w:val="18"/>
                <w:lang w:eastAsia="ru-RU"/>
              </w:rPr>
              <w:lastRenderedPageBreak/>
              <w:t>«Медицинский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45000000000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Москва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4 200 000.00 Российский рубль</w:t>
            </w:r>
            <w:r w:rsidRPr="00E82109">
              <w:rPr>
                <w:rFonts w:ascii="Arial" w:eastAsia="Times New Roman" w:hAnsi="Arial" w:cs="Arial"/>
                <w:color w:val="625F5F"/>
                <w:sz w:val="18"/>
                <w:szCs w:val="18"/>
                <w:lang w:eastAsia="ru-RU"/>
              </w:rPr>
              <w:br/>
              <w:t xml:space="preserve">В том числе объем исполнения долгосрочного </w:t>
            </w:r>
            <w:r w:rsidRPr="00E82109">
              <w:rPr>
                <w:rFonts w:ascii="Arial" w:eastAsia="Times New Roman" w:hAnsi="Arial" w:cs="Arial"/>
                <w:color w:val="625F5F"/>
                <w:sz w:val="18"/>
                <w:szCs w:val="18"/>
                <w:lang w:eastAsia="ru-RU"/>
              </w:rPr>
              <w:lastRenderedPageBreak/>
              <w:t xml:space="preserve">договора: </w:t>
            </w:r>
            <w:r w:rsidRPr="00E82109">
              <w:rPr>
                <w:rFonts w:ascii="Arial" w:eastAsia="Times New Roman" w:hAnsi="Arial" w:cs="Arial"/>
                <w:color w:val="625F5F"/>
                <w:sz w:val="18"/>
                <w:szCs w:val="18"/>
                <w:lang w:eastAsia="ru-RU"/>
              </w:rPr>
              <w:br/>
              <w:t>2020 г. - 0.00</w:t>
            </w:r>
            <w:r w:rsidRPr="00E82109">
              <w:rPr>
                <w:rFonts w:ascii="Arial" w:eastAsia="Times New Roman" w:hAnsi="Arial" w:cs="Arial"/>
                <w:color w:val="625F5F"/>
                <w:sz w:val="18"/>
                <w:szCs w:val="18"/>
                <w:lang w:eastAsia="ru-RU"/>
              </w:rPr>
              <w:br/>
              <w:t>2021 г. - 4 200 000.00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lastRenderedPageBreak/>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p>
        </w:tc>
        <w:tc>
          <w:tcPr>
            <w:tcW w:w="0" w:type="auto"/>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tcBorders>
              <w:right w:val="single" w:sz="6" w:space="0" w:color="000000"/>
            </w:tcBorders>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r>
      <w:tr w:rsidR="00E82109" w:rsidRPr="00E82109" w:rsidTr="00E82109">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lastRenderedPageBreak/>
              <w:t>110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10.89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10.89.19.290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Поставка колбасной продукции для нужд столовой «Северная»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45000000000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Москва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1 992 000.00 Российский рубль</w:t>
            </w:r>
            <w:r w:rsidRPr="00E82109">
              <w:rPr>
                <w:rFonts w:ascii="Arial" w:eastAsia="Times New Roman" w:hAnsi="Arial" w:cs="Arial"/>
                <w:color w:val="625F5F"/>
                <w:sz w:val="18"/>
                <w:szCs w:val="18"/>
                <w:lang w:eastAsia="ru-RU"/>
              </w:rPr>
              <w:br/>
              <w:t xml:space="preserve">В том числе объем исполнения долгосрочного договора: </w:t>
            </w:r>
            <w:r w:rsidRPr="00E82109">
              <w:rPr>
                <w:rFonts w:ascii="Arial" w:eastAsia="Times New Roman" w:hAnsi="Arial" w:cs="Arial"/>
                <w:color w:val="625F5F"/>
                <w:sz w:val="18"/>
                <w:szCs w:val="18"/>
                <w:lang w:eastAsia="ru-RU"/>
              </w:rPr>
              <w:br/>
              <w:t>2020 г. - 0.00</w:t>
            </w:r>
            <w:r w:rsidRPr="00E82109">
              <w:rPr>
                <w:rFonts w:ascii="Arial" w:eastAsia="Times New Roman" w:hAnsi="Arial" w:cs="Arial"/>
                <w:color w:val="625F5F"/>
                <w:sz w:val="18"/>
                <w:szCs w:val="18"/>
                <w:lang w:eastAsia="ru-RU"/>
              </w:rPr>
              <w:br/>
              <w:t>2021 г. - 1 992 000.00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p>
        </w:tc>
        <w:tc>
          <w:tcPr>
            <w:tcW w:w="0" w:type="auto"/>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tcBorders>
              <w:right w:val="single" w:sz="6" w:space="0" w:color="000000"/>
            </w:tcBorders>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r>
      <w:tr w:rsidR="00E82109" w:rsidRPr="00E82109" w:rsidTr="00E82109">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111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10.89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10.89.19.290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Поставка продуктов питания (рыба, рыбная продукция) для нужд столовой «Северная» Обособленного подраздел</w:t>
            </w:r>
            <w:r w:rsidRPr="00E82109">
              <w:rPr>
                <w:rFonts w:ascii="Arial" w:eastAsia="Times New Roman" w:hAnsi="Arial" w:cs="Arial"/>
                <w:color w:val="625F5F"/>
                <w:sz w:val="18"/>
                <w:szCs w:val="18"/>
                <w:lang w:eastAsia="ru-RU"/>
              </w:rPr>
              <w:lastRenderedPageBreak/>
              <w:t xml:space="preserve">ения «Медицинский центр» Медицинского управления ФГБУ «МФК Минфина России»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45000000000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Москва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3 486 000.00 Российский рубль</w:t>
            </w:r>
            <w:r w:rsidRPr="00E82109">
              <w:rPr>
                <w:rFonts w:ascii="Arial" w:eastAsia="Times New Roman" w:hAnsi="Arial" w:cs="Arial"/>
                <w:color w:val="625F5F"/>
                <w:sz w:val="18"/>
                <w:szCs w:val="18"/>
                <w:lang w:eastAsia="ru-RU"/>
              </w:rPr>
              <w:br/>
              <w:t xml:space="preserve">В том числе объем исполнения долгосрочного договора: </w:t>
            </w:r>
            <w:r w:rsidRPr="00E82109">
              <w:rPr>
                <w:rFonts w:ascii="Arial" w:eastAsia="Times New Roman" w:hAnsi="Arial" w:cs="Arial"/>
                <w:color w:val="625F5F"/>
                <w:sz w:val="18"/>
                <w:szCs w:val="18"/>
                <w:lang w:eastAsia="ru-RU"/>
              </w:rPr>
              <w:br/>
            </w:r>
            <w:r w:rsidRPr="00E82109">
              <w:rPr>
                <w:rFonts w:ascii="Arial" w:eastAsia="Times New Roman" w:hAnsi="Arial" w:cs="Arial"/>
                <w:color w:val="625F5F"/>
                <w:sz w:val="18"/>
                <w:szCs w:val="18"/>
                <w:lang w:eastAsia="ru-RU"/>
              </w:rPr>
              <w:lastRenderedPageBreak/>
              <w:t>2020 г. - 0.00</w:t>
            </w:r>
            <w:r w:rsidRPr="00E82109">
              <w:rPr>
                <w:rFonts w:ascii="Arial" w:eastAsia="Times New Roman" w:hAnsi="Arial" w:cs="Arial"/>
                <w:color w:val="625F5F"/>
                <w:sz w:val="18"/>
                <w:szCs w:val="18"/>
                <w:lang w:eastAsia="ru-RU"/>
              </w:rPr>
              <w:br/>
              <w:t>2021 г. - 3 486 000.00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lastRenderedPageBreak/>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СБ-АСТ: Аукцион с двумя частями заявок</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p>
        </w:tc>
        <w:tc>
          <w:tcPr>
            <w:tcW w:w="0" w:type="auto"/>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tcBorders>
              <w:right w:val="single" w:sz="6" w:space="0" w:color="000000"/>
            </w:tcBorders>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r>
      <w:tr w:rsidR="00E82109" w:rsidRPr="00E82109" w:rsidTr="00E82109">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lastRenderedPageBreak/>
              <w:t>120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10.89</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10.89.19.290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Поставка молочной продукции для нужд столовой «Северная» Обособленного подразделения «Медицинский центр» Медицинского управления ФГБУ «МФК Минфина России»</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 xml:space="preserve">Невозможно определить количество(объем)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46000000000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 xml:space="preserve">Московская </w:t>
            </w:r>
            <w:proofErr w:type="spellStart"/>
            <w:r w:rsidRPr="00E82109">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4 200 000.00 Российский рубль</w:t>
            </w:r>
            <w:r w:rsidRPr="00E82109">
              <w:rPr>
                <w:rFonts w:ascii="Arial" w:eastAsia="Times New Roman" w:hAnsi="Arial" w:cs="Arial"/>
                <w:color w:val="625F5F"/>
                <w:sz w:val="18"/>
                <w:szCs w:val="18"/>
                <w:lang w:eastAsia="ru-RU"/>
              </w:rPr>
              <w:br/>
              <w:t xml:space="preserve">В том числе объем исполнения долгосрочного договора: </w:t>
            </w:r>
            <w:r w:rsidRPr="00E82109">
              <w:rPr>
                <w:rFonts w:ascii="Arial" w:eastAsia="Times New Roman" w:hAnsi="Arial" w:cs="Arial"/>
                <w:color w:val="625F5F"/>
                <w:sz w:val="18"/>
                <w:szCs w:val="18"/>
                <w:lang w:eastAsia="ru-RU"/>
              </w:rPr>
              <w:br/>
              <w:t>2020 г. - 0.00</w:t>
            </w:r>
            <w:r w:rsidRPr="00E82109">
              <w:rPr>
                <w:rFonts w:ascii="Arial" w:eastAsia="Times New Roman" w:hAnsi="Arial" w:cs="Arial"/>
                <w:color w:val="625F5F"/>
                <w:sz w:val="18"/>
                <w:szCs w:val="18"/>
                <w:lang w:eastAsia="ru-RU"/>
              </w:rPr>
              <w:br/>
              <w:t>2021 г. - 4 200 000.00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Аукцион в электронной форме, участниками которого могут быть только субъекты малого и среднего предпринимательства</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r w:rsidRPr="00E82109">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tcPr>
          <w:p w:rsidR="00E82109" w:rsidRPr="00E82109" w:rsidRDefault="00E82109" w:rsidP="00E82109">
            <w:pPr>
              <w:spacing w:after="0" w:line="240" w:lineRule="atLeast"/>
              <w:rPr>
                <w:rFonts w:ascii="Arial" w:eastAsia="Times New Roman" w:hAnsi="Arial" w:cs="Arial"/>
                <w:color w:val="625F5F"/>
                <w:sz w:val="18"/>
                <w:szCs w:val="18"/>
                <w:lang w:eastAsia="ru-RU"/>
              </w:rPr>
            </w:pPr>
          </w:p>
        </w:tc>
        <w:tc>
          <w:tcPr>
            <w:tcW w:w="0" w:type="auto"/>
            <w:tcBorders>
              <w:bottom w:val="single" w:sz="6" w:space="0" w:color="000000"/>
            </w:tcBorders>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tcBorders>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tcBorders>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c>
          <w:tcPr>
            <w:tcW w:w="0" w:type="auto"/>
            <w:tcBorders>
              <w:bottom w:val="single" w:sz="6" w:space="0" w:color="000000"/>
              <w:right w:val="single" w:sz="6" w:space="0" w:color="000000"/>
            </w:tcBorders>
            <w:vAlign w:val="center"/>
          </w:tcPr>
          <w:p w:rsidR="00E82109" w:rsidRPr="00E82109" w:rsidRDefault="00E82109" w:rsidP="00E82109">
            <w:pPr>
              <w:spacing w:after="0" w:line="240" w:lineRule="atLeast"/>
              <w:rPr>
                <w:rFonts w:ascii="Times New Roman" w:eastAsia="Times New Roman" w:hAnsi="Times New Roman" w:cs="Times New Roman"/>
                <w:sz w:val="20"/>
                <w:szCs w:val="20"/>
                <w:lang w:eastAsia="ru-RU"/>
              </w:rPr>
            </w:pPr>
          </w:p>
        </w:tc>
      </w:tr>
    </w:tbl>
    <w:p w:rsidR="00227D01" w:rsidRPr="002B68A9" w:rsidRDefault="00227D01">
      <w:pPr>
        <w:rPr>
          <w:rFonts w:ascii="Times New Roman" w:hAnsi="Times New Roman" w:cs="Times New Roman"/>
          <w:sz w:val="18"/>
          <w:szCs w:val="18"/>
        </w:rPr>
      </w:pPr>
    </w:p>
    <w:sectPr w:rsidR="00227D01" w:rsidRPr="002B68A9" w:rsidSect="00A2792B">
      <w:pgSz w:w="16838" w:h="11906" w:orient="landscape"/>
      <w:pgMar w:top="568" w:right="42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CD"/>
    <w:rsid w:val="002167E6"/>
    <w:rsid w:val="00227D01"/>
    <w:rsid w:val="002B68A9"/>
    <w:rsid w:val="00322897"/>
    <w:rsid w:val="006032D0"/>
    <w:rsid w:val="00661BCD"/>
    <w:rsid w:val="00A2792B"/>
    <w:rsid w:val="00AB6ED3"/>
    <w:rsid w:val="00B75832"/>
    <w:rsid w:val="00D74B12"/>
    <w:rsid w:val="00DE04DB"/>
    <w:rsid w:val="00E702C2"/>
    <w:rsid w:val="00E82109"/>
    <w:rsid w:val="00FB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87C5B"/>
  <w15:chartTrackingRefBased/>
  <w15:docId w15:val="{920BBAC6-0155-45D7-95E7-06EF1CB2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DB"/>
  </w:style>
  <w:style w:type="paragraph" w:styleId="1">
    <w:name w:val="heading 1"/>
    <w:basedOn w:val="a"/>
    <w:link w:val="10"/>
    <w:uiPriority w:val="9"/>
    <w:qFormat/>
    <w:rsid w:val="002B68A9"/>
    <w:pPr>
      <w:spacing w:before="100" w:beforeAutospacing="1" w:after="100" w:afterAutospacing="1" w:line="240" w:lineRule="auto"/>
      <w:outlineLvl w:val="0"/>
    </w:pPr>
    <w:rPr>
      <w:rFonts w:ascii="Times New Roman" w:eastAsia="Times New Roman" w:hAnsi="Times New Roman" w:cs="Times New Roman"/>
      <w:kern w:val="36"/>
      <w:sz w:val="30"/>
      <w:szCs w:val="30"/>
      <w:lang w:eastAsia="ru-RU"/>
    </w:rPr>
  </w:style>
  <w:style w:type="paragraph" w:styleId="2">
    <w:name w:val="heading 2"/>
    <w:basedOn w:val="a"/>
    <w:link w:val="20"/>
    <w:uiPriority w:val="9"/>
    <w:qFormat/>
    <w:rsid w:val="002B68A9"/>
    <w:pPr>
      <w:spacing w:before="100" w:beforeAutospacing="1" w:after="100" w:afterAutospacing="1" w:line="240" w:lineRule="auto"/>
      <w:outlineLvl w:val="1"/>
    </w:pPr>
    <w:rPr>
      <w:rFonts w:ascii="Times New Roman" w:eastAsia="Times New Roman" w:hAnsi="Times New Roman" w:cs="Times New Roman"/>
      <w:b/>
      <w:bCs/>
      <w:color w:val="38383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1BCD"/>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661BCD"/>
    <w:pPr>
      <w:spacing w:before="144" w:after="288"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32D0"/>
    <w:rPr>
      <w:color w:val="0563C1"/>
      <w:u w:val="single"/>
    </w:rPr>
  </w:style>
  <w:style w:type="character" w:styleId="a5">
    <w:name w:val="FollowedHyperlink"/>
    <w:basedOn w:val="a0"/>
    <w:uiPriority w:val="99"/>
    <w:semiHidden/>
    <w:unhideWhenUsed/>
    <w:rsid w:val="006032D0"/>
    <w:rPr>
      <w:color w:val="954F72"/>
      <w:u w:val="single"/>
    </w:rPr>
  </w:style>
  <w:style w:type="paragraph" w:customStyle="1" w:styleId="msonormal0">
    <w:name w:val="msonormal"/>
    <w:basedOn w:val="a"/>
    <w:rsid w:val="006032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6032D0"/>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6032D0"/>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6032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68">
    <w:name w:val="xl68"/>
    <w:basedOn w:val="a"/>
    <w:rsid w:val="006032D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625F5F"/>
      <w:sz w:val="20"/>
      <w:szCs w:val="20"/>
      <w:lang w:eastAsia="ru-RU"/>
    </w:rPr>
  </w:style>
  <w:style w:type="paragraph" w:customStyle="1" w:styleId="xl69">
    <w:name w:val="xl69"/>
    <w:basedOn w:val="a"/>
    <w:rsid w:val="006032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625F5F"/>
      <w:sz w:val="20"/>
      <w:szCs w:val="20"/>
      <w:lang w:eastAsia="ru-RU"/>
    </w:rPr>
  </w:style>
  <w:style w:type="paragraph" w:customStyle="1" w:styleId="xl70">
    <w:name w:val="xl70"/>
    <w:basedOn w:val="a"/>
    <w:rsid w:val="006032D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625F5F"/>
      <w:sz w:val="20"/>
      <w:szCs w:val="20"/>
      <w:lang w:eastAsia="ru-RU"/>
    </w:rPr>
  </w:style>
  <w:style w:type="paragraph" w:customStyle="1" w:styleId="xl71">
    <w:name w:val="xl71"/>
    <w:basedOn w:val="a"/>
    <w:rsid w:val="006032D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72">
    <w:name w:val="xl72"/>
    <w:basedOn w:val="a"/>
    <w:rsid w:val="006032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73">
    <w:name w:val="xl73"/>
    <w:basedOn w:val="a"/>
    <w:rsid w:val="006032D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74">
    <w:name w:val="xl74"/>
    <w:basedOn w:val="a"/>
    <w:rsid w:val="006032D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75">
    <w:name w:val="xl75"/>
    <w:basedOn w:val="a"/>
    <w:rsid w:val="006032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76">
    <w:name w:val="xl76"/>
    <w:basedOn w:val="a"/>
    <w:rsid w:val="006032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77">
    <w:name w:val="xl77"/>
    <w:basedOn w:val="a"/>
    <w:rsid w:val="006032D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78">
    <w:name w:val="xl78"/>
    <w:basedOn w:val="a"/>
    <w:rsid w:val="006032D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79">
    <w:name w:val="xl79"/>
    <w:basedOn w:val="a"/>
    <w:rsid w:val="006032D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80">
    <w:name w:val="xl80"/>
    <w:basedOn w:val="a"/>
    <w:rsid w:val="006032D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81">
    <w:name w:val="xl81"/>
    <w:basedOn w:val="a"/>
    <w:rsid w:val="006032D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82">
    <w:name w:val="xl82"/>
    <w:basedOn w:val="a"/>
    <w:rsid w:val="006032D0"/>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6032D0"/>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84">
    <w:name w:val="xl84"/>
    <w:basedOn w:val="a"/>
    <w:rsid w:val="006032D0"/>
    <w:pPr>
      <w:spacing w:before="100" w:beforeAutospacing="1" w:after="100" w:afterAutospacing="1" w:line="240" w:lineRule="auto"/>
    </w:pPr>
    <w:rPr>
      <w:rFonts w:ascii="Times New Roman" w:eastAsia="Times New Roman" w:hAnsi="Times New Roman" w:cs="Times New Roman"/>
      <w:color w:val="625F5F"/>
      <w:sz w:val="20"/>
      <w:szCs w:val="20"/>
      <w:lang w:eastAsia="ru-RU"/>
    </w:rPr>
  </w:style>
  <w:style w:type="paragraph" w:customStyle="1" w:styleId="xl85">
    <w:name w:val="xl85"/>
    <w:basedOn w:val="a"/>
    <w:rsid w:val="006032D0"/>
    <w:pP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86">
    <w:name w:val="xl86"/>
    <w:basedOn w:val="a"/>
    <w:rsid w:val="006032D0"/>
    <w:pP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87">
    <w:name w:val="xl87"/>
    <w:basedOn w:val="a"/>
    <w:rsid w:val="006032D0"/>
    <w:pPr>
      <w:spacing w:before="100" w:beforeAutospacing="1" w:after="100" w:afterAutospacing="1" w:line="240" w:lineRule="auto"/>
      <w:jc w:val="center"/>
      <w:textAlignment w:val="center"/>
    </w:pPr>
    <w:rPr>
      <w:rFonts w:ascii="Times New Roman" w:eastAsia="Times New Roman" w:hAnsi="Times New Roman" w:cs="Times New Roman"/>
      <w:color w:val="625F5F"/>
      <w:sz w:val="20"/>
      <w:szCs w:val="20"/>
      <w:lang w:eastAsia="ru-RU"/>
    </w:rPr>
  </w:style>
  <w:style w:type="paragraph" w:customStyle="1" w:styleId="xl88">
    <w:name w:val="xl88"/>
    <w:basedOn w:val="a"/>
    <w:rsid w:val="006032D0"/>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89">
    <w:name w:val="xl89"/>
    <w:basedOn w:val="a"/>
    <w:rsid w:val="006032D0"/>
    <w:pPr>
      <w:pBdr>
        <w:left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0">
    <w:name w:val="xl90"/>
    <w:basedOn w:val="a"/>
    <w:rsid w:val="006032D0"/>
    <w:pPr>
      <w:pBdr>
        <w:left w:val="single" w:sz="4" w:space="0" w:color="000000"/>
        <w:bottom w:val="single" w:sz="4"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1">
    <w:name w:val="xl91"/>
    <w:basedOn w:val="a"/>
    <w:rsid w:val="006032D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2">
    <w:name w:val="xl92"/>
    <w:basedOn w:val="a"/>
    <w:rsid w:val="006032D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3">
    <w:name w:val="xl93"/>
    <w:basedOn w:val="a"/>
    <w:rsid w:val="006032D0"/>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4">
    <w:name w:val="xl94"/>
    <w:basedOn w:val="a"/>
    <w:rsid w:val="006032D0"/>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5">
    <w:name w:val="xl95"/>
    <w:basedOn w:val="a"/>
    <w:rsid w:val="006032D0"/>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6">
    <w:name w:val="xl96"/>
    <w:basedOn w:val="a"/>
    <w:rsid w:val="006032D0"/>
    <w:pPr>
      <w:pBdr>
        <w:left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7">
    <w:name w:val="xl97"/>
    <w:basedOn w:val="a"/>
    <w:rsid w:val="006032D0"/>
    <w:pPr>
      <w:pBdr>
        <w:left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8">
    <w:name w:val="xl98"/>
    <w:basedOn w:val="a"/>
    <w:rsid w:val="006032D0"/>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99">
    <w:name w:val="xl99"/>
    <w:basedOn w:val="a"/>
    <w:rsid w:val="006032D0"/>
    <w:pPr>
      <w:pBdr>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100">
    <w:name w:val="xl100"/>
    <w:basedOn w:val="a"/>
    <w:rsid w:val="006032D0"/>
    <w:pPr>
      <w:pBdr>
        <w:top w:val="single" w:sz="8" w:space="0" w:color="000000"/>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101">
    <w:name w:val="xl101"/>
    <w:basedOn w:val="a"/>
    <w:rsid w:val="006032D0"/>
    <w:pPr>
      <w:pBdr>
        <w:top w:val="single" w:sz="8"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102">
    <w:name w:val="xl102"/>
    <w:basedOn w:val="a"/>
    <w:rsid w:val="006032D0"/>
    <w:pPr>
      <w:pBdr>
        <w:top w:val="single" w:sz="8"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625F5F"/>
      <w:sz w:val="20"/>
      <w:szCs w:val="20"/>
      <w:lang w:eastAsia="ru-RU"/>
    </w:rPr>
  </w:style>
  <w:style w:type="paragraph" w:customStyle="1" w:styleId="xl103">
    <w:name w:val="xl103"/>
    <w:basedOn w:val="a"/>
    <w:rsid w:val="006032D0"/>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04">
    <w:name w:val="xl104"/>
    <w:basedOn w:val="a"/>
    <w:rsid w:val="006032D0"/>
    <w:pPr>
      <w:pBdr>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05">
    <w:name w:val="xl105"/>
    <w:basedOn w:val="a"/>
    <w:rsid w:val="006032D0"/>
    <w:pPr>
      <w:pBdr>
        <w:left w:val="single" w:sz="4" w:space="0" w:color="000000"/>
        <w:bottom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06">
    <w:name w:val="xl106"/>
    <w:basedOn w:val="a"/>
    <w:rsid w:val="006032D0"/>
    <w:pPr>
      <w:pBdr>
        <w:top w:val="single" w:sz="4" w:space="0" w:color="000000"/>
        <w:left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07">
    <w:name w:val="xl107"/>
    <w:basedOn w:val="a"/>
    <w:rsid w:val="006032D0"/>
    <w:pPr>
      <w:pBdr>
        <w:left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08">
    <w:name w:val="xl108"/>
    <w:basedOn w:val="a"/>
    <w:rsid w:val="006032D0"/>
    <w:pPr>
      <w:pBdr>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09">
    <w:name w:val="xl109"/>
    <w:basedOn w:val="a"/>
    <w:rsid w:val="006032D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0">
    <w:name w:val="xl110"/>
    <w:basedOn w:val="a"/>
    <w:rsid w:val="006032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1">
    <w:name w:val="xl111"/>
    <w:basedOn w:val="a"/>
    <w:rsid w:val="006032D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2">
    <w:name w:val="xl112"/>
    <w:basedOn w:val="a"/>
    <w:rsid w:val="006032D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3">
    <w:name w:val="xl113"/>
    <w:basedOn w:val="a"/>
    <w:rsid w:val="006032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4">
    <w:name w:val="xl114"/>
    <w:basedOn w:val="a"/>
    <w:rsid w:val="006032D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5">
    <w:name w:val="xl115"/>
    <w:basedOn w:val="a"/>
    <w:rsid w:val="006032D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6">
    <w:name w:val="xl116"/>
    <w:basedOn w:val="a"/>
    <w:rsid w:val="006032D0"/>
    <w:pPr>
      <w:pBdr>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7">
    <w:name w:val="xl117"/>
    <w:basedOn w:val="a"/>
    <w:rsid w:val="006032D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8">
    <w:name w:val="xl118"/>
    <w:basedOn w:val="a"/>
    <w:rsid w:val="006032D0"/>
    <w:pPr>
      <w:pBdr>
        <w:left w:val="single" w:sz="8"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19">
    <w:name w:val="xl119"/>
    <w:basedOn w:val="a"/>
    <w:rsid w:val="006032D0"/>
    <w:pPr>
      <w:pBdr>
        <w:left w:val="single" w:sz="4"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paragraph" w:customStyle="1" w:styleId="xl120">
    <w:name w:val="xl120"/>
    <w:basedOn w:val="a"/>
    <w:rsid w:val="006032D0"/>
    <w:pPr>
      <w:pBdr>
        <w:left w:val="single" w:sz="4" w:space="0" w:color="000000"/>
        <w:bottom w:val="single" w:sz="8"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625F5F"/>
      <w:sz w:val="20"/>
      <w:szCs w:val="20"/>
      <w:lang w:eastAsia="ru-RU"/>
    </w:rPr>
  </w:style>
  <w:style w:type="table" w:styleId="a6">
    <w:name w:val="Table Grid"/>
    <w:basedOn w:val="a1"/>
    <w:uiPriority w:val="39"/>
    <w:rsid w:val="0060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E702C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E702C2"/>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702C2"/>
    <w:pPr>
      <w:pBdr>
        <w:bottom w:val="single" w:sz="8" w:space="0" w:color="000000"/>
      </w:pBdr>
      <w:spacing w:before="100" w:beforeAutospacing="1" w:after="100" w:afterAutospacing="1" w:line="240" w:lineRule="auto"/>
      <w:textAlignment w:val="center"/>
    </w:pPr>
    <w:rPr>
      <w:rFonts w:ascii="Arial" w:eastAsia="Times New Roman" w:hAnsi="Arial" w:cs="Arial"/>
      <w:color w:val="625F5F"/>
      <w:sz w:val="24"/>
      <w:szCs w:val="24"/>
      <w:lang w:eastAsia="ru-RU"/>
    </w:rPr>
  </w:style>
  <w:style w:type="paragraph" w:customStyle="1" w:styleId="xl122">
    <w:name w:val="xl122"/>
    <w:basedOn w:val="a"/>
    <w:rsid w:val="00E702C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3">
    <w:name w:val="xl123"/>
    <w:basedOn w:val="a"/>
    <w:rsid w:val="00E702C2"/>
    <w:pPr>
      <w:spacing w:before="100" w:beforeAutospacing="1" w:after="100" w:afterAutospacing="1" w:line="240" w:lineRule="auto"/>
      <w:jc w:val="center"/>
      <w:textAlignment w:val="center"/>
    </w:pPr>
    <w:rPr>
      <w:rFonts w:ascii="Arial" w:eastAsia="Times New Roman" w:hAnsi="Arial" w:cs="Arial"/>
      <w:b/>
      <w:bCs/>
      <w:color w:val="625F5F"/>
      <w:sz w:val="18"/>
      <w:szCs w:val="18"/>
      <w:lang w:eastAsia="ru-RU"/>
    </w:rPr>
  </w:style>
  <w:style w:type="paragraph" w:customStyle="1" w:styleId="xl124">
    <w:name w:val="xl124"/>
    <w:basedOn w:val="a"/>
    <w:rsid w:val="00E702C2"/>
    <w:pPr>
      <w:spacing w:before="100" w:beforeAutospacing="1" w:after="100" w:afterAutospacing="1" w:line="240" w:lineRule="auto"/>
      <w:jc w:val="center"/>
      <w:textAlignment w:val="center"/>
    </w:pPr>
    <w:rPr>
      <w:rFonts w:ascii="Arial" w:eastAsia="Times New Roman" w:hAnsi="Arial" w:cs="Arial"/>
      <w:color w:val="625F5F"/>
      <w:sz w:val="18"/>
      <w:szCs w:val="18"/>
      <w:lang w:eastAsia="ru-RU"/>
    </w:rPr>
  </w:style>
  <w:style w:type="character" w:customStyle="1" w:styleId="10">
    <w:name w:val="Заголовок 1 Знак"/>
    <w:basedOn w:val="a0"/>
    <w:link w:val="1"/>
    <w:uiPriority w:val="9"/>
    <w:rsid w:val="002B68A9"/>
    <w:rPr>
      <w:rFonts w:ascii="Times New Roman" w:eastAsia="Times New Roman" w:hAnsi="Times New Roman" w:cs="Times New Roman"/>
      <w:kern w:val="36"/>
      <w:sz w:val="30"/>
      <w:szCs w:val="30"/>
      <w:lang w:eastAsia="ru-RU"/>
    </w:rPr>
  </w:style>
  <w:style w:type="character" w:customStyle="1" w:styleId="20">
    <w:name w:val="Заголовок 2 Знак"/>
    <w:basedOn w:val="a0"/>
    <w:link w:val="2"/>
    <w:uiPriority w:val="9"/>
    <w:rsid w:val="002B68A9"/>
    <w:rPr>
      <w:rFonts w:ascii="Times New Roman" w:eastAsia="Times New Roman" w:hAnsi="Times New Roman" w:cs="Times New Roman"/>
      <w:b/>
      <w:bCs/>
      <w:color w:val="383838"/>
      <w:sz w:val="21"/>
      <w:szCs w:val="21"/>
      <w:lang w:eastAsia="ru-RU"/>
    </w:rPr>
  </w:style>
  <w:style w:type="numbering" w:customStyle="1" w:styleId="11">
    <w:name w:val="Нет списка1"/>
    <w:next w:val="a2"/>
    <w:uiPriority w:val="99"/>
    <w:semiHidden/>
    <w:unhideWhenUsed/>
    <w:rsid w:val="002B68A9"/>
  </w:style>
  <w:style w:type="character" w:styleId="a7">
    <w:name w:val="Strong"/>
    <w:basedOn w:val="a0"/>
    <w:uiPriority w:val="22"/>
    <w:qFormat/>
    <w:rsid w:val="002B68A9"/>
    <w:rPr>
      <w:b/>
      <w:bCs/>
    </w:rPr>
  </w:style>
  <w:style w:type="paragraph" w:customStyle="1" w:styleId="mainlink">
    <w:name w:val="mainlink"/>
    <w:basedOn w:val="a"/>
    <w:rsid w:val="002B68A9"/>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clear">
    <w:name w:val="clear"/>
    <w:basedOn w:val="a"/>
    <w:rsid w:val="002B68A9"/>
    <w:pPr>
      <w:spacing w:after="0" w:line="0" w:lineRule="atLeast"/>
    </w:pPr>
    <w:rPr>
      <w:rFonts w:ascii="Times New Roman" w:eastAsia="Times New Roman" w:hAnsi="Times New Roman" w:cs="Times New Roman"/>
      <w:sz w:val="2"/>
      <w:szCs w:val="2"/>
      <w:lang w:eastAsia="ru-RU"/>
    </w:rPr>
  </w:style>
  <w:style w:type="paragraph" w:customStyle="1" w:styleId="h1">
    <w:name w:val="h1"/>
    <w:basedOn w:val="a"/>
    <w:rsid w:val="002B68A9"/>
    <w:pPr>
      <w:spacing w:before="100" w:beforeAutospacing="1" w:after="100" w:afterAutospacing="1" w:line="240" w:lineRule="auto"/>
    </w:pPr>
    <w:rPr>
      <w:rFonts w:ascii="Times New Roman" w:eastAsia="Times New Roman" w:hAnsi="Times New Roman" w:cs="Times New Roman"/>
      <w:sz w:val="30"/>
      <w:szCs w:val="30"/>
      <w:lang w:eastAsia="ru-RU"/>
    </w:rPr>
  </w:style>
  <w:style w:type="paragraph" w:customStyle="1" w:styleId="outerwrapper">
    <w:name w:val="outerwrapper"/>
    <w:basedOn w:val="a"/>
    <w:rsid w:val="002B68A9"/>
    <w:pPr>
      <w:shd w:val="clear" w:color="auto" w:fill="FAFAFA"/>
      <w:spacing w:after="0" w:line="240" w:lineRule="auto"/>
    </w:pPr>
    <w:rPr>
      <w:rFonts w:ascii="Times New Roman" w:eastAsia="Times New Roman" w:hAnsi="Times New Roman" w:cs="Times New Roman"/>
      <w:sz w:val="24"/>
      <w:szCs w:val="24"/>
      <w:lang w:eastAsia="ru-RU"/>
    </w:rPr>
  </w:style>
  <w:style w:type="paragraph" w:customStyle="1" w:styleId="mainpage">
    <w:name w:val="mainpage"/>
    <w:basedOn w:val="a"/>
    <w:rsid w:val="002B68A9"/>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mobilewrapper">
    <w:name w:val="mobilewrapper"/>
    <w:basedOn w:val="a"/>
    <w:rsid w:val="002B68A9"/>
    <w:pPr>
      <w:shd w:val="clear" w:color="auto" w:fill="FAFAF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bg">
    <w:name w:val="topmenubg"/>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menuwrapper">
    <w:name w:val="topmenuwrapper"/>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loginform">
    <w:name w:val="loginform"/>
    <w:basedOn w:val="a"/>
    <w:rsid w:val="002B68A9"/>
    <w:pPr>
      <w:shd w:val="clear" w:color="auto" w:fill="FAFAFA"/>
      <w:spacing w:after="100" w:afterAutospacing="1" w:line="240" w:lineRule="auto"/>
      <w:ind w:left="-5250"/>
    </w:pPr>
    <w:rPr>
      <w:rFonts w:ascii="Times New Roman" w:eastAsia="Times New Roman" w:hAnsi="Times New Roman" w:cs="Times New Roman"/>
      <w:sz w:val="24"/>
      <w:szCs w:val="24"/>
      <w:lang w:eastAsia="ru-RU"/>
    </w:rPr>
  </w:style>
  <w:style w:type="paragraph" w:customStyle="1" w:styleId="mobileouterwrapper">
    <w:name w:val="mobileouterwrapper"/>
    <w:basedOn w:val="a"/>
    <w:rsid w:val="002B68A9"/>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ижний колонтитул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
    <w:name w:val="prefoot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
    <w:name w:val="wrapperfooter"/>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wrapperprefooter">
    <w:name w:val="wrapperprefooter"/>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prefootershadow">
    <w:name w:val="prefootershadow"/>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
    <w:name w:val="leftco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col">
    <w:name w:val="rightcol"/>
    <w:basedOn w:val="a"/>
    <w:rsid w:val="002B68A9"/>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hfooter">
    <w:name w:val="hfoot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wrapper">
    <w:name w:val="headerwrapper"/>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middleheader">
    <w:name w:val="middleheader"/>
    <w:basedOn w:val="a"/>
    <w:rsid w:val="002B68A9"/>
    <w:pPr>
      <w:shd w:val="clear" w:color="auto" w:fill="27588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topbox">
    <w:name w:val="contacttopbox"/>
    <w:basedOn w:val="a"/>
    <w:rsid w:val="002B68A9"/>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iddleheaderwrapper">
    <w:name w:val="middleheaderwrapper"/>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userinfotbl">
    <w:name w:val="userinfotb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feedback">
    <w:name w:val="topfeedback"/>
    <w:basedOn w:val="a"/>
    <w:rsid w:val="002B68A9"/>
    <w:pPr>
      <w:spacing w:before="100" w:beforeAutospacing="1" w:after="90" w:line="240" w:lineRule="auto"/>
    </w:pPr>
    <w:rPr>
      <w:rFonts w:ascii="Times New Roman" w:eastAsia="Times New Roman" w:hAnsi="Times New Roman" w:cs="Times New Roman"/>
      <w:sz w:val="24"/>
      <w:szCs w:val="24"/>
      <w:lang w:eastAsia="ru-RU"/>
    </w:rPr>
  </w:style>
  <w:style w:type="paragraph" w:customStyle="1" w:styleId="topforum">
    <w:name w:val="topforum"/>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phone">
    <w:name w:val="contactphon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box">
    <w:name w:val="informbox"/>
    <w:basedOn w:val="a"/>
    <w:rsid w:val="002B68A9"/>
    <w:pPr>
      <w:spacing w:before="100" w:beforeAutospacing="1" w:after="210" w:line="240" w:lineRule="auto"/>
    </w:pPr>
    <w:rPr>
      <w:rFonts w:ascii="Times New Roman" w:eastAsia="Times New Roman" w:hAnsi="Times New Roman" w:cs="Times New Roman"/>
      <w:b/>
      <w:bCs/>
      <w:color w:val="0075C5"/>
      <w:sz w:val="21"/>
      <w:szCs w:val="21"/>
      <w:lang w:eastAsia="ru-RU"/>
    </w:rPr>
  </w:style>
  <w:style w:type="paragraph" w:customStyle="1" w:styleId="extendsearchbox">
    <w:name w:val="extendsearchbox"/>
    <w:basedOn w:val="a"/>
    <w:rsid w:val="002B68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atalogtabstable">
    <w:name w:val="catalogtabstable"/>
    <w:basedOn w:val="a"/>
    <w:rsid w:val="002B68A9"/>
    <w:pPr>
      <w:spacing w:before="225" w:after="100" w:afterAutospacing="1" w:line="240" w:lineRule="auto"/>
    </w:pPr>
    <w:rPr>
      <w:rFonts w:ascii="Times New Roman" w:eastAsia="Times New Roman" w:hAnsi="Times New Roman" w:cs="Times New Roman"/>
      <w:sz w:val="24"/>
      <w:szCs w:val="24"/>
      <w:lang w:eastAsia="ru-RU"/>
    </w:rPr>
  </w:style>
  <w:style w:type="paragraph" w:customStyle="1" w:styleId="catalogtabstableleft">
    <w:name w:val="catalogtabstableleft"/>
    <w:basedOn w:val="a"/>
    <w:rsid w:val="002B68A9"/>
    <w:pPr>
      <w:spacing w:after="100" w:afterAutospacing="1" w:line="240" w:lineRule="auto"/>
    </w:pPr>
    <w:rPr>
      <w:rFonts w:ascii="Times New Roman" w:eastAsia="Times New Roman" w:hAnsi="Times New Roman" w:cs="Times New Roman"/>
      <w:sz w:val="24"/>
      <w:szCs w:val="24"/>
      <w:lang w:eastAsia="ru-RU"/>
    </w:rPr>
  </w:style>
  <w:style w:type="paragraph" w:customStyle="1" w:styleId="searchfield">
    <w:name w:val="searchfield"/>
    <w:basedOn w:val="a"/>
    <w:rsid w:val="002B68A9"/>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
    <w:name w:val="btn"/>
    <w:basedOn w:val="a"/>
    <w:rsid w:val="002B68A9"/>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
    <w:name w:val="btnbtn"/>
    <w:basedOn w:val="a"/>
    <w:rsid w:val="002B68A9"/>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mainbox">
    <w:name w:val="mainbox"/>
    <w:basedOn w:val="a"/>
    <w:rsid w:val="002B68A9"/>
    <w:pPr>
      <w:spacing w:before="195" w:after="195" w:line="240" w:lineRule="auto"/>
    </w:pPr>
    <w:rPr>
      <w:rFonts w:ascii="Times New Roman" w:eastAsia="Times New Roman" w:hAnsi="Times New Roman" w:cs="Times New Roman"/>
      <w:sz w:val="24"/>
      <w:szCs w:val="24"/>
      <w:lang w:eastAsia="ru-RU"/>
    </w:rPr>
  </w:style>
  <w:style w:type="paragraph" w:customStyle="1" w:styleId="leftcolbox">
    <w:name w:val="leftcolbox"/>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colboxtitle">
    <w:name w:val="leftcolboxtitle"/>
    <w:basedOn w:val="a"/>
    <w:rsid w:val="002B68A9"/>
    <w:pPr>
      <w:spacing w:before="100" w:beforeAutospacing="1" w:after="45" w:line="555" w:lineRule="atLeast"/>
    </w:pPr>
    <w:rPr>
      <w:rFonts w:ascii="Times New Roman" w:eastAsia="Times New Roman" w:hAnsi="Times New Roman" w:cs="Times New Roman"/>
      <w:sz w:val="24"/>
      <w:szCs w:val="24"/>
      <w:lang w:eastAsia="ru-RU"/>
    </w:rPr>
  </w:style>
  <w:style w:type="paragraph" w:customStyle="1" w:styleId="headerpanel">
    <w:name w:val="headerpanel"/>
    <w:basedOn w:val="a"/>
    <w:rsid w:val="002B68A9"/>
    <w:pPr>
      <w:spacing w:before="100" w:beforeAutospacing="1" w:after="45" w:line="555" w:lineRule="atLeast"/>
    </w:pPr>
    <w:rPr>
      <w:rFonts w:ascii="Times New Roman" w:eastAsia="Times New Roman" w:hAnsi="Times New Roman" w:cs="Times New Roman"/>
      <w:color w:val="FEFEFE"/>
      <w:sz w:val="23"/>
      <w:szCs w:val="23"/>
      <w:lang w:eastAsia="ru-RU"/>
    </w:rPr>
  </w:style>
  <w:style w:type="paragraph" w:customStyle="1" w:styleId="leftcolboxcontent">
    <w:name w:val="leftcolboxcontent"/>
    <w:basedOn w:val="a"/>
    <w:rsid w:val="002B68A9"/>
    <w:pPr>
      <w:pBdr>
        <w:left w:val="single" w:sz="6" w:space="0" w:color="D6E4EC"/>
        <w:bottom w:val="single" w:sz="6" w:space="0" w:color="D6E4EC"/>
        <w:right w:val="single" w:sz="6" w:space="0" w:color="D6E4EC"/>
      </w:pBd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ss">
    <w:name w:val="rss"/>
    <w:basedOn w:val="a"/>
    <w:rsid w:val="002B68A9"/>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download">
    <w:name w:val="download"/>
    <w:basedOn w:val="a"/>
    <w:rsid w:val="002B68A9"/>
    <w:pPr>
      <w:spacing w:before="100" w:beforeAutospacing="1" w:after="100" w:afterAutospacing="1" w:line="240" w:lineRule="auto"/>
    </w:pPr>
    <w:rPr>
      <w:rFonts w:ascii="Times New Roman" w:eastAsia="Times New Roman" w:hAnsi="Times New Roman" w:cs="Times New Roman"/>
      <w:color w:val="F38C2C"/>
      <w:sz w:val="24"/>
      <w:szCs w:val="24"/>
      <w:lang w:eastAsia="ru-RU"/>
    </w:rPr>
  </w:style>
  <w:style w:type="paragraph" w:customStyle="1" w:styleId="tablenews">
    <w:name w:val="tablenews"/>
    <w:basedOn w:val="a"/>
    <w:rsid w:val="002B68A9"/>
    <w:pPr>
      <w:spacing w:before="225" w:after="450" w:line="240" w:lineRule="auto"/>
    </w:pPr>
    <w:rPr>
      <w:rFonts w:ascii="Times New Roman" w:eastAsia="Times New Roman" w:hAnsi="Times New Roman" w:cs="Times New Roman"/>
      <w:sz w:val="24"/>
      <w:szCs w:val="24"/>
      <w:lang w:eastAsia="ru-RU"/>
    </w:rPr>
  </w:style>
  <w:style w:type="paragraph" w:customStyle="1" w:styleId="lefttdnewsbox">
    <w:name w:val="lefttdnewsbox"/>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news">
    <w:name w:val="mainnews"/>
    <w:basedOn w:val="a"/>
    <w:rsid w:val="002B68A9"/>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wrapper">
    <w:name w:val="listnewswrapper"/>
    <w:basedOn w:val="a"/>
    <w:rsid w:val="002B68A9"/>
    <w:pPr>
      <w:spacing w:before="100" w:beforeAutospacing="1" w:after="375" w:line="240" w:lineRule="auto"/>
    </w:pPr>
    <w:rPr>
      <w:rFonts w:ascii="Times New Roman" w:eastAsia="Times New Roman" w:hAnsi="Times New Roman" w:cs="Times New Roman"/>
      <w:sz w:val="24"/>
      <w:szCs w:val="24"/>
      <w:lang w:eastAsia="ru-RU"/>
    </w:rPr>
  </w:style>
  <w:style w:type="paragraph" w:customStyle="1" w:styleId="behind">
    <w:name w:val="behind"/>
    <w:basedOn w:val="a"/>
    <w:rsid w:val="002B68A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2B68A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
    <w:name w:val="listnews"/>
    <w:basedOn w:val="a"/>
    <w:rsid w:val="002B68A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ortantnews">
    <w:name w:val="importantnews"/>
    <w:basedOn w:val="a"/>
    <w:rsid w:val="002B68A9"/>
    <w:pPr>
      <w:spacing w:before="100" w:beforeAutospacing="1" w:after="100" w:afterAutospacing="1" w:line="240" w:lineRule="auto"/>
    </w:pPr>
    <w:rPr>
      <w:rFonts w:ascii="Times New Roman" w:eastAsia="Times New Roman" w:hAnsi="Times New Roman" w:cs="Times New Roman"/>
      <w:color w:val="C52704"/>
      <w:sz w:val="24"/>
      <w:szCs w:val="24"/>
      <w:lang w:eastAsia="ru-RU"/>
    </w:rPr>
  </w:style>
  <w:style w:type="paragraph" w:customStyle="1" w:styleId="paginglist">
    <w:name w:val="paginglis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urchasebox">
    <w:name w:val="purchasebox"/>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dy">
    <w:name w:val="tabsbody"/>
    <w:basedOn w:val="a"/>
    <w:rsid w:val="002B68A9"/>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lowchoice">
    <w:name w:val="lowchoic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owchoice">
    <w:name w:val="toplowchoic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oicedata">
    <w:name w:val="choicedata"/>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itle">
    <w:name w:val="startitle"/>
    <w:basedOn w:val="a"/>
    <w:rsid w:val="002B68A9"/>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irstdl">
    <w:name w:val="firstd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dl">
    <w:name w:val="middled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data">
    <w:name w:val="calendardata"/>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
    <w:name w:val="poll"/>
    <w:basedOn w:val="a"/>
    <w:rsid w:val="002B68A9"/>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pollmenu">
    <w:name w:val="tabpollmenu"/>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staticbox">
    <w:name w:val="infostaticbox"/>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cha">
    <w:name w:val="capcha"/>
    <w:basedOn w:val="a"/>
    <w:rsid w:val="002B68A9"/>
    <w:pPr>
      <w:spacing w:before="100" w:beforeAutospacing="1" w:after="100" w:afterAutospacing="1" w:line="270" w:lineRule="atLeast"/>
      <w:jc w:val="right"/>
      <w:textAlignment w:val="center"/>
    </w:pPr>
    <w:rPr>
      <w:rFonts w:ascii="Times New Roman" w:eastAsia="Times New Roman" w:hAnsi="Times New Roman" w:cs="Times New Roman"/>
      <w:color w:val="30383D"/>
      <w:sz w:val="18"/>
      <w:szCs w:val="18"/>
      <w:lang w:eastAsia="ru-RU"/>
    </w:rPr>
  </w:style>
  <w:style w:type="paragraph" w:customStyle="1" w:styleId="capchaimg">
    <w:name w:val="capchaimg"/>
    <w:basedOn w:val="a"/>
    <w:rsid w:val="002B68A9"/>
    <w:pPr>
      <w:pBdr>
        <w:top w:val="single" w:sz="6" w:space="0" w:color="747474"/>
        <w:left w:val="single" w:sz="6" w:space="0" w:color="747474"/>
        <w:bottom w:val="single" w:sz="6" w:space="0" w:color="747474"/>
        <w:right w:val="single" w:sz="6" w:space="0" w:color="747474"/>
      </w:pBdr>
      <w:spacing w:before="100" w:beforeAutospacing="1" w:after="100" w:afterAutospacing="1" w:line="240" w:lineRule="auto"/>
      <w:ind w:left="45"/>
      <w:textAlignment w:val="center"/>
    </w:pPr>
    <w:rPr>
      <w:rFonts w:ascii="Times New Roman" w:eastAsia="Times New Roman" w:hAnsi="Times New Roman" w:cs="Times New Roman"/>
      <w:sz w:val="24"/>
      <w:szCs w:val="24"/>
      <w:lang w:eastAsia="ru-RU"/>
    </w:rPr>
  </w:style>
  <w:style w:type="paragraph" w:customStyle="1" w:styleId="jcarousel">
    <w:name w:val="jcarouse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adbtn">
    <w:name w:val="loadbtn"/>
    <w:basedOn w:val="a"/>
    <w:rsid w:val="002B68A9"/>
    <w:pPr>
      <w:spacing w:after="0" w:line="240" w:lineRule="auto"/>
      <w:ind w:left="225"/>
    </w:pPr>
    <w:rPr>
      <w:rFonts w:ascii="Times New Roman" w:eastAsia="Times New Roman" w:hAnsi="Times New Roman" w:cs="Times New Roman"/>
      <w:sz w:val="24"/>
      <w:szCs w:val="24"/>
      <w:lang w:eastAsia="ru-RU"/>
    </w:rPr>
  </w:style>
  <w:style w:type="paragraph" w:customStyle="1" w:styleId="registerbox">
    <w:name w:val="registerbox"/>
    <w:basedOn w:val="a"/>
    <w:rsid w:val="002B68A9"/>
    <w:pP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extendsearchresultbox">
    <w:name w:val="extendsearchresultbox"/>
    <w:basedOn w:val="a"/>
    <w:rsid w:val="002B68A9"/>
    <w:pPr>
      <w:pBdr>
        <w:top w:val="single" w:sz="6" w:space="0" w:color="D6E4EC"/>
        <w:left w:val="single" w:sz="6" w:space="0" w:color="D6E4EC"/>
        <w:bottom w:val="single" w:sz="6" w:space="0" w:color="D6E4EC"/>
        <w:right w:val="single" w:sz="6" w:space="0" w:color="D6E4EC"/>
      </w:pBdr>
      <w:shd w:val="clear" w:color="auto" w:fill="FFFFFF"/>
      <w:spacing w:before="150" w:after="75" w:line="240" w:lineRule="auto"/>
    </w:pPr>
    <w:rPr>
      <w:rFonts w:ascii="Times New Roman" w:eastAsia="Times New Roman" w:hAnsi="Times New Roman" w:cs="Times New Roman"/>
      <w:sz w:val="24"/>
      <w:szCs w:val="24"/>
      <w:lang w:eastAsia="ru-RU"/>
    </w:rPr>
  </w:style>
  <w:style w:type="paragraph" w:customStyle="1" w:styleId="reportbox">
    <w:name w:val="reportbox"/>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2B68A9"/>
    <w:pPr>
      <w:pBdr>
        <w:top w:val="single" w:sz="6" w:space="4" w:color="44A9D3"/>
        <w:bottom w:val="single" w:sz="6" w:space="4" w:color="44A9D3"/>
      </w:pBdr>
      <w:shd w:val="clear" w:color="auto" w:fill="44A9D3"/>
      <w:spacing w:before="100" w:beforeAutospacing="1" w:after="100" w:afterAutospacing="1" w:line="240" w:lineRule="auto"/>
      <w:jc w:val="center"/>
    </w:pPr>
    <w:rPr>
      <w:rFonts w:ascii="Times New Roman" w:eastAsia="Times New Roman" w:hAnsi="Times New Roman" w:cs="Times New Roman"/>
      <w:b/>
      <w:bCs/>
      <w:color w:val="E2E2E2"/>
      <w:sz w:val="24"/>
      <w:szCs w:val="24"/>
      <w:lang w:eastAsia="ru-RU"/>
    </w:rPr>
  </w:style>
  <w:style w:type="paragraph" w:customStyle="1" w:styleId="ui-state-disabled">
    <w:name w:val="ui-state-disabled"/>
    <w:basedOn w:val="a"/>
    <w:rsid w:val="002B68A9"/>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odaloverlay">
    <w:name w:val="ui_modaloverlay"/>
    <w:basedOn w:val="a"/>
    <w:rsid w:val="002B68A9"/>
    <w:pPr>
      <w:shd w:val="clear" w:color="auto" w:fill="777777"/>
      <w:spacing w:after="0" w:line="240" w:lineRule="auto"/>
    </w:pPr>
    <w:rPr>
      <w:rFonts w:ascii="Times New Roman" w:eastAsia="Times New Roman" w:hAnsi="Times New Roman" w:cs="Times New Roman"/>
      <w:sz w:val="24"/>
      <w:szCs w:val="24"/>
      <w:lang w:eastAsia="ru-RU"/>
    </w:rPr>
  </w:style>
  <w:style w:type="paragraph" w:customStyle="1" w:styleId="uipopup">
    <w:name w:val="ui_popup"/>
    <w:basedOn w:val="a"/>
    <w:rsid w:val="002B68A9"/>
    <w:pPr>
      <w:shd w:val="clear" w:color="auto" w:fill="FFFFFF"/>
      <w:spacing w:after="100" w:afterAutospacing="1" w:line="240" w:lineRule="auto"/>
      <w:ind w:left="-3375"/>
    </w:pPr>
    <w:rPr>
      <w:rFonts w:ascii="Tahoma" w:eastAsia="Times New Roman" w:hAnsi="Tahoma" w:cs="Tahoma"/>
      <w:sz w:val="24"/>
      <w:szCs w:val="24"/>
      <w:lang w:eastAsia="ru-RU"/>
    </w:rPr>
  </w:style>
  <w:style w:type="paragraph" w:customStyle="1" w:styleId="uap-table">
    <w:name w:val="uap-tabl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recordpanel">
    <w:name w:val="uap-recordpanel"/>
    <w:basedOn w:val="a"/>
    <w:rsid w:val="002B68A9"/>
    <w:pPr>
      <w:shd w:val="clear" w:color="auto" w:fill="FFFFFF"/>
      <w:spacing w:before="100" w:beforeAutospacing="1" w:after="100" w:afterAutospacing="1" w:line="240" w:lineRule="auto"/>
      <w:ind w:left="-3900"/>
    </w:pPr>
    <w:rPr>
      <w:rFonts w:ascii="Times New Roman" w:eastAsia="Times New Roman" w:hAnsi="Times New Roman" w:cs="Times New Roman"/>
      <w:sz w:val="24"/>
      <w:szCs w:val="24"/>
      <w:lang w:eastAsia="ru-RU"/>
    </w:rPr>
  </w:style>
  <w:style w:type="paragraph" w:customStyle="1" w:styleId="uap-recordpanelinfo">
    <w:name w:val="uap-recordpanel__info"/>
    <w:basedOn w:val="a"/>
    <w:rsid w:val="002B68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recordpaneltext">
    <w:name w:val="recordpanel__tex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recordpanelcircle">
    <w:name w:val="uap-recordpanel__circle"/>
    <w:basedOn w:val="a"/>
    <w:rsid w:val="002B68A9"/>
    <w:pPr>
      <w:spacing w:before="100" w:beforeAutospacing="1" w:after="100" w:afterAutospacing="1" w:line="240" w:lineRule="auto"/>
    </w:pPr>
    <w:rPr>
      <w:rFonts w:ascii="Times New Roman" w:eastAsia="Times New Roman" w:hAnsi="Times New Roman" w:cs="Times New Roman"/>
      <w:sz w:val="24"/>
      <w:szCs w:val="24"/>
      <w:vertAlign w:val="superscript"/>
      <w:lang w:eastAsia="ru-RU"/>
    </w:rPr>
  </w:style>
  <w:style w:type="paragraph" w:customStyle="1" w:styleId="uap-buttonstop">
    <w:name w:val="uap-buttonstop"/>
    <w:basedOn w:val="a"/>
    <w:rsid w:val="002B68A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textrecord">
    <w:name w:val="uap-textrecord"/>
    <w:basedOn w:val="a"/>
    <w:rsid w:val="002B68A9"/>
    <w:pPr>
      <w:spacing w:after="0" w:line="240" w:lineRule="auto"/>
    </w:pPr>
    <w:rPr>
      <w:rFonts w:ascii="Times New Roman" w:eastAsia="Times New Roman" w:hAnsi="Times New Roman" w:cs="Times New Roman"/>
      <w:sz w:val="33"/>
      <w:szCs w:val="33"/>
      <w:lang w:eastAsia="ru-RU"/>
    </w:rPr>
  </w:style>
  <w:style w:type="paragraph" w:customStyle="1" w:styleId="uap-imgcircle">
    <w:name w:val="uap-img_circle"/>
    <w:basedOn w:val="a"/>
    <w:rsid w:val="002B68A9"/>
    <w:pPr>
      <w:spacing w:before="60" w:after="40" w:line="240" w:lineRule="auto"/>
    </w:pPr>
    <w:rPr>
      <w:rFonts w:ascii="Times New Roman" w:eastAsia="Times New Roman" w:hAnsi="Times New Roman" w:cs="Times New Roman"/>
      <w:sz w:val="24"/>
      <w:szCs w:val="24"/>
      <w:lang w:eastAsia="ru-RU"/>
    </w:rPr>
  </w:style>
  <w:style w:type="paragraph" w:customStyle="1" w:styleId="uap-imgclose">
    <w:name w:val="uap-imgclose"/>
    <w:basedOn w:val="a"/>
    <w:rsid w:val="002B68A9"/>
    <w:pPr>
      <w:spacing w:before="120" w:after="75" w:line="240" w:lineRule="auto"/>
      <w:ind w:left="75" w:right="75"/>
    </w:pPr>
    <w:rPr>
      <w:rFonts w:ascii="Times New Roman" w:eastAsia="Times New Roman" w:hAnsi="Times New Roman" w:cs="Times New Roman"/>
      <w:sz w:val="24"/>
      <w:szCs w:val="24"/>
      <w:lang w:eastAsia="ru-RU"/>
    </w:rPr>
  </w:style>
  <w:style w:type="paragraph" w:customStyle="1" w:styleId="show-menu">
    <w:name w:val="show-menu"/>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item">
    <w:name w:val="menu__item"/>
    <w:basedOn w:val="a"/>
    <w:rsid w:val="002B68A9"/>
    <w:pPr>
      <w:pBdr>
        <w:top w:val="single" w:sz="6" w:space="6" w:color="000000"/>
        <w:left w:val="single" w:sz="6" w:space="6" w:color="000000"/>
        <w:bottom w:val="single" w:sz="6" w:space="6" w:color="000000"/>
        <w:right w:val="single" w:sz="6" w:space="6" w:color="00000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menu--hide">
    <w:name w:val="menu--hide"/>
    <w:basedOn w:val="a"/>
    <w:rsid w:val="002B68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enu--show">
    <w:name w:val="menu--show"/>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update">
    <w:name w:val="uap-modal-updat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limit">
    <w:name w:val="uap-modal-limi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continue">
    <w:name w:val="uap-modal-continu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no-response">
    <w:name w:val="uap-modal-no-respons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no-support">
    <w:name w:val="uap-modal-no-suppor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is-running">
    <w:name w:val="uap-modal-is-running"/>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success-update">
    <w:name w:val="uap-modal-success-updat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update-wait">
    <w:name w:val="uap-modal-update-wai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plugin-rule">
    <w:name w:val="uap-modal-plugin-rul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error-update">
    <w:name w:val="uap-modal-error-updat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content">
    <w:name w:val="uap-modal-content"/>
    <w:basedOn w:val="a"/>
    <w:rsid w:val="002B68A9"/>
    <w:pPr>
      <w:pBdr>
        <w:top w:val="single" w:sz="6" w:space="0" w:color="888888"/>
        <w:left w:val="single" w:sz="6" w:space="0" w:color="888888"/>
        <w:bottom w:val="single" w:sz="6" w:space="0" w:color="888888"/>
        <w:right w:val="single" w:sz="6" w:space="0" w:color="888888"/>
      </w:pBdr>
      <w:shd w:val="clear" w:color="auto" w:fill="FEFE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content-large">
    <w:name w:val="uap-modal-content-large"/>
    <w:basedOn w:val="a"/>
    <w:rsid w:val="002B68A9"/>
    <w:pPr>
      <w:pBdr>
        <w:top w:val="single" w:sz="6" w:space="0" w:color="888888"/>
        <w:left w:val="single" w:sz="6" w:space="0" w:color="888888"/>
        <w:bottom w:val="single" w:sz="6" w:space="0" w:color="888888"/>
        <w:right w:val="single" w:sz="6" w:space="0" w:color="888888"/>
      </w:pBdr>
      <w:shd w:val="clear" w:color="auto" w:fill="FEFE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large">
    <w:name w:val="uap-modal-larg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text-error">
    <w:name w:val="uap-modal-text-error"/>
    <w:basedOn w:val="a"/>
    <w:rsid w:val="002B68A9"/>
    <w:pPr>
      <w:spacing w:before="150" w:after="150" w:line="240" w:lineRule="auto"/>
      <w:ind w:left="150" w:right="150"/>
    </w:pPr>
    <w:rPr>
      <w:rFonts w:ascii="Times New Roman" w:eastAsia="Times New Roman" w:hAnsi="Times New Roman" w:cs="Times New Roman"/>
      <w:b/>
      <w:bCs/>
      <w:color w:val="FF0000"/>
      <w:sz w:val="23"/>
      <w:szCs w:val="23"/>
      <w:lang w:eastAsia="ru-RU"/>
    </w:rPr>
  </w:style>
  <w:style w:type="paragraph" w:customStyle="1" w:styleId="uap-modal-container-content">
    <w:name w:val="uap-modal-container-content"/>
    <w:basedOn w:val="a"/>
    <w:rsid w:val="002B68A9"/>
    <w:pPr>
      <w:pBdr>
        <w:top w:val="single" w:sz="6" w:space="0" w:color="DBDFEC"/>
        <w:bottom w:val="single" w:sz="6" w:space="0" w:color="DBDFE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container-content-no-top-border">
    <w:name w:val="uap-modal-container-content-no-top-border"/>
    <w:basedOn w:val="a"/>
    <w:rsid w:val="002B68A9"/>
    <w:pPr>
      <w:pBdr>
        <w:bottom w:val="single" w:sz="6" w:space="0" w:color="DBDFE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modal-left-text">
    <w:name w:val="uap-modal-left-text"/>
    <w:basedOn w:val="a"/>
    <w:rsid w:val="002B68A9"/>
    <w:pPr>
      <w:spacing w:before="300" w:after="300" w:line="240" w:lineRule="auto"/>
      <w:ind w:left="150" w:right="150"/>
    </w:pPr>
    <w:rPr>
      <w:rFonts w:ascii="Times New Roman" w:eastAsia="Times New Roman" w:hAnsi="Times New Roman" w:cs="Times New Roman"/>
      <w:sz w:val="26"/>
      <w:szCs w:val="26"/>
      <w:lang w:eastAsia="ru-RU"/>
    </w:rPr>
  </w:style>
  <w:style w:type="paragraph" w:customStyle="1" w:styleId="uap-modal-left-text-margin">
    <w:name w:val="uap-modal-left-text-margin"/>
    <w:basedOn w:val="a"/>
    <w:rsid w:val="002B68A9"/>
    <w:pPr>
      <w:spacing w:before="360" w:after="360" w:line="240" w:lineRule="auto"/>
      <w:ind w:left="360" w:right="360"/>
    </w:pPr>
    <w:rPr>
      <w:rFonts w:ascii="Times New Roman" w:eastAsia="Times New Roman" w:hAnsi="Times New Roman" w:cs="Times New Roman"/>
      <w:sz w:val="24"/>
      <w:szCs w:val="24"/>
      <w:lang w:eastAsia="ru-RU"/>
    </w:rPr>
  </w:style>
  <w:style w:type="paragraph" w:customStyle="1" w:styleId="uap-modal-rule-left-text">
    <w:name w:val="uap-modal-rule-left-text"/>
    <w:basedOn w:val="a"/>
    <w:rsid w:val="002B68A9"/>
    <w:pPr>
      <w:spacing w:before="300" w:after="300" w:line="300" w:lineRule="atLeast"/>
    </w:pPr>
    <w:rPr>
      <w:rFonts w:ascii="Roboto" w:eastAsia="Times New Roman" w:hAnsi="Roboto" w:cs="Times New Roman"/>
      <w:color w:val="334059"/>
      <w:sz w:val="20"/>
      <w:szCs w:val="20"/>
      <w:lang w:eastAsia="ru-RU"/>
    </w:rPr>
  </w:style>
  <w:style w:type="paragraph" w:customStyle="1" w:styleId="uap-modal-center-text">
    <w:name w:val="uap-modal-center-text"/>
    <w:basedOn w:val="a"/>
    <w:rsid w:val="002B68A9"/>
    <w:pPr>
      <w:spacing w:before="300" w:after="300" w:line="240" w:lineRule="auto"/>
      <w:ind w:left="150" w:right="150"/>
      <w:jc w:val="center"/>
    </w:pPr>
    <w:rPr>
      <w:rFonts w:ascii="Times New Roman" w:eastAsia="Times New Roman" w:hAnsi="Times New Roman" w:cs="Times New Roman"/>
      <w:sz w:val="26"/>
      <w:szCs w:val="26"/>
      <w:lang w:eastAsia="ru-RU"/>
    </w:rPr>
  </w:style>
  <w:style w:type="paragraph" w:customStyle="1" w:styleId="uap-modal-left-title">
    <w:name w:val="uap-modal-left-title"/>
    <w:basedOn w:val="a"/>
    <w:rsid w:val="002B68A9"/>
    <w:pPr>
      <w:spacing w:before="225" w:after="225" w:line="240" w:lineRule="auto"/>
      <w:ind w:left="225" w:right="225"/>
    </w:pPr>
    <w:rPr>
      <w:rFonts w:ascii="Arial" w:eastAsia="Times New Roman" w:hAnsi="Arial" w:cs="Arial"/>
      <w:b/>
      <w:bCs/>
      <w:color w:val="464545"/>
      <w:sz w:val="27"/>
      <w:szCs w:val="27"/>
      <w:lang w:eastAsia="ru-RU"/>
    </w:rPr>
  </w:style>
  <w:style w:type="paragraph" w:customStyle="1" w:styleId="uap-modal-rule-left-title">
    <w:name w:val="uap-modal-rule-left-title"/>
    <w:basedOn w:val="a"/>
    <w:rsid w:val="002B68A9"/>
    <w:pPr>
      <w:spacing w:before="225" w:after="225" w:line="240" w:lineRule="auto"/>
      <w:ind w:left="225" w:right="225"/>
    </w:pPr>
    <w:rPr>
      <w:rFonts w:ascii="Roboto" w:eastAsia="Times New Roman" w:hAnsi="Roboto" w:cs="Times New Roman"/>
      <w:b/>
      <w:bCs/>
      <w:color w:val="334059"/>
      <w:sz w:val="26"/>
      <w:szCs w:val="26"/>
      <w:lang w:eastAsia="ru-RU"/>
    </w:rPr>
  </w:style>
  <w:style w:type="paragraph" w:customStyle="1" w:styleId="uap-modal-center-title">
    <w:name w:val="uap-modal-center-title"/>
    <w:basedOn w:val="a"/>
    <w:rsid w:val="002B68A9"/>
    <w:pPr>
      <w:spacing w:before="225" w:after="225" w:line="240" w:lineRule="auto"/>
      <w:ind w:left="225" w:right="225"/>
      <w:jc w:val="center"/>
    </w:pPr>
    <w:rPr>
      <w:rFonts w:ascii="Arial" w:eastAsia="Times New Roman" w:hAnsi="Arial" w:cs="Arial"/>
      <w:b/>
      <w:bCs/>
      <w:color w:val="464545"/>
      <w:sz w:val="27"/>
      <w:szCs w:val="27"/>
      <w:lang w:eastAsia="ru-RU"/>
    </w:rPr>
  </w:style>
  <w:style w:type="paragraph" w:customStyle="1" w:styleId="uap-modal-btn-container">
    <w:name w:val="uap-modal-btn-container"/>
    <w:basedOn w:val="a"/>
    <w:rsid w:val="002B68A9"/>
    <w:pPr>
      <w:spacing w:before="150" w:after="150" w:line="240" w:lineRule="auto"/>
      <w:ind w:left="150" w:right="150"/>
      <w:jc w:val="center"/>
    </w:pPr>
    <w:rPr>
      <w:rFonts w:ascii="Times New Roman" w:eastAsia="Times New Roman" w:hAnsi="Times New Roman" w:cs="Times New Roman"/>
      <w:sz w:val="24"/>
      <w:szCs w:val="24"/>
      <w:lang w:eastAsia="ru-RU"/>
    </w:rPr>
  </w:style>
  <w:style w:type="paragraph" w:customStyle="1" w:styleId="uap-modal-rule-btn-container">
    <w:name w:val="uap-modal-rule-btn-container"/>
    <w:basedOn w:val="a"/>
    <w:rsid w:val="002B68A9"/>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uap-overlay-content">
    <w:name w:val="uap-overlay-conten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overlay-text">
    <w:name w:val="uap-overlay-text"/>
    <w:basedOn w:val="a"/>
    <w:rsid w:val="002B68A9"/>
    <w:pPr>
      <w:spacing w:before="100" w:beforeAutospacing="1" w:after="100" w:afterAutospacing="1" w:line="240" w:lineRule="auto"/>
      <w:jc w:val="center"/>
    </w:pPr>
    <w:rPr>
      <w:rFonts w:ascii="Times New Roman" w:eastAsia="Times New Roman" w:hAnsi="Times New Roman" w:cs="Times New Roman"/>
      <w:color w:val="FFFFFF"/>
      <w:sz w:val="60"/>
      <w:szCs w:val="60"/>
      <w:lang w:eastAsia="ru-RU"/>
    </w:rPr>
  </w:style>
  <w:style w:type="paragraph" w:customStyle="1" w:styleId="uap-overlay-close-cross">
    <w:name w:val="uap-overlay-close-cross"/>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ap-overlay-preloader">
    <w:name w:val="uap-overlay-preload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uap-overlay-content">
    <w:name w:val="wrapper-uap-overlay-conten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Верхний колонтитул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
    <w:name w:val="ulrigh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
    <w:name w:val="titleporta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ortaleb">
    <w:name w:val="titleportaleb"/>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
    <w:name w:val="law"/>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td">
    <w:name w:val="firsttd"/>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
    <w:name w:val="sectd"/>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
    <w:name w:val="thirdtd"/>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
    <w:name w:val="edittd"/>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alogtabs">
    <w:name w:val="catalogtabs"/>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limtd">
    <w:name w:val="delimtd"/>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
    <w:name w:val="documentstab"/>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
    <w:name w:val="currenttab"/>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
    <w:name w:val="extendsearch"/>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
    <w:name w:val="quicksearch"/>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
    <w:name w:val="newstab"/>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
    <w:name w:val="pollstab"/>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
    <w:name w:val="exittab"/>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ddingmenu">
    <w:name w:val="addingmenu"/>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
    <w:name w:val="tabsbox"/>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
    <w:name w:val="switcherbox"/>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
    <w:name w:val="lastswitch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all">
    <w:name w:val="periodal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ndtotal">
    <w:name w:val="grandtota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erioddate">
    <w:name w:val="perioddat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
    <w:name w:val="thirdd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otesection">
    <w:name w:val="votesection"/>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down">
    <w:name w:val="polldown"/>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
    <w:name w:val="btnli"/>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oterdelim">
    <w:name w:val="prefooterdelim"/>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
    <w:name w:val="footerdelim"/>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
    <w:name w:val="carouse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
    <w:name w:val="ui-state-defaul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active">
    <w:name w:val="ui-state-activ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
    <w:name w:val="ui-state-highligh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opupwrapper">
    <w:name w:val="ui_popupwrapp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opuptitle">
    <w:name w:val="ui_popup_titl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noticetabboxwrapper">
    <w:name w:val="ui_noticetabboxwrapp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tn-panel">
    <w:name w:val="ui_btn-pane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brd">
    <w:name w:val="leftbrd"/>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brd">
    <w:name w:val="rightbrd"/>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
    <w:name w:val="curren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
    <w:name w:val="iebglef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
    <w:name w:val="iebgright"/>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
    <w:name w:val="switch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rganization">
    <w:name w:val="organization"/>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tal">
    <w:name w:val="total"/>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leftbtn">
    <w:name w:val="partleftbtn"/>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header">
    <w:name w:val="confirmdialogheader"/>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message">
    <w:name w:val="confirmdialogmessage"/>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firmdialogbuttons">
    <w:name w:val="confirmdialogbuttons"/>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value">
    <w:name w:val="colorvalue"/>
    <w:basedOn w:val="a"/>
    <w:rsid w:val="002B68A9"/>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paragraph" w:customStyle="1" w:styleId="uap-rule-modal-title">
    <w:name w:val="uap-rule-modal-title"/>
    <w:basedOn w:val="a"/>
    <w:rsid w:val="002B68A9"/>
    <w:pPr>
      <w:spacing w:before="360" w:after="450" w:line="240" w:lineRule="auto"/>
      <w:ind w:left="360" w:right="360"/>
    </w:pPr>
    <w:rPr>
      <w:rFonts w:ascii="Times New Roman" w:eastAsia="Times New Roman" w:hAnsi="Times New Roman" w:cs="Times New Roman"/>
      <w:sz w:val="24"/>
      <w:szCs w:val="24"/>
      <w:lang w:eastAsia="ru-RU"/>
    </w:rPr>
  </w:style>
  <w:style w:type="paragraph" w:customStyle="1" w:styleId="uap-modal-left-text-padding-bottom">
    <w:name w:val="uap-modal-left-text-padding-bottom"/>
    <w:basedOn w:val="a"/>
    <w:rsid w:val="002B68A9"/>
    <w:pPr>
      <w:spacing w:before="100" w:beforeAutospacing="1" w:after="525" w:line="240" w:lineRule="auto"/>
    </w:pPr>
    <w:rPr>
      <w:rFonts w:ascii="Times New Roman" w:eastAsia="Times New Roman" w:hAnsi="Times New Roman" w:cs="Times New Roman"/>
      <w:sz w:val="24"/>
      <w:szCs w:val="24"/>
      <w:lang w:eastAsia="ru-RU"/>
    </w:rPr>
  </w:style>
  <w:style w:type="paragraph" w:customStyle="1" w:styleId="uireportbox">
    <w:name w:val="ui_reportbox"/>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mpty">
    <w:name w:val="dynatree-empty"/>
    <w:basedOn w:val="a0"/>
    <w:rsid w:val="002B68A9"/>
  </w:style>
  <w:style w:type="character" w:customStyle="1" w:styleId="dynatree-vline">
    <w:name w:val="dynatree-vline"/>
    <w:basedOn w:val="a0"/>
    <w:rsid w:val="002B68A9"/>
  </w:style>
  <w:style w:type="character" w:customStyle="1" w:styleId="dynatree-connector">
    <w:name w:val="dynatree-connector"/>
    <w:basedOn w:val="a0"/>
    <w:rsid w:val="002B68A9"/>
  </w:style>
  <w:style w:type="character" w:customStyle="1" w:styleId="dynatree-expander">
    <w:name w:val="dynatree-expander"/>
    <w:basedOn w:val="a0"/>
    <w:rsid w:val="002B68A9"/>
  </w:style>
  <w:style w:type="character" w:customStyle="1" w:styleId="dynatree-icon">
    <w:name w:val="dynatree-icon"/>
    <w:basedOn w:val="a0"/>
    <w:rsid w:val="002B68A9"/>
  </w:style>
  <w:style w:type="character" w:customStyle="1" w:styleId="dynatree-checkbox">
    <w:name w:val="dynatree-checkbox"/>
    <w:basedOn w:val="a0"/>
    <w:rsid w:val="002B68A9"/>
  </w:style>
  <w:style w:type="character" w:customStyle="1" w:styleId="dynatree-radio">
    <w:name w:val="dynatree-radio"/>
    <w:basedOn w:val="a0"/>
    <w:rsid w:val="002B68A9"/>
  </w:style>
  <w:style w:type="character" w:customStyle="1" w:styleId="dynatree-drag-helper-img">
    <w:name w:val="dynatree-drag-helper-img"/>
    <w:basedOn w:val="a0"/>
    <w:rsid w:val="002B68A9"/>
  </w:style>
  <w:style w:type="character" w:customStyle="1" w:styleId="dynatree-drag-source">
    <w:name w:val="dynatree-drag-source"/>
    <w:basedOn w:val="a0"/>
    <w:rsid w:val="002B68A9"/>
    <w:rPr>
      <w:shd w:val="clear" w:color="auto" w:fill="E0E0E0"/>
    </w:rPr>
  </w:style>
  <w:style w:type="paragraph" w:customStyle="1" w:styleId="mainlink1">
    <w:name w:val="mainlink1"/>
    <w:basedOn w:val="a"/>
    <w:rsid w:val="002B68A9"/>
    <w:pPr>
      <w:spacing w:before="100" w:beforeAutospacing="1" w:after="100" w:afterAutospacing="1" w:line="240" w:lineRule="auto"/>
    </w:pPr>
    <w:rPr>
      <w:rFonts w:ascii="Times New Roman" w:eastAsia="Times New Roman" w:hAnsi="Times New Roman" w:cs="Times New Roman"/>
      <w:color w:val="0075C5"/>
      <w:sz w:val="24"/>
      <w:szCs w:val="24"/>
      <w:lang w:eastAsia="ru-RU"/>
    </w:rPr>
  </w:style>
  <w:style w:type="paragraph" w:customStyle="1" w:styleId="footer1">
    <w:name w:val="footer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footer1">
    <w:name w:val="wrapperfooter1"/>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headerwrapper1">
    <w:name w:val="headerwrapper1"/>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2">
    <w:name w:val="header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lright1">
    <w:name w:val="ulright1"/>
    <w:basedOn w:val="a"/>
    <w:rsid w:val="002B68A9"/>
    <w:pPr>
      <w:spacing w:before="90" w:after="100" w:afterAutospacing="1" w:line="240" w:lineRule="auto"/>
    </w:pPr>
    <w:rPr>
      <w:rFonts w:ascii="Times New Roman" w:eastAsia="Times New Roman" w:hAnsi="Times New Roman" w:cs="Times New Roman"/>
      <w:sz w:val="24"/>
      <w:szCs w:val="24"/>
      <w:lang w:eastAsia="ru-RU"/>
    </w:rPr>
  </w:style>
  <w:style w:type="paragraph" w:customStyle="1" w:styleId="ulright2">
    <w:name w:val="ulright2"/>
    <w:basedOn w:val="a"/>
    <w:rsid w:val="002B68A9"/>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logo1">
    <w:name w:val="logo1"/>
    <w:basedOn w:val="a"/>
    <w:rsid w:val="002B68A9"/>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titleportal1">
    <w:name w:val="titleportal1"/>
    <w:basedOn w:val="a"/>
    <w:rsid w:val="002B68A9"/>
    <w:pPr>
      <w:spacing w:before="100" w:beforeAutospacing="1" w:after="100" w:afterAutospacing="1" w:line="270" w:lineRule="atLeast"/>
    </w:pPr>
    <w:rPr>
      <w:rFonts w:ascii="Times New Roman" w:eastAsia="Times New Roman" w:hAnsi="Times New Roman" w:cs="Times New Roman"/>
      <w:color w:val="A17D1C"/>
      <w:sz w:val="45"/>
      <w:szCs w:val="45"/>
      <w:lang w:eastAsia="ru-RU"/>
    </w:rPr>
  </w:style>
  <w:style w:type="paragraph" w:customStyle="1" w:styleId="titleportaleb1">
    <w:name w:val="titleportaleb1"/>
    <w:basedOn w:val="a"/>
    <w:rsid w:val="002B68A9"/>
    <w:pPr>
      <w:spacing w:before="100" w:beforeAutospacing="1" w:after="100" w:afterAutospacing="1" w:line="270" w:lineRule="atLeast"/>
    </w:pPr>
    <w:rPr>
      <w:rFonts w:ascii="Times New Roman" w:eastAsia="Times New Roman" w:hAnsi="Times New Roman" w:cs="Times New Roman"/>
      <w:color w:val="A17D1C"/>
      <w:sz w:val="15"/>
      <w:szCs w:val="15"/>
      <w:lang w:eastAsia="ru-RU"/>
    </w:rPr>
  </w:style>
  <w:style w:type="paragraph" w:customStyle="1" w:styleId="law1">
    <w:name w:val="law1"/>
    <w:basedOn w:val="a"/>
    <w:rsid w:val="002B68A9"/>
    <w:pPr>
      <w:spacing w:before="100" w:beforeAutospacing="1" w:after="100" w:afterAutospacing="1" w:line="270" w:lineRule="atLeast"/>
    </w:pPr>
    <w:rPr>
      <w:rFonts w:ascii="Times New Roman" w:eastAsia="Times New Roman" w:hAnsi="Times New Roman" w:cs="Times New Roman"/>
      <w:color w:val="A17D1C"/>
      <w:sz w:val="36"/>
      <w:szCs w:val="36"/>
      <w:lang w:eastAsia="ru-RU"/>
    </w:rPr>
  </w:style>
  <w:style w:type="paragraph" w:customStyle="1" w:styleId="ulright3">
    <w:name w:val="ulright3"/>
    <w:basedOn w:val="a"/>
    <w:rsid w:val="002B68A9"/>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leftbrd1">
    <w:name w:val="leftbrd1"/>
    <w:basedOn w:val="a"/>
    <w:rsid w:val="002B68A9"/>
    <w:pPr>
      <w:pBdr>
        <w:left w:val="single" w:sz="6" w:space="11" w:color="549AD6"/>
      </w:pBdr>
      <w:spacing w:before="100" w:beforeAutospacing="1" w:after="100" w:afterAutospacing="1" w:line="300" w:lineRule="atLeast"/>
    </w:pPr>
    <w:rPr>
      <w:rFonts w:ascii="Times New Roman" w:eastAsia="Times New Roman" w:hAnsi="Times New Roman" w:cs="Times New Roman"/>
      <w:sz w:val="24"/>
      <w:szCs w:val="24"/>
      <w:lang w:eastAsia="ru-RU"/>
    </w:rPr>
  </w:style>
  <w:style w:type="paragraph" w:customStyle="1" w:styleId="rightbrd1">
    <w:name w:val="rightbrd1"/>
    <w:basedOn w:val="a"/>
    <w:rsid w:val="002B68A9"/>
    <w:pPr>
      <w:pBdr>
        <w:right w:val="single" w:sz="6" w:space="11" w:color="7BB6E2"/>
      </w:pBd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firsttd1">
    <w:name w:val="firsttd1"/>
    <w:basedOn w:val="a"/>
    <w:rsid w:val="002B68A9"/>
    <w:pPr>
      <w:pBdr>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d1">
    <w:name w:val="sectd1"/>
    <w:basedOn w:val="a"/>
    <w:rsid w:val="002B68A9"/>
    <w:pPr>
      <w:pBdr>
        <w:left w:val="single" w:sz="6" w:space="15" w:color="426E98"/>
        <w:right w:val="single" w:sz="6" w:space="11" w:color="6B8CA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td1">
    <w:name w:val="thirdtd1"/>
    <w:basedOn w:val="a"/>
    <w:rsid w:val="002B68A9"/>
    <w:pPr>
      <w:pBdr>
        <w:left w:val="single" w:sz="6" w:space="15" w:color="426E98"/>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td1">
    <w:name w:val="edittd1"/>
    <w:basedOn w:val="a"/>
    <w:rsid w:val="002B68A9"/>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tnbtn1">
    <w:name w:val="btnbtn1"/>
    <w:basedOn w:val="a"/>
    <w:rsid w:val="002B68A9"/>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btnbtn2">
    <w:name w:val="btnbtn2"/>
    <w:basedOn w:val="a"/>
    <w:rsid w:val="002B68A9"/>
    <w:pPr>
      <w:spacing w:before="100" w:beforeAutospacing="1" w:after="100" w:afterAutospacing="1" w:line="240" w:lineRule="atLeast"/>
      <w:ind w:right="75"/>
      <w:textAlignment w:val="top"/>
    </w:pPr>
    <w:rPr>
      <w:rFonts w:ascii="Times New Roman" w:eastAsia="Times New Roman" w:hAnsi="Times New Roman" w:cs="Times New Roman"/>
      <w:color w:val="0075C5"/>
      <w:sz w:val="18"/>
      <w:szCs w:val="18"/>
      <w:lang w:eastAsia="ru-RU"/>
    </w:rPr>
  </w:style>
  <w:style w:type="paragraph" w:customStyle="1" w:styleId="catalogtabs1">
    <w:name w:val="catalogtabs1"/>
    <w:basedOn w:val="a"/>
    <w:rsid w:val="002B68A9"/>
    <w:pPr>
      <w:spacing w:after="100" w:afterAutospacing="1" w:line="240" w:lineRule="auto"/>
    </w:pPr>
    <w:rPr>
      <w:rFonts w:ascii="Times New Roman" w:eastAsia="Times New Roman" w:hAnsi="Times New Roman" w:cs="Times New Roman"/>
      <w:sz w:val="24"/>
      <w:szCs w:val="24"/>
      <w:lang w:eastAsia="ru-RU"/>
    </w:rPr>
  </w:style>
  <w:style w:type="paragraph" w:customStyle="1" w:styleId="delimtd1">
    <w:name w:val="delimtd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1">
    <w:name w:val="documentstab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stab2">
    <w:name w:val="documentstab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tab1">
    <w:name w:val="currenttab1"/>
    <w:basedOn w:val="a"/>
    <w:rsid w:val="002B68A9"/>
    <w:pPr>
      <w:pBdr>
        <w:top w:val="single" w:sz="6" w:space="0" w:color="69B9FA"/>
        <w:left w:val="single" w:sz="6" w:space="0" w:color="69B9FA"/>
        <w:right w:val="single" w:sz="6" w:space="0" w:color="69B9FA"/>
      </w:pBd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currenttab2">
    <w:name w:val="currenttab2"/>
    <w:basedOn w:val="a"/>
    <w:rsid w:val="002B68A9"/>
    <w:pPr>
      <w:shd w:val="clear" w:color="auto" w:fill="F8F8F8"/>
      <w:spacing w:before="100" w:beforeAutospacing="1" w:after="100" w:afterAutospacing="1" w:line="240" w:lineRule="auto"/>
    </w:pPr>
    <w:rPr>
      <w:rFonts w:ascii="Times New Roman" w:eastAsia="Times New Roman" w:hAnsi="Times New Roman" w:cs="Times New Roman"/>
      <w:color w:val="245687"/>
      <w:sz w:val="24"/>
      <w:szCs w:val="24"/>
      <w:lang w:eastAsia="ru-RU"/>
    </w:rPr>
  </w:style>
  <w:style w:type="paragraph" w:customStyle="1" w:styleId="quicksearch1">
    <w:name w:val="quicksearch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1">
    <w:name w:val="extendsearch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tendsearch2">
    <w:name w:val="extendsearch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icksearch2">
    <w:name w:val="quicksearch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1">
    <w:name w:val="newstab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1">
    <w:name w:val="pollstab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tab1">
    <w:name w:val="exittab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ab2">
    <w:name w:val="newstab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stab2">
    <w:name w:val="pollstab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box1">
    <w:name w:val="mainbox1"/>
    <w:basedOn w:val="a"/>
    <w:rsid w:val="002B68A9"/>
    <w:pPr>
      <w:spacing w:before="450" w:after="195" w:line="240" w:lineRule="auto"/>
    </w:pPr>
    <w:rPr>
      <w:rFonts w:ascii="Times New Roman" w:eastAsia="Times New Roman" w:hAnsi="Times New Roman" w:cs="Times New Roman"/>
      <w:sz w:val="24"/>
      <w:szCs w:val="24"/>
      <w:lang w:eastAsia="ru-RU"/>
    </w:rPr>
  </w:style>
  <w:style w:type="paragraph" w:customStyle="1" w:styleId="mainbox2">
    <w:name w:val="mainbox2"/>
    <w:basedOn w:val="a"/>
    <w:rsid w:val="002B68A9"/>
    <w:pPr>
      <w:spacing w:before="1050" w:after="195" w:line="240" w:lineRule="auto"/>
    </w:pPr>
    <w:rPr>
      <w:rFonts w:ascii="Times New Roman" w:eastAsia="Times New Roman" w:hAnsi="Times New Roman" w:cs="Times New Roman"/>
      <w:sz w:val="24"/>
      <w:szCs w:val="24"/>
      <w:lang w:eastAsia="ru-RU"/>
    </w:rPr>
  </w:style>
  <w:style w:type="paragraph" w:customStyle="1" w:styleId="leftcolboxtitle1">
    <w:name w:val="leftcolboxtitle1"/>
    <w:basedOn w:val="a"/>
    <w:rsid w:val="002B68A9"/>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leftcolboxtitle2">
    <w:name w:val="leftcolboxtitle2"/>
    <w:basedOn w:val="a"/>
    <w:rsid w:val="002B68A9"/>
    <w:pPr>
      <w:spacing w:before="100" w:beforeAutospacing="1" w:after="0" w:line="555" w:lineRule="atLeast"/>
    </w:pPr>
    <w:rPr>
      <w:rFonts w:ascii="Times New Roman" w:eastAsia="Times New Roman" w:hAnsi="Times New Roman" w:cs="Times New Roman"/>
      <w:sz w:val="24"/>
      <w:szCs w:val="24"/>
      <w:lang w:eastAsia="ru-RU"/>
    </w:rPr>
  </w:style>
  <w:style w:type="paragraph" w:customStyle="1" w:styleId="addingmenu1">
    <w:name w:val="addingmenu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urrent1">
    <w:name w:val="current1"/>
    <w:basedOn w:val="a"/>
    <w:rsid w:val="002B68A9"/>
    <w:pPr>
      <w:pBdr>
        <w:left w:val="single" w:sz="12" w:space="0" w:color="036ABA"/>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ehind1">
    <w:name w:val="behind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2">
    <w:name w:val="behind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1">
    <w:name w:val="middle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2">
    <w:name w:val="middle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1">
    <w:name w:val="listnews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2">
    <w:name w:val="listnews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3">
    <w:name w:val="behind3"/>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hind4">
    <w:name w:val="behind4"/>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3">
    <w:name w:val="middle3"/>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iddle4">
    <w:name w:val="middle4"/>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1">
    <w:name w:val="iebgleft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left2">
    <w:name w:val="iebgleft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1">
    <w:name w:val="iebgright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ebgright2">
    <w:name w:val="iebgright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3">
    <w:name w:val="listnews3"/>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news4">
    <w:name w:val="listnews4"/>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1">
    <w:name w:val="paginglist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2">
    <w:name w:val="paginglist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glist3">
    <w:name w:val="paginglist3"/>
    <w:basedOn w:val="a"/>
    <w:rsid w:val="002B68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urrenttab3">
    <w:name w:val="currenttab3"/>
    <w:basedOn w:val="a"/>
    <w:rsid w:val="002B68A9"/>
    <w:pPr>
      <w:shd w:val="clear" w:color="auto" w:fill="E5EFF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sbox1">
    <w:name w:val="tabsbox1"/>
    <w:basedOn w:val="a"/>
    <w:rsid w:val="002B68A9"/>
    <w:pPr>
      <w:shd w:val="clear" w:color="auto" w:fill="E5EFF6"/>
      <w:spacing w:after="0" w:line="240" w:lineRule="auto"/>
    </w:pPr>
    <w:rPr>
      <w:rFonts w:ascii="Times New Roman" w:eastAsia="Times New Roman" w:hAnsi="Times New Roman" w:cs="Times New Roman"/>
      <w:sz w:val="24"/>
      <w:szCs w:val="24"/>
      <w:lang w:eastAsia="ru-RU"/>
    </w:rPr>
  </w:style>
  <w:style w:type="paragraph" w:customStyle="1" w:styleId="tabsbox2">
    <w:name w:val="tabsbox2"/>
    <w:basedOn w:val="a"/>
    <w:rsid w:val="002B68A9"/>
    <w:pPr>
      <w:shd w:val="clear" w:color="auto" w:fill="EDE9E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1">
    <w:name w:val="switcherbox1"/>
    <w:basedOn w:val="a"/>
    <w:rsid w:val="002B68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1">
    <w:name w:val="lastswitcher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switcher2">
    <w:name w:val="lastswitcher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box2">
    <w:name w:val="switcherbox2"/>
    <w:basedOn w:val="a"/>
    <w:rsid w:val="002B68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lastswitcher3">
    <w:name w:val="lastswitcher3"/>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witcher1">
    <w:name w:val="switcher1"/>
    <w:basedOn w:val="a"/>
    <w:rsid w:val="002B68A9"/>
    <w:pPr>
      <w:spacing w:after="0" w:line="330" w:lineRule="atLeast"/>
      <w:ind w:left="30" w:right="30"/>
      <w:jc w:val="center"/>
    </w:pPr>
    <w:rPr>
      <w:rFonts w:ascii="Times New Roman" w:eastAsia="Times New Roman" w:hAnsi="Times New Roman" w:cs="Times New Roman"/>
      <w:color w:val="0075C5"/>
      <w:sz w:val="20"/>
      <w:szCs w:val="20"/>
      <w:lang w:eastAsia="ru-RU"/>
    </w:rPr>
  </w:style>
  <w:style w:type="paragraph" w:customStyle="1" w:styleId="periodall1">
    <w:name w:val="periodall1"/>
    <w:basedOn w:val="a"/>
    <w:rsid w:val="002B68A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grandtotal1">
    <w:name w:val="grandtotal1"/>
    <w:basedOn w:val="a"/>
    <w:rsid w:val="002B68A9"/>
    <w:pPr>
      <w:spacing w:before="100" w:beforeAutospacing="1" w:after="100" w:afterAutospacing="1" w:line="240" w:lineRule="auto"/>
    </w:pPr>
    <w:rPr>
      <w:rFonts w:ascii="Times New Roman" w:eastAsia="Times New Roman" w:hAnsi="Times New Roman" w:cs="Times New Roman"/>
      <w:b/>
      <w:bCs/>
      <w:color w:val="A17D1C"/>
      <w:sz w:val="45"/>
      <w:szCs w:val="45"/>
      <w:lang w:eastAsia="ru-RU"/>
    </w:rPr>
  </w:style>
  <w:style w:type="paragraph" w:customStyle="1" w:styleId="organization1">
    <w:name w:val="organization1"/>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total1">
    <w:name w:val="total1"/>
    <w:basedOn w:val="a"/>
    <w:rsid w:val="002B68A9"/>
    <w:pPr>
      <w:spacing w:after="100" w:afterAutospacing="1" w:line="240" w:lineRule="auto"/>
    </w:pPr>
    <w:rPr>
      <w:rFonts w:ascii="Times New Roman" w:eastAsia="Times New Roman" w:hAnsi="Times New Roman" w:cs="Times New Roman"/>
      <w:sz w:val="24"/>
      <w:szCs w:val="24"/>
      <w:lang w:eastAsia="ru-RU"/>
    </w:rPr>
  </w:style>
  <w:style w:type="paragraph" w:customStyle="1" w:styleId="perioddate1">
    <w:name w:val="perioddate1"/>
    <w:basedOn w:val="a"/>
    <w:rsid w:val="002B68A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middledl1">
    <w:name w:val="middledl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irddl1">
    <w:name w:val="thirddl1"/>
    <w:basedOn w:val="a"/>
    <w:rsid w:val="002B68A9"/>
    <w:pPr>
      <w:spacing w:before="100" w:beforeAutospacing="1" w:after="100" w:afterAutospacing="1" w:line="240" w:lineRule="auto"/>
      <w:ind w:right="2080"/>
    </w:pPr>
    <w:rPr>
      <w:rFonts w:ascii="Times New Roman" w:eastAsia="Times New Roman" w:hAnsi="Times New Roman" w:cs="Times New Roman"/>
      <w:sz w:val="24"/>
      <w:szCs w:val="24"/>
      <w:lang w:eastAsia="ru-RU"/>
    </w:rPr>
  </w:style>
  <w:style w:type="paragraph" w:customStyle="1" w:styleId="thirddl2">
    <w:name w:val="thirddl2"/>
    <w:basedOn w:val="a"/>
    <w:rsid w:val="002B68A9"/>
    <w:pPr>
      <w:spacing w:before="100" w:beforeAutospacing="1" w:after="100" w:afterAutospacing="1" w:line="240" w:lineRule="auto"/>
      <w:ind w:right="1101"/>
    </w:pPr>
    <w:rPr>
      <w:rFonts w:ascii="Times New Roman" w:eastAsia="Times New Roman" w:hAnsi="Times New Roman" w:cs="Times New Roman"/>
      <w:sz w:val="24"/>
      <w:szCs w:val="24"/>
      <w:lang w:eastAsia="ru-RU"/>
    </w:rPr>
  </w:style>
  <w:style w:type="paragraph" w:customStyle="1" w:styleId="votesection1">
    <w:name w:val="votesection1"/>
    <w:basedOn w:val="a"/>
    <w:rsid w:val="002B68A9"/>
    <w:pPr>
      <w:spacing w:after="100" w:afterAutospacing="1" w:line="240" w:lineRule="auto"/>
    </w:pPr>
    <w:rPr>
      <w:rFonts w:ascii="Times New Roman" w:eastAsia="Times New Roman" w:hAnsi="Times New Roman" w:cs="Times New Roman"/>
      <w:color w:val="30383D"/>
      <w:sz w:val="24"/>
      <w:szCs w:val="24"/>
      <w:lang w:eastAsia="ru-RU"/>
    </w:rPr>
  </w:style>
  <w:style w:type="paragraph" w:customStyle="1" w:styleId="polldown1">
    <w:name w:val="polldown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li1">
    <w:name w:val="btnli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nbtn3">
    <w:name w:val="btnbtn3"/>
    <w:basedOn w:val="a"/>
    <w:rsid w:val="002B68A9"/>
    <w:pPr>
      <w:spacing w:before="100" w:beforeAutospacing="1" w:after="100" w:afterAutospacing="1" w:line="240" w:lineRule="auto"/>
    </w:pPr>
    <w:rPr>
      <w:rFonts w:ascii="Times New Roman" w:eastAsia="Times New Roman" w:hAnsi="Times New Roman" w:cs="Times New Roman"/>
      <w:b/>
      <w:bCs/>
      <w:color w:val="0075C5"/>
      <w:sz w:val="24"/>
      <w:szCs w:val="24"/>
      <w:lang w:eastAsia="ru-RU"/>
    </w:rPr>
  </w:style>
  <w:style w:type="paragraph" w:customStyle="1" w:styleId="partleftbtn1">
    <w:name w:val="partleftbtn1"/>
    <w:basedOn w:val="a"/>
    <w:rsid w:val="002B68A9"/>
    <w:pPr>
      <w:pBdr>
        <w:right w:val="single" w:sz="6" w:space="0" w:color="D0D6DB"/>
      </w:pBdr>
      <w:spacing w:before="100" w:beforeAutospacing="1" w:after="100" w:afterAutospacing="1" w:line="240" w:lineRule="auto"/>
      <w:ind w:right="120"/>
      <w:textAlignment w:val="center"/>
    </w:pPr>
    <w:rPr>
      <w:rFonts w:ascii="Times New Roman" w:eastAsia="Times New Roman" w:hAnsi="Times New Roman" w:cs="Times New Roman"/>
      <w:sz w:val="24"/>
      <w:szCs w:val="24"/>
      <w:lang w:eastAsia="ru-RU"/>
    </w:rPr>
  </w:style>
  <w:style w:type="paragraph" w:customStyle="1" w:styleId="prefooterdelim1">
    <w:name w:val="prefooterdelim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delim1">
    <w:name w:val="footerdelim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ousel1">
    <w:name w:val="carousel1"/>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loadbtn1">
    <w:name w:val="loadbtn1"/>
    <w:basedOn w:val="a"/>
    <w:rsid w:val="002B68A9"/>
    <w:pPr>
      <w:spacing w:after="0" w:line="240" w:lineRule="auto"/>
      <w:ind w:left="225"/>
    </w:pPr>
    <w:rPr>
      <w:rFonts w:ascii="Times New Roman" w:eastAsia="Times New Roman" w:hAnsi="Times New Roman" w:cs="Times New Roman"/>
      <w:sz w:val="24"/>
      <w:szCs w:val="24"/>
      <w:lang w:eastAsia="ru-RU"/>
    </w:rPr>
  </w:style>
  <w:style w:type="paragraph" w:customStyle="1" w:styleId="loadbtn2">
    <w:name w:val="loadbtn2"/>
    <w:basedOn w:val="a"/>
    <w:rsid w:val="002B68A9"/>
    <w:pPr>
      <w:spacing w:after="0" w:line="240" w:lineRule="auto"/>
      <w:ind w:left="225"/>
    </w:pPr>
    <w:rPr>
      <w:rFonts w:ascii="Times New Roman" w:eastAsia="Times New Roman" w:hAnsi="Times New Roman" w:cs="Times New Roman"/>
      <w:sz w:val="24"/>
      <w:szCs w:val="24"/>
      <w:lang w:eastAsia="ru-RU"/>
    </w:rPr>
  </w:style>
  <w:style w:type="paragraph" w:customStyle="1" w:styleId="registerbox1">
    <w:name w:val="registerbox1"/>
    <w:basedOn w:val="a"/>
    <w:rsid w:val="002B68A9"/>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registerbox2">
    <w:name w:val="registerbox2"/>
    <w:basedOn w:val="a"/>
    <w:rsid w:val="002B68A9"/>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tn1">
    <w:name w:val="btn1"/>
    <w:basedOn w:val="a"/>
    <w:rsid w:val="002B68A9"/>
    <w:pPr>
      <w:pBdr>
        <w:top w:val="single" w:sz="6" w:space="0" w:color="E4E8EB"/>
        <w:left w:val="single" w:sz="6" w:space="0" w:color="E4E8EB"/>
        <w:bottom w:val="single" w:sz="6" w:space="0" w:color="E4E8EB"/>
        <w:right w:val="single" w:sz="6" w:space="0" w:color="E4E8EB"/>
      </w:pBdr>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2B68A9"/>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2B68A9"/>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next1">
    <w:name w:val="ui-datepicker-next1"/>
    <w:basedOn w:val="a"/>
    <w:rsid w:val="002B68A9"/>
    <w:pPr>
      <w:spacing w:before="100" w:beforeAutospacing="1" w:after="100" w:afterAutospacing="1" w:line="360" w:lineRule="atLeast"/>
    </w:pPr>
    <w:rPr>
      <w:rFonts w:ascii="Times New Roman" w:eastAsia="Times New Roman" w:hAnsi="Times New Roman" w:cs="Times New Roman"/>
      <w:color w:val="E2E2E2"/>
      <w:sz w:val="24"/>
      <w:szCs w:val="24"/>
      <w:lang w:eastAsia="ru-RU"/>
    </w:rPr>
  </w:style>
  <w:style w:type="paragraph" w:customStyle="1" w:styleId="ui-datepicker-prev2">
    <w:name w:val="ui-datepicker-prev2"/>
    <w:basedOn w:val="a"/>
    <w:rsid w:val="002B68A9"/>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datepicker-next2">
    <w:name w:val="ui-datepicker-next2"/>
    <w:basedOn w:val="a"/>
    <w:rsid w:val="002B68A9"/>
    <w:pPr>
      <w:shd w:val="clear" w:color="auto" w:fill="2B6CC6"/>
      <w:spacing w:before="100" w:beforeAutospacing="1" w:after="100" w:afterAutospacing="1" w:line="360" w:lineRule="atLeast"/>
    </w:pPr>
    <w:rPr>
      <w:rFonts w:ascii="Times New Roman" w:eastAsia="Times New Roman" w:hAnsi="Times New Roman" w:cs="Times New Roman"/>
      <w:color w:val="FFFFFF"/>
      <w:sz w:val="24"/>
      <w:szCs w:val="24"/>
      <w:lang w:eastAsia="ru-RU"/>
    </w:rPr>
  </w:style>
  <w:style w:type="paragraph" w:customStyle="1" w:styleId="ui-state-disabled1">
    <w:name w:val="ui-state-disabled1"/>
    <w:basedOn w:val="a"/>
    <w:rsid w:val="002B68A9"/>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2B68A9"/>
    <w:pPr>
      <w:shd w:val="clear" w:color="auto" w:fill="E6F1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efault1">
    <w:name w:val="ui-state-default1"/>
    <w:basedOn w:val="a"/>
    <w:rsid w:val="002B68A9"/>
    <w:pPr>
      <w:spacing w:before="100" w:beforeAutospacing="1" w:after="100" w:afterAutospacing="1" w:line="390" w:lineRule="atLeast"/>
    </w:pPr>
    <w:rPr>
      <w:rFonts w:ascii="Times New Roman" w:eastAsia="Times New Roman" w:hAnsi="Times New Roman" w:cs="Times New Roman"/>
      <w:color w:val="666666"/>
      <w:sz w:val="24"/>
      <w:szCs w:val="24"/>
      <w:lang w:eastAsia="ru-RU"/>
    </w:rPr>
  </w:style>
  <w:style w:type="paragraph" w:customStyle="1" w:styleId="ui-state-default2">
    <w:name w:val="ui-state-default2"/>
    <w:basedOn w:val="a"/>
    <w:rsid w:val="002B68A9"/>
    <w:pPr>
      <w:shd w:val="clear" w:color="auto" w:fill="9D9DA4"/>
      <w:spacing w:before="100" w:beforeAutospacing="1" w:after="100" w:afterAutospacing="1" w:line="390" w:lineRule="atLeast"/>
    </w:pPr>
    <w:rPr>
      <w:rFonts w:ascii="Times New Roman" w:eastAsia="Times New Roman" w:hAnsi="Times New Roman" w:cs="Times New Roman"/>
      <w:color w:val="333333"/>
      <w:sz w:val="24"/>
      <w:szCs w:val="24"/>
      <w:lang w:eastAsia="ru-RU"/>
    </w:rPr>
  </w:style>
  <w:style w:type="paragraph" w:customStyle="1" w:styleId="ui-state-active1">
    <w:name w:val="ui-state-active1"/>
    <w:basedOn w:val="a"/>
    <w:rsid w:val="002B68A9"/>
    <w:pPr>
      <w:shd w:val="clear" w:color="auto" w:fill="9D9DA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highlight1">
    <w:name w:val="ui-state-highlight1"/>
    <w:basedOn w:val="a"/>
    <w:rsid w:val="002B68A9"/>
    <w:pPr>
      <w:shd w:val="clear" w:color="auto" w:fill="D8D8DB"/>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ynatree-expander1">
    <w:name w:val="dynatree-expander1"/>
    <w:basedOn w:val="a0"/>
    <w:rsid w:val="002B68A9"/>
  </w:style>
  <w:style w:type="character" w:customStyle="1" w:styleId="dynatree-icon1">
    <w:name w:val="dynatree-icon1"/>
    <w:basedOn w:val="a0"/>
    <w:rsid w:val="002B68A9"/>
  </w:style>
  <w:style w:type="paragraph" w:customStyle="1" w:styleId="confirmdialogheader1">
    <w:name w:val="confirmdialogheader1"/>
    <w:basedOn w:val="a"/>
    <w:rsid w:val="002B68A9"/>
    <w:pPr>
      <w:spacing w:before="100" w:beforeAutospacing="1" w:after="100" w:afterAutospacing="1" w:line="450" w:lineRule="atLeast"/>
    </w:pPr>
    <w:rPr>
      <w:rFonts w:ascii="Times New Roman" w:eastAsia="Times New Roman" w:hAnsi="Times New Roman" w:cs="Times New Roman"/>
      <w:b/>
      <w:bCs/>
      <w:color w:val="FFFFFF"/>
      <w:sz w:val="24"/>
      <w:szCs w:val="24"/>
      <w:lang w:eastAsia="ru-RU"/>
    </w:rPr>
  </w:style>
  <w:style w:type="paragraph" w:customStyle="1" w:styleId="confirmdialogmessage1">
    <w:name w:val="confirmdialogmessage1"/>
    <w:basedOn w:val="a"/>
    <w:rsid w:val="002B68A9"/>
    <w:pPr>
      <w:spacing w:after="0" w:line="240" w:lineRule="auto"/>
    </w:pPr>
    <w:rPr>
      <w:rFonts w:ascii="Times New Roman" w:eastAsia="Times New Roman" w:hAnsi="Times New Roman" w:cs="Times New Roman"/>
      <w:color w:val="333333"/>
      <w:sz w:val="21"/>
      <w:szCs w:val="21"/>
      <w:lang w:eastAsia="ru-RU"/>
    </w:rPr>
  </w:style>
  <w:style w:type="paragraph" w:customStyle="1" w:styleId="confirmdialogbuttons1">
    <w:name w:val="confirmdialogbuttons1"/>
    <w:basedOn w:val="a"/>
    <w:rsid w:val="002B68A9"/>
    <w:pPr>
      <w:spacing w:before="100" w:beforeAutospacing="1" w:after="100" w:afterAutospacing="1" w:line="390" w:lineRule="atLeast"/>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2B68A9"/>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2B68A9"/>
    <w:pPr>
      <w:shd w:val="clear" w:color="auto" w:fill="E5EFF6"/>
      <w:spacing w:after="0" w:line="330" w:lineRule="atLeast"/>
      <w:jc w:val="center"/>
    </w:pPr>
    <w:rPr>
      <w:rFonts w:ascii="Times New Roman" w:eastAsia="Times New Roman" w:hAnsi="Times New Roman" w:cs="Times New Roman"/>
      <w:color w:val="546D81"/>
      <w:sz w:val="20"/>
      <w:szCs w:val="20"/>
      <w:lang w:eastAsia="ru-RU"/>
    </w:rPr>
  </w:style>
  <w:style w:type="paragraph" w:customStyle="1" w:styleId="jcarousel-item1">
    <w:name w:val="jcarousel-item1"/>
    <w:basedOn w:val="a"/>
    <w:rsid w:val="002B68A9"/>
    <w:pPr>
      <w:spacing w:before="100" w:beforeAutospacing="1" w:after="100" w:afterAutospacing="1" w:line="330" w:lineRule="atLeast"/>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2B68A9"/>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opupwrapper1">
    <w:name w:val="ui_popupwrapper1"/>
    <w:basedOn w:val="a"/>
    <w:rsid w:val="002B68A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uipopuptitle1">
    <w:name w:val="ui_popup_title1"/>
    <w:basedOn w:val="a"/>
    <w:rsid w:val="002B68A9"/>
    <w:pPr>
      <w:spacing w:after="150" w:line="240" w:lineRule="auto"/>
      <w:jc w:val="center"/>
    </w:pPr>
    <w:rPr>
      <w:rFonts w:ascii="Times New Roman" w:eastAsia="Times New Roman" w:hAnsi="Times New Roman" w:cs="Times New Roman"/>
      <w:sz w:val="30"/>
      <w:szCs w:val="30"/>
      <w:lang w:eastAsia="ru-RU"/>
    </w:rPr>
  </w:style>
  <w:style w:type="paragraph" w:customStyle="1" w:styleId="uinoticetabboxwrapper1">
    <w:name w:val="ui_noticetabboxwrapper1"/>
    <w:basedOn w:val="a"/>
    <w:rsid w:val="002B68A9"/>
    <w:pPr>
      <w:pBdr>
        <w:top w:val="single" w:sz="6" w:space="8" w:color="D6E5EA"/>
        <w:left w:val="single" w:sz="6" w:space="0" w:color="D6E5EA"/>
        <w:bottom w:val="single" w:sz="6" w:space="8" w:color="D6E5EA"/>
        <w:right w:val="single" w:sz="6" w:space="0" w:color="D6E5EA"/>
      </w:pBdr>
      <w:shd w:val="clear" w:color="auto" w:fill="FAFAFA"/>
      <w:spacing w:before="100" w:beforeAutospacing="1" w:after="180" w:line="240" w:lineRule="auto"/>
    </w:pPr>
    <w:rPr>
      <w:rFonts w:ascii="Times New Roman" w:eastAsia="Times New Roman" w:hAnsi="Times New Roman" w:cs="Times New Roman"/>
      <w:sz w:val="24"/>
      <w:szCs w:val="24"/>
      <w:lang w:eastAsia="ru-RU"/>
    </w:rPr>
  </w:style>
  <w:style w:type="paragraph" w:customStyle="1" w:styleId="uibtn-panel1">
    <w:name w:val="ui_btn-panel1"/>
    <w:basedOn w:val="a"/>
    <w:rsid w:val="002B68A9"/>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uireportbox1">
    <w:name w:val="ui_reportbox1"/>
    <w:basedOn w:val="a"/>
    <w:rsid w:val="002B68A9"/>
    <w:pPr>
      <w:spacing w:after="0" w:line="240" w:lineRule="auto"/>
    </w:pPr>
    <w:rPr>
      <w:rFonts w:ascii="Times New Roman" w:eastAsia="Times New Roman" w:hAnsi="Times New Roman" w:cs="Times New Roman"/>
      <w:sz w:val="24"/>
      <w:szCs w:val="24"/>
      <w:lang w:eastAsia="ru-RU"/>
    </w:rPr>
  </w:style>
  <w:style w:type="paragraph" w:customStyle="1" w:styleId="show-menu1">
    <w:name w:val="show-menu1"/>
    <w:basedOn w:val="a"/>
    <w:rsid w:val="002B68A9"/>
    <w:pPr>
      <w:spacing w:before="100" w:beforeAutospacing="1" w:after="100" w:afterAutospacing="1" w:line="270" w:lineRule="atLeast"/>
    </w:pPr>
    <w:rPr>
      <w:rFonts w:ascii="Times New Roman" w:eastAsia="Times New Roman" w:hAnsi="Times New Roman" w:cs="Times New Roman"/>
      <w:color w:val="A17D1C"/>
      <w:sz w:val="24"/>
      <w:szCs w:val="24"/>
      <w:lang w:eastAsia="ru-RU"/>
    </w:rPr>
  </w:style>
  <w:style w:type="paragraph" w:customStyle="1" w:styleId="menu1">
    <w:name w:val="menu1"/>
    <w:basedOn w:val="a"/>
    <w:rsid w:val="002B68A9"/>
    <w:pPr>
      <w:spacing w:after="0" w:line="270" w:lineRule="atLeast"/>
      <w:ind w:left="8"/>
    </w:pPr>
    <w:rPr>
      <w:rFonts w:ascii="Times New Roman" w:eastAsia="Times New Roman" w:hAnsi="Times New Roman" w:cs="Times New Roman"/>
      <w:color w:val="A17D1C"/>
      <w:sz w:val="24"/>
      <w:szCs w:val="24"/>
      <w:lang w:eastAsia="ru-RU"/>
    </w:rPr>
  </w:style>
  <w:style w:type="paragraph" w:customStyle="1" w:styleId="menuitem1">
    <w:name w:val="menu__item1"/>
    <w:basedOn w:val="a"/>
    <w:rsid w:val="002B68A9"/>
    <w:pPr>
      <w:pBdr>
        <w:top w:val="single" w:sz="6" w:space="4" w:color="6B8CAE"/>
      </w:pBdr>
      <w:shd w:val="clear" w:color="auto" w:fill="3C71A6"/>
      <w:spacing w:before="100" w:beforeAutospacing="1" w:after="100" w:afterAutospacing="1" w:line="270" w:lineRule="atLeast"/>
    </w:pPr>
    <w:rPr>
      <w:rFonts w:ascii="Times New Roman" w:eastAsia="Times New Roman" w:hAnsi="Times New Roman" w:cs="Times New Roman"/>
      <w:color w:val="FFFFFF"/>
      <w:sz w:val="20"/>
      <w:szCs w:val="20"/>
      <w:lang w:eastAsia="ru-RU"/>
    </w:rPr>
  </w:style>
  <w:style w:type="paragraph" w:customStyle="1" w:styleId="14">
    <w:name w:val="Заголовок1"/>
    <w:basedOn w:val="a"/>
    <w:rsid w:val="002B68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56017">
      <w:bodyDiv w:val="1"/>
      <w:marLeft w:val="0"/>
      <w:marRight w:val="0"/>
      <w:marTop w:val="0"/>
      <w:marBottom w:val="0"/>
      <w:divBdr>
        <w:top w:val="none" w:sz="0" w:space="0" w:color="auto"/>
        <w:left w:val="none" w:sz="0" w:space="0" w:color="auto"/>
        <w:bottom w:val="none" w:sz="0" w:space="0" w:color="auto"/>
        <w:right w:val="none" w:sz="0" w:space="0" w:color="auto"/>
      </w:divBdr>
      <w:divsChild>
        <w:div w:id="302081221">
          <w:marLeft w:val="0"/>
          <w:marRight w:val="0"/>
          <w:marTop w:val="0"/>
          <w:marBottom w:val="0"/>
          <w:divBdr>
            <w:top w:val="none" w:sz="0" w:space="0" w:color="auto"/>
            <w:left w:val="none" w:sz="0" w:space="0" w:color="auto"/>
            <w:bottom w:val="none" w:sz="0" w:space="0" w:color="auto"/>
            <w:right w:val="none" w:sz="0" w:space="0" w:color="auto"/>
          </w:divBdr>
          <w:divsChild>
            <w:div w:id="471677813">
              <w:marLeft w:val="0"/>
              <w:marRight w:val="0"/>
              <w:marTop w:val="0"/>
              <w:marBottom w:val="0"/>
              <w:divBdr>
                <w:top w:val="none" w:sz="0" w:space="0" w:color="auto"/>
                <w:left w:val="none" w:sz="0" w:space="0" w:color="auto"/>
                <w:bottom w:val="none" w:sz="0" w:space="0" w:color="auto"/>
                <w:right w:val="none" w:sz="0" w:space="0" w:color="auto"/>
              </w:divBdr>
              <w:divsChild>
                <w:div w:id="621771462">
                  <w:marLeft w:val="0"/>
                  <w:marRight w:val="0"/>
                  <w:marTop w:val="0"/>
                  <w:marBottom w:val="0"/>
                  <w:divBdr>
                    <w:top w:val="none" w:sz="0" w:space="0" w:color="auto"/>
                    <w:left w:val="none" w:sz="0" w:space="0" w:color="auto"/>
                    <w:bottom w:val="none" w:sz="0" w:space="0" w:color="auto"/>
                    <w:right w:val="none" w:sz="0" w:space="0" w:color="auto"/>
                  </w:divBdr>
                  <w:divsChild>
                    <w:div w:id="9617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437991">
      <w:bodyDiv w:val="1"/>
      <w:marLeft w:val="0"/>
      <w:marRight w:val="0"/>
      <w:marTop w:val="0"/>
      <w:marBottom w:val="0"/>
      <w:divBdr>
        <w:top w:val="none" w:sz="0" w:space="0" w:color="auto"/>
        <w:left w:val="none" w:sz="0" w:space="0" w:color="auto"/>
        <w:bottom w:val="none" w:sz="0" w:space="0" w:color="auto"/>
        <w:right w:val="none" w:sz="0" w:space="0" w:color="auto"/>
      </w:divBdr>
    </w:div>
    <w:div w:id="291332474">
      <w:bodyDiv w:val="1"/>
      <w:marLeft w:val="0"/>
      <w:marRight w:val="0"/>
      <w:marTop w:val="0"/>
      <w:marBottom w:val="0"/>
      <w:divBdr>
        <w:top w:val="none" w:sz="0" w:space="0" w:color="auto"/>
        <w:left w:val="none" w:sz="0" w:space="0" w:color="auto"/>
        <w:bottom w:val="none" w:sz="0" w:space="0" w:color="auto"/>
        <w:right w:val="none" w:sz="0" w:space="0" w:color="auto"/>
      </w:divBdr>
      <w:divsChild>
        <w:div w:id="745735299">
          <w:marLeft w:val="0"/>
          <w:marRight w:val="0"/>
          <w:marTop w:val="0"/>
          <w:marBottom w:val="0"/>
          <w:divBdr>
            <w:top w:val="none" w:sz="0" w:space="0" w:color="auto"/>
            <w:left w:val="none" w:sz="0" w:space="0" w:color="auto"/>
            <w:bottom w:val="none" w:sz="0" w:space="0" w:color="auto"/>
            <w:right w:val="none" w:sz="0" w:space="0" w:color="auto"/>
          </w:divBdr>
          <w:divsChild>
            <w:div w:id="700015037">
              <w:marLeft w:val="0"/>
              <w:marRight w:val="0"/>
              <w:marTop w:val="0"/>
              <w:marBottom w:val="0"/>
              <w:divBdr>
                <w:top w:val="none" w:sz="0" w:space="0" w:color="auto"/>
                <w:left w:val="none" w:sz="0" w:space="0" w:color="auto"/>
                <w:bottom w:val="none" w:sz="0" w:space="0" w:color="auto"/>
                <w:right w:val="none" w:sz="0" w:space="0" w:color="auto"/>
              </w:divBdr>
              <w:divsChild>
                <w:div w:id="1333797688">
                  <w:marLeft w:val="0"/>
                  <w:marRight w:val="0"/>
                  <w:marTop w:val="0"/>
                  <w:marBottom w:val="0"/>
                  <w:divBdr>
                    <w:top w:val="none" w:sz="0" w:space="0" w:color="auto"/>
                    <w:left w:val="none" w:sz="0" w:space="0" w:color="auto"/>
                    <w:bottom w:val="none" w:sz="0" w:space="0" w:color="auto"/>
                    <w:right w:val="none" w:sz="0" w:space="0" w:color="auto"/>
                  </w:divBdr>
                  <w:divsChild>
                    <w:div w:id="3238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84887">
      <w:bodyDiv w:val="1"/>
      <w:marLeft w:val="0"/>
      <w:marRight w:val="0"/>
      <w:marTop w:val="0"/>
      <w:marBottom w:val="0"/>
      <w:divBdr>
        <w:top w:val="none" w:sz="0" w:space="0" w:color="auto"/>
        <w:left w:val="none" w:sz="0" w:space="0" w:color="auto"/>
        <w:bottom w:val="none" w:sz="0" w:space="0" w:color="auto"/>
        <w:right w:val="none" w:sz="0" w:space="0" w:color="auto"/>
      </w:divBdr>
      <w:divsChild>
        <w:div w:id="1958292193">
          <w:marLeft w:val="0"/>
          <w:marRight w:val="0"/>
          <w:marTop w:val="0"/>
          <w:marBottom w:val="0"/>
          <w:divBdr>
            <w:top w:val="none" w:sz="0" w:space="0" w:color="auto"/>
            <w:left w:val="none" w:sz="0" w:space="0" w:color="auto"/>
            <w:bottom w:val="none" w:sz="0" w:space="0" w:color="auto"/>
            <w:right w:val="none" w:sz="0" w:space="0" w:color="auto"/>
          </w:divBdr>
          <w:divsChild>
            <w:div w:id="1007291095">
              <w:marLeft w:val="0"/>
              <w:marRight w:val="0"/>
              <w:marTop w:val="0"/>
              <w:marBottom w:val="0"/>
              <w:divBdr>
                <w:top w:val="none" w:sz="0" w:space="0" w:color="auto"/>
                <w:left w:val="none" w:sz="0" w:space="0" w:color="auto"/>
                <w:bottom w:val="none" w:sz="0" w:space="0" w:color="auto"/>
                <w:right w:val="none" w:sz="0" w:space="0" w:color="auto"/>
              </w:divBdr>
              <w:divsChild>
                <w:div w:id="1442846263">
                  <w:marLeft w:val="0"/>
                  <w:marRight w:val="0"/>
                  <w:marTop w:val="0"/>
                  <w:marBottom w:val="0"/>
                  <w:divBdr>
                    <w:top w:val="none" w:sz="0" w:space="0" w:color="auto"/>
                    <w:left w:val="none" w:sz="0" w:space="0" w:color="auto"/>
                    <w:bottom w:val="none" w:sz="0" w:space="0" w:color="auto"/>
                    <w:right w:val="none" w:sz="0" w:space="0" w:color="auto"/>
                  </w:divBdr>
                  <w:divsChild>
                    <w:div w:id="8328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083153">
      <w:bodyDiv w:val="1"/>
      <w:marLeft w:val="0"/>
      <w:marRight w:val="0"/>
      <w:marTop w:val="0"/>
      <w:marBottom w:val="0"/>
      <w:divBdr>
        <w:top w:val="none" w:sz="0" w:space="0" w:color="auto"/>
        <w:left w:val="none" w:sz="0" w:space="0" w:color="auto"/>
        <w:bottom w:val="none" w:sz="0" w:space="0" w:color="auto"/>
        <w:right w:val="none" w:sz="0" w:space="0" w:color="auto"/>
      </w:divBdr>
      <w:divsChild>
        <w:div w:id="1000623327">
          <w:marLeft w:val="0"/>
          <w:marRight w:val="0"/>
          <w:marTop w:val="0"/>
          <w:marBottom w:val="0"/>
          <w:divBdr>
            <w:top w:val="none" w:sz="0" w:space="0" w:color="auto"/>
            <w:left w:val="none" w:sz="0" w:space="0" w:color="auto"/>
            <w:bottom w:val="none" w:sz="0" w:space="0" w:color="auto"/>
            <w:right w:val="none" w:sz="0" w:space="0" w:color="auto"/>
          </w:divBdr>
          <w:divsChild>
            <w:div w:id="1241871440">
              <w:marLeft w:val="0"/>
              <w:marRight w:val="0"/>
              <w:marTop w:val="0"/>
              <w:marBottom w:val="0"/>
              <w:divBdr>
                <w:top w:val="none" w:sz="0" w:space="0" w:color="auto"/>
                <w:left w:val="none" w:sz="0" w:space="0" w:color="auto"/>
                <w:bottom w:val="none" w:sz="0" w:space="0" w:color="auto"/>
                <w:right w:val="none" w:sz="0" w:space="0" w:color="auto"/>
              </w:divBdr>
              <w:divsChild>
                <w:div w:id="2028361976">
                  <w:marLeft w:val="0"/>
                  <w:marRight w:val="0"/>
                  <w:marTop w:val="0"/>
                  <w:marBottom w:val="0"/>
                  <w:divBdr>
                    <w:top w:val="none" w:sz="0" w:space="0" w:color="auto"/>
                    <w:left w:val="none" w:sz="0" w:space="0" w:color="auto"/>
                    <w:bottom w:val="none" w:sz="0" w:space="0" w:color="auto"/>
                    <w:right w:val="none" w:sz="0" w:space="0" w:color="auto"/>
                  </w:divBdr>
                  <w:divsChild>
                    <w:div w:id="4484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70741">
      <w:bodyDiv w:val="1"/>
      <w:marLeft w:val="0"/>
      <w:marRight w:val="0"/>
      <w:marTop w:val="0"/>
      <w:marBottom w:val="0"/>
      <w:divBdr>
        <w:top w:val="none" w:sz="0" w:space="0" w:color="auto"/>
        <w:left w:val="none" w:sz="0" w:space="0" w:color="auto"/>
        <w:bottom w:val="none" w:sz="0" w:space="0" w:color="auto"/>
        <w:right w:val="none" w:sz="0" w:space="0" w:color="auto"/>
      </w:divBdr>
      <w:divsChild>
        <w:div w:id="453989963">
          <w:marLeft w:val="0"/>
          <w:marRight w:val="0"/>
          <w:marTop w:val="0"/>
          <w:marBottom w:val="0"/>
          <w:divBdr>
            <w:top w:val="none" w:sz="0" w:space="0" w:color="auto"/>
            <w:left w:val="none" w:sz="0" w:space="0" w:color="auto"/>
            <w:bottom w:val="none" w:sz="0" w:space="0" w:color="auto"/>
            <w:right w:val="none" w:sz="0" w:space="0" w:color="auto"/>
          </w:divBdr>
          <w:divsChild>
            <w:div w:id="1721324634">
              <w:marLeft w:val="0"/>
              <w:marRight w:val="0"/>
              <w:marTop w:val="0"/>
              <w:marBottom w:val="0"/>
              <w:divBdr>
                <w:top w:val="none" w:sz="0" w:space="0" w:color="auto"/>
                <w:left w:val="none" w:sz="0" w:space="0" w:color="auto"/>
                <w:bottom w:val="none" w:sz="0" w:space="0" w:color="auto"/>
                <w:right w:val="none" w:sz="0" w:space="0" w:color="auto"/>
              </w:divBdr>
              <w:divsChild>
                <w:div w:id="1067607507">
                  <w:marLeft w:val="0"/>
                  <w:marRight w:val="0"/>
                  <w:marTop w:val="0"/>
                  <w:marBottom w:val="0"/>
                  <w:divBdr>
                    <w:top w:val="none" w:sz="0" w:space="0" w:color="auto"/>
                    <w:left w:val="none" w:sz="0" w:space="0" w:color="auto"/>
                    <w:bottom w:val="none" w:sz="0" w:space="0" w:color="auto"/>
                    <w:right w:val="none" w:sz="0" w:space="0" w:color="auto"/>
                  </w:divBdr>
                  <w:divsChild>
                    <w:div w:id="423301039">
                      <w:marLeft w:val="0"/>
                      <w:marRight w:val="0"/>
                      <w:marTop w:val="0"/>
                      <w:marBottom w:val="0"/>
                      <w:divBdr>
                        <w:top w:val="none" w:sz="0" w:space="0" w:color="auto"/>
                        <w:left w:val="none" w:sz="0" w:space="0" w:color="auto"/>
                        <w:bottom w:val="none" w:sz="0" w:space="0" w:color="auto"/>
                        <w:right w:val="none" w:sz="0" w:space="0" w:color="auto"/>
                      </w:divBdr>
                      <w:divsChild>
                        <w:div w:id="18822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3261">
      <w:bodyDiv w:val="1"/>
      <w:marLeft w:val="0"/>
      <w:marRight w:val="0"/>
      <w:marTop w:val="0"/>
      <w:marBottom w:val="0"/>
      <w:divBdr>
        <w:top w:val="none" w:sz="0" w:space="0" w:color="auto"/>
        <w:left w:val="none" w:sz="0" w:space="0" w:color="auto"/>
        <w:bottom w:val="none" w:sz="0" w:space="0" w:color="auto"/>
        <w:right w:val="none" w:sz="0" w:space="0" w:color="auto"/>
      </w:divBdr>
      <w:divsChild>
        <w:div w:id="1143233089">
          <w:marLeft w:val="0"/>
          <w:marRight w:val="0"/>
          <w:marTop w:val="0"/>
          <w:marBottom w:val="0"/>
          <w:divBdr>
            <w:top w:val="none" w:sz="0" w:space="0" w:color="auto"/>
            <w:left w:val="none" w:sz="0" w:space="0" w:color="auto"/>
            <w:bottom w:val="none" w:sz="0" w:space="0" w:color="auto"/>
            <w:right w:val="none" w:sz="0" w:space="0" w:color="auto"/>
          </w:divBdr>
          <w:divsChild>
            <w:div w:id="1031998703">
              <w:marLeft w:val="0"/>
              <w:marRight w:val="0"/>
              <w:marTop w:val="0"/>
              <w:marBottom w:val="0"/>
              <w:divBdr>
                <w:top w:val="none" w:sz="0" w:space="0" w:color="auto"/>
                <w:left w:val="none" w:sz="0" w:space="0" w:color="auto"/>
                <w:bottom w:val="none" w:sz="0" w:space="0" w:color="auto"/>
                <w:right w:val="none" w:sz="0" w:space="0" w:color="auto"/>
              </w:divBdr>
              <w:divsChild>
                <w:div w:id="308172674">
                  <w:marLeft w:val="0"/>
                  <w:marRight w:val="0"/>
                  <w:marTop w:val="0"/>
                  <w:marBottom w:val="0"/>
                  <w:divBdr>
                    <w:top w:val="none" w:sz="0" w:space="0" w:color="auto"/>
                    <w:left w:val="none" w:sz="0" w:space="0" w:color="auto"/>
                    <w:bottom w:val="none" w:sz="0" w:space="0" w:color="auto"/>
                    <w:right w:val="none" w:sz="0" w:space="0" w:color="auto"/>
                  </w:divBdr>
                  <w:divsChild>
                    <w:div w:id="13607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116056">
      <w:bodyDiv w:val="1"/>
      <w:marLeft w:val="0"/>
      <w:marRight w:val="0"/>
      <w:marTop w:val="0"/>
      <w:marBottom w:val="0"/>
      <w:divBdr>
        <w:top w:val="none" w:sz="0" w:space="0" w:color="auto"/>
        <w:left w:val="none" w:sz="0" w:space="0" w:color="auto"/>
        <w:bottom w:val="none" w:sz="0" w:space="0" w:color="auto"/>
        <w:right w:val="none" w:sz="0" w:space="0" w:color="auto"/>
      </w:divBdr>
      <w:divsChild>
        <w:div w:id="465319093">
          <w:marLeft w:val="0"/>
          <w:marRight w:val="0"/>
          <w:marTop w:val="0"/>
          <w:marBottom w:val="0"/>
          <w:divBdr>
            <w:top w:val="none" w:sz="0" w:space="0" w:color="auto"/>
            <w:left w:val="none" w:sz="0" w:space="0" w:color="auto"/>
            <w:bottom w:val="none" w:sz="0" w:space="0" w:color="auto"/>
            <w:right w:val="none" w:sz="0" w:space="0" w:color="auto"/>
          </w:divBdr>
          <w:divsChild>
            <w:div w:id="1221213833">
              <w:marLeft w:val="0"/>
              <w:marRight w:val="0"/>
              <w:marTop w:val="0"/>
              <w:marBottom w:val="0"/>
              <w:divBdr>
                <w:top w:val="none" w:sz="0" w:space="0" w:color="auto"/>
                <w:left w:val="none" w:sz="0" w:space="0" w:color="auto"/>
                <w:bottom w:val="none" w:sz="0" w:space="0" w:color="auto"/>
                <w:right w:val="none" w:sz="0" w:space="0" w:color="auto"/>
              </w:divBdr>
              <w:divsChild>
                <w:div w:id="1656177731">
                  <w:marLeft w:val="0"/>
                  <w:marRight w:val="0"/>
                  <w:marTop w:val="0"/>
                  <w:marBottom w:val="0"/>
                  <w:divBdr>
                    <w:top w:val="none" w:sz="0" w:space="0" w:color="auto"/>
                    <w:left w:val="none" w:sz="0" w:space="0" w:color="auto"/>
                    <w:bottom w:val="none" w:sz="0" w:space="0" w:color="auto"/>
                    <w:right w:val="none" w:sz="0" w:space="0" w:color="auto"/>
                  </w:divBdr>
                  <w:divsChild>
                    <w:div w:id="12225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935754">
      <w:bodyDiv w:val="1"/>
      <w:marLeft w:val="0"/>
      <w:marRight w:val="0"/>
      <w:marTop w:val="0"/>
      <w:marBottom w:val="0"/>
      <w:divBdr>
        <w:top w:val="none" w:sz="0" w:space="0" w:color="auto"/>
        <w:left w:val="none" w:sz="0" w:space="0" w:color="auto"/>
        <w:bottom w:val="none" w:sz="0" w:space="0" w:color="auto"/>
        <w:right w:val="none" w:sz="0" w:space="0" w:color="auto"/>
      </w:divBdr>
      <w:divsChild>
        <w:div w:id="1316683847">
          <w:marLeft w:val="0"/>
          <w:marRight w:val="0"/>
          <w:marTop w:val="0"/>
          <w:marBottom w:val="0"/>
          <w:divBdr>
            <w:top w:val="none" w:sz="0" w:space="0" w:color="auto"/>
            <w:left w:val="none" w:sz="0" w:space="0" w:color="auto"/>
            <w:bottom w:val="none" w:sz="0" w:space="0" w:color="auto"/>
            <w:right w:val="none" w:sz="0" w:space="0" w:color="auto"/>
          </w:divBdr>
          <w:divsChild>
            <w:div w:id="481656703">
              <w:marLeft w:val="0"/>
              <w:marRight w:val="0"/>
              <w:marTop w:val="0"/>
              <w:marBottom w:val="0"/>
              <w:divBdr>
                <w:top w:val="none" w:sz="0" w:space="0" w:color="auto"/>
                <w:left w:val="none" w:sz="0" w:space="0" w:color="auto"/>
                <w:bottom w:val="none" w:sz="0" w:space="0" w:color="auto"/>
                <w:right w:val="none" w:sz="0" w:space="0" w:color="auto"/>
              </w:divBdr>
              <w:divsChild>
                <w:div w:id="2088722780">
                  <w:marLeft w:val="0"/>
                  <w:marRight w:val="0"/>
                  <w:marTop w:val="0"/>
                  <w:marBottom w:val="0"/>
                  <w:divBdr>
                    <w:top w:val="none" w:sz="0" w:space="0" w:color="auto"/>
                    <w:left w:val="none" w:sz="0" w:space="0" w:color="auto"/>
                    <w:bottom w:val="none" w:sz="0" w:space="0" w:color="auto"/>
                    <w:right w:val="none" w:sz="0" w:space="0" w:color="auto"/>
                  </w:divBdr>
                  <w:divsChild>
                    <w:div w:id="89006295">
                      <w:marLeft w:val="0"/>
                      <w:marRight w:val="0"/>
                      <w:marTop w:val="0"/>
                      <w:marBottom w:val="0"/>
                      <w:divBdr>
                        <w:top w:val="none" w:sz="0" w:space="0" w:color="auto"/>
                        <w:left w:val="none" w:sz="0" w:space="0" w:color="auto"/>
                        <w:bottom w:val="none" w:sz="0" w:space="0" w:color="auto"/>
                        <w:right w:val="none" w:sz="0" w:space="0" w:color="auto"/>
                      </w:divBdr>
                      <w:divsChild>
                        <w:div w:id="8438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227856">
      <w:bodyDiv w:val="1"/>
      <w:marLeft w:val="0"/>
      <w:marRight w:val="0"/>
      <w:marTop w:val="0"/>
      <w:marBottom w:val="0"/>
      <w:divBdr>
        <w:top w:val="none" w:sz="0" w:space="0" w:color="auto"/>
        <w:left w:val="none" w:sz="0" w:space="0" w:color="auto"/>
        <w:bottom w:val="none" w:sz="0" w:space="0" w:color="auto"/>
        <w:right w:val="none" w:sz="0" w:space="0" w:color="auto"/>
      </w:divBdr>
    </w:div>
    <w:div w:id="9749175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506">
          <w:marLeft w:val="0"/>
          <w:marRight w:val="0"/>
          <w:marTop w:val="0"/>
          <w:marBottom w:val="0"/>
          <w:divBdr>
            <w:top w:val="none" w:sz="0" w:space="0" w:color="auto"/>
            <w:left w:val="none" w:sz="0" w:space="0" w:color="auto"/>
            <w:bottom w:val="none" w:sz="0" w:space="0" w:color="auto"/>
            <w:right w:val="none" w:sz="0" w:space="0" w:color="auto"/>
          </w:divBdr>
          <w:divsChild>
            <w:div w:id="1687516807">
              <w:marLeft w:val="0"/>
              <w:marRight w:val="0"/>
              <w:marTop w:val="0"/>
              <w:marBottom w:val="0"/>
              <w:divBdr>
                <w:top w:val="none" w:sz="0" w:space="0" w:color="auto"/>
                <w:left w:val="none" w:sz="0" w:space="0" w:color="auto"/>
                <w:bottom w:val="none" w:sz="0" w:space="0" w:color="auto"/>
                <w:right w:val="none" w:sz="0" w:space="0" w:color="auto"/>
              </w:divBdr>
              <w:divsChild>
                <w:div w:id="569925254">
                  <w:marLeft w:val="0"/>
                  <w:marRight w:val="0"/>
                  <w:marTop w:val="0"/>
                  <w:marBottom w:val="0"/>
                  <w:divBdr>
                    <w:top w:val="none" w:sz="0" w:space="0" w:color="auto"/>
                    <w:left w:val="none" w:sz="0" w:space="0" w:color="auto"/>
                    <w:bottom w:val="none" w:sz="0" w:space="0" w:color="auto"/>
                    <w:right w:val="none" w:sz="0" w:space="0" w:color="auto"/>
                  </w:divBdr>
                  <w:divsChild>
                    <w:div w:id="101847732">
                      <w:marLeft w:val="0"/>
                      <w:marRight w:val="0"/>
                      <w:marTop w:val="0"/>
                      <w:marBottom w:val="0"/>
                      <w:divBdr>
                        <w:top w:val="none" w:sz="0" w:space="0" w:color="auto"/>
                        <w:left w:val="none" w:sz="0" w:space="0" w:color="auto"/>
                        <w:bottom w:val="none" w:sz="0" w:space="0" w:color="auto"/>
                        <w:right w:val="none" w:sz="0" w:space="0" w:color="auto"/>
                      </w:divBdr>
                      <w:divsChild>
                        <w:div w:id="2116250481">
                          <w:marLeft w:val="0"/>
                          <w:marRight w:val="0"/>
                          <w:marTop w:val="0"/>
                          <w:marBottom w:val="0"/>
                          <w:divBdr>
                            <w:top w:val="none" w:sz="0" w:space="0" w:color="auto"/>
                            <w:left w:val="none" w:sz="0" w:space="0" w:color="auto"/>
                            <w:bottom w:val="none" w:sz="0" w:space="0" w:color="auto"/>
                            <w:right w:val="none" w:sz="0" w:space="0" w:color="auto"/>
                          </w:divBdr>
                          <w:divsChild>
                            <w:div w:id="849636323">
                              <w:marLeft w:val="0"/>
                              <w:marRight w:val="0"/>
                              <w:marTop w:val="0"/>
                              <w:marBottom w:val="0"/>
                              <w:divBdr>
                                <w:top w:val="none" w:sz="0" w:space="0" w:color="auto"/>
                                <w:left w:val="none" w:sz="0" w:space="0" w:color="auto"/>
                                <w:bottom w:val="none" w:sz="0" w:space="0" w:color="auto"/>
                                <w:right w:val="none" w:sz="0" w:space="0" w:color="auto"/>
                              </w:divBdr>
                              <w:divsChild>
                                <w:div w:id="1563979385">
                                  <w:marLeft w:val="0"/>
                                  <w:marRight w:val="0"/>
                                  <w:marTop w:val="0"/>
                                  <w:marBottom w:val="0"/>
                                  <w:divBdr>
                                    <w:top w:val="none" w:sz="0" w:space="0" w:color="auto"/>
                                    <w:left w:val="none" w:sz="0" w:space="0" w:color="auto"/>
                                    <w:bottom w:val="none" w:sz="0" w:space="0" w:color="auto"/>
                                    <w:right w:val="none" w:sz="0" w:space="0" w:color="auto"/>
                                  </w:divBdr>
                                  <w:divsChild>
                                    <w:div w:id="211054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116">
      <w:bodyDiv w:val="1"/>
      <w:marLeft w:val="0"/>
      <w:marRight w:val="0"/>
      <w:marTop w:val="0"/>
      <w:marBottom w:val="0"/>
      <w:divBdr>
        <w:top w:val="none" w:sz="0" w:space="0" w:color="auto"/>
        <w:left w:val="none" w:sz="0" w:space="0" w:color="auto"/>
        <w:bottom w:val="none" w:sz="0" w:space="0" w:color="auto"/>
        <w:right w:val="none" w:sz="0" w:space="0" w:color="auto"/>
      </w:divBdr>
      <w:divsChild>
        <w:div w:id="732004072">
          <w:marLeft w:val="0"/>
          <w:marRight w:val="0"/>
          <w:marTop w:val="0"/>
          <w:marBottom w:val="0"/>
          <w:divBdr>
            <w:top w:val="none" w:sz="0" w:space="0" w:color="auto"/>
            <w:left w:val="none" w:sz="0" w:space="0" w:color="auto"/>
            <w:bottom w:val="none" w:sz="0" w:space="0" w:color="auto"/>
            <w:right w:val="none" w:sz="0" w:space="0" w:color="auto"/>
          </w:divBdr>
          <w:divsChild>
            <w:div w:id="677267946">
              <w:marLeft w:val="0"/>
              <w:marRight w:val="0"/>
              <w:marTop w:val="0"/>
              <w:marBottom w:val="0"/>
              <w:divBdr>
                <w:top w:val="none" w:sz="0" w:space="0" w:color="auto"/>
                <w:left w:val="none" w:sz="0" w:space="0" w:color="auto"/>
                <w:bottom w:val="none" w:sz="0" w:space="0" w:color="auto"/>
                <w:right w:val="none" w:sz="0" w:space="0" w:color="auto"/>
              </w:divBdr>
              <w:divsChild>
                <w:div w:id="2026325068">
                  <w:marLeft w:val="0"/>
                  <w:marRight w:val="0"/>
                  <w:marTop w:val="0"/>
                  <w:marBottom w:val="0"/>
                  <w:divBdr>
                    <w:top w:val="none" w:sz="0" w:space="0" w:color="auto"/>
                    <w:left w:val="none" w:sz="0" w:space="0" w:color="auto"/>
                    <w:bottom w:val="none" w:sz="0" w:space="0" w:color="auto"/>
                    <w:right w:val="none" w:sz="0" w:space="0" w:color="auto"/>
                  </w:divBdr>
                  <w:divsChild>
                    <w:div w:id="15355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81017">
      <w:bodyDiv w:val="1"/>
      <w:marLeft w:val="0"/>
      <w:marRight w:val="0"/>
      <w:marTop w:val="0"/>
      <w:marBottom w:val="0"/>
      <w:divBdr>
        <w:top w:val="none" w:sz="0" w:space="0" w:color="auto"/>
        <w:left w:val="none" w:sz="0" w:space="0" w:color="auto"/>
        <w:bottom w:val="none" w:sz="0" w:space="0" w:color="auto"/>
        <w:right w:val="none" w:sz="0" w:space="0" w:color="auto"/>
      </w:divBdr>
      <w:divsChild>
        <w:div w:id="1408577695">
          <w:marLeft w:val="0"/>
          <w:marRight w:val="0"/>
          <w:marTop w:val="0"/>
          <w:marBottom w:val="0"/>
          <w:divBdr>
            <w:top w:val="none" w:sz="0" w:space="0" w:color="auto"/>
            <w:left w:val="none" w:sz="0" w:space="0" w:color="auto"/>
            <w:bottom w:val="none" w:sz="0" w:space="0" w:color="auto"/>
            <w:right w:val="none" w:sz="0" w:space="0" w:color="auto"/>
          </w:divBdr>
          <w:divsChild>
            <w:div w:id="25496152">
              <w:marLeft w:val="0"/>
              <w:marRight w:val="0"/>
              <w:marTop w:val="0"/>
              <w:marBottom w:val="0"/>
              <w:divBdr>
                <w:top w:val="none" w:sz="0" w:space="0" w:color="auto"/>
                <w:left w:val="none" w:sz="0" w:space="0" w:color="auto"/>
                <w:bottom w:val="none" w:sz="0" w:space="0" w:color="auto"/>
                <w:right w:val="none" w:sz="0" w:space="0" w:color="auto"/>
              </w:divBdr>
              <w:divsChild>
                <w:div w:id="1188180238">
                  <w:marLeft w:val="0"/>
                  <w:marRight w:val="0"/>
                  <w:marTop w:val="0"/>
                  <w:marBottom w:val="0"/>
                  <w:divBdr>
                    <w:top w:val="none" w:sz="0" w:space="0" w:color="auto"/>
                    <w:left w:val="none" w:sz="0" w:space="0" w:color="auto"/>
                    <w:bottom w:val="none" w:sz="0" w:space="0" w:color="auto"/>
                    <w:right w:val="none" w:sz="0" w:space="0" w:color="auto"/>
                  </w:divBdr>
                  <w:divsChild>
                    <w:div w:id="8624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0213">
      <w:bodyDiv w:val="1"/>
      <w:marLeft w:val="0"/>
      <w:marRight w:val="0"/>
      <w:marTop w:val="0"/>
      <w:marBottom w:val="0"/>
      <w:divBdr>
        <w:top w:val="none" w:sz="0" w:space="0" w:color="auto"/>
        <w:left w:val="none" w:sz="0" w:space="0" w:color="auto"/>
        <w:bottom w:val="none" w:sz="0" w:space="0" w:color="auto"/>
        <w:right w:val="none" w:sz="0" w:space="0" w:color="auto"/>
      </w:divBdr>
      <w:divsChild>
        <w:div w:id="721290466">
          <w:marLeft w:val="0"/>
          <w:marRight w:val="0"/>
          <w:marTop w:val="0"/>
          <w:marBottom w:val="0"/>
          <w:divBdr>
            <w:top w:val="none" w:sz="0" w:space="0" w:color="auto"/>
            <w:left w:val="none" w:sz="0" w:space="0" w:color="auto"/>
            <w:bottom w:val="none" w:sz="0" w:space="0" w:color="auto"/>
            <w:right w:val="none" w:sz="0" w:space="0" w:color="auto"/>
          </w:divBdr>
          <w:divsChild>
            <w:div w:id="460920121">
              <w:marLeft w:val="0"/>
              <w:marRight w:val="0"/>
              <w:marTop w:val="0"/>
              <w:marBottom w:val="0"/>
              <w:divBdr>
                <w:top w:val="none" w:sz="0" w:space="0" w:color="auto"/>
                <w:left w:val="none" w:sz="0" w:space="0" w:color="auto"/>
                <w:bottom w:val="none" w:sz="0" w:space="0" w:color="auto"/>
                <w:right w:val="none" w:sz="0" w:space="0" w:color="auto"/>
              </w:divBdr>
              <w:divsChild>
                <w:div w:id="144589619">
                  <w:marLeft w:val="0"/>
                  <w:marRight w:val="0"/>
                  <w:marTop w:val="0"/>
                  <w:marBottom w:val="0"/>
                  <w:divBdr>
                    <w:top w:val="none" w:sz="0" w:space="0" w:color="auto"/>
                    <w:left w:val="none" w:sz="0" w:space="0" w:color="auto"/>
                    <w:bottom w:val="none" w:sz="0" w:space="0" w:color="auto"/>
                    <w:right w:val="none" w:sz="0" w:space="0" w:color="auto"/>
                  </w:divBdr>
                  <w:divsChild>
                    <w:div w:id="197749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80802">
      <w:bodyDiv w:val="1"/>
      <w:marLeft w:val="0"/>
      <w:marRight w:val="0"/>
      <w:marTop w:val="0"/>
      <w:marBottom w:val="0"/>
      <w:divBdr>
        <w:top w:val="none" w:sz="0" w:space="0" w:color="auto"/>
        <w:left w:val="none" w:sz="0" w:space="0" w:color="auto"/>
        <w:bottom w:val="none" w:sz="0" w:space="0" w:color="auto"/>
        <w:right w:val="none" w:sz="0" w:space="0" w:color="auto"/>
      </w:divBdr>
    </w:div>
    <w:div w:id="1580479501">
      <w:bodyDiv w:val="1"/>
      <w:marLeft w:val="0"/>
      <w:marRight w:val="0"/>
      <w:marTop w:val="0"/>
      <w:marBottom w:val="0"/>
      <w:divBdr>
        <w:top w:val="none" w:sz="0" w:space="0" w:color="auto"/>
        <w:left w:val="none" w:sz="0" w:space="0" w:color="auto"/>
        <w:bottom w:val="none" w:sz="0" w:space="0" w:color="auto"/>
        <w:right w:val="none" w:sz="0" w:space="0" w:color="auto"/>
      </w:divBdr>
      <w:divsChild>
        <w:div w:id="1012344126">
          <w:marLeft w:val="0"/>
          <w:marRight w:val="0"/>
          <w:marTop w:val="0"/>
          <w:marBottom w:val="0"/>
          <w:divBdr>
            <w:top w:val="none" w:sz="0" w:space="0" w:color="auto"/>
            <w:left w:val="none" w:sz="0" w:space="0" w:color="auto"/>
            <w:bottom w:val="none" w:sz="0" w:space="0" w:color="auto"/>
            <w:right w:val="none" w:sz="0" w:space="0" w:color="auto"/>
          </w:divBdr>
          <w:divsChild>
            <w:div w:id="1809131074">
              <w:marLeft w:val="0"/>
              <w:marRight w:val="0"/>
              <w:marTop w:val="0"/>
              <w:marBottom w:val="0"/>
              <w:divBdr>
                <w:top w:val="none" w:sz="0" w:space="0" w:color="auto"/>
                <w:left w:val="none" w:sz="0" w:space="0" w:color="auto"/>
                <w:bottom w:val="none" w:sz="0" w:space="0" w:color="auto"/>
                <w:right w:val="none" w:sz="0" w:space="0" w:color="auto"/>
              </w:divBdr>
              <w:divsChild>
                <w:div w:id="1391733562">
                  <w:marLeft w:val="0"/>
                  <w:marRight w:val="0"/>
                  <w:marTop w:val="0"/>
                  <w:marBottom w:val="0"/>
                  <w:divBdr>
                    <w:top w:val="none" w:sz="0" w:space="0" w:color="auto"/>
                    <w:left w:val="none" w:sz="0" w:space="0" w:color="auto"/>
                    <w:bottom w:val="none" w:sz="0" w:space="0" w:color="auto"/>
                    <w:right w:val="none" w:sz="0" w:space="0" w:color="auto"/>
                  </w:divBdr>
                  <w:divsChild>
                    <w:div w:id="167254013">
                      <w:marLeft w:val="0"/>
                      <w:marRight w:val="0"/>
                      <w:marTop w:val="0"/>
                      <w:marBottom w:val="0"/>
                      <w:divBdr>
                        <w:top w:val="none" w:sz="0" w:space="0" w:color="auto"/>
                        <w:left w:val="none" w:sz="0" w:space="0" w:color="auto"/>
                        <w:bottom w:val="none" w:sz="0" w:space="0" w:color="auto"/>
                        <w:right w:val="none" w:sz="0" w:space="0" w:color="auto"/>
                      </w:divBdr>
                      <w:divsChild>
                        <w:div w:id="15126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5538">
      <w:bodyDiv w:val="1"/>
      <w:marLeft w:val="0"/>
      <w:marRight w:val="0"/>
      <w:marTop w:val="0"/>
      <w:marBottom w:val="0"/>
      <w:divBdr>
        <w:top w:val="none" w:sz="0" w:space="0" w:color="auto"/>
        <w:left w:val="none" w:sz="0" w:space="0" w:color="auto"/>
        <w:bottom w:val="none" w:sz="0" w:space="0" w:color="auto"/>
        <w:right w:val="none" w:sz="0" w:space="0" w:color="auto"/>
      </w:divBdr>
      <w:divsChild>
        <w:div w:id="287591282">
          <w:marLeft w:val="0"/>
          <w:marRight w:val="0"/>
          <w:marTop w:val="0"/>
          <w:marBottom w:val="0"/>
          <w:divBdr>
            <w:top w:val="none" w:sz="0" w:space="0" w:color="auto"/>
            <w:left w:val="none" w:sz="0" w:space="0" w:color="auto"/>
            <w:bottom w:val="none" w:sz="0" w:space="0" w:color="auto"/>
            <w:right w:val="none" w:sz="0" w:space="0" w:color="auto"/>
          </w:divBdr>
          <w:divsChild>
            <w:div w:id="1667585084">
              <w:marLeft w:val="0"/>
              <w:marRight w:val="0"/>
              <w:marTop w:val="0"/>
              <w:marBottom w:val="0"/>
              <w:divBdr>
                <w:top w:val="none" w:sz="0" w:space="0" w:color="auto"/>
                <w:left w:val="none" w:sz="0" w:space="0" w:color="auto"/>
                <w:bottom w:val="none" w:sz="0" w:space="0" w:color="auto"/>
                <w:right w:val="none" w:sz="0" w:space="0" w:color="auto"/>
              </w:divBdr>
              <w:divsChild>
                <w:div w:id="2017417638">
                  <w:marLeft w:val="0"/>
                  <w:marRight w:val="0"/>
                  <w:marTop w:val="0"/>
                  <w:marBottom w:val="0"/>
                  <w:divBdr>
                    <w:top w:val="none" w:sz="0" w:space="0" w:color="auto"/>
                    <w:left w:val="none" w:sz="0" w:space="0" w:color="auto"/>
                    <w:bottom w:val="none" w:sz="0" w:space="0" w:color="auto"/>
                    <w:right w:val="none" w:sz="0" w:space="0" w:color="auto"/>
                  </w:divBdr>
                  <w:divsChild>
                    <w:div w:id="4996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581724">
      <w:bodyDiv w:val="1"/>
      <w:marLeft w:val="0"/>
      <w:marRight w:val="0"/>
      <w:marTop w:val="0"/>
      <w:marBottom w:val="0"/>
      <w:divBdr>
        <w:top w:val="none" w:sz="0" w:space="0" w:color="auto"/>
        <w:left w:val="none" w:sz="0" w:space="0" w:color="auto"/>
        <w:bottom w:val="none" w:sz="0" w:space="0" w:color="auto"/>
        <w:right w:val="none" w:sz="0" w:space="0" w:color="auto"/>
      </w:divBdr>
      <w:divsChild>
        <w:div w:id="2067875227">
          <w:marLeft w:val="0"/>
          <w:marRight w:val="0"/>
          <w:marTop w:val="0"/>
          <w:marBottom w:val="0"/>
          <w:divBdr>
            <w:top w:val="none" w:sz="0" w:space="0" w:color="auto"/>
            <w:left w:val="none" w:sz="0" w:space="0" w:color="auto"/>
            <w:bottom w:val="none" w:sz="0" w:space="0" w:color="auto"/>
            <w:right w:val="none" w:sz="0" w:space="0" w:color="auto"/>
          </w:divBdr>
          <w:divsChild>
            <w:div w:id="272054883">
              <w:marLeft w:val="0"/>
              <w:marRight w:val="0"/>
              <w:marTop w:val="0"/>
              <w:marBottom w:val="0"/>
              <w:divBdr>
                <w:top w:val="none" w:sz="0" w:space="0" w:color="auto"/>
                <w:left w:val="none" w:sz="0" w:space="0" w:color="auto"/>
                <w:bottom w:val="none" w:sz="0" w:space="0" w:color="auto"/>
                <w:right w:val="none" w:sz="0" w:space="0" w:color="auto"/>
              </w:divBdr>
              <w:divsChild>
                <w:div w:id="1568877074">
                  <w:marLeft w:val="0"/>
                  <w:marRight w:val="0"/>
                  <w:marTop w:val="0"/>
                  <w:marBottom w:val="0"/>
                  <w:divBdr>
                    <w:top w:val="none" w:sz="0" w:space="0" w:color="auto"/>
                    <w:left w:val="none" w:sz="0" w:space="0" w:color="auto"/>
                    <w:bottom w:val="none" w:sz="0" w:space="0" w:color="auto"/>
                    <w:right w:val="none" w:sz="0" w:space="0" w:color="auto"/>
                  </w:divBdr>
                  <w:divsChild>
                    <w:div w:id="1701542386">
                      <w:marLeft w:val="0"/>
                      <w:marRight w:val="0"/>
                      <w:marTop w:val="0"/>
                      <w:marBottom w:val="0"/>
                      <w:divBdr>
                        <w:top w:val="none" w:sz="0" w:space="0" w:color="auto"/>
                        <w:left w:val="none" w:sz="0" w:space="0" w:color="auto"/>
                        <w:bottom w:val="none" w:sz="0" w:space="0" w:color="auto"/>
                        <w:right w:val="none" w:sz="0" w:space="0" w:color="auto"/>
                      </w:divBdr>
                      <w:divsChild>
                        <w:div w:id="16977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50</Pages>
  <Words>8664</Words>
  <Characters>49388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12</cp:revision>
  <dcterms:created xsi:type="dcterms:W3CDTF">2019-02-27T13:13:00Z</dcterms:created>
  <dcterms:modified xsi:type="dcterms:W3CDTF">2021-01-12T18:32:00Z</dcterms:modified>
</cp:coreProperties>
</file>