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1D2" w:rsidRPr="008F7CD1" w:rsidRDefault="006971D2" w:rsidP="006971D2">
      <w:pPr>
        <w:pStyle w:val="a3"/>
        <w:spacing w:before="0" w:beforeAutospacing="0" w:after="0" w:afterAutospacing="0"/>
        <w:jc w:val="center"/>
        <w:rPr>
          <w:sz w:val="28"/>
          <w:szCs w:val="28"/>
        </w:rPr>
      </w:pPr>
      <w:r w:rsidRPr="008F7CD1">
        <w:rPr>
          <w:rStyle w:val="a5"/>
          <w:sz w:val="28"/>
          <w:szCs w:val="28"/>
        </w:rPr>
        <w:t>Информационное сообщение</w:t>
      </w:r>
    </w:p>
    <w:p w:rsidR="006971D2" w:rsidRPr="008F7CD1" w:rsidRDefault="006971D2" w:rsidP="006971D2">
      <w:pPr>
        <w:pStyle w:val="a3"/>
        <w:spacing w:before="0" w:beforeAutospacing="0" w:after="0" w:afterAutospacing="0"/>
        <w:jc w:val="center"/>
        <w:rPr>
          <w:sz w:val="28"/>
          <w:szCs w:val="28"/>
        </w:rPr>
      </w:pPr>
      <w:r w:rsidRPr="008F7CD1">
        <w:rPr>
          <w:rStyle w:val="a5"/>
          <w:sz w:val="28"/>
          <w:szCs w:val="28"/>
        </w:rPr>
        <w:t>о XV</w:t>
      </w:r>
      <w:r w:rsidRPr="008F7CD1">
        <w:rPr>
          <w:rStyle w:val="a5"/>
          <w:sz w:val="28"/>
          <w:szCs w:val="28"/>
          <w:lang w:val="en-US"/>
        </w:rPr>
        <w:t>I</w:t>
      </w:r>
      <w:r>
        <w:rPr>
          <w:rStyle w:val="a5"/>
          <w:sz w:val="28"/>
          <w:szCs w:val="28"/>
          <w:lang w:val="en-US"/>
        </w:rPr>
        <w:t>I</w:t>
      </w:r>
      <w:r w:rsidRPr="008F7CD1">
        <w:rPr>
          <w:rStyle w:val="a5"/>
          <w:sz w:val="28"/>
          <w:szCs w:val="28"/>
        </w:rPr>
        <w:t xml:space="preserve"> заседании Координационного совета</w:t>
      </w:r>
    </w:p>
    <w:p w:rsidR="006971D2" w:rsidRPr="008F7CD1" w:rsidRDefault="006971D2" w:rsidP="006971D2">
      <w:pPr>
        <w:pStyle w:val="a3"/>
        <w:spacing w:before="0" w:beforeAutospacing="0" w:after="0" w:afterAutospacing="0"/>
        <w:jc w:val="center"/>
        <w:rPr>
          <w:rStyle w:val="a5"/>
          <w:sz w:val="28"/>
          <w:szCs w:val="28"/>
        </w:rPr>
      </w:pPr>
      <w:r w:rsidRPr="008F7CD1">
        <w:rPr>
          <w:rStyle w:val="a5"/>
          <w:sz w:val="28"/>
          <w:szCs w:val="28"/>
        </w:rPr>
        <w:t>по бухгалтерскому учету государств – участников СНГ</w:t>
      </w:r>
    </w:p>
    <w:p w:rsidR="006971D2" w:rsidRPr="008F7CD1" w:rsidRDefault="006971D2" w:rsidP="006971D2">
      <w:pPr>
        <w:pStyle w:val="a3"/>
        <w:spacing w:before="0" w:beforeAutospacing="0" w:after="0" w:afterAutospacing="0" w:line="360" w:lineRule="auto"/>
        <w:ind w:firstLine="709"/>
        <w:jc w:val="center"/>
        <w:rPr>
          <w:sz w:val="28"/>
          <w:szCs w:val="28"/>
        </w:rPr>
      </w:pPr>
    </w:p>
    <w:p w:rsidR="006971D2" w:rsidRPr="008F7CD1" w:rsidRDefault="006971D2" w:rsidP="006971D2">
      <w:pPr>
        <w:pStyle w:val="a3"/>
        <w:spacing w:before="0" w:beforeAutospacing="0" w:after="0" w:afterAutospacing="0"/>
        <w:ind w:firstLine="709"/>
        <w:jc w:val="both"/>
        <w:rPr>
          <w:sz w:val="28"/>
          <w:szCs w:val="28"/>
        </w:rPr>
      </w:pPr>
      <w:r w:rsidRPr="008F7CD1">
        <w:rPr>
          <w:sz w:val="28"/>
          <w:szCs w:val="28"/>
        </w:rPr>
        <w:t>19</w:t>
      </w:r>
      <w:r w:rsidRPr="00072891">
        <w:rPr>
          <w:sz w:val="28"/>
          <w:szCs w:val="28"/>
        </w:rPr>
        <w:t xml:space="preserve"> </w:t>
      </w:r>
      <w:r>
        <w:rPr>
          <w:sz w:val="28"/>
          <w:szCs w:val="28"/>
        </w:rPr>
        <w:t>ноября</w:t>
      </w:r>
      <w:r w:rsidRPr="008F7CD1">
        <w:rPr>
          <w:sz w:val="28"/>
          <w:szCs w:val="28"/>
        </w:rPr>
        <w:t xml:space="preserve"> 20</w:t>
      </w:r>
      <w:r>
        <w:rPr>
          <w:sz w:val="28"/>
          <w:szCs w:val="28"/>
        </w:rPr>
        <w:t>20</w:t>
      </w:r>
      <w:r w:rsidRPr="008F7CD1">
        <w:rPr>
          <w:sz w:val="28"/>
          <w:szCs w:val="28"/>
        </w:rPr>
        <w:t xml:space="preserve"> года в г. </w:t>
      </w:r>
      <w:r>
        <w:rPr>
          <w:sz w:val="28"/>
          <w:szCs w:val="28"/>
        </w:rPr>
        <w:t>Минске (</w:t>
      </w:r>
      <w:r w:rsidRPr="008F7CD1">
        <w:rPr>
          <w:sz w:val="28"/>
          <w:szCs w:val="28"/>
        </w:rPr>
        <w:t>Республик</w:t>
      </w:r>
      <w:r>
        <w:rPr>
          <w:sz w:val="28"/>
          <w:szCs w:val="28"/>
        </w:rPr>
        <w:t>а</w:t>
      </w:r>
      <w:r w:rsidRPr="008F7CD1">
        <w:rPr>
          <w:sz w:val="28"/>
          <w:szCs w:val="28"/>
        </w:rPr>
        <w:t xml:space="preserve"> </w:t>
      </w:r>
      <w:r>
        <w:rPr>
          <w:sz w:val="28"/>
          <w:szCs w:val="28"/>
        </w:rPr>
        <w:t xml:space="preserve">Беларусь) </w:t>
      </w:r>
      <w:r w:rsidRPr="00C004B0">
        <w:rPr>
          <w:sz w:val="28"/>
          <w:szCs w:val="28"/>
        </w:rPr>
        <w:t xml:space="preserve">в </w:t>
      </w:r>
      <w:r w:rsidR="007E5AF4">
        <w:rPr>
          <w:sz w:val="28"/>
          <w:szCs w:val="28"/>
        </w:rPr>
        <w:t>формате</w:t>
      </w:r>
      <w:r w:rsidRPr="00C004B0">
        <w:rPr>
          <w:sz w:val="28"/>
          <w:szCs w:val="28"/>
        </w:rPr>
        <w:t xml:space="preserve"> видеоконференции</w:t>
      </w:r>
      <w:r w:rsidRPr="008F7CD1">
        <w:rPr>
          <w:sz w:val="28"/>
          <w:szCs w:val="28"/>
        </w:rPr>
        <w:t xml:space="preserve"> состоялось XV</w:t>
      </w:r>
      <w:r w:rsidRPr="008F7CD1">
        <w:rPr>
          <w:sz w:val="28"/>
          <w:szCs w:val="28"/>
          <w:lang w:val="en-US"/>
        </w:rPr>
        <w:t>I</w:t>
      </w:r>
      <w:r>
        <w:rPr>
          <w:sz w:val="28"/>
          <w:szCs w:val="28"/>
          <w:lang w:val="en-US"/>
        </w:rPr>
        <w:t>I</w:t>
      </w:r>
      <w:r w:rsidRPr="008F7CD1">
        <w:rPr>
          <w:sz w:val="28"/>
          <w:szCs w:val="28"/>
        </w:rPr>
        <w:t xml:space="preserve"> заседание Координационного совета по бухгалтерскому учету государств – участников СНГ (далее – Координационный совет).</w:t>
      </w:r>
      <w:r>
        <w:rPr>
          <w:sz w:val="28"/>
          <w:szCs w:val="28"/>
        </w:rPr>
        <w:t xml:space="preserve"> </w:t>
      </w:r>
      <w:r w:rsidRPr="00D61F2B">
        <w:rPr>
          <w:sz w:val="28"/>
          <w:szCs w:val="28"/>
        </w:rPr>
        <w:t xml:space="preserve">Координационный совет осуществляет деятельность с </w:t>
      </w:r>
      <w:r w:rsidR="000D039D">
        <w:rPr>
          <w:sz w:val="28"/>
          <w:szCs w:val="28"/>
        </w:rPr>
        <w:t xml:space="preserve">25 мая </w:t>
      </w:r>
      <w:r w:rsidRPr="00D61F2B">
        <w:rPr>
          <w:sz w:val="28"/>
          <w:szCs w:val="28"/>
        </w:rPr>
        <w:t>2000 года и в 2020</w:t>
      </w:r>
      <w:r>
        <w:rPr>
          <w:sz w:val="28"/>
          <w:szCs w:val="28"/>
        </w:rPr>
        <w:t xml:space="preserve"> году отмечает свое 20-летие.</w:t>
      </w:r>
    </w:p>
    <w:p w:rsidR="006971D2" w:rsidRPr="008F7CD1" w:rsidRDefault="006971D2" w:rsidP="006971D2">
      <w:pPr>
        <w:pStyle w:val="a3"/>
        <w:spacing w:before="0" w:beforeAutospacing="0" w:after="0" w:afterAutospacing="0"/>
        <w:ind w:firstLine="709"/>
        <w:jc w:val="both"/>
        <w:rPr>
          <w:sz w:val="28"/>
          <w:szCs w:val="28"/>
        </w:rPr>
      </w:pPr>
      <w:r w:rsidRPr="008F7CD1">
        <w:rPr>
          <w:sz w:val="28"/>
          <w:szCs w:val="28"/>
        </w:rPr>
        <w:t xml:space="preserve">В </w:t>
      </w:r>
      <w:r w:rsidRPr="006971D2">
        <w:rPr>
          <w:sz w:val="28"/>
          <w:szCs w:val="28"/>
        </w:rPr>
        <w:t>XVII заседани</w:t>
      </w:r>
      <w:r>
        <w:rPr>
          <w:sz w:val="28"/>
          <w:szCs w:val="28"/>
        </w:rPr>
        <w:t>и</w:t>
      </w:r>
      <w:r w:rsidRPr="006971D2">
        <w:rPr>
          <w:sz w:val="28"/>
          <w:szCs w:val="28"/>
        </w:rPr>
        <w:t xml:space="preserve"> Координационного совета</w:t>
      </w:r>
      <w:r>
        <w:rPr>
          <w:sz w:val="28"/>
          <w:szCs w:val="28"/>
        </w:rPr>
        <w:t xml:space="preserve"> (далее – заседание)</w:t>
      </w:r>
      <w:r w:rsidRPr="006971D2">
        <w:rPr>
          <w:sz w:val="28"/>
          <w:szCs w:val="28"/>
        </w:rPr>
        <w:t xml:space="preserve"> </w:t>
      </w:r>
      <w:r w:rsidRPr="008F7CD1">
        <w:rPr>
          <w:sz w:val="28"/>
          <w:szCs w:val="28"/>
        </w:rPr>
        <w:t>приняли участие члены Координационного совета – представители уполномоченных государствами – участниками СНГ органов, регулирующих вопросы бухгалтерского учета и аудита:</w:t>
      </w:r>
    </w:p>
    <w:p w:rsidR="006971D2" w:rsidRPr="008F7CD1" w:rsidRDefault="006971D2" w:rsidP="006971D2">
      <w:pPr>
        <w:pStyle w:val="a3"/>
        <w:spacing w:before="0" w:beforeAutospacing="0" w:after="0" w:afterAutospacing="0"/>
        <w:ind w:firstLine="709"/>
        <w:jc w:val="both"/>
        <w:rPr>
          <w:sz w:val="28"/>
          <w:szCs w:val="28"/>
        </w:rPr>
      </w:pPr>
      <w:r w:rsidRPr="008F7CD1">
        <w:rPr>
          <w:sz w:val="28"/>
          <w:szCs w:val="28"/>
        </w:rPr>
        <w:t>от Азербайджанской Республики,</w:t>
      </w:r>
    </w:p>
    <w:p w:rsidR="006971D2" w:rsidRDefault="006971D2" w:rsidP="006971D2">
      <w:pPr>
        <w:pStyle w:val="a3"/>
        <w:spacing w:before="0" w:beforeAutospacing="0" w:after="0" w:afterAutospacing="0"/>
        <w:ind w:firstLine="709"/>
        <w:jc w:val="both"/>
        <w:rPr>
          <w:sz w:val="28"/>
          <w:szCs w:val="28"/>
        </w:rPr>
      </w:pPr>
      <w:r w:rsidRPr="008F7CD1">
        <w:rPr>
          <w:sz w:val="28"/>
          <w:szCs w:val="28"/>
        </w:rPr>
        <w:t>от Республики Беларусь,</w:t>
      </w:r>
    </w:p>
    <w:p w:rsidR="006971D2" w:rsidRDefault="006971D2" w:rsidP="006971D2">
      <w:pPr>
        <w:pStyle w:val="a3"/>
        <w:spacing w:before="0" w:beforeAutospacing="0" w:after="0" w:afterAutospacing="0"/>
        <w:ind w:firstLine="709"/>
        <w:jc w:val="both"/>
        <w:rPr>
          <w:sz w:val="28"/>
          <w:szCs w:val="28"/>
        </w:rPr>
      </w:pPr>
      <w:r>
        <w:rPr>
          <w:sz w:val="28"/>
          <w:szCs w:val="28"/>
        </w:rPr>
        <w:t xml:space="preserve">от </w:t>
      </w:r>
      <w:r w:rsidRPr="00C55726">
        <w:rPr>
          <w:sz w:val="28"/>
          <w:szCs w:val="28"/>
        </w:rPr>
        <w:t>Республики</w:t>
      </w:r>
      <w:r>
        <w:rPr>
          <w:sz w:val="28"/>
          <w:szCs w:val="28"/>
        </w:rPr>
        <w:t xml:space="preserve"> Казахстан,</w:t>
      </w:r>
    </w:p>
    <w:p w:rsidR="006971D2" w:rsidRPr="008F7CD1" w:rsidRDefault="006971D2" w:rsidP="006971D2">
      <w:pPr>
        <w:pStyle w:val="a3"/>
        <w:spacing w:before="0" w:beforeAutospacing="0" w:after="0" w:afterAutospacing="0"/>
        <w:ind w:firstLine="709"/>
        <w:jc w:val="both"/>
        <w:rPr>
          <w:sz w:val="28"/>
          <w:szCs w:val="28"/>
        </w:rPr>
      </w:pPr>
      <w:r>
        <w:rPr>
          <w:sz w:val="28"/>
          <w:szCs w:val="28"/>
        </w:rPr>
        <w:t>от Кыргызской Республики,</w:t>
      </w:r>
    </w:p>
    <w:p w:rsidR="006971D2" w:rsidRPr="007E34A1" w:rsidRDefault="006971D2" w:rsidP="006971D2">
      <w:pPr>
        <w:pStyle w:val="a3"/>
        <w:spacing w:before="0" w:beforeAutospacing="0" w:after="0" w:afterAutospacing="0"/>
        <w:ind w:firstLine="709"/>
        <w:jc w:val="both"/>
        <w:rPr>
          <w:sz w:val="28"/>
          <w:szCs w:val="28"/>
        </w:rPr>
      </w:pPr>
      <w:r w:rsidRPr="007E34A1">
        <w:rPr>
          <w:sz w:val="28"/>
          <w:szCs w:val="28"/>
        </w:rPr>
        <w:t>от Республики Молдова,</w:t>
      </w:r>
    </w:p>
    <w:p w:rsidR="006971D2" w:rsidRDefault="006971D2" w:rsidP="006971D2">
      <w:pPr>
        <w:pStyle w:val="a3"/>
        <w:spacing w:before="0" w:beforeAutospacing="0" w:after="0" w:afterAutospacing="0"/>
        <w:ind w:firstLine="709"/>
        <w:jc w:val="both"/>
        <w:rPr>
          <w:sz w:val="28"/>
          <w:szCs w:val="28"/>
        </w:rPr>
      </w:pPr>
      <w:r w:rsidRPr="007E34A1">
        <w:rPr>
          <w:sz w:val="28"/>
          <w:szCs w:val="28"/>
        </w:rPr>
        <w:t>от Российской Федерации,</w:t>
      </w:r>
    </w:p>
    <w:p w:rsidR="006971D2" w:rsidRPr="007E34A1" w:rsidRDefault="006971D2" w:rsidP="006971D2">
      <w:pPr>
        <w:pStyle w:val="a3"/>
        <w:spacing w:before="0" w:beforeAutospacing="0" w:after="0" w:afterAutospacing="0"/>
        <w:ind w:firstLine="709"/>
        <w:jc w:val="both"/>
        <w:rPr>
          <w:sz w:val="28"/>
          <w:szCs w:val="28"/>
        </w:rPr>
      </w:pPr>
      <w:r>
        <w:rPr>
          <w:sz w:val="28"/>
          <w:szCs w:val="28"/>
        </w:rPr>
        <w:t xml:space="preserve">от </w:t>
      </w:r>
      <w:r w:rsidRPr="00C55726">
        <w:rPr>
          <w:sz w:val="28"/>
          <w:szCs w:val="28"/>
        </w:rPr>
        <w:t>Республики</w:t>
      </w:r>
      <w:r>
        <w:rPr>
          <w:sz w:val="28"/>
          <w:szCs w:val="28"/>
        </w:rPr>
        <w:t xml:space="preserve"> Таджикистан,</w:t>
      </w:r>
    </w:p>
    <w:p w:rsidR="006971D2" w:rsidRPr="007E34A1" w:rsidRDefault="006971D2" w:rsidP="006971D2">
      <w:pPr>
        <w:pStyle w:val="a3"/>
        <w:spacing w:before="0" w:beforeAutospacing="0" w:after="0" w:afterAutospacing="0"/>
        <w:ind w:firstLine="709"/>
        <w:jc w:val="both"/>
        <w:rPr>
          <w:sz w:val="28"/>
          <w:szCs w:val="28"/>
        </w:rPr>
      </w:pPr>
      <w:r w:rsidRPr="007E34A1">
        <w:rPr>
          <w:sz w:val="28"/>
          <w:szCs w:val="28"/>
        </w:rPr>
        <w:t>от Республики Узбекистан.</w:t>
      </w:r>
    </w:p>
    <w:p w:rsidR="006971D2" w:rsidRPr="007E34A1" w:rsidRDefault="006971D2" w:rsidP="006971D2">
      <w:pPr>
        <w:pStyle w:val="a3"/>
        <w:spacing w:before="0" w:beforeAutospacing="0" w:after="0" w:afterAutospacing="0"/>
        <w:ind w:firstLine="709"/>
        <w:jc w:val="both"/>
        <w:rPr>
          <w:sz w:val="28"/>
          <w:szCs w:val="28"/>
        </w:rPr>
      </w:pPr>
      <w:r w:rsidRPr="007E34A1">
        <w:rPr>
          <w:sz w:val="28"/>
          <w:szCs w:val="28"/>
        </w:rPr>
        <w:t xml:space="preserve">В заседании также приняли участие представители </w:t>
      </w:r>
      <w:r w:rsidRPr="00310470">
        <w:rPr>
          <w:sz w:val="28"/>
          <w:szCs w:val="28"/>
        </w:rPr>
        <w:t>Исполнительного комитета</w:t>
      </w:r>
      <w:r w:rsidRPr="007E34A1">
        <w:rPr>
          <w:sz w:val="28"/>
          <w:szCs w:val="28"/>
        </w:rPr>
        <w:t xml:space="preserve"> СНГ</w:t>
      </w:r>
      <w:r>
        <w:rPr>
          <w:sz w:val="28"/>
          <w:szCs w:val="28"/>
        </w:rPr>
        <w:t xml:space="preserve"> и </w:t>
      </w:r>
      <w:r w:rsidRPr="007E34A1">
        <w:rPr>
          <w:sz w:val="28"/>
          <w:szCs w:val="28"/>
        </w:rPr>
        <w:t>профессиональных</w:t>
      </w:r>
      <w:r>
        <w:rPr>
          <w:sz w:val="28"/>
          <w:szCs w:val="28"/>
        </w:rPr>
        <w:t xml:space="preserve"> </w:t>
      </w:r>
      <w:r w:rsidRPr="007E34A1">
        <w:rPr>
          <w:sz w:val="28"/>
          <w:szCs w:val="28"/>
        </w:rPr>
        <w:t>объединений бухгалтеров и аудиторов</w:t>
      </w:r>
      <w:r>
        <w:rPr>
          <w:sz w:val="28"/>
          <w:szCs w:val="28"/>
        </w:rPr>
        <w:t xml:space="preserve"> государств – участников СНГ</w:t>
      </w:r>
      <w:r w:rsidRPr="007E34A1">
        <w:rPr>
          <w:sz w:val="28"/>
          <w:szCs w:val="28"/>
        </w:rPr>
        <w:t>.</w:t>
      </w:r>
    </w:p>
    <w:p w:rsidR="006971D2" w:rsidRPr="00C33E19" w:rsidRDefault="006971D2" w:rsidP="006971D2">
      <w:pPr>
        <w:pStyle w:val="a3"/>
        <w:spacing w:before="0" w:beforeAutospacing="0" w:after="0" w:afterAutospacing="0"/>
        <w:ind w:firstLine="709"/>
        <w:jc w:val="both"/>
        <w:rPr>
          <w:sz w:val="28"/>
          <w:szCs w:val="28"/>
        </w:rPr>
      </w:pPr>
      <w:r>
        <w:rPr>
          <w:sz w:val="28"/>
          <w:szCs w:val="28"/>
        </w:rPr>
        <w:t>С</w:t>
      </w:r>
      <w:r w:rsidRPr="00C33E19">
        <w:rPr>
          <w:sz w:val="28"/>
          <w:szCs w:val="28"/>
        </w:rPr>
        <w:t xml:space="preserve"> приветственным словом от</w:t>
      </w:r>
      <w:r w:rsidR="007E5AF4">
        <w:rPr>
          <w:sz w:val="28"/>
          <w:szCs w:val="28"/>
        </w:rPr>
        <w:t xml:space="preserve"> имени</w:t>
      </w:r>
      <w:r w:rsidRPr="00C33E19">
        <w:rPr>
          <w:sz w:val="28"/>
          <w:szCs w:val="28"/>
        </w:rPr>
        <w:t xml:space="preserve"> Первого заместителя Министра финансов Республики Беларусь Кийко Д.Н.</w:t>
      </w:r>
      <w:r>
        <w:rPr>
          <w:sz w:val="28"/>
          <w:szCs w:val="28"/>
        </w:rPr>
        <w:t xml:space="preserve"> обратилась к </w:t>
      </w:r>
      <w:r w:rsidRPr="007E34A1">
        <w:rPr>
          <w:sz w:val="28"/>
          <w:szCs w:val="28"/>
        </w:rPr>
        <w:t>членам Координационного совета</w:t>
      </w:r>
      <w:r w:rsidR="000D039D">
        <w:rPr>
          <w:sz w:val="28"/>
          <w:szCs w:val="28"/>
        </w:rPr>
        <w:t xml:space="preserve"> </w:t>
      </w:r>
      <w:r w:rsidRPr="00C33E19">
        <w:rPr>
          <w:sz w:val="28"/>
          <w:szCs w:val="28"/>
        </w:rPr>
        <w:t>председатель Координационного совета, начальник Главного управления регулирования бухгалтерского учета, отчетности и аудита Министерства финансов Республики Беларусь</w:t>
      </w:r>
      <w:r w:rsidR="000D039D">
        <w:rPr>
          <w:sz w:val="28"/>
          <w:szCs w:val="28"/>
        </w:rPr>
        <w:t xml:space="preserve"> Рыбак Т.Н.</w:t>
      </w:r>
    </w:p>
    <w:p w:rsidR="006971D2" w:rsidRPr="007E34A1" w:rsidRDefault="006971D2" w:rsidP="006971D2">
      <w:pPr>
        <w:pStyle w:val="a3"/>
        <w:spacing w:before="0" w:beforeAutospacing="0" w:after="0" w:afterAutospacing="0"/>
        <w:ind w:firstLine="709"/>
        <w:jc w:val="both"/>
        <w:rPr>
          <w:sz w:val="28"/>
          <w:szCs w:val="28"/>
        </w:rPr>
      </w:pPr>
      <w:r w:rsidRPr="007E34A1">
        <w:rPr>
          <w:sz w:val="28"/>
          <w:szCs w:val="28"/>
        </w:rPr>
        <w:t xml:space="preserve">В ходе заседания рассмотрены следующие </w:t>
      </w:r>
      <w:r w:rsidR="0094155D">
        <w:rPr>
          <w:sz w:val="28"/>
          <w:szCs w:val="28"/>
        </w:rPr>
        <w:t xml:space="preserve">основные </w:t>
      </w:r>
      <w:r w:rsidRPr="007E34A1">
        <w:rPr>
          <w:sz w:val="28"/>
          <w:szCs w:val="28"/>
        </w:rPr>
        <w:t>вопросы:</w:t>
      </w:r>
    </w:p>
    <w:p w:rsidR="006971D2" w:rsidRPr="007E34A1" w:rsidRDefault="006971D2" w:rsidP="006971D2">
      <w:pPr>
        <w:pStyle w:val="a3"/>
        <w:spacing w:before="0" w:beforeAutospacing="0" w:after="0" w:afterAutospacing="0"/>
        <w:ind w:firstLine="709"/>
        <w:jc w:val="both"/>
        <w:rPr>
          <w:sz w:val="28"/>
          <w:szCs w:val="28"/>
        </w:rPr>
      </w:pPr>
      <w:r w:rsidRPr="007E34A1">
        <w:rPr>
          <w:sz w:val="28"/>
          <w:szCs w:val="28"/>
        </w:rPr>
        <w:t>1</w:t>
      </w:r>
      <w:r>
        <w:rPr>
          <w:sz w:val="28"/>
          <w:szCs w:val="28"/>
        </w:rPr>
        <w:t>.</w:t>
      </w:r>
      <w:r w:rsidRPr="007E34A1">
        <w:rPr>
          <w:sz w:val="28"/>
          <w:szCs w:val="28"/>
        </w:rPr>
        <w:t xml:space="preserve"> О </w:t>
      </w:r>
      <w:r w:rsidRPr="000F4933">
        <w:rPr>
          <w:sz w:val="28"/>
          <w:szCs w:val="28"/>
        </w:rPr>
        <w:t xml:space="preserve">перспективах развития взаимодействия государств – участников СНГ в экономической сфере и связанных </w:t>
      </w:r>
      <w:proofErr w:type="gramStart"/>
      <w:r w:rsidRPr="000F4933">
        <w:rPr>
          <w:sz w:val="28"/>
          <w:szCs w:val="28"/>
        </w:rPr>
        <w:t>с этим задачах</w:t>
      </w:r>
      <w:proofErr w:type="gramEnd"/>
      <w:r w:rsidRPr="000F4933">
        <w:rPr>
          <w:sz w:val="28"/>
          <w:szCs w:val="28"/>
        </w:rPr>
        <w:t xml:space="preserve"> Координационного совета на 2021 год</w:t>
      </w:r>
      <w:r>
        <w:rPr>
          <w:sz w:val="28"/>
          <w:szCs w:val="28"/>
        </w:rPr>
        <w:t>.</w:t>
      </w:r>
    </w:p>
    <w:p w:rsidR="006971D2" w:rsidRPr="007E34A1" w:rsidRDefault="006971D2" w:rsidP="006971D2">
      <w:pPr>
        <w:pStyle w:val="a3"/>
        <w:spacing w:before="0" w:beforeAutospacing="0" w:after="0" w:afterAutospacing="0"/>
        <w:ind w:firstLine="709"/>
        <w:jc w:val="both"/>
        <w:rPr>
          <w:sz w:val="28"/>
          <w:szCs w:val="28"/>
        </w:rPr>
      </w:pPr>
      <w:r w:rsidRPr="007E34A1">
        <w:rPr>
          <w:sz w:val="28"/>
          <w:szCs w:val="28"/>
        </w:rPr>
        <w:t>2</w:t>
      </w:r>
      <w:r>
        <w:rPr>
          <w:sz w:val="28"/>
          <w:szCs w:val="28"/>
        </w:rPr>
        <w:t>.</w:t>
      </w:r>
      <w:r w:rsidRPr="007E34A1">
        <w:rPr>
          <w:sz w:val="28"/>
          <w:szCs w:val="28"/>
        </w:rPr>
        <w:t xml:space="preserve"> </w:t>
      </w:r>
      <w:r w:rsidRPr="000F4933">
        <w:rPr>
          <w:sz w:val="28"/>
          <w:szCs w:val="28"/>
        </w:rPr>
        <w:t xml:space="preserve">О выполнении Плана мероприятий по реализации третьего этапа (2016-2020 годы) Стратегии экономического развития СНГ на период до </w:t>
      </w:r>
      <w:r>
        <w:rPr>
          <w:sz w:val="28"/>
          <w:szCs w:val="28"/>
        </w:rPr>
        <w:t xml:space="preserve">      </w:t>
      </w:r>
      <w:r w:rsidRPr="000F4933">
        <w:rPr>
          <w:sz w:val="28"/>
          <w:szCs w:val="28"/>
        </w:rPr>
        <w:t>2020 года и о Стратегии экономического развития СНГ на период до 2030 года и Плане мероприятий по реализации ее первого этапа (2021–2025 годы)</w:t>
      </w:r>
      <w:r>
        <w:rPr>
          <w:sz w:val="28"/>
          <w:szCs w:val="28"/>
        </w:rPr>
        <w:t>.</w:t>
      </w:r>
    </w:p>
    <w:p w:rsidR="006971D2" w:rsidRPr="007E34A1" w:rsidRDefault="006971D2" w:rsidP="006971D2">
      <w:pPr>
        <w:pStyle w:val="a3"/>
        <w:spacing w:before="0" w:beforeAutospacing="0" w:after="0" w:afterAutospacing="0"/>
        <w:ind w:firstLine="709"/>
        <w:jc w:val="both"/>
        <w:rPr>
          <w:sz w:val="28"/>
          <w:szCs w:val="28"/>
        </w:rPr>
      </w:pPr>
      <w:r w:rsidRPr="007E34A1">
        <w:rPr>
          <w:sz w:val="28"/>
          <w:szCs w:val="28"/>
        </w:rPr>
        <w:t>3</w:t>
      </w:r>
      <w:r>
        <w:rPr>
          <w:sz w:val="28"/>
          <w:szCs w:val="28"/>
        </w:rPr>
        <w:t>.</w:t>
      </w:r>
      <w:r w:rsidRPr="007E34A1">
        <w:rPr>
          <w:sz w:val="28"/>
          <w:szCs w:val="28"/>
        </w:rPr>
        <w:t xml:space="preserve"> </w:t>
      </w:r>
      <w:r w:rsidRPr="000F4933">
        <w:rPr>
          <w:rFonts w:eastAsia="Calibri"/>
          <w:sz w:val="28"/>
          <w:szCs w:val="28"/>
          <w:lang w:eastAsia="en-US"/>
        </w:rPr>
        <w:t xml:space="preserve">О развитии национальных систем </w:t>
      </w:r>
      <w:r w:rsidR="007E5AF4">
        <w:rPr>
          <w:rFonts w:eastAsia="Calibri"/>
          <w:sz w:val="28"/>
          <w:szCs w:val="28"/>
          <w:lang w:eastAsia="en-US"/>
        </w:rPr>
        <w:t xml:space="preserve">регулирования </w:t>
      </w:r>
      <w:r w:rsidRPr="000F4933">
        <w:rPr>
          <w:rFonts w:eastAsia="Calibri"/>
          <w:sz w:val="28"/>
          <w:szCs w:val="28"/>
          <w:lang w:eastAsia="en-US"/>
        </w:rPr>
        <w:t xml:space="preserve">бухгалтерского учета, в том числе опыте применения Международных стандартов финансовой отчетности, а также реализации Соглашения о консолидированной финансовой отчетности национальных хозяйствующих субъектов государств – участников </w:t>
      </w:r>
      <w:r w:rsidRPr="00506EE2">
        <w:rPr>
          <w:rFonts w:eastAsia="Calibri"/>
          <w:sz w:val="28"/>
          <w:szCs w:val="28"/>
          <w:lang w:eastAsia="en-US"/>
        </w:rPr>
        <w:t xml:space="preserve">Содружества Независимых Государств </w:t>
      </w:r>
      <w:r w:rsidRPr="00CC228F">
        <w:rPr>
          <w:rFonts w:eastAsia="Calibri"/>
          <w:sz w:val="28"/>
          <w:szCs w:val="28"/>
          <w:lang w:eastAsia="en-US"/>
        </w:rPr>
        <w:t>от</w:t>
      </w:r>
      <w:r>
        <w:rPr>
          <w:rFonts w:eastAsia="Calibri"/>
          <w:sz w:val="28"/>
          <w:szCs w:val="28"/>
          <w:lang w:eastAsia="en-US"/>
        </w:rPr>
        <w:t xml:space="preserve"> </w:t>
      </w:r>
      <w:r w:rsidRPr="00CC228F">
        <w:rPr>
          <w:rFonts w:eastAsia="Calibri"/>
          <w:sz w:val="28"/>
          <w:szCs w:val="28"/>
          <w:lang w:eastAsia="en-US"/>
        </w:rPr>
        <w:t>20 ноября 2013 года</w:t>
      </w:r>
      <w:r>
        <w:rPr>
          <w:rFonts w:eastAsia="Calibri"/>
          <w:sz w:val="28"/>
          <w:szCs w:val="28"/>
          <w:lang w:eastAsia="en-US"/>
        </w:rPr>
        <w:t>.</w:t>
      </w:r>
    </w:p>
    <w:p w:rsidR="006971D2" w:rsidRDefault="006971D2" w:rsidP="006971D2">
      <w:pPr>
        <w:pStyle w:val="a3"/>
        <w:spacing w:before="0" w:beforeAutospacing="0" w:after="0" w:afterAutospacing="0"/>
        <w:ind w:firstLine="709"/>
        <w:jc w:val="both"/>
        <w:rPr>
          <w:sz w:val="28"/>
          <w:szCs w:val="28"/>
        </w:rPr>
      </w:pPr>
      <w:r>
        <w:rPr>
          <w:sz w:val="28"/>
          <w:szCs w:val="28"/>
        </w:rPr>
        <w:lastRenderedPageBreak/>
        <w:t xml:space="preserve">4. </w:t>
      </w:r>
      <w:r w:rsidRPr="000F4933">
        <w:rPr>
          <w:rFonts w:eastAsia="Calibri"/>
          <w:sz w:val="28"/>
          <w:szCs w:val="28"/>
          <w:lang w:eastAsia="en-US"/>
        </w:rPr>
        <w:t>Об Информации о нормативном регулировании бухгалтерского учета для представительств субъектов-нерезидентов в государствах – участниках СНГ</w:t>
      </w:r>
      <w:r>
        <w:rPr>
          <w:rFonts w:eastAsia="Calibri"/>
          <w:sz w:val="28"/>
          <w:szCs w:val="28"/>
          <w:lang w:eastAsia="en-US"/>
        </w:rPr>
        <w:t>.</w:t>
      </w:r>
    </w:p>
    <w:p w:rsidR="006971D2" w:rsidRPr="007E34A1" w:rsidRDefault="006971D2" w:rsidP="006971D2">
      <w:pPr>
        <w:pStyle w:val="a3"/>
        <w:spacing w:before="0" w:beforeAutospacing="0" w:after="0" w:afterAutospacing="0"/>
        <w:ind w:firstLine="709"/>
        <w:jc w:val="both"/>
        <w:rPr>
          <w:sz w:val="28"/>
          <w:szCs w:val="28"/>
        </w:rPr>
      </w:pPr>
      <w:r w:rsidRPr="007E34A1">
        <w:rPr>
          <w:sz w:val="28"/>
          <w:szCs w:val="28"/>
        </w:rPr>
        <w:t>5</w:t>
      </w:r>
      <w:r>
        <w:rPr>
          <w:sz w:val="28"/>
          <w:szCs w:val="28"/>
        </w:rPr>
        <w:t>.</w:t>
      </w:r>
      <w:r w:rsidRPr="007E34A1">
        <w:rPr>
          <w:sz w:val="28"/>
          <w:szCs w:val="28"/>
        </w:rPr>
        <w:t xml:space="preserve"> </w:t>
      </w:r>
      <w:r w:rsidRPr="000F4933">
        <w:rPr>
          <w:sz w:val="28"/>
          <w:szCs w:val="28"/>
        </w:rPr>
        <w:t>О развитии национальных систем регулирования аудиторской деятельности, в том числе опыте применения Международных стандартов аудита</w:t>
      </w:r>
      <w:r>
        <w:rPr>
          <w:sz w:val="28"/>
          <w:szCs w:val="28"/>
        </w:rPr>
        <w:t>.</w:t>
      </w:r>
    </w:p>
    <w:p w:rsidR="006971D2" w:rsidRDefault="006971D2" w:rsidP="006971D2">
      <w:pPr>
        <w:pStyle w:val="a3"/>
        <w:spacing w:before="0" w:beforeAutospacing="0" w:after="0" w:afterAutospacing="0"/>
        <w:ind w:firstLine="709"/>
        <w:jc w:val="both"/>
        <w:rPr>
          <w:sz w:val="28"/>
          <w:szCs w:val="28"/>
        </w:rPr>
      </w:pPr>
      <w:r>
        <w:rPr>
          <w:sz w:val="28"/>
          <w:szCs w:val="28"/>
        </w:rPr>
        <w:t xml:space="preserve">6. </w:t>
      </w:r>
      <w:r w:rsidRPr="000F4933">
        <w:rPr>
          <w:sz w:val="28"/>
          <w:szCs w:val="28"/>
        </w:rPr>
        <w:t>О состоянии рынка аудиторских услуг в государствах – участниках СНГ</w:t>
      </w:r>
      <w:r>
        <w:rPr>
          <w:sz w:val="28"/>
          <w:szCs w:val="28"/>
        </w:rPr>
        <w:t>.</w:t>
      </w:r>
    </w:p>
    <w:p w:rsidR="006971D2" w:rsidRDefault="006971D2" w:rsidP="006971D2">
      <w:pPr>
        <w:pStyle w:val="a3"/>
        <w:spacing w:before="0" w:beforeAutospacing="0" w:after="0" w:afterAutospacing="0"/>
        <w:ind w:firstLine="709"/>
        <w:jc w:val="both"/>
        <w:rPr>
          <w:sz w:val="28"/>
          <w:szCs w:val="28"/>
        </w:rPr>
      </w:pPr>
      <w:r>
        <w:rPr>
          <w:sz w:val="28"/>
          <w:szCs w:val="28"/>
        </w:rPr>
        <w:t xml:space="preserve">7. </w:t>
      </w:r>
      <w:r w:rsidRPr="000F4933">
        <w:rPr>
          <w:sz w:val="28"/>
          <w:szCs w:val="28"/>
        </w:rPr>
        <w:t>О решении Комиссии по экономическим вопросам при Экономическом совете СНГ от 18 декабря 2019 года по вопросу «Об осуществлении надзора за аудиторами и аудиторскими организациями, осуществляющими обязательный аудит в государствах – участниках СНГ»</w:t>
      </w:r>
      <w:r>
        <w:rPr>
          <w:sz w:val="28"/>
          <w:szCs w:val="28"/>
        </w:rPr>
        <w:t>.</w:t>
      </w:r>
    </w:p>
    <w:p w:rsidR="006971D2" w:rsidRPr="008F7CD1" w:rsidRDefault="006971D2" w:rsidP="006971D2">
      <w:pPr>
        <w:pStyle w:val="a3"/>
        <w:spacing w:before="0" w:beforeAutospacing="0" w:after="0" w:afterAutospacing="0"/>
        <w:ind w:firstLine="709"/>
        <w:jc w:val="both"/>
        <w:rPr>
          <w:sz w:val="28"/>
          <w:szCs w:val="28"/>
        </w:rPr>
      </w:pPr>
      <w:r>
        <w:rPr>
          <w:sz w:val="28"/>
          <w:szCs w:val="28"/>
        </w:rPr>
        <w:t>8.</w:t>
      </w:r>
      <w:r w:rsidRPr="008F7CD1">
        <w:rPr>
          <w:sz w:val="28"/>
          <w:szCs w:val="28"/>
        </w:rPr>
        <w:t xml:space="preserve"> </w:t>
      </w:r>
      <w:r w:rsidRPr="000F4933">
        <w:rPr>
          <w:rFonts w:eastAsia="Calibri"/>
          <w:sz w:val="28"/>
          <w:szCs w:val="28"/>
          <w:lang w:eastAsia="en-US"/>
        </w:rPr>
        <w:t>О деятельности международных организаций в области бухгалтерского учета и аудита</w:t>
      </w:r>
      <w:r>
        <w:rPr>
          <w:rFonts w:eastAsia="Calibri"/>
          <w:sz w:val="28"/>
          <w:szCs w:val="28"/>
          <w:lang w:eastAsia="en-US"/>
        </w:rPr>
        <w:t>.</w:t>
      </w:r>
      <w:r w:rsidRPr="008F7CD1">
        <w:rPr>
          <w:sz w:val="28"/>
          <w:szCs w:val="28"/>
        </w:rPr>
        <w:t xml:space="preserve"> </w:t>
      </w:r>
    </w:p>
    <w:p w:rsidR="006971D2" w:rsidRPr="00CC228F" w:rsidRDefault="006971D2" w:rsidP="006971D2">
      <w:pPr>
        <w:spacing w:after="0" w:line="240" w:lineRule="auto"/>
        <w:ind w:firstLine="709"/>
        <w:jc w:val="both"/>
        <w:rPr>
          <w:rFonts w:eastAsia="Times New Roman"/>
          <w:color w:val="000000"/>
          <w:lang w:eastAsia="ru-RU"/>
        </w:rPr>
      </w:pPr>
      <w:r>
        <w:rPr>
          <w:rFonts w:eastAsia="Times New Roman"/>
          <w:color w:val="000000"/>
          <w:lang w:eastAsia="ru-RU"/>
        </w:rPr>
        <w:t>9</w:t>
      </w:r>
      <w:r w:rsidRPr="00CC228F">
        <w:rPr>
          <w:rFonts w:eastAsia="Times New Roman"/>
          <w:color w:val="000000"/>
          <w:lang w:eastAsia="ru-RU"/>
        </w:rPr>
        <w:t xml:space="preserve">. О </w:t>
      </w:r>
      <w:r>
        <w:rPr>
          <w:rFonts w:eastAsia="Times New Roman"/>
          <w:color w:val="000000"/>
          <w:lang w:eastAsia="ru-RU"/>
        </w:rPr>
        <w:t xml:space="preserve">возможных </w:t>
      </w:r>
      <w:r w:rsidRPr="00CC228F">
        <w:rPr>
          <w:rFonts w:eastAsia="Times New Roman"/>
          <w:color w:val="000000"/>
          <w:lang w:eastAsia="ru-RU"/>
        </w:rPr>
        <w:t>предложениях по минимизации негативных последствий, вызванных пандемией COVID-19, для экономики государств – участников СНГ</w:t>
      </w:r>
      <w:r>
        <w:rPr>
          <w:rFonts w:eastAsia="Times New Roman"/>
          <w:color w:val="000000"/>
          <w:lang w:eastAsia="ru-RU"/>
        </w:rPr>
        <w:t>.</w:t>
      </w:r>
    </w:p>
    <w:p w:rsidR="006971D2" w:rsidRDefault="006971D2" w:rsidP="006971D2">
      <w:pPr>
        <w:spacing w:after="0" w:line="240" w:lineRule="auto"/>
        <w:ind w:firstLine="709"/>
        <w:jc w:val="both"/>
        <w:rPr>
          <w:rFonts w:eastAsia="Times New Roman"/>
          <w:color w:val="000000"/>
          <w:lang w:eastAsia="ru-RU"/>
        </w:rPr>
      </w:pPr>
      <w:r w:rsidRPr="00CC228F">
        <w:rPr>
          <w:rFonts w:eastAsia="Times New Roman"/>
          <w:color w:val="000000"/>
          <w:lang w:eastAsia="ru-RU"/>
        </w:rPr>
        <w:t>1</w:t>
      </w:r>
      <w:r>
        <w:rPr>
          <w:rFonts w:eastAsia="Times New Roman"/>
          <w:color w:val="000000"/>
          <w:lang w:eastAsia="ru-RU"/>
        </w:rPr>
        <w:t>0</w:t>
      </w:r>
      <w:r w:rsidRPr="00CC228F">
        <w:rPr>
          <w:rFonts w:eastAsia="Times New Roman"/>
          <w:color w:val="000000"/>
          <w:lang w:eastAsia="ru-RU"/>
        </w:rPr>
        <w:t>. Об участии в реализации Плана мероприятий, посвященных 30-летию Содружества Независимых Государств, утвержденного Решением Экономического совета СНГ от 15 сентября 2020 года</w:t>
      </w:r>
      <w:r>
        <w:rPr>
          <w:rFonts w:eastAsia="Times New Roman"/>
          <w:color w:val="000000"/>
          <w:lang w:eastAsia="ru-RU"/>
        </w:rPr>
        <w:t>.</w:t>
      </w:r>
    </w:p>
    <w:p w:rsidR="006971D2" w:rsidRPr="008C6A8E" w:rsidRDefault="006971D2" w:rsidP="006971D2">
      <w:pPr>
        <w:spacing w:after="0" w:line="240" w:lineRule="auto"/>
        <w:ind w:firstLine="709"/>
        <w:jc w:val="both"/>
        <w:rPr>
          <w:rFonts w:eastAsia="Times New Roman"/>
          <w:color w:val="000000"/>
          <w:lang w:eastAsia="ru-RU"/>
        </w:rPr>
      </w:pPr>
      <w:r>
        <w:t xml:space="preserve">11. </w:t>
      </w:r>
      <w:r w:rsidRPr="000F4933">
        <w:t xml:space="preserve">Об избрании </w:t>
      </w:r>
      <w:r w:rsidRPr="008C6A8E">
        <w:rPr>
          <w:rFonts w:eastAsia="Times New Roman"/>
          <w:color w:val="000000"/>
          <w:lang w:eastAsia="ru-RU"/>
        </w:rPr>
        <w:t>председателя Координационного совета на 2021 год</w:t>
      </w:r>
      <w:r>
        <w:rPr>
          <w:rFonts w:eastAsia="Times New Roman"/>
          <w:color w:val="000000"/>
          <w:lang w:eastAsia="ru-RU"/>
        </w:rPr>
        <w:t>.</w:t>
      </w:r>
    </w:p>
    <w:p w:rsidR="006971D2" w:rsidRPr="00CC228F" w:rsidRDefault="006971D2" w:rsidP="006971D2">
      <w:pPr>
        <w:spacing w:after="0" w:line="240" w:lineRule="auto"/>
        <w:ind w:firstLine="709"/>
        <w:jc w:val="both"/>
        <w:rPr>
          <w:rFonts w:eastAsia="Times New Roman"/>
          <w:color w:val="000000"/>
          <w:lang w:eastAsia="ru-RU"/>
        </w:rPr>
      </w:pPr>
      <w:r w:rsidRPr="008C6A8E">
        <w:rPr>
          <w:rFonts w:eastAsia="Times New Roman"/>
          <w:color w:val="000000"/>
          <w:lang w:eastAsia="ru-RU"/>
        </w:rPr>
        <w:t>12. О проведении очередного заседания Координационного совета</w:t>
      </w:r>
      <w:r w:rsidRPr="00CC228F">
        <w:rPr>
          <w:rFonts w:eastAsia="Times New Roman"/>
          <w:color w:val="000000"/>
          <w:lang w:eastAsia="ru-RU"/>
        </w:rPr>
        <w:t>.</w:t>
      </w:r>
    </w:p>
    <w:p w:rsidR="006971D2" w:rsidRDefault="006971D2" w:rsidP="0094155D">
      <w:pPr>
        <w:pStyle w:val="a3"/>
        <w:spacing w:before="240" w:beforeAutospacing="0" w:after="60" w:afterAutospacing="0"/>
        <w:ind w:firstLine="709"/>
        <w:rPr>
          <w:rStyle w:val="a5"/>
          <w:sz w:val="28"/>
          <w:szCs w:val="28"/>
        </w:rPr>
      </w:pPr>
      <w:r w:rsidRPr="008F7CD1">
        <w:rPr>
          <w:rStyle w:val="a5"/>
          <w:sz w:val="28"/>
          <w:szCs w:val="28"/>
        </w:rPr>
        <w:t>Координационный совет решил:</w:t>
      </w:r>
    </w:p>
    <w:p w:rsidR="0094155D" w:rsidRDefault="0094155D" w:rsidP="006971D2">
      <w:pPr>
        <w:pStyle w:val="Style3"/>
        <w:widowControl/>
        <w:tabs>
          <w:tab w:val="left" w:pos="709"/>
        </w:tabs>
        <w:spacing w:line="240" w:lineRule="auto"/>
        <w:ind w:firstLine="709"/>
        <w:rPr>
          <w:color w:val="000000"/>
          <w:sz w:val="28"/>
          <w:szCs w:val="28"/>
        </w:rPr>
      </w:pPr>
    </w:p>
    <w:p w:rsidR="006971D2" w:rsidRPr="008F7CD1" w:rsidRDefault="006971D2" w:rsidP="006971D2">
      <w:pPr>
        <w:pStyle w:val="Style3"/>
        <w:widowControl/>
        <w:tabs>
          <w:tab w:val="left" w:pos="709"/>
        </w:tabs>
        <w:spacing w:line="240" w:lineRule="auto"/>
        <w:ind w:firstLine="709"/>
        <w:rPr>
          <w:rStyle w:val="FontStyle13"/>
          <w:rFonts w:eastAsiaTheme="majorEastAsia"/>
          <w:sz w:val="28"/>
          <w:szCs w:val="28"/>
        </w:rPr>
      </w:pPr>
      <w:r w:rsidRPr="008F7CD1">
        <w:rPr>
          <w:color w:val="000000"/>
          <w:sz w:val="28"/>
          <w:szCs w:val="28"/>
        </w:rPr>
        <w:t xml:space="preserve">1. </w:t>
      </w:r>
      <w:r w:rsidRPr="008F7CD1">
        <w:rPr>
          <w:rStyle w:val="FontStyle13"/>
          <w:rFonts w:eastAsiaTheme="majorEastAsia"/>
          <w:sz w:val="28"/>
          <w:szCs w:val="28"/>
        </w:rPr>
        <w:t xml:space="preserve">Принять к сведению </w:t>
      </w:r>
      <w:r w:rsidRPr="00310470">
        <w:rPr>
          <w:rStyle w:val="FontStyle13"/>
          <w:rFonts w:eastAsiaTheme="majorEastAsia"/>
          <w:sz w:val="28"/>
          <w:szCs w:val="28"/>
        </w:rPr>
        <w:t xml:space="preserve">информацию Исполнительного комитета СНГ о перспективах развития взаимодействия государств – участников СНГ в экономической сфере и связанных </w:t>
      </w:r>
      <w:proofErr w:type="gramStart"/>
      <w:r w:rsidRPr="00310470">
        <w:rPr>
          <w:rStyle w:val="FontStyle13"/>
          <w:rFonts w:eastAsiaTheme="majorEastAsia"/>
          <w:sz w:val="28"/>
          <w:szCs w:val="28"/>
        </w:rPr>
        <w:t>с этим задачах</w:t>
      </w:r>
      <w:proofErr w:type="gramEnd"/>
      <w:r w:rsidRPr="00310470">
        <w:rPr>
          <w:rStyle w:val="FontStyle13"/>
          <w:rFonts w:eastAsiaTheme="majorEastAsia"/>
          <w:sz w:val="28"/>
          <w:szCs w:val="28"/>
        </w:rPr>
        <w:t xml:space="preserve"> Координационного совета на 2021 год</w:t>
      </w:r>
      <w:r w:rsidRPr="008F7CD1">
        <w:rPr>
          <w:rStyle w:val="FontStyle13"/>
          <w:rFonts w:eastAsiaTheme="majorEastAsia"/>
          <w:sz w:val="28"/>
          <w:szCs w:val="28"/>
        </w:rPr>
        <w:t xml:space="preserve">. </w:t>
      </w:r>
    </w:p>
    <w:p w:rsidR="006971D2" w:rsidRDefault="006971D2" w:rsidP="006971D2">
      <w:pPr>
        <w:widowControl w:val="0"/>
        <w:autoSpaceDE w:val="0"/>
        <w:autoSpaceDN w:val="0"/>
        <w:spacing w:after="0" w:line="240" w:lineRule="auto"/>
        <w:ind w:firstLine="709"/>
        <w:jc w:val="both"/>
        <w:rPr>
          <w:color w:val="000000"/>
        </w:rPr>
      </w:pPr>
      <w:r w:rsidRPr="008F7CD1">
        <w:rPr>
          <w:color w:val="000000"/>
        </w:rPr>
        <w:t xml:space="preserve">2. </w:t>
      </w:r>
      <w:r w:rsidRPr="00310470">
        <w:rPr>
          <w:color w:val="000000"/>
        </w:rPr>
        <w:t xml:space="preserve">Принять к сведению информацию председателя Координационного совета </w:t>
      </w:r>
      <w:r>
        <w:rPr>
          <w:color w:val="000000"/>
        </w:rPr>
        <w:t xml:space="preserve">о выполнении </w:t>
      </w:r>
      <w:r w:rsidRPr="00310470">
        <w:rPr>
          <w:color w:val="000000"/>
        </w:rPr>
        <w:t>пункт</w:t>
      </w:r>
      <w:r>
        <w:rPr>
          <w:color w:val="000000"/>
        </w:rPr>
        <w:t>а</w:t>
      </w:r>
      <w:r w:rsidRPr="00310470">
        <w:rPr>
          <w:color w:val="000000"/>
        </w:rPr>
        <w:t xml:space="preserve"> 1.4.9 «Содействие применению международных стандартов финансовой отчетности (МСФО) и международных стандартов аудита (МСА) в государствах – участниках СНГ» Плана мероприятий по реализации третьего этапа (2016-2020</w:t>
      </w:r>
      <w:r>
        <w:rPr>
          <w:color w:val="000000"/>
        </w:rPr>
        <w:t xml:space="preserve"> </w:t>
      </w:r>
      <w:r w:rsidRPr="00310470">
        <w:rPr>
          <w:color w:val="000000"/>
        </w:rPr>
        <w:t>годы)</w:t>
      </w:r>
      <w:r>
        <w:rPr>
          <w:color w:val="000000"/>
        </w:rPr>
        <w:t xml:space="preserve"> </w:t>
      </w:r>
      <w:r w:rsidRPr="00310470">
        <w:rPr>
          <w:color w:val="000000"/>
        </w:rPr>
        <w:t>Стратегии экономического разв</w:t>
      </w:r>
      <w:r>
        <w:rPr>
          <w:color w:val="000000"/>
        </w:rPr>
        <w:t>ития СНГ на период до 2020 года.</w:t>
      </w:r>
    </w:p>
    <w:p w:rsidR="006971D2" w:rsidRDefault="006971D2" w:rsidP="006971D2">
      <w:pPr>
        <w:widowControl w:val="0"/>
        <w:autoSpaceDE w:val="0"/>
        <w:autoSpaceDN w:val="0"/>
        <w:spacing w:after="0" w:line="240" w:lineRule="auto"/>
        <w:ind w:firstLine="709"/>
        <w:jc w:val="both"/>
        <w:rPr>
          <w:color w:val="000000"/>
        </w:rPr>
      </w:pPr>
      <w:r>
        <w:rPr>
          <w:color w:val="000000"/>
        </w:rPr>
        <w:t xml:space="preserve">3. </w:t>
      </w:r>
      <w:r w:rsidRPr="00777100">
        <w:rPr>
          <w:color w:val="000000"/>
        </w:rPr>
        <w:t>Принять к сведению информацию председателя Координационного совета о Стратегии экономического развития СНГ на период до 2030 года, утвержденной Решением Совета глав правительств СНГ от 29 мая 2020 года, и Плане мероприятий по реализации ее первого этапа (2021–2025 годы), утвержденном Решением Совета глав правительств СНГ от 6 ноября 2020 года.</w:t>
      </w:r>
    </w:p>
    <w:p w:rsidR="006971D2" w:rsidRDefault="006971D2" w:rsidP="006971D2">
      <w:pPr>
        <w:widowControl w:val="0"/>
        <w:autoSpaceDE w:val="0"/>
        <w:autoSpaceDN w:val="0"/>
        <w:spacing w:after="0" w:line="240" w:lineRule="auto"/>
        <w:ind w:firstLine="709"/>
        <w:jc w:val="both"/>
        <w:rPr>
          <w:rFonts w:eastAsia="Times New Roman"/>
        </w:rPr>
      </w:pPr>
      <w:r w:rsidRPr="00310470">
        <w:rPr>
          <w:rFonts w:eastAsia="Times New Roman"/>
        </w:rPr>
        <w:t>Продолжить работу Координационного совета с учетом утвержденных Советом глав правительств СНГ Стратегии экономического развития СНГ на период до 2030 года и Плана мероприятий по реализации ее первого этапа (2021–2025 годы).</w:t>
      </w:r>
      <w:r w:rsidRPr="00C0038C">
        <w:t xml:space="preserve"> </w:t>
      </w:r>
      <w:r w:rsidRPr="00C0038C">
        <w:rPr>
          <w:rFonts w:eastAsia="Times New Roman"/>
        </w:rPr>
        <w:t xml:space="preserve">Учесть </w:t>
      </w:r>
      <w:r w:rsidR="00C40477">
        <w:rPr>
          <w:rFonts w:eastAsia="Times New Roman"/>
        </w:rPr>
        <w:t>о</w:t>
      </w:r>
      <w:r w:rsidRPr="00C0038C">
        <w:rPr>
          <w:rFonts w:eastAsia="Times New Roman"/>
        </w:rPr>
        <w:t xml:space="preserve">собое мнение Азербайджанской Республики по </w:t>
      </w:r>
      <w:r w:rsidR="00C40477">
        <w:rPr>
          <w:rFonts w:eastAsia="Times New Roman"/>
        </w:rPr>
        <w:lastRenderedPageBreak/>
        <w:t>этому</w:t>
      </w:r>
      <w:r w:rsidRPr="00C0038C">
        <w:rPr>
          <w:rFonts w:eastAsia="Times New Roman"/>
        </w:rPr>
        <w:t xml:space="preserve"> решению.</w:t>
      </w:r>
    </w:p>
    <w:p w:rsidR="006971D2" w:rsidRDefault="006971D2" w:rsidP="006971D2">
      <w:pPr>
        <w:pStyle w:val="Style8"/>
        <w:tabs>
          <w:tab w:val="left" w:pos="709"/>
        </w:tabs>
        <w:ind w:firstLine="709"/>
        <w:jc w:val="both"/>
        <w:rPr>
          <w:rStyle w:val="FontStyle13"/>
          <w:rFonts w:eastAsia="Calibri"/>
          <w:sz w:val="28"/>
          <w:szCs w:val="28"/>
          <w:lang w:eastAsia="en-US"/>
        </w:rPr>
      </w:pPr>
      <w:r>
        <w:rPr>
          <w:color w:val="000000"/>
          <w:sz w:val="28"/>
          <w:szCs w:val="28"/>
        </w:rPr>
        <w:t xml:space="preserve">4. </w:t>
      </w:r>
      <w:r w:rsidRPr="007E34A1">
        <w:rPr>
          <w:color w:val="000000"/>
          <w:sz w:val="28"/>
          <w:szCs w:val="28"/>
        </w:rPr>
        <w:t xml:space="preserve">Продолжить обмен опытом </w:t>
      </w:r>
      <w:r w:rsidRPr="00A76F4E">
        <w:rPr>
          <w:rFonts w:eastAsia="Calibri"/>
          <w:sz w:val="28"/>
          <w:szCs w:val="28"/>
          <w:lang w:eastAsia="en-US"/>
        </w:rPr>
        <w:t>развити</w:t>
      </w:r>
      <w:r>
        <w:rPr>
          <w:rFonts w:eastAsia="Calibri"/>
          <w:sz w:val="28"/>
          <w:szCs w:val="28"/>
          <w:lang w:eastAsia="en-US"/>
        </w:rPr>
        <w:t>я</w:t>
      </w:r>
      <w:r w:rsidRPr="00A76F4E">
        <w:rPr>
          <w:rFonts w:eastAsia="Calibri"/>
          <w:sz w:val="28"/>
          <w:szCs w:val="28"/>
          <w:lang w:eastAsia="en-US"/>
        </w:rPr>
        <w:t xml:space="preserve"> национальных систем</w:t>
      </w:r>
      <w:r>
        <w:rPr>
          <w:rFonts w:eastAsia="Calibri"/>
          <w:sz w:val="28"/>
          <w:szCs w:val="28"/>
          <w:lang w:eastAsia="en-US"/>
        </w:rPr>
        <w:t xml:space="preserve"> регулирования</w:t>
      </w:r>
      <w:r w:rsidRPr="00A76F4E">
        <w:rPr>
          <w:rFonts w:eastAsia="Calibri"/>
          <w:sz w:val="28"/>
          <w:szCs w:val="28"/>
          <w:lang w:eastAsia="en-US"/>
        </w:rPr>
        <w:t xml:space="preserve"> </w:t>
      </w:r>
      <w:r w:rsidRPr="008F7CD1">
        <w:rPr>
          <w:rFonts w:eastAsia="Calibri"/>
          <w:sz w:val="28"/>
          <w:szCs w:val="28"/>
          <w:lang w:eastAsia="en-US"/>
        </w:rPr>
        <w:t>бухгалтерского учета, в том числе опыт</w:t>
      </w:r>
      <w:r>
        <w:rPr>
          <w:rFonts w:eastAsia="Calibri"/>
          <w:sz w:val="28"/>
          <w:szCs w:val="28"/>
          <w:lang w:eastAsia="en-US"/>
        </w:rPr>
        <w:t>ом</w:t>
      </w:r>
      <w:r w:rsidRPr="008F7CD1">
        <w:rPr>
          <w:rFonts w:eastAsia="Calibri"/>
          <w:sz w:val="28"/>
          <w:szCs w:val="28"/>
          <w:lang w:eastAsia="en-US"/>
        </w:rPr>
        <w:t xml:space="preserve"> применения </w:t>
      </w:r>
      <w:r>
        <w:rPr>
          <w:rFonts w:eastAsia="Calibri"/>
          <w:sz w:val="28"/>
          <w:szCs w:val="28"/>
          <w:lang w:eastAsia="en-US"/>
        </w:rPr>
        <w:t>М</w:t>
      </w:r>
      <w:r w:rsidRPr="009F02E3">
        <w:rPr>
          <w:rFonts w:eastAsia="Calibri"/>
          <w:sz w:val="28"/>
          <w:szCs w:val="28"/>
          <w:lang w:eastAsia="en-US"/>
        </w:rPr>
        <w:t>еждународных стандартов финансовой отчетности</w:t>
      </w:r>
      <w:r w:rsidRPr="008F7CD1">
        <w:rPr>
          <w:rFonts w:eastAsia="Calibri"/>
          <w:sz w:val="28"/>
          <w:szCs w:val="28"/>
          <w:lang w:eastAsia="en-US"/>
        </w:rPr>
        <w:t>, а также</w:t>
      </w:r>
      <w:r>
        <w:rPr>
          <w:rFonts w:eastAsia="Calibri"/>
          <w:sz w:val="28"/>
          <w:szCs w:val="28"/>
          <w:lang w:eastAsia="en-US"/>
        </w:rPr>
        <w:t xml:space="preserve"> информацией о</w:t>
      </w:r>
      <w:r w:rsidRPr="008F7CD1">
        <w:rPr>
          <w:rFonts w:eastAsia="Calibri"/>
          <w:sz w:val="28"/>
          <w:szCs w:val="28"/>
          <w:lang w:eastAsia="en-US"/>
        </w:rPr>
        <w:t xml:space="preserve"> реализации Соглашения о консолидированной финансовой отчетности </w:t>
      </w:r>
      <w:r w:rsidRPr="008F7CD1">
        <w:rPr>
          <w:rStyle w:val="FontStyle13"/>
          <w:rFonts w:eastAsiaTheme="majorEastAsia"/>
          <w:sz w:val="28"/>
          <w:szCs w:val="28"/>
          <w:lang w:eastAsia="en-US"/>
        </w:rPr>
        <w:t>национальных хозяйствующих субъектов государств – участников Содружества Независимых Государств</w:t>
      </w:r>
      <w:r w:rsidRPr="00CC228F">
        <w:t xml:space="preserve"> </w:t>
      </w:r>
      <w:r w:rsidRPr="00CC228F">
        <w:rPr>
          <w:rStyle w:val="FontStyle13"/>
          <w:rFonts w:eastAsiaTheme="majorEastAsia"/>
          <w:sz w:val="28"/>
          <w:szCs w:val="28"/>
          <w:lang w:eastAsia="en-US"/>
        </w:rPr>
        <w:t>от 20 ноября 2013 года.</w:t>
      </w:r>
      <w:r w:rsidRPr="008F7CD1">
        <w:rPr>
          <w:rStyle w:val="FontStyle13"/>
          <w:rFonts w:eastAsia="Calibri"/>
          <w:sz w:val="28"/>
          <w:szCs w:val="28"/>
          <w:lang w:eastAsia="en-US"/>
        </w:rPr>
        <w:t xml:space="preserve"> </w:t>
      </w:r>
    </w:p>
    <w:p w:rsidR="006971D2" w:rsidRPr="008F7CD1" w:rsidRDefault="006971D2" w:rsidP="006971D2">
      <w:pPr>
        <w:pStyle w:val="a3"/>
        <w:spacing w:before="0" w:beforeAutospacing="0" w:after="0" w:afterAutospacing="0"/>
        <w:ind w:firstLine="709"/>
        <w:jc w:val="both"/>
        <w:rPr>
          <w:sz w:val="28"/>
          <w:szCs w:val="28"/>
        </w:rPr>
      </w:pPr>
      <w:r>
        <w:rPr>
          <w:sz w:val="28"/>
          <w:szCs w:val="28"/>
        </w:rPr>
        <w:t>5</w:t>
      </w:r>
      <w:r w:rsidRPr="008F7CD1">
        <w:rPr>
          <w:sz w:val="28"/>
          <w:szCs w:val="28"/>
        </w:rPr>
        <w:t xml:space="preserve">. </w:t>
      </w:r>
      <w:r>
        <w:rPr>
          <w:sz w:val="28"/>
          <w:szCs w:val="28"/>
        </w:rPr>
        <w:t>Одобрить</w:t>
      </w:r>
      <w:r w:rsidRPr="00310470">
        <w:rPr>
          <w:sz w:val="28"/>
          <w:szCs w:val="28"/>
        </w:rPr>
        <w:t xml:space="preserve"> по результатам обсуждений доработанный документ «Информация о нормативном регулировании бухгалтерского учета для представительств субъектов-нерезидентов в государствах – участниках СНГ» и представить </w:t>
      </w:r>
      <w:r>
        <w:rPr>
          <w:sz w:val="28"/>
          <w:szCs w:val="28"/>
        </w:rPr>
        <w:t xml:space="preserve">его </w:t>
      </w:r>
      <w:r w:rsidRPr="00310470">
        <w:rPr>
          <w:sz w:val="28"/>
          <w:szCs w:val="28"/>
        </w:rPr>
        <w:t xml:space="preserve">в срок до 25 ноября 2020 года в Исполнительный комитет СНГ </w:t>
      </w:r>
      <w:r>
        <w:rPr>
          <w:sz w:val="28"/>
          <w:szCs w:val="28"/>
        </w:rPr>
        <w:t>для</w:t>
      </w:r>
      <w:r w:rsidRPr="00310470">
        <w:rPr>
          <w:sz w:val="28"/>
          <w:szCs w:val="28"/>
        </w:rPr>
        <w:t xml:space="preserve"> рассмотрения в установленном порядке.</w:t>
      </w:r>
    </w:p>
    <w:p w:rsidR="006971D2" w:rsidRPr="00310470" w:rsidRDefault="006971D2" w:rsidP="006971D2">
      <w:pPr>
        <w:pStyle w:val="Style1"/>
        <w:widowControl/>
        <w:spacing w:line="240" w:lineRule="auto"/>
        <w:ind w:firstLine="709"/>
        <w:jc w:val="both"/>
        <w:rPr>
          <w:color w:val="000000"/>
          <w:sz w:val="28"/>
          <w:szCs w:val="28"/>
        </w:rPr>
      </w:pPr>
      <w:r>
        <w:rPr>
          <w:color w:val="000000"/>
          <w:sz w:val="28"/>
          <w:szCs w:val="28"/>
        </w:rPr>
        <w:t>6</w:t>
      </w:r>
      <w:r w:rsidRPr="008F7CD1">
        <w:rPr>
          <w:color w:val="000000"/>
          <w:sz w:val="28"/>
          <w:szCs w:val="28"/>
        </w:rPr>
        <w:t xml:space="preserve">. </w:t>
      </w:r>
      <w:r w:rsidRPr="00310470">
        <w:rPr>
          <w:color w:val="000000"/>
          <w:sz w:val="28"/>
          <w:szCs w:val="28"/>
        </w:rPr>
        <w:t xml:space="preserve">Продолжить обмен опытом совершенствования национальных систем регулирования аудиторской деятельности, в том числе опытом применения </w:t>
      </w:r>
      <w:r>
        <w:rPr>
          <w:color w:val="000000"/>
          <w:sz w:val="28"/>
          <w:szCs w:val="28"/>
        </w:rPr>
        <w:t>М</w:t>
      </w:r>
      <w:r w:rsidRPr="009F02E3">
        <w:rPr>
          <w:color w:val="000000"/>
          <w:sz w:val="28"/>
          <w:szCs w:val="28"/>
        </w:rPr>
        <w:t>еждународных стандартов аудита</w:t>
      </w:r>
      <w:r w:rsidRPr="00310470">
        <w:rPr>
          <w:color w:val="000000"/>
          <w:sz w:val="28"/>
          <w:szCs w:val="28"/>
        </w:rPr>
        <w:t>.</w:t>
      </w:r>
    </w:p>
    <w:p w:rsidR="006971D2" w:rsidRDefault="006971D2" w:rsidP="006971D2">
      <w:pPr>
        <w:pStyle w:val="Style1"/>
        <w:widowControl/>
        <w:spacing w:line="240" w:lineRule="auto"/>
        <w:ind w:firstLine="709"/>
        <w:jc w:val="both"/>
        <w:rPr>
          <w:color w:val="000000"/>
          <w:sz w:val="28"/>
          <w:szCs w:val="28"/>
        </w:rPr>
      </w:pPr>
      <w:r>
        <w:rPr>
          <w:color w:val="000000"/>
          <w:sz w:val="28"/>
          <w:szCs w:val="28"/>
        </w:rPr>
        <w:t xml:space="preserve">7. </w:t>
      </w:r>
      <w:r w:rsidRPr="00310470">
        <w:rPr>
          <w:color w:val="000000"/>
          <w:sz w:val="28"/>
          <w:szCs w:val="28"/>
        </w:rPr>
        <w:t xml:space="preserve">Продолжить обмен </w:t>
      </w:r>
      <w:r>
        <w:rPr>
          <w:color w:val="000000"/>
          <w:sz w:val="28"/>
          <w:szCs w:val="28"/>
        </w:rPr>
        <w:t>информацией</w:t>
      </w:r>
      <w:r w:rsidRPr="00310470">
        <w:rPr>
          <w:color w:val="000000"/>
          <w:sz w:val="28"/>
          <w:szCs w:val="28"/>
        </w:rPr>
        <w:t xml:space="preserve"> </w:t>
      </w:r>
      <w:r>
        <w:rPr>
          <w:color w:val="000000"/>
          <w:sz w:val="28"/>
          <w:szCs w:val="28"/>
        </w:rPr>
        <w:t xml:space="preserve">об </w:t>
      </w:r>
      <w:r w:rsidRPr="00310470">
        <w:rPr>
          <w:color w:val="000000"/>
          <w:sz w:val="28"/>
          <w:szCs w:val="28"/>
        </w:rPr>
        <w:t>отдельны</w:t>
      </w:r>
      <w:r>
        <w:rPr>
          <w:color w:val="000000"/>
          <w:sz w:val="28"/>
          <w:szCs w:val="28"/>
        </w:rPr>
        <w:t>х</w:t>
      </w:r>
      <w:r w:rsidRPr="00310470">
        <w:rPr>
          <w:color w:val="000000"/>
          <w:sz w:val="28"/>
          <w:szCs w:val="28"/>
        </w:rPr>
        <w:t xml:space="preserve"> статистически</w:t>
      </w:r>
      <w:r>
        <w:rPr>
          <w:color w:val="000000"/>
          <w:sz w:val="28"/>
          <w:szCs w:val="28"/>
        </w:rPr>
        <w:t>х</w:t>
      </w:r>
      <w:r w:rsidRPr="00310470">
        <w:rPr>
          <w:color w:val="000000"/>
          <w:sz w:val="28"/>
          <w:szCs w:val="28"/>
        </w:rPr>
        <w:t xml:space="preserve"> данны</w:t>
      </w:r>
      <w:r>
        <w:rPr>
          <w:color w:val="000000"/>
          <w:sz w:val="28"/>
          <w:szCs w:val="28"/>
        </w:rPr>
        <w:t>х</w:t>
      </w:r>
      <w:r w:rsidRPr="00310470">
        <w:rPr>
          <w:color w:val="000000"/>
          <w:sz w:val="28"/>
          <w:szCs w:val="28"/>
        </w:rPr>
        <w:t xml:space="preserve"> о состоянии рынка аудиторских услуг в государствах – участниках СНГ.</w:t>
      </w:r>
    </w:p>
    <w:p w:rsidR="006971D2" w:rsidRPr="00310470" w:rsidRDefault="006971D2" w:rsidP="006971D2">
      <w:pPr>
        <w:pStyle w:val="Style1"/>
        <w:spacing w:line="240" w:lineRule="auto"/>
        <w:ind w:firstLine="709"/>
        <w:jc w:val="both"/>
        <w:rPr>
          <w:rStyle w:val="FontStyle13"/>
          <w:rFonts w:eastAsiaTheme="majorEastAsia"/>
          <w:sz w:val="28"/>
          <w:szCs w:val="28"/>
        </w:rPr>
      </w:pPr>
      <w:r>
        <w:rPr>
          <w:rStyle w:val="FontStyle13"/>
          <w:rFonts w:eastAsiaTheme="majorEastAsia"/>
          <w:sz w:val="28"/>
          <w:szCs w:val="28"/>
        </w:rPr>
        <w:t>8</w:t>
      </w:r>
      <w:r w:rsidRPr="008F7CD1">
        <w:rPr>
          <w:rStyle w:val="FontStyle13"/>
          <w:rFonts w:eastAsiaTheme="majorEastAsia"/>
          <w:sz w:val="28"/>
          <w:szCs w:val="28"/>
        </w:rPr>
        <w:t xml:space="preserve">. </w:t>
      </w:r>
      <w:r w:rsidRPr="00310470">
        <w:rPr>
          <w:rStyle w:val="FontStyle13"/>
          <w:rFonts w:eastAsiaTheme="majorEastAsia"/>
          <w:sz w:val="28"/>
          <w:szCs w:val="28"/>
        </w:rPr>
        <w:t>Принять к сведению информацию председателя Координационного совета о решении Комиссии по экономическим вопросам при Экономическом совете СНГ от 18 декабря 2019 года по вопросу «Об осуществлении надзора за аудиторами и аудиторскими организациями, осуществляющими обязательный аудит в государствах – участниках СНГ».</w:t>
      </w:r>
    </w:p>
    <w:p w:rsidR="006971D2" w:rsidRDefault="006971D2" w:rsidP="006971D2">
      <w:pPr>
        <w:pStyle w:val="Style1"/>
        <w:spacing w:line="240" w:lineRule="auto"/>
        <w:ind w:firstLine="709"/>
        <w:jc w:val="both"/>
        <w:rPr>
          <w:rStyle w:val="FontStyle13"/>
          <w:rFonts w:eastAsiaTheme="majorEastAsia"/>
          <w:sz w:val="28"/>
          <w:szCs w:val="28"/>
        </w:rPr>
      </w:pPr>
      <w:r w:rsidRPr="00310470">
        <w:rPr>
          <w:rStyle w:val="FontStyle13"/>
          <w:rFonts w:eastAsiaTheme="majorEastAsia"/>
          <w:sz w:val="28"/>
          <w:szCs w:val="28"/>
        </w:rPr>
        <w:t xml:space="preserve">Продолжить работу по дальнейшему обеспечению эффективного независимого надзора за аудиторской деятельностью в государствах – участниках СНГ. </w:t>
      </w:r>
    </w:p>
    <w:p w:rsidR="006971D2" w:rsidRPr="00440358" w:rsidRDefault="006971D2" w:rsidP="006971D2">
      <w:pPr>
        <w:pStyle w:val="Style1"/>
        <w:spacing w:line="240" w:lineRule="auto"/>
        <w:ind w:firstLine="709"/>
        <w:jc w:val="both"/>
        <w:rPr>
          <w:rStyle w:val="FontStyle13"/>
          <w:rFonts w:eastAsiaTheme="majorEastAsia"/>
          <w:sz w:val="28"/>
          <w:szCs w:val="28"/>
        </w:rPr>
      </w:pPr>
      <w:r>
        <w:rPr>
          <w:rStyle w:val="FontStyle13"/>
          <w:rFonts w:eastAsiaTheme="majorEastAsia"/>
          <w:sz w:val="28"/>
          <w:szCs w:val="28"/>
        </w:rPr>
        <w:t>9. В</w:t>
      </w:r>
      <w:r w:rsidRPr="00440358">
        <w:rPr>
          <w:rStyle w:val="FontStyle13"/>
          <w:rFonts w:eastAsiaTheme="majorEastAsia"/>
          <w:sz w:val="28"/>
          <w:szCs w:val="28"/>
        </w:rPr>
        <w:t>ключить в план работы Исполнительного комитета СНГ по внесению проектов документов экономического характера на рассмотрение высшими органами СНГ в 2021-2022 годах следующие вопросы:</w:t>
      </w:r>
    </w:p>
    <w:p w:rsidR="006971D2" w:rsidRPr="00440358" w:rsidRDefault="006971D2" w:rsidP="006971D2">
      <w:pPr>
        <w:pStyle w:val="Style1"/>
        <w:spacing w:line="240" w:lineRule="auto"/>
        <w:ind w:firstLine="709"/>
        <w:jc w:val="both"/>
        <w:rPr>
          <w:rStyle w:val="FontStyle13"/>
          <w:rFonts w:eastAsiaTheme="majorEastAsia"/>
          <w:sz w:val="28"/>
          <w:szCs w:val="28"/>
        </w:rPr>
      </w:pPr>
      <w:r w:rsidRPr="00440358">
        <w:rPr>
          <w:rStyle w:val="FontStyle13"/>
          <w:rFonts w:eastAsiaTheme="majorEastAsia"/>
          <w:sz w:val="28"/>
          <w:szCs w:val="28"/>
        </w:rPr>
        <w:t>по предложению</w:t>
      </w:r>
      <w:r>
        <w:rPr>
          <w:rStyle w:val="FontStyle13"/>
          <w:rFonts w:eastAsiaTheme="majorEastAsia"/>
          <w:sz w:val="28"/>
          <w:szCs w:val="28"/>
        </w:rPr>
        <w:t xml:space="preserve"> члена </w:t>
      </w:r>
      <w:r w:rsidRPr="009F02E3">
        <w:rPr>
          <w:rStyle w:val="FontStyle13"/>
          <w:rFonts w:eastAsiaTheme="majorEastAsia"/>
          <w:sz w:val="28"/>
          <w:szCs w:val="28"/>
        </w:rPr>
        <w:t>Координационного совета</w:t>
      </w:r>
      <w:r>
        <w:rPr>
          <w:rStyle w:val="FontStyle13"/>
          <w:rFonts w:eastAsiaTheme="majorEastAsia"/>
          <w:sz w:val="28"/>
          <w:szCs w:val="28"/>
        </w:rPr>
        <w:t xml:space="preserve"> от</w:t>
      </w:r>
      <w:r w:rsidRPr="009F02E3">
        <w:rPr>
          <w:rStyle w:val="FontStyle13"/>
          <w:rFonts w:eastAsiaTheme="majorEastAsia"/>
          <w:sz w:val="28"/>
          <w:szCs w:val="28"/>
        </w:rPr>
        <w:t xml:space="preserve"> </w:t>
      </w:r>
      <w:r w:rsidRPr="00440358">
        <w:rPr>
          <w:rStyle w:val="FontStyle13"/>
          <w:rFonts w:eastAsiaTheme="majorEastAsia"/>
          <w:sz w:val="28"/>
          <w:szCs w:val="28"/>
        </w:rPr>
        <w:t>Российской Федерации в 2021 году – обобщение опыта участия субъектов аудиторской деятельности государств – участников СНГ в противодействии коррупции, легализации (отмыванию) доходов, полученных преступным путем, и финансированию терроризма;</w:t>
      </w:r>
    </w:p>
    <w:p w:rsidR="006971D2" w:rsidRDefault="006971D2" w:rsidP="006971D2">
      <w:pPr>
        <w:pStyle w:val="Style1"/>
        <w:spacing w:line="240" w:lineRule="auto"/>
        <w:ind w:firstLine="709"/>
        <w:jc w:val="both"/>
        <w:rPr>
          <w:rStyle w:val="FontStyle13"/>
          <w:rFonts w:eastAsiaTheme="majorEastAsia"/>
          <w:sz w:val="28"/>
          <w:szCs w:val="28"/>
        </w:rPr>
      </w:pPr>
      <w:r w:rsidRPr="00440358">
        <w:rPr>
          <w:rStyle w:val="FontStyle13"/>
          <w:rFonts w:eastAsiaTheme="majorEastAsia"/>
          <w:sz w:val="28"/>
          <w:szCs w:val="28"/>
        </w:rPr>
        <w:t xml:space="preserve">по предложению </w:t>
      </w:r>
      <w:r w:rsidRPr="009F02E3">
        <w:rPr>
          <w:rStyle w:val="FontStyle13"/>
          <w:rFonts w:eastAsiaTheme="majorEastAsia"/>
          <w:sz w:val="28"/>
          <w:szCs w:val="28"/>
        </w:rPr>
        <w:t xml:space="preserve">члена Координационного совета от </w:t>
      </w:r>
      <w:r w:rsidRPr="00440358">
        <w:rPr>
          <w:rStyle w:val="FontStyle13"/>
          <w:rFonts w:eastAsiaTheme="majorEastAsia"/>
          <w:sz w:val="28"/>
          <w:szCs w:val="28"/>
        </w:rPr>
        <w:t>Республики Беларусь в 2022 году – изучение международного опыта организации бухгалтерского учета цифровых финансовых активов и раскрытия информации о них в бухгалтерской (финансовой) отчетности.</w:t>
      </w:r>
    </w:p>
    <w:p w:rsidR="006971D2" w:rsidRDefault="006971D2" w:rsidP="006971D2">
      <w:pPr>
        <w:pStyle w:val="Style1"/>
        <w:spacing w:line="240" w:lineRule="auto"/>
        <w:ind w:firstLine="709"/>
        <w:jc w:val="both"/>
        <w:rPr>
          <w:rStyle w:val="FontStyle13"/>
          <w:rFonts w:eastAsiaTheme="majorEastAsia"/>
          <w:sz w:val="28"/>
          <w:szCs w:val="28"/>
        </w:rPr>
      </w:pPr>
      <w:r>
        <w:rPr>
          <w:rStyle w:val="FontStyle13"/>
          <w:rFonts w:eastAsiaTheme="majorEastAsia"/>
          <w:sz w:val="28"/>
          <w:szCs w:val="28"/>
        </w:rPr>
        <w:t xml:space="preserve">10. </w:t>
      </w:r>
      <w:r w:rsidRPr="00657713">
        <w:rPr>
          <w:rStyle w:val="FontStyle13"/>
          <w:rFonts w:eastAsiaTheme="majorEastAsia"/>
          <w:sz w:val="28"/>
          <w:szCs w:val="28"/>
        </w:rPr>
        <w:t>Принять к сведению информацию членов Координационного совета о возможных предложениях по минимизации негативных последствий, вызванных пандемией COVID-19, для экономики государств – участников СНГ.</w:t>
      </w:r>
    </w:p>
    <w:p w:rsidR="006971D2" w:rsidRPr="00657713" w:rsidRDefault="006971D2" w:rsidP="006971D2">
      <w:pPr>
        <w:spacing w:after="0" w:line="240" w:lineRule="auto"/>
        <w:ind w:firstLine="709"/>
        <w:jc w:val="both"/>
        <w:rPr>
          <w:rFonts w:eastAsia="Times New Roman"/>
          <w:lang w:eastAsia="ru-RU"/>
        </w:rPr>
      </w:pPr>
      <w:r>
        <w:rPr>
          <w:rStyle w:val="FontStyle13"/>
          <w:rFonts w:eastAsiaTheme="majorEastAsia"/>
        </w:rPr>
        <w:t xml:space="preserve">11. </w:t>
      </w:r>
      <w:r w:rsidRPr="00657713">
        <w:rPr>
          <w:rFonts w:eastAsia="Times New Roman"/>
          <w:lang w:eastAsia="ru-RU"/>
        </w:rPr>
        <w:t xml:space="preserve">Принять к сведению информацию председателя Координационного совета, представителя Исполнительного комитета СНГ об участии в </w:t>
      </w:r>
      <w:r w:rsidRPr="00657713">
        <w:rPr>
          <w:rFonts w:eastAsia="Times New Roman"/>
          <w:lang w:eastAsia="ru-RU"/>
        </w:rPr>
        <w:lastRenderedPageBreak/>
        <w:t xml:space="preserve">реализации Плана мероприятий, посвященных 30-летию Содружества Независимых Государств, утвержденного Решением Экономического совета СНГ от 15 сентября 2020 года. </w:t>
      </w:r>
    </w:p>
    <w:p w:rsidR="006971D2" w:rsidRPr="00C0038C" w:rsidRDefault="006971D2" w:rsidP="006971D2">
      <w:pPr>
        <w:pStyle w:val="Style1"/>
        <w:spacing w:line="240" w:lineRule="auto"/>
        <w:ind w:firstLine="709"/>
        <w:jc w:val="both"/>
        <w:rPr>
          <w:rStyle w:val="FontStyle13"/>
          <w:rFonts w:eastAsiaTheme="majorEastAsia"/>
          <w:sz w:val="28"/>
          <w:szCs w:val="28"/>
        </w:rPr>
      </w:pPr>
      <w:r>
        <w:rPr>
          <w:sz w:val="28"/>
          <w:szCs w:val="28"/>
        </w:rPr>
        <w:t>12.</w:t>
      </w:r>
      <w:r w:rsidRPr="009F02E3">
        <w:t xml:space="preserve"> </w:t>
      </w:r>
      <w:r w:rsidRPr="00C0038C">
        <w:rPr>
          <w:rStyle w:val="FontStyle13"/>
          <w:rFonts w:eastAsiaTheme="majorEastAsia"/>
          <w:sz w:val="28"/>
          <w:szCs w:val="28"/>
        </w:rPr>
        <w:t>В соответствии с подпунктом 4.3 пункта 4 Положения о Координационном совете по бухгалтерскому учету государств – участников СНГ,</w:t>
      </w:r>
      <w:r>
        <w:rPr>
          <w:rStyle w:val="FontStyle13"/>
          <w:rFonts w:eastAsiaTheme="majorEastAsia"/>
          <w:sz w:val="28"/>
          <w:szCs w:val="28"/>
        </w:rPr>
        <w:t xml:space="preserve"> </w:t>
      </w:r>
      <w:r w:rsidRPr="00C0038C">
        <w:rPr>
          <w:rStyle w:val="FontStyle13"/>
          <w:rFonts w:eastAsiaTheme="majorEastAsia"/>
          <w:sz w:val="28"/>
          <w:szCs w:val="28"/>
        </w:rPr>
        <w:t xml:space="preserve">утвержденного решением Экономического совета СНГ от </w:t>
      </w:r>
      <w:r>
        <w:rPr>
          <w:rStyle w:val="FontStyle13"/>
          <w:rFonts w:eastAsiaTheme="majorEastAsia"/>
          <w:sz w:val="28"/>
          <w:szCs w:val="28"/>
        </w:rPr>
        <w:t xml:space="preserve">                                </w:t>
      </w:r>
      <w:r w:rsidRPr="00C0038C">
        <w:rPr>
          <w:rStyle w:val="FontStyle13"/>
          <w:rFonts w:eastAsiaTheme="majorEastAsia"/>
          <w:sz w:val="28"/>
          <w:szCs w:val="28"/>
        </w:rPr>
        <w:t xml:space="preserve">7 декабря 2018 года, избрать председателем Координационного совета на </w:t>
      </w:r>
      <w:r>
        <w:rPr>
          <w:rStyle w:val="FontStyle13"/>
          <w:rFonts w:eastAsiaTheme="majorEastAsia"/>
          <w:sz w:val="28"/>
          <w:szCs w:val="28"/>
        </w:rPr>
        <w:t xml:space="preserve">   </w:t>
      </w:r>
      <w:r w:rsidRPr="00C0038C">
        <w:rPr>
          <w:rStyle w:val="FontStyle13"/>
          <w:rFonts w:eastAsiaTheme="majorEastAsia"/>
          <w:sz w:val="28"/>
          <w:szCs w:val="28"/>
        </w:rPr>
        <w:t xml:space="preserve">2021 год представителя Координационного совета от Российской Федерации – </w:t>
      </w:r>
      <w:r>
        <w:rPr>
          <w:rStyle w:val="FontStyle13"/>
          <w:rFonts w:eastAsiaTheme="majorEastAsia"/>
          <w:sz w:val="28"/>
          <w:szCs w:val="28"/>
        </w:rPr>
        <w:t xml:space="preserve"> </w:t>
      </w:r>
      <w:r w:rsidRPr="00C0038C">
        <w:rPr>
          <w:rStyle w:val="FontStyle13"/>
          <w:rFonts w:eastAsiaTheme="majorEastAsia"/>
          <w:sz w:val="28"/>
          <w:szCs w:val="28"/>
        </w:rPr>
        <w:t>Шнейдмана Леонида Зиновьевича –  директора Департамента регулирования бухгалтерского учета, финансовой отчетности, аудиторской деятельности, валютной сферы и негосударственных пенсионных фондов Министерства финансов Российской Федерации.</w:t>
      </w:r>
    </w:p>
    <w:p w:rsidR="006971D2" w:rsidRPr="00C0038C" w:rsidRDefault="006971D2" w:rsidP="006971D2">
      <w:pPr>
        <w:pStyle w:val="Style1"/>
        <w:spacing w:line="240" w:lineRule="auto"/>
        <w:ind w:firstLine="709"/>
        <w:jc w:val="both"/>
        <w:rPr>
          <w:rStyle w:val="FontStyle13"/>
          <w:rFonts w:eastAsiaTheme="majorEastAsia"/>
          <w:sz w:val="28"/>
          <w:szCs w:val="28"/>
        </w:rPr>
      </w:pPr>
      <w:r w:rsidRPr="00C0038C">
        <w:rPr>
          <w:rStyle w:val="FontStyle13"/>
          <w:rFonts w:eastAsiaTheme="majorEastAsia"/>
          <w:sz w:val="28"/>
          <w:szCs w:val="28"/>
        </w:rPr>
        <w:t>1</w:t>
      </w:r>
      <w:r>
        <w:rPr>
          <w:rStyle w:val="FontStyle13"/>
          <w:rFonts w:eastAsiaTheme="majorEastAsia"/>
          <w:sz w:val="28"/>
          <w:szCs w:val="28"/>
        </w:rPr>
        <w:t>3</w:t>
      </w:r>
      <w:r w:rsidRPr="00C0038C">
        <w:rPr>
          <w:rStyle w:val="FontStyle13"/>
          <w:rFonts w:eastAsiaTheme="majorEastAsia"/>
          <w:sz w:val="28"/>
          <w:szCs w:val="28"/>
        </w:rPr>
        <w:t xml:space="preserve">. </w:t>
      </w:r>
      <w:r>
        <w:rPr>
          <w:rStyle w:val="FontStyle13"/>
          <w:rFonts w:eastAsiaTheme="majorEastAsia"/>
          <w:sz w:val="28"/>
          <w:szCs w:val="28"/>
        </w:rPr>
        <w:t>П</w:t>
      </w:r>
      <w:r w:rsidRPr="00657713">
        <w:rPr>
          <w:rStyle w:val="FontStyle13"/>
          <w:rFonts w:eastAsiaTheme="majorEastAsia"/>
          <w:sz w:val="28"/>
          <w:szCs w:val="28"/>
        </w:rPr>
        <w:t>ровести очередное заседание Координационного совета во втором полугодии 2021 года в Российской Федерации с учетом эпидемиологической ситуации.</w:t>
      </w:r>
    </w:p>
    <w:p w:rsidR="006971D2" w:rsidRDefault="006971D2" w:rsidP="006971D2">
      <w:pPr>
        <w:pStyle w:val="Style1"/>
        <w:widowControl/>
        <w:spacing w:line="240" w:lineRule="auto"/>
        <w:ind w:firstLine="709"/>
        <w:jc w:val="both"/>
        <w:rPr>
          <w:sz w:val="28"/>
          <w:szCs w:val="28"/>
        </w:rPr>
      </w:pPr>
    </w:p>
    <w:p w:rsidR="006971D2" w:rsidRDefault="006971D2" w:rsidP="006971D2">
      <w:pPr>
        <w:pStyle w:val="a3"/>
        <w:spacing w:before="0" w:beforeAutospacing="0" w:after="0" w:afterAutospacing="0"/>
        <w:ind w:firstLine="709"/>
        <w:jc w:val="center"/>
        <w:rPr>
          <w:sz w:val="28"/>
          <w:szCs w:val="28"/>
        </w:rPr>
      </w:pPr>
      <w:r w:rsidRPr="008F7CD1">
        <w:rPr>
          <w:sz w:val="28"/>
          <w:szCs w:val="28"/>
        </w:rPr>
        <w:t>*  *  *</w:t>
      </w:r>
    </w:p>
    <w:p w:rsidR="006971D2" w:rsidRPr="008F7CD1" w:rsidRDefault="006971D2" w:rsidP="006971D2">
      <w:pPr>
        <w:pStyle w:val="a3"/>
        <w:spacing w:before="0" w:beforeAutospacing="0" w:after="0" w:afterAutospacing="0"/>
        <w:ind w:firstLine="709"/>
        <w:jc w:val="center"/>
        <w:rPr>
          <w:sz w:val="28"/>
          <w:szCs w:val="28"/>
        </w:rPr>
      </w:pPr>
    </w:p>
    <w:p w:rsidR="006971D2" w:rsidRDefault="006971D2" w:rsidP="006971D2">
      <w:pPr>
        <w:pStyle w:val="a3"/>
        <w:spacing w:before="0" w:beforeAutospacing="0" w:after="0" w:afterAutospacing="0"/>
        <w:ind w:firstLine="709"/>
        <w:jc w:val="both"/>
        <w:rPr>
          <w:sz w:val="28"/>
          <w:szCs w:val="28"/>
        </w:rPr>
      </w:pPr>
      <w:r w:rsidRPr="008F7CD1">
        <w:rPr>
          <w:sz w:val="28"/>
          <w:szCs w:val="28"/>
        </w:rPr>
        <w:t xml:space="preserve">Участники заседания Координационного совета выразили благодарность </w:t>
      </w:r>
      <w:r w:rsidRPr="00310470">
        <w:rPr>
          <w:sz w:val="28"/>
          <w:szCs w:val="28"/>
        </w:rPr>
        <w:t>Исполнительн</w:t>
      </w:r>
      <w:r>
        <w:rPr>
          <w:sz w:val="28"/>
          <w:szCs w:val="28"/>
        </w:rPr>
        <w:t>ому</w:t>
      </w:r>
      <w:r w:rsidRPr="00310470">
        <w:rPr>
          <w:sz w:val="28"/>
          <w:szCs w:val="28"/>
        </w:rPr>
        <w:t xml:space="preserve"> комитет</w:t>
      </w:r>
      <w:r>
        <w:rPr>
          <w:sz w:val="28"/>
          <w:szCs w:val="28"/>
        </w:rPr>
        <w:t>у</w:t>
      </w:r>
      <w:r w:rsidRPr="00310470">
        <w:rPr>
          <w:sz w:val="28"/>
          <w:szCs w:val="28"/>
        </w:rPr>
        <w:t xml:space="preserve"> СНГ </w:t>
      </w:r>
      <w:r w:rsidRPr="008F7CD1">
        <w:rPr>
          <w:sz w:val="28"/>
          <w:szCs w:val="28"/>
        </w:rPr>
        <w:t>за организацию XV</w:t>
      </w:r>
      <w:r w:rsidRPr="008F7CD1">
        <w:rPr>
          <w:sz w:val="28"/>
          <w:szCs w:val="28"/>
          <w:lang w:val="en-US"/>
        </w:rPr>
        <w:t>I</w:t>
      </w:r>
      <w:r>
        <w:rPr>
          <w:sz w:val="28"/>
          <w:szCs w:val="28"/>
          <w:lang w:val="en-US"/>
        </w:rPr>
        <w:t>I</w:t>
      </w:r>
      <w:r w:rsidRPr="008F7CD1">
        <w:rPr>
          <w:sz w:val="28"/>
          <w:szCs w:val="28"/>
        </w:rPr>
        <w:t xml:space="preserve"> заседания Координационного совета</w:t>
      </w:r>
      <w:r w:rsidRPr="00924A23">
        <w:rPr>
          <w:sz w:val="28"/>
          <w:szCs w:val="28"/>
        </w:rPr>
        <w:t xml:space="preserve"> </w:t>
      </w:r>
      <w:r w:rsidRPr="008C6A8E">
        <w:rPr>
          <w:sz w:val="28"/>
          <w:szCs w:val="28"/>
        </w:rPr>
        <w:t xml:space="preserve">в </w:t>
      </w:r>
      <w:r w:rsidR="0046471C">
        <w:rPr>
          <w:sz w:val="28"/>
          <w:szCs w:val="28"/>
        </w:rPr>
        <w:t>формате</w:t>
      </w:r>
      <w:r w:rsidRPr="008C6A8E">
        <w:rPr>
          <w:sz w:val="28"/>
          <w:szCs w:val="28"/>
        </w:rPr>
        <w:t xml:space="preserve"> видеоконференции</w:t>
      </w:r>
      <w:r w:rsidRPr="00310470">
        <w:rPr>
          <w:sz w:val="28"/>
          <w:szCs w:val="28"/>
        </w:rPr>
        <w:t>.</w:t>
      </w:r>
      <w:bookmarkStart w:id="0" w:name="_GoBack"/>
      <w:bookmarkEnd w:id="0"/>
    </w:p>
    <w:p w:rsidR="008D1517" w:rsidRDefault="008D1517"/>
    <w:sectPr w:rsidR="008D1517" w:rsidSect="006971D2">
      <w:foot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8B1" w:rsidRDefault="007668B1" w:rsidP="006971D2">
      <w:pPr>
        <w:spacing w:after="0" w:line="240" w:lineRule="auto"/>
      </w:pPr>
      <w:r>
        <w:separator/>
      </w:r>
    </w:p>
  </w:endnote>
  <w:endnote w:type="continuationSeparator" w:id="0">
    <w:p w:rsidR="007668B1" w:rsidRDefault="007668B1" w:rsidP="0069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239108"/>
      <w:docPartObj>
        <w:docPartGallery w:val="Page Numbers (Bottom of Page)"/>
        <w:docPartUnique/>
      </w:docPartObj>
    </w:sdtPr>
    <w:sdtEndPr/>
    <w:sdtContent>
      <w:p w:rsidR="006971D2" w:rsidRDefault="006971D2">
        <w:pPr>
          <w:pStyle w:val="a8"/>
          <w:jc w:val="center"/>
        </w:pPr>
        <w:r>
          <w:fldChar w:fldCharType="begin"/>
        </w:r>
        <w:r>
          <w:instrText>PAGE   \* MERGEFORMAT</w:instrText>
        </w:r>
        <w:r>
          <w:fldChar w:fldCharType="separate"/>
        </w:r>
        <w:r w:rsidR="0046471C">
          <w:rPr>
            <w:noProof/>
          </w:rPr>
          <w:t>4</w:t>
        </w:r>
        <w:r>
          <w:fldChar w:fldCharType="end"/>
        </w:r>
      </w:p>
    </w:sdtContent>
  </w:sdt>
  <w:p w:rsidR="006971D2" w:rsidRDefault="006971D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8B1" w:rsidRDefault="007668B1" w:rsidP="006971D2">
      <w:pPr>
        <w:spacing w:after="0" w:line="240" w:lineRule="auto"/>
      </w:pPr>
      <w:r>
        <w:separator/>
      </w:r>
    </w:p>
  </w:footnote>
  <w:footnote w:type="continuationSeparator" w:id="0">
    <w:p w:rsidR="007668B1" w:rsidRDefault="007668B1" w:rsidP="006971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D2"/>
    <w:rsid w:val="00051871"/>
    <w:rsid w:val="000D039D"/>
    <w:rsid w:val="00127059"/>
    <w:rsid w:val="00297B21"/>
    <w:rsid w:val="0046471C"/>
    <w:rsid w:val="006971D2"/>
    <w:rsid w:val="007668B1"/>
    <w:rsid w:val="007E5AF4"/>
    <w:rsid w:val="008D1517"/>
    <w:rsid w:val="0094155D"/>
    <w:rsid w:val="009F73F1"/>
    <w:rsid w:val="00AC0132"/>
    <w:rsid w:val="00C40477"/>
    <w:rsid w:val="00D4028F"/>
    <w:rsid w:val="00F95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A107"/>
  <w15:chartTrackingRefBased/>
  <w15:docId w15:val="{844473FA-79F7-4E0F-B4F4-7FBB481F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1D2"/>
    <w:pPr>
      <w:spacing w:after="200" w:line="276"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webb,Normal (Web)1,Normal (Web)3,webb Char Char Char,Normal (Web)11,webb Char Char Char Char,webb Char Char,Обычный (веб) Char Char Char Char Char Char,Обычный (веб) Char Char Char Char Char,Обычный (веб) Cha,Ch,C,C Знак Зна"/>
    <w:basedOn w:val="a"/>
    <w:link w:val="a4"/>
    <w:uiPriority w:val="99"/>
    <w:qFormat/>
    <w:rsid w:val="006971D2"/>
    <w:pPr>
      <w:spacing w:before="100" w:beforeAutospacing="1" w:after="100" w:afterAutospacing="1" w:line="240" w:lineRule="auto"/>
    </w:pPr>
    <w:rPr>
      <w:rFonts w:eastAsia="Times New Roman"/>
      <w:color w:val="000000"/>
      <w:sz w:val="24"/>
      <w:szCs w:val="24"/>
      <w:lang w:eastAsia="ru-RU"/>
    </w:rPr>
  </w:style>
  <w:style w:type="character" w:customStyle="1" w:styleId="a4">
    <w:name w:val="Обычный (веб) Знак"/>
    <w:aliases w:val="Обычный (Web) Знак,webb Знак,Normal (Web)1 Знак,Normal (Web)3 Знак,webb Char Char Char Знак,Normal (Web)11 Знак,webb Char Char Char Char Знак,webb Char Char Знак,Обычный (веб) Char Char Char Char Char Char Знак,Обычный (веб) Cha Знак"/>
    <w:link w:val="a3"/>
    <w:uiPriority w:val="99"/>
    <w:locked/>
    <w:rsid w:val="006971D2"/>
    <w:rPr>
      <w:rFonts w:ascii="Times New Roman" w:eastAsia="Times New Roman" w:hAnsi="Times New Roman" w:cs="Times New Roman"/>
      <w:color w:val="000000"/>
      <w:sz w:val="24"/>
      <w:szCs w:val="24"/>
      <w:lang w:eastAsia="ru-RU"/>
    </w:rPr>
  </w:style>
  <w:style w:type="character" w:customStyle="1" w:styleId="FontStyle13">
    <w:name w:val="Font Style13"/>
    <w:uiPriority w:val="99"/>
    <w:rsid w:val="006971D2"/>
    <w:rPr>
      <w:rFonts w:ascii="Times New Roman" w:hAnsi="Times New Roman" w:cs="Times New Roman"/>
      <w:color w:val="000000"/>
      <w:sz w:val="26"/>
      <w:szCs w:val="26"/>
    </w:rPr>
  </w:style>
  <w:style w:type="paragraph" w:customStyle="1" w:styleId="Style8">
    <w:name w:val="Style8"/>
    <w:basedOn w:val="a"/>
    <w:uiPriority w:val="99"/>
    <w:rsid w:val="006971D2"/>
    <w:pPr>
      <w:widowControl w:val="0"/>
      <w:autoSpaceDE w:val="0"/>
      <w:autoSpaceDN w:val="0"/>
      <w:adjustRightInd w:val="0"/>
      <w:spacing w:after="0" w:line="240" w:lineRule="auto"/>
      <w:jc w:val="right"/>
    </w:pPr>
    <w:rPr>
      <w:rFonts w:eastAsia="Times New Roman"/>
      <w:sz w:val="24"/>
      <w:szCs w:val="24"/>
      <w:lang w:eastAsia="ru-RU"/>
    </w:rPr>
  </w:style>
  <w:style w:type="paragraph" w:customStyle="1" w:styleId="Style1">
    <w:name w:val="Style1"/>
    <w:basedOn w:val="a"/>
    <w:uiPriority w:val="99"/>
    <w:rsid w:val="006971D2"/>
    <w:pPr>
      <w:widowControl w:val="0"/>
      <w:autoSpaceDE w:val="0"/>
      <w:autoSpaceDN w:val="0"/>
      <w:adjustRightInd w:val="0"/>
      <w:spacing w:after="0" w:line="320" w:lineRule="exact"/>
      <w:jc w:val="center"/>
    </w:pPr>
    <w:rPr>
      <w:rFonts w:eastAsia="Times New Roman"/>
      <w:sz w:val="24"/>
      <w:szCs w:val="24"/>
      <w:lang w:eastAsia="ru-RU"/>
    </w:rPr>
  </w:style>
  <w:style w:type="character" w:styleId="a5">
    <w:name w:val="Strong"/>
    <w:basedOn w:val="a0"/>
    <w:uiPriority w:val="22"/>
    <w:qFormat/>
    <w:rsid w:val="006971D2"/>
    <w:rPr>
      <w:b/>
      <w:bCs/>
    </w:rPr>
  </w:style>
  <w:style w:type="paragraph" w:customStyle="1" w:styleId="Style3">
    <w:name w:val="Style3"/>
    <w:basedOn w:val="a"/>
    <w:uiPriority w:val="99"/>
    <w:rsid w:val="006971D2"/>
    <w:pPr>
      <w:widowControl w:val="0"/>
      <w:autoSpaceDE w:val="0"/>
      <w:autoSpaceDN w:val="0"/>
      <w:adjustRightInd w:val="0"/>
      <w:spacing w:after="0" w:line="325" w:lineRule="exact"/>
      <w:ind w:firstLine="696"/>
      <w:jc w:val="both"/>
    </w:pPr>
    <w:rPr>
      <w:rFonts w:eastAsia="Times New Roman"/>
      <w:sz w:val="24"/>
      <w:szCs w:val="24"/>
      <w:lang w:eastAsia="ru-RU"/>
    </w:rPr>
  </w:style>
  <w:style w:type="paragraph" w:styleId="a6">
    <w:name w:val="header"/>
    <w:basedOn w:val="a"/>
    <w:link w:val="a7"/>
    <w:uiPriority w:val="99"/>
    <w:unhideWhenUsed/>
    <w:rsid w:val="006971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71D2"/>
    <w:rPr>
      <w:rFonts w:ascii="Times New Roman" w:eastAsia="Calibri" w:hAnsi="Times New Roman" w:cs="Times New Roman"/>
      <w:sz w:val="28"/>
      <w:szCs w:val="28"/>
    </w:rPr>
  </w:style>
  <w:style w:type="paragraph" w:styleId="a8">
    <w:name w:val="footer"/>
    <w:basedOn w:val="a"/>
    <w:link w:val="a9"/>
    <w:uiPriority w:val="99"/>
    <w:unhideWhenUsed/>
    <w:rsid w:val="006971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71D2"/>
    <w:rPr>
      <w:rFonts w:ascii="Times New Roman" w:eastAsia="Calibri" w:hAnsi="Times New Roman" w:cs="Times New Roman"/>
      <w:sz w:val="28"/>
      <w:szCs w:val="28"/>
    </w:rPr>
  </w:style>
  <w:style w:type="paragraph" w:styleId="aa">
    <w:name w:val="Balloon Text"/>
    <w:basedOn w:val="a"/>
    <w:link w:val="ab"/>
    <w:uiPriority w:val="99"/>
    <w:semiHidden/>
    <w:unhideWhenUsed/>
    <w:rsid w:val="0094155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4155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1223</Words>
  <Characters>6974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Наумчик Ольга Гариевна</dc:creator>
  <cp:keywords/>
  <dc:description/>
  <cp:lastModifiedBy>Наумчик Ольга Гариевна</cp:lastModifiedBy>
  <cp:revision>4</cp:revision>
  <cp:lastPrinted>2020-11-24T14:44:00Z</cp:lastPrinted>
  <dcterms:created xsi:type="dcterms:W3CDTF">2020-11-20T15:02:00Z</dcterms:created>
  <dcterms:modified xsi:type="dcterms:W3CDTF">2020-11-24T15:05:00Z</dcterms:modified>
</cp:coreProperties>
</file>