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BC46DB" w:rsidRPr="00BC46DB" w:rsidTr="00BC46DB">
        <w:trPr>
          <w:trHeight w:val="9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6DB" w:rsidRPr="00BC46DB" w:rsidRDefault="00BC46DB" w:rsidP="00BC46D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C46D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Информационное сообщение о проведении 11 ноября 2020 года</w:t>
            </w:r>
            <w:r w:rsidRPr="00BC46D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аукционов по размещению ОФЗ</w:t>
            </w:r>
          </w:p>
        </w:tc>
      </w:tr>
      <w:tr w:rsidR="00BC46DB" w:rsidRPr="00BC46DB" w:rsidTr="00BC46DB">
        <w:trPr>
          <w:trHeight w:val="70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6DB" w:rsidRPr="00BC46DB" w:rsidRDefault="00BC46DB" w:rsidP="00BC46DB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46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Минфин России информирует о проведении 11 ноября 2020 года аукционов по размещению:</w:t>
            </w:r>
          </w:p>
        </w:tc>
      </w:tr>
      <w:tr w:rsidR="00BC46DB" w:rsidRPr="00BC46DB" w:rsidTr="00BC46DB">
        <w:trPr>
          <w:trHeight w:val="114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6DB" w:rsidRPr="00BC46DB" w:rsidRDefault="00BC46DB" w:rsidP="00BC46DB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46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облигаций федерального займа с постоянным купонным доходом (ОФЗ-ПД) выпуска № 26233RMFS (дата погашения 18 июля 2035 года) в объеме остатков, доступных для размещения в указанном выпуске;</w:t>
            </w:r>
          </w:p>
        </w:tc>
      </w:tr>
      <w:tr w:rsidR="00BC46DB" w:rsidRPr="00BC46DB" w:rsidTr="00BC46DB">
        <w:trPr>
          <w:trHeight w:val="12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6DB" w:rsidRPr="00BC46DB" w:rsidRDefault="00BC46DB" w:rsidP="007A735E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46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облигаций федерального займа с переменным купонным доходом (ОФЗ-ПК) выпуска № 290</w:t>
            </w:r>
            <w:r w:rsidR="007A735E" w:rsidRPr="007A735E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  <w:r w:rsidRPr="00BC46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RMFS (дата погашения </w:t>
            </w:r>
            <w:r w:rsidR="007A735E" w:rsidRPr="007A735E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  <w:r w:rsidRPr="00BC46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7A735E">
              <w:rPr>
                <w:rFonts w:eastAsia="Times New Roman" w:cs="Times New Roman"/>
                <w:color w:val="000000"/>
                <w:szCs w:val="28"/>
                <w:lang w:eastAsia="ru-RU"/>
              </w:rPr>
              <w:t>сентября</w:t>
            </w:r>
            <w:r w:rsidRPr="00BC46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202</w:t>
            </w:r>
            <w:r w:rsidR="007A735E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  <w:r w:rsidRPr="00BC46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года) в объеме </w:t>
            </w:r>
            <w:r w:rsidR="007B6BB2" w:rsidRPr="007B6BB2">
              <w:rPr>
                <w:rFonts w:eastAsia="Times New Roman" w:cs="Times New Roman"/>
                <w:color w:val="000000"/>
                <w:szCs w:val="28"/>
                <w:lang w:eastAsia="ru-RU"/>
              </w:rPr>
              <w:t>остатков, доступных для размещения</w:t>
            </w:r>
            <w:r w:rsidRPr="00BC46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рублей по номинальной стоимости.</w:t>
            </w:r>
            <w:bookmarkStart w:id="0" w:name="_GoBack"/>
            <w:bookmarkEnd w:id="0"/>
          </w:p>
        </w:tc>
      </w:tr>
      <w:tr w:rsidR="00BC46DB" w:rsidRPr="00BC46DB" w:rsidTr="00BC46DB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DB" w:rsidRPr="00BC46DB" w:rsidRDefault="00BC46DB" w:rsidP="00BC46DB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C46DB" w:rsidRPr="00BC46DB" w:rsidTr="00BC46DB">
        <w:trPr>
          <w:trHeight w:val="111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6DB" w:rsidRPr="00BC46DB" w:rsidRDefault="00BC46DB" w:rsidP="00BC46DB">
            <w:pPr>
              <w:spacing w:before="0" w:after="0" w:line="240" w:lineRule="auto"/>
              <w:jc w:val="both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46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BC46DB" w:rsidRPr="00BC46DB" w:rsidTr="00BC46DB">
        <w:trPr>
          <w:trHeight w:val="37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DB" w:rsidRPr="00BC46DB" w:rsidRDefault="00BC46DB" w:rsidP="00BC46DB">
            <w:pPr>
              <w:spacing w:before="0" w:after="0" w:line="240" w:lineRule="auto"/>
              <w:jc w:val="both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DB" w:rsidRPr="00BC46DB" w:rsidRDefault="00BC46DB" w:rsidP="00BC46DB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DB" w:rsidRPr="00BC46DB" w:rsidRDefault="00BC46DB" w:rsidP="00BC46DB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DB" w:rsidRPr="00BC46DB" w:rsidRDefault="00BC46DB" w:rsidP="00BC46DB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DB" w:rsidRPr="00BC46DB" w:rsidRDefault="00BC46DB" w:rsidP="00BC46DB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DB" w:rsidRPr="00BC46DB" w:rsidRDefault="00BC46DB" w:rsidP="00BC46DB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DB" w:rsidRPr="00BC46DB" w:rsidRDefault="00BC46DB" w:rsidP="00BC46DB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DB" w:rsidRPr="00BC46DB" w:rsidRDefault="00BC46DB" w:rsidP="00BC46DB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DB" w:rsidRPr="00BC46DB" w:rsidRDefault="00BC46DB" w:rsidP="00BC46DB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DB" w:rsidRPr="00BC46DB" w:rsidRDefault="00BC46DB" w:rsidP="00BC46DB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C46DB" w:rsidRPr="00BC46DB" w:rsidTr="00BC46DB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DB" w:rsidRPr="00BC46DB" w:rsidRDefault="00BC46DB" w:rsidP="00BC46DB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46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BC46DB" w:rsidRPr="00BC46DB" w:rsidTr="00BC46DB">
        <w:trPr>
          <w:trHeight w:val="93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6DB" w:rsidRPr="00BC46DB" w:rsidRDefault="00BC46DB" w:rsidP="00BC46DB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46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- 12:00 - 12:30 - ввод заявок на аукцион по размещению выпуска № 26233RMFS;</w:t>
            </w:r>
          </w:p>
        </w:tc>
      </w:tr>
      <w:tr w:rsidR="00BC46DB" w:rsidRPr="00BC46DB" w:rsidTr="00BC46DB">
        <w:trPr>
          <w:trHeight w:val="3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DB" w:rsidRPr="00BC46DB" w:rsidRDefault="00BC46DB" w:rsidP="00BC46DB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46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- 14:00 - ввод цены отсечения для выпуска № 26233RMFS;</w:t>
            </w:r>
          </w:p>
        </w:tc>
      </w:tr>
      <w:tr w:rsidR="00BC46DB" w:rsidRPr="00BC46DB" w:rsidTr="00BC46DB">
        <w:trPr>
          <w:trHeight w:val="75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6DB" w:rsidRPr="00BC46DB" w:rsidRDefault="00BC46DB" w:rsidP="007A735E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46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- 14:30 - 15:00 - ввод заявок на аукцион по размещению выпуска № 290</w:t>
            </w:r>
            <w:r w:rsidR="007A735E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  <w:r w:rsidRPr="00BC46DB">
              <w:rPr>
                <w:rFonts w:eastAsia="Times New Roman" w:cs="Times New Roman"/>
                <w:color w:val="000000"/>
                <w:szCs w:val="28"/>
                <w:lang w:eastAsia="ru-RU"/>
              </w:rPr>
              <w:t>RMFS;</w:t>
            </w:r>
          </w:p>
        </w:tc>
      </w:tr>
      <w:tr w:rsidR="00BC46DB" w:rsidRPr="00BC46DB" w:rsidTr="00BC46DB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DB" w:rsidRPr="00BC46DB" w:rsidRDefault="00BC46DB" w:rsidP="007A735E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46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- 16:30 - ввод цены отсечения для выпуска № 290</w:t>
            </w:r>
            <w:r w:rsidR="007A735E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  <w:r w:rsidRPr="00BC46DB">
              <w:rPr>
                <w:rFonts w:eastAsia="Times New Roman" w:cs="Times New Roman"/>
                <w:color w:val="000000"/>
                <w:szCs w:val="28"/>
                <w:lang w:eastAsia="ru-RU"/>
              </w:rPr>
              <w:t>RMFS.</w:t>
            </w:r>
          </w:p>
        </w:tc>
      </w:tr>
    </w:tbl>
    <w:p w:rsidR="00CA0C9E" w:rsidRDefault="00CA0C9E"/>
    <w:sectPr w:rsidR="00CA0C9E" w:rsidSect="00297FC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DB"/>
    <w:rsid w:val="00297FC9"/>
    <w:rsid w:val="007A735E"/>
    <w:rsid w:val="007B6BB2"/>
    <w:rsid w:val="00BC46DB"/>
    <w:rsid w:val="00C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F332A-9F34-4018-AE09-A9EC7704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3</cp:revision>
  <dcterms:created xsi:type="dcterms:W3CDTF">2020-11-10T11:12:00Z</dcterms:created>
  <dcterms:modified xsi:type="dcterms:W3CDTF">2020-11-10T11:35:00Z</dcterms:modified>
</cp:coreProperties>
</file>