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B" w:rsidRPr="00C030FA" w:rsidRDefault="00FF49BB" w:rsidP="00C030FA">
      <w:pPr>
        <w:jc w:val="center"/>
        <w:rPr>
          <w:rFonts w:ascii="Times New Roman" w:eastAsia="Times New Roman" w:hAnsi="Times New Roman" w:cs="Times New Roman"/>
          <w:iCs/>
          <w:lang w:val="en-US" w:eastAsia="ru-RU"/>
        </w:rPr>
      </w:pPr>
      <w:r w:rsidRPr="00FF49BB">
        <w:rPr>
          <w:rFonts w:ascii="Times New Roman" w:eastAsia="Times New Roman" w:hAnsi="Times New Roman" w:cs="Times New Roman"/>
          <w:iCs/>
          <w:lang w:eastAsia="ru-RU"/>
        </w:rPr>
        <w:t>Уважаемые коллеги!</w:t>
      </w:r>
      <w:bookmarkStart w:id="0" w:name="_GoBack"/>
      <w:bookmarkEnd w:id="0"/>
    </w:p>
    <w:p w:rsidR="00FF49BB" w:rsidRPr="00FF49BB" w:rsidRDefault="00FF49BB" w:rsidP="00FF49BB">
      <w:pPr>
        <w:rPr>
          <w:rFonts w:ascii="Times New Roman" w:eastAsia="Times New Roman" w:hAnsi="Times New Roman" w:cs="Times New Roman"/>
          <w:iCs/>
          <w:lang w:eastAsia="ru-RU"/>
        </w:rPr>
      </w:pPr>
      <w:r w:rsidRPr="00FF49BB">
        <w:rPr>
          <w:rFonts w:ascii="Times New Roman" w:eastAsia="Times New Roman" w:hAnsi="Times New Roman" w:cs="Times New Roman"/>
          <w:iCs/>
          <w:lang w:eastAsia="ru-RU"/>
        </w:rPr>
        <w:t>Минфин России сообщает о проведении 30 ноября</w:t>
      </w:r>
      <w:r w:rsidR="00F44BA8" w:rsidRPr="00F44BA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FF49BB">
        <w:rPr>
          <w:rFonts w:ascii="Times New Roman" w:eastAsia="Times New Roman" w:hAnsi="Times New Roman" w:cs="Times New Roman"/>
          <w:iCs/>
          <w:lang w:eastAsia="ru-RU"/>
        </w:rPr>
        <w:t xml:space="preserve"> 2020 года с 11:00 до 12:30 по московскому времени обучения в формате </w:t>
      </w:r>
      <w:proofErr w:type="spellStart"/>
      <w:r w:rsidRPr="00FF49BB">
        <w:rPr>
          <w:rFonts w:ascii="Times New Roman" w:eastAsia="Times New Roman" w:hAnsi="Times New Roman" w:cs="Times New Roman"/>
          <w:iCs/>
          <w:lang w:eastAsia="ru-RU"/>
        </w:rPr>
        <w:t>вебинара</w:t>
      </w:r>
      <w:proofErr w:type="spellEnd"/>
      <w:r w:rsidRPr="00FF49BB">
        <w:rPr>
          <w:rFonts w:ascii="Times New Roman" w:eastAsia="Times New Roman" w:hAnsi="Times New Roman" w:cs="Times New Roman"/>
          <w:iCs/>
          <w:lang w:eastAsia="ru-RU"/>
        </w:rPr>
        <w:t xml:space="preserve"> по работе в системе «Электронный бюджет» в части особенностей заключения соглашений (дополнительных соглашений), связанных с изменениями в приказах Минфина России от 14 декабря 2018 года № 269н «Об утверждении Типовой формы соглашения о предоставлении субсидии из федерального бюджета бюджету субъекта Российской Федерации» и от 14 декабря 2018 года № 270н «Об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Федерации».</w:t>
      </w:r>
    </w:p>
    <w:p w:rsidR="00766832" w:rsidRPr="00FF49BB" w:rsidRDefault="00FF49BB" w:rsidP="00FF49BB">
      <w:pPr>
        <w:rPr>
          <w:rFonts w:ascii="Times New Roman" w:hAnsi="Times New Roman" w:cs="Times New Roman"/>
        </w:rPr>
      </w:pPr>
      <w:r w:rsidRPr="00FF49BB">
        <w:rPr>
          <w:rFonts w:ascii="Times New Roman" w:eastAsia="Times New Roman" w:hAnsi="Times New Roman" w:cs="Times New Roman"/>
          <w:iCs/>
          <w:lang w:eastAsia="ru-RU"/>
        </w:rPr>
        <w:t xml:space="preserve">Для участия в </w:t>
      </w:r>
      <w:proofErr w:type="spellStart"/>
      <w:r w:rsidRPr="00FF49BB">
        <w:rPr>
          <w:rFonts w:ascii="Times New Roman" w:eastAsia="Times New Roman" w:hAnsi="Times New Roman" w:cs="Times New Roman"/>
          <w:iCs/>
          <w:lang w:eastAsia="ru-RU"/>
        </w:rPr>
        <w:t>вебинаре</w:t>
      </w:r>
      <w:proofErr w:type="spellEnd"/>
      <w:r w:rsidRPr="00FF49BB">
        <w:rPr>
          <w:rFonts w:ascii="Times New Roman" w:eastAsia="Times New Roman" w:hAnsi="Times New Roman" w:cs="Times New Roman"/>
          <w:iCs/>
          <w:lang w:eastAsia="ru-RU"/>
        </w:rPr>
        <w:t xml:space="preserve"> необходимо пройти регистрацию на официальном сайте Минфина России в информационно-телекоммуникационной сети «Интернет» в разделе «Деятельность / Электронный бюджет / Регистрация на </w:t>
      </w:r>
      <w:proofErr w:type="spellStart"/>
      <w:r w:rsidRPr="00FF49BB">
        <w:rPr>
          <w:rFonts w:ascii="Times New Roman" w:eastAsia="Times New Roman" w:hAnsi="Times New Roman" w:cs="Times New Roman"/>
          <w:iCs/>
          <w:lang w:eastAsia="ru-RU"/>
        </w:rPr>
        <w:t>вебинары</w:t>
      </w:r>
      <w:proofErr w:type="spellEnd"/>
      <w:r w:rsidRPr="00FF49BB">
        <w:rPr>
          <w:rFonts w:ascii="Times New Roman" w:eastAsia="Times New Roman" w:hAnsi="Times New Roman" w:cs="Times New Roman"/>
          <w:iCs/>
          <w:lang w:eastAsia="ru-RU"/>
        </w:rPr>
        <w:t>».</w:t>
      </w:r>
    </w:p>
    <w:sectPr w:rsidR="00766832" w:rsidRPr="00FF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B"/>
    <w:rsid w:val="000F0B69"/>
    <w:rsid w:val="006A2584"/>
    <w:rsid w:val="00C030FA"/>
    <w:rsid w:val="00F44BA8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MF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Парамонов</dc:creator>
  <cp:lastModifiedBy>Алексей Парамонов</cp:lastModifiedBy>
  <cp:revision>3</cp:revision>
  <dcterms:created xsi:type="dcterms:W3CDTF">2020-11-27T13:58:00Z</dcterms:created>
  <dcterms:modified xsi:type="dcterms:W3CDTF">2020-11-27T14:00:00Z</dcterms:modified>
</cp:coreProperties>
</file>