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A4E" w:rsidRPr="00A10121" w:rsidRDefault="00D70A4E" w:rsidP="00684A0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3138A" w:rsidRDefault="0033138A" w:rsidP="00684A03">
      <w:pPr>
        <w:pStyle w:val="a5"/>
        <w:spacing w:before="324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38A" w:rsidRDefault="0033138A" w:rsidP="00684A03">
      <w:pPr>
        <w:pStyle w:val="a5"/>
        <w:spacing w:before="324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A4E" w:rsidRPr="00A10121" w:rsidRDefault="001C495A" w:rsidP="00684A03">
      <w:pPr>
        <w:pStyle w:val="a5"/>
        <w:spacing w:before="324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121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  <w:r w:rsidR="00D70A4E" w:rsidRPr="00A10121">
        <w:rPr>
          <w:rFonts w:ascii="Times New Roman" w:hAnsi="Times New Roman" w:cs="Times New Roman"/>
          <w:b/>
          <w:sz w:val="28"/>
          <w:szCs w:val="28"/>
        </w:rPr>
        <w:br/>
        <w:t xml:space="preserve">по работе </w:t>
      </w:r>
      <w:r w:rsidR="00480585" w:rsidRPr="00A1012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9530FC">
        <w:rPr>
          <w:rFonts w:ascii="Times New Roman" w:hAnsi="Times New Roman" w:cs="Times New Roman"/>
          <w:b/>
          <w:sz w:val="28"/>
          <w:szCs w:val="28"/>
        </w:rPr>
        <w:t>специальном</w:t>
      </w:r>
      <w:r w:rsidR="009530FC" w:rsidRPr="009530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30FC">
        <w:rPr>
          <w:rFonts w:ascii="Times New Roman" w:hAnsi="Times New Roman" w:cs="Times New Roman"/>
          <w:b/>
          <w:sz w:val="28"/>
          <w:szCs w:val="28"/>
        </w:rPr>
        <w:t>программном</w:t>
      </w:r>
      <w:r w:rsidR="009530FC" w:rsidRPr="009530FC">
        <w:rPr>
          <w:rFonts w:ascii="Times New Roman" w:hAnsi="Times New Roman" w:cs="Times New Roman"/>
          <w:b/>
          <w:sz w:val="28"/>
          <w:szCs w:val="28"/>
        </w:rPr>
        <w:t xml:space="preserve"> обеспеч</w:t>
      </w:r>
      <w:r w:rsidR="009530FC">
        <w:rPr>
          <w:rFonts w:ascii="Times New Roman" w:hAnsi="Times New Roman" w:cs="Times New Roman"/>
          <w:b/>
          <w:sz w:val="28"/>
          <w:szCs w:val="28"/>
        </w:rPr>
        <w:t>ении, обеспечивающим</w:t>
      </w:r>
      <w:r w:rsidR="009530FC" w:rsidRPr="009530FC">
        <w:rPr>
          <w:rFonts w:ascii="Times New Roman" w:hAnsi="Times New Roman" w:cs="Times New Roman"/>
          <w:b/>
          <w:sz w:val="28"/>
          <w:szCs w:val="28"/>
        </w:rPr>
        <w:t xml:space="preserve"> формирование информации о выданных банковских гарантиях </w:t>
      </w:r>
      <w:r w:rsidR="0033138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9530FC" w:rsidRPr="009530FC">
        <w:rPr>
          <w:rFonts w:ascii="Times New Roman" w:hAnsi="Times New Roman" w:cs="Times New Roman"/>
          <w:b/>
          <w:sz w:val="28"/>
          <w:szCs w:val="28"/>
        </w:rPr>
        <w:t>(ее изменении) и формирование запросов о предоставлении выписки из закрытого реестра банковских гарантий</w:t>
      </w:r>
    </w:p>
    <w:p w:rsidR="00480585" w:rsidRPr="00A10121" w:rsidRDefault="00480585" w:rsidP="00684A03">
      <w:pPr>
        <w:pStyle w:val="a5"/>
        <w:spacing w:before="324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585" w:rsidRDefault="00480585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8C51ED" w:rsidRDefault="008C51ED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8C51ED" w:rsidRPr="00A10121" w:rsidRDefault="008C51ED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480585" w:rsidRPr="00A10121" w:rsidRDefault="00480585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480585" w:rsidRPr="00A10121" w:rsidRDefault="00480585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480585" w:rsidRPr="00A10121" w:rsidRDefault="00480585" w:rsidP="00684A03">
      <w:pPr>
        <w:pStyle w:val="a5"/>
        <w:spacing w:before="3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80585" w:rsidRPr="00A10121" w:rsidRDefault="00480585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480585" w:rsidRDefault="00480585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10121" w:rsidRPr="00A10121" w:rsidRDefault="00A10121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480585" w:rsidRPr="00A10121" w:rsidRDefault="00480585" w:rsidP="00684A03">
      <w:pPr>
        <w:pStyle w:val="a5"/>
        <w:spacing w:before="3240"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957677555"/>
        <w:docPartObj>
          <w:docPartGallery w:val="Table of Contents"/>
          <w:docPartUnique/>
        </w:docPartObj>
      </w:sdtPr>
      <w:sdtEndPr/>
      <w:sdtContent>
        <w:p w:rsidR="004E6912" w:rsidRPr="00A10121" w:rsidRDefault="00BE2F5A" w:rsidP="00A10121">
          <w:pPr>
            <w:pStyle w:val="ad"/>
            <w:spacing w:after="24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10121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AA237F" w:rsidRPr="00AA237F" w:rsidRDefault="004E691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AA237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A237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A237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5917616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_Toc445917616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17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I.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Начало работы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_Toc445917617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18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II.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Порядок ввода реквизитов банка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_Toc445917618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19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III.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Порядок работы со справочниками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_Toc445917619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0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IV.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Реестр информации о выданных банковских гарантиях (ее изменении)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_Toc445917620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1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Порядок формирования новой информации о выданной банковской гарантии.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_Toc445917621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2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Вкладка «Основные параметры»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_Toc445917622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3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Ввод реквизитов поставщика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_Toc445917623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4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Ввод реквизитов заказчика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_Toc445917624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5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Вкладка «Данные банковской гарантии».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_Toc445917625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6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Порядок работы со статусной моделью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_Toc445917626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7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 Перевод информации в статус «Готово к отправке»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_Toc445917627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8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 Перевод информации в статус «Направлено в ФК»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_Toc445917628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29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2.3. Перевод информации в статус «Получена отметка ФК»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_Toc445917629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0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 Перевод информации в статус «Отказано во включении в закрытый реестр банковский гарантий»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_Toc445917630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1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 Перевод информации в статус «Включена в закрытый реестр банковский гарантий»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_Toc445917631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2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Порядок внесения изменений в информацию о выданной банковской гарантии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_Toc445917632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3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V.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Реестр запросов о предоставлении выписки из закрытого реестра  банковских гарантий.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_Toc445917633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4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Формирование запроса о предоставлении выписки из закрытого реестра  банковских гарантий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_Toc445917634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5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Вкладка «Основные параметры»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_Toc445917635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6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Вкладка «Основание и способ получения запроса»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_Toc445917636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7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Порядок работы со статусной моделью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_Toc445917637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8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VI.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Формирование печатной формы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_Toc445917638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39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VII.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Формирование данных в машиночитаемом формате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_Toc445917639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237F" w:rsidRPr="00AA237F" w:rsidRDefault="0008313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5917640" w:history="1">
            <w:r w:rsidR="00AA237F" w:rsidRPr="00AA237F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VIII.</w:t>
            </w:r>
            <w:r w:rsidR="00AA237F" w:rsidRPr="00AA237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46192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Обновление СПО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_Toc445917640 \h </w:instrTex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54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="00AA237F" w:rsidRPr="00AA23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6192" w:rsidRPr="00146192" w:rsidRDefault="004E6912" w:rsidP="00146192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 w:eastAsia="ru-RU"/>
            </w:rPr>
          </w:pPr>
          <w:r w:rsidRPr="00AA237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="00146192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>I</w:t>
          </w:r>
          <w:r w:rsidR="00146192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X</w:t>
          </w:r>
          <w:r w:rsidR="00146192" w:rsidRPr="00146192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 w:rsidR="00146192" w:rsidRPr="00AA237F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tab/>
          </w:r>
          <w:r w:rsidR="00146192" w:rsidRPr="00146192">
            <w:rPr>
              <w:rFonts w:ascii="Times New Roman" w:hAnsi="Times New Roman" w:cs="Times New Roman"/>
              <w:noProof/>
              <w:sz w:val="24"/>
              <w:szCs w:val="24"/>
            </w:rPr>
            <w:t>Техническая поддержка</w:t>
          </w:r>
          <w:r w:rsidR="00146192" w:rsidRPr="00AA237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="00146192">
            <w:rPr>
              <w:rFonts w:ascii="Times New Roman" w:hAnsi="Times New Roman" w:cs="Times New Roman"/>
              <w:noProof/>
              <w:webHidden/>
              <w:sz w:val="24"/>
              <w:szCs w:val="24"/>
              <w:lang w:val="en-US"/>
            </w:rPr>
            <w:t>58</w:t>
          </w:r>
        </w:p>
        <w:p w:rsidR="004E6912" w:rsidRPr="00AA237F" w:rsidRDefault="00083130" w:rsidP="00046B3E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4E6912" w:rsidRPr="00A10121" w:rsidRDefault="004E6912" w:rsidP="00046B3E">
      <w:pPr>
        <w:pStyle w:val="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373E6D" w:rsidRDefault="00373E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0A4E" w:rsidRPr="00A10121" w:rsidRDefault="009D0AA8" w:rsidP="00373E6D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45917616"/>
      <w:r w:rsidRPr="00A10121">
        <w:rPr>
          <w:rFonts w:ascii="Times New Roman" w:hAnsi="Times New Roman" w:cs="Times New Roman"/>
          <w:color w:val="auto"/>
          <w:sz w:val="24"/>
          <w:szCs w:val="24"/>
        </w:rPr>
        <w:lastRenderedPageBreak/>
        <w:t>В</w:t>
      </w:r>
      <w:r w:rsidR="00D70A4E" w:rsidRPr="00A10121">
        <w:rPr>
          <w:rFonts w:ascii="Times New Roman" w:hAnsi="Times New Roman" w:cs="Times New Roman"/>
          <w:color w:val="auto"/>
          <w:sz w:val="24"/>
          <w:szCs w:val="24"/>
        </w:rPr>
        <w:t>ведение</w:t>
      </w:r>
      <w:bookmarkEnd w:id="1"/>
    </w:p>
    <w:p w:rsidR="00D70A4E" w:rsidRPr="00A10121" w:rsidRDefault="00D70A4E" w:rsidP="00373E6D">
      <w:pPr>
        <w:pStyle w:val="ConsPlusNormal"/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Модуль формирования информации о выданных банковских гарантиях </w:t>
      </w:r>
      <w:r w:rsidR="00F9169D" w:rsidRPr="00F9169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10121">
        <w:rPr>
          <w:rFonts w:ascii="Times New Roman" w:hAnsi="Times New Roman" w:cs="Times New Roman"/>
          <w:sz w:val="24"/>
          <w:szCs w:val="24"/>
        </w:rPr>
        <w:t>(ее изменении) и формирования запросов о предоставлении выписки из закрытого реестра банковских гарантий подготовлен в соответствии с требованиями, установленными приказом Министерства финансов Российской Федерации от 22</w:t>
      </w:r>
      <w:r w:rsidR="00F9169D"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Pr="00A10121">
        <w:rPr>
          <w:rFonts w:ascii="Times New Roman" w:hAnsi="Times New Roman" w:cs="Times New Roman"/>
          <w:sz w:val="24"/>
          <w:szCs w:val="24"/>
        </w:rPr>
        <w:t>2015</w:t>
      </w:r>
      <w:r w:rsidR="00F9169D">
        <w:rPr>
          <w:rFonts w:ascii="Times New Roman" w:hAnsi="Times New Roman" w:cs="Times New Roman"/>
          <w:sz w:val="24"/>
          <w:szCs w:val="24"/>
        </w:rPr>
        <w:t xml:space="preserve"> г.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F9169D">
        <w:rPr>
          <w:rFonts w:ascii="Times New Roman" w:hAnsi="Times New Roman" w:cs="Times New Roman"/>
          <w:sz w:val="24"/>
          <w:szCs w:val="24"/>
        </w:rPr>
        <w:t>№</w:t>
      </w:r>
      <w:r w:rsidRPr="00A10121">
        <w:rPr>
          <w:rFonts w:ascii="Times New Roman" w:hAnsi="Times New Roman" w:cs="Times New Roman"/>
          <w:sz w:val="24"/>
          <w:szCs w:val="24"/>
        </w:rPr>
        <w:t xml:space="preserve"> 164н «О порядке формирования и направления информации в целях формирования и ведения закрытого реестра банковских гарантий, а также направления федеральным казначейством выписок и протоколов».</w:t>
      </w:r>
    </w:p>
    <w:p w:rsidR="00A10121" w:rsidRDefault="00D70A4E" w:rsidP="00684A03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Модуль предназначен для формирования банками, выдающими банковские гарантии, используемые для целей Федерального </w:t>
      </w:r>
      <w:hyperlink r:id="rId8" w:history="1">
        <w:r w:rsidRPr="00A10121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A10121">
        <w:rPr>
          <w:rFonts w:ascii="Times New Roman" w:hAnsi="Times New Roman" w:cs="Times New Roman"/>
          <w:sz w:val="24"/>
          <w:szCs w:val="24"/>
        </w:rPr>
        <w:t xml:space="preserve"> от 5 апреля 2013 г. </w:t>
      </w:r>
      <w:r w:rsidR="00F9169D">
        <w:rPr>
          <w:rFonts w:ascii="Times New Roman" w:hAnsi="Times New Roman" w:cs="Times New Roman"/>
          <w:sz w:val="24"/>
          <w:szCs w:val="24"/>
        </w:rPr>
        <w:t xml:space="preserve">№ </w:t>
      </w:r>
      <w:r w:rsidRPr="00A10121">
        <w:rPr>
          <w:rFonts w:ascii="Times New Roman" w:hAnsi="Times New Roman" w:cs="Times New Roman"/>
          <w:sz w:val="24"/>
          <w:szCs w:val="24"/>
        </w:rPr>
        <w:t xml:space="preserve">44-ФЗ </w:t>
      </w:r>
      <w:r w:rsidR="008A0951">
        <w:rPr>
          <w:rFonts w:ascii="Times New Roman" w:hAnsi="Times New Roman" w:cs="Times New Roman"/>
          <w:sz w:val="24"/>
          <w:szCs w:val="24"/>
        </w:rPr>
        <w:t xml:space="preserve">      </w:t>
      </w:r>
      <w:r w:rsidR="000030F9">
        <w:rPr>
          <w:rFonts w:ascii="Times New Roman" w:hAnsi="Times New Roman" w:cs="Times New Roman"/>
          <w:sz w:val="24"/>
          <w:szCs w:val="24"/>
        </w:rPr>
        <w:t>«</w:t>
      </w:r>
      <w:r w:rsidRPr="00A10121">
        <w:rPr>
          <w:rFonts w:ascii="Times New Roman" w:hAnsi="Times New Roman" w:cs="Times New Roman"/>
          <w:sz w:val="24"/>
          <w:szCs w:val="24"/>
        </w:rPr>
        <w:t>О контрактной системе в сфере закупок товаров, работ, услуг для обеспечения госуд</w:t>
      </w:r>
      <w:r w:rsidR="000030F9">
        <w:rPr>
          <w:rFonts w:ascii="Times New Roman" w:hAnsi="Times New Roman" w:cs="Times New Roman"/>
          <w:sz w:val="24"/>
          <w:szCs w:val="24"/>
        </w:rPr>
        <w:t>арственных и муниципальных нужд»,</w:t>
      </w:r>
      <w:r w:rsidRPr="00A10121">
        <w:rPr>
          <w:rFonts w:ascii="Times New Roman" w:hAnsi="Times New Roman" w:cs="Times New Roman"/>
          <w:sz w:val="24"/>
          <w:szCs w:val="24"/>
        </w:rPr>
        <w:t xml:space="preserve"> информации по банковским гарантиям, предоставленным в качестве обеспечения заявок и исполнения контрактов, если такие заявки и контракты содержат сведения, составляющие государственную тайну, а также формирования запросов о предоставлении выписки из закрытого реестра банковских гарантий.</w:t>
      </w:r>
    </w:p>
    <w:p w:rsidR="00A10121" w:rsidRDefault="00A101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5800" w:rsidRPr="00A10121" w:rsidRDefault="00480585" w:rsidP="00686643">
      <w:pPr>
        <w:pStyle w:val="1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45917617"/>
      <w:r w:rsidRPr="00A10121">
        <w:rPr>
          <w:rFonts w:ascii="Times New Roman" w:hAnsi="Times New Roman" w:cs="Times New Roman"/>
          <w:color w:val="auto"/>
          <w:sz w:val="24"/>
          <w:szCs w:val="24"/>
        </w:rPr>
        <w:lastRenderedPageBreak/>
        <w:t>Начало работы</w:t>
      </w:r>
      <w:bookmarkEnd w:id="2"/>
    </w:p>
    <w:p w:rsidR="00480585" w:rsidRDefault="00480585" w:rsidP="00684A03">
      <w:pPr>
        <w:pStyle w:val="a9"/>
        <w:ind w:firstLine="709"/>
        <w:rPr>
          <w:szCs w:val="24"/>
        </w:rPr>
      </w:pPr>
      <w:r w:rsidRPr="00A10121">
        <w:rPr>
          <w:szCs w:val="24"/>
        </w:rPr>
        <w:t xml:space="preserve">Установка программного обеспечения производится путем копирования папки с программным обеспечением «Реестр банковских гарантий» на жесткий диск компьютера. При этом </w:t>
      </w:r>
      <w:r w:rsidR="008E6751">
        <w:rPr>
          <w:szCs w:val="24"/>
        </w:rPr>
        <w:t>необходимо</w:t>
      </w:r>
      <w:r w:rsidRPr="00A10121">
        <w:rPr>
          <w:szCs w:val="24"/>
        </w:rPr>
        <w:t xml:space="preserve"> убедиться, что в системе защиты информации для папки, в которую скопировано программное обеспечение, установлено разрешение на чтение/запись информации для текущего пользователя.</w:t>
      </w:r>
    </w:p>
    <w:p w:rsidR="008E6751" w:rsidRDefault="008E6751" w:rsidP="00684A03">
      <w:pPr>
        <w:pStyle w:val="a9"/>
        <w:ind w:firstLine="709"/>
        <w:rPr>
          <w:szCs w:val="24"/>
        </w:rPr>
      </w:pPr>
      <w:r>
        <w:rPr>
          <w:szCs w:val="24"/>
        </w:rPr>
        <w:t xml:space="preserve">Запуск </w:t>
      </w:r>
      <w:r w:rsidRPr="00A10121">
        <w:rPr>
          <w:szCs w:val="24"/>
        </w:rPr>
        <w:t>программного обеспечения</w:t>
      </w:r>
      <w:r>
        <w:rPr>
          <w:szCs w:val="24"/>
        </w:rPr>
        <w:t xml:space="preserve"> осуществляется путем двойного нажатия левой кнопки мыши по файлу </w:t>
      </w:r>
      <w:r w:rsidR="00527010">
        <w:rPr>
          <w:szCs w:val="24"/>
        </w:rPr>
        <w:t>Банковские гарантии</w:t>
      </w:r>
      <w:r w:rsidR="00597D69" w:rsidRPr="00597D69">
        <w:rPr>
          <w:szCs w:val="24"/>
        </w:rPr>
        <w:t xml:space="preserve"> </w:t>
      </w:r>
      <w:r>
        <w:rPr>
          <w:szCs w:val="24"/>
        </w:rPr>
        <w:t xml:space="preserve">(Рисунок 1).  </w:t>
      </w:r>
    </w:p>
    <w:p w:rsidR="008E6751" w:rsidRDefault="00527010" w:rsidP="008E6751">
      <w:pPr>
        <w:pStyle w:val="a9"/>
        <w:ind w:firstLine="0"/>
        <w:rPr>
          <w:szCs w:val="24"/>
        </w:rPr>
      </w:pPr>
      <w:r>
        <w:rPr>
          <w:noProof/>
        </w:rPr>
        <w:drawing>
          <wp:inline distT="0" distB="0" distL="0" distR="0" wp14:anchorId="7495127D" wp14:editId="6576E39D">
            <wp:extent cx="5940425" cy="41636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51" w:rsidRPr="00A10121" w:rsidRDefault="008E6751" w:rsidP="008E675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апуск программного обеспечения</w:t>
      </w:r>
    </w:p>
    <w:p w:rsidR="008E6751" w:rsidRDefault="00A704F9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04F9">
        <w:rPr>
          <w:rFonts w:ascii="Times New Roman" w:hAnsi="Times New Roman" w:cs="Times New Roman"/>
          <w:sz w:val="24"/>
          <w:szCs w:val="24"/>
        </w:rPr>
        <w:t>Для продолжения работы в программе необходимо открыть файл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4F9">
        <w:rPr>
          <w:rFonts w:ascii="Times New Roman" w:hAnsi="Times New Roman" w:cs="Times New Roman"/>
          <w:sz w:val="24"/>
          <w:szCs w:val="24"/>
        </w:rPr>
        <w:t>Банковские_гарантии.xml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sz w:val="28"/>
          <w:szCs w:val="28"/>
        </w:rPr>
        <w:t xml:space="preserve"> </w:t>
      </w:r>
      <w:r w:rsidRPr="00A704F9">
        <w:rPr>
          <w:rFonts w:ascii="Times New Roman" w:hAnsi="Times New Roman" w:cs="Times New Roman"/>
          <w:sz w:val="24"/>
          <w:szCs w:val="24"/>
        </w:rPr>
        <w:t>Для этого необходимо в</w:t>
      </w:r>
      <w:r>
        <w:rPr>
          <w:rFonts w:ascii="Times New Roman" w:hAnsi="Times New Roman" w:cs="Times New Roman"/>
          <w:sz w:val="24"/>
          <w:szCs w:val="24"/>
        </w:rPr>
        <w:t xml:space="preserve"> открывшемся окне программного обеспечения выбрать пункт меню «Файл» и далее «Открыть» (Рисунок 2) или воспользоваться кнопкой </w:t>
      </w:r>
      <w:r>
        <w:rPr>
          <w:noProof/>
          <w:lang w:eastAsia="ru-RU"/>
        </w:rPr>
        <w:drawing>
          <wp:inline distT="0" distB="0" distL="0" distR="0" wp14:anchorId="266861B2" wp14:editId="0D78ACCE">
            <wp:extent cx="276190" cy="24761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расположенной в левой верхней части экрана, путем одинарного нажатия кнопки мыши (Рисунок 3).</w:t>
      </w:r>
    </w:p>
    <w:p w:rsidR="008E6751" w:rsidRDefault="00597D69" w:rsidP="003F6B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7A86BE" wp14:editId="04716491">
            <wp:extent cx="5940425" cy="3217602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F9" w:rsidRDefault="00A704F9" w:rsidP="00A704F9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Выбор </w:t>
      </w:r>
      <w:r w:rsidR="003F6BB0">
        <w:rPr>
          <w:rFonts w:ascii="Times New Roman" w:hAnsi="Times New Roman" w:cs="Times New Roman"/>
          <w:color w:val="auto"/>
          <w:sz w:val="24"/>
          <w:szCs w:val="24"/>
        </w:rPr>
        <w:t>пункта меню «Открыть»</w:t>
      </w:r>
    </w:p>
    <w:p w:rsidR="003F6BB0" w:rsidRPr="003F6BB0" w:rsidRDefault="00597D69" w:rsidP="003F6BB0">
      <w:pPr>
        <w:jc w:val="center"/>
      </w:pPr>
      <w:r>
        <w:rPr>
          <w:noProof/>
          <w:lang w:eastAsia="ru-RU"/>
        </w:rPr>
        <w:drawing>
          <wp:inline distT="0" distB="0" distL="0" distR="0" wp14:anchorId="624ACECC" wp14:editId="07DE1418">
            <wp:extent cx="3790476" cy="1600000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B0" w:rsidRDefault="003F6BB0" w:rsidP="003F6BB0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Кнопка «Открыть»</w:t>
      </w:r>
    </w:p>
    <w:p w:rsidR="00A704F9" w:rsidRDefault="003F6BB0" w:rsidP="003F6BB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необходимо путем одинарного нажатия левой кнопки мыши выбрать файл </w:t>
      </w:r>
      <w:r w:rsidRPr="00A704F9">
        <w:rPr>
          <w:rFonts w:ascii="Times New Roman" w:hAnsi="Times New Roman" w:cs="Times New Roman"/>
          <w:sz w:val="24"/>
          <w:szCs w:val="24"/>
        </w:rPr>
        <w:t>Банковские_гарантии.xml</w:t>
      </w:r>
      <w:r>
        <w:rPr>
          <w:rFonts w:ascii="Times New Roman" w:hAnsi="Times New Roman" w:cs="Times New Roman"/>
          <w:sz w:val="24"/>
          <w:szCs w:val="24"/>
        </w:rPr>
        <w:t xml:space="preserve"> (Рисунок 4) и далее нажать кнопку «Открыть».</w:t>
      </w:r>
    </w:p>
    <w:p w:rsidR="003F6BB0" w:rsidRDefault="00597D69" w:rsidP="003F6B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3220" cy="4028440"/>
            <wp:effectExtent l="0" t="0" r="5080" b="0"/>
            <wp:docPr id="28" name="Рисунок 28" descr="C:\Users\tsarevay\AppData\Local\Temp\SNAGHTMLb9ad5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sarevay\AppData\Local\Temp\SNAGHTMLb9ad5a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65" w:rsidRDefault="003F6BB0" w:rsidP="003F6BB0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Выбор </w:t>
      </w:r>
      <w:r w:rsidR="00597D69">
        <w:rPr>
          <w:rFonts w:ascii="Times New Roman" w:hAnsi="Times New Roman" w:cs="Times New Roman"/>
          <w:color w:val="auto"/>
          <w:sz w:val="24"/>
          <w:szCs w:val="24"/>
        </w:rPr>
        <w:t xml:space="preserve">файла </w:t>
      </w:r>
      <w:r>
        <w:rPr>
          <w:rFonts w:ascii="Times New Roman" w:hAnsi="Times New Roman" w:cs="Times New Roman"/>
          <w:color w:val="auto"/>
          <w:sz w:val="24"/>
          <w:szCs w:val="24"/>
        </w:rPr>
        <w:t>«</w:t>
      </w:r>
      <w:r w:rsidR="00597D69" w:rsidRPr="00597D69">
        <w:rPr>
          <w:rFonts w:ascii="Times New Roman" w:hAnsi="Times New Roman" w:cs="Times New Roman"/>
          <w:color w:val="auto"/>
          <w:sz w:val="24"/>
          <w:szCs w:val="24"/>
        </w:rPr>
        <w:t>Банковские_гарантии.xml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B12865" w:rsidRDefault="00B1286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2865" w:rsidRPr="00A10121" w:rsidRDefault="00B12865" w:rsidP="00686643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45917618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Порядок ввода реквизитов банка</w:t>
      </w:r>
      <w:bookmarkEnd w:id="3"/>
    </w:p>
    <w:p w:rsidR="00480585" w:rsidRPr="00A10121" w:rsidRDefault="003F6BB0" w:rsidP="00E76F07">
      <w:pPr>
        <w:spacing w:after="24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первом запуске программного обеспечения </w:t>
      </w:r>
      <w:r w:rsidRPr="00A10121">
        <w:rPr>
          <w:rFonts w:ascii="Times New Roman" w:hAnsi="Times New Roman" w:cs="Times New Roman"/>
          <w:sz w:val="24"/>
          <w:szCs w:val="24"/>
        </w:rPr>
        <w:t xml:space="preserve">автоматически откроется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10121">
        <w:rPr>
          <w:rFonts w:ascii="Times New Roman" w:hAnsi="Times New Roman" w:cs="Times New Roman"/>
          <w:sz w:val="24"/>
          <w:szCs w:val="24"/>
        </w:rPr>
        <w:t xml:space="preserve">иалоговое окно </w:t>
      </w:r>
      <w:r>
        <w:rPr>
          <w:rFonts w:ascii="Times New Roman" w:hAnsi="Times New Roman" w:cs="Times New Roman"/>
          <w:sz w:val="24"/>
          <w:szCs w:val="24"/>
        </w:rPr>
        <w:t>«Р</w:t>
      </w:r>
      <w:r w:rsidRPr="00A10121">
        <w:rPr>
          <w:rFonts w:ascii="Times New Roman" w:hAnsi="Times New Roman" w:cs="Times New Roman"/>
          <w:sz w:val="24"/>
          <w:szCs w:val="24"/>
        </w:rPr>
        <w:t>еквизиты банка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480585" w:rsidRPr="00A10121"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="00480585" w:rsidRPr="00A10121">
        <w:rPr>
          <w:rFonts w:ascii="Times New Roman" w:hAnsi="Times New Roman" w:cs="Times New Roman"/>
          <w:sz w:val="24"/>
          <w:szCs w:val="24"/>
        </w:rPr>
        <w:t>).</w:t>
      </w:r>
      <w:r w:rsidR="00480585" w:rsidRPr="00A101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6791F" w:rsidRPr="00A10121" w:rsidRDefault="003F6BB0" w:rsidP="0068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BAA91" wp14:editId="137B4B0E">
            <wp:extent cx="5940425" cy="3217602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85" w:rsidRPr="00A10121" w:rsidRDefault="00480585" w:rsidP="00046B3E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1012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Окно при первом запуске программного обеспечения</w:t>
      </w:r>
    </w:p>
    <w:p w:rsidR="003F6BB0" w:rsidRDefault="003F6BB0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Перед началом работы по формированию информации о выданной банковской гарантии (ее изменении) или запроса о предоставлении выписки из закрытого реестра банковских гарантий необходимо заполнить</w:t>
      </w:r>
      <w:r w:rsidR="00265DBC">
        <w:rPr>
          <w:rFonts w:ascii="Times New Roman" w:hAnsi="Times New Roman" w:cs="Times New Roman"/>
          <w:sz w:val="24"/>
          <w:szCs w:val="24"/>
        </w:rPr>
        <w:t xml:space="preserve"> поля с реквизитами банка</w:t>
      </w:r>
      <w:r w:rsidRPr="00A101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5DBC" w:rsidRDefault="00AF5800" w:rsidP="00265DB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 диалоговом окне «Реквизиты банка» поля для ввода данных разбиты на отдельные вкладки</w:t>
      </w:r>
      <w:r w:rsidR="00480585"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265DBC">
        <w:rPr>
          <w:rFonts w:ascii="Times New Roman" w:hAnsi="Times New Roman" w:cs="Times New Roman"/>
          <w:sz w:val="24"/>
          <w:szCs w:val="24"/>
        </w:rPr>
        <w:t>«Реквизиты банка» и «Адрес».</w:t>
      </w:r>
      <w:r w:rsidR="00265DBC" w:rsidRPr="00265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DBC" w:rsidRPr="00A10121" w:rsidRDefault="00265DBC" w:rsidP="00265DB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Вкладка «Реквизиты банка» содержит поля для ввода полного и сокращенного наименования банка, </w:t>
      </w:r>
      <w:r>
        <w:rPr>
          <w:rFonts w:ascii="Times New Roman" w:hAnsi="Times New Roman" w:cs="Times New Roman"/>
          <w:sz w:val="24"/>
          <w:szCs w:val="24"/>
        </w:rPr>
        <w:t xml:space="preserve">данных об </w:t>
      </w:r>
      <w:r w:rsidRPr="00A10121">
        <w:rPr>
          <w:rFonts w:ascii="Times New Roman" w:hAnsi="Times New Roman" w:cs="Times New Roman"/>
          <w:sz w:val="24"/>
          <w:szCs w:val="24"/>
        </w:rPr>
        <w:t>организационно-правовой форме банк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10121">
        <w:rPr>
          <w:rFonts w:ascii="Times New Roman" w:hAnsi="Times New Roman" w:cs="Times New Roman"/>
          <w:sz w:val="24"/>
          <w:szCs w:val="24"/>
        </w:rPr>
        <w:t>ввода ИНН, КПП, идентификационного кода банка, а также даты поставки на учет в налоговом органе</w:t>
      </w:r>
      <w:r>
        <w:rPr>
          <w:rFonts w:ascii="Times New Roman" w:hAnsi="Times New Roman" w:cs="Times New Roman"/>
          <w:sz w:val="24"/>
          <w:szCs w:val="24"/>
        </w:rPr>
        <w:t xml:space="preserve"> (Рисунок 6)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</w:p>
    <w:p w:rsidR="00480585" w:rsidRPr="00A10121" w:rsidRDefault="00265DBC" w:rsidP="00684A0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FB0B69" wp14:editId="68F1A53E">
            <wp:extent cx="5940425" cy="3993297"/>
            <wp:effectExtent l="0" t="0" r="3175" b="7620"/>
            <wp:docPr id="13" name="Рисунок 13" descr="C:\Users\tsarevay\AppData\Local\Temp\SNAGHTML55db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arevay\AppData\Local\Temp\SNAGHTML55dbad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00" w:rsidRPr="00A10121" w:rsidRDefault="00AF5800" w:rsidP="00A1012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1012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0585" w:rsidRPr="00A10121">
        <w:rPr>
          <w:rFonts w:ascii="Times New Roman" w:hAnsi="Times New Roman" w:cs="Times New Roman"/>
          <w:color w:val="auto"/>
          <w:sz w:val="24"/>
          <w:szCs w:val="24"/>
        </w:rPr>
        <w:t>Вкладка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0585" w:rsidRPr="00A10121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Реквизиты банка</w:t>
      </w:r>
      <w:r w:rsidR="00480585" w:rsidRPr="00A1012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4F7D04" w:rsidRDefault="004F7D04" w:rsidP="004F7D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Ввод данных об организационно-правовой форме</w:t>
      </w:r>
      <w:r>
        <w:rPr>
          <w:rFonts w:ascii="Times New Roman" w:hAnsi="Times New Roman" w:cs="Times New Roman"/>
          <w:sz w:val="24"/>
          <w:szCs w:val="24"/>
        </w:rPr>
        <w:t xml:space="preserve"> банка </w:t>
      </w:r>
      <w:r w:rsidRPr="00A10121">
        <w:rPr>
          <w:rFonts w:ascii="Times New Roman" w:hAnsi="Times New Roman" w:cs="Times New Roman"/>
          <w:sz w:val="24"/>
          <w:szCs w:val="24"/>
        </w:rPr>
        <w:t>осуществляется путем выбора значений из общеросси</w:t>
      </w:r>
      <w:r>
        <w:rPr>
          <w:rFonts w:ascii="Times New Roman" w:hAnsi="Times New Roman" w:cs="Times New Roman"/>
          <w:sz w:val="24"/>
          <w:szCs w:val="24"/>
        </w:rPr>
        <w:t>йск</w:t>
      </w:r>
      <w:r w:rsidR="005A19A1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классификатор</w:t>
      </w:r>
      <w:r w:rsidR="005A19A1">
        <w:rPr>
          <w:rFonts w:ascii="Times New Roman" w:hAnsi="Times New Roman" w:cs="Times New Roman"/>
          <w:sz w:val="24"/>
          <w:szCs w:val="24"/>
        </w:rPr>
        <w:t xml:space="preserve">а организационно-правовой форм, представленного в виде выпадающего </w:t>
      </w:r>
      <w:proofErr w:type="gramStart"/>
      <w:r w:rsidR="005A19A1">
        <w:rPr>
          <w:rFonts w:ascii="Times New Roman" w:hAnsi="Times New Roman" w:cs="Times New Roman"/>
          <w:sz w:val="24"/>
          <w:szCs w:val="24"/>
        </w:rPr>
        <w:t xml:space="preserve">списка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Рисунок 7</w:t>
      </w:r>
      <w:r w:rsidRPr="00A10121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4F7D04" w:rsidRPr="00A10121" w:rsidRDefault="004F7D04" w:rsidP="004F7D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5D1D28" wp14:editId="24345502">
            <wp:extent cx="5940425" cy="3994936"/>
            <wp:effectExtent l="0" t="0" r="3175" b="5715"/>
            <wp:docPr id="16" name="Рисунок 16" descr="C:\Users\tsarevay\AppData\Local\Temp\SNAGHTML56a3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arevay\AppData\Local\Temp\SNAGHTML56a3cd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04" w:rsidRPr="00A10121" w:rsidRDefault="004F7D04" w:rsidP="004F7D04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A19A1" w:rsidRPr="00A10121">
        <w:rPr>
          <w:rFonts w:ascii="Times New Roman" w:hAnsi="Times New Roman" w:cs="Times New Roman"/>
          <w:color w:val="auto"/>
          <w:sz w:val="24"/>
          <w:szCs w:val="24"/>
        </w:rPr>
        <w:t>Выпадающий список ОКОПФ</w:t>
      </w:r>
    </w:p>
    <w:p w:rsidR="00480585" w:rsidRPr="00A10121" w:rsidRDefault="00480585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Вкладка «</w:t>
      </w:r>
      <w:proofErr w:type="gramStart"/>
      <w:r w:rsidR="00265DBC">
        <w:rPr>
          <w:rFonts w:ascii="Times New Roman" w:hAnsi="Times New Roman" w:cs="Times New Roman"/>
          <w:sz w:val="24"/>
          <w:szCs w:val="24"/>
        </w:rPr>
        <w:t>Адрес</w:t>
      </w:r>
      <w:r w:rsidRPr="00A10121">
        <w:rPr>
          <w:rFonts w:ascii="Times New Roman" w:hAnsi="Times New Roman" w:cs="Times New Roman"/>
          <w:sz w:val="24"/>
          <w:szCs w:val="24"/>
        </w:rPr>
        <w:t xml:space="preserve">» </w:t>
      </w:r>
      <w:r w:rsidR="00F33CEA"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Pr="00A10121">
        <w:rPr>
          <w:rFonts w:ascii="Times New Roman" w:hAnsi="Times New Roman" w:cs="Times New Roman"/>
          <w:sz w:val="24"/>
          <w:szCs w:val="24"/>
        </w:rPr>
        <w:t>содержит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F33CEA" w:rsidRPr="00A10121">
        <w:rPr>
          <w:rFonts w:ascii="Times New Roman" w:hAnsi="Times New Roman" w:cs="Times New Roman"/>
          <w:sz w:val="24"/>
          <w:szCs w:val="24"/>
        </w:rPr>
        <w:t xml:space="preserve">поля для ввода </w:t>
      </w:r>
      <w:r w:rsidRPr="00A10121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F33CEA" w:rsidRPr="00A10121">
        <w:rPr>
          <w:rFonts w:ascii="Times New Roman" w:hAnsi="Times New Roman" w:cs="Times New Roman"/>
          <w:sz w:val="24"/>
          <w:szCs w:val="24"/>
        </w:rPr>
        <w:t>о месте нахождения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4F7D04">
        <w:rPr>
          <w:rFonts w:ascii="Times New Roman" w:hAnsi="Times New Roman" w:cs="Times New Roman"/>
          <w:sz w:val="24"/>
          <w:szCs w:val="24"/>
        </w:rPr>
        <w:t xml:space="preserve">банка и его адресе </w:t>
      </w:r>
      <w:r w:rsidRPr="00A10121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F7D04">
        <w:rPr>
          <w:rFonts w:ascii="Times New Roman" w:hAnsi="Times New Roman" w:cs="Times New Roman"/>
          <w:sz w:val="24"/>
          <w:szCs w:val="24"/>
        </w:rPr>
        <w:t>8</w:t>
      </w:r>
      <w:r w:rsidRPr="00A10121">
        <w:rPr>
          <w:rFonts w:ascii="Times New Roman" w:hAnsi="Times New Roman" w:cs="Times New Roman"/>
          <w:sz w:val="24"/>
          <w:szCs w:val="24"/>
        </w:rPr>
        <w:t>)</w:t>
      </w:r>
      <w:r w:rsidR="00F33CEA" w:rsidRPr="00A10121">
        <w:rPr>
          <w:rFonts w:ascii="Times New Roman" w:hAnsi="Times New Roman" w:cs="Times New Roman"/>
          <w:sz w:val="24"/>
          <w:szCs w:val="24"/>
        </w:rPr>
        <w:t>.</w:t>
      </w:r>
    </w:p>
    <w:p w:rsidR="00F33CEA" w:rsidRPr="00A10121" w:rsidRDefault="004F7D04" w:rsidP="0068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AE0087" wp14:editId="5C56E381">
            <wp:extent cx="5940425" cy="6783751"/>
            <wp:effectExtent l="0" t="0" r="3175" b="0"/>
            <wp:docPr id="15" name="Рисунок 15" descr="C:\Users\tsarevay\AppData\Local\Temp\SNAGHTML567d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arevay\AppData\Local\Temp\SNAGHTML567df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85" w:rsidRPr="00A10121" w:rsidRDefault="00480585" w:rsidP="00A1012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1012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Вкладка «</w:t>
      </w:r>
      <w:r w:rsidR="004F7D04">
        <w:rPr>
          <w:rFonts w:ascii="Times New Roman" w:hAnsi="Times New Roman" w:cs="Times New Roman"/>
          <w:color w:val="auto"/>
          <w:sz w:val="24"/>
          <w:szCs w:val="24"/>
        </w:rPr>
        <w:t>Адрес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5A19A1" w:rsidRDefault="00480585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</w:t>
      </w:r>
      <w:r w:rsidR="00F33CEA" w:rsidRPr="00A10121">
        <w:rPr>
          <w:rFonts w:ascii="Times New Roman" w:hAnsi="Times New Roman" w:cs="Times New Roman"/>
          <w:sz w:val="24"/>
          <w:szCs w:val="24"/>
        </w:rPr>
        <w:t xml:space="preserve">вод данных </w:t>
      </w:r>
      <w:r w:rsidR="005A19A1">
        <w:rPr>
          <w:rFonts w:ascii="Times New Roman" w:hAnsi="Times New Roman" w:cs="Times New Roman"/>
          <w:sz w:val="24"/>
          <w:szCs w:val="24"/>
        </w:rPr>
        <w:t xml:space="preserve">о стране, </w:t>
      </w:r>
      <w:r w:rsidR="00F33CEA" w:rsidRPr="00A10121">
        <w:rPr>
          <w:rFonts w:ascii="Times New Roman" w:hAnsi="Times New Roman" w:cs="Times New Roman"/>
          <w:sz w:val="24"/>
          <w:szCs w:val="24"/>
        </w:rPr>
        <w:t>субъекте Российской Федерации</w:t>
      </w:r>
      <w:r w:rsidR="005A19A1">
        <w:rPr>
          <w:rFonts w:ascii="Times New Roman" w:hAnsi="Times New Roman" w:cs="Times New Roman"/>
          <w:sz w:val="24"/>
          <w:szCs w:val="24"/>
        </w:rPr>
        <w:t xml:space="preserve">, а также элементах планировочной структуры, улично-дорожной сети, типа здания (сооружения) и помещения, расположенного в здании или </w:t>
      </w:r>
      <w:proofErr w:type="gramStart"/>
      <w:r w:rsidR="005A19A1">
        <w:rPr>
          <w:rFonts w:ascii="Times New Roman" w:hAnsi="Times New Roman" w:cs="Times New Roman"/>
          <w:sz w:val="24"/>
          <w:szCs w:val="24"/>
        </w:rPr>
        <w:t>сооружении</w:t>
      </w:r>
      <w:proofErr w:type="gramEnd"/>
      <w:r w:rsidR="00F33CEA" w:rsidRPr="00A10121">
        <w:rPr>
          <w:rFonts w:ascii="Times New Roman" w:hAnsi="Times New Roman" w:cs="Times New Roman"/>
          <w:sz w:val="24"/>
          <w:szCs w:val="24"/>
        </w:rPr>
        <w:t xml:space="preserve"> осуществляется путем выбора </w:t>
      </w:r>
      <w:r w:rsidRPr="00A10121">
        <w:rPr>
          <w:rFonts w:ascii="Times New Roman" w:hAnsi="Times New Roman" w:cs="Times New Roman"/>
          <w:sz w:val="24"/>
          <w:szCs w:val="24"/>
        </w:rPr>
        <w:t xml:space="preserve">значений из соответствующих </w:t>
      </w:r>
      <w:r w:rsidR="005811CF" w:rsidRPr="00A10121">
        <w:rPr>
          <w:rFonts w:ascii="Times New Roman" w:hAnsi="Times New Roman" w:cs="Times New Roman"/>
          <w:sz w:val="24"/>
          <w:szCs w:val="24"/>
        </w:rPr>
        <w:t xml:space="preserve">справочников и </w:t>
      </w:r>
      <w:r w:rsidR="005A19A1">
        <w:rPr>
          <w:rFonts w:ascii="Times New Roman" w:hAnsi="Times New Roman" w:cs="Times New Roman"/>
          <w:sz w:val="24"/>
          <w:szCs w:val="24"/>
        </w:rPr>
        <w:t>общероссийских классификаторов путем выбора значения из выпадающего списка</w:t>
      </w:r>
      <w:r w:rsidR="00F33CEA" w:rsidRPr="00A10121">
        <w:rPr>
          <w:rFonts w:ascii="Times New Roman" w:hAnsi="Times New Roman" w:cs="Times New Roman"/>
          <w:sz w:val="24"/>
          <w:szCs w:val="24"/>
        </w:rPr>
        <w:t>.</w:t>
      </w:r>
    </w:p>
    <w:p w:rsidR="005A19A1" w:rsidRDefault="005A19A1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Обратите внимание, значение полей с кодом и наименованием страны местонахождения банка по умолчанию заполнено значением «643</w:t>
      </w:r>
      <w:r w:rsidR="008F299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99F">
        <w:rPr>
          <w:rFonts w:ascii="Times New Roman" w:hAnsi="Times New Roman" w:cs="Times New Roman"/>
          <w:sz w:val="24"/>
          <w:szCs w:val="24"/>
        </w:rPr>
        <w:t>«Россия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D2421" w:rsidRPr="005A19A1" w:rsidRDefault="000D2421" w:rsidP="000D24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9A1">
        <w:rPr>
          <w:rFonts w:ascii="Times New Roman" w:hAnsi="Times New Roman" w:cs="Times New Roman"/>
          <w:b/>
          <w:sz w:val="24"/>
          <w:szCs w:val="24"/>
        </w:rPr>
        <w:t xml:space="preserve">Важно!  </w:t>
      </w:r>
      <w:r>
        <w:rPr>
          <w:rFonts w:ascii="Times New Roman" w:hAnsi="Times New Roman" w:cs="Times New Roman"/>
          <w:sz w:val="24"/>
          <w:szCs w:val="24"/>
        </w:rPr>
        <w:t>Для быстрого выбора значений, соответствующих городам федерального значения, в справочнике субъектов Российской Федерации, необходимо в поле «Наименование» контекстный поиск начинать с ввода буквы «г» в раскладке клавиатуры «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F299F" w:rsidRDefault="008F299F" w:rsidP="00CF5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программном </w:t>
      </w:r>
      <w:r w:rsidR="00E76F07">
        <w:rPr>
          <w:rFonts w:ascii="Times New Roman" w:hAnsi="Times New Roman" w:cs="Times New Roman"/>
          <w:sz w:val="24"/>
          <w:szCs w:val="24"/>
        </w:rPr>
        <w:t>обеспечении</w:t>
      </w:r>
      <w:r>
        <w:rPr>
          <w:rFonts w:ascii="Times New Roman" w:hAnsi="Times New Roman" w:cs="Times New Roman"/>
          <w:sz w:val="24"/>
          <w:szCs w:val="24"/>
        </w:rPr>
        <w:t xml:space="preserve"> реализована возможность добавления нового элемента справочника из текущего диалогового окна. </w:t>
      </w:r>
    </w:p>
    <w:p w:rsidR="008F299F" w:rsidRDefault="008F299F" w:rsidP="00CF5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при заполнении реквизитов банка, возможно добавить новый элемент справочника ОКТМО. </w:t>
      </w:r>
    </w:p>
    <w:p w:rsidR="008F299F" w:rsidRDefault="008F299F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необходимо левой кнопкой мыши нажать на значок </w:t>
      </w:r>
      <w:r>
        <w:rPr>
          <w:noProof/>
          <w:lang w:eastAsia="ru-RU"/>
        </w:rPr>
        <w:drawing>
          <wp:inline distT="0" distB="0" distL="0" distR="0" wp14:anchorId="0C62A901" wp14:editId="3FFA365F">
            <wp:extent cx="238095" cy="24761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расположенн</w:t>
      </w:r>
      <w:r w:rsidR="000D2421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в поле «Наименование» населенного пункта</w:t>
      </w:r>
      <w:r w:rsidR="000D2421">
        <w:rPr>
          <w:rFonts w:ascii="Times New Roman" w:hAnsi="Times New Roman" w:cs="Times New Roman"/>
          <w:sz w:val="24"/>
          <w:szCs w:val="24"/>
        </w:rPr>
        <w:t xml:space="preserve"> (Рисунок 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2421" w:rsidRDefault="000D2421" w:rsidP="000D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04BE63" wp14:editId="3A08E10A">
            <wp:extent cx="5940425" cy="733009"/>
            <wp:effectExtent l="0" t="0" r="3175" b="0"/>
            <wp:docPr id="74" name="Рисунок 74" descr="C:\Users\tsarevay\AppData\Local\Temp\SNAGHTML5e1d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sarevay\AppData\Local\Temp\SNAGHTML5e1d4e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21" w:rsidRPr="00A10121" w:rsidRDefault="000D2421" w:rsidP="000D242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Добавление нового элемента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12865" w:rsidRDefault="00B12865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9A1">
        <w:rPr>
          <w:rFonts w:ascii="Times New Roman" w:hAnsi="Times New Roman" w:cs="Times New Roman"/>
          <w:b/>
          <w:sz w:val="24"/>
          <w:szCs w:val="24"/>
        </w:rPr>
        <w:t xml:space="preserve">Важно!  </w:t>
      </w:r>
      <w:r w:rsidRPr="00B1286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диалоговом окне формирования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информации 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выданной банковской гарантии/запроса о предоставлении выписи из закрытого реестра банковских гарантий доступно только добавление нового элемента справочника. Редактирование ранее созданных элементов справочника доступно через пункт меню «Справочники».</w:t>
      </w:r>
    </w:p>
    <w:p w:rsidR="008F299F" w:rsidRDefault="008F299F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внести необходимые данные и нажать кнопку «Сохранить» (Рисунок </w:t>
      </w:r>
      <w:r w:rsidR="000D242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F299F" w:rsidRDefault="00CE740A" w:rsidP="008F29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AE06E4" wp14:editId="0C4B0C88">
            <wp:extent cx="5940425" cy="1767276"/>
            <wp:effectExtent l="0" t="0" r="3175" b="4445"/>
            <wp:docPr id="81" name="Рисунок 81" descr="C:\Users\tsarevay\AppData\Local\Temp\SNAGHTML5e6c8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sarevay\AppData\Local\Temp\SNAGHTML5e6c8d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9F" w:rsidRPr="00A10121" w:rsidRDefault="008F299F" w:rsidP="008F299F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Диалоговое окно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</w:rPr>
        <w:t>ОКТМО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8F299F" w:rsidRDefault="008F299F" w:rsidP="00684A0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lastRenderedPageBreak/>
        <w:t xml:space="preserve">После сохранения, все внесенные данные автоматически попадают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10121">
        <w:rPr>
          <w:rFonts w:ascii="Times New Roman" w:hAnsi="Times New Roman" w:cs="Times New Roman"/>
          <w:sz w:val="24"/>
          <w:szCs w:val="24"/>
        </w:rPr>
        <w:t>справочник «</w:t>
      </w:r>
      <w:r>
        <w:rPr>
          <w:rFonts w:ascii="Times New Roman" w:hAnsi="Times New Roman" w:cs="Times New Roman"/>
          <w:sz w:val="24"/>
          <w:szCs w:val="24"/>
        </w:rPr>
        <w:t>ОКТМО</w:t>
      </w:r>
      <w:r w:rsidRPr="00A1012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3CEA" w:rsidRPr="005A19A1" w:rsidRDefault="005A19A1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9A1">
        <w:rPr>
          <w:rFonts w:ascii="Times New Roman" w:hAnsi="Times New Roman" w:cs="Times New Roman"/>
          <w:b/>
          <w:sz w:val="24"/>
          <w:szCs w:val="24"/>
        </w:rPr>
        <w:t>Важно!</w:t>
      </w:r>
      <w:r w:rsidR="00F33CEA" w:rsidRPr="005A19A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A19A1">
        <w:rPr>
          <w:rFonts w:ascii="Times New Roman" w:hAnsi="Times New Roman" w:cs="Times New Roman"/>
          <w:sz w:val="24"/>
          <w:szCs w:val="24"/>
        </w:rPr>
        <w:t>Поля, выделенные красным, являются обязательными для заполнения.</w:t>
      </w:r>
    </w:p>
    <w:p w:rsidR="00F33CEA" w:rsidRPr="00A10121" w:rsidRDefault="00F33CEA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После сохранения, все внесенные данные автоматически попадают </w:t>
      </w:r>
      <w:r w:rsidR="008F299F">
        <w:rPr>
          <w:rFonts w:ascii="Times New Roman" w:hAnsi="Times New Roman" w:cs="Times New Roman"/>
          <w:sz w:val="24"/>
          <w:szCs w:val="24"/>
        </w:rPr>
        <w:t xml:space="preserve">в </w:t>
      </w:r>
      <w:r w:rsidRPr="00A10121">
        <w:rPr>
          <w:rFonts w:ascii="Times New Roman" w:hAnsi="Times New Roman" w:cs="Times New Roman"/>
          <w:sz w:val="24"/>
          <w:szCs w:val="24"/>
        </w:rPr>
        <w:t>справочник «Реквизиты банка»</w:t>
      </w:r>
      <w:r w:rsidR="001C495A" w:rsidRPr="00A10121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8F299F">
        <w:rPr>
          <w:rFonts w:ascii="Times New Roman" w:hAnsi="Times New Roman" w:cs="Times New Roman"/>
          <w:sz w:val="24"/>
          <w:szCs w:val="24"/>
        </w:rPr>
        <w:t>1</w:t>
      </w:r>
      <w:r w:rsidR="000D2421">
        <w:rPr>
          <w:rFonts w:ascii="Times New Roman" w:hAnsi="Times New Roman" w:cs="Times New Roman"/>
          <w:sz w:val="24"/>
          <w:szCs w:val="24"/>
        </w:rPr>
        <w:t>1</w:t>
      </w:r>
      <w:r w:rsidR="001C495A" w:rsidRPr="00A10121">
        <w:rPr>
          <w:rFonts w:ascii="Times New Roman" w:hAnsi="Times New Roman" w:cs="Times New Roman"/>
          <w:sz w:val="24"/>
          <w:szCs w:val="24"/>
        </w:rPr>
        <w:t>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  <w:r w:rsidR="00F57AB3">
        <w:rPr>
          <w:rFonts w:ascii="Times New Roman" w:hAnsi="Times New Roman" w:cs="Times New Roman"/>
          <w:sz w:val="24"/>
          <w:szCs w:val="24"/>
        </w:rPr>
        <w:t xml:space="preserve"> Порядок работы со справочниками описан в следующем разделе настоящего Руководства пользователя.</w:t>
      </w:r>
    </w:p>
    <w:p w:rsidR="001C495A" w:rsidRPr="00A10121" w:rsidRDefault="00F96604" w:rsidP="00684A03">
      <w:pPr>
        <w:pStyle w:val="a6"/>
        <w:keepNext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2C7DA0" wp14:editId="63DC20C8">
            <wp:extent cx="5940425" cy="3678383"/>
            <wp:effectExtent l="0" t="0" r="3175" b="0"/>
            <wp:docPr id="95" name="Рисунок 95" descr="C:\Users\tsarevay\AppData\Local\Temp\SNAGHTML637e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sarevay\AppData\Local\Temp\SNAGHTML637e5b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B3" w:rsidRDefault="001C495A" w:rsidP="005A19A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265DBC" w:rsidRPr="00A1012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E740A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Справочник "Реквизиты банка"</w:t>
      </w:r>
    </w:p>
    <w:p w:rsidR="00F30515" w:rsidRDefault="00F305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7AB3" w:rsidRPr="00A10121" w:rsidRDefault="00F57AB3" w:rsidP="00686643">
      <w:pPr>
        <w:pStyle w:val="1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45917619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Порядок работы со справочниками</w:t>
      </w:r>
      <w:bookmarkEnd w:id="4"/>
    </w:p>
    <w:p w:rsidR="00F57AB3" w:rsidRDefault="00F57AB3" w:rsidP="00B128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программном обеспечении доступны для редактирования элементы следующих справочников:</w:t>
      </w:r>
    </w:p>
    <w:p w:rsidR="00F57AB3" w:rsidRDefault="00090274" w:rsidP="0068664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банка;</w:t>
      </w:r>
    </w:p>
    <w:p w:rsidR="00090274" w:rsidRDefault="00090274" w:rsidP="0068664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Реквизиты ТОФК – данный справочник предназначен для создания/изменения новых реквизитов ТОФК, не включенных в основной справочник «Территориальные Управления федерального </w:t>
      </w:r>
      <w:r w:rsidR="00252893">
        <w:rPr>
          <w:rFonts w:ascii="Times New Roman" w:hAnsi="Times New Roman" w:cs="Times New Roman"/>
          <w:sz w:val="24"/>
          <w:szCs w:val="24"/>
        </w:rPr>
        <w:t>казначейства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090274" w:rsidRDefault="00090274" w:rsidP="0068664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справочников </w:t>
      </w:r>
      <w:r w:rsidR="0025289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формирования информации о выданных банковских гарантиях, в</w:t>
      </w:r>
      <w:r w:rsidR="00252893">
        <w:rPr>
          <w:rFonts w:ascii="Times New Roman" w:hAnsi="Times New Roman" w:cs="Times New Roman"/>
          <w:sz w:val="24"/>
          <w:szCs w:val="24"/>
        </w:rPr>
        <w:t>ключающая в себя справочники:</w:t>
      </w:r>
    </w:p>
    <w:p w:rsidR="00252893" w:rsidRDefault="00252893" w:rsidP="0068664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885">
        <w:rPr>
          <w:rFonts w:ascii="Times New Roman" w:hAnsi="Times New Roman" w:cs="Times New Roman"/>
          <w:sz w:val="24"/>
          <w:szCs w:val="24"/>
        </w:rPr>
        <w:t>Реквизиты поставщика</w:t>
      </w:r>
      <w:r w:rsidR="00C10A65">
        <w:rPr>
          <w:rFonts w:ascii="Times New Roman" w:hAnsi="Times New Roman" w:cs="Times New Roman"/>
          <w:sz w:val="24"/>
          <w:szCs w:val="24"/>
        </w:rPr>
        <w:t>. Данный справочник представлен в разрезе категорий поставщика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52893" w:rsidRDefault="00252893" w:rsidP="0068664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885">
        <w:rPr>
          <w:rFonts w:ascii="Times New Roman" w:hAnsi="Times New Roman" w:cs="Times New Roman"/>
          <w:sz w:val="24"/>
          <w:szCs w:val="24"/>
        </w:rPr>
        <w:t>Реквизиты заказчика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52893" w:rsidRDefault="00F57AB3" w:rsidP="0068664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AB3">
        <w:rPr>
          <w:rFonts w:ascii="Times New Roman" w:hAnsi="Times New Roman" w:cs="Times New Roman"/>
          <w:sz w:val="24"/>
          <w:szCs w:val="24"/>
        </w:rPr>
        <w:t xml:space="preserve"> </w:t>
      </w:r>
      <w:r w:rsidR="00252893">
        <w:rPr>
          <w:rFonts w:ascii="Times New Roman" w:hAnsi="Times New Roman" w:cs="Times New Roman"/>
          <w:sz w:val="24"/>
          <w:szCs w:val="24"/>
        </w:rPr>
        <w:t>Группа справочников для формирования запроса о предоставлении выписки из закрытого реестра банковских гарантий, включающая в себя справочники: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банка, выдавшего банковскую гарантию;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поставщика;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заказчика;</w:t>
      </w:r>
    </w:p>
    <w:p w:rsidR="00252893" w:rsidRDefault="00252893" w:rsidP="0068664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справочников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адресообразующих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элементов. Данная группа справочников предназначена для добавления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адресообразующих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элементов, не включенных в основной справочник, и включает в себя справочники: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Планировочная структура;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Улично-дорожная сеть;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объекта адресации;</w:t>
      </w:r>
    </w:p>
    <w:p w:rsidR="00252893" w:rsidRDefault="00252893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ОКТМО;</w:t>
      </w:r>
    </w:p>
    <w:p w:rsidR="00252893" w:rsidRDefault="00252893" w:rsidP="0068664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справочников уполномоченных лиц</w:t>
      </w:r>
      <w:r w:rsidR="0090159F">
        <w:rPr>
          <w:rFonts w:ascii="Times New Roman" w:hAnsi="Times New Roman" w:cs="Times New Roman"/>
          <w:sz w:val="24"/>
          <w:szCs w:val="24"/>
        </w:rPr>
        <w:t>, включающая в себя справочники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52893" w:rsidRDefault="0090159F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Уполномоченные лица банка;</w:t>
      </w:r>
    </w:p>
    <w:p w:rsidR="0090159F" w:rsidRDefault="0090159F" w:rsidP="0068664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Уполномоченные лица ФК.</w:t>
      </w:r>
    </w:p>
    <w:p w:rsidR="00F57AB3" w:rsidRDefault="00F57AB3" w:rsidP="00CE740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AB3">
        <w:rPr>
          <w:rFonts w:ascii="Times New Roman" w:hAnsi="Times New Roman" w:cs="Times New Roman"/>
          <w:sz w:val="24"/>
          <w:szCs w:val="24"/>
        </w:rPr>
        <w:t>Для п</w:t>
      </w:r>
      <w:r w:rsidR="00252893">
        <w:rPr>
          <w:rFonts w:ascii="Times New Roman" w:hAnsi="Times New Roman" w:cs="Times New Roman"/>
          <w:sz w:val="24"/>
          <w:szCs w:val="24"/>
        </w:rPr>
        <w:t>е</w:t>
      </w:r>
      <w:r w:rsidRPr="00F57AB3">
        <w:rPr>
          <w:rFonts w:ascii="Times New Roman" w:hAnsi="Times New Roman" w:cs="Times New Roman"/>
          <w:sz w:val="24"/>
          <w:szCs w:val="24"/>
        </w:rPr>
        <w:t>рехода к работе со справочниками необходимо в пункте меню «</w:t>
      </w:r>
      <w:r w:rsidR="00CE740A" w:rsidRPr="00F57AB3">
        <w:rPr>
          <w:rFonts w:ascii="Times New Roman" w:hAnsi="Times New Roman" w:cs="Times New Roman"/>
          <w:sz w:val="24"/>
          <w:szCs w:val="24"/>
        </w:rPr>
        <w:t>Справочники</w:t>
      </w:r>
      <w:r w:rsidRPr="00F57AB3">
        <w:rPr>
          <w:rFonts w:ascii="Times New Roman" w:hAnsi="Times New Roman" w:cs="Times New Roman"/>
          <w:sz w:val="24"/>
          <w:szCs w:val="24"/>
        </w:rPr>
        <w:t>»</w:t>
      </w:r>
      <w:r w:rsidR="0090159F">
        <w:rPr>
          <w:rFonts w:ascii="Times New Roman" w:hAnsi="Times New Roman" w:cs="Times New Roman"/>
          <w:sz w:val="24"/>
          <w:szCs w:val="24"/>
        </w:rPr>
        <w:t xml:space="preserve"> </w:t>
      </w:r>
      <w:r w:rsidRPr="00F57AB3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90159F">
        <w:rPr>
          <w:rFonts w:ascii="Times New Roman" w:hAnsi="Times New Roman" w:cs="Times New Roman"/>
          <w:sz w:val="24"/>
          <w:szCs w:val="24"/>
        </w:rPr>
        <w:t>справочник, в который необходимо внести изменения</w:t>
      </w:r>
      <w:r w:rsidR="00047A41">
        <w:rPr>
          <w:rFonts w:ascii="Times New Roman" w:hAnsi="Times New Roman" w:cs="Times New Roman"/>
          <w:sz w:val="24"/>
          <w:szCs w:val="24"/>
        </w:rPr>
        <w:t>, например, Реквизиты поставщика, относящегося к категории «Юридическое лицо Российской Федерации»</w:t>
      </w:r>
      <w:r w:rsidR="0090159F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0D2421">
        <w:rPr>
          <w:rFonts w:ascii="Times New Roman" w:hAnsi="Times New Roman" w:cs="Times New Roman"/>
          <w:sz w:val="24"/>
          <w:szCs w:val="24"/>
        </w:rPr>
        <w:t>2</w:t>
      </w:r>
      <w:r w:rsidR="0090159F">
        <w:rPr>
          <w:rFonts w:ascii="Times New Roman" w:hAnsi="Times New Roman" w:cs="Times New Roman"/>
          <w:sz w:val="24"/>
          <w:szCs w:val="24"/>
        </w:rPr>
        <w:t>).</w:t>
      </w:r>
    </w:p>
    <w:p w:rsidR="00CE740A" w:rsidRPr="00CE740A" w:rsidRDefault="00CE740A" w:rsidP="00CE74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E27605" wp14:editId="20D65DBC">
            <wp:extent cx="5940425" cy="3217602"/>
            <wp:effectExtent l="0" t="0" r="3175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0A" w:rsidRDefault="00CE740A" w:rsidP="00CE740A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A1012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Пункт меню «Справочники»</w:t>
      </w:r>
    </w:p>
    <w:p w:rsidR="00347D81" w:rsidRDefault="00CE740A" w:rsidP="007B58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необходимо добавить новый элемент или внести изменения в ранее созданный </w:t>
      </w:r>
      <w:r w:rsidR="00347D81">
        <w:rPr>
          <w:rFonts w:ascii="Times New Roman" w:hAnsi="Times New Roman" w:cs="Times New Roman"/>
          <w:sz w:val="24"/>
          <w:szCs w:val="24"/>
        </w:rPr>
        <w:t>элемент</w:t>
      </w:r>
      <w:r>
        <w:rPr>
          <w:rFonts w:ascii="Times New Roman" w:hAnsi="Times New Roman" w:cs="Times New Roman"/>
          <w:sz w:val="24"/>
          <w:szCs w:val="24"/>
        </w:rPr>
        <w:t xml:space="preserve"> справо</w:t>
      </w:r>
      <w:r w:rsidR="00347D81">
        <w:rPr>
          <w:rFonts w:ascii="Times New Roman" w:hAnsi="Times New Roman" w:cs="Times New Roman"/>
          <w:sz w:val="24"/>
          <w:szCs w:val="24"/>
        </w:rPr>
        <w:t xml:space="preserve">чника. </w:t>
      </w:r>
    </w:p>
    <w:p w:rsidR="005811CF" w:rsidRDefault="00347D81" w:rsidP="007B58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нового элемента справочника необходимо нажать правую кнопку мыши и в открывшемся контекстном меню выбрать пункт «Добавить новый элемент» и далее пункт «Юридическое лицо Российской Федерации» (Рисунок 13).</w:t>
      </w:r>
    </w:p>
    <w:p w:rsidR="00347D81" w:rsidRDefault="00347D81" w:rsidP="00684A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6A673" wp14:editId="77BC699C">
            <wp:extent cx="5940425" cy="3445232"/>
            <wp:effectExtent l="0" t="0" r="3175" b="3175"/>
            <wp:docPr id="91" name="Рисунок 91" descr="C:\Users\tsarevay\AppData\Local\Temp\SNAGHTML5f0cf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sarevay\AppData\Local\Temp\SNAGHTML5f0cf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81" w:rsidRDefault="00347D81" w:rsidP="00347D8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A1012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Добавление нового элемента справочника</w:t>
      </w:r>
    </w:p>
    <w:p w:rsidR="00347D81" w:rsidRPr="00347D81" w:rsidRDefault="00347D81" w:rsidP="00347D8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D81">
        <w:rPr>
          <w:rFonts w:ascii="Times New Roman" w:hAnsi="Times New Roman" w:cs="Times New Roman"/>
          <w:sz w:val="24"/>
          <w:szCs w:val="24"/>
        </w:rPr>
        <w:lastRenderedPageBreak/>
        <w:t>В открывшемся диалоговом окне «</w:t>
      </w:r>
      <w:r>
        <w:rPr>
          <w:rFonts w:ascii="Times New Roman" w:hAnsi="Times New Roman" w:cs="Times New Roman"/>
          <w:sz w:val="24"/>
          <w:szCs w:val="24"/>
        </w:rPr>
        <w:t>Юридическое лицо Российской Федерации</w:t>
      </w:r>
      <w:r w:rsidRPr="00347D8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внести все реквизиты и сохранить данные (Рисунок 14).</w:t>
      </w:r>
    </w:p>
    <w:p w:rsidR="00347D81" w:rsidRDefault="005E29C1" w:rsidP="00684A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C6BBA" wp14:editId="4D2D812E">
            <wp:extent cx="5940425" cy="3994936"/>
            <wp:effectExtent l="0" t="0" r="3175" b="5715"/>
            <wp:docPr id="94" name="Рисунок 94" descr="C:\Users\tsarevay\AppData\Local\Temp\SNAGHTML612f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sarevay\AppData\Local\Temp\SNAGHTML612f93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1" w:rsidRPr="00CB4F7F" w:rsidRDefault="005E29C1" w:rsidP="005E29C1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B4F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CB4F7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CB4F7F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t xml:space="preserve"> Диалоговое окно «Юридическое лицо Российской Федерации»</w:t>
      </w:r>
    </w:p>
    <w:p w:rsidR="00CB4F7F" w:rsidRPr="00CB4F7F" w:rsidRDefault="00CB4F7F" w:rsidP="00CB4F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Порядок заполнения реквизитов поставщика аналогичен порядку заполнения реквизитов банка, описанному в разделе</w:t>
      </w:r>
      <w:r w:rsidRPr="00CB4F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Порядок ввода реквизитов банка» настоящего руководства пользователя.</w:t>
      </w:r>
    </w:p>
    <w:p w:rsidR="00B23328" w:rsidRDefault="00B23328" w:rsidP="00B2332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47A41"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z w:val="24"/>
          <w:szCs w:val="24"/>
        </w:rPr>
        <w:t xml:space="preserve">внесения изменений в ранее созданный элемент справочника необходимо выбрать </w:t>
      </w:r>
      <w:r w:rsidR="001751DC">
        <w:rPr>
          <w:rFonts w:ascii="Times New Roman" w:hAnsi="Times New Roman" w:cs="Times New Roman"/>
          <w:sz w:val="24"/>
          <w:szCs w:val="24"/>
        </w:rPr>
        <w:t xml:space="preserve">в перечне элементов справочника нужный и далее в </w:t>
      </w:r>
      <w:r>
        <w:rPr>
          <w:rFonts w:ascii="Times New Roman" w:hAnsi="Times New Roman" w:cs="Times New Roman"/>
          <w:sz w:val="24"/>
          <w:szCs w:val="24"/>
        </w:rPr>
        <w:t xml:space="preserve">пункт </w:t>
      </w:r>
      <w:r w:rsidR="001751DC">
        <w:rPr>
          <w:rFonts w:ascii="Times New Roman" w:hAnsi="Times New Roman" w:cs="Times New Roman"/>
          <w:sz w:val="24"/>
          <w:szCs w:val="24"/>
        </w:rPr>
        <w:t xml:space="preserve">контекстного </w:t>
      </w:r>
      <w:r>
        <w:rPr>
          <w:rFonts w:ascii="Times New Roman" w:hAnsi="Times New Roman" w:cs="Times New Roman"/>
          <w:sz w:val="24"/>
          <w:szCs w:val="24"/>
        </w:rPr>
        <w:t xml:space="preserve">меню «Добавить новый элемент» </w:t>
      </w:r>
      <w:r w:rsidR="001751DC">
        <w:rPr>
          <w:rFonts w:ascii="Times New Roman" w:hAnsi="Times New Roman" w:cs="Times New Roman"/>
          <w:sz w:val="24"/>
          <w:szCs w:val="24"/>
        </w:rPr>
        <w:t>выбрать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7A41">
        <w:rPr>
          <w:rFonts w:ascii="Times New Roman" w:hAnsi="Times New Roman" w:cs="Times New Roman"/>
          <w:sz w:val="24"/>
          <w:szCs w:val="24"/>
        </w:rPr>
        <w:t xml:space="preserve">«Добавить версию» </w:t>
      </w:r>
      <w:r>
        <w:rPr>
          <w:rFonts w:ascii="Times New Roman" w:hAnsi="Times New Roman" w:cs="Times New Roman"/>
          <w:sz w:val="24"/>
          <w:szCs w:val="24"/>
        </w:rPr>
        <w:t>(Рисунок 15).</w:t>
      </w:r>
    </w:p>
    <w:p w:rsidR="00B23328" w:rsidRDefault="001751DC" w:rsidP="001751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C1ADE8" wp14:editId="52398235">
            <wp:extent cx="5940425" cy="3994936"/>
            <wp:effectExtent l="0" t="0" r="3175" b="5715"/>
            <wp:docPr id="96" name="Рисунок 96" descr="C:\Users\tsarevay\AppData\Local\Temp\SNAGHTML6442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sarevay\AppData\Local\Temp\SNAGHTML64422d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DC" w:rsidRPr="00CB4F7F" w:rsidRDefault="001751DC" w:rsidP="001751DC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B4F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CB4F7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CB4F7F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t xml:space="preserve"> Диалоговое окно «Юридическое лицо Российской Федерации»</w:t>
      </w:r>
    </w:p>
    <w:p w:rsidR="001751DC" w:rsidRPr="00347D81" w:rsidRDefault="001751DC" w:rsidP="001751D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D81">
        <w:rPr>
          <w:rFonts w:ascii="Times New Roman" w:hAnsi="Times New Roman" w:cs="Times New Roman"/>
          <w:sz w:val="24"/>
          <w:szCs w:val="24"/>
        </w:rPr>
        <w:t>В открывшемся диалоговом окне «</w:t>
      </w:r>
      <w:r>
        <w:rPr>
          <w:rFonts w:ascii="Times New Roman" w:hAnsi="Times New Roman" w:cs="Times New Roman"/>
          <w:sz w:val="24"/>
          <w:szCs w:val="24"/>
        </w:rPr>
        <w:t>Юридическое лицо Российской Федерации</w:t>
      </w:r>
      <w:r w:rsidRPr="00347D8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будут отображаться значения, введенные ранее. После внесения всех необходимых изменений нажать «Сохранить»</w:t>
      </w:r>
      <w:r w:rsidR="002176A4">
        <w:rPr>
          <w:rFonts w:ascii="Times New Roman" w:hAnsi="Times New Roman" w:cs="Times New Roman"/>
          <w:sz w:val="24"/>
          <w:szCs w:val="24"/>
        </w:rPr>
        <w:t>.</w:t>
      </w:r>
    </w:p>
    <w:p w:rsidR="00B23328" w:rsidRDefault="001751DC" w:rsidP="00B2332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справочнике отобразится новая запись (Рисунок 16).</w:t>
      </w:r>
    </w:p>
    <w:p w:rsidR="001751DC" w:rsidRDefault="001751DC" w:rsidP="001751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451ECC" wp14:editId="0DBB2F09">
            <wp:extent cx="5940425" cy="3685458"/>
            <wp:effectExtent l="0" t="0" r="3175" b="0"/>
            <wp:docPr id="97" name="Рисунок 97" descr="C:\Users\tsarevay\AppData\Local\Temp\SNAGHTML6481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sarevay\AppData\Local\Temp\SNAGHTML6481e9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DC" w:rsidRPr="00CB4F7F" w:rsidRDefault="001751DC" w:rsidP="001751DC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B4F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CB4F7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CB4F7F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CB4F7F">
        <w:rPr>
          <w:rFonts w:ascii="Times New Roman" w:hAnsi="Times New Roman" w:cs="Times New Roman"/>
          <w:color w:val="auto"/>
          <w:sz w:val="24"/>
          <w:szCs w:val="24"/>
        </w:rPr>
        <w:t xml:space="preserve"> Диалоговое окно «Юридическое лицо Российской Федерации»</w:t>
      </w:r>
    </w:p>
    <w:p w:rsidR="00A14B46" w:rsidRDefault="002176A4" w:rsidP="00E76F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завершения работы со справочником и закрытия текущего диалогового окна, необходимо нажать «Сохранить».</w:t>
      </w:r>
    </w:p>
    <w:p w:rsidR="00A14B46" w:rsidRDefault="00A14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11CF" w:rsidRPr="00A10121" w:rsidRDefault="005811CF" w:rsidP="00686643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45917620"/>
      <w:r w:rsidRPr="00A10121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Реестр информации о выданных банковских гарантиях (ее изменении)</w:t>
      </w:r>
      <w:bookmarkEnd w:id="5"/>
    </w:p>
    <w:p w:rsidR="00B6791F" w:rsidRPr="00A10121" w:rsidRDefault="00B6791F" w:rsidP="00E76F07">
      <w:pPr>
        <w:spacing w:before="48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После ввода и сохранения реквизитов банка на главной странице отобразится Реестр информации о выданных банковских гарантиях (ее изменении)</w:t>
      </w:r>
      <w:r w:rsidR="001C495A" w:rsidRPr="00A10121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14B46">
        <w:rPr>
          <w:rFonts w:ascii="Times New Roman" w:hAnsi="Times New Roman" w:cs="Times New Roman"/>
          <w:sz w:val="24"/>
          <w:szCs w:val="24"/>
        </w:rPr>
        <w:t>1</w:t>
      </w:r>
      <w:r w:rsidR="001C495A" w:rsidRPr="00A10121">
        <w:rPr>
          <w:rFonts w:ascii="Times New Roman" w:hAnsi="Times New Roman" w:cs="Times New Roman"/>
          <w:sz w:val="24"/>
          <w:szCs w:val="24"/>
        </w:rPr>
        <w:t>7)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</w:p>
    <w:p w:rsidR="00B62C95" w:rsidRPr="00A10121" w:rsidRDefault="00A14B46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082537" wp14:editId="1088A1A0">
            <wp:extent cx="5940425" cy="3217602"/>
            <wp:effectExtent l="0" t="0" r="3175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EA" w:rsidRPr="00A10121" w:rsidRDefault="00B62C95" w:rsidP="00A14B46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14B4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информации</w:t>
      </w:r>
      <w:r w:rsidR="00A14B4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14B46" w:rsidRPr="00A14B46">
        <w:rPr>
          <w:rFonts w:ascii="Times New Roman" w:hAnsi="Times New Roman" w:cs="Times New Roman"/>
          <w:color w:val="auto"/>
          <w:sz w:val="24"/>
          <w:szCs w:val="24"/>
        </w:rPr>
        <w:t>о выданных банковских гарантиях (ее изменении)</w:t>
      </w:r>
    </w:p>
    <w:p w:rsidR="00F33CEA" w:rsidRPr="00A10121" w:rsidRDefault="00F33CEA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 Реестре информации о выданных банковских гарантиях</w:t>
      </w:r>
      <w:r w:rsidR="00A14B46">
        <w:rPr>
          <w:rFonts w:ascii="Times New Roman" w:hAnsi="Times New Roman" w:cs="Times New Roman"/>
          <w:sz w:val="24"/>
          <w:szCs w:val="24"/>
        </w:rPr>
        <w:t xml:space="preserve"> (ее изменении)</w:t>
      </w:r>
      <w:r w:rsidRPr="00A10121">
        <w:rPr>
          <w:rFonts w:ascii="Times New Roman" w:hAnsi="Times New Roman" w:cs="Times New Roman"/>
          <w:sz w:val="24"/>
          <w:szCs w:val="24"/>
        </w:rPr>
        <w:t xml:space="preserve"> отражаются следующие данные:</w:t>
      </w:r>
    </w:p>
    <w:p w:rsidR="00F33CEA" w:rsidRPr="00A10121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Статус информации;</w:t>
      </w:r>
    </w:p>
    <w:p w:rsidR="00F33CEA" w:rsidRPr="00A10121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Номер и дата информации;</w:t>
      </w:r>
    </w:p>
    <w:p w:rsidR="00F33CEA" w:rsidRPr="00A10121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Наименование поставщика и заказчика; </w:t>
      </w:r>
    </w:p>
    <w:p w:rsidR="00F33CEA" w:rsidRPr="00A10121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Размер и дата выдачи банковской гарантии;</w:t>
      </w:r>
    </w:p>
    <w:p w:rsidR="00F33CEA" w:rsidRPr="00A10121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Регистрационный номер информации в ФК и дата его присвоения;</w:t>
      </w:r>
    </w:p>
    <w:p w:rsidR="00F33CEA" w:rsidRPr="00A10121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Уникальный номер реестровой записи и дата его присвоения, для информации, включенной в закрытый реестр банковских гарантий;</w:t>
      </w:r>
    </w:p>
    <w:p w:rsidR="00FC41A9" w:rsidRDefault="00F33CEA" w:rsidP="0068664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Номер и дата протокола об отказе во включении информации в закрытый реестр банковских гарантий.</w:t>
      </w:r>
    </w:p>
    <w:p w:rsidR="00FC41A9" w:rsidRDefault="00FC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495A" w:rsidRPr="00A10121" w:rsidRDefault="00A14B46" w:rsidP="00686643">
      <w:pPr>
        <w:pStyle w:val="1"/>
        <w:numPr>
          <w:ilvl w:val="0"/>
          <w:numId w:val="4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4591762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Порядок ф</w:t>
      </w:r>
      <w:r w:rsidR="001C495A" w:rsidRPr="00A10121">
        <w:rPr>
          <w:rFonts w:ascii="Times New Roman" w:hAnsi="Times New Roman" w:cs="Times New Roman"/>
          <w:color w:val="auto"/>
          <w:sz w:val="24"/>
          <w:szCs w:val="24"/>
        </w:rPr>
        <w:t>ормировани</w:t>
      </w:r>
      <w:r>
        <w:rPr>
          <w:rFonts w:ascii="Times New Roman" w:hAnsi="Times New Roman" w:cs="Times New Roman"/>
          <w:color w:val="auto"/>
          <w:sz w:val="24"/>
          <w:szCs w:val="24"/>
        </w:rPr>
        <w:t>я</w:t>
      </w:r>
      <w:r w:rsidR="001C495A"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новой информации о выданной банковской гарантии.</w:t>
      </w:r>
      <w:bookmarkEnd w:id="6"/>
    </w:p>
    <w:p w:rsidR="00B6791F" w:rsidRPr="00A10121" w:rsidRDefault="00B6791F" w:rsidP="00FC41A9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</w:t>
      </w:r>
      <w:r w:rsidR="001C495A" w:rsidRPr="00A10121">
        <w:rPr>
          <w:rFonts w:ascii="Times New Roman" w:hAnsi="Times New Roman" w:cs="Times New Roman"/>
          <w:sz w:val="24"/>
          <w:szCs w:val="24"/>
        </w:rPr>
        <w:t xml:space="preserve">формирования новой </w:t>
      </w:r>
      <w:r w:rsidRPr="00A10121">
        <w:rPr>
          <w:rFonts w:ascii="Times New Roman" w:hAnsi="Times New Roman" w:cs="Times New Roman"/>
          <w:sz w:val="24"/>
          <w:szCs w:val="24"/>
        </w:rPr>
        <w:t xml:space="preserve">информации о выданной банковской гарантии необходимо </w:t>
      </w:r>
      <w:r w:rsidR="001C495A" w:rsidRPr="00A10121">
        <w:rPr>
          <w:rFonts w:ascii="Times New Roman" w:hAnsi="Times New Roman" w:cs="Times New Roman"/>
          <w:sz w:val="24"/>
          <w:szCs w:val="24"/>
        </w:rPr>
        <w:t>нажать правую кнопку мыш</w:t>
      </w:r>
      <w:r w:rsidR="00A14B46">
        <w:rPr>
          <w:rFonts w:ascii="Times New Roman" w:hAnsi="Times New Roman" w:cs="Times New Roman"/>
          <w:sz w:val="24"/>
          <w:szCs w:val="24"/>
        </w:rPr>
        <w:t>и</w:t>
      </w:r>
      <w:r w:rsidR="001C495A" w:rsidRPr="00A10121">
        <w:rPr>
          <w:rFonts w:ascii="Times New Roman" w:hAnsi="Times New Roman" w:cs="Times New Roman"/>
          <w:sz w:val="24"/>
          <w:szCs w:val="24"/>
        </w:rPr>
        <w:t xml:space="preserve"> и </w:t>
      </w:r>
      <w:r w:rsidRPr="00A10121">
        <w:rPr>
          <w:rFonts w:ascii="Times New Roman" w:hAnsi="Times New Roman" w:cs="Times New Roman"/>
          <w:sz w:val="24"/>
          <w:szCs w:val="24"/>
        </w:rPr>
        <w:t>в</w:t>
      </w:r>
      <w:r w:rsidR="001C495A" w:rsidRPr="00A10121">
        <w:rPr>
          <w:rFonts w:ascii="Times New Roman" w:hAnsi="Times New Roman" w:cs="Times New Roman"/>
          <w:sz w:val="24"/>
          <w:szCs w:val="24"/>
        </w:rPr>
        <w:t xml:space="preserve"> открывшемся </w:t>
      </w:r>
      <w:r w:rsidRPr="00A10121">
        <w:rPr>
          <w:rFonts w:ascii="Times New Roman" w:hAnsi="Times New Roman" w:cs="Times New Roman"/>
          <w:sz w:val="24"/>
          <w:szCs w:val="24"/>
        </w:rPr>
        <w:t>контекстном меню выбрать пункт «Добавить новый элемент» и далее пункт «Новая информация о выданной банковской гарантии»</w:t>
      </w:r>
      <w:r w:rsidR="001C495A" w:rsidRPr="00A10121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14B46">
        <w:rPr>
          <w:rFonts w:ascii="Times New Roman" w:hAnsi="Times New Roman" w:cs="Times New Roman"/>
          <w:sz w:val="24"/>
          <w:szCs w:val="24"/>
        </w:rPr>
        <w:t>1</w:t>
      </w:r>
      <w:r w:rsidR="001C495A" w:rsidRPr="00A10121">
        <w:rPr>
          <w:rFonts w:ascii="Times New Roman" w:hAnsi="Times New Roman" w:cs="Times New Roman"/>
          <w:sz w:val="24"/>
          <w:szCs w:val="24"/>
        </w:rPr>
        <w:t>8).</w:t>
      </w:r>
    </w:p>
    <w:p w:rsidR="00B62C95" w:rsidRPr="00A10121" w:rsidRDefault="001C495A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D2727" wp14:editId="61C3ED90">
            <wp:extent cx="5940425" cy="3217602"/>
            <wp:effectExtent l="0" t="0" r="3175" b="19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1F" w:rsidRPr="00A10121" w:rsidRDefault="00B62C95" w:rsidP="00A14B46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14B4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F5800" w:rsidRPr="00A10121">
        <w:rPr>
          <w:rFonts w:ascii="Times New Roman" w:hAnsi="Times New Roman" w:cs="Times New Roman"/>
          <w:color w:val="auto"/>
          <w:sz w:val="24"/>
          <w:szCs w:val="24"/>
        </w:rPr>
        <w:t>Контекстное меню</w:t>
      </w:r>
    </w:p>
    <w:p w:rsidR="00B6791F" w:rsidRPr="00A10121" w:rsidRDefault="00514EF4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Ввод данных, необходимых для формирования информации о выданной банковской гарантии осуществляется в отдельном </w:t>
      </w:r>
      <w:r w:rsidR="00B6791F" w:rsidRPr="00A10121">
        <w:rPr>
          <w:rFonts w:ascii="Times New Roman" w:hAnsi="Times New Roman" w:cs="Times New Roman"/>
          <w:sz w:val="24"/>
          <w:szCs w:val="24"/>
        </w:rPr>
        <w:t>диалогово</w:t>
      </w:r>
      <w:r w:rsidRPr="00A10121">
        <w:rPr>
          <w:rFonts w:ascii="Times New Roman" w:hAnsi="Times New Roman" w:cs="Times New Roman"/>
          <w:sz w:val="24"/>
          <w:szCs w:val="24"/>
        </w:rPr>
        <w:t>м</w:t>
      </w:r>
      <w:r w:rsidR="00B6791F" w:rsidRPr="00A10121">
        <w:rPr>
          <w:rFonts w:ascii="Times New Roman" w:hAnsi="Times New Roman" w:cs="Times New Roman"/>
          <w:sz w:val="24"/>
          <w:szCs w:val="24"/>
        </w:rPr>
        <w:t xml:space="preserve"> окн</w:t>
      </w:r>
      <w:r w:rsidRPr="00A10121">
        <w:rPr>
          <w:rFonts w:ascii="Times New Roman" w:hAnsi="Times New Roman" w:cs="Times New Roman"/>
          <w:sz w:val="24"/>
          <w:szCs w:val="24"/>
        </w:rPr>
        <w:t>е</w:t>
      </w:r>
      <w:r w:rsidR="00B6791F" w:rsidRPr="00A101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41A9" w:rsidRDefault="001C495A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</w:t>
      </w:r>
      <w:r w:rsidR="00B6791F" w:rsidRPr="00A10121">
        <w:rPr>
          <w:rFonts w:ascii="Times New Roman" w:hAnsi="Times New Roman" w:cs="Times New Roman"/>
          <w:sz w:val="24"/>
          <w:szCs w:val="24"/>
        </w:rPr>
        <w:t xml:space="preserve">оля для ввода данных </w:t>
      </w:r>
      <w:r w:rsidRPr="00A10121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="00B6791F" w:rsidRPr="00A10121">
        <w:rPr>
          <w:rFonts w:ascii="Times New Roman" w:hAnsi="Times New Roman" w:cs="Times New Roman"/>
          <w:sz w:val="24"/>
          <w:szCs w:val="24"/>
        </w:rPr>
        <w:t>разбиты на вкладки.</w:t>
      </w:r>
    </w:p>
    <w:p w:rsidR="00FC41A9" w:rsidRDefault="00FC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791F" w:rsidRPr="00E76F07" w:rsidRDefault="00B6791F" w:rsidP="00DC52AA">
      <w:pPr>
        <w:pStyle w:val="2"/>
      </w:pPr>
      <w:bookmarkStart w:id="7" w:name="_Toc445917622"/>
      <w:r w:rsidRPr="00E76F07">
        <w:lastRenderedPageBreak/>
        <w:t>Вкладка «О</w:t>
      </w:r>
      <w:r w:rsidR="002211ED" w:rsidRPr="00E76F07">
        <w:t>сновные</w:t>
      </w:r>
      <w:r w:rsidRPr="00E76F07">
        <w:t xml:space="preserve"> параметры»</w:t>
      </w:r>
      <w:bookmarkEnd w:id="7"/>
    </w:p>
    <w:p w:rsidR="002211ED" w:rsidRDefault="002211ED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 данной вкладке представлены следующие поля</w:t>
      </w:r>
      <w:r w:rsidR="005811CF" w:rsidRPr="00A10121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868B6">
        <w:rPr>
          <w:rFonts w:ascii="Times New Roman" w:hAnsi="Times New Roman" w:cs="Times New Roman"/>
          <w:sz w:val="24"/>
          <w:szCs w:val="24"/>
        </w:rPr>
        <w:t>1</w:t>
      </w:r>
      <w:r w:rsidR="005811CF" w:rsidRPr="00A10121">
        <w:rPr>
          <w:rFonts w:ascii="Times New Roman" w:hAnsi="Times New Roman" w:cs="Times New Roman"/>
          <w:sz w:val="24"/>
          <w:szCs w:val="24"/>
        </w:rPr>
        <w:t>9)</w:t>
      </w:r>
      <w:r w:rsidR="000868B6">
        <w:rPr>
          <w:rFonts w:ascii="Times New Roman" w:hAnsi="Times New Roman" w:cs="Times New Roman"/>
          <w:sz w:val="24"/>
          <w:szCs w:val="24"/>
        </w:rPr>
        <w:t>:</w:t>
      </w:r>
    </w:p>
    <w:p w:rsidR="000868B6" w:rsidRDefault="000868B6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Статус информации – поле предназначено для выбора статуса информации. Новая информация по умолчанию имеет статус «Черновик».  Выбор статуса осуществляется при помощи выпадающего списка.</w:t>
      </w:r>
    </w:p>
    <w:p w:rsidR="00B94CF3" w:rsidRPr="00A10121" w:rsidRDefault="00B94CF3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Гриф секретности. </w:t>
      </w:r>
      <w:r w:rsidRPr="00A10121">
        <w:rPr>
          <w:rFonts w:ascii="Times New Roman" w:hAnsi="Times New Roman" w:cs="Times New Roman"/>
          <w:sz w:val="24"/>
          <w:szCs w:val="24"/>
        </w:rPr>
        <w:t xml:space="preserve">Выбор </w:t>
      </w:r>
      <w:r>
        <w:rPr>
          <w:rFonts w:ascii="Times New Roman" w:hAnsi="Times New Roman" w:cs="Times New Roman"/>
          <w:sz w:val="24"/>
          <w:szCs w:val="24"/>
        </w:rPr>
        <w:t>грифа секретности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8A53FF"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Pr="00A10121">
        <w:rPr>
          <w:rFonts w:ascii="Times New Roman" w:hAnsi="Times New Roman" w:cs="Times New Roman"/>
          <w:sz w:val="24"/>
          <w:szCs w:val="24"/>
        </w:rPr>
        <w:t>осуществляется при помощи выпадающего списка</w:t>
      </w:r>
      <w:r>
        <w:rPr>
          <w:rFonts w:ascii="Times New Roman" w:hAnsi="Times New Roman" w:cs="Times New Roman"/>
          <w:sz w:val="24"/>
          <w:szCs w:val="24"/>
        </w:rPr>
        <w:t xml:space="preserve"> (Рисунок 20).</w:t>
      </w:r>
    </w:p>
    <w:p w:rsidR="000868B6" w:rsidRPr="00A10121" w:rsidRDefault="000868B6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Реквизиты банка – поле отражает полное наименование банка. Данное поле всегда </w:t>
      </w:r>
      <w:proofErr w:type="spellStart"/>
      <w:r w:rsidRPr="00A10121">
        <w:rPr>
          <w:rFonts w:ascii="Times New Roman" w:hAnsi="Times New Roman" w:cs="Times New Roman"/>
          <w:sz w:val="24"/>
          <w:szCs w:val="24"/>
        </w:rPr>
        <w:t>предзаполнено</w:t>
      </w:r>
      <w:proofErr w:type="spellEnd"/>
      <w:r w:rsidRPr="00A10121">
        <w:rPr>
          <w:rFonts w:ascii="Times New Roman" w:hAnsi="Times New Roman" w:cs="Times New Roman"/>
          <w:sz w:val="24"/>
          <w:szCs w:val="24"/>
        </w:rPr>
        <w:t xml:space="preserve"> в соответствии с данными справочника «Реквизиты банка».</w:t>
      </w:r>
    </w:p>
    <w:p w:rsidR="000868B6" w:rsidRPr="00A10121" w:rsidRDefault="000868B6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Блок «Реквизиты поставщика» - данный блок представлен двумя полями:</w:t>
      </w:r>
    </w:p>
    <w:p w:rsidR="000868B6" w:rsidRPr="00A10121" w:rsidRDefault="000868B6" w:rsidP="0068664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Поле «Категория поставщика» - в данном поле, при помощи выпадающего списка, пользователю необходимо выбрать категорию, к которой относится поставщик (Рисунок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94CF3">
        <w:rPr>
          <w:rFonts w:ascii="Times New Roman" w:hAnsi="Times New Roman" w:cs="Times New Roman"/>
          <w:sz w:val="24"/>
          <w:szCs w:val="24"/>
        </w:rPr>
        <w:t>1</w:t>
      </w:r>
      <w:r w:rsidRPr="00A10121">
        <w:rPr>
          <w:rFonts w:ascii="Times New Roman" w:hAnsi="Times New Roman" w:cs="Times New Roman"/>
          <w:sz w:val="24"/>
          <w:szCs w:val="24"/>
        </w:rPr>
        <w:t>);</w:t>
      </w:r>
    </w:p>
    <w:p w:rsidR="000868B6" w:rsidRPr="00A10121" w:rsidRDefault="000868B6" w:rsidP="0068664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Поле «Наименование поставщика»;</w:t>
      </w:r>
    </w:p>
    <w:p w:rsidR="000868B6" w:rsidRDefault="00251864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«Реквизиты заказчика»;</w:t>
      </w:r>
    </w:p>
    <w:p w:rsidR="00251864" w:rsidRDefault="00251864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«Номер информации»;</w:t>
      </w:r>
    </w:p>
    <w:p w:rsidR="00251864" w:rsidRPr="00A10121" w:rsidRDefault="00251864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«Дата информации».</w:t>
      </w:r>
    </w:p>
    <w:p w:rsidR="005811CF" w:rsidRPr="00A10121" w:rsidRDefault="006935E2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7F3624" wp14:editId="60C92C43">
            <wp:extent cx="5940425" cy="403098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F3" w:rsidRDefault="005811CF" w:rsidP="00B94CF3">
      <w:pPr>
        <w:pStyle w:val="a6"/>
        <w:spacing w:line="360" w:lineRule="auto"/>
        <w:jc w:val="center"/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="00265DBC" w:rsidRPr="00A1012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0868B6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Вкладка «Основные параметры»</w:t>
      </w:r>
    </w:p>
    <w:p w:rsidR="00B94CF3" w:rsidRDefault="006935E2" w:rsidP="00B94CF3">
      <w:r>
        <w:rPr>
          <w:noProof/>
          <w:lang w:eastAsia="ru-RU"/>
        </w:rPr>
        <w:drawing>
          <wp:inline distT="0" distB="0" distL="0" distR="0" wp14:anchorId="0649BD2B" wp14:editId="5E91E0B9">
            <wp:extent cx="5940425" cy="40087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F3" w:rsidRPr="00B94CF3" w:rsidRDefault="00B94CF3" w:rsidP="00B94CF3">
      <w:pPr>
        <w:pStyle w:val="a6"/>
        <w:spacing w:line="360" w:lineRule="auto"/>
        <w:jc w:val="center"/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A1012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Поле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</w:rPr>
        <w:t>Гриф секретности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B62C95" w:rsidRPr="00A10121" w:rsidRDefault="006935E2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CF0025" wp14:editId="6DA71B50">
            <wp:extent cx="5940425" cy="40265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A9" w:rsidRPr="006935E2" w:rsidRDefault="00B62C95" w:rsidP="006935E2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0868B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11CF" w:rsidRPr="00A10121">
        <w:rPr>
          <w:rFonts w:ascii="Times New Roman" w:hAnsi="Times New Roman" w:cs="Times New Roman"/>
          <w:color w:val="auto"/>
          <w:sz w:val="24"/>
          <w:szCs w:val="24"/>
        </w:rPr>
        <w:t>Выбор категории поставщика</w:t>
      </w:r>
    </w:p>
    <w:p w:rsidR="005811CF" w:rsidRPr="00E76F07" w:rsidRDefault="00E76F07" w:rsidP="00DC52AA">
      <w:pPr>
        <w:pStyle w:val="2"/>
      </w:pPr>
      <w:bookmarkStart w:id="8" w:name="_Toc445917623"/>
      <w:r>
        <w:t>Ввод реквизитов поставщика</w:t>
      </w:r>
      <w:bookmarkEnd w:id="8"/>
    </w:p>
    <w:p w:rsidR="00442C1D" w:rsidRDefault="00442C1D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После выбора необходимой категории поставщика откроется поле «Наименование поставщика». Данное поле представлено в виде раскрывающегося списка, в котором будет представлен перечень поставщиков, внесенных справочник «</w:t>
      </w:r>
      <w:r w:rsidR="000868B6">
        <w:rPr>
          <w:rFonts w:ascii="Times New Roman" w:hAnsi="Times New Roman" w:cs="Times New Roman"/>
          <w:sz w:val="24"/>
          <w:szCs w:val="24"/>
        </w:rPr>
        <w:t>Реквизиты п</w:t>
      </w:r>
      <w:r w:rsidRPr="00A10121">
        <w:rPr>
          <w:rFonts w:ascii="Times New Roman" w:hAnsi="Times New Roman" w:cs="Times New Roman"/>
          <w:sz w:val="24"/>
          <w:szCs w:val="24"/>
        </w:rPr>
        <w:t>оставщик</w:t>
      </w:r>
      <w:r w:rsidR="000868B6">
        <w:rPr>
          <w:rFonts w:ascii="Times New Roman" w:hAnsi="Times New Roman" w:cs="Times New Roman"/>
          <w:sz w:val="24"/>
          <w:szCs w:val="24"/>
        </w:rPr>
        <w:t>а</w:t>
      </w:r>
      <w:r w:rsidRPr="00A10121">
        <w:rPr>
          <w:rFonts w:ascii="Times New Roman" w:hAnsi="Times New Roman" w:cs="Times New Roman"/>
          <w:sz w:val="24"/>
          <w:szCs w:val="24"/>
        </w:rPr>
        <w:t>»</w:t>
      </w:r>
      <w:r w:rsidR="006F4C09">
        <w:rPr>
          <w:rFonts w:ascii="Times New Roman" w:hAnsi="Times New Roman" w:cs="Times New Roman"/>
          <w:sz w:val="24"/>
          <w:szCs w:val="24"/>
        </w:rPr>
        <w:t xml:space="preserve"> (Рисунок 2</w:t>
      </w:r>
      <w:r w:rsidR="00B94CF3">
        <w:rPr>
          <w:rFonts w:ascii="Times New Roman" w:hAnsi="Times New Roman" w:cs="Times New Roman"/>
          <w:sz w:val="24"/>
          <w:szCs w:val="24"/>
        </w:rPr>
        <w:t>2</w:t>
      </w:r>
      <w:r w:rsidR="006F4C09">
        <w:rPr>
          <w:rFonts w:ascii="Times New Roman" w:hAnsi="Times New Roman" w:cs="Times New Roman"/>
          <w:sz w:val="24"/>
          <w:szCs w:val="24"/>
        </w:rPr>
        <w:t>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</w:p>
    <w:p w:rsidR="006F4C09" w:rsidRDefault="006935E2" w:rsidP="006F4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B224A8" wp14:editId="232367BF">
            <wp:extent cx="5940425" cy="403098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09" w:rsidRPr="00A10121" w:rsidRDefault="006F4C09" w:rsidP="006F4C09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Выбор значения из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справочник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«Реквизиты поставщика»</w:t>
      </w:r>
    </w:p>
    <w:p w:rsidR="00442C1D" w:rsidRPr="00A10121" w:rsidRDefault="000868B6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10121">
        <w:rPr>
          <w:rFonts w:ascii="Times New Roman" w:hAnsi="Times New Roman" w:cs="Times New Roman"/>
          <w:sz w:val="24"/>
          <w:szCs w:val="24"/>
        </w:rPr>
        <w:t>текуще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10121">
        <w:rPr>
          <w:rFonts w:ascii="Times New Roman" w:hAnsi="Times New Roman" w:cs="Times New Roman"/>
          <w:sz w:val="24"/>
          <w:szCs w:val="24"/>
        </w:rPr>
        <w:t xml:space="preserve"> диалогово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10121">
        <w:rPr>
          <w:rFonts w:ascii="Times New Roman" w:hAnsi="Times New Roman" w:cs="Times New Roman"/>
          <w:sz w:val="24"/>
          <w:szCs w:val="24"/>
        </w:rPr>
        <w:t xml:space="preserve"> окн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реализована возможность д</w:t>
      </w:r>
      <w:r w:rsidR="00442C1D" w:rsidRPr="00A10121">
        <w:rPr>
          <w:rFonts w:ascii="Times New Roman" w:hAnsi="Times New Roman" w:cs="Times New Roman"/>
          <w:sz w:val="24"/>
          <w:szCs w:val="24"/>
        </w:rPr>
        <w:t>обавлени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42C1D" w:rsidRPr="00A10121">
        <w:rPr>
          <w:rFonts w:ascii="Times New Roman" w:hAnsi="Times New Roman" w:cs="Times New Roman"/>
          <w:sz w:val="24"/>
          <w:szCs w:val="24"/>
        </w:rPr>
        <w:t xml:space="preserve"> нового элемента справочник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42C1D" w:rsidRPr="00A1012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Реквизиты поставщика»</w:t>
      </w:r>
      <w:r w:rsidR="00442C1D" w:rsidRPr="00A10121">
        <w:rPr>
          <w:rFonts w:ascii="Times New Roman" w:hAnsi="Times New Roman" w:cs="Times New Roman"/>
          <w:sz w:val="24"/>
          <w:szCs w:val="24"/>
        </w:rPr>
        <w:t xml:space="preserve">. Для этого необходимо нажать на кнопку </w:t>
      </w:r>
      <w:r w:rsidR="006F4C09">
        <w:rPr>
          <w:noProof/>
          <w:lang w:eastAsia="ru-RU"/>
        </w:rPr>
        <w:drawing>
          <wp:inline distT="0" distB="0" distL="0" distR="0" wp14:anchorId="6FBD3493" wp14:editId="4896D401">
            <wp:extent cx="238095" cy="276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(Рисунок 2</w:t>
      </w:r>
      <w:r w:rsidR="00B94CF3">
        <w:rPr>
          <w:rFonts w:ascii="Times New Roman" w:hAnsi="Times New Roman" w:cs="Times New Roman"/>
          <w:sz w:val="24"/>
          <w:szCs w:val="24"/>
        </w:rPr>
        <w:t>3</w:t>
      </w:r>
      <w:r w:rsidR="00442C1D" w:rsidRPr="00A10121">
        <w:rPr>
          <w:rFonts w:ascii="Times New Roman" w:hAnsi="Times New Roman" w:cs="Times New Roman"/>
          <w:sz w:val="24"/>
          <w:szCs w:val="24"/>
        </w:rPr>
        <w:t>).</w:t>
      </w:r>
    </w:p>
    <w:p w:rsidR="00442C1D" w:rsidRPr="00A10121" w:rsidRDefault="006935E2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82EEDB" wp14:editId="6DDBA114">
            <wp:extent cx="5940425" cy="40227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1D" w:rsidRPr="00A10121" w:rsidRDefault="00442C1D" w:rsidP="00684A03">
      <w:pPr>
        <w:pStyle w:val="a6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6F4C0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Добавление нового поставщика в справочник «Реквизиты поставщика»</w:t>
      </w:r>
    </w:p>
    <w:p w:rsidR="00442C1D" w:rsidRPr="00A10121" w:rsidRDefault="00442C1D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Откроется новое диалоговое окно для ввода реквизитов поставщика. Порядок заполнения реквизитов поставщика аналогичен порядку, описанному для ввода реквизитов банка в </w:t>
      </w:r>
      <w:r w:rsidR="00147D9C" w:rsidRPr="00A10121">
        <w:rPr>
          <w:rFonts w:ascii="Times New Roman" w:hAnsi="Times New Roman" w:cs="Times New Roman"/>
          <w:sz w:val="24"/>
          <w:szCs w:val="24"/>
        </w:rPr>
        <w:t xml:space="preserve">разделе </w:t>
      </w:r>
      <w:r w:rsidR="006F4C09">
        <w:rPr>
          <w:rFonts w:ascii="Times New Roman" w:hAnsi="Times New Roman" w:cs="Times New Roman"/>
          <w:sz w:val="24"/>
          <w:szCs w:val="24"/>
        </w:rPr>
        <w:t>«</w:t>
      </w:r>
      <w:r w:rsidR="00147D9C" w:rsidRPr="00A101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F4C0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F4C09">
        <w:rPr>
          <w:rFonts w:ascii="Times New Roman" w:hAnsi="Times New Roman" w:cs="Times New Roman"/>
          <w:sz w:val="24"/>
          <w:szCs w:val="24"/>
        </w:rPr>
        <w:t>. Порядок ввода реквизитов банка»</w:t>
      </w:r>
      <w:r w:rsidRPr="00A10121">
        <w:rPr>
          <w:rFonts w:ascii="Times New Roman" w:hAnsi="Times New Roman" w:cs="Times New Roman"/>
          <w:sz w:val="24"/>
          <w:szCs w:val="24"/>
        </w:rPr>
        <w:t xml:space="preserve"> настоящего руководства пользователя.</w:t>
      </w:r>
    </w:p>
    <w:p w:rsidR="00FC41A9" w:rsidRDefault="00442C1D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После сохранения, все внесенные данные автоматически попадут в справочник «Реквизиты поставщиков».</w:t>
      </w:r>
    </w:p>
    <w:p w:rsidR="00FC41A9" w:rsidRDefault="00FC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2C1D" w:rsidRPr="00E76F07" w:rsidRDefault="00442C1D" w:rsidP="00DC52AA">
      <w:pPr>
        <w:pStyle w:val="2"/>
      </w:pPr>
      <w:bookmarkStart w:id="9" w:name="_Toc445917624"/>
      <w:r w:rsidRPr="00E76F07">
        <w:lastRenderedPageBreak/>
        <w:t>Вво</w:t>
      </w:r>
      <w:r w:rsidR="00E76F07">
        <w:t>д реквизитов заказчика</w:t>
      </w:r>
      <w:bookmarkEnd w:id="9"/>
    </w:p>
    <w:p w:rsidR="00442C1D" w:rsidRPr="00A10121" w:rsidRDefault="00442C1D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Поле «Реквизиты заказчика». Данное поле отображает полное наименование заказчика, в соответствие с данными справочника «Реквизиты заказчиков». </w:t>
      </w:r>
    </w:p>
    <w:p w:rsidR="00442C1D" w:rsidRPr="00A10121" w:rsidRDefault="00442C1D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данного поля также реализована возможность добавления нового элемента в справочник «Реквизиты заказчиков» из текущего диалогового окна, путем нажатия на кнопку </w:t>
      </w:r>
      <w:r w:rsidR="006F4C09">
        <w:rPr>
          <w:noProof/>
          <w:lang w:eastAsia="ru-RU"/>
        </w:rPr>
        <w:drawing>
          <wp:inline distT="0" distB="0" distL="0" distR="0" wp14:anchorId="0F0B3DC2" wp14:editId="3D4D0402">
            <wp:extent cx="238095" cy="27619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121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C41A9" w:rsidRDefault="00442C1D" w:rsidP="003400F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Порядок ввода данных о реквизитах заказчика аналогичен порядку работы с диалоговым окном для ввода реквизитов банка </w:t>
      </w:r>
      <w:r w:rsidR="003400FD" w:rsidRPr="00A10121">
        <w:rPr>
          <w:rFonts w:ascii="Times New Roman" w:hAnsi="Times New Roman" w:cs="Times New Roman"/>
          <w:sz w:val="24"/>
          <w:szCs w:val="24"/>
        </w:rPr>
        <w:t xml:space="preserve">описанному ранее в разделе </w:t>
      </w:r>
      <w:r w:rsidR="003400FD">
        <w:rPr>
          <w:rFonts w:ascii="Times New Roman" w:hAnsi="Times New Roman" w:cs="Times New Roman"/>
          <w:sz w:val="24"/>
          <w:szCs w:val="24"/>
        </w:rPr>
        <w:t>«</w:t>
      </w:r>
      <w:r w:rsidR="003400FD" w:rsidRPr="00A101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400F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400FD">
        <w:rPr>
          <w:rFonts w:ascii="Times New Roman" w:hAnsi="Times New Roman" w:cs="Times New Roman"/>
          <w:sz w:val="24"/>
          <w:szCs w:val="24"/>
        </w:rPr>
        <w:t>. Порядок ввода реквизитов банка»</w:t>
      </w:r>
      <w:r w:rsidR="003400FD" w:rsidRPr="00A10121">
        <w:rPr>
          <w:rFonts w:ascii="Times New Roman" w:hAnsi="Times New Roman" w:cs="Times New Roman"/>
          <w:sz w:val="24"/>
          <w:szCs w:val="24"/>
        </w:rPr>
        <w:t xml:space="preserve"> настоящего руководства пользователя.</w:t>
      </w:r>
    </w:p>
    <w:p w:rsidR="00251864" w:rsidRDefault="00251864" w:rsidP="002518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864" w:rsidRDefault="00146192" w:rsidP="002518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</w:t>
      </w:r>
      <w:r w:rsidRPr="00146192">
        <w:rPr>
          <w:rFonts w:ascii="Times New Roman" w:hAnsi="Times New Roman" w:cs="Times New Roman"/>
          <w:b/>
          <w:sz w:val="24"/>
          <w:szCs w:val="24"/>
        </w:rPr>
        <w:t>1</w:t>
      </w:r>
      <w:r w:rsidR="00251864" w:rsidRPr="00251864">
        <w:rPr>
          <w:rFonts w:ascii="Times New Roman" w:hAnsi="Times New Roman" w:cs="Times New Roman"/>
          <w:b/>
          <w:sz w:val="24"/>
          <w:szCs w:val="24"/>
        </w:rPr>
        <w:tab/>
        <w:t>Ввод номера информации и даты информации</w:t>
      </w:r>
    </w:p>
    <w:p w:rsidR="00251864" w:rsidRDefault="00251864" w:rsidP="002518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Введите в поле номер информации соответствующий номер, по умолчанию в поле отображается следующий доступный порядковый номер.</w:t>
      </w:r>
    </w:p>
    <w:p w:rsidR="00251864" w:rsidRPr="00251864" w:rsidRDefault="00251864" w:rsidP="002518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Введите дату информации вручную или выберите, нажав календарь (Рисунок 24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251864" w:rsidRPr="00251864" w:rsidRDefault="00251864" w:rsidP="002518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C41A9" w:rsidRDefault="00FC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51864">
        <w:rPr>
          <w:noProof/>
          <w:lang w:eastAsia="ru-RU"/>
        </w:rPr>
        <w:lastRenderedPageBreak/>
        <w:drawing>
          <wp:inline distT="0" distB="0" distL="0" distR="0" wp14:anchorId="05E68204" wp14:editId="4C3FF96B">
            <wp:extent cx="5940425" cy="404177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64" w:rsidRDefault="00251864" w:rsidP="00251864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Внесение данных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вполя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«Номер информации» и «Дата информации».</w:t>
      </w:r>
    </w:p>
    <w:p w:rsidR="00251864" w:rsidRDefault="00251864">
      <w:pPr>
        <w:rPr>
          <w:rFonts w:ascii="Times New Roman" w:hAnsi="Times New Roman" w:cs="Times New Roman"/>
          <w:sz w:val="24"/>
          <w:szCs w:val="24"/>
        </w:rPr>
      </w:pPr>
    </w:p>
    <w:p w:rsidR="00442C1D" w:rsidRPr="00E76F07" w:rsidRDefault="00442C1D" w:rsidP="00DC52AA">
      <w:pPr>
        <w:pStyle w:val="2"/>
      </w:pPr>
      <w:bookmarkStart w:id="10" w:name="_Toc445917625"/>
      <w:r w:rsidRPr="00E76F07">
        <w:t>Вкладка «Данные банковской гарантии».</w:t>
      </w:r>
      <w:bookmarkEnd w:id="10"/>
    </w:p>
    <w:p w:rsidR="00442C1D" w:rsidRDefault="00442C1D" w:rsidP="00FC41A9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 данной вкладке представлены следующие поля (Рисунок </w:t>
      </w:r>
      <w:r w:rsidR="00DC7E95">
        <w:rPr>
          <w:rFonts w:ascii="Times New Roman" w:hAnsi="Times New Roman" w:cs="Times New Roman"/>
          <w:sz w:val="24"/>
          <w:szCs w:val="24"/>
        </w:rPr>
        <w:t>2</w:t>
      </w:r>
      <w:r w:rsidR="00251864">
        <w:rPr>
          <w:rFonts w:ascii="Times New Roman" w:hAnsi="Times New Roman" w:cs="Times New Roman"/>
          <w:sz w:val="24"/>
          <w:szCs w:val="24"/>
        </w:rPr>
        <w:t>5</w:t>
      </w:r>
      <w:r w:rsidRPr="00A10121">
        <w:rPr>
          <w:rFonts w:ascii="Times New Roman" w:hAnsi="Times New Roman" w:cs="Times New Roman"/>
          <w:sz w:val="24"/>
          <w:szCs w:val="24"/>
        </w:rPr>
        <w:t>):</w:t>
      </w:r>
      <w:r w:rsidRPr="00A101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C7E95" w:rsidRPr="00A10121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Поля для выбора </w:t>
      </w:r>
      <w:r>
        <w:rPr>
          <w:rFonts w:ascii="Times New Roman" w:hAnsi="Times New Roman" w:cs="Times New Roman"/>
          <w:sz w:val="24"/>
          <w:szCs w:val="24"/>
        </w:rPr>
        <w:t xml:space="preserve">кода и наименования </w:t>
      </w:r>
      <w:r w:rsidRPr="00A10121">
        <w:rPr>
          <w:rFonts w:ascii="Times New Roman" w:hAnsi="Times New Roman" w:cs="Times New Roman"/>
          <w:sz w:val="24"/>
          <w:szCs w:val="24"/>
        </w:rPr>
        <w:t>валюты – данные поля представлены в виде выпадающих списков, содержащих данные Общероссийского классификатора валют;</w:t>
      </w:r>
    </w:p>
    <w:p w:rsidR="00DC7E95" w:rsidRPr="00A10121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Поля для ввода данных о размере денежной суммы в валюте и в рублях;</w:t>
      </w:r>
    </w:p>
    <w:p w:rsidR="00DC7E95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Поле для ввода курса валюты по отношению к рублю;</w:t>
      </w:r>
    </w:p>
    <w:p w:rsidR="00381846" w:rsidRPr="00A10121" w:rsidRDefault="00381846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для ввода идентификационного кода закупки;</w:t>
      </w:r>
    </w:p>
    <w:p w:rsidR="00DC7E95" w:rsidRPr="00A10121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Поля для ввода номера и даты выдачи банковской гарантии. Ввод данных в поля «Дата» возможно осуществить посредством ручного ввода значения, а также с использованием «календаря» (Рисунок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10121">
        <w:rPr>
          <w:rFonts w:ascii="Times New Roman" w:hAnsi="Times New Roman" w:cs="Times New Roman"/>
          <w:sz w:val="24"/>
          <w:szCs w:val="24"/>
        </w:rPr>
        <w:t xml:space="preserve">). Для вызова «календаря» необходимо нажать на кнопку </w:t>
      </w:r>
      <w:r w:rsidRPr="00A101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F93F9" wp14:editId="5AFC89BA">
            <wp:extent cx="219048" cy="2380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121">
        <w:rPr>
          <w:rFonts w:ascii="Times New Roman" w:hAnsi="Times New Roman" w:cs="Times New Roman"/>
          <w:sz w:val="24"/>
          <w:szCs w:val="24"/>
        </w:rPr>
        <w:t>. Аналогичным образом реализован порядок ввода данных во все поля, содержащие дату;</w:t>
      </w:r>
    </w:p>
    <w:p w:rsidR="00DC7E95" w:rsidRPr="00A10121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Поля для ввода даты и условий вступления банковской гарантии в действие;</w:t>
      </w:r>
    </w:p>
    <w:p w:rsidR="00DC7E95" w:rsidRPr="00A10121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Поля для ввода даты и условий окончания срока действия банковской гарантии;</w:t>
      </w:r>
    </w:p>
    <w:p w:rsidR="00DC7E95" w:rsidRPr="00A10121" w:rsidRDefault="00DC7E95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lastRenderedPageBreak/>
        <w:t>Поля для ввода должности, а также расшифровки подписи руководителя (уполномоченного лица) банка, подписавшего информацию о выданной банковской гарантии.</w:t>
      </w:r>
    </w:p>
    <w:p w:rsidR="00DC7E95" w:rsidRPr="00A10121" w:rsidRDefault="00DC7E95" w:rsidP="00684A0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42C1D" w:rsidRPr="00A10121" w:rsidRDefault="00B94CF3" w:rsidP="0068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843960"/>
            <wp:effectExtent l="0" t="0" r="3175" b="0"/>
            <wp:docPr id="14" name="Рисунок 14" descr="C:\Users\tsarevay\AppData\Local\Temp\SNAGHTMLa9ed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arevay\AppData\Local\Temp\SNAGHTMLa9ed75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1D" w:rsidRDefault="00442C1D" w:rsidP="00150E57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51864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="00DC7E9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C7E95">
        <w:rPr>
          <w:rFonts w:ascii="Times New Roman" w:hAnsi="Times New Roman" w:cs="Times New Roman"/>
          <w:color w:val="auto"/>
          <w:sz w:val="24"/>
          <w:szCs w:val="24"/>
        </w:rPr>
        <w:t>Вкладка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«Данные банковской гарантии»</w:t>
      </w:r>
    </w:p>
    <w:p w:rsidR="00442C1D" w:rsidRPr="00A10121" w:rsidRDefault="00381846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43960"/>
            <wp:effectExtent l="0" t="0" r="3175" b="0"/>
            <wp:docPr id="19" name="Рисунок 19" descr="C:\Users\tsarevay\AppData\Local\Temp\SNAGHTMLaa4ed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arevay\AppData\Local\Temp\SNAGHTMLaa4ed9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1D" w:rsidRPr="00A10121" w:rsidRDefault="00442C1D" w:rsidP="00DC7E95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26</w:t>
      </w:r>
      <w:r w:rsidR="00DC7E95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Календарь для ввода значений в поля «Дата»</w:t>
      </w:r>
    </w:p>
    <w:p w:rsidR="003D4804" w:rsidRPr="00A10121" w:rsidRDefault="006E3040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</w:t>
      </w:r>
      <w:r w:rsidR="004745DE" w:rsidRPr="00A10121">
        <w:rPr>
          <w:rFonts w:ascii="Times New Roman" w:hAnsi="Times New Roman" w:cs="Times New Roman"/>
          <w:sz w:val="24"/>
          <w:szCs w:val="24"/>
        </w:rPr>
        <w:t xml:space="preserve">о </w:t>
      </w:r>
      <w:r w:rsidRPr="00A10121">
        <w:rPr>
          <w:rFonts w:ascii="Times New Roman" w:hAnsi="Times New Roman" w:cs="Times New Roman"/>
          <w:sz w:val="24"/>
          <w:szCs w:val="24"/>
        </w:rPr>
        <w:t>вкладке</w:t>
      </w:r>
      <w:r w:rsidR="004745DE" w:rsidRPr="00A10121">
        <w:rPr>
          <w:rFonts w:ascii="Times New Roman" w:hAnsi="Times New Roman" w:cs="Times New Roman"/>
          <w:sz w:val="24"/>
          <w:szCs w:val="24"/>
        </w:rPr>
        <w:t xml:space="preserve"> «Данные банковской гарантии»</w:t>
      </w:r>
      <w:r w:rsidR="003D4804" w:rsidRPr="00A10121">
        <w:rPr>
          <w:rFonts w:ascii="Times New Roman" w:hAnsi="Times New Roman" w:cs="Times New Roman"/>
          <w:sz w:val="24"/>
          <w:szCs w:val="24"/>
        </w:rPr>
        <w:t xml:space="preserve"> реализован автоматический расчет размера банковской гарантии в рублях</w:t>
      </w:r>
      <w:r w:rsidRPr="00A10121">
        <w:rPr>
          <w:rFonts w:ascii="Times New Roman" w:hAnsi="Times New Roman" w:cs="Times New Roman"/>
          <w:sz w:val="24"/>
          <w:szCs w:val="24"/>
        </w:rPr>
        <w:t>,</w:t>
      </w:r>
      <w:r w:rsidR="003D4804" w:rsidRPr="00A10121">
        <w:rPr>
          <w:rFonts w:ascii="Times New Roman" w:hAnsi="Times New Roman" w:cs="Times New Roman"/>
          <w:sz w:val="24"/>
          <w:szCs w:val="24"/>
        </w:rPr>
        <w:t xml:space="preserve"> для банковских гарантий, выданных в иностранной валюте.</w:t>
      </w:r>
    </w:p>
    <w:p w:rsidR="00FC41A9" w:rsidRDefault="003D4804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этого из выпадающего списка в поле «Код» или «Наименование» валюты необходимо выбрать иностранную валюту, в которой выдана банковская гарантия, далее в поле «Размер денежной суммы в валюте»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в</w:t>
      </w:r>
      <w:r w:rsidR="004745DE" w:rsidRPr="00A10121">
        <w:rPr>
          <w:rFonts w:ascii="Times New Roman" w:hAnsi="Times New Roman" w:cs="Times New Roman"/>
          <w:sz w:val="24"/>
          <w:szCs w:val="24"/>
        </w:rPr>
        <w:t xml:space="preserve">вести </w:t>
      </w:r>
      <w:r w:rsidRPr="00A10121">
        <w:rPr>
          <w:rFonts w:ascii="Times New Roman" w:hAnsi="Times New Roman" w:cs="Times New Roman"/>
          <w:sz w:val="24"/>
          <w:szCs w:val="24"/>
        </w:rPr>
        <w:t xml:space="preserve"> сумму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выданной банковской гарантии, а также </w:t>
      </w:r>
      <w:r w:rsidR="00150E57">
        <w:rPr>
          <w:rFonts w:ascii="Times New Roman" w:hAnsi="Times New Roman" w:cs="Times New Roman"/>
          <w:sz w:val="24"/>
          <w:szCs w:val="24"/>
        </w:rPr>
        <w:t xml:space="preserve">ввести значение в </w:t>
      </w:r>
      <w:r w:rsidRPr="00A10121">
        <w:rPr>
          <w:rFonts w:ascii="Times New Roman" w:hAnsi="Times New Roman" w:cs="Times New Roman"/>
          <w:sz w:val="24"/>
          <w:szCs w:val="24"/>
        </w:rPr>
        <w:t xml:space="preserve">поле «Курс валюты по отношению к рублю». </w:t>
      </w:r>
    </w:p>
    <w:p w:rsidR="00FC41A9" w:rsidRDefault="00FC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64729" w:rsidRPr="00FC41A9" w:rsidRDefault="00664729" w:rsidP="00686643">
      <w:pPr>
        <w:pStyle w:val="1"/>
        <w:numPr>
          <w:ilvl w:val="0"/>
          <w:numId w:val="4"/>
        </w:numPr>
        <w:spacing w:after="240" w:line="360" w:lineRule="auto"/>
        <w:jc w:val="center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1" w:name="_Toc445917626"/>
      <w:r w:rsidRPr="00FC41A9"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Порядок работы со статусной моделью</w:t>
      </w:r>
      <w:bookmarkEnd w:id="11"/>
    </w:p>
    <w:p w:rsidR="00D460E7" w:rsidRPr="00A10121" w:rsidRDefault="00D460E7" w:rsidP="00FC41A9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Введя все данные, необходимые для формирования информации о выданной банковской гарантии, информаци</w:t>
      </w:r>
      <w:r w:rsidR="00150E57">
        <w:rPr>
          <w:rFonts w:ascii="Times New Roman" w:hAnsi="Times New Roman" w:cs="Times New Roman"/>
          <w:sz w:val="24"/>
          <w:szCs w:val="24"/>
        </w:rPr>
        <w:t>я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150E57">
        <w:rPr>
          <w:rFonts w:ascii="Times New Roman" w:hAnsi="Times New Roman" w:cs="Times New Roman"/>
          <w:sz w:val="24"/>
          <w:szCs w:val="24"/>
        </w:rPr>
        <w:t xml:space="preserve">должна быть переведена </w:t>
      </w:r>
      <w:r w:rsidRPr="00A10121">
        <w:rPr>
          <w:rFonts w:ascii="Times New Roman" w:hAnsi="Times New Roman" w:cs="Times New Roman"/>
          <w:sz w:val="24"/>
          <w:szCs w:val="24"/>
        </w:rPr>
        <w:t xml:space="preserve">в статус «Готово к отправке». </w:t>
      </w:r>
    </w:p>
    <w:p w:rsidR="00D460E7" w:rsidRPr="00A10121" w:rsidRDefault="00D460E7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этого необходимо в Реестре информации выделить нужную запись и в контекстном меню выбрать пункт «Редактировать»</w:t>
      </w:r>
      <w:r w:rsidR="00664729" w:rsidRPr="00A10121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531A00">
        <w:rPr>
          <w:rFonts w:ascii="Times New Roman" w:hAnsi="Times New Roman" w:cs="Times New Roman"/>
          <w:sz w:val="24"/>
          <w:szCs w:val="24"/>
        </w:rPr>
        <w:t>27</w:t>
      </w:r>
      <w:r w:rsidR="00664729" w:rsidRPr="00A10121">
        <w:rPr>
          <w:rFonts w:ascii="Times New Roman" w:hAnsi="Times New Roman" w:cs="Times New Roman"/>
          <w:sz w:val="24"/>
          <w:szCs w:val="24"/>
        </w:rPr>
        <w:t>)</w:t>
      </w:r>
      <w:r w:rsidR="00265715" w:rsidRPr="00A10121">
        <w:rPr>
          <w:rFonts w:ascii="Times New Roman" w:hAnsi="Times New Roman" w:cs="Times New Roman"/>
          <w:sz w:val="24"/>
          <w:szCs w:val="24"/>
        </w:rPr>
        <w:t>.</w:t>
      </w:r>
    </w:p>
    <w:p w:rsidR="00664729" w:rsidRPr="00A10121" w:rsidRDefault="00150E57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4F5367" wp14:editId="5C3F9BA4">
            <wp:extent cx="5940425" cy="3217602"/>
            <wp:effectExtent l="0" t="0" r="3175" b="190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A9" w:rsidRDefault="00664729" w:rsidP="00150E57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27</w:t>
      </w:r>
      <w:r w:rsidR="00150E57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информации. Переход к статусу «Готово к отправке»</w:t>
      </w:r>
    </w:p>
    <w:p w:rsidR="00FC41A9" w:rsidRDefault="00FC41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64729" w:rsidRPr="00E76F07" w:rsidRDefault="00664729" w:rsidP="00DC52AA">
      <w:pPr>
        <w:pStyle w:val="2"/>
        <w:numPr>
          <w:ilvl w:val="0"/>
          <w:numId w:val="0"/>
        </w:numPr>
        <w:ind w:left="720"/>
      </w:pPr>
      <w:bookmarkStart w:id="12" w:name="_Toc445917627"/>
      <w:r w:rsidRPr="00E76F07">
        <w:lastRenderedPageBreak/>
        <w:t>2.1. Перевод информац</w:t>
      </w:r>
      <w:r w:rsidR="00E76F07">
        <w:t>ии в статус «Готово к отправке»</w:t>
      </w:r>
      <w:bookmarkEnd w:id="12"/>
    </w:p>
    <w:p w:rsidR="00D460E7" w:rsidRPr="00A10121" w:rsidRDefault="00D460E7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 открывшемся диалоговом окне в поле «Статус информации» из выпадающего списка необходимо выбрать статус «Готово к отправке» и нажать кнопку «Сохранить»</w:t>
      </w:r>
      <w:r w:rsidR="00531A00">
        <w:rPr>
          <w:rFonts w:ascii="Times New Roman" w:hAnsi="Times New Roman" w:cs="Times New Roman"/>
          <w:sz w:val="24"/>
          <w:szCs w:val="24"/>
        </w:rPr>
        <w:t xml:space="preserve"> (Рисунок 28</w:t>
      </w:r>
      <w:r w:rsidR="008D7CC7">
        <w:rPr>
          <w:rFonts w:ascii="Times New Roman" w:hAnsi="Times New Roman" w:cs="Times New Roman"/>
          <w:sz w:val="24"/>
          <w:szCs w:val="24"/>
        </w:rPr>
        <w:t>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</w:p>
    <w:p w:rsidR="00B62C95" w:rsidRPr="00A10121" w:rsidRDefault="00251864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9067B6" wp14:editId="37437831">
            <wp:extent cx="5940425" cy="398716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40" w:rsidRPr="00A10121" w:rsidRDefault="00B62C95" w:rsidP="00FC41A9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28</w:t>
      </w:r>
      <w:r w:rsidR="00FC41A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4729" w:rsidRPr="00A10121">
        <w:rPr>
          <w:rFonts w:ascii="Times New Roman" w:hAnsi="Times New Roman" w:cs="Times New Roman"/>
          <w:color w:val="auto"/>
          <w:sz w:val="24"/>
          <w:szCs w:val="24"/>
        </w:rPr>
        <w:t>Выбор статуса информации «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Г</w:t>
      </w:r>
      <w:r w:rsidR="00265715" w:rsidRPr="00A10121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тово к отправке</w:t>
      </w:r>
      <w:r w:rsidR="00664729" w:rsidRPr="00A1012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265715" w:rsidRPr="00A10121" w:rsidRDefault="00664729" w:rsidP="00FC41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 момент сохранения осуществится проверка на наличие данных в полях, обязательных для заполнения. Если в ходе проверки обнаружатся не заполненные поля, пользователю будет выведено соответствующее информационное сообщение (Рисунок </w:t>
      </w:r>
      <w:r w:rsidR="00FC41A9">
        <w:rPr>
          <w:rFonts w:ascii="Times New Roman" w:hAnsi="Times New Roman" w:cs="Times New Roman"/>
          <w:sz w:val="24"/>
          <w:szCs w:val="24"/>
        </w:rPr>
        <w:t>28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664729" w:rsidRPr="00A10121" w:rsidRDefault="00531A00" w:rsidP="00684A03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5A0EEE" wp14:editId="186EB3FE">
            <wp:extent cx="5940425" cy="399224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29" w:rsidRPr="00A10121" w:rsidRDefault="00664729" w:rsidP="00FC41A9">
      <w:pPr>
        <w:pStyle w:val="a6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29</w:t>
      </w:r>
      <w:r w:rsidR="00FC41A9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Информационное сообщение</w:t>
      </w:r>
    </w:p>
    <w:p w:rsidR="006E3040" w:rsidRPr="00A10121" w:rsidRDefault="00EC7767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Введя и сохранив необходимые данные, с</w:t>
      </w:r>
      <w:r w:rsidR="006E3040" w:rsidRPr="00A10121">
        <w:rPr>
          <w:rFonts w:ascii="Times New Roman" w:hAnsi="Times New Roman" w:cs="Times New Roman"/>
          <w:sz w:val="24"/>
          <w:szCs w:val="24"/>
        </w:rPr>
        <w:t xml:space="preserve">татус информации </w:t>
      </w:r>
      <w:r w:rsidRPr="00A10121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6E3040" w:rsidRPr="00A10121">
        <w:rPr>
          <w:rFonts w:ascii="Times New Roman" w:hAnsi="Times New Roman" w:cs="Times New Roman"/>
          <w:sz w:val="24"/>
          <w:szCs w:val="24"/>
        </w:rPr>
        <w:t>изменен</w:t>
      </w:r>
      <w:r w:rsidR="00531A00">
        <w:rPr>
          <w:rFonts w:ascii="Times New Roman" w:hAnsi="Times New Roman" w:cs="Times New Roman"/>
          <w:sz w:val="24"/>
          <w:szCs w:val="24"/>
        </w:rPr>
        <w:t xml:space="preserve"> (Рисунок 30</w:t>
      </w:r>
      <w:r w:rsidR="00FC41A9">
        <w:rPr>
          <w:rFonts w:ascii="Times New Roman" w:hAnsi="Times New Roman" w:cs="Times New Roman"/>
          <w:sz w:val="24"/>
          <w:szCs w:val="24"/>
        </w:rPr>
        <w:t>)</w:t>
      </w:r>
      <w:r w:rsidR="006E3040" w:rsidRPr="00A10121">
        <w:rPr>
          <w:rFonts w:ascii="Times New Roman" w:hAnsi="Times New Roman" w:cs="Times New Roman"/>
          <w:sz w:val="24"/>
          <w:szCs w:val="24"/>
        </w:rPr>
        <w:t>.</w:t>
      </w:r>
    </w:p>
    <w:p w:rsidR="00EC7767" w:rsidRPr="00A10121" w:rsidRDefault="00FC41A9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ACACF0" wp14:editId="03733820">
            <wp:extent cx="5940425" cy="3217602"/>
            <wp:effectExtent l="0" t="0" r="3175" b="19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A9" w:rsidRDefault="00EC7767" w:rsidP="00FC41A9">
      <w:pPr>
        <w:pStyle w:val="a6"/>
        <w:spacing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="00FC41A9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информации. Статус «Готово к отправке»</w:t>
      </w:r>
      <w:r w:rsidR="00FC41A9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684A03" w:rsidRPr="009433AB" w:rsidRDefault="00684A03" w:rsidP="00DC52AA">
      <w:pPr>
        <w:pStyle w:val="2"/>
        <w:numPr>
          <w:ilvl w:val="0"/>
          <w:numId w:val="0"/>
        </w:numPr>
        <w:ind w:left="720"/>
      </w:pPr>
      <w:bookmarkStart w:id="13" w:name="_Toc445917628"/>
      <w:r w:rsidRPr="009433AB">
        <w:lastRenderedPageBreak/>
        <w:t>2.2. Перевод информации в статус «Направлено в ФК»</w:t>
      </w:r>
      <w:bookmarkEnd w:id="13"/>
    </w:p>
    <w:p w:rsidR="00EC7767" w:rsidRPr="00A10121" w:rsidRDefault="00FC41A9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84A03" w:rsidRPr="00A10121">
        <w:rPr>
          <w:rFonts w:ascii="Times New Roman" w:hAnsi="Times New Roman" w:cs="Times New Roman"/>
          <w:sz w:val="24"/>
          <w:szCs w:val="24"/>
        </w:rPr>
        <w:t>передач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84A03" w:rsidRPr="00A10121">
        <w:rPr>
          <w:rFonts w:ascii="Times New Roman" w:hAnsi="Times New Roman" w:cs="Times New Roman"/>
          <w:sz w:val="24"/>
          <w:szCs w:val="24"/>
        </w:rPr>
        <w:t xml:space="preserve"> информации о выданной банковской гарантии в территориальный орган Федерального казначейства необходимо перевести информацию в статус «Направлено в ФК».</w:t>
      </w:r>
    </w:p>
    <w:p w:rsidR="00684A03" w:rsidRPr="009433AB" w:rsidRDefault="00684A03" w:rsidP="009433A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3AB">
        <w:rPr>
          <w:rFonts w:ascii="Times New Roman" w:hAnsi="Times New Roman" w:cs="Times New Roman"/>
          <w:sz w:val="24"/>
          <w:szCs w:val="24"/>
        </w:rPr>
        <w:t>Для этого необходимо в Реестре информации выделить нужную запись и в контекстном меню выбрать пункт «Редактировать».</w:t>
      </w:r>
    </w:p>
    <w:p w:rsidR="00EC7767" w:rsidRPr="00A10121" w:rsidRDefault="00684A03" w:rsidP="00684A0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 открывшемся диалоговом окне в поле «Статус информации» из выпадающего списка необходимо выбрать статус «Направлено в ФК»</w:t>
      </w:r>
      <w:r w:rsidR="002771C7">
        <w:rPr>
          <w:rFonts w:ascii="Times New Roman" w:hAnsi="Times New Roman" w:cs="Times New Roman"/>
          <w:sz w:val="24"/>
          <w:szCs w:val="24"/>
        </w:rPr>
        <w:t xml:space="preserve"> и нажать «</w:t>
      </w:r>
      <w:proofErr w:type="gramStart"/>
      <w:r w:rsidR="002771C7">
        <w:rPr>
          <w:rFonts w:ascii="Times New Roman" w:hAnsi="Times New Roman" w:cs="Times New Roman"/>
          <w:sz w:val="24"/>
          <w:szCs w:val="24"/>
        </w:rPr>
        <w:t>Сохранить»</w:t>
      </w:r>
      <w:r w:rsidRPr="00A10121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sz w:val="24"/>
          <w:szCs w:val="24"/>
        </w:rPr>
        <w:t>31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  <w:r w:rsidRPr="00A101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4A03" w:rsidRPr="00A10121" w:rsidRDefault="002771C7" w:rsidP="00684A0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3CDB4B" wp14:editId="17B5CAE1">
            <wp:extent cx="5940425" cy="3765064"/>
            <wp:effectExtent l="0" t="0" r="3175" b="6985"/>
            <wp:docPr id="109" name="Рисунок 109" descr="C:\Users\tsarevay\AppData\Local\Temp\SNAGHTML6862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sarevay\AppData\Local\Temp\SNAGHTML68626a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67" w:rsidRPr="00A10121" w:rsidRDefault="00684A03" w:rsidP="004F7D7E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31</w:t>
      </w:r>
      <w:r w:rsidR="004F7D7E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Выбор статуса «Направлено в ФК»</w:t>
      </w:r>
    </w:p>
    <w:p w:rsidR="002771C7" w:rsidRDefault="002771C7" w:rsidP="004C7921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статус информации будет изменен, а поля вкладок «Основные параметры» и «Данные банковской гарантии» будут не доступны для редактирования.</w:t>
      </w:r>
    </w:p>
    <w:p w:rsidR="002771C7" w:rsidRDefault="00277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71C7" w:rsidRPr="009433AB" w:rsidRDefault="002771C7" w:rsidP="00DC52AA">
      <w:pPr>
        <w:pStyle w:val="2"/>
        <w:numPr>
          <w:ilvl w:val="0"/>
          <w:numId w:val="0"/>
        </w:numPr>
        <w:ind w:left="720"/>
      </w:pPr>
      <w:bookmarkStart w:id="14" w:name="_Toc445917629"/>
      <w:r w:rsidRPr="009433AB">
        <w:lastRenderedPageBreak/>
        <w:t>2.3. Перевод информации в статус «Получена отметка ФК»</w:t>
      </w:r>
      <w:bookmarkEnd w:id="14"/>
    </w:p>
    <w:p w:rsidR="002771C7" w:rsidRPr="00A10121" w:rsidRDefault="002771C7" w:rsidP="002771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После получения отметки территориального органа Федерального казначейства о регистрации, необходимо информацию о выданной банковской гарантии перевести в статус «Получена отметка ФК».</w:t>
      </w:r>
    </w:p>
    <w:p w:rsidR="002771C7" w:rsidRPr="00A10121" w:rsidRDefault="002771C7" w:rsidP="002771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этого, в Реестре информации </w:t>
      </w:r>
      <w:r>
        <w:rPr>
          <w:rFonts w:ascii="Times New Roman" w:hAnsi="Times New Roman" w:cs="Times New Roman"/>
          <w:sz w:val="24"/>
          <w:szCs w:val="24"/>
        </w:rPr>
        <w:t xml:space="preserve">в контекстном меню </w:t>
      </w:r>
      <w:r w:rsidRPr="00A10121">
        <w:rPr>
          <w:rFonts w:ascii="Times New Roman" w:hAnsi="Times New Roman" w:cs="Times New Roman"/>
          <w:sz w:val="24"/>
          <w:szCs w:val="24"/>
        </w:rPr>
        <w:t>выберете пункт «Редактировать» и в открывшейся вкладке «Основные параметры» диалогового окна «Новая информация о выданной банковской гарантии» в поле «Статус информации» выберете «Получена отметка ФК»</w:t>
      </w:r>
      <w:r w:rsidR="00157235">
        <w:rPr>
          <w:rFonts w:ascii="Times New Roman" w:hAnsi="Times New Roman" w:cs="Times New Roman"/>
          <w:sz w:val="24"/>
          <w:szCs w:val="24"/>
        </w:rPr>
        <w:t xml:space="preserve"> </w:t>
      </w:r>
      <w:r w:rsidRPr="00A10121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531A00">
        <w:rPr>
          <w:rFonts w:ascii="Times New Roman" w:hAnsi="Times New Roman" w:cs="Times New Roman"/>
          <w:sz w:val="24"/>
          <w:szCs w:val="24"/>
        </w:rPr>
        <w:t>32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684A03" w:rsidRDefault="00943B57" w:rsidP="002771C7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34CC2B" wp14:editId="68894A76">
            <wp:extent cx="5940425" cy="3764888"/>
            <wp:effectExtent l="0" t="0" r="3175" b="7620"/>
            <wp:docPr id="112" name="Рисунок 112" descr="C:\Users\tsarevay\AppData\Local\Temp\SNAGHTML6932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sarevay\AppData\Local\Temp\SNAGHTML69326a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C7" w:rsidRPr="00A10121" w:rsidRDefault="002771C7" w:rsidP="002771C7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32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Выбор статуса «</w:t>
      </w:r>
      <w:r>
        <w:rPr>
          <w:rFonts w:ascii="Times New Roman" w:hAnsi="Times New Roman" w:cs="Times New Roman"/>
          <w:color w:val="auto"/>
          <w:sz w:val="24"/>
          <w:szCs w:val="24"/>
        </w:rPr>
        <w:t>Получена отметка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ФК»</w:t>
      </w:r>
    </w:p>
    <w:p w:rsidR="00157235" w:rsidRDefault="00157235" w:rsidP="004C79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данного статуса обязательными для заполнения являются поля с регистрационными данными </w:t>
      </w:r>
      <w:r w:rsidRPr="00A10121">
        <w:rPr>
          <w:rFonts w:ascii="Times New Roman" w:hAnsi="Times New Roman" w:cs="Times New Roman"/>
          <w:sz w:val="24"/>
          <w:szCs w:val="24"/>
        </w:rPr>
        <w:t>территориального органа Федерального казначейства</w:t>
      </w:r>
      <w:r w:rsidR="00B516E5">
        <w:rPr>
          <w:rFonts w:ascii="Times New Roman" w:hAnsi="Times New Roman" w:cs="Times New Roman"/>
          <w:sz w:val="24"/>
          <w:szCs w:val="24"/>
        </w:rPr>
        <w:t xml:space="preserve">. Для того, чтобы внести указанные данные, </w:t>
      </w:r>
      <w:r w:rsidR="00943B57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B516E5">
        <w:rPr>
          <w:rFonts w:ascii="Times New Roman" w:hAnsi="Times New Roman" w:cs="Times New Roman"/>
          <w:sz w:val="24"/>
          <w:szCs w:val="24"/>
        </w:rPr>
        <w:t>перейдите во вкладку «Сведения и отметки Федера</w:t>
      </w:r>
      <w:r w:rsidR="00531A00">
        <w:rPr>
          <w:rFonts w:ascii="Times New Roman" w:hAnsi="Times New Roman" w:cs="Times New Roman"/>
          <w:sz w:val="24"/>
          <w:szCs w:val="24"/>
        </w:rPr>
        <w:t>льного казначейства» (Рисунок 33</w:t>
      </w:r>
      <w:r w:rsidR="00B516E5">
        <w:rPr>
          <w:rFonts w:ascii="Times New Roman" w:hAnsi="Times New Roman" w:cs="Times New Roman"/>
          <w:sz w:val="24"/>
          <w:szCs w:val="24"/>
        </w:rPr>
        <w:t>).</w:t>
      </w:r>
    </w:p>
    <w:p w:rsidR="00943B57" w:rsidRDefault="00943B57" w:rsidP="00943B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FA7D96" wp14:editId="25B0D2D6">
            <wp:extent cx="5940425" cy="3765064"/>
            <wp:effectExtent l="0" t="0" r="3175" b="6985"/>
            <wp:docPr id="113" name="Рисунок 113" descr="C:\Users\tsarevay\AppData\Local\Temp\SNAGHTML6941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sarevay\AppData\Local\Temp\SNAGHTML6941ec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57" w:rsidRPr="00A10121" w:rsidRDefault="00943B57" w:rsidP="00943B57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33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Поля вкладки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«</w:t>
      </w:r>
      <w:r>
        <w:rPr>
          <w:rFonts w:ascii="Times New Roman" w:hAnsi="Times New Roman" w:cs="Times New Roman"/>
          <w:color w:val="auto"/>
          <w:sz w:val="24"/>
          <w:szCs w:val="24"/>
        </w:rPr>
        <w:t>Сведения и отметки Федерального казначейства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для статуса «Получена отметка ФК»</w:t>
      </w:r>
    </w:p>
    <w:p w:rsidR="00684A03" w:rsidRPr="00A10121" w:rsidRDefault="00684A03" w:rsidP="004C792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Данная вкладка содержит следующие поля</w:t>
      </w:r>
      <w:r w:rsidR="00FE44EF" w:rsidRPr="00A10121">
        <w:rPr>
          <w:rFonts w:ascii="Times New Roman" w:hAnsi="Times New Roman" w:cs="Times New Roman"/>
          <w:sz w:val="24"/>
          <w:szCs w:val="24"/>
        </w:rPr>
        <w:t>,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FE44EF" w:rsidRPr="00A10121">
        <w:rPr>
          <w:rFonts w:ascii="Times New Roman" w:hAnsi="Times New Roman" w:cs="Times New Roman"/>
          <w:sz w:val="24"/>
          <w:szCs w:val="24"/>
        </w:rPr>
        <w:t xml:space="preserve">обязательные </w:t>
      </w:r>
      <w:r w:rsidRPr="00A10121">
        <w:rPr>
          <w:rFonts w:ascii="Times New Roman" w:hAnsi="Times New Roman" w:cs="Times New Roman"/>
          <w:sz w:val="24"/>
          <w:szCs w:val="24"/>
        </w:rPr>
        <w:t xml:space="preserve">для </w:t>
      </w:r>
      <w:r w:rsidR="004E6912" w:rsidRPr="00A10121">
        <w:rPr>
          <w:rFonts w:ascii="Times New Roman" w:hAnsi="Times New Roman" w:cs="Times New Roman"/>
          <w:sz w:val="24"/>
          <w:szCs w:val="24"/>
        </w:rPr>
        <w:t>заполнения</w:t>
      </w:r>
      <w:r w:rsidRPr="00A10121">
        <w:rPr>
          <w:rFonts w:ascii="Times New Roman" w:hAnsi="Times New Roman" w:cs="Times New Roman"/>
          <w:sz w:val="24"/>
          <w:szCs w:val="24"/>
        </w:rPr>
        <w:t>:</w:t>
      </w:r>
    </w:p>
    <w:p w:rsidR="00684A03" w:rsidRPr="00A10121" w:rsidRDefault="00684A03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Реквизиты ТОФК;</w:t>
      </w:r>
    </w:p>
    <w:p w:rsidR="00684A03" w:rsidRPr="00A10121" w:rsidRDefault="00684A03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Количество листов информации;</w:t>
      </w:r>
    </w:p>
    <w:p w:rsidR="003D3C63" w:rsidRPr="00A10121" w:rsidRDefault="00684A03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Количество листов, прилагаемых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 xml:space="preserve">к </w:t>
      </w:r>
      <w:r w:rsidR="00943B57">
        <w:rPr>
          <w:rFonts w:ascii="Times New Roman" w:hAnsi="Times New Roman" w:cs="Times New Roman"/>
          <w:sz w:val="24"/>
          <w:szCs w:val="24"/>
        </w:rPr>
        <w:t>документов</w:t>
      </w:r>
      <w:proofErr w:type="gramEnd"/>
      <w:r w:rsidR="003D3C63" w:rsidRPr="00A10121">
        <w:rPr>
          <w:rFonts w:ascii="Times New Roman" w:hAnsi="Times New Roman" w:cs="Times New Roman"/>
          <w:sz w:val="24"/>
          <w:szCs w:val="24"/>
        </w:rPr>
        <w:t>;</w:t>
      </w:r>
    </w:p>
    <w:p w:rsidR="00943B57" w:rsidRDefault="003D3C63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Наличие информации на съемном машинном носителе информации</w:t>
      </w:r>
      <w:r w:rsidR="00943B57">
        <w:rPr>
          <w:rFonts w:ascii="Times New Roman" w:hAnsi="Times New Roman" w:cs="Times New Roman"/>
          <w:sz w:val="24"/>
          <w:szCs w:val="24"/>
        </w:rPr>
        <w:t>;</w:t>
      </w:r>
    </w:p>
    <w:p w:rsidR="00943B57" w:rsidRDefault="00943B57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 время получения информации;</w:t>
      </w:r>
    </w:p>
    <w:p w:rsidR="00943B57" w:rsidRDefault="00943B57" w:rsidP="0068664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Регистрационный номер информации;</w:t>
      </w:r>
    </w:p>
    <w:p w:rsidR="00684A03" w:rsidRPr="00A10121" w:rsidRDefault="00943B57" w:rsidP="00686643">
      <w:pPr>
        <w:pStyle w:val="a5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 для ввода должности и ФИО уполномоченного лица территориального органа Федерального </w:t>
      </w:r>
      <w:r w:rsidR="004C7921">
        <w:rPr>
          <w:rFonts w:ascii="Times New Roman" w:hAnsi="Times New Roman" w:cs="Times New Roman"/>
          <w:sz w:val="24"/>
          <w:szCs w:val="24"/>
        </w:rPr>
        <w:t>казначейства</w:t>
      </w:r>
      <w:r w:rsidR="00684A03" w:rsidRPr="00A10121">
        <w:rPr>
          <w:rFonts w:ascii="Times New Roman" w:hAnsi="Times New Roman" w:cs="Times New Roman"/>
          <w:sz w:val="24"/>
          <w:szCs w:val="24"/>
        </w:rPr>
        <w:t>.</w:t>
      </w:r>
    </w:p>
    <w:p w:rsidR="00BA7158" w:rsidRDefault="00684A03" w:rsidP="004C7921">
      <w:pPr>
        <w:pStyle w:val="a5"/>
        <w:spacing w:before="24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ввода реквизитов территориального органа федерального казначейства, в которое передана информация о выданной банковской гарантии</w:t>
      </w:r>
      <w:r w:rsidR="004C7921">
        <w:rPr>
          <w:rFonts w:ascii="Times New Roman" w:hAnsi="Times New Roman" w:cs="Times New Roman"/>
          <w:sz w:val="24"/>
          <w:szCs w:val="24"/>
        </w:rPr>
        <w:t xml:space="preserve"> и получена отметка о ее регистрации</w:t>
      </w:r>
      <w:r w:rsidRPr="00A10121">
        <w:rPr>
          <w:rFonts w:ascii="Times New Roman" w:hAnsi="Times New Roman" w:cs="Times New Roman"/>
          <w:sz w:val="24"/>
          <w:szCs w:val="24"/>
        </w:rPr>
        <w:t xml:space="preserve">, реализована возможность выбора данных из справочника «Территориальные </w:t>
      </w:r>
      <w:r w:rsidR="004E6912" w:rsidRPr="00A10121">
        <w:rPr>
          <w:rFonts w:ascii="Times New Roman" w:hAnsi="Times New Roman" w:cs="Times New Roman"/>
          <w:sz w:val="24"/>
          <w:szCs w:val="24"/>
        </w:rPr>
        <w:t>у</w:t>
      </w:r>
      <w:r w:rsidRPr="00A10121">
        <w:rPr>
          <w:rFonts w:ascii="Times New Roman" w:hAnsi="Times New Roman" w:cs="Times New Roman"/>
          <w:sz w:val="24"/>
          <w:szCs w:val="24"/>
        </w:rPr>
        <w:t xml:space="preserve">правления Федерального казначейства» (Рисунок </w:t>
      </w:r>
      <w:r w:rsidR="00531A00">
        <w:rPr>
          <w:rFonts w:ascii="Times New Roman" w:hAnsi="Times New Roman" w:cs="Times New Roman"/>
          <w:sz w:val="24"/>
          <w:szCs w:val="24"/>
        </w:rPr>
        <w:t>34</w:t>
      </w:r>
      <w:r w:rsidRPr="00A10121">
        <w:rPr>
          <w:rFonts w:ascii="Times New Roman" w:hAnsi="Times New Roman" w:cs="Times New Roman"/>
          <w:sz w:val="24"/>
          <w:szCs w:val="24"/>
        </w:rPr>
        <w:t>)</w:t>
      </w:r>
      <w:r w:rsidR="00BA7158">
        <w:rPr>
          <w:rFonts w:ascii="Times New Roman" w:hAnsi="Times New Roman" w:cs="Times New Roman"/>
          <w:sz w:val="24"/>
          <w:szCs w:val="24"/>
        </w:rPr>
        <w:t>.</w:t>
      </w:r>
    </w:p>
    <w:p w:rsidR="00BA7158" w:rsidRDefault="00BA7158" w:rsidP="00BA7158">
      <w:pPr>
        <w:pStyle w:val="a5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953270" wp14:editId="75BCAC3B">
            <wp:extent cx="5940425" cy="3765064"/>
            <wp:effectExtent l="0" t="0" r="3175" b="6985"/>
            <wp:docPr id="114" name="Рисунок 114" descr="C:\Users\tsarevay\AppData\Local\Temp\SNAGHTML69cd1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sarevay\AppData\Local\Temp\SNAGHTML69cd1c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58" w:rsidRDefault="00BA7158" w:rsidP="00BA715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 xml:space="preserve"> 34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Выбор ТОФК из справочника </w:t>
      </w:r>
      <w:r w:rsidRPr="00BA7158">
        <w:rPr>
          <w:rFonts w:ascii="Times New Roman" w:hAnsi="Times New Roman" w:cs="Times New Roman"/>
          <w:color w:val="auto"/>
          <w:sz w:val="24"/>
          <w:szCs w:val="24"/>
        </w:rPr>
        <w:t>«Территориальные управления Федерального казначейства»</w:t>
      </w:r>
    </w:p>
    <w:p w:rsidR="00684A03" w:rsidRPr="00A10121" w:rsidRDefault="00BA7158" w:rsidP="004C7921">
      <w:pPr>
        <w:pStyle w:val="a5"/>
        <w:spacing w:before="24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84A03" w:rsidRPr="00A10121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4C7921">
        <w:rPr>
          <w:rFonts w:ascii="Times New Roman" w:hAnsi="Times New Roman" w:cs="Times New Roman"/>
          <w:sz w:val="24"/>
          <w:szCs w:val="24"/>
        </w:rPr>
        <w:t>добавление нового элемента справочника «Реквизиты ТОФК» для</w:t>
      </w:r>
      <w:r w:rsidR="00684A03" w:rsidRPr="00A10121">
        <w:rPr>
          <w:rFonts w:ascii="Times New Roman" w:hAnsi="Times New Roman" w:cs="Times New Roman"/>
          <w:sz w:val="24"/>
          <w:szCs w:val="24"/>
        </w:rPr>
        <w:t xml:space="preserve"> территориального органа Федерального казначейства, не вклю</w:t>
      </w:r>
      <w:r w:rsidR="004C7921">
        <w:rPr>
          <w:rFonts w:ascii="Times New Roman" w:hAnsi="Times New Roman" w:cs="Times New Roman"/>
          <w:sz w:val="24"/>
          <w:szCs w:val="24"/>
        </w:rPr>
        <w:t>ченного в справочник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0121">
        <w:rPr>
          <w:rFonts w:ascii="Times New Roman" w:hAnsi="Times New Roman" w:cs="Times New Roman"/>
          <w:sz w:val="24"/>
          <w:szCs w:val="24"/>
        </w:rPr>
        <w:t>«Территориальные управления Федерального казначейства»</w:t>
      </w:r>
      <w:r w:rsidR="004C7921">
        <w:rPr>
          <w:rFonts w:ascii="Times New Roman" w:hAnsi="Times New Roman" w:cs="Times New Roman"/>
          <w:sz w:val="24"/>
          <w:szCs w:val="24"/>
        </w:rPr>
        <w:t>.</w:t>
      </w:r>
    </w:p>
    <w:p w:rsidR="00684A03" w:rsidRPr="00A10121" w:rsidRDefault="00684A03" w:rsidP="00684A03">
      <w:pPr>
        <w:pStyle w:val="a5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ввода реквизитов  территориального органа Федерального казначейства, не включенного в справочник «Территориальные Управления Федерального казначейства», необходимо выделить поле </w:t>
      </w:r>
      <w:r w:rsidRPr="00A101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84074" wp14:editId="3D3D8712">
            <wp:extent cx="1628572" cy="1619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857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121">
        <w:rPr>
          <w:rFonts w:ascii="Times New Roman" w:hAnsi="Times New Roman" w:cs="Times New Roman"/>
          <w:sz w:val="24"/>
          <w:szCs w:val="24"/>
        </w:rPr>
        <w:t xml:space="preserve">  и далее, в открывшемся диалоговом окне,  внести реквизиты территориального органа Феде</w:t>
      </w:r>
      <w:r w:rsidR="00BA7158">
        <w:rPr>
          <w:rFonts w:ascii="Times New Roman" w:hAnsi="Times New Roman" w:cs="Times New Roman"/>
          <w:sz w:val="24"/>
          <w:szCs w:val="24"/>
        </w:rPr>
        <w:t>рального казначейства (Рисунок 3</w:t>
      </w:r>
      <w:r w:rsidR="00531A00">
        <w:rPr>
          <w:rFonts w:ascii="Times New Roman" w:hAnsi="Times New Roman" w:cs="Times New Roman"/>
          <w:sz w:val="24"/>
          <w:szCs w:val="24"/>
        </w:rPr>
        <w:t>5</w:t>
      </w:r>
      <w:r w:rsidRPr="00A10121">
        <w:rPr>
          <w:rFonts w:ascii="Times New Roman" w:hAnsi="Times New Roman" w:cs="Times New Roman"/>
          <w:sz w:val="24"/>
          <w:szCs w:val="24"/>
        </w:rPr>
        <w:t xml:space="preserve">, Рисунок </w:t>
      </w:r>
      <w:r w:rsidR="00BA7158">
        <w:rPr>
          <w:rFonts w:ascii="Times New Roman" w:hAnsi="Times New Roman" w:cs="Times New Roman"/>
          <w:sz w:val="24"/>
          <w:szCs w:val="24"/>
        </w:rPr>
        <w:t>3</w:t>
      </w:r>
      <w:r w:rsidR="00531A00">
        <w:rPr>
          <w:rFonts w:ascii="Times New Roman" w:hAnsi="Times New Roman" w:cs="Times New Roman"/>
          <w:sz w:val="24"/>
          <w:szCs w:val="24"/>
        </w:rPr>
        <w:t>6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147D9C" w:rsidRPr="00A10121" w:rsidRDefault="00BA7158" w:rsidP="00147D9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738AB6" wp14:editId="779D6BC3">
            <wp:extent cx="5940425" cy="3765064"/>
            <wp:effectExtent l="0" t="0" r="3175" b="6985"/>
            <wp:docPr id="116" name="Рисунок 116" descr="C:\Users\tsarevay\AppData\Local\Temp\SNAGHTML69f2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sarevay\AppData\Local\Temp\SNAGHTML69f22fd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03" w:rsidRPr="00A10121" w:rsidRDefault="00147D9C" w:rsidP="00BA7158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 xml:space="preserve"> 35</w:t>
      </w:r>
      <w:r w:rsidR="00BA7158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Поле «ТОФК заполняется вручную»</w:t>
      </w:r>
    </w:p>
    <w:p w:rsidR="00684A03" w:rsidRPr="00A10121" w:rsidRDefault="00684A03" w:rsidP="0068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A03" w:rsidRPr="00A10121" w:rsidRDefault="00684A03" w:rsidP="0068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D9C" w:rsidRPr="00A10121" w:rsidRDefault="00BA7158" w:rsidP="00147D9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3C1D96" wp14:editId="3647E62C">
            <wp:extent cx="5940425" cy="3993297"/>
            <wp:effectExtent l="0" t="0" r="3175" b="7620"/>
            <wp:docPr id="132" name="Рисунок 132" descr="C:\Users\tsarevay\AppData\Local\Temp\SNAGHTML6a02d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sarevay\AppData\Local\Temp\SNAGHTML6a02d6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03" w:rsidRPr="00A10121" w:rsidRDefault="00147D9C" w:rsidP="00F0527B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531A00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F0527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Диалоговое окно «Реквизиты ТОФК»</w:t>
      </w:r>
    </w:p>
    <w:p w:rsidR="00147D9C" w:rsidRPr="00A10121" w:rsidRDefault="00147D9C" w:rsidP="00F0527B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Порядок заполнения реквизитов </w:t>
      </w:r>
      <w:r w:rsidR="00F0527B">
        <w:rPr>
          <w:rFonts w:ascii="Times New Roman" w:hAnsi="Times New Roman" w:cs="Times New Roman"/>
          <w:sz w:val="24"/>
          <w:szCs w:val="24"/>
        </w:rPr>
        <w:t>ТОФК</w:t>
      </w:r>
      <w:r w:rsidRPr="00A10121">
        <w:rPr>
          <w:rFonts w:ascii="Times New Roman" w:hAnsi="Times New Roman" w:cs="Times New Roman"/>
          <w:sz w:val="24"/>
          <w:szCs w:val="24"/>
        </w:rPr>
        <w:t xml:space="preserve"> аналогичен порядку, описанному для ввода реквизитов банка в разделе </w:t>
      </w:r>
      <w:r w:rsidR="00F0527B">
        <w:rPr>
          <w:rFonts w:ascii="Times New Roman" w:hAnsi="Times New Roman" w:cs="Times New Roman"/>
          <w:sz w:val="24"/>
          <w:szCs w:val="24"/>
        </w:rPr>
        <w:t>«</w:t>
      </w:r>
      <w:r w:rsidRPr="00A101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052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0527B">
        <w:rPr>
          <w:rFonts w:ascii="Times New Roman" w:hAnsi="Times New Roman" w:cs="Times New Roman"/>
          <w:sz w:val="24"/>
          <w:szCs w:val="24"/>
        </w:rPr>
        <w:t>. Порядок ввода реквизитов банка»</w:t>
      </w:r>
      <w:r w:rsidRPr="00A10121">
        <w:rPr>
          <w:rFonts w:ascii="Times New Roman" w:hAnsi="Times New Roman" w:cs="Times New Roman"/>
          <w:sz w:val="24"/>
          <w:szCs w:val="24"/>
        </w:rPr>
        <w:t xml:space="preserve"> настоящего руководства пользователя.</w:t>
      </w:r>
      <w:r w:rsidR="00FE44EF" w:rsidRPr="00A10121">
        <w:rPr>
          <w:rFonts w:ascii="Times New Roman" w:hAnsi="Times New Roman" w:cs="Times New Roman"/>
          <w:sz w:val="24"/>
          <w:szCs w:val="24"/>
        </w:rPr>
        <w:t xml:space="preserve"> После ввода и сохранения реквизитов ТОФК, данные автоматически будут добавлены в справочник «Реквизиты ТОФК».</w:t>
      </w:r>
    </w:p>
    <w:p w:rsidR="003D3C63" w:rsidRPr="00A10121" w:rsidRDefault="003D3C63" w:rsidP="00F0527B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Поле «Наличие информации на съемном машинном носителе информации» является обязательным для заполнения и заполняется путем его выделения (Рисунок </w:t>
      </w:r>
      <w:r w:rsidR="00F0527B">
        <w:rPr>
          <w:rFonts w:ascii="Times New Roman" w:hAnsi="Times New Roman" w:cs="Times New Roman"/>
          <w:sz w:val="24"/>
          <w:szCs w:val="24"/>
        </w:rPr>
        <w:t>3</w:t>
      </w:r>
      <w:r w:rsidR="00531A00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) .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C63" w:rsidRPr="00A10121" w:rsidRDefault="00F0527B" w:rsidP="003D3C6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56085D" wp14:editId="228BC495">
            <wp:extent cx="5940425" cy="3765064"/>
            <wp:effectExtent l="0" t="0" r="3175" b="6985"/>
            <wp:docPr id="133" name="Рисунок 133" descr="C:\Users\tsarevay\AppData\Local\Temp\SNAGHTML6a29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sarevay\AppData\Local\Temp\SNAGHTML6a29e4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63" w:rsidRPr="00A10121" w:rsidRDefault="003D3C63" w:rsidP="00F0527B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31A00">
        <w:rPr>
          <w:rFonts w:ascii="Times New Roman" w:hAnsi="Times New Roman" w:cs="Times New Roman"/>
          <w:color w:val="auto"/>
          <w:sz w:val="24"/>
          <w:szCs w:val="24"/>
        </w:rPr>
        <w:t>37</w:t>
      </w:r>
      <w:r w:rsidR="00F0527B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Поле «Наличие информации на съемном машинном носителе информации»</w:t>
      </w:r>
    </w:p>
    <w:p w:rsidR="00684A03" w:rsidRPr="00A10121" w:rsidRDefault="00147D9C" w:rsidP="00F052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Введя и сохранив данные</w:t>
      </w:r>
      <w:r w:rsidR="003D3C63" w:rsidRPr="00A10121">
        <w:rPr>
          <w:rFonts w:ascii="Times New Roman" w:hAnsi="Times New Roman" w:cs="Times New Roman"/>
          <w:sz w:val="24"/>
          <w:szCs w:val="24"/>
        </w:rPr>
        <w:t>,</w:t>
      </w:r>
      <w:r w:rsidRPr="00A10121">
        <w:rPr>
          <w:rFonts w:ascii="Times New Roman" w:hAnsi="Times New Roman" w:cs="Times New Roman"/>
          <w:sz w:val="24"/>
          <w:szCs w:val="24"/>
        </w:rPr>
        <w:t xml:space="preserve"> обязательные для статуса «</w:t>
      </w:r>
      <w:r w:rsidR="00F0527B">
        <w:rPr>
          <w:rFonts w:ascii="Times New Roman" w:hAnsi="Times New Roman" w:cs="Times New Roman"/>
          <w:sz w:val="24"/>
          <w:szCs w:val="24"/>
        </w:rPr>
        <w:t>Получена отметка</w:t>
      </w:r>
      <w:r w:rsidRPr="00A10121">
        <w:rPr>
          <w:rFonts w:ascii="Times New Roman" w:hAnsi="Times New Roman" w:cs="Times New Roman"/>
          <w:sz w:val="24"/>
          <w:szCs w:val="24"/>
        </w:rPr>
        <w:t xml:space="preserve"> ФК», статус информации будет изменен</w:t>
      </w:r>
      <w:r w:rsidR="00F0527B">
        <w:rPr>
          <w:rFonts w:ascii="Times New Roman" w:hAnsi="Times New Roman" w:cs="Times New Roman"/>
          <w:sz w:val="24"/>
          <w:szCs w:val="24"/>
        </w:rPr>
        <w:t>, а регистрационные данные информации отобразятся в соответствующих полях Реестра информации</w:t>
      </w:r>
      <w:r w:rsidR="001A41C4" w:rsidRPr="00A10121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531A00">
        <w:rPr>
          <w:rFonts w:ascii="Times New Roman" w:hAnsi="Times New Roman" w:cs="Times New Roman"/>
          <w:sz w:val="24"/>
          <w:szCs w:val="24"/>
        </w:rPr>
        <w:t>38</w:t>
      </w:r>
      <w:r w:rsidR="001A41C4" w:rsidRPr="00A10121">
        <w:rPr>
          <w:rFonts w:ascii="Times New Roman" w:hAnsi="Times New Roman" w:cs="Times New Roman"/>
          <w:sz w:val="24"/>
          <w:szCs w:val="24"/>
        </w:rPr>
        <w:t>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</w:p>
    <w:p w:rsidR="001A41C4" w:rsidRPr="00A10121" w:rsidRDefault="001A41C4" w:rsidP="001A41C4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15813" wp14:editId="399CC9D6">
            <wp:extent cx="5940425" cy="3217602"/>
            <wp:effectExtent l="0" t="0" r="3175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7B" w:rsidRDefault="001A41C4" w:rsidP="00F0527B">
      <w:pPr>
        <w:pStyle w:val="a6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="00F0527B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информации</w:t>
      </w:r>
      <w:r w:rsidR="00BC2116" w:rsidRPr="00A1012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C2116" w:rsidRPr="00A10121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татус «Направлено в ФК»</w:t>
      </w:r>
      <w:r w:rsidR="00F0527B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133633" w:rsidRPr="009433AB" w:rsidRDefault="00133633" w:rsidP="00DC52AA">
      <w:pPr>
        <w:pStyle w:val="2"/>
        <w:numPr>
          <w:ilvl w:val="0"/>
          <w:numId w:val="0"/>
        </w:numPr>
        <w:ind w:left="426"/>
      </w:pPr>
      <w:bookmarkStart w:id="15" w:name="_Toc445917630"/>
      <w:r w:rsidRPr="009433AB">
        <w:lastRenderedPageBreak/>
        <w:t>2.4. Перевод информации в статус «Отказано во включении в закры</w:t>
      </w:r>
      <w:r w:rsidR="00F0527B" w:rsidRPr="009433AB">
        <w:t>тый реестр банковский гарантий»</w:t>
      </w:r>
      <w:bookmarkEnd w:id="15"/>
    </w:p>
    <w:p w:rsidR="00133633" w:rsidRPr="00A10121" w:rsidRDefault="00133633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 случае, если территориальным органом Федерального казначейства отказано во включении информации о </w:t>
      </w:r>
      <w:r w:rsidR="00F0527B">
        <w:rPr>
          <w:rFonts w:ascii="Times New Roman" w:hAnsi="Times New Roman" w:cs="Times New Roman"/>
          <w:sz w:val="24"/>
          <w:szCs w:val="24"/>
        </w:rPr>
        <w:t xml:space="preserve">выданной </w:t>
      </w:r>
      <w:r w:rsidRPr="00A10121">
        <w:rPr>
          <w:rFonts w:ascii="Times New Roman" w:hAnsi="Times New Roman" w:cs="Times New Roman"/>
          <w:sz w:val="24"/>
          <w:szCs w:val="24"/>
        </w:rPr>
        <w:t>банковской гарантии в закрытый реестр банковских гарантий и банком получен протокол об отказе, необходимо изменить статус информации на статус «Отказано во включении в закрытый реестр банковских гарантий» (Рисунок 3</w:t>
      </w:r>
      <w:r w:rsidR="00F0527B">
        <w:rPr>
          <w:rFonts w:ascii="Times New Roman" w:hAnsi="Times New Roman" w:cs="Times New Roman"/>
          <w:sz w:val="24"/>
          <w:szCs w:val="24"/>
        </w:rPr>
        <w:t>8</w:t>
      </w:r>
      <w:r w:rsidRPr="00A10121">
        <w:rPr>
          <w:rFonts w:ascii="Times New Roman" w:hAnsi="Times New Roman" w:cs="Times New Roman"/>
          <w:sz w:val="24"/>
          <w:szCs w:val="24"/>
        </w:rPr>
        <w:t>) и во вкладке «Сведения и отметки Федерального казначейства» ввести данные протокола об отказе во включении информации в закрытый реестр банковских гарантий (Рисунок 3</w:t>
      </w:r>
      <w:r w:rsidR="00F0527B">
        <w:rPr>
          <w:rFonts w:ascii="Times New Roman" w:hAnsi="Times New Roman" w:cs="Times New Roman"/>
          <w:sz w:val="24"/>
          <w:szCs w:val="24"/>
        </w:rPr>
        <w:t>9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133633" w:rsidRPr="00A10121" w:rsidRDefault="00293BF2" w:rsidP="0013363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F7F706" wp14:editId="19CC8AAE">
            <wp:extent cx="5940425" cy="3765064"/>
            <wp:effectExtent l="0" t="0" r="3175" b="6985"/>
            <wp:docPr id="134" name="Рисунок 134" descr="C:\Users\tsarevay\AppData\Local\Temp\SNAGHTML6a77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sarevay\AppData\Local\Temp\SNAGHTML6a772b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33" w:rsidRPr="00A10121" w:rsidRDefault="00133633" w:rsidP="00293BF2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38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93BF2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93BF2">
        <w:rPr>
          <w:rFonts w:ascii="Times New Roman" w:hAnsi="Times New Roman" w:cs="Times New Roman"/>
          <w:color w:val="auto"/>
          <w:sz w:val="24"/>
          <w:szCs w:val="24"/>
        </w:rPr>
        <w:t>Выбор с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>татус</w:t>
      </w:r>
      <w:r w:rsidR="00293BF2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«Отказано во включении в закрытый реестр банковских гарантий»</w:t>
      </w:r>
    </w:p>
    <w:p w:rsidR="00133633" w:rsidRPr="00A10121" w:rsidRDefault="00293BF2" w:rsidP="0013363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F10575" wp14:editId="776B47F2">
            <wp:extent cx="5940425" cy="3764888"/>
            <wp:effectExtent l="0" t="0" r="3175" b="7620"/>
            <wp:docPr id="135" name="Рисунок 135" descr="C:\Users\tsarevay\AppData\Local\Temp\SNAGHTML6a7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sarevay\AppData\Local\Temp\SNAGHTML6a7e55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F2" w:rsidRDefault="00133633" w:rsidP="00293BF2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93BF2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Реквизиты протокола об отказе во включении в закрытый реестр банковских гарантий</w:t>
      </w:r>
    </w:p>
    <w:p w:rsidR="00293BF2" w:rsidRDefault="00293B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33633" w:rsidRPr="002C2845" w:rsidRDefault="00133633" w:rsidP="00DC52AA">
      <w:pPr>
        <w:pStyle w:val="2"/>
        <w:numPr>
          <w:ilvl w:val="0"/>
          <w:numId w:val="0"/>
        </w:numPr>
        <w:ind w:left="426"/>
      </w:pPr>
      <w:bookmarkStart w:id="16" w:name="_Toc445917631"/>
      <w:r w:rsidRPr="002C2845">
        <w:lastRenderedPageBreak/>
        <w:t>2.5. Перевод информации в статус «Включена в закры</w:t>
      </w:r>
      <w:r w:rsidR="00D5424F" w:rsidRPr="002C2845">
        <w:t>тый реестр банковский гарантий»</w:t>
      </w:r>
      <w:bookmarkEnd w:id="16"/>
    </w:p>
    <w:p w:rsidR="00133633" w:rsidRPr="00A10121" w:rsidRDefault="0091625F" w:rsidP="0091625F">
      <w:pPr>
        <w:pStyle w:val="ConsPlusNormal"/>
        <w:keepNext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 случае, если органом Федерального казначейства информация включена в закрытый реестр и банком получена выписка из закрытого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реестра  банковских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гарантий, необходимо изменить статус информации на статус «Включена в закрытый реестр банковских гарантий» </w:t>
      </w:r>
      <w:r w:rsidR="00133633" w:rsidRPr="00A10121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D5424F">
        <w:rPr>
          <w:rFonts w:ascii="Times New Roman" w:hAnsi="Times New Roman" w:cs="Times New Roman"/>
          <w:sz w:val="24"/>
          <w:szCs w:val="24"/>
        </w:rPr>
        <w:t>40</w:t>
      </w:r>
      <w:r w:rsidR="00133633" w:rsidRPr="00A1012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33633" w:rsidRPr="00A10121" w:rsidRDefault="00714865" w:rsidP="0013363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B40513" wp14:editId="3A3394FA">
            <wp:extent cx="5940425" cy="3765064"/>
            <wp:effectExtent l="0" t="0" r="3175" b="6985"/>
            <wp:docPr id="136" name="Рисунок 136" descr="C:\Users\tsarevay\AppData\Local\Temp\SNAGHTML6aa2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sarevay\AppData\Local\Temp\SNAGHTML6aa25cb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33" w:rsidRPr="00A10121" w:rsidRDefault="00133633" w:rsidP="00714865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40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7148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Статус «Включена в закрытый реестр банковский гарантий»</w:t>
      </w:r>
    </w:p>
    <w:p w:rsidR="00133633" w:rsidRPr="00A10121" w:rsidRDefault="00133633" w:rsidP="0013363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И во вкладке «Данные о реестровой записи закрытого реестра банковских гарантий» (Рисунок </w:t>
      </w:r>
      <w:r w:rsidR="00714865">
        <w:rPr>
          <w:rFonts w:ascii="Times New Roman" w:hAnsi="Times New Roman" w:cs="Times New Roman"/>
          <w:sz w:val="24"/>
          <w:szCs w:val="24"/>
        </w:rPr>
        <w:t>41</w:t>
      </w:r>
      <w:r w:rsidRPr="00A10121">
        <w:rPr>
          <w:rFonts w:ascii="Times New Roman" w:hAnsi="Times New Roman" w:cs="Times New Roman"/>
          <w:sz w:val="24"/>
          <w:szCs w:val="24"/>
        </w:rPr>
        <w:t>) внести данные в следующие поля, обязательные для заполнения:</w:t>
      </w:r>
    </w:p>
    <w:p w:rsidR="00EC7767" w:rsidRPr="00A10121" w:rsidRDefault="00133633" w:rsidP="00686643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121">
        <w:rPr>
          <w:rFonts w:ascii="Times New Roman" w:hAnsi="Times New Roman" w:cs="Times New Roman"/>
          <w:sz w:val="24"/>
          <w:szCs w:val="24"/>
        </w:rPr>
        <w:t>Уникальный  номер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и дата присвоения уникального номера реестровой записи;</w:t>
      </w:r>
    </w:p>
    <w:p w:rsidR="00133633" w:rsidRPr="00A10121" w:rsidRDefault="00133633" w:rsidP="00686643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Номер и дата выписки из закрытого реестра банковских гарантий;</w:t>
      </w:r>
    </w:p>
    <w:p w:rsidR="00133633" w:rsidRPr="00A10121" w:rsidRDefault="00133633" w:rsidP="00686643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Должность и расшифровка подписи руководителя (уполномоченного лица) территориального органа Федерального казначейства.</w:t>
      </w:r>
    </w:p>
    <w:p w:rsidR="00133633" w:rsidRPr="00A10121" w:rsidRDefault="00714865" w:rsidP="0013363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E703F3" wp14:editId="248F65E8">
            <wp:extent cx="5940425" cy="3765064"/>
            <wp:effectExtent l="0" t="0" r="3175" b="6985"/>
            <wp:docPr id="137" name="Рисунок 137" descr="C:\Users\tsarevay\AppData\Local\Temp\SNAGHTML6aa9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tsarevay\AppData\Local\Temp\SNAGHTML6aa9a5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33" w:rsidRPr="00A10121" w:rsidRDefault="00133633" w:rsidP="00714865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7148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Вкладка «Данные о реестровой записи закрытого реестра банковских гарантий»</w:t>
      </w:r>
    </w:p>
    <w:p w:rsidR="00A43299" w:rsidRPr="00A10121" w:rsidRDefault="00A43299" w:rsidP="00A4329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Введя и сохранив данные, обязательные для статуса «Включена в закрытый реестр банковский гарантий», статус информации будет изменен (Рисунок </w:t>
      </w:r>
      <w:r w:rsidR="00714865">
        <w:rPr>
          <w:rFonts w:ascii="Times New Roman" w:hAnsi="Times New Roman" w:cs="Times New Roman"/>
          <w:sz w:val="24"/>
          <w:szCs w:val="24"/>
        </w:rPr>
        <w:t>42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A43299" w:rsidRPr="00A10121" w:rsidRDefault="00714865" w:rsidP="00A43299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454CF3" wp14:editId="79A5CDAE">
            <wp:extent cx="5940425" cy="3217602"/>
            <wp:effectExtent l="0" t="0" r="3175" b="190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65" w:rsidRPr="0033138A" w:rsidRDefault="00A43299" w:rsidP="0033138A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7148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информации. Статус «Включена в закрытый реестр банковский гарантий»</w:t>
      </w:r>
    </w:p>
    <w:p w:rsidR="001C1130" w:rsidRPr="00714865" w:rsidRDefault="00BE2F5A" w:rsidP="00686643">
      <w:pPr>
        <w:pStyle w:val="1"/>
        <w:numPr>
          <w:ilvl w:val="0"/>
          <w:numId w:val="4"/>
        </w:numPr>
        <w:spacing w:after="240" w:line="360" w:lineRule="auto"/>
        <w:jc w:val="center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7" w:name="_Toc445917632"/>
      <w:r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Порядок внесения</w:t>
      </w:r>
      <w:r w:rsidR="004350AE" w:rsidRPr="0071486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изменений в информацию о выданной банковской гарантии</w:t>
      </w:r>
      <w:bookmarkEnd w:id="17"/>
    </w:p>
    <w:p w:rsidR="004350AE" w:rsidRPr="00A10121" w:rsidRDefault="004350AE" w:rsidP="00714865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внесения изменений в информацию о выданной банковской гарантии</w:t>
      </w:r>
      <w:r w:rsidR="00714865">
        <w:rPr>
          <w:rFonts w:ascii="Times New Roman" w:hAnsi="Times New Roman" w:cs="Times New Roman"/>
          <w:sz w:val="24"/>
          <w:szCs w:val="24"/>
        </w:rPr>
        <w:t>,</w:t>
      </w:r>
      <w:r w:rsidRPr="00A10121">
        <w:rPr>
          <w:rFonts w:ascii="Times New Roman" w:hAnsi="Times New Roman" w:cs="Times New Roman"/>
          <w:sz w:val="24"/>
          <w:szCs w:val="24"/>
        </w:rPr>
        <w:t xml:space="preserve"> необходимо в Реестре информации </w:t>
      </w:r>
      <w:r w:rsidR="001C1130" w:rsidRPr="00A10121">
        <w:rPr>
          <w:rFonts w:ascii="Times New Roman" w:hAnsi="Times New Roman" w:cs="Times New Roman"/>
          <w:sz w:val="24"/>
          <w:szCs w:val="24"/>
        </w:rPr>
        <w:t xml:space="preserve">о выданной банковской гарантии (ее изменении) </w:t>
      </w:r>
      <w:r w:rsidRPr="00A10121">
        <w:rPr>
          <w:rFonts w:ascii="Times New Roman" w:hAnsi="Times New Roman" w:cs="Times New Roman"/>
          <w:sz w:val="24"/>
          <w:szCs w:val="24"/>
        </w:rPr>
        <w:t xml:space="preserve">выбрать нужную запись и в контекстном меню выбрать пункт «Добавить новый элемент» и далее «Изменение информации о выданной банковской гарантии» (Рисунок </w:t>
      </w:r>
      <w:r w:rsidR="00714865">
        <w:rPr>
          <w:rFonts w:ascii="Times New Roman" w:hAnsi="Times New Roman" w:cs="Times New Roman"/>
          <w:sz w:val="24"/>
          <w:szCs w:val="24"/>
        </w:rPr>
        <w:t>4</w:t>
      </w:r>
      <w:r w:rsidRPr="00A10121">
        <w:rPr>
          <w:rFonts w:ascii="Times New Roman" w:hAnsi="Times New Roman" w:cs="Times New Roman"/>
          <w:sz w:val="24"/>
          <w:szCs w:val="24"/>
        </w:rPr>
        <w:t>3).</w:t>
      </w:r>
    </w:p>
    <w:p w:rsidR="004350AE" w:rsidRPr="00A10121" w:rsidRDefault="00714865" w:rsidP="004350AE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D09062" wp14:editId="243FE954">
            <wp:extent cx="5940425" cy="3217602"/>
            <wp:effectExtent l="0" t="0" r="3175" b="190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E" w:rsidRPr="00A10121" w:rsidRDefault="004350AE" w:rsidP="00714865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7148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Создание изменения в информацию о выданной банковской гарантии</w:t>
      </w:r>
    </w:p>
    <w:p w:rsidR="00133633" w:rsidRPr="00A10121" w:rsidRDefault="004350AE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 Реестре Информации появится новая запись в статусе «Черновик». Для внесения изменений необходимо в контекстном меню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выбрать  пункт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«Редактировать» (Рисунок </w:t>
      </w:r>
      <w:r w:rsidR="00714865">
        <w:rPr>
          <w:rFonts w:ascii="Times New Roman" w:hAnsi="Times New Roman" w:cs="Times New Roman"/>
          <w:sz w:val="24"/>
          <w:szCs w:val="24"/>
        </w:rPr>
        <w:t>44</w:t>
      </w:r>
      <w:r w:rsidRPr="00A10121">
        <w:rPr>
          <w:rFonts w:ascii="Times New Roman" w:hAnsi="Times New Roman" w:cs="Times New Roman"/>
          <w:sz w:val="24"/>
          <w:szCs w:val="24"/>
        </w:rPr>
        <w:t>).</w:t>
      </w:r>
    </w:p>
    <w:p w:rsidR="004350AE" w:rsidRPr="00A10121" w:rsidRDefault="00714865" w:rsidP="004350AE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E6FA4E" wp14:editId="321D646B">
            <wp:extent cx="5940425" cy="3217602"/>
            <wp:effectExtent l="0" t="0" r="3175" b="19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67" w:rsidRPr="00714865" w:rsidRDefault="004350AE" w:rsidP="00714865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7148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Внесение изменения в информацию о выданной банковской гарантии</w:t>
      </w:r>
    </w:p>
    <w:p w:rsidR="004350AE" w:rsidRPr="00A10121" w:rsidRDefault="004350AE" w:rsidP="004350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Поля открывшегося диалогового окна будут содержать данные информации о выданной банковской гарантии, в которую необходимо внести изменения.</w:t>
      </w:r>
    </w:p>
    <w:p w:rsidR="001C1130" w:rsidRPr="00A10121" w:rsidRDefault="004350AE" w:rsidP="004350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Например, необходимо изменить дату окончания срока действия банковской гарантии. </w:t>
      </w:r>
    </w:p>
    <w:p w:rsidR="004350AE" w:rsidRPr="00A10121" w:rsidRDefault="004350AE" w:rsidP="004350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этого необходимо в открывшемся диалоговом окне перейти во вкладку «Данные банковской гарантии» и изменить значение поля «Дата окончания срока действия банковской гарантии» (Рисунок </w:t>
      </w:r>
      <w:r w:rsidR="00714865">
        <w:rPr>
          <w:rFonts w:ascii="Times New Roman" w:hAnsi="Times New Roman" w:cs="Times New Roman"/>
          <w:sz w:val="24"/>
          <w:szCs w:val="24"/>
        </w:rPr>
        <w:t>45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),  и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сохранить внесенные изменения.</w:t>
      </w:r>
    </w:p>
    <w:p w:rsidR="004350AE" w:rsidRPr="00A10121" w:rsidRDefault="0086038A" w:rsidP="004350AE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96912"/>
            <wp:effectExtent l="0" t="0" r="3175" b="3810"/>
            <wp:docPr id="22" name="Рисунок 22" descr="C:\Users\tsarevay\AppData\Local\Temp\SNAGHTMLaad17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sarevay\AppData\Local\Temp\SNAGHTMLaad17bc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AE" w:rsidRPr="00A10121" w:rsidRDefault="004350AE" w:rsidP="00714865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45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7148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Внесение изменений в информацию о выданной банковской гарантии</w:t>
      </w:r>
    </w:p>
    <w:p w:rsidR="004350AE" w:rsidRPr="00A10121" w:rsidRDefault="004350AE" w:rsidP="004350AE">
      <w:pPr>
        <w:pStyle w:val="ConsPlusNormal"/>
        <w:keepNext/>
        <w:rPr>
          <w:rFonts w:ascii="Times New Roman" w:hAnsi="Times New Roman" w:cs="Times New Roman"/>
          <w:sz w:val="24"/>
          <w:szCs w:val="24"/>
        </w:rPr>
      </w:pPr>
    </w:p>
    <w:p w:rsidR="005F7A1F" w:rsidRDefault="004350AE" w:rsidP="004350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изменения информации о выданной банковской гарантии реализована статусная модель.  Порядок ее прохождения, аналогичен порядку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прохождения  статусной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модели новой информации о выданной банковской гарантии, описанный в </w:t>
      </w:r>
      <w:r w:rsidR="00714865">
        <w:rPr>
          <w:rFonts w:ascii="Times New Roman" w:hAnsi="Times New Roman" w:cs="Times New Roman"/>
          <w:sz w:val="24"/>
          <w:szCs w:val="24"/>
        </w:rPr>
        <w:t xml:space="preserve">пункте «2.Порядок работы со статусной моделью» текущего раздела настоящего </w:t>
      </w:r>
      <w:r w:rsidR="005F7A1F">
        <w:rPr>
          <w:rFonts w:ascii="Times New Roman" w:hAnsi="Times New Roman" w:cs="Times New Roman"/>
          <w:sz w:val="24"/>
          <w:szCs w:val="24"/>
        </w:rPr>
        <w:t>руководства</w:t>
      </w:r>
      <w:r w:rsidR="00714865">
        <w:rPr>
          <w:rFonts w:ascii="Times New Roman" w:hAnsi="Times New Roman" w:cs="Times New Roman"/>
          <w:sz w:val="24"/>
          <w:szCs w:val="24"/>
        </w:rPr>
        <w:t xml:space="preserve"> пользователя.</w:t>
      </w:r>
    </w:p>
    <w:p w:rsidR="005F7A1F" w:rsidRDefault="005F7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4DC1" w:rsidRPr="00A10121" w:rsidRDefault="00E74DC1" w:rsidP="00686643">
      <w:pPr>
        <w:pStyle w:val="1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45917633"/>
      <w:r w:rsidRPr="00A1012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Реестр запросов о предоставлении выписки из закрытого </w:t>
      </w:r>
      <w:proofErr w:type="gramStart"/>
      <w:r w:rsidRPr="00A10121">
        <w:rPr>
          <w:rFonts w:ascii="Times New Roman" w:hAnsi="Times New Roman" w:cs="Times New Roman"/>
          <w:color w:val="auto"/>
          <w:sz w:val="24"/>
          <w:szCs w:val="24"/>
        </w:rPr>
        <w:t>реестра  банковских</w:t>
      </w:r>
      <w:proofErr w:type="gramEnd"/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гарантий.</w:t>
      </w:r>
      <w:bookmarkEnd w:id="18"/>
    </w:p>
    <w:p w:rsidR="00E74DC1" w:rsidRPr="00A10121" w:rsidRDefault="00E74DC1" w:rsidP="00EC0C5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формирования запроса о предоставлении выписки из закрытого реестра банковских гарантий необходимо перейти во вкладку Реестр запросов о предоставлении выписки из закрытого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реестра  банковских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гарантий.</w:t>
      </w:r>
    </w:p>
    <w:p w:rsidR="00E74DC1" w:rsidRPr="00A10121" w:rsidRDefault="00E74DC1" w:rsidP="00E74D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Реестр 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запросов о предоставлении выписки из закрытого реестра банковских гарантий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отражает  следующие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данные (Рисунок </w:t>
      </w:r>
      <w:r w:rsidR="005F7A1F">
        <w:rPr>
          <w:rFonts w:ascii="Times New Roman" w:hAnsi="Times New Roman" w:cs="Times New Roman"/>
          <w:sz w:val="24"/>
          <w:szCs w:val="24"/>
        </w:rPr>
        <w:t>46</w:t>
      </w:r>
      <w:r w:rsidRPr="00A10121">
        <w:rPr>
          <w:rFonts w:ascii="Times New Roman" w:hAnsi="Times New Roman" w:cs="Times New Roman"/>
          <w:sz w:val="24"/>
          <w:szCs w:val="24"/>
        </w:rPr>
        <w:t>):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Статус информации;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Номер и дата запроса;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Наименование ТОФК;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Наименование банка;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Наименование поставщика и заказчика; 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Размер и дата выдачи банковской гарантии;</w:t>
      </w:r>
    </w:p>
    <w:p w:rsidR="00E74DC1" w:rsidRPr="00A10121" w:rsidRDefault="00E74DC1" w:rsidP="00686643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Регистрационный номер информации в ФК и дата его присвоения;</w:t>
      </w:r>
    </w:p>
    <w:p w:rsidR="005F7A1F" w:rsidRDefault="00E74DC1" w:rsidP="00686643">
      <w:pPr>
        <w:pStyle w:val="a5"/>
        <w:keepNext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Номер и дата выписки из закрытого реестра банковских гарантий.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C5D" w:rsidRPr="00A10121" w:rsidRDefault="005F7A1F" w:rsidP="005F7A1F">
      <w:pPr>
        <w:pStyle w:val="a5"/>
        <w:keepNext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A4A6C9" wp14:editId="079F3508">
            <wp:extent cx="5940425" cy="3217602"/>
            <wp:effectExtent l="0" t="0" r="3175" b="190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1F" w:rsidRDefault="00EC0C5D" w:rsidP="005F7A1F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="00265DBC" w:rsidRPr="00A1012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5F7A1F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запросов о предоставлении выписки из закрытого реестра банковских гарантий</w:t>
      </w:r>
    </w:p>
    <w:p w:rsidR="005F7A1F" w:rsidRDefault="005F7A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0C5D" w:rsidRPr="00A10121" w:rsidRDefault="00EC0C5D" w:rsidP="005F7A1F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A054C" w:rsidRPr="005F7A1F" w:rsidRDefault="00BA054C" w:rsidP="00686643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9" w:name="_Toc445917634"/>
      <w:r w:rsidRPr="005F7A1F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Формирование запроса о предоставлении выписки из закрытого </w:t>
      </w:r>
      <w:proofErr w:type="gramStart"/>
      <w:r w:rsidRPr="005F7A1F">
        <w:rPr>
          <w:rFonts w:ascii="Times New Roman" w:eastAsiaTheme="minorHAnsi" w:hAnsi="Times New Roman" w:cs="Times New Roman"/>
          <w:color w:val="auto"/>
          <w:sz w:val="24"/>
          <w:szCs w:val="24"/>
        </w:rPr>
        <w:t>реестра  банковских</w:t>
      </w:r>
      <w:proofErr w:type="gramEnd"/>
      <w:r w:rsidRPr="005F7A1F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гарантий</w:t>
      </w:r>
      <w:bookmarkEnd w:id="19"/>
    </w:p>
    <w:p w:rsidR="00BA054C" w:rsidRPr="00A10121" w:rsidRDefault="00BA054C" w:rsidP="005F7A1F">
      <w:pPr>
        <w:spacing w:before="24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Для формирования запроса необходимо в контекстном меню Реестра запросов выбрать пункт «Добавить новый элемент» и 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далее пункт </w:t>
      </w:r>
      <w:r w:rsidRPr="00A10121">
        <w:rPr>
          <w:rFonts w:ascii="Times New Roman" w:hAnsi="Times New Roman" w:cs="Times New Roman"/>
          <w:sz w:val="24"/>
          <w:szCs w:val="24"/>
        </w:rPr>
        <w:t>«Запрос о предоставлении выписки»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 (Рисунок 4</w:t>
      </w:r>
      <w:r w:rsidR="005F7A1F">
        <w:rPr>
          <w:rFonts w:ascii="Times New Roman" w:hAnsi="Times New Roman" w:cs="Times New Roman"/>
          <w:sz w:val="24"/>
          <w:szCs w:val="24"/>
        </w:rPr>
        <w:t>7</w:t>
      </w:r>
      <w:r w:rsidR="00EC0C5D" w:rsidRPr="00A10121">
        <w:rPr>
          <w:rFonts w:ascii="Times New Roman" w:hAnsi="Times New Roman" w:cs="Times New Roman"/>
          <w:sz w:val="24"/>
          <w:szCs w:val="24"/>
        </w:rPr>
        <w:t>)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</w:p>
    <w:p w:rsidR="00BA054C" w:rsidRPr="00A10121" w:rsidRDefault="005F7A1F" w:rsidP="00BA054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C21661" wp14:editId="0DE129A2">
            <wp:extent cx="5940425" cy="3217602"/>
            <wp:effectExtent l="0" t="0" r="3175" b="19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4C" w:rsidRPr="00A10121" w:rsidRDefault="00BA054C" w:rsidP="005F7A1F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5F7A1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Реестр запросов. Формирование нового запроса о предоставлении выписки </w:t>
      </w:r>
    </w:p>
    <w:p w:rsidR="00BA054C" w:rsidRPr="00A10121" w:rsidRDefault="00BA054C" w:rsidP="00BA054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Ввод данных, необходимых для формирования запроса о предоставлении выписки из закрытого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реестра  банковских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гарантий осуществляется в отдельном диалоговом окне. </w:t>
      </w:r>
    </w:p>
    <w:p w:rsidR="005F7A1F" w:rsidRDefault="00BA054C" w:rsidP="00BA054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Поля для ввода данных в диалоговом окне разбиты на вкладки.</w:t>
      </w:r>
    </w:p>
    <w:p w:rsidR="005F7A1F" w:rsidRDefault="005F7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A054C" w:rsidRPr="005F7A1F" w:rsidRDefault="005F7A1F" w:rsidP="00686643">
      <w:pPr>
        <w:pStyle w:val="2"/>
        <w:numPr>
          <w:ilvl w:val="1"/>
          <w:numId w:val="14"/>
        </w:numPr>
      </w:pPr>
      <w:bookmarkStart w:id="20" w:name="_Toc445917635"/>
      <w:r w:rsidRPr="005F7A1F">
        <w:lastRenderedPageBreak/>
        <w:t>Вкладка «Основные параметры»</w:t>
      </w:r>
      <w:bookmarkEnd w:id="20"/>
    </w:p>
    <w:p w:rsidR="00BA054C" w:rsidRPr="00A10121" w:rsidRDefault="00BA054C" w:rsidP="00BA054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В данной вкладке представлены следующие поля (Рисунок 4</w:t>
      </w:r>
      <w:r w:rsidR="005F7A1F">
        <w:rPr>
          <w:rFonts w:ascii="Times New Roman" w:hAnsi="Times New Roman" w:cs="Times New Roman"/>
          <w:sz w:val="24"/>
          <w:szCs w:val="24"/>
        </w:rPr>
        <w:t>8</w:t>
      </w:r>
      <w:r w:rsidRPr="00A10121">
        <w:rPr>
          <w:rFonts w:ascii="Times New Roman" w:hAnsi="Times New Roman" w:cs="Times New Roman"/>
          <w:sz w:val="24"/>
          <w:szCs w:val="24"/>
        </w:rPr>
        <w:t>):</w:t>
      </w:r>
    </w:p>
    <w:p w:rsidR="00BA054C" w:rsidRPr="00A10121" w:rsidRDefault="00BA054C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Статус информации – поле предназначено для выбора статуса запроса. Нов</w:t>
      </w:r>
      <w:r w:rsidR="00EC0C5D" w:rsidRPr="00A10121">
        <w:rPr>
          <w:rFonts w:ascii="Times New Roman" w:hAnsi="Times New Roman" w:cs="Times New Roman"/>
          <w:sz w:val="24"/>
          <w:szCs w:val="24"/>
        </w:rPr>
        <w:t>ый</w:t>
      </w:r>
      <w:r w:rsidRPr="00A10121">
        <w:rPr>
          <w:rFonts w:ascii="Times New Roman" w:hAnsi="Times New Roman" w:cs="Times New Roman"/>
          <w:sz w:val="24"/>
          <w:szCs w:val="24"/>
        </w:rPr>
        <w:t xml:space="preserve"> запрос по умолчанию имеет статус «Черновик»;</w:t>
      </w:r>
    </w:p>
    <w:p w:rsidR="00BA054C" w:rsidRPr="00A10121" w:rsidRDefault="00BA054C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Гриф секретности;</w:t>
      </w:r>
    </w:p>
    <w:p w:rsidR="00BA054C" w:rsidRDefault="005F7A1F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банка-заявителя</w:t>
      </w:r>
      <w:r w:rsidR="00BA054C" w:rsidRPr="00A10121">
        <w:rPr>
          <w:rFonts w:ascii="Times New Roman" w:hAnsi="Times New Roman" w:cs="Times New Roman"/>
          <w:sz w:val="24"/>
          <w:szCs w:val="24"/>
        </w:rPr>
        <w:t xml:space="preserve"> - поле всегда </w:t>
      </w:r>
      <w:proofErr w:type="spellStart"/>
      <w:r w:rsidR="00BA054C" w:rsidRPr="00A10121">
        <w:rPr>
          <w:rFonts w:ascii="Times New Roman" w:hAnsi="Times New Roman" w:cs="Times New Roman"/>
          <w:sz w:val="24"/>
          <w:szCs w:val="24"/>
        </w:rPr>
        <w:t>предзаполнено</w:t>
      </w:r>
      <w:proofErr w:type="spellEnd"/>
      <w:r w:rsidR="00BA054C" w:rsidRPr="00A10121">
        <w:rPr>
          <w:rFonts w:ascii="Times New Roman" w:hAnsi="Times New Roman" w:cs="Times New Roman"/>
          <w:sz w:val="24"/>
          <w:szCs w:val="24"/>
        </w:rPr>
        <w:t xml:space="preserve"> в соответствии с данными справочника «Реквизиты банка»;</w:t>
      </w:r>
    </w:p>
    <w:p w:rsidR="005F7A1F" w:rsidRDefault="005F7A1F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 для указания должности и ФИО уполномоченного лица банка-заявителя;</w:t>
      </w:r>
    </w:p>
    <w:p w:rsidR="005F7A1F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банка, выдавшего банковскую гарантию;</w:t>
      </w:r>
    </w:p>
    <w:p w:rsidR="00D803C9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поставщика;</w:t>
      </w:r>
    </w:p>
    <w:p w:rsidR="00D803C9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заказчика;</w:t>
      </w:r>
    </w:p>
    <w:p w:rsidR="00D803C9" w:rsidRPr="00A10121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Реквизиты ТОФК - для данного поля, аналогично порядку ввода данных о территориальном органе Федерального казначейства, реализованного при формирования информации о выданной банковской гарантии (ее изменении), реализована возможность </w:t>
      </w:r>
      <w:proofErr w:type="gramStart"/>
      <w:r w:rsidRPr="00A10121">
        <w:rPr>
          <w:rFonts w:ascii="Times New Roman" w:hAnsi="Times New Roman" w:cs="Times New Roman"/>
          <w:sz w:val="24"/>
          <w:szCs w:val="24"/>
        </w:rPr>
        <w:t>выбора  данных</w:t>
      </w:r>
      <w:proofErr w:type="gramEnd"/>
      <w:r w:rsidRPr="00A10121">
        <w:rPr>
          <w:rFonts w:ascii="Times New Roman" w:hAnsi="Times New Roman" w:cs="Times New Roman"/>
          <w:sz w:val="24"/>
          <w:szCs w:val="24"/>
        </w:rPr>
        <w:t xml:space="preserve"> из справочника «Территориальные управления Федерального казначейства», а также ручного ввода реквизитов ТОФК, не включенных в указанный справочник;</w:t>
      </w:r>
    </w:p>
    <w:p w:rsidR="00D803C9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Уникальный номер реестровой записи закрытого реестра банковских гарантий;</w:t>
      </w:r>
    </w:p>
    <w:p w:rsidR="00D803C9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и наименование валюты, а также размер денежной суммы выданной банковской гарантии;</w:t>
      </w:r>
    </w:p>
    <w:p w:rsidR="00D803C9" w:rsidRPr="00A10121" w:rsidRDefault="00D803C9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и дата выдачи банковской гарантии;</w:t>
      </w:r>
    </w:p>
    <w:p w:rsidR="00BA054C" w:rsidRPr="00A10121" w:rsidRDefault="00BA054C" w:rsidP="00686643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Идентификационный код закупки.</w:t>
      </w:r>
    </w:p>
    <w:p w:rsidR="00BA054C" w:rsidRPr="00A10121" w:rsidRDefault="005F7A1F" w:rsidP="00BA054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06EDA5" wp14:editId="2ED7897E">
            <wp:extent cx="5940425" cy="7726118"/>
            <wp:effectExtent l="0" t="0" r="3175" b="8255"/>
            <wp:docPr id="145" name="Рисунок 145" descr="C:\Users\tsarevay\AppData\Local\Temp\SNAGHTML6b87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sarevay\AppData\Local\Temp\SNAGHTML6b8700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50" w:rsidRDefault="00BA054C" w:rsidP="003C0550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3C055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Вкладка «Основные параметры»</w:t>
      </w:r>
    </w:p>
    <w:p w:rsidR="003C0550" w:rsidRDefault="003C05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0C5D" w:rsidRPr="003C0550" w:rsidRDefault="00EC0C5D" w:rsidP="00DC52AA">
      <w:pPr>
        <w:pStyle w:val="2"/>
      </w:pPr>
      <w:bookmarkStart w:id="21" w:name="_Toc445917636"/>
      <w:r w:rsidRPr="003C0550">
        <w:lastRenderedPageBreak/>
        <w:t>Вкладка «Основа</w:t>
      </w:r>
      <w:r w:rsidR="003C0550">
        <w:t>ние и способ получения запроса»</w:t>
      </w:r>
      <w:bookmarkEnd w:id="21"/>
    </w:p>
    <w:p w:rsidR="00E74DC1" w:rsidRPr="00A10121" w:rsidRDefault="00E74DC1" w:rsidP="00E74D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выбора основания и способа получения выписки необходимо перейти во вкладку «Основан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ие и способ получения </w:t>
      </w:r>
      <w:r w:rsidR="003C0550">
        <w:rPr>
          <w:rFonts w:ascii="Times New Roman" w:hAnsi="Times New Roman" w:cs="Times New Roman"/>
          <w:sz w:val="24"/>
          <w:szCs w:val="24"/>
        </w:rPr>
        <w:t>информации</w:t>
      </w:r>
      <w:r w:rsidR="00EC0C5D" w:rsidRPr="00A10121">
        <w:rPr>
          <w:rFonts w:ascii="Times New Roman" w:hAnsi="Times New Roman" w:cs="Times New Roman"/>
          <w:sz w:val="24"/>
          <w:szCs w:val="24"/>
        </w:rPr>
        <w:t>»</w:t>
      </w:r>
      <w:r w:rsidR="003C0550">
        <w:rPr>
          <w:rFonts w:ascii="Times New Roman" w:hAnsi="Times New Roman" w:cs="Times New Roman"/>
          <w:sz w:val="24"/>
          <w:szCs w:val="24"/>
        </w:rPr>
        <w:t xml:space="preserve"> и сохранить внесенные данные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 (Рисунок 4</w:t>
      </w:r>
      <w:r w:rsidR="003C0550">
        <w:rPr>
          <w:rFonts w:ascii="Times New Roman" w:hAnsi="Times New Roman" w:cs="Times New Roman"/>
          <w:sz w:val="24"/>
          <w:szCs w:val="24"/>
        </w:rPr>
        <w:t>9</w:t>
      </w:r>
      <w:r w:rsidR="00EC0C5D" w:rsidRPr="00A10121">
        <w:rPr>
          <w:rFonts w:ascii="Times New Roman" w:hAnsi="Times New Roman" w:cs="Times New Roman"/>
          <w:sz w:val="24"/>
          <w:szCs w:val="24"/>
        </w:rPr>
        <w:t>).</w:t>
      </w:r>
    </w:p>
    <w:p w:rsidR="00E74DC1" w:rsidRPr="00A10121" w:rsidRDefault="00E73347" w:rsidP="00E74DC1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C2633E" wp14:editId="45660B67">
            <wp:extent cx="5940425" cy="3994936"/>
            <wp:effectExtent l="0" t="0" r="3175" b="5715"/>
            <wp:docPr id="147" name="Рисунок 147" descr="C:\Users\tsarevay\AppData\Local\Temp\SNAGHTML6d0de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sarevay\AppData\Local\Temp\SNAGHTML6d0de8f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50" w:rsidRDefault="00E74DC1" w:rsidP="003C0550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49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3C055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C0C5D" w:rsidRPr="00A10121">
        <w:rPr>
          <w:rFonts w:ascii="Times New Roman" w:hAnsi="Times New Roman" w:cs="Times New Roman"/>
          <w:color w:val="auto"/>
          <w:sz w:val="24"/>
          <w:szCs w:val="24"/>
        </w:rPr>
        <w:t>Вкладка «Основание и способ получения запроса»</w:t>
      </w:r>
    </w:p>
    <w:p w:rsidR="003C0550" w:rsidRDefault="003C05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0AA8" w:rsidRPr="003C0550" w:rsidRDefault="009D0AA8" w:rsidP="00686643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22" w:name="_Toc445917637"/>
      <w:r w:rsidRPr="003C0550"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Порядок работы со статусной моделью</w:t>
      </w:r>
      <w:bookmarkEnd w:id="22"/>
      <w:r w:rsidRPr="003C0550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</w:t>
      </w:r>
    </w:p>
    <w:p w:rsidR="00E74DC1" w:rsidRPr="00A10121" w:rsidRDefault="00EC0C5D" w:rsidP="003C0550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E74DC1" w:rsidRPr="00A10121">
        <w:rPr>
          <w:rFonts w:ascii="Times New Roman" w:hAnsi="Times New Roman" w:cs="Times New Roman"/>
          <w:sz w:val="24"/>
          <w:szCs w:val="24"/>
        </w:rPr>
        <w:t xml:space="preserve">Введя все данные, необходимые для формирования запроса о предоставлении выписки из закрытого реестра банковских гарантий, необходимо перевести запрос в статус «Готово к отправке». </w:t>
      </w:r>
    </w:p>
    <w:p w:rsidR="00E74DC1" w:rsidRPr="00A10121" w:rsidRDefault="00E74DC1" w:rsidP="00E74D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Порядок изменения статусов запроса о предоставлении выписки из закрытого реестра банковских гарантий аналогичен порядку при изменении статусов информации о выданной банковской гарантии (ее изменении), описанном 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в пункте </w:t>
      </w:r>
      <w:r w:rsidR="00A75D21">
        <w:rPr>
          <w:rFonts w:ascii="Times New Roman" w:hAnsi="Times New Roman" w:cs="Times New Roman"/>
          <w:sz w:val="24"/>
          <w:szCs w:val="24"/>
        </w:rPr>
        <w:t>«</w:t>
      </w:r>
      <w:r w:rsidR="00EC0C5D" w:rsidRPr="00A10121">
        <w:rPr>
          <w:rFonts w:ascii="Times New Roman" w:hAnsi="Times New Roman" w:cs="Times New Roman"/>
          <w:sz w:val="24"/>
          <w:szCs w:val="24"/>
        </w:rPr>
        <w:t>2</w:t>
      </w:r>
      <w:r w:rsidR="00A75D21">
        <w:rPr>
          <w:rFonts w:ascii="Times New Roman" w:hAnsi="Times New Roman" w:cs="Times New Roman"/>
          <w:sz w:val="24"/>
          <w:szCs w:val="24"/>
        </w:rPr>
        <w:t>. Порядок работы со статусной моделью»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A75D21">
        <w:rPr>
          <w:rFonts w:ascii="Times New Roman" w:hAnsi="Times New Roman" w:cs="Times New Roman"/>
          <w:sz w:val="24"/>
          <w:szCs w:val="24"/>
        </w:rPr>
        <w:t>«</w:t>
      </w:r>
      <w:r w:rsidR="00EC0C5D" w:rsidRPr="00A101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75D2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75D21">
        <w:rPr>
          <w:rFonts w:ascii="Times New Roman" w:hAnsi="Times New Roman" w:cs="Times New Roman"/>
          <w:sz w:val="24"/>
          <w:szCs w:val="24"/>
        </w:rPr>
        <w:t>. Реестр информации о выданных банковских гарантиях (ее изменении)»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A75D21">
        <w:rPr>
          <w:rFonts w:ascii="Times New Roman" w:hAnsi="Times New Roman" w:cs="Times New Roman"/>
          <w:sz w:val="24"/>
          <w:szCs w:val="24"/>
        </w:rPr>
        <w:t>р</w:t>
      </w:r>
      <w:r w:rsidR="00EC0C5D" w:rsidRPr="00A10121">
        <w:rPr>
          <w:rFonts w:ascii="Times New Roman" w:hAnsi="Times New Roman" w:cs="Times New Roman"/>
          <w:sz w:val="24"/>
          <w:szCs w:val="24"/>
        </w:rPr>
        <w:t>уководства пользователя</w:t>
      </w:r>
      <w:r w:rsidRPr="00A10121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C0C5D" w:rsidRPr="00A10121" w:rsidRDefault="00E74DC1" w:rsidP="00E74DC1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После передачи запроса в </w:t>
      </w:r>
      <w:r w:rsidR="00EC0C5D" w:rsidRPr="00A10121">
        <w:rPr>
          <w:rFonts w:ascii="Times New Roman" w:hAnsi="Times New Roman" w:cs="Times New Roman"/>
          <w:sz w:val="24"/>
          <w:szCs w:val="24"/>
        </w:rPr>
        <w:t>территориальный орган Федерального</w:t>
      </w:r>
      <w:r w:rsidRPr="00A10121">
        <w:rPr>
          <w:rFonts w:ascii="Times New Roman" w:hAnsi="Times New Roman" w:cs="Times New Roman"/>
          <w:sz w:val="24"/>
          <w:szCs w:val="24"/>
        </w:rPr>
        <w:t xml:space="preserve"> казначейств</w:t>
      </w:r>
      <w:r w:rsidR="00EC0C5D" w:rsidRPr="00A10121">
        <w:rPr>
          <w:rFonts w:ascii="Times New Roman" w:hAnsi="Times New Roman" w:cs="Times New Roman"/>
          <w:sz w:val="24"/>
          <w:szCs w:val="24"/>
        </w:rPr>
        <w:t>а</w:t>
      </w:r>
      <w:r w:rsidRPr="00A10121">
        <w:rPr>
          <w:rFonts w:ascii="Times New Roman" w:hAnsi="Times New Roman" w:cs="Times New Roman"/>
          <w:sz w:val="24"/>
          <w:szCs w:val="24"/>
        </w:rPr>
        <w:t xml:space="preserve"> и получения отметки о е</w:t>
      </w:r>
      <w:r w:rsidR="002F5C8B">
        <w:rPr>
          <w:rFonts w:ascii="Times New Roman" w:hAnsi="Times New Roman" w:cs="Times New Roman"/>
          <w:sz w:val="24"/>
          <w:szCs w:val="24"/>
        </w:rPr>
        <w:t>го</w:t>
      </w:r>
      <w:r w:rsidRPr="00A10121">
        <w:rPr>
          <w:rFonts w:ascii="Times New Roman" w:hAnsi="Times New Roman" w:cs="Times New Roman"/>
          <w:sz w:val="24"/>
          <w:szCs w:val="24"/>
        </w:rPr>
        <w:t xml:space="preserve"> регистрации, необходимо перевести запрос в статус «</w:t>
      </w:r>
      <w:r w:rsidR="00EC0C5D" w:rsidRPr="00A10121">
        <w:rPr>
          <w:rFonts w:ascii="Times New Roman" w:hAnsi="Times New Roman" w:cs="Times New Roman"/>
          <w:sz w:val="24"/>
          <w:szCs w:val="24"/>
        </w:rPr>
        <w:t>Направлено в ФК и п</w:t>
      </w:r>
      <w:r w:rsidRPr="00A10121">
        <w:rPr>
          <w:rFonts w:ascii="Times New Roman" w:hAnsi="Times New Roman" w:cs="Times New Roman"/>
          <w:sz w:val="24"/>
          <w:szCs w:val="24"/>
        </w:rPr>
        <w:t xml:space="preserve">олучена отметка </w:t>
      </w:r>
      <w:r w:rsidR="00EC0C5D" w:rsidRPr="00A10121">
        <w:rPr>
          <w:rFonts w:ascii="Times New Roman" w:hAnsi="Times New Roman" w:cs="Times New Roman"/>
          <w:sz w:val="24"/>
          <w:szCs w:val="24"/>
        </w:rPr>
        <w:t>о регистрации</w:t>
      </w:r>
      <w:r w:rsidRPr="00A10121">
        <w:rPr>
          <w:rFonts w:ascii="Times New Roman" w:hAnsi="Times New Roman" w:cs="Times New Roman"/>
          <w:sz w:val="24"/>
          <w:szCs w:val="24"/>
        </w:rPr>
        <w:t>»</w:t>
      </w:r>
      <w:r w:rsidR="00EC0C5D" w:rsidRPr="00A10121">
        <w:rPr>
          <w:rFonts w:ascii="Times New Roman" w:hAnsi="Times New Roman" w:cs="Times New Roman"/>
          <w:sz w:val="24"/>
          <w:szCs w:val="24"/>
        </w:rPr>
        <w:t xml:space="preserve">, внеся регистрационные данные во вкладку «Сведения и отметки Федерального казначейства» (Рисунок </w:t>
      </w:r>
      <w:r w:rsidR="00E73347">
        <w:rPr>
          <w:rFonts w:ascii="Times New Roman" w:hAnsi="Times New Roman" w:cs="Times New Roman"/>
          <w:sz w:val="24"/>
          <w:szCs w:val="24"/>
        </w:rPr>
        <w:t>50</w:t>
      </w:r>
      <w:r w:rsidR="00EC0C5D" w:rsidRPr="00A10121">
        <w:rPr>
          <w:rFonts w:ascii="Times New Roman" w:hAnsi="Times New Roman" w:cs="Times New Roman"/>
          <w:sz w:val="24"/>
          <w:szCs w:val="24"/>
        </w:rPr>
        <w:t>).</w:t>
      </w:r>
    </w:p>
    <w:p w:rsidR="00EC0C5D" w:rsidRPr="00A10121" w:rsidRDefault="00E73347" w:rsidP="00EC0C5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D04C00" wp14:editId="3000972F">
            <wp:extent cx="5940425" cy="3994936"/>
            <wp:effectExtent l="0" t="0" r="3175" b="5715"/>
            <wp:docPr id="146" name="Рисунок 146" descr="C:\Users\tsarevay\AppData\Local\Temp\SNAGHTML6cf91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tsarevay\AppData\Local\Temp\SNAGHTML6cf91e6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5D" w:rsidRPr="00A10121" w:rsidRDefault="00EC0C5D" w:rsidP="00E73347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50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E7334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Поля для ввода регистрационных данных</w:t>
      </w:r>
      <w:r w:rsidR="00E73347">
        <w:rPr>
          <w:rFonts w:ascii="Times New Roman" w:hAnsi="Times New Roman" w:cs="Times New Roman"/>
          <w:color w:val="auto"/>
          <w:sz w:val="24"/>
          <w:szCs w:val="24"/>
        </w:rPr>
        <w:t xml:space="preserve"> запроса</w:t>
      </w:r>
    </w:p>
    <w:p w:rsidR="00E74DC1" w:rsidRPr="00A10121" w:rsidRDefault="00EC0C5D" w:rsidP="00E74DC1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74DC1" w:rsidRPr="00A10121">
        <w:rPr>
          <w:rFonts w:ascii="Times New Roman" w:hAnsi="Times New Roman" w:cs="Times New Roman"/>
          <w:sz w:val="24"/>
          <w:szCs w:val="24"/>
        </w:rPr>
        <w:t xml:space="preserve">осле получения выписки из закрытого реестра банковских гарантий </w:t>
      </w:r>
      <w:r w:rsidR="00526180" w:rsidRPr="00A10121">
        <w:rPr>
          <w:rFonts w:ascii="Times New Roman" w:hAnsi="Times New Roman" w:cs="Times New Roman"/>
          <w:sz w:val="24"/>
          <w:szCs w:val="24"/>
        </w:rPr>
        <w:t xml:space="preserve">перевести запрос в статус «Выписка получена» и внести </w:t>
      </w:r>
      <w:r w:rsidR="00E74DC1" w:rsidRPr="00A10121">
        <w:rPr>
          <w:rFonts w:ascii="Times New Roman" w:hAnsi="Times New Roman" w:cs="Times New Roman"/>
          <w:sz w:val="24"/>
          <w:szCs w:val="24"/>
        </w:rPr>
        <w:t xml:space="preserve">реквизиты выписки в соответствующие поля вкладки «Сведения и отметки Федерального казначейства» и </w:t>
      </w:r>
      <w:r w:rsidRPr="00A10121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E73347">
        <w:rPr>
          <w:rFonts w:ascii="Times New Roman" w:hAnsi="Times New Roman" w:cs="Times New Roman"/>
          <w:sz w:val="24"/>
          <w:szCs w:val="24"/>
        </w:rPr>
        <w:t>51</w:t>
      </w:r>
      <w:r w:rsidRPr="00A10121">
        <w:rPr>
          <w:rFonts w:ascii="Times New Roman" w:hAnsi="Times New Roman" w:cs="Times New Roman"/>
          <w:sz w:val="24"/>
          <w:szCs w:val="24"/>
        </w:rPr>
        <w:t>)</w:t>
      </w:r>
      <w:r w:rsidR="00E74DC1" w:rsidRPr="00A10121">
        <w:rPr>
          <w:rFonts w:ascii="Times New Roman" w:hAnsi="Times New Roman" w:cs="Times New Roman"/>
          <w:sz w:val="24"/>
          <w:szCs w:val="24"/>
        </w:rPr>
        <w:t>.</w:t>
      </w:r>
    </w:p>
    <w:p w:rsidR="00EC0C5D" w:rsidRPr="00A10121" w:rsidRDefault="00E73347" w:rsidP="00EC0C5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B4B13B" wp14:editId="2BFFDF07">
            <wp:extent cx="5940425" cy="3993297"/>
            <wp:effectExtent l="0" t="0" r="3175" b="7620"/>
            <wp:docPr id="148" name="Рисунок 148" descr="C:\Users\tsarevay\AppData\Local\Temp\SNAGHTML6d1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sarevay\AppData\Local\Temp\SNAGHTML6d1e98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47" w:rsidRDefault="00EC0C5D" w:rsidP="00E73347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E7334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Поля для ввода реквизитов выписки из закрытого реестра банковских гарантий</w:t>
      </w:r>
    </w:p>
    <w:p w:rsidR="00E73347" w:rsidRDefault="00E733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0AA8" w:rsidRPr="00A10121" w:rsidRDefault="009D0AA8" w:rsidP="00686643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445917638"/>
      <w:r w:rsidRPr="00A10121">
        <w:rPr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печатной формы</w:t>
      </w:r>
      <w:bookmarkEnd w:id="23"/>
    </w:p>
    <w:p w:rsidR="00D460E7" w:rsidRPr="00A10121" w:rsidRDefault="00D460E7" w:rsidP="00E7334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формирования печатной формы необходимо в Реестре информации</w:t>
      </w:r>
      <w:r w:rsidR="009D0AA8" w:rsidRPr="00A10121">
        <w:rPr>
          <w:rFonts w:ascii="Times New Roman" w:hAnsi="Times New Roman" w:cs="Times New Roman"/>
          <w:sz w:val="24"/>
          <w:szCs w:val="24"/>
        </w:rPr>
        <w:t>/Реестре запросов</w:t>
      </w:r>
      <w:r w:rsidRPr="00A10121">
        <w:rPr>
          <w:rFonts w:ascii="Times New Roman" w:hAnsi="Times New Roman" w:cs="Times New Roman"/>
          <w:sz w:val="24"/>
          <w:szCs w:val="24"/>
        </w:rPr>
        <w:t xml:space="preserve"> выделить нужную запись и в контекстном меню выбрать пункт «Печать»</w:t>
      </w:r>
      <w:r w:rsidR="00A02B38">
        <w:rPr>
          <w:rFonts w:ascii="Times New Roman" w:hAnsi="Times New Roman" w:cs="Times New Roman"/>
          <w:sz w:val="24"/>
          <w:szCs w:val="24"/>
        </w:rPr>
        <w:t xml:space="preserve"> (Рисунок 52)</w:t>
      </w:r>
      <w:r w:rsidR="008E24ED" w:rsidRPr="00A10121">
        <w:rPr>
          <w:rFonts w:ascii="Times New Roman" w:hAnsi="Times New Roman" w:cs="Times New Roman"/>
          <w:sz w:val="24"/>
          <w:szCs w:val="24"/>
        </w:rPr>
        <w:t>.</w:t>
      </w:r>
    </w:p>
    <w:p w:rsidR="009D0AA8" w:rsidRPr="00A10121" w:rsidRDefault="00E73347" w:rsidP="009D0AA8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1BEB09" wp14:editId="5414636D">
            <wp:extent cx="5940425" cy="3217602"/>
            <wp:effectExtent l="0" t="0" r="3175" b="190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A8" w:rsidRPr="00E73347" w:rsidRDefault="009D0AA8" w:rsidP="00E73347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E7334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Формирование печатной формы</w:t>
      </w:r>
    </w:p>
    <w:p w:rsidR="00A02B38" w:rsidRDefault="00D460E7" w:rsidP="00A02B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 xml:space="preserve">Форма будет сформирована </w:t>
      </w:r>
      <w:r w:rsidR="00E73347">
        <w:rPr>
          <w:rFonts w:ascii="Times New Roman" w:hAnsi="Times New Roman" w:cs="Times New Roman"/>
          <w:sz w:val="24"/>
          <w:szCs w:val="24"/>
        </w:rPr>
        <w:t xml:space="preserve">и сохранена в папку «Печатные формы» рабочей директории программного обеспечения (Рисунок 53), а также </w:t>
      </w:r>
      <w:r w:rsidRPr="00A10121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="00E73347">
        <w:rPr>
          <w:rFonts w:ascii="Times New Roman" w:hAnsi="Times New Roman" w:cs="Times New Roman"/>
          <w:sz w:val="24"/>
          <w:szCs w:val="24"/>
        </w:rPr>
        <w:t>открыта</w:t>
      </w:r>
      <w:r w:rsidRPr="00A10121">
        <w:rPr>
          <w:rFonts w:ascii="Times New Roman" w:hAnsi="Times New Roman" w:cs="Times New Roman"/>
          <w:sz w:val="24"/>
          <w:szCs w:val="24"/>
        </w:rPr>
        <w:t xml:space="preserve"> в приложение </w:t>
      </w:r>
      <w:r w:rsidRPr="00A10121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="009D0AA8" w:rsidRPr="00A10121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9D0AA8" w:rsidRPr="00A10121">
        <w:rPr>
          <w:rFonts w:ascii="Times New Roman" w:hAnsi="Times New Roman" w:cs="Times New Roman"/>
          <w:sz w:val="24"/>
          <w:szCs w:val="24"/>
        </w:rPr>
        <w:t xml:space="preserve"> </w:t>
      </w:r>
      <w:r w:rsidRPr="00A10121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A10121">
        <w:rPr>
          <w:rFonts w:ascii="Times New Roman" w:hAnsi="Times New Roman" w:cs="Times New Roman"/>
          <w:sz w:val="24"/>
          <w:szCs w:val="24"/>
        </w:rPr>
        <w:t>.</w:t>
      </w:r>
      <w:r w:rsidR="00B62C95" w:rsidRPr="00A10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B38" w:rsidRDefault="00A02B38" w:rsidP="00A02B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3347" w:rsidRDefault="00E73347" w:rsidP="00A02B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373E6A" wp14:editId="3B623EFA">
            <wp:extent cx="5940425" cy="3379011"/>
            <wp:effectExtent l="0" t="0" r="3175" b="0"/>
            <wp:docPr id="150" name="Рисунок 150" descr="C:\Users\tsarevay\AppData\Local\Temp\SNAGHTML6d7d3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sarevay\AppData\Local\Temp\SNAGHTML6d7d32a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8" w:rsidRPr="00E73347" w:rsidRDefault="00A02B38" w:rsidP="00A02B38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Папка «Печатные формы» </w:t>
      </w:r>
      <w:r w:rsidRPr="00A02B38">
        <w:rPr>
          <w:rFonts w:ascii="Times New Roman" w:hAnsi="Times New Roman" w:cs="Times New Roman"/>
          <w:color w:val="auto"/>
          <w:sz w:val="24"/>
          <w:szCs w:val="24"/>
        </w:rPr>
        <w:t>рабочей директории программного обеспечения</w:t>
      </w:r>
    </w:p>
    <w:p w:rsidR="00E73347" w:rsidRDefault="00E73347" w:rsidP="00A02B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2B38" w:rsidRDefault="00A02B3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0AA8" w:rsidRPr="00A10121" w:rsidRDefault="009D0AA8" w:rsidP="00686643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445917639"/>
      <w:r w:rsidRPr="00A10121">
        <w:rPr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данных в машиночитаемом формате</w:t>
      </w:r>
      <w:bookmarkEnd w:id="24"/>
    </w:p>
    <w:p w:rsidR="00D460E7" w:rsidRPr="00A10121" w:rsidRDefault="00D460E7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передачи в территориальный орган Федерального казначейства информации о выданных банковских гарантиях (ее изменении)</w:t>
      </w:r>
      <w:r w:rsidR="009D0AA8" w:rsidRPr="00A10121">
        <w:rPr>
          <w:rFonts w:ascii="Times New Roman" w:hAnsi="Times New Roman" w:cs="Times New Roman"/>
          <w:sz w:val="24"/>
          <w:szCs w:val="24"/>
        </w:rPr>
        <w:t>/запроса о предоставлении выписки из закрытого реестра банковских гарантий</w:t>
      </w:r>
      <w:r w:rsidRPr="00A10121">
        <w:rPr>
          <w:rFonts w:ascii="Times New Roman" w:hAnsi="Times New Roman" w:cs="Times New Roman"/>
          <w:sz w:val="24"/>
          <w:szCs w:val="24"/>
        </w:rPr>
        <w:t xml:space="preserve">, реализована возможность формирования информации в машиночитаемом формате. </w:t>
      </w:r>
    </w:p>
    <w:p w:rsidR="00B62C95" w:rsidRPr="00A10121" w:rsidRDefault="00D460E7" w:rsidP="00684A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121">
        <w:rPr>
          <w:rFonts w:ascii="Times New Roman" w:hAnsi="Times New Roman" w:cs="Times New Roman"/>
          <w:sz w:val="24"/>
          <w:szCs w:val="24"/>
        </w:rPr>
        <w:t>Для этого необходимо в Реестре информации</w:t>
      </w:r>
      <w:r w:rsidR="009D0AA8" w:rsidRPr="00A10121">
        <w:rPr>
          <w:rFonts w:ascii="Times New Roman" w:hAnsi="Times New Roman" w:cs="Times New Roman"/>
          <w:sz w:val="24"/>
          <w:szCs w:val="24"/>
        </w:rPr>
        <w:t xml:space="preserve">/Реестре запросов </w:t>
      </w:r>
      <w:r w:rsidRPr="00A10121">
        <w:rPr>
          <w:rFonts w:ascii="Times New Roman" w:hAnsi="Times New Roman" w:cs="Times New Roman"/>
          <w:sz w:val="24"/>
          <w:szCs w:val="24"/>
        </w:rPr>
        <w:t>выделить нужную запись и в контекстном меню выбрать пункт «Сформировать»</w:t>
      </w:r>
      <w:r w:rsidR="00A02B38">
        <w:rPr>
          <w:rFonts w:ascii="Times New Roman" w:hAnsi="Times New Roman" w:cs="Times New Roman"/>
          <w:sz w:val="24"/>
          <w:szCs w:val="24"/>
        </w:rPr>
        <w:t xml:space="preserve"> (Рисунок 54)</w:t>
      </w:r>
      <w:r w:rsidR="00F6116F" w:rsidRPr="00A10121">
        <w:rPr>
          <w:rFonts w:ascii="Times New Roman" w:hAnsi="Times New Roman" w:cs="Times New Roman"/>
          <w:sz w:val="24"/>
          <w:szCs w:val="24"/>
        </w:rPr>
        <w:t>.</w:t>
      </w:r>
    </w:p>
    <w:p w:rsidR="009D0AA8" w:rsidRPr="00A10121" w:rsidRDefault="00A02B38" w:rsidP="009D0AA8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008D98" wp14:editId="798ED5B4">
            <wp:extent cx="5940425" cy="3217602"/>
            <wp:effectExtent l="0" t="0" r="3175" b="190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95" w:rsidRPr="00A10121" w:rsidRDefault="009D0AA8" w:rsidP="00A02B38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54</w:t>
      </w:r>
      <w:r w:rsidR="00265DBC"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02B3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Формирование данных в машиночитаемом формате</w:t>
      </w:r>
    </w:p>
    <w:p w:rsidR="001061CC" w:rsidRDefault="00A02B38" w:rsidP="00A02B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формирования данных в машиночитаемом формате будет выведено на экран сообщение об успешном завершении операции (Рисунок 55).</w:t>
      </w:r>
    </w:p>
    <w:p w:rsidR="00A02B38" w:rsidRPr="00A10121" w:rsidRDefault="00A02B38" w:rsidP="00684A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5F508F" wp14:editId="0C263738">
            <wp:extent cx="5940425" cy="3217602"/>
            <wp:effectExtent l="0" t="0" r="3175" b="190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B38" w:rsidRPr="00A10121" w:rsidRDefault="00A02B38" w:rsidP="00A02B38">
      <w:pPr>
        <w:pStyle w:val="a6"/>
        <w:spacing w:before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Информационное сообщение о завершении </w:t>
      </w:r>
      <w:r w:rsidRPr="00A02B38">
        <w:rPr>
          <w:rFonts w:ascii="Times New Roman" w:hAnsi="Times New Roman" w:cs="Times New Roman"/>
          <w:color w:val="auto"/>
          <w:sz w:val="24"/>
          <w:szCs w:val="24"/>
        </w:rPr>
        <w:t>формирования данных</w:t>
      </w:r>
    </w:p>
    <w:p w:rsidR="00EE2973" w:rsidRDefault="00A02B38" w:rsidP="00402878">
      <w:pPr>
        <w:spacing w:before="24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автоматически будут выгружены и сохранены в папку «Машиночитаемые данные» рабочей директории программного обеспечения (</w:t>
      </w:r>
      <w:r w:rsidR="00402878">
        <w:rPr>
          <w:rFonts w:ascii="Times New Roman" w:hAnsi="Times New Roman" w:cs="Times New Roman"/>
          <w:sz w:val="24"/>
          <w:szCs w:val="24"/>
        </w:rPr>
        <w:t>Рисунок 56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2B38" w:rsidRPr="00A10121" w:rsidRDefault="00A02B38" w:rsidP="00402878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79011"/>
            <wp:effectExtent l="0" t="0" r="3175" b="0"/>
            <wp:docPr id="154" name="Рисунок 154" descr="C:\Users\tsarevay\AppData\Local\Temp\SNAGHTML6e1d4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tsarevay\AppData\Local\Temp\SNAGHTML6e1d4b0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3A" w:rsidRDefault="00402878" w:rsidP="00402878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F543B">
        <w:rPr>
          <w:rFonts w:ascii="Times New Roman" w:hAnsi="Times New Roman" w:cs="Times New Roman"/>
          <w:noProof/>
          <w:color w:val="auto"/>
          <w:sz w:val="24"/>
          <w:szCs w:val="24"/>
        </w:rPr>
        <w:t>56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Папка «</w:t>
      </w:r>
      <w:r w:rsidRPr="00402878">
        <w:rPr>
          <w:rFonts w:ascii="Times New Roman" w:hAnsi="Times New Roman" w:cs="Times New Roman"/>
          <w:color w:val="auto"/>
          <w:sz w:val="24"/>
          <w:szCs w:val="24"/>
        </w:rPr>
        <w:t>Машиночитаемые данные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» </w:t>
      </w:r>
      <w:r w:rsidRPr="00A02B38">
        <w:rPr>
          <w:rFonts w:ascii="Times New Roman" w:hAnsi="Times New Roman" w:cs="Times New Roman"/>
          <w:color w:val="auto"/>
          <w:sz w:val="24"/>
          <w:szCs w:val="24"/>
        </w:rPr>
        <w:t>рабочей директории программного обеспечения</w:t>
      </w:r>
    </w:p>
    <w:p w:rsidR="00182C3A" w:rsidRDefault="00182C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1A00" w:rsidRDefault="00531A00" w:rsidP="00182C3A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44591764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Обновление СПО</w:t>
      </w:r>
    </w:p>
    <w:p w:rsidR="00531A00" w:rsidRPr="00146192" w:rsidRDefault="00531A00" w:rsidP="00146192">
      <w:pPr>
        <w:ind w:left="360" w:firstLine="348"/>
        <w:rPr>
          <w:rFonts w:ascii="Times New Roman" w:hAnsi="Times New Roman" w:cs="Times New Roman"/>
          <w:sz w:val="24"/>
        </w:rPr>
      </w:pPr>
      <w:r w:rsidRPr="00146192">
        <w:rPr>
          <w:rFonts w:ascii="Times New Roman" w:hAnsi="Times New Roman" w:cs="Times New Roman"/>
          <w:sz w:val="24"/>
        </w:rPr>
        <w:t>Обновление СПО происходит путем ручного выбора архива или файла обновления. Для обновления перейдите в меню «Файл» и нажмите «Установить обновление» (Рисунок 57).</w:t>
      </w:r>
    </w:p>
    <w:p w:rsidR="00531A00" w:rsidRDefault="00531A00" w:rsidP="00531A00">
      <w:pPr>
        <w:ind w:left="360"/>
      </w:pPr>
      <w:r>
        <w:rPr>
          <w:noProof/>
          <w:lang w:eastAsia="ru-RU"/>
        </w:rPr>
        <w:drawing>
          <wp:inline distT="0" distB="0" distL="0" distR="0" wp14:anchorId="586D0353" wp14:editId="4A3936CA">
            <wp:extent cx="3552825" cy="2895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0" w:rsidRDefault="00531A00" w:rsidP="00531A00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56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101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Меню установления обновления.</w:t>
      </w:r>
    </w:p>
    <w:p w:rsidR="00531A00" w:rsidRPr="00146192" w:rsidRDefault="00146192" w:rsidP="00146192">
      <w:pPr>
        <w:rPr>
          <w:rFonts w:ascii="Times New Roman" w:hAnsi="Times New Roman" w:cs="Times New Roman"/>
          <w:sz w:val="24"/>
          <w:szCs w:val="24"/>
        </w:rPr>
      </w:pPr>
      <w:r w:rsidRPr="00146192">
        <w:rPr>
          <w:rFonts w:ascii="Times New Roman" w:hAnsi="Times New Roman" w:cs="Times New Roman"/>
          <w:sz w:val="24"/>
          <w:szCs w:val="24"/>
        </w:rPr>
        <w:tab/>
        <w:t>Выберите файл обновления и нажмите кнопку «Открыть» (Рисунок 58).</w:t>
      </w:r>
    </w:p>
    <w:p w:rsidR="00146192" w:rsidRPr="00146192" w:rsidRDefault="00146192" w:rsidP="00146192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449ED7" wp14:editId="694E3057">
            <wp:extent cx="5940425" cy="418782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192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14619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46192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14619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46192">
        <w:rPr>
          <w:rFonts w:ascii="Times New Roman" w:hAnsi="Times New Roman" w:cs="Times New Roman"/>
          <w:b/>
          <w:noProof/>
          <w:sz w:val="24"/>
          <w:szCs w:val="24"/>
        </w:rPr>
        <w:t>56</w:t>
      </w:r>
      <w:r w:rsidRPr="0014619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46192">
        <w:rPr>
          <w:rFonts w:ascii="Times New Roman" w:hAnsi="Times New Roman" w:cs="Times New Roman"/>
          <w:b/>
          <w:sz w:val="24"/>
          <w:szCs w:val="24"/>
        </w:rPr>
        <w:t>. Выбор файла обновления.</w:t>
      </w:r>
    </w:p>
    <w:p w:rsidR="00146192" w:rsidRPr="00531A00" w:rsidRDefault="00146192" w:rsidP="00531A00">
      <w:pPr>
        <w:ind w:left="360"/>
      </w:pPr>
    </w:p>
    <w:p w:rsidR="00182C3A" w:rsidRDefault="00182C3A" w:rsidP="00182C3A">
      <w:pPr>
        <w:pStyle w:val="1"/>
        <w:numPr>
          <w:ilvl w:val="0"/>
          <w:numId w:val="1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Техническая поддержка</w:t>
      </w:r>
      <w:bookmarkEnd w:id="25"/>
    </w:p>
    <w:p w:rsidR="00182C3A" w:rsidRPr="00182C3A" w:rsidRDefault="00182C3A" w:rsidP="00182C3A">
      <w:pPr>
        <w:spacing w:before="24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82C3A">
        <w:rPr>
          <w:rFonts w:ascii="Times New Roman" w:hAnsi="Times New Roman" w:cs="Times New Roman"/>
          <w:sz w:val="24"/>
          <w:szCs w:val="24"/>
        </w:rPr>
        <w:t>Техническая поддержка осуществляется:</w:t>
      </w:r>
    </w:p>
    <w:p w:rsidR="00182C3A" w:rsidRPr="00182C3A" w:rsidRDefault="00182C3A" w:rsidP="00182C3A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C3A">
        <w:rPr>
          <w:rFonts w:ascii="Times New Roman" w:hAnsi="Times New Roman" w:cs="Times New Roman"/>
          <w:sz w:val="24"/>
          <w:szCs w:val="24"/>
        </w:rPr>
        <w:t>по телефону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82C3A">
        <w:rPr>
          <w:rFonts w:ascii="Times New Roman" w:hAnsi="Times New Roman" w:cs="Times New Roman"/>
          <w:sz w:val="24"/>
          <w:szCs w:val="24"/>
        </w:rPr>
        <w:t xml:space="preserve"> 8 (800) 333-62-26;</w:t>
      </w:r>
    </w:p>
    <w:p w:rsidR="00182C3A" w:rsidRPr="00182C3A" w:rsidRDefault="00182C3A" w:rsidP="00182C3A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82C3A">
        <w:rPr>
          <w:rFonts w:ascii="Times New Roman" w:hAnsi="Times New Roman" w:cs="Times New Roman"/>
          <w:sz w:val="24"/>
          <w:szCs w:val="24"/>
          <w:lang w:val="en-US"/>
        </w:rPr>
        <w:t>-mail: support.zrbg@minfin.ru.</w:t>
      </w:r>
    </w:p>
    <w:p w:rsidR="00182C3A" w:rsidRPr="00182C3A" w:rsidRDefault="00182C3A" w:rsidP="00182C3A">
      <w:pPr>
        <w:rPr>
          <w:lang w:val="en-US"/>
        </w:rPr>
      </w:pPr>
    </w:p>
    <w:p w:rsidR="00B6791F" w:rsidRPr="00182C3A" w:rsidRDefault="00B6791F" w:rsidP="00402878">
      <w:pPr>
        <w:pStyle w:val="a6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6791F" w:rsidRPr="00182C3A" w:rsidSect="00251864">
      <w:headerReference w:type="default" r:id="rId73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130" w:rsidRDefault="00083130" w:rsidP="00AA237F">
      <w:pPr>
        <w:spacing w:after="0" w:line="240" w:lineRule="auto"/>
      </w:pPr>
      <w:r>
        <w:separator/>
      </w:r>
    </w:p>
  </w:endnote>
  <w:endnote w:type="continuationSeparator" w:id="0">
    <w:p w:rsidR="00083130" w:rsidRDefault="00083130" w:rsidP="00AA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130" w:rsidRDefault="00083130" w:rsidP="00AA237F">
      <w:pPr>
        <w:spacing w:after="0" w:line="240" w:lineRule="auto"/>
      </w:pPr>
      <w:r>
        <w:separator/>
      </w:r>
    </w:p>
  </w:footnote>
  <w:footnote w:type="continuationSeparator" w:id="0">
    <w:p w:rsidR="00083130" w:rsidRDefault="00083130" w:rsidP="00AA2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285"/>
      <w:docPartObj>
        <w:docPartGallery w:val="Page Numbers (Top of Page)"/>
        <w:docPartUnique/>
      </w:docPartObj>
    </w:sdtPr>
    <w:sdtEndPr/>
    <w:sdtContent>
      <w:p w:rsidR="00527010" w:rsidRDefault="0052701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31A">
          <w:rPr>
            <w:noProof/>
          </w:rPr>
          <w:t>21</w:t>
        </w:r>
        <w:r>
          <w:fldChar w:fldCharType="end"/>
        </w:r>
      </w:p>
    </w:sdtContent>
  </w:sdt>
  <w:p w:rsidR="00527010" w:rsidRDefault="0052701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7601"/>
    <w:multiLevelType w:val="multilevel"/>
    <w:tmpl w:val="ADB22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98A1D18"/>
    <w:multiLevelType w:val="hybridMultilevel"/>
    <w:tmpl w:val="8E54BA88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924F0"/>
    <w:multiLevelType w:val="hybridMultilevel"/>
    <w:tmpl w:val="8D30FCD4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32855"/>
    <w:multiLevelType w:val="hybridMultilevel"/>
    <w:tmpl w:val="FDD8CBD6"/>
    <w:lvl w:ilvl="0" w:tplc="47F87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FC5DC3"/>
    <w:multiLevelType w:val="hybridMultilevel"/>
    <w:tmpl w:val="B466397A"/>
    <w:lvl w:ilvl="0" w:tplc="47F87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9910B7"/>
    <w:multiLevelType w:val="hybridMultilevel"/>
    <w:tmpl w:val="E81E7D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C0165D"/>
    <w:multiLevelType w:val="hybridMultilevel"/>
    <w:tmpl w:val="64BACB84"/>
    <w:lvl w:ilvl="0" w:tplc="47F877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49715CF"/>
    <w:multiLevelType w:val="multilevel"/>
    <w:tmpl w:val="443C228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4D84262"/>
    <w:multiLevelType w:val="multilevel"/>
    <w:tmpl w:val="443C228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A6C3BB8"/>
    <w:multiLevelType w:val="hybridMultilevel"/>
    <w:tmpl w:val="34F06D2A"/>
    <w:lvl w:ilvl="0" w:tplc="22F69F0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5C543EC2"/>
    <w:multiLevelType w:val="hybridMultilevel"/>
    <w:tmpl w:val="A440D0E4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A4FE6"/>
    <w:multiLevelType w:val="hybridMultilevel"/>
    <w:tmpl w:val="EEC49D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E1D7B"/>
    <w:multiLevelType w:val="multilevel"/>
    <w:tmpl w:val="EFBE136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5952138"/>
    <w:multiLevelType w:val="hybridMultilevel"/>
    <w:tmpl w:val="1BDC311C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6"/>
  </w:num>
  <w:num w:numId="6">
    <w:abstractNumId w:val="12"/>
  </w:num>
  <w:num w:numId="7">
    <w:abstractNumId w:val="9"/>
  </w:num>
  <w:num w:numId="8">
    <w:abstractNumId w:val="13"/>
  </w:num>
  <w:num w:numId="9">
    <w:abstractNumId w:val="11"/>
  </w:num>
  <w:num w:numId="10">
    <w:abstractNumId w:val="3"/>
  </w:num>
  <w:num w:numId="11">
    <w:abstractNumId w:val="4"/>
  </w:num>
  <w:num w:numId="12">
    <w:abstractNumId w:val="2"/>
  </w:num>
  <w:num w:numId="13">
    <w:abstractNumId w:val="1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1F"/>
    <w:rsid w:val="000030F9"/>
    <w:rsid w:val="00033C64"/>
    <w:rsid w:val="00046B3E"/>
    <w:rsid w:val="00047A41"/>
    <w:rsid w:val="00060037"/>
    <w:rsid w:val="0006631D"/>
    <w:rsid w:val="00083130"/>
    <w:rsid w:val="000868B6"/>
    <w:rsid w:val="00090274"/>
    <w:rsid w:val="000D2421"/>
    <w:rsid w:val="001061CC"/>
    <w:rsid w:val="00106B96"/>
    <w:rsid w:val="001164DE"/>
    <w:rsid w:val="00133633"/>
    <w:rsid w:val="00146192"/>
    <w:rsid w:val="00146825"/>
    <w:rsid w:val="00147D9C"/>
    <w:rsid w:val="00150E57"/>
    <w:rsid w:val="00157235"/>
    <w:rsid w:val="001751DC"/>
    <w:rsid w:val="00175858"/>
    <w:rsid w:val="00182C3A"/>
    <w:rsid w:val="00186887"/>
    <w:rsid w:val="001A41C4"/>
    <w:rsid w:val="001C1130"/>
    <w:rsid w:val="001C495A"/>
    <w:rsid w:val="001E7F5B"/>
    <w:rsid w:val="001F692A"/>
    <w:rsid w:val="00203FC7"/>
    <w:rsid w:val="0021675B"/>
    <w:rsid w:val="002176A4"/>
    <w:rsid w:val="002211ED"/>
    <w:rsid w:val="00230210"/>
    <w:rsid w:val="00251864"/>
    <w:rsid w:val="00252893"/>
    <w:rsid w:val="002560CC"/>
    <w:rsid w:val="00265715"/>
    <w:rsid w:val="00265874"/>
    <w:rsid w:val="00265DBC"/>
    <w:rsid w:val="00270BE2"/>
    <w:rsid w:val="002771C7"/>
    <w:rsid w:val="00293BF2"/>
    <w:rsid w:val="002B464F"/>
    <w:rsid w:val="002C2845"/>
    <w:rsid w:val="002C671C"/>
    <w:rsid w:val="002E7EFC"/>
    <w:rsid w:val="002F5C8B"/>
    <w:rsid w:val="0032431A"/>
    <w:rsid w:val="0033138A"/>
    <w:rsid w:val="003400FD"/>
    <w:rsid w:val="0034514C"/>
    <w:rsid w:val="00347D81"/>
    <w:rsid w:val="003645BC"/>
    <w:rsid w:val="00373E6D"/>
    <w:rsid w:val="00381846"/>
    <w:rsid w:val="003C0550"/>
    <w:rsid w:val="003D3C63"/>
    <w:rsid w:val="003D4804"/>
    <w:rsid w:val="003F6BB0"/>
    <w:rsid w:val="00402878"/>
    <w:rsid w:val="00405EC7"/>
    <w:rsid w:val="004350AE"/>
    <w:rsid w:val="00442C1D"/>
    <w:rsid w:val="00463AF3"/>
    <w:rsid w:val="00470252"/>
    <w:rsid w:val="004745DE"/>
    <w:rsid w:val="00480585"/>
    <w:rsid w:val="004C7921"/>
    <w:rsid w:val="004E6912"/>
    <w:rsid w:val="004F7D04"/>
    <w:rsid w:val="004F7D7E"/>
    <w:rsid w:val="00513FF1"/>
    <w:rsid w:val="00514084"/>
    <w:rsid w:val="00514EF4"/>
    <w:rsid w:val="00526180"/>
    <w:rsid w:val="00527010"/>
    <w:rsid w:val="00531A00"/>
    <w:rsid w:val="00560546"/>
    <w:rsid w:val="005811CF"/>
    <w:rsid w:val="00597D69"/>
    <w:rsid w:val="005A19A1"/>
    <w:rsid w:val="005B7D83"/>
    <w:rsid w:val="005C247D"/>
    <w:rsid w:val="005E29C1"/>
    <w:rsid w:val="005F7A1F"/>
    <w:rsid w:val="00664729"/>
    <w:rsid w:val="00684A03"/>
    <w:rsid w:val="00686643"/>
    <w:rsid w:val="006935E2"/>
    <w:rsid w:val="006E3040"/>
    <w:rsid w:val="006F4C09"/>
    <w:rsid w:val="00714865"/>
    <w:rsid w:val="00763B00"/>
    <w:rsid w:val="007B589A"/>
    <w:rsid w:val="00853518"/>
    <w:rsid w:val="0086038A"/>
    <w:rsid w:val="008A0951"/>
    <w:rsid w:val="008A53FF"/>
    <w:rsid w:val="008B1885"/>
    <w:rsid w:val="008C51ED"/>
    <w:rsid w:val="008C69B7"/>
    <w:rsid w:val="008D7CC7"/>
    <w:rsid w:val="008E24ED"/>
    <w:rsid w:val="008E6751"/>
    <w:rsid w:val="008F299F"/>
    <w:rsid w:val="00900FEA"/>
    <w:rsid w:val="0090159F"/>
    <w:rsid w:val="0091625F"/>
    <w:rsid w:val="0092463E"/>
    <w:rsid w:val="009433AB"/>
    <w:rsid w:val="00943B57"/>
    <w:rsid w:val="009530FC"/>
    <w:rsid w:val="00964BC8"/>
    <w:rsid w:val="00975004"/>
    <w:rsid w:val="009D0AA8"/>
    <w:rsid w:val="00A02B38"/>
    <w:rsid w:val="00A10121"/>
    <w:rsid w:val="00A14B46"/>
    <w:rsid w:val="00A43299"/>
    <w:rsid w:val="00A704F9"/>
    <w:rsid w:val="00A75D21"/>
    <w:rsid w:val="00A97254"/>
    <w:rsid w:val="00AA237F"/>
    <w:rsid w:val="00AF5800"/>
    <w:rsid w:val="00B12865"/>
    <w:rsid w:val="00B23328"/>
    <w:rsid w:val="00B45D0C"/>
    <w:rsid w:val="00B516E5"/>
    <w:rsid w:val="00B62C95"/>
    <w:rsid w:val="00B65CD6"/>
    <w:rsid w:val="00B6791F"/>
    <w:rsid w:val="00B94CF3"/>
    <w:rsid w:val="00BA054C"/>
    <w:rsid w:val="00BA7158"/>
    <w:rsid w:val="00BC2116"/>
    <w:rsid w:val="00BC6213"/>
    <w:rsid w:val="00BE2F5A"/>
    <w:rsid w:val="00BE7AFE"/>
    <w:rsid w:val="00C10A65"/>
    <w:rsid w:val="00CB4F7F"/>
    <w:rsid w:val="00CE740A"/>
    <w:rsid w:val="00CF543B"/>
    <w:rsid w:val="00D432AE"/>
    <w:rsid w:val="00D460E7"/>
    <w:rsid w:val="00D5424F"/>
    <w:rsid w:val="00D70A4E"/>
    <w:rsid w:val="00D803C9"/>
    <w:rsid w:val="00DA2E5D"/>
    <w:rsid w:val="00DC52AA"/>
    <w:rsid w:val="00DC6CB7"/>
    <w:rsid w:val="00DC7E95"/>
    <w:rsid w:val="00DF5538"/>
    <w:rsid w:val="00E43B39"/>
    <w:rsid w:val="00E73347"/>
    <w:rsid w:val="00E74DC1"/>
    <w:rsid w:val="00E76F07"/>
    <w:rsid w:val="00EC0C5D"/>
    <w:rsid w:val="00EC7767"/>
    <w:rsid w:val="00EE2973"/>
    <w:rsid w:val="00F0527B"/>
    <w:rsid w:val="00F30515"/>
    <w:rsid w:val="00F33CEA"/>
    <w:rsid w:val="00F57AB3"/>
    <w:rsid w:val="00F6116F"/>
    <w:rsid w:val="00F616C9"/>
    <w:rsid w:val="00F9092B"/>
    <w:rsid w:val="00F9169D"/>
    <w:rsid w:val="00F96604"/>
    <w:rsid w:val="00FC41A9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250A6-134B-4A93-AA7A-7C0F5571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"/>
    <w:next w:val="a"/>
    <w:link w:val="20"/>
    <w:autoRedefine/>
    <w:qFormat/>
    <w:rsid w:val="00DC52AA"/>
    <w:pPr>
      <w:keepNext/>
      <w:numPr>
        <w:ilvl w:val="1"/>
        <w:numId w:val="6"/>
      </w:numPr>
      <w:spacing w:before="120" w:after="120" w:line="360" w:lineRule="auto"/>
      <w:outlineLvl w:val="1"/>
    </w:pPr>
    <w:rPr>
      <w:rFonts w:ascii="Times New Roman" w:eastAsia="Times New Roman" w:hAnsi="Times New Roman" w:cs="Times New Roman"/>
      <w:b/>
      <w:snapToGrid w:val="0"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679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Balloon Text"/>
    <w:basedOn w:val="a"/>
    <w:link w:val="a4"/>
    <w:uiPriority w:val="99"/>
    <w:semiHidden/>
    <w:unhideWhenUsed/>
    <w:rsid w:val="00B6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9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3CEA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B62C9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80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4805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805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9">
    <w:name w:val="Текст документа"/>
    <w:basedOn w:val="a"/>
    <w:rsid w:val="0048058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13363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3363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33633"/>
    <w:rPr>
      <w:sz w:val="20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4E691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E6912"/>
    <w:pPr>
      <w:spacing w:after="100"/>
    </w:pPr>
  </w:style>
  <w:style w:type="character" w:styleId="ae">
    <w:name w:val="Hyperlink"/>
    <w:basedOn w:val="a0"/>
    <w:uiPriority w:val="99"/>
    <w:unhideWhenUsed/>
    <w:rsid w:val="004E6912"/>
    <w:rPr>
      <w:color w:val="0000FF" w:themeColor="hyperlink"/>
      <w:u w:val="single"/>
    </w:rPr>
  </w:style>
  <w:style w:type="paragraph" w:customStyle="1" w:styleId="af">
    <w:name w:val="Содержание"/>
    <w:basedOn w:val="a"/>
    <w:next w:val="a"/>
    <w:rsid w:val="00046B3E"/>
    <w:pPr>
      <w:keepNext/>
      <w:pageBreakBefore/>
      <w:suppressAutoHyphens/>
      <w:spacing w:before="240" w:after="240" w:line="360" w:lineRule="auto"/>
      <w:jc w:val="center"/>
    </w:pPr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0"/>
    <w:link w:val="2"/>
    <w:rsid w:val="00DC52AA"/>
    <w:rPr>
      <w:rFonts w:ascii="Times New Roman" w:eastAsia="Times New Roman" w:hAnsi="Times New Roman" w:cs="Times New Roman"/>
      <w:b/>
      <w:snapToGrid w:val="0"/>
      <w:kern w:val="28"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E2F5A"/>
    <w:pPr>
      <w:spacing w:after="100"/>
      <w:ind w:left="220"/>
    </w:pPr>
  </w:style>
  <w:style w:type="paragraph" w:styleId="af0">
    <w:name w:val="header"/>
    <w:basedOn w:val="a"/>
    <w:link w:val="af1"/>
    <w:uiPriority w:val="99"/>
    <w:unhideWhenUsed/>
    <w:rsid w:val="00AA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A237F"/>
  </w:style>
  <w:style w:type="paragraph" w:styleId="af2">
    <w:name w:val="footer"/>
    <w:basedOn w:val="a"/>
    <w:link w:val="af3"/>
    <w:uiPriority w:val="99"/>
    <w:unhideWhenUsed/>
    <w:rsid w:val="00AA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A2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yperlink" Target="consultantplus://offline/ref=E2445C4267492676781F104DECFE4EE861C4615F96236B78D979B2A1CEe2MA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A19E3-5C1B-4FB8-B350-1CA35EB4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4941</Words>
  <Characters>28170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Tsareva Yuliya Yuryevna</dc:creator>
  <cp:lastModifiedBy>БЕЛОВ ВИКТОР ПЕТРОВИЧ</cp:lastModifiedBy>
  <cp:revision>2</cp:revision>
  <cp:lastPrinted>2016-03-16T16:39:00Z</cp:lastPrinted>
  <dcterms:created xsi:type="dcterms:W3CDTF">2020-10-26T10:22:00Z</dcterms:created>
  <dcterms:modified xsi:type="dcterms:W3CDTF">2020-10-26T10:22:00Z</dcterms:modified>
</cp:coreProperties>
</file>