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C0" w:rsidRDefault="002D7011" w:rsidP="002D7011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ПОЛОЖЕНИЕ </w:t>
      </w:r>
    </w:p>
    <w:p w:rsidR="002D7011" w:rsidRDefault="002D7011" w:rsidP="002D7011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О СОВЕТЕ ПО СТАНДАРТАМ БУХГАЛТЕРСКОГО УЧЕТА</w:t>
      </w:r>
    </w:p>
    <w:p w:rsidR="009542E5" w:rsidRPr="009542E5" w:rsidRDefault="009542E5" w:rsidP="002346C0">
      <w:pPr>
        <w:pStyle w:val="Style4"/>
        <w:shd w:val="clear" w:color="auto" w:fill="auto"/>
        <w:tabs>
          <w:tab w:val="left" w:pos="9356"/>
        </w:tabs>
        <w:spacing w:before="120" w:after="0" w:line="240" w:lineRule="auto"/>
        <w:ind w:right="11" w:firstLine="0"/>
        <w:jc w:val="center"/>
        <w:rPr>
          <w:rStyle w:val="CharStyle5"/>
          <w:color w:val="000000"/>
          <w:sz w:val="28"/>
          <w:szCs w:val="28"/>
        </w:rPr>
      </w:pPr>
      <w:proofErr w:type="gramStart"/>
      <w:r w:rsidRPr="009542E5">
        <w:rPr>
          <w:rStyle w:val="CharStyle5"/>
          <w:color w:val="000000"/>
          <w:sz w:val="28"/>
          <w:szCs w:val="28"/>
        </w:rPr>
        <w:t xml:space="preserve">(утверждено приказом Минфина России от </w:t>
      </w:r>
      <w:r>
        <w:rPr>
          <w:rStyle w:val="CharStyle5"/>
          <w:color w:val="000000"/>
          <w:sz w:val="28"/>
          <w:szCs w:val="28"/>
        </w:rPr>
        <w:t>14.11.2012 № 145н,</w:t>
      </w:r>
      <w:proofErr w:type="gramEnd"/>
    </w:p>
    <w:p w:rsidR="009542E5" w:rsidRDefault="009542E5" w:rsidP="009542E5">
      <w:pPr>
        <w:autoSpaceDE w:val="0"/>
        <w:autoSpaceDN w:val="0"/>
        <w:adjustRightInd w:val="0"/>
        <w:ind w:firstLine="0"/>
        <w:jc w:val="center"/>
        <w:rPr>
          <w:rStyle w:val="CharStyle5"/>
          <w:color w:val="000000"/>
          <w:sz w:val="28"/>
          <w:szCs w:val="28"/>
        </w:rPr>
      </w:pPr>
      <w:r w:rsidRPr="009542E5">
        <w:rPr>
          <w:rStyle w:val="CharStyle5"/>
          <w:color w:val="000000"/>
          <w:sz w:val="28"/>
          <w:szCs w:val="28"/>
        </w:rPr>
        <w:t xml:space="preserve">с изменениями, внесенными приказами Минфина России </w:t>
      </w:r>
    </w:p>
    <w:p w:rsidR="002D7011" w:rsidRPr="009542E5" w:rsidRDefault="009542E5" w:rsidP="009542E5">
      <w:pPr>
        <w:autoSpaceDE w:val="0"/>
        <w:autoSpaceDN w:val="0"/>
        <w:adjustRightInd w:val="0"/>
        <w:ind w:firstLine="0"/>
        <w:jc w:val="center"/>
      </w:pPr>
      <w:r w:rsidRPr="009542E5">
        <w:rPr>
          <w:rStyle w:val="CharStyle5"/>
          <w:color w:val="000000"/>
          <w:sz w:val="28"/>
          <w:szCs w:val="28"/>
        </w:rPr>
        <w:t>от</w:t>
      </w:r>
      <w:r>
        <w:rPr>
          <w:rStyle w:val="CharStyle5"/>
          <w:color w:val="000000"/>
          <w:sz w:val="28"/>
          <w:szCs w:val="28"/>
        </w:rPr>
        <w:t xml:space="preserve"> 20.04.2015 № 67н, от 30.06.2020 № 128н)</w:t>
      </w:r>
    </w:p>
    <w:p w:rsidR="002D7011" w:rsidRDefault="002D7011" w:rsidP="002346C0">
      <w:pPr>
        <w:autoSpaceDE w:val="0"/>
        <w:autoSpaceDN w:val="0"/>
        <w:adjustRightInd w:val="0"/>
        <w:spacing w:after="120"/>
        <w:ind w:firstLine="0"/>
        <w:jc w:val="center"/>
        <w:rPr>
          <w:b/>
          <w:bCs/>
        </w:rPr>
      </w:pPr>
    </w:p>
    <w:p w:rsidR="002D7011" w:rsidRPr="002D7011" w:rsidRDefault="002D7011" w:rsidP="002D7011">
      <w:pPr>
        <w:autoSpaceDE w:val="0"/>
        <w:autoSpaceDN w:val="0"/>
        <w:adjustRightInd w:val="0"/>
        <w:ind w:firstLine="0"/>
        <w:jc w:val="center"/>
        <w:outlineLvl w:val="1"/>
        <w:rPr>
          <w:bCs/>
        </w:rPr>
      </w:pPr>
      <w:r w:rsidRPr="002D7011">
        <w:rPr>
          <w:bCs/>
        </w:rPr>
        <w:t>I. Общие положения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1. </w:t>
      </w:r>
      <w:r w:rsidR="002D7011" w:rsidRPr="002D7011">
        <w:rPr>
          <w:bCs/>
        </w:rPr>
        <w:t xml:space="preserve">Совет по стандартам бухгалтерского учета (далее - Совет) создается в соответствии с Федеральным </w:t>
      </w:r>
      <w:r w:rsidR="002D7011" w:rsidRPr="009542E5">
        <w:rPr>
          <w:bCs/>
        </w:rPr>
        <w:t>законом</w:t>
      </w:r>
      <w:r w:rsidR="009542E5">
        <w:rPr>
          <w:bCs/>
        </w:rPr>
        <w:t xml:space="preserve"> от 6 декабря 2011 г. № 402-ФЗ «</w:t>
      </w:r>
      <w:r>
        <w:rPr>
          <w:bCs/>
        </w:rPr>
        <w:t>О </w:t>
      </w:r>
      <w:r w:rsidR="002D7011" w:rsidRPr="002D7011">
        <w:rPr>
          <w:bCs/>
        </w:rPr>
        <w:t>бухгалтерском учете</w:t>
      </w:r>
      <w:r w:rsidR="009542E5">
        <w:rPr>
          <w:bCs/>
        </w:rPr>
        <w:t>»</w:t>
      </w:r>
      <w:r w:rsidR="002D7011" w:rsidRPr="002D7011">
        <w:rPr>
          <w:bCs/>
        </w:rPr>
        <w:t xml:space="preserve"> (Собрание законодательства Российс</w:t>
      </w:r>
      <w:r w:rsidR="00634503">
        <w:rPr>
          <w:bCs/>
        </w:rPr>
        <w:t>кой Федерации, 2011, №</w:t>
      </w:r>
      <w:r w:rsidR="002D7011" w:rsidRPr="002D7011">
        <w:rPr>
          <w:bCs/>
        </w:rPr>
        <w:t xml:space="preserve"> 50, ст. 7344) в целях </w:t>
      </w:r>
      <w:proofErr w:type="gramStart"/>
      <w:r w:rsidR="002D7011" w:rsidRPr="002D7011">
        <w:rPr>
          <w:bCs/>
        </w:rPr>
        <w:t xml:space="preserve">проведения экспертизы проектов федеральных </w:t>
      </w:r>
      <w:r w:rsidR="009542E5">
        <w:rPr>
          <w:bCs/>
        </w:rPr>
        <w:t>стандартов бухгалтерского учета</w:t>
      </w:r>
      <w:proofErr w:type="gramEnd"/>
      <w:r w:rsidR="009542E5">
        <w:rPr>
          <w:bCs/>
        </w:rPr>
        <w:t xml:space="preserve"> </w:t>
      </w:r>
      <w:r w:rsidR="002D7011" w:rsidRPr="002D7011">
        <w:rPr>
          <w:bCs/>
        </w:rPr>
        <w:t>и отраслевых стандартов бухгалтерского учета (далее также - проекты стандартов).</w:t>
      </w:r>
    </w:p>
    <w:p w:rsidR="002D7011" w:rsidRPr="009542E5" w:rsidRDefault="002D7011" w:rsidP="002D7011">
      <w:pPr>
        <w:autoSpaceDE w:val="0"/>
        <w:autoSpaceDN w:val="0"/>
        <w:adjustRightInd w:val="0"/>
        <w:ind w:firstLine="0"/>
        <w:rPr>
          <w:bCs/>
          <w:i/>
        </w:rPr>
      </w:pPr>
      <w:r w:rsidRPr="009542E5">
        <w:rPr>
          <w:bCs/>
          <w:i/>
        </w:rPr>
        <w:t xml:space="preserve">(в ред. </w:t>
      </w:r>
      <w:r w:rsidR="009542E5">
        <w:rPr>
          <w:bCs/>
          <w:i/>
        </w:rPr>
        <w:t>приказов</w:t>
      </w:r>
      <w:r w:rsidRPr="009542E5">
        <w:rPr>
          <w:bCs/>
          <w:i/>
        </w:rPr>
        <w:t xml:space="preserve"> Минфина России от 20.04.2015 </w:t>
      </w:r>
      <w:r w:rsidR="009542E5">
        <w:rPr>
          <w:bCs/>
          <w:i/>
        </w:rPr>
        <w:t>№</w:t>
      </w:r>
      <w:r w:rsidRPr="009542E5">
        <w:rPr>
          <w:bCs/>
          <w:i/>
        </w:rPr>
        <w:t xml:space="preserve"> 67н</w:t>
      </w:r>
      <w:r w:rsidR="00634503">
        <w:rPr>
          <w:bCs/>
          <w:i/>
        </w:rPr>
        <w:t>, от 30.06.2020 № 128н</w:t>
      </w:r>
      <w:r w:rsidRPr="009542E5">
        <w:rPr>
          <w:bCs/>
          <w:i/>
        </w:rPr>
        <w:t>)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  <w:r w:rsidRPr="002D7011">
        <w:rPr>
          <w:bCs/>
        </w:rPr>
        <w:t>2. Совет создается при Министерстве финансов Российской Федерации.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3. </w:t>
      </w:r>
      <w:r w:rsidR="002D7011" w:rsidRPr="002D7011">
        <w:rPr>
          <w:bCs/>
        </w:rPr>
        <w:t xml:space="preserve">Совет в своей деятельности руководствуется </w:t>
      </w:r>
      <w:r w:rsidR="002D7011" w:rsidRPr="009542E5">
        <w:rPr>
          <w:bCs/>
        </w:rPr>
        <w:t xml:space="preserve">Конституцией </w:t>
      </w:r>
      <w:r w:rsidR="002D7011" w:rsidRPr="002D7011">
        <w:rPr>
          <w:bCs/>
        </w:rPr>
        <w:t>Российской Федерации, федеральными законами и иными нормативными правовыми актами Российской Федерации, а также настоящим Положением.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</w:p>
    <w:p w:rsidR="002D7011" w:rsidRPr="002D7011" w:rsidRDefault="002D7011" w:rsidP="002D7011">
      <w:pPr>
        <w:autoSpaceDE w:val="0"/>
        <w:autoSpaceDN w:val="0"/>
        <w:adjustRightInd w:val="0"/>
        <w:ind w:firstLine="0"/>
        <w:jc w:val="center"/>
        <w:outlineLvl w:val="1"/>
        <w:rPr>
          <w:bCs/>
        </w:rPr>
      </w:pPr>
      <w:r w:rsidRPr="002D7011">
        <w:rPr>
          <w:bCs/>
        </w:rPr>
        <w:t>II. Функции и права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4. </w:t>
      </w:r>
      <w:r w:rsidR="002D7011" w:rsidRPr="002D7011">
        <w:rPr>
          <w:bCs/>
        </w:rPr>
        <w:t>Основной функцией Совета является проведение экспертизы проектов стандартов на предмет:</w:t>
      </w:r>
    </w:p>
    <w:p w:rsidR="002D7011" w:rsidRPr="009542E5" w:rsidRDefault="002D7011" w:rsidP="002D7011">
      <w:pPr>
        <w:autoSpaceDE w:val="0"/>
        <w:autoSpaceDN w:val="0"/>
        <w:adjustRightInd w:val="0"/>
        <w:ind w:firstLine="0"/>
        <w:rPr>
          <w:bCs/>
          <w:i/>
        </w:rPr>
      </w:pPr>
      <w:r w:rsidRPr="009542E5">
        <w:rPr>
          <w:bCs/>
          <w:i/>
        </w:rPr>
        <w:t xml:space="preserve">(в ред. </w:t>
      </w:r>
      <w:r w:rsidR="009542E5" w:rsidRPr="009542E5">
        <w:rPr>
          <w:bCs/>
          <w:i/>
        </w:rPr>
        <w:t>приказа Минфина России от 20.04.2015 №</w:t>
      </w:r>
      <w:r w:rsidRPr="009542E5">
        <w:rPr>
          <w:bCs/>
          <w:i/>
        </w:rPr>
        <w:t xml:space="preserve"> 67н)</w:t>
      </w:r>
    </w:p>
    <w:p w:rsid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  <w:r w:rsidRPr="002D7011">
        <w:rPr>
          <w:bCs/>
        </w:rPr>
        <w:t>1) соответствия законодательству Российской Федерации о бухгалтерском учете, в частности:</w:t>
      </w:r>
    </w:p>
    <w:p w:rsidR="00AF6A3C" w:rsidRPr="002D7011" w:rsidRDefault="00AF6A3C" w:rsidP="00AF6A3C">
      <w:pPr>
        <w:autoSpaceDE w:val="0"/>
        <w:autoSpaceDN w:val="0"/>
        <w:adjustRightInd w:val="0"/>
        <w:ind w:firstLine="0"/>
        <w:rPr>
          <w:bCs/>
        </w:rPr>
      </w:pPr>
      <w:r w:rsidRPr="00AF6A3C">
        <w:rPr>
          <w:bCs/>
          <w:i/>
        </w:rPr>
        <w:t>(</w:t>
      </w:r>
      <w:r w:rsidRPr="009542E5">
        <w:rPr>
          <w:bCs/>
          <w:i/>
        </w:rPr>
        <w:t xml:space="preserve">в ред. </w:t>
      </w:r>
      <w:r>
        <w:rPr>
          <w:bCs/>
          <w:i/>
        </w:rPr>
        <w:t>приказа</w:t>
      </w:r>
      <w:r w:rsidRPr="009542E5">
        <w:rPr>
          <w:bCs/>
          <w:i/>
        </w:rPr>
        <w:t xml:space="preserve"> Минфина России от 20.04.2015 </w:t>
      </w:r>
      <w:r>
        <w:rPr>
          <w:bCs/>
          <w:i/>
        </w:rPr>
        <w:t>№</w:t>
      </w:r>
      <w:r w:rsidRPr="009542E5">
        <w:rPr>
          <w:bCs/>
          <w:i/>
        </w:rPr>
        <w:t xml:space="preserve"> 67н</w:t>
      </w:r>
      <w:r>
        <w:rPr>
          <w:bCs/>
          <w:i/>
        </w:rPr>
        <w:t>)</w:t>
      </w:r>
    </w:p>
    <w:p w:rsid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а) </w:t>
      </w:r>
      <w:proofErr w:type="spellStart"/>
      <w:r w:rsidR="002D7011" w:rsidRPr="002D7011">
        <w:rPr>
          <w:bCs/>
        </w:rPr>
        <w:t>непротиворечия</w:t>
      </w:r>
      <w:proofErr w:type="spellEnd"/>
      <w:r w:rsidR="002D7011" w:rsidRPr="002D7011">
        <w:rPr>
          <w:bCs/>
        </w:rPr>
        <w:t xml:space="preserve"> проектов стандартов Федеральному </w:t>
      </w:r>
      <w:r w:rsidR="002D7011" w:rsidRPr="00634503">
        <w:rPr>
          <w:bCs/>
        </w:rPr>
        <w:t xml:space="preserve">закону </w:t>
      </w:r>
      <w:r>
        <w:rPr>
          <w:bCs/>
        </w:rPr>
        <w:t>«О </w:t>
      </w:r>
      <w:r w:rsidR="00634503">
        <w:rPr>
          <w:bCs/>
        </w:rPr>
        <w:t>бухгалтерском учете»</w:t>
      </w:r>
      <w:r w:rsidR="002D7011" w:rsidRPr="002D7011">
        <w:rPr>
          <w:bCs/>
        </w:rPr>
        <w:t>;</w:t>
      </w:r>
    </w:p>
    <w:p w:rsidR="00AF6A3C" w:rsidRPr="00AF6A3C" w:rsidRDefault="00AF6A3C" w:rsidP="00AF6A3C">
      <w:pPr>
        <w:autoSpaceDE w:val="0"/>
        <w:autoSpaceDN w:val="0"/>
        <w:adjustRightInd w:val="0"/>
        <w:ind w:firstLine="0"/>
        <w:rPr>
          <w:bCs/>
          <w:i/>
        </w:rPr>
      </w:pPr>
      <w:r w:rsidRPr="00AF6A3C">
        <w:rPr>
          <w:bCs/>
          <w:i/>
        </w:rPr>
        <w:t>(введен приказом Минфина России от 20.04.2015 № 67н)</w:t>
      </w:r>
    </w:p>
    <w:p w:rsid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б) </w:t>
      </w:r>
      <w:proofErr w:type="spellStart"/>
      <w:r w:rsidR="002D7011" w:rsidRPr="002D7011">
        <w:rPr>
          <w:bCs/>
        </w:rPr>
        <w:t>непротиворечия</w:t>
      </w:r>
      <w:proofErr w:type="spellEnd"/>
      <w:r w:rsidR="002D7011" w:rsidRPr="002D7011">
        <w:rPr>
          <w:bCs/>
        </w:rPr>
        <w:t xml:space="preserve"> проектов отраслевых стандартов </w:t>
      </w:r>
      <w:r w:rsidR="00634503">
        <w:rPr>
          <w:bCs/>
        </w:rPr>
        <w:t xml:space="preserve">бухгалтерского учета </w:t>
      </w:r>
      <w:r w:rsidR="002D7011" w:rsidRPr="002D7011">
        <w:rPr>
          <w:bCs/>
        </w:rPr>
        <w:t>федеральным стандартам</w:t>
      </w:r>
      <w:r w:rsidR="00634503">
        <w:rPr>
          <w:bCs/>
        </w:rPr>
        <w:t xml:space="preserve"> бухгалтерского учета</w:t>
      </w:r>
      <w:r w:rsidR="002D7011" w:rsidRPr="002D7011">
        <w:rPr>
          <w:bCs/>
        </w:rPr>
        <w:t>;</w:t>
      </w:r>
    </w:p>
    <w:p w:rsidR="00AF6A3C" w:rsidRPr="00AF6A3C" w:rsidRDefault="00AF6A3C" w:rsidP="00AF6A3C">
      <w:pPr>
        <w:autoSpaceDE w:val="0"/>
        <w:autoSpaceDN w:val="0"/>
        <w:adjustRightInd w:val="0"/>
        <w:ind w:firstLine="0"/>
        <w:rPr>
          <w:bCs/>
          <w:i/>
        </w:rPr>
      </w:pPr>
      <w:r w:rsidRPr="00AF6A3C">
        <w:rPr>
          <w:bCs/>
          <w:i/>
        </w:rPr>
        <w:t>(</w:t>
      </w:r>
      <w:proofErr w:type="gramStart"/>
      <w:r w:rsidRPr="00AF6A3C">
        <w:rPr>
          <w:bCs/>
          <w:i/>
        </w:rPr>
        <w:t>введен</w:t>
      </w:r>
      <w:proofErr w:type="gramEnd"/>
      <w:r w:rsidRPr="00AF6A3C">
        <w:rPr>
          <w:bCs/>
          <w:i/>
        </w:rPr>
        <w:t xml:space="preserve"> приказом Минфина России от 20.04.2015 № 67н, в ред. </w:t>
      </w:r>
      <w:r>
        <w:rPr>
          <w:bCs/>
          <w:i/>
        </w:rPr>
        <w:t xml:space="preserve">приказа Минфина России </w:t>
      </w:r>
      <w:r w:rsidRPr="00AF6A3C">
        <w:rPr>
          <w:bCs/>
          <w:i/>
        </w:rPr>
        <w:t>от 30.06.2020 № 128н)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2) </w:t>
      </w:r>
      <w:r w:rsidR="002D7011" w:rsidRPr="002D7011">
        <w:rPr>
          <w:bCs/>
        </w:rPr>
        <w:t>соответствия потребностям пользователей бухгалтерской (финансовой) отчетности, а также уровню развития науки и практики бухгалтерского учета;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  <w:r w:rsidRPr="002D7011">
        <w:rPr>
          <w:bCs/>
        </w:rPr>
        <w:t>3) обеспечения единства системы требований к бухгалтерскому учету;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4) </w:t>
      </w:r>
      <w:r w:rsidR="002D7011" w:rsidRPr="002D7011">
        <w:rPr>
          <w:bCs/>
        </w:rPr>
        <w:t>обеспечения условий для единообразного применения стандартов бухгалтерского учета.</w:t>
      </w:r>
    </w:p>
    <w:p w:rsidR="002D7011" w:rsidRPr="009542E5" w:rsidRDefault="002D7011" w:rsidP="002D7011">
      <w:pPr>
        <w:autoSpaceDE w:val="0"/>
        <w:autoSpaceDN w:val="0"/>
        <w:adjustRightInd w:val="0"/>
        <w:ind w:firstLine="0"/>
        <w:rPr>
          <w:bCs/>
          <w:i/>
        </w:rPr>
      </w:pPr>
      <w:r w:rsidRPr="009542E5">
        <w:rPr>
          <w:bCs/>
          <w:i/>
        </w:rPr>
        <w:t xml:space="preserve">(в ред. </w:t>
      </w:r>
      <w:r w:rsidR="009542E5">
        <w:rPr>
          <w:bCs/>
          <w:i/>
        </w:rPr>
        <w:t>приказа Минфина России от 20.04.2015 №</w:t>
      </w:r>
      <w:r w:rsidRPr="009542E5">
        <w:rPr>
          <w:bCs/>
          <w:i/>
        </w:rPr>
        <w:t xml:space="preserve"> 67н)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5. </w:t>
      </w:r>
      <w:r w:rsidR="002D7011" w:rsidRPr="002D7011">
        <w:rPr>
          <w:bCs/>
        </w:rPr>
        <w:t>По поручению Министерства финансов Российской Федерации Совет проводит экспертизу проектов законодательных и иных нормативных правовых актов в области бухгалтерского учета.</w:t>
      </w:r>
    </w:p>
    <w:p w:rsidR="002D7011" w:rsidRPr="009542E5" w:rsidRDefault="002D7011" w:rsidP="002D7011">
      <w:pPr>
        <w:autoSpaceDE w:val="0"/>
        <w:autoSpaceDN w:val="0"/>
        <w:adjustRightInd w:val="0"/>
        <w:ind w:firstLine="0"/>
        <w:rPr>
          <w:bCs/>
          <w:i/>
        </w:rPr>
      </w:pPr>
      <w:r w:rsidRPr="009542E5">
        <w:rPr>
          <w:bCs/>
          <w:i/>
        </w:rPr>
        <w:t xml:space="preserve">(в ред. </w:t>
      </w:r>
      <w:r w:rsidR="009542E5">
        <w:rPr>
          <w:bCs/>
          <w:i/>
        </w:rPr>
        <w:t>приказа Минфина России от 20.04.2015 №</w:t>
      </w:r>
      <w:r w:rsidRPr="009542E5">
        <w:rPr>
          <w:bCs/>
          <w:i/>
        </w:rPr>
        <w:t xml:space="preserve"> 67н)</w:t>
      </w:r>
    </w:p>
    <w:p w:rsidR="002D7011" w:rsidRPr="002D7011" w:rsidRDefault="002346C0" w:rsidP="00C2436F">
      <w:pPr>
        <w:autoSpaceDE w:val="0"/>
        <w:autoSpaceDN w:val="0"/>
        <w:adjustRightInd w:val="0"/>
        <w:spacing w:line="252" w:lineRule="auto"/>
        <w:ind w:firstLine="540"/>
        <w:rPr>
          <w:bCs/>
        </w:rPr>
      </w:pPr>
      <w:r>
        <w:rPr>
          <w:bCs/>
        </w:rPr>
        <w:lastRenderedPageBreak/>
        <w:t>6. </w:t>
      </w:r>
      <w:r w:rsidR="002D7011" w:rsidRPr="002D7011">
        <w:rPr>
          <w:bCs/>
        </w:rPr>
        <w:t>Совет для осуществления функций, предусмотренных настоящим Положением, вправе:</w:t>
      </w:r>
    </w:p>
    <w:p w:rsidR="002D7011" w:rsidRPr="002D7011" w:rsidRDefault="002346C0" w:rsidP="00C2436F">
      <w:pPr>
        <w:autoSpaceDE w:val="0"/>
        <w:autoSpaceDN w:val="0"/>
        <w:adjustRightInd w:val="0"/>
        <w:spacing w:line="252" w:lineRule="auto"/>
        <w:ind w:firstLine="540"/>
        <w:rPr>
          <w:bCs/>
        </w:rPr>
      </w:pPr>
      <w:r>
        <w:rPr>
          <w:bCs/>
        </w:rPr>
        <w:t>1) </w:t>
      </w:r>
      <w:r w:rsidR="002D7011" w:rsidRPr="002D7011">
        <w:rPr>
          <w:bCs/>
        </w:rPr>
        <w:t>запрашивать необходимые материалы и информацию по вопросам, отнесенным к его компетенции, у разработчиков проектов стандартов, федеральных органов исполнительной власти, Центрального банка Российской Федерации, общественных объединений, научных и других организаций, в том числе международных и иностранных;</w:t>
      </w:r>
    </w:p>
    <w:p w:rsidR="002D7011" w:rsidRPr="009542E5" w:rsidRDefault="002D7011" w:rsidP="00C2436F">
      <w:pPr>
        <w:autoSpaceDE w:val="0"/>
        <w:autoSpaceDN w:val="0"/>
        <w:adjustRightInd w:val="0"/>
        <w:spacing w:line="252" w:lineRule="auto"/>
        <w:ind w:firstLine="0"/>
        <w:rPr>
          <w:bCs/>
          <w:i/>
        </w:rPr>
      </w:pPr>
      <w:r w:rsidRPr="009542E5">
        <w:rPr>
          <w:bCs/>
          <w:i/>
        </w:rPr>
        <w:t xml:space="preserve">(в ред. </w:t>
      </w:r>
      <w:r w:rsidR="009542E5">
        <w:rPr>
          <w:bCs/>
          <w:i/>
        </w:rPr>
        <w:t xml:space="preserve">приказа </w:t>
      </w:r>
      <w:r w:rsidRPr="009542E5">
        <w:rPr>
          <w:bCs/>
          <w:i/>
        </w:rPr>
        <w:t xml:space="preserve">Минфина России от 20.04.2015 </w:t>
      </w:r>
      <w:r w:rsidR="009542E5">
        <w:rPr>
          <w:bCs/>
          <w:i/>
        </w:rPr>
        <w:t>№</w:t>
      </w:r>
      <w:r w:rsidRPr="009542E5">
        <w:rPr>
          <w:bCs/>
          <w:i/>
        </w:rPr>
        <w:t xml:space="preserve"> 67н)</w:t>
      </w:r>
    </w:p>
    <w:p w:rsidR="002D7011" w:rsidRPr="002D7011" w:rsidRDefault="002346C0" w:rsidP="00C2436F">
      <w:pPr>
        <w:autoSpaceDE w:val="0"/>
        <w:autoSpaceDN w:val="0"/>
        <w:adjustRightInd w:val="0"/>
        <w:spacing w:line="252" w:lineRule="auto"/>
        <w:ind w:firstLine="540"/>
        <w:rPr>
          <w:bCs/>
        </w:rPr>
      </w:pPr>
      <w:r>
        <w:rPr>
          <w:bCs/>
        </w:rPr>
        <w:t>2) </w:t>
      </w:r>
      <w:r w:rsidR="002D7011" w:rsidRPr="002D7011">
        <w:rPr>
          <w:bCs/>
        </w:rPr>
        <w:t>создавать из числа членов Совета, а также из числа представителей органов и организаций, не входящих в состав Совета, постоянные и временные рабочие группы (комиссии) по направлениям деятельности Совета под руководством членов Совета;</w:t>
      </w:r>
    </w:p>
    <w:p w:rsidR="002D7011" w:rsidRPr="002D7011" w:rsidRDefault="002D7011" w:rsidP="00C2436F">
      <w:pPr>
        <w:autoSpaceDE w:val="0"/>
        <w:autoSpaceDN w:val="0"/>
        <w:adjustRightInd w:val="0"/>
        <w:spacing w:line="252" w:lineRule="auto"/>
        <w:ind w:firstLine="540"/>
        <w:rPr>
          <w:bCs/>
        </w:rPr>
      </w:pPr>
      <w:r w:rsidRPr="002D7011">
        <w:rPr>
          <w:bCs/>
        </w:rPr>
        <w:t>3) приглашать на свои заседания к участию в обсуждении решений Совета должностных лиц федеральных органов исполнительной власти, Центрального банка Российской Федерации, экспертов и иных специалистов;</w:t>
      </w:r>
    </w:p>
    <w:p w:rsidR="002D7011" w:rsidRPr="002D7011" w:rsidRDefault="002D7011" w:rsidP="00C2436F">
      <w:pPr>
        <w:autoSpaceDE w:val="0"/>
        <w:autoSpaceDN w:val="0"/>
        <w:adjustRightInd w:val="0"/>
        <w:spacing w:line="252" w:lineRule="auto"/>
        <w:ind w:firstLine="540"/>
        <w:rPr>
          <w:bCs/>
        </w:rPr>
      </w:pPr>
      <w:r w:rsidRPr="002D7011">
        <w:rPr>
          <w:bCs/>
        </w:rPr>
        <w:t>4) направлять решения Совета заинтересованным лицам;</w:t>
      </w:r>
    </w:p>
    <w:p w:rsidR="002D7011" w:rsidRPr="002D7011" w:rsidRDefault="002346C0" w:rsidP="00C2436F">
      <w:pPr>
        <w:autoSpaceDE w:val="0"/>
        <w:autoSpaceDN w:val="0"/>
        <w:adjustRightInd w:val="0"/>
        <w:spacing w:line="252" w:lineRule="auto"/>
        <w:ind w:firstLine="540"/>
        <w:rPr>
          <w:bCs/>
        </w:rPr>
      </w:pPr>
      <w:r>
        <w:rPr>
          <w:bCs/>
        </w:rPr>
        <w:t>5) </w:t>
      </w:r>
      <w:r w:rsidR="002D7011" w:rsidRPr="002D7011">
        <w:rPr>
          <w:bCs/>
        </w:rPr>
        <w:t>направлять представителей Совета для участия в совещаниях, конференциях, семинарах и иных аналогичных мероприятиях по проблемам, связанным с регулированием бухгалтерского учета, проводимых федеральными органами исполнительной власти, органами государственной власти субъектов Российской Федерации, общественными организациями, научными и другими организациями, в том числе международными и иностранными;</w:t>
      </w:r>
    </w:p>
    <w:p w:rsidR="002D7011" w:rsidRPr="002D7011" w:rsidRDefault="002346C0" w:rsidP="00C2436F">
      <w:pPr>
        <w:autoSpaceDE w:val="0"/>
        <w:autoSpaceDN w:val="0"/>
        <w:adjustRightInd w:val="0"/>
        <w:spacing w:line="252" w:lineRule="auto"/>
        <w:ind w:firstLine="540"/>
        <w:rPr>
          <w:bCs/>
        </w:rPr>
      </w:pPr>
      <w:r>
        <w:rPr>
          <w:bCs/>
        </w:rPr>
        <w:t>6) </w:t>
      </w:r>
      <w:r w:rsidR="002D7011" w:rsidRPr="002D7011">
        <w:rPr>
          <w:bCs/>
        </w:rPr>
        <w:t>направлять Министерству финансов Российской Федерации предложения по привлечению для осуществления информационно-аналитических и экспертных работ организаций, а также ученых и специалистов, в том числе на договорной основе.</w:t>
      </w:r>
    </w:p>
    <w:p w:rsidR="002D7011" w:rsidRPr="002D7011" w:rsidRDefault="002D7011" w:rsidP="00C2436F">
      <w:pPr>
        <w:autoSpaceDE w:val="0"/>
        <w:autoSpaceDN w:val="0"/>
        <w:adjustRightInd w:val="0"/>
        <w:spacing w:line="252" w:lineRule="auto"/>
        <w:ind w:firstLine="540"/>
        <w:rPr>
          <w:bCs/>
        </w:rPr>
      </w:pPr>
      <w:r w:rsidRPr="002D7011">
        <w:rPr>
          <w:bCs/>
        </w:rPr>
        <w:t>7. Совет осуществляет свою деятельность на безвозмездной основе.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</w:p>
    <w:p w:rsidR="002D7011" w:rsidRPr="002D7011" w:rsidRDefault="002D7011" w:rsidP="002D7011">
      <w:pPr>
        <w:autoSpaceDE w:val="0"/>
        <w:autoSpaceDN w:val="0"/>
        <w:adjustRightInd w:val="0"/>
        <w:ind w:firstLine="0"/>
        <w:jc w:val="center"/>
        <w:outlineLvl w:val="1"/>
        <w:rPr>
          <w:bCs/>
        </w:rPr>
      </w:pPr>
      <w:r w:rsidRPr="002D7011">
        <w:rPr>
          <w:bCs/>
        </w:rPr>
        <w:t>III. Осуществление основной функции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8. </w:t>
      </w:r>
      <w:r w:rsidR="002D7011" w:rsidRPr="002D7011">
        <w:rPr>
          <w:bCs/>
        </w:rPr>
        <w:t>Совет проводит экспертизу проектов стандартов, представленных разработчиком в Министерство финансов Российской Федерации, в срок, не превышающий двух месяцев со дня представления проекта стандарта.</w:t>
      </w:r>
    </w:p>
    <w:p w:rsidR="002D7011" w:rsidRPr="009542E5" w:rsidRDefault="002D7011" w:rsidP="002D7011">
      <w:pPr>
        <w:autoSpaceDE w:val="0"/>
        <w:autoSpaceDN w:val="0"/>
        <w:adjustRightInd w:val="0"/>
        <w:ind w:firstLine="0"/>
        <w:rPr>
          <w:bCs/>
          <w:i/>
        </w:rPr>
      </w:pPr>
      <w:r w:rsidRPr="009542E5">
        <w:rPr>
          <w:bCs/>
          <w:i/>
        </w:rPr>
        <w:t xml:space="preserve">(в ред. </w:t>
      </w:r>
      <w:r w:rsidR="009542E5">
        <w:rPr>
          <w:bCs/>
          <w:i/>
        </w:rPr>
        <w:t xml:space="preserve">приказа </w:t>
      </w:r>
      <w:r w:rsidRPr="009542E5">
        <w:rPr>
          <w:bCs/>
          <w:i/>
        </w:rPr>
        <w:t>Минфина Ро</w:t>
      </w:r>
      <w:r w:rsidR="009542E5">
        <w:rPr>
          <w:bCs/>
          <w:i/>
        </w:rPr>
        <w:t>ссии от 20.04.2015 №</w:t>
      </w:r>
      <w:r w:rsidRPr="009542E5">
        <w:rPr>
          <w:bCs/>
          <w:i/>
        </w:rPr>
        <w:t xml:space="preserve"> 67н)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bookmarkStart w:id="1" w:name="Par39"/>
      <w:bookmarkEnd w:id="1"/>
      <w:r>
        <w:rPr>
          <w:bCs/>
        </w:rPr>
        <w:t>9. </w:t>
      </w:r>
      <w:r w:rsidR="002D7011" w:rsidRPr="002D7011">
        <w:rPr>
          <w:bCs/>
        </w:rPr>
        <w:t>Если в результате проведения экспертизы, по мнению Совета, проект стандарта может быть принят к утверждению, однако по тексту проекта стандарта имеются замечания технического или редакционного характера, то Совет вносит исправления в те</w:t>
      </w:r>
      <w:proofErr w:type="gramStart"/>
      <w:r w:rsidR="002D7011" w:rsidRPr="002D7011">
        <w:rPr>
          <w:bCs/>
        </w:rPr>
        <w:t>кст пр</w:t>
      </w:r>
      <w:proofErr w:type="gramEnd"/>
      <w:r w:rsidR="002D7011" w:rsidRPr="002D7011">
        <w:rPr>
          <w:bCs/>
        </w:rPr>
        <w:t>оекта стандарта согласно имеющимся замечаниям.</w:t>
      </w:r>
    </w:p>
    <w:p w:rsidR="002D7011" w:rsidRPr="009542E5" w:rsidRDefault="002D7011" w:rsidP="002D7011">
      <w:pPr>
        <w:autoSpaceDE w:val="0"/>
        <w:autoSpaceDN w:val="0"/>
        <w:adjustRightInd w:val="0"/>
        <w:ind w:firstLine="0"/>
        <w:rPr>
          <w:bCs/>
          <w:i/>
        </w:rPr>
      </w:pPr>
      <w:r w:rsidRPr="009542E5">
        <w:rPr>
          <w:bCs/>
          <w:i/>
        </w:rPr>
        <w:t xml:space="preserve">(в ред. </w:t>
      </w:r>
      <w:r w:rsidR="009542E5">
        <w:rPr>
          <w:bCs/>
          <w:i/>
        </w:rPr>
        <w:t xml:space="preserve">приказа </w:t>
      </w:r>
      <w:r w:rsidRPr="009542E5">
        <w:rPr>
          <w:bCs/>
          <w:i/>
        </w:rPr>
        <w:t xml:space="preserve">Минфина </w:t>
      </w:r>
      <w:r w:rsidR="009542E5">
        <w:rPr>
          <w:bCs/>
          <w:i/>
        </w:rPr>
        <w:t>России от 20.04.2015 №</w:t>
      </w:r>
      <w:r w:rsidRPr="009542E5">
        <w:rPr>
          <w:bCs/>
          <w:i/>
        </w:rPr>
        <w:t xml:space="preserve"> 67н)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10. </w:t>
      </w:r>
      <w:proofErr w:type="gramStart"/>
      <w:r w:rsidR="002D7011" w:rsidRPr="002D7011">
        <w:rPr>
          <w:bCs/>
        </w:rPr>
        <w:t>По окончании проведения экспертизы Совет направляет в Министерство финансов Российской Федерации мотивированное предложение о принятии к утверждению проекта стандарта</w:t>
      </w:r>
      <w:r w:rsidR="00C2436F">
        <w:rPr>
          <w:bCs/>
        </w:rPr>
        <w:t xml:space="preserve"> или об его отклонении вместе с </w:t>
      </w:r>
      <w:r w:rsidR="002D7011" w:rsidRPr="002D7011">
        <w:rPr>
          <w:bCs/>
        </w:rPr>
        <w:t xml:space="preserve">проектом стандарта, перечнем полученных в письменной форме замечаний заинтересованных лиц, а также результатами экспертизы и перечнем </w:t>
      </w:r>
      <w:r w:rsidR="002D7011" w:rsidRPr="002D7011">
        <w:rPr>
          <w:bCs/>
        </w:rPr>
        <w:lastRenderedPageBreak/>
        <w:t xml:space="preserve">изменений, внесенных в текст проекта стандарта в случае, указанном в </w:t>
      </w:r>
      <w:r w:rsidR="002D7011" w:rsidRPr="004201FE">
        <w:rPr>
          <w:bCs/>
        </w:rPr>
        <w:t>пункте 9</w:t>
      </w:r>
      <w:r w:rsidR="002D7011" w:rsidRPr="002D7011">
        <w:rPr>
          <w:bCs/>
        </w:rPr>
        <w:t xml:space="preserve"> настоящего Положения.</w:t>
      </w:r>
      <w:proofErr w:type="gramEnd"/>
    </w:p>
    <w:p w:rsidR="002D7011" w:rsidRPr="009542E5" w:rsidRDefault="002D7011" w:rsidP="002D7011">
      <w:pPr>
        <w:autoSpaceDE w:val="0"/>
        <w:autoSpaceDN w:val="0"/>
        <w:adjustRightInd w:val="0"/>
        <w:ind w:firstLine="0"/>
        <w:rPr>
          <w:bCs/>
          <w:i/>
        </w:rPr>
      </w:pPr>
      <w:r w:rsidRPr="009542E5">
        <w:rPr>
          <w:bCs/>
          <w:i/>
        </w:rPr>
        <w:t xml:space="preserve">(в ред. </w:t>
      </w:r>
      <w:r w:rsidR="009542E5">
        <w:rPr>
          <w:bCs/>
          <w:i/>
        </w:rPr>
        <w:t>приказа Минфина России от 20.04.2015 №</w:t>
      </w:r>
      <w:r w:rsidRPr="009542E5">
        <w:rPr>
          <w:bCs/>
          <w:i/>
        </w:rPr>
        <w:t xml:space="preserve"> 67н)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11. </w:t>
      </w:r>
      <w:r w:rsidR="002D7011" w:rsidRPr="002D7011">
        <w:rPr>
          <w:bCs/>
        </w:rPr>
        <w:t>Мотивированное предложение об отклонении проекта стандарта должно содержать причины его отклонения, а также (в случае наличия) условия, при которых проект стандарта может быть принят.</w:t>
      </w:r>
    </w:p>
    <w:p w:rsidR="002D7011" w:rsidRPr="009542E5" w:rsidRDefault="002D7011" w:rsidP="002D7011">
      <w:pPr>
        <w:autoSpaceDE w:val="0"/>
        <w:autoSpaceDN w:val="0"/>
        <w:adjustRightInd w:val="0"/>
        <w:ind w:firstLine="0"/>
        <w:rPr>
          <w:bCs/>
          <w:i/>
        </w:rPr>
      </w:pPr>
      <w:r w:rsidRPr="009542E5">
        <w:rPr>
          <w:bCs/>
          <w:i/>
        </w:rPr>
        <w:t xml:space="preserve">(в ред. </w:t>
      </w:r>
      <w:r w:rsidR="009542E5">
        <w:rPr>
          <w:bCs/>
          <w:i/>
        </w:rPr>
        <w:t>приказа Минфина России от 20.04.2015 №</w:t>
      </w:r>
      <w:r w:rsidRPr="009542E5">
        <w:rPr>
          <w:bCs/>
          <w:i/>
        </w:rPr>
        <w:t xml:space="preserve"> 67н)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  <w:r w:rsidRPr="002D7011">
        <w:rPr>
          <w:bCs/>
        </w:rPr>
        <w:t xml:space="preserve">12. </w:t>
      </w:r>
      <w:r w:rsidR="00F714DB">
        <w:rPr>
          <w:bCs/>
          <w:i/>
        </w:rPr>
        <w:t>Утратил силу</w:t>
      </w:r>
      <w:r w:rsidRPr="002D7011">
        <w:rPr>
          <w:bCs/>
        </w:rPr>
        <w:t xml:space="preserve"> </w:t>
      </w:r>
      <w:r w:rsidR="00F714DB" w:rsidRPr="00F714DB">
        <w:rPr>
          <w:bCs/>
          <w:i/>
        </w:rPr>
        <w:t>(п</w:t>
      </w:r>
      <w:r w:rsidR="009542E5" w:rsidRPr="009542E5">
        <w:rPr>
          <w:bCs/>
          <w:i/>
        </w:rPr>
        <w:t xml:space="preserve">риказ </w:t>
      </w:r>
      <w:r w:rsidRPr="009542E5">
        <w:rPr>
          <w:bCs/>
          <w:i/>
        </w:rPr>
        <w:t>Минфина России от 20.0</w:t>
      </w:r>
      <w:r w:rsidR="009542E5">
        <w:rPr>
          <w:bCs/>
          <w:i/>
        </w:rPr>
        <w:t>4.2015 №</w:t>
      </w:r>
      <w:r w:rsidRPr="009542E5">
        <w:rPr>
          <w:bCs/>
          <w:i/>
        </w:rPr>
        <w:t xml:space="preserve"> 67н</w:t>
      </w:r>
      <w:r w:rsidR="00F714DB">
        <w:rPr>
          <w:bCs/>
        </w:rPr>
        <w:t>)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</w:p>
    <w:p w:rsidR="002D7011" w:rsidRPr="002D7011" w:rsidRDefault="002D7011" w:rsidP="002D7011">
      <w:pPr>
        <w:autoSpaceDE w:val="0"/>
        <w:autoSpaceDN w:val="0"/>
        <w:adjustRightInd w:val="0"/>
        <w:ind w:firstLine="0"/>
        <w:jc w:val="center"/>
        <w:outlineLvl w:val="1"/>
        <w:rPr>
          <w:bCs/>
        </w:rPr>
      </w:pPr>
      <w:r w:rsidRPr="002D7011">
        <w:rPr>
          <w:bCs/>
        </w:rPr>
        <w:t>IV. Состав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13. </w:t>
      </w:r>
      <w:r w:rsidR="002D7011" w:rsidRPr="002D7011">
        <w:rPr>
          <w:bCs/>
        </w:rPr>
        <w:t>Состав Совета утверждается Министром финансов Российской Федерации.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  <w:r w:rsidRPr="002D7011">
        <w:rPr>
          <w:bCs/>
        </w:rPr>
        <w:t>14. В состав Совета входят: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1) </w:t>
      </w:r>
      <w:r w:rsidR="002D7011" w:rsidRPr="002D7011">
        <w:rPr>
          <w:bCs/>
        </w:rPr>
        <w:t>10 представителей субъектов негосударственного регулирования бухгалтерского учета и научной общественности, из которых не менее трех членов подлежат ротации один раз в три года;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  <w:r w:rsidRPr="002D7011">
        <w:rPr>
          <w:bCs/>
        </w:rPr>
        <w:t>2) два представителя Центрального банка Российской Федерации;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  <w:r w:rsidRPr="002D7011">
        <w:rPr>
          <w:bCs/>
        </w:rPr>
        <w:t>3) три представителя Министерства финансов Российской Федерации.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15. </w:t>
      </w:r>
      <w:r w:rsidR="002D7011" w:rsidRPr="002D7011">
        <w:rPr>
          <w:bCs/>
        </w:rPr>
        <w:t>Предложения о кандидатах в члены Совета, за исключением представителей Министерства финансов Российской Федерации, вносятся в Министерство финансов Российской Федерации: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  <w:r w:rsidRPr="002D7011">
        <w:rPr>
          <w:bCs/>
        </w:rPr>
        <w:t>1) субъектами негосударственного регулирования бухгалтерского учета;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  <w:r w:rsidRPr="002D7011">
        <w:rPr>
          <w:bCs/>
        </w:rPr>
        <w:t>2) Центральным банком Российской Федерации;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  <w:r w:rsidRPr="002D7011">
        <w:rPr>
          <w:bCs/>
        </w:rPr>
        <w:t>3) научными организациями и высшими учебными заведениями.</w:t>
      </w:r>
    </w:p>
    <w:p w:rsid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16. </w:t>
      </w:r>
      <w:r w:rsidR="002D7011" w:rsidRPr="002D7011">
        <w:rPr>
          <w:bCs/>
        </w:rPr>
        <w:t>Кандидаты в члены Совета должны иметь высшее образование, безупречную деловую (профессиональную) репутацию и опыт профессиональной деятельности в сфере финансов, бухгалтерского учета или аудита.</w:t>
      </w:r>
    </w:p>
    <w:p w:rsidR="00634503" w:rsidRPr="00634503" w:rsidRDefault="00634503" w:rsidP="00634503">
      <w:pPr>
        <w:autoSpaceDE w:val="0"/>
        <w:autoSpaceDN w:val="0"/>
        <w:adjustRightInd w:val="0"/>
        <w:ind w:firstLine="0"/>
        <w:rPr>
          <w:bCs/>
          <w:i/>
        </w:rPr>
      </w:pPr>
      <w:r w:rsidRPr="009542E5">
        <w:rPr>
          <w:bCs/>
          <w:i/>
        </w:rPr>
        <w:t xml:space="preserve">(в ред. </w:t>
      </w:r>
      <w:r>
        <w:rPr>
          <w:bCs/>
          <w:i/>
        </w:rPr>
        <w:t>приказа Минфина России от 30.06.2020 № 128н)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17. </w:t>
      </w:r>
      <w:r w:rsidR="002D7011" w:rsidRPr="002D7011">
        <w:rPr>
          <w:bCs/>
        </w:rPr>
        <w:t>Члены Совета принимают участие в его работе на общественных началах.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18. </w:t>
      </w:r>
      <w:r w:rsidR="002D7011" w:rsidRPr="002D7011">
        <w:rPr>
          <w:bCs/>
        </w:rPr>
        <w:t>Председатель Совета избирается на первом заседании Совета из представителей субъектов негосударственного регулирования бухгалтерского учета, входящих в его состав.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  <w:r w:rsidRPr="002D7011">
        <w:rPr>
          <w:bCs/>
        </w:rPr>
        <w:t>19. Председатель Совета: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  <w:r w:rsidRPr="002D7011">
        <w:rPr>
          <w:bCs/>
        </w:rPr>
        <w:t>1) организует работу Совета;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2) </w:t>
      </w:r>
      <w:r w:rsidR="002D7011" w:rsidRPr="002D7011">
        <w:rPr>
          <w:bCs/>
        </w:rPr>
        <w:t>председательствует на заседаниях Совета. В отсутствие председателя Совета заседание Совета ведет один из его заместителей;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  <w:r w:rsidRPr="002D7011">
        <w:rPr>
          <w:bCs/>
        </w:rPr>
        <w:t>3) созывает заседания Совета;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  <w:r w:rsidRPr="002D7011">
        <w:rPr>
          <w:bCs/>
        </w:rPr>
        <w:t>4) предлагает вопросы для обсуждения на заседаниях Совета;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5) </w:t>
      </w:r>
      <w:r w:rsidR="002D7011" w:rsidRPr="002D7011">
        <w:rPr>
          <w:bCs/>
        </w:rPr>
        <w:t>представляет Совет в органах государственной власти Российской Федерации, во взаимоотношениях с соответствующими органами и организациями, в том числе международными и иностранными.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20. </w:t>
      </w:r>
      <w:r w:rsidR="002D7011" w:rsidRPr="002D7011">
        <w:rPr>
          <w:bCs/>
        </w:rPr>
        <w:t xml:space="preserve">Председатель Совета имеет не менее двух заместителей, одним из которых является представитель Министерства финансов Российской Федерации, входящий в состав Совета. Заместители председателя Совета </w:t>
      </w:r>
      <w:r w:rsidR="002D7011" w:rsidRPr="002D7011">
        <w:rPr>
          <w:bCs/>
        </w:rPr>
        <w:lastRenderedPageBreak/>
        <w:t>утверждаются Советом из членов Совета по представлению председателя Совета.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21. </w:t>
      </w:r>
      <w:r w:rsidR="002D7011" w:rsidRPr="002D7011">
        <w:rPr>
          <w:bCs/>
        </w:rPr>
        <w:t>Секретарь Совета подготавливает материалы к заседаниям Совета, ведет протоколы заседаний Совета, осуществляет необходимую переписку в процессе подготовки заседаний Совета, составляет списки лиц, приглашенных на заседания Совета.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22. </w:t>
      </w:r>
      <w:r w:rsidR="002D7011" w:rsidRPr="002D7011">
        <w:rPr>
          <w:bCs/>
        </w:rPr>
        <w:t>Секретарем Совета является представитель Министерства финансов Российской Федерации из числа членов Совета.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</w:p>
    <w:p w:rsidR="002D7011" w:rsidRPr="002D7011" w:rsidRDefault="002D7011" w:rsidP="002D7011">
      <w:pPr>
        <w:autoSpaceDE w:val="0"/>
        <w:autoSpaceDN w:val="0"/>
        <w:adjustRightInd w:val="0"/>
        <w:ind w:firstLine="0"/>
        <w:jc w:val="center"/>
        <w:outlineLvl w:val="1"/>
        <w:rPr>
          <w:bCs/>
        </w:rPr>
      </w:pPr>
      <w:r w:rsidRPr="002D7011">
        <w:rPr>
          <w:bCs/>
        </w:rPr>
        <w:t>V. Порядок деятельности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23. </w:t>
      </w:r>
      <w:r w:rsidR="002D7011" w:rsidRPr="002D7011">
        <w:rPr>
          <w:bCs/>
        </w:rPr>
        <w:t>Заседания Совета созываются его председателем, а при отсутствии председателя уполномоченным на то заместителем председателя по мере необходимости, но не реже одного раза в три месяца.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24. </w:t>
      </w:r>
      <w:r w:rsidR="002D7011" w:rsidRPr="002D7011">
        <w:rPr>
          <w:bCs/>
        </w:rPr>
        <w:t>Заседание Совета считается правомочным, если на нем присутствуют не менее двух третей членов Совета.</w:t>
      </w:r>
    </w:p>
    <w:p w:rsid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25. </w:t>
      </w:r>
      <w:r w:rsidR="00634503">
        <w:rPr>
          <w:color w:val="000000" w:themeColor="text1"/>
        </w:rPr>
        <w:t>Присутствие на</w:t>
      </w:r>
      <w:r w:rsidR="00634503" w:rsidRPr="00053835">
        <w:rPr>
          <w:color w:val="000000" w:themeColor="text1"/>
        </w:rPr>
        <w:t xml:space="preserve"> заседании Совета его членов обязательно. Члены Совета не вправе делегировать свои полномочия иным лицам. В случае отсутствия члена Совета на заседании он вправе </w:t>
      </w:r>
      <w:r w:rsidR="00634503">
        <w:rPr>
          <w:color w:val="000000" w:themeColor="text1"/>
        </w:rPr>
        <w:t xml:space="preserve">представить </w:t>
      </w:r>
      <w:r w:rsidR="00634503" w:rsidRPr="00053835">
        <w:rPr>
          <w:color w:val="000000" w:themeColor="text1"/>
        </w:rPr>
        <w:t>свое</w:t>
      </w:r>
      <w:r w:rsidR="00634503">
        <w:rPr>
          <w:color w:val="000000" w:themeColor="text1"/>
        </w:rPr>
        <w:t xml:space="preserve"> письменное</w:t>
      </w:r>
      <w:r w:rsidR="00634503" w:rsidRPr="00053835">
        <w:rPr>
          <w:color w:val="000000" w:themeColor="text1"/>
        </w:rPr>
        <w:t xml:space="preserve"> мнение по рассматриваемым вопросам </w:t>
      </w:r>
      <w:r w:rsidR="00634503">
        <w:t>до начала заседания Совета</w:t>
      </w:r>
      <w:r w:rsidR="00634503" w:rsidRPr="000A2812">
        <w:t>.</w:t>
      </w:r>
      <w:r w:rsidR="00634503">
        <w:t xml:space="preserve"> Письменное мнение члена Совета, отсутствующего на заседании Совета, </w:t>
      </w:r>
      <w:proofErr w:type="gramStart"/>
      <w:r w:rsidR="00634503">
        <w:t>оглашается на заседании Совета секретарем Совета и учитывается</w:t>
      </w:r>
      <w:proofErr w:type="gramEnd"/>
      <w:r w:rsidR="00634503">
        <w:t xml:space="preserve"> при принятии и оформлении решения Совета</w:t>
      </w:r>
      <w:r w:rsidR="00634503" w:rsidRPr="00053835">
        <w:rPr>
          <w:color w:val="000000" w:themeColor="text1"/>
        </w:rPr>
        <w:t>.</w:t>
      </w:r>
    </w:p>
    <w:p w:rsidR="00634503" w:rsidRPr="00634503" w:rsidRDefault="00634503" w:rsidP="00634503">
      <w:pPr>
        <w:autoSpaceDE w:val="0"/>
        <w:autoSpaceDN w:val="0"/>
        <w:adjustRightInd w:val="0"/>
        <w:ind w:firstLine="0"/>
        <w:rPr>
          <w:bCs/>
          <w:i/>
        </w:rPr>
      </w:pPr>
      <w:r w:rsidRPr="009542E5">
        <w:rPr>
          <w:bCs/>
          <w:i/>
        </w:rPr>
        <w:t xml:space="preserve">(в ред. </w:t>
      </w:r>
      <w:r>
        <w:rPr>
          <w:bCs/>
          <w:i/>
        </w:rPr>
        <w:t>приказа Минфина России от 30.06.2020 № 128н)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  <w:r w:rsidRPr="002D7011">
        <w:rPr>
          <w:bCs/>
        </w:rPr>
        <w:t>26. Решения Совета: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1) </w:t>
      </w:r>
      <w:r w:rsidR="002D7011" w:rsidRPr="002D7011">
        <w:rPr>
          <w:bCs/>
        </w:rPr>
        <w:t>принимаются простым большинством голосов членов Совета, участвующих в заседании Совета;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2) </w:t>
      </w:r>
      <w:r w:rsidR="002D7011" w:rsidRPr="002D7011">
        <w:rPr>
          <w:bCs/>
        </w:rPr>
        <w:t>оформляются протоколом, который подписывает председатель Совета либо лицо, председательствовавшее на заседании Совета, и секретарь Совета.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27. </w:t>
      </w:r>
      <w:r w:rsidR="002D7011" w:rsidRPr="002D7011">
        <w:rPr>
          <w:bCs/>
        </w:rPr>
        <w:t>Регламент Совета, определяющий порядок организации его работы, утверждается Советом на первом заседании.</w:t>
      </w:r>
    </w:p>
    <w:p w:rsidR="002D7011" w:rsidRPr="002D7011" w:rsidRDefault="002D7011" w:rsidP="002D7011">
      <w:pPr>
        <w:autoSpaceDE w:val="0"/>
        <w:autoSpaceDN w:val="0"/>
        <w:adjustRightInd w:val="0"/>
        <w:ind w:firstLine="540"/>
        <w:rPr>
          <w:bCs/>
        </w:rPr>
      </w:pPr>
      <w:r w:rsidRPr="002D7011">
        <w:rPr>
          <w:bCs/>
        </w:rPr>
        <w:t>28. Заседания Совета являются открытыми.</w:t>
      </w:r>
    </w:p>
    <w:p w:rsid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29. </w:t>
      </w:r>
      <w:r w:rsidR="002D7011" w:rsidRPr="002D7011">
        <w:rPr>
          <w:bCs/>
        </w:rPr>
        <w:t xml:space="preserve">Совет ежегодно не позднее 1 марта представляет отчет о своей деятельности за предыдущий год </w:t>
      </w:r>
      <w:r w:rsidR="00634503">
        <w:rPr>
          <w:bCs/>
        </w:rPr>
        <w:t>заместителю Министра</w:t>
      </w:r>
      <w:r w:rsidR="002D7011" w:rsidRPr="002D7011">
        <w:rPr>
          <w:bCs/>
        </w:rPr>
        <w:t xml:space="preserve"> финансов Российской Федерации.</w:t>
      </w:r>
    </w:p>
    <w:p w:rsidR="00634503" w:rsidRPr="002D7011" w:rsidRDefault="00634503" w:rsidP="00634503">
      <w:pPr>
        <w:autoSpaceDE w:val="0"/>
        <w:autoSpaceDN w:val="0"/>
        <w:adjustRightInd w:val="0"/>
        <w:ind w:firstLine="0"/>
        <w:rPr>
          <w:bCs/>
        </w:rPr>
      </w:pPr>
      <w:r w:rsidRPr="009542E5">
        <w:rPr>
          <w:bCs/>
          <w:i/>
        </w:rPr>
        <w:t xml:space="preserve">(в ред. </w:t>
      </w:r>
      <w:r>
        <w:rPr>
          <w:bCs/>
          <w:i/>
        </w:rPr>
        <w:t>приказа Минфина России от 30.06.2020 № 128н)</w:t>
      </w:r>
    </w:p>
    <w:p w:rsidR="002D7011" w:rsidRPr="002D7011" w:rsidRDefault="002346C0" w:rsidP="002D7011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30. </w:t>
      </w:r>
      <w:r w:rsidR="002D7011" w:rsidRPr="002D7011">
        <w:rPr>
          <w:bCs/>
        </w:rPr>
        <w:t>Сведения о деятельности Совета являются открытыми и общедоступными. Информация о деятельности Совета, в том числе отчет о деятельности Совета за год, размещается на официальном сайте Министерства финансов Российской Федерации в информационно-телекоммуникационной сети Интернет.</w:t>
      </w:r>
    </w:p>
    <w:p w:rsidR="00E0629E" w:rsidRPr="00C2436F" w:rsidRDefault="002346C0" w:rsidP="00C2436F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31. </w:t>
      </w:r>
      <w:r w:rsidR="002D7011" w:rsidRPr="002D7011">
        <w:rPr>
          <w:bCs/>
        </w:rPr>
        <w:t>Организационно-техническое обеспечение деятельности Совета осуществляет структурное подразделение Министерства финансов Российской Федерации, на которое возложено обеспечение выполнения Министерством финансов Российской Федерации функции по регулированию бухгалтерского учета, во взаимодействии с другими структурными подразделениями Министерства финансов Российской Федерации.</w:t>
      </w:r>
    </w:p>
    <w:sectPr w:rsidR="00E0629E" w:rsidRPr="00C2436F" w:rsidSect="002346C0">
      <w:headerReference w:type="default" r:id="rId7"/>
      <w:pgSz w:w="11905" w:h="16838"/>
      <w:pgMar w:top="851" w:right="851" w:bottom="851" w:left="1418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C5" w:rsidRDefault="00BE66C5" w:rsidP="00F6236E">
      <w:r>
        <w:separator/>
      </w:r>
    </w:p>
  </w:endnote>
  <w:endnote w:type="continuationSeparator" w:id="0">
    <w:p w:rsidR="00BE66C5" w:rsidRDefault="00BE66C5" w:rsidP="00F6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C5" w:rsidRDefault="00BE66C5" w:rsidP="00F6236E">
      <w:r>
        <w:separator/>
      </w:r>
    </w:p>
  </w:footnote>
  <w:footnote w:type="continuationSeparator" w:id="0">
    <w:p w:rsidR="00BE66C5" w:rsidRDefault="00BE66C5" w:rsidP="00F6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503243"/>
      <w:docPartObj>
        <w:docPartGallery w:val="Page Numbers (Top of Page)"/>
        <w:docPartUnique/>
      </w:docPartObj>
    </w:sdtPr>
    <w:sdtEndPr/>
    <w:sdtContent>
      <w:p w:rsidR="00F6236E" w:rsidRDefault="00F6236E">
        <w:pPr>
          <w:pStyle w:val="a3"/>
          <w:jc w:val="center"/>
        </w:pPr>
      </w:p>
      <w:p w:rsidR="00F6236E" w:rsidRDefault="00F6236E" w:rsidP="00F623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36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11"/>
    <w:rsid w:val="002346C0"/>
    <w:rsid w:val="002D7011"/>
    <w:rsid w:val="004201FE"/>
    <w:rsid w:val="005E0B1C"/>
    <w:rsid w:val="00634503"/>
    <w:rsid w:val="009542E5"/>
    <w:rsid w:val="00AF6A3C"/>
    <w:rsid w:val="00BE66C5"/>
    <w:rsid w:val="00C2436F"/>
    <w:rsid w:val="00E0629E"/>
    <w:rsid w:val="00F6236E"/>
    <w:rsid w:val="00F714DB"/>
    <w:rsid w:val="00F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9542E5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542E5"/>
    <w:pPr>
      <w:widowControl w:val="0"/>
      <w:shd w:val="clear" w:color="auto" w:fill="FFFFFF"/>
      <w:spacing w:before="240" w:after="240" w:line="322" w:lineRule="exact"/>
      <w:ind w:hanging="680"/>
      <w:jc w:val="left"/>
    </w:pPr>
    <w:rPr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62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36E"/>
  </w:style>
  <w:style w:type="paragraph" w:styleId="a5">
    <w:name w:val="footer"/>
    <w:basedOn w:val="a"/>
    <w:link w:val="a6"/>
    <w:uiPriority w:val="99"/>
    <w:unhideWhenUsed/>
    <w:rsid w:val="00F62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9542E5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542E5"/>
    <w:pPr>
      <w:widowControl w:val="0"/>
      <w:shd w:val="clear" w:color="auto" w:fill="FFFFFF"/>
      <w:spacing w:before="240" w:after="240" w:line="322" w:lineRule="exact"/>
      <w:ind w:hanging="680"/>
      <w:jc w:val="left"/>
    </w:pPr>
    <w:rPr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62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36E"/>
  </w:style>
  <w:style w:type="paragraph" w:styleId="a5">
    <w:name w:val="footer"/>
    <w:basedOn w:val="a"/>
    <w:link w:val="a6"/>
    <w:uiPriority w:val="99"/>
    <w:unhideWhenUsed/>
    <w:rsid w:val="00F62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5</cp:revision>
  <dcterms:created xsi:type="dcterms:W3CDTF">2020-09-11T09:30:00Z</dcterms:created>
  <dcterms:modified xsi:type="dcterms:W3CDTF">2020-09-17T11:38:00Z</dcterms:modified>
</cp:coreProperties>
</file>