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2977"/>
        <w:gridCol w:w="5386"/>
        <w:gridCol w:w="1303"/>
      </w:tblGrid>
      <w:tr w:rsidR="009E1D2F" w:rsidRPr="008C4023" w:rsidTr="006D7422">
        <w:trPr>
          <w:cantSplit/>
          <w:trHeight w:val="2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E1D2F" w:rsidRDefault="009E1D2F" w:rsidP="00003052">
            <w:pPr>
              <w:ind w:firstLine="0"/>
              <w:jc w:val="center"/>
              <w:rPr>
                <w:b/>
                <w:kern w:val="16"/>
              </w:rPr>
            </w:pPr>
            <w:r w:rsidRPr="0018714B">
              <w:rPr>
                <w:b/>
                <w:szCs w:val="28"/>
              </w:rPr>
              <w:t xml:space="preserve">Перечень </w:t>
            </w:r>
            <w:r w:rsidR="00003052">
              <w:rPr>
                <w:b/>
                <w:szCs w:val="28"/>
              </w:rPr>
              <w:t xml:space="preserve">дополнительных </w:t>
            </w:r>
            <w:r w:rsidRPr="0018714B">
              <w:rPr>
                <w:b/>
                <w:szCs w:val="28"/>
              </w:rPr>
              <w:t>кодов</w:t>
            </w:r>
            <w:r w:rsidR="005E1C1A" w:rsidRPr="0018714B">
              <w:rPr>
                <w:b/>
                <w:szCs w:val="28"/>
              </w:rPr>
              <w:t xml:space="preserve"> </w:t>
            </w:r>
            <w:r w:rsidR="005E1C1A" w:rsidRPr="0018714B">
              <w:rPr>
                <w:rFonts w:cs="Times New Roman"/>
                <w:b/>
                <w:szCs w:val="28"/>
              </w:rPr>
              <w:t>видов доходов бюджетов</w:t>
            </w:r>
            <w:r w:rsidRPr="0018714B">
              <w:rPr>
                <w:b/>
                <w:szCs w:val="28"/>
              </w:rPr>
              <w:t xml:space="preserve"> классификации доходов бюджетов</w:t>
            </w:r>
            <w:r w:rsidR="005E1C1A" w:rsidRPr="0018714B">
              <w:rPr>
                <w:b/>
                <w:szCs w:val="28"/>
              </w:rPr>
              <w:t xml:space="preserve"> </w:t>
            </w:r>
            <w:r w:rsidR="00003052">
              <w:rPr>
                <w:b/>
                <w:szCs w:val="28"/>
              </w:rPr>
              <w:t>для</w:t>
            </w:r>
            <w:r w:rsidR="005E1C1A" w:rsidRPr="0018714B">
              <w:rPr>
                <w:b/>
                <w:szCs w:val="28"/>
              </w:rPr>
              <w:t xml:space="preserve"> </w:t>
            </w:r>
            <w:r w:rsidR="005E1C1A" w:rsidRPr="0018714B">
              <w:rPr>
                <w:b/>
                <w:kern w:val="16"/>
              </w:rPr>
              <w:t>бюджет</w:t>
            </w:r>
            <w:r w:rsidR="00003052">
              <w:rPr>
                <w:b/>
                <w:kern w:val="16"/>
              </w:rPr>
              <w:t>ов</w:t>
            </w:r>
            <w:r w:rsidR="005E1C1A" w:rsidRPr="0018714B">
              <w:rPr>
                <w:b/>
                <w:kern w:val="16"/>
              </w:rPr>
              <w:t xml:space="preserve"> муниципальн</w:t>
            </w:r>
            <w:r w:rsidR="00003052">
              <w:rPr>
                <w:b/>
                <w:kern w:val="16"/>
              </w:rPr>
              <w:t>ых</w:t>
            </w:r>
            <w:r w:rsidR="005E1C1A" w:rsidRPr="0018714B">
              <w:rPr>
                <w:b/>
                <w:kern w:val="16"/>
              </w:rPr>
              <w:t xml:space="preserve"> округ</w:t>
            </w:r>
            <w:r w:rsidR="00003052">
              <w:rPr>
                <w:b/>
                <w:kern w:val="16"/>
              </w:rPr>
              <w:t>ов</w:t>
            </w:r>
          </w:p>
          <w:p w:rsidR="00FD56FC" w:rsidRPr="0018714B" w:rsidRDefault="00FD56FC" w:rsidP="0000305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FD56FC" w:rsidRPr="008C4023" w:rsidTr="006D7422">
        <w:trPr>
          <w:cantSplit/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6FC" w:rsidRPr="00FD56FC" w:rsidRDefault="00FD56FC" w:rsidP="00FD56F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D56F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6FC" w:rsidRPr="00FD56FC" w:rsidRDefault="00FD56FC" w:rsidP="00FD56F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D56F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56FC" w:rsidRPr="006D7422" w:rsidRDefault="006D7422" w:rsidP="008C402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6D742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Уровень кода</w:t>
            </w:r>
          </w:p>
        </w:tc>
      </w:tr>
      <w:tr w:rsidR="00FD56FC" w:rsidRPr="008C4023" w:rsidTr="006D7422">
        <w:trPr>
          <w:cantSplit/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FD56FC" w:rsidRPr="00FD56FC" w:rsidRDefault="00FD56FC" w:rsidP="00FD56F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FD56FC" w:rsidRPr="00FD56FC" w:rsidRDefault="00FD56FC" w:rsidP="00FD56F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56FC" w:rsidRPr="006D7422" w:rsidRDefault="00FD56FC" w:rsidP="008C402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1 06 01020 14 0000 110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1 06 06032 14 0000 110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1 06 06042 14 0000 110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1 09 01020 14 0000 110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1 09 03021 14 0000 110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Платежи за добычу общераспространенных полезных ископаемых, мобилизуемые на территориях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1 09 04052 14 0000 110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1 09 07012 14 0000 110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Налог на рекламу, мобилизуемый на территориях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1 09 07021 14 0000 110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Курортный сбор, мобилизуемый на территориях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1 09 07032 14 0000 110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1 09 07042 14 0000 110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Лицензионный сбор за право торговли спиртными напитками, мобилизуемый на территориях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1 09 07052 14 0000 110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местные налоги и сборы, мобилизуемые на территориях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1 11 01040 14 0000 120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муниципальным округам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1 11 02032 14 0000 120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размещения временно свободных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1 11 02084 14 0000 120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1 11 03040 14 0000 120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1 11 05012 14 0000 120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1 11 05024 14 0000 120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1 11 05026 14 0000 120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1 11 05027 14 0000 120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1 11 05034 14 0000 120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1 11 05074 14 0000 120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сдачи в аренду имущества, составляющего казну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земельных участков)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1 11 05092 14 0000 120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1 11 05312 14 0000 120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1 11 05324 14 0000 120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1 11 05326 14 0000 120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1 11 05410 14 0000 120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1 11 05420 14 0000 120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1 11 05430 14 0000 120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1 11 07014 14 0000 120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муниципальными округами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1 11 08040 14 0000 120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1 11 09014 14 0000 120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1 11 09024 14 0000 120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1 11 09034 14 0000 120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1 11 09044 14 0000 120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1 11 09080 14 0000 120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1 12 04040 14 0000 120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1 12 04041 14 0000 120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в части платы по договору купли-продажи лесных насаждений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1 12 04042 14 0000 120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в части арендной платы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1 12 05040 14 0000 120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1 13 01074 14 0000 130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оказания информационных услуг органами местного самоуправления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казенными учреждениями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1 13 01530 14 0000 130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1 13 01994 14 0000 130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1 13 02064 14 0000 130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1 13 02994 14 0000 130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доходы от компенсации затрат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1 14 01040 14 0000 410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1 14 02040 14 0000 410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реализации имущества, находящегося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1 14 02042 14 0000 410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1 14 02043 14 0000 410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1 14 02048 14 0000 410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в части реализации основных средств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1 14 02040 14 0000 440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реализации имущества, находящегося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1 14 02042 14 0000 440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1 14 02043 14 0000 440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1 14 03040 14 0000 410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от распоряжения и реализации выморочного имущества, обращенного в собственность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1 14 03040 14 0000 440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от распоряжения и реализации выморочного имущества, обращенного в собственность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1 14 04040 14 0000 420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1 14 06012 14 0000 430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1 14 06024 14 0000 430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1 14 06032 14 0000 430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продажи земельных участков,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1 14 06044 14 0000 430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находящихся в пользовании бюджетных и автономных учреждений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1 14 06312 14 0000 430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1 14 06324 14 0000 430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1 14 06326 14 0000 430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1 14 07020 14 0000 410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1 14 13040 14 0000 410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от приватизации имущества, находящегося в собственности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в части приватизации нефинансовых активов имущества казны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1 14 14040 14 0000 410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447095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Денежные средства, полученные от реализации иного имущества, обращенного в собственность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</w:t>
            </w:r>
            <w:r w:rsidR="00447095"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округа, подлежащие зачислению в бюджет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</w:t>
            </w:r>
            <w:r w:rsidR="00447095"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округа (в части реализации основных средств по указанному имуществу)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1 14 14030 14 0000 440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подлежащие зачислению в бюджет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1 14 14040 14 0000 440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Денежные средства, полученные от реализации иного имущества, обращенного в собственность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подлежащие зачислению в бюджет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1 15 02040 14 0000 140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выполнение определенных функций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1 15 03040 14 0000 140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Сборы за выдачу лицензий органами местного самоуправления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1 16 07010 14 0000 140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1 16 07030 14 0000 140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1 16 07040 14 0000 140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1 16 07090 14 0000 140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1 16 09040 14 0000 140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Денежные средства, изымаемые в собственность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соответствии с решениями судов (за исключением обвинительных приговоров судов)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1 16 10030 14 0000 140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1 16 10031 14 0000 140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1 16 10032 14 0000 140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Прочее возмещение ущерба, причиненного муниципальному имуществу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1 16 10061 14 0000 140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(муниципальным казенным учреждением) муниципального контракта, а также иные денежные средства, подлежащие зачислению в бюджет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1 16 10062 14 0000 140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1 16 10081 14 0000 140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1 16 10082 14 0000 140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 w:rsidR="00447095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округа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в связи с односторонним отказом исполнителя (подрядчика) от его исполнения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1 16 10100 14 0000 140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1 17 01040 14 0000 180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1 17 02010 14 0000 180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(по обязательствам, возникшим до 1 января 2008 года)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1 17 05040 14 0000 180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неналоговые доходы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1 17 14020 14 0000 150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самообложения граждан, зачисляемые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1 18 01410 14 0000 150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1 18 01420 14 0000 150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Перечисления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1 18 02400 14 0000 150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(перечисления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2 01 04000 14 0000 150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Безвозмездные поступления от нерезидентов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2 01 04010 14 0000 150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Предоставление нерезидентами грантов для получателей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2 01 04020 14 0000 150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Поступления от денежных пожертвований, предоставляемых нерезидентами получателям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2 01 04099 14 0000 150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от нерезидентов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2 02 15001 14 0000 150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Дотации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2 02 15002 14 0000 150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Дотации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2 02 15009 14 0000 150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Дотации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2 02 15010 14 0000 150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Дотации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2 02 15011 14 0000 150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Дотации на содержание объектов инфраструктуры города Байконура, связанных с арендой космодрома Байконур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2 02 15399 14 0000 150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Дотации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премирование победителей Всероссийского конкурса "Лучшая муниципальная практика"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2 02 15832 14 0000 150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Дотации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перепрофилируемого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коронавирусной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инфекцией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2 02 16549 14 0000 150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Дотации (гранты)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достижение показателей деятельности органов местного самоуправления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2 02 19999 14 0000 150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дотации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2 02 20041 14 0000 150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2 02 20077 14 0000 150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2 02 20079 14 0000 150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2 02 20216 14 0000 150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2 02 20229 14 0000 150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2 02 20298 14 0000 150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2 02 20299 14 0000 150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2 02 20300 14 0000 150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2 02 20301 14 0000 150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2 02 20302 14 0000 150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2 02 20303 14 0000 150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2 02 25008 14 0000 150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2 02 25013 14 0000 150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сокращение доли загрязненных сточных вод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2 02 25016 14 0000 150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2 02 25021 14 0000 150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2 02 25023 14 0000 150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2 02 25025 14 0000 150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2 02 25027 14 0000 150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2 02 25028 14 0000 150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региональных проектов в сфере информационных технологий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2 02 25057 14 0000 150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восстановление и экологическую реабилитацию водных объектов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2 02 25065 14 0000 150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2 02 25081 14 0000 150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2 02 25086 14 0000 150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2 02 25094 14 0000 150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снижение общей площади территорий, подвергшихся высокому и экстремально высокому загрязнению и оказывающих воздействие на озеро Байкал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2 02 25097 14 0000 150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2 02 25099 14 0000 150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2 02 25113 14 0000 150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2 02 25114 14 0000 150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2 02 25138 14 0000 150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2 02 25159 14 0000 150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2 02 25162 14 0000 150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2 02 25163 14 0000 150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2 02 25169 14 0000 150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2 02 25170 14 0000 150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2 02 25173 14 0000 150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детских технопарков "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Кванториум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2 02 25175 14 0000 150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ключевых центров развития детей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2 02 25177 14 0000 150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2 02 25178 14 0000 150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2 02 25187 14 0000 150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2 02 25188 14 0000 150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федеральной целевой программы "Социально-экономическое развитие Республики Крым и г. Севастополя до 2022 года"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2 02 25189 14 0000 150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центров выявления и поддержки одаренных детей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развитие паллиативной медицинской помощи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2 02 25202 14 0000 150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центров цифрового образования детей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2 02 25228 14 0000 150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2 02 25229 14 0000 150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2 02 25232 14 0000 150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2 02 25239 14 0000 150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2 02 25241 14 0000 150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устойчивого функционирования водохозяйственного комплекса Нижней Волги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2 02 25242 14 0000 150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2 02 25243 14 0000 150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2 02 25247 14 0000 150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мобильных технопарков "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Кванториум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2 02 25251 14 0000 150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2 02 25253 14 0000 150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2 02 25255 14 0000 150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2 02 25256 14 0000 150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2 02 25261 14 0000 150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мероприятия по развитию рынка газомоторного топлива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2 02 25291 14 0000 150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повышение эффективности службы занятости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2 02 25294 14 0000 150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предпенсионного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2 02 25299 14 0000 150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2 02 25302 14 0000 150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2 02 25304 14 0000 150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2 02 25306 14 0000 150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2 02 25364 14 0000 150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формирование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туристически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привлекательных центров в городах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2 02 25393 14 0000 150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2 02 25404 14 0000 150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2 02 25407 14 0000 150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2 02 25412 14 0000 150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практик поддержки и развития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волонтерства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волонтерства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"Регион добрых дел"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2 02 25418 14 0000 150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2 02 25456 14 0000 150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модернизацию театров юного зрителя и театров кукол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2 02 25461 14 0000 150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2 02 25466 14 0000 150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2 02 25467 14 0000 150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2 02 25480 14 0000 150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системы поддержки фермеров и развитие сельской кооперации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2 02 25482 14 0000 150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подъем и утилизацию затонувших судов на акватории реки Волги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2 02 25490 14 0000 150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2 02 25491 14 0000 150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2 02 25495 14 0000 150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2 02 25497 14 0000 150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2 02 25502 14 0000 150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стимулирование развития приоритетных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подотраслей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2 02 25508 14 0000 150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сельскохозяйственного производства по отдельным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подотраслям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2 02 25509 14 0000 150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2 02 25511 14 0000 150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проведение комплексных кадастровых работ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2 02 25514 14 0000 150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в сфере реабилитации 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абилитации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2 02 25515 14 0000 150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2 02 25516 14 0000 150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2 02 25517 14 0000 150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отрасли культуры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2 02 25523 14 0000 150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2 02 25525 14 0000 150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мероприятий по реализации стратегий социально-экономического развития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наукоградов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наукоградов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наукоградов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2 02 25526 14 0000 150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аквакультуры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(рыбоводство) и товарного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осетроводства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2 02 25527 14 0000 150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2 02 25538 14 0000 150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2 02 25540 14 0000 150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2 02 25567 14 0000 150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устойчивого развития сельских территорий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2 02 25569 14 0000 150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2 02 25576 14 0000 150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2 02 27099 14 0000 150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2 02 27112 14 0000 150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2 02 27121 14 0000 150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2 02 27139 14 0000 150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2 02 27188 14 0000 150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"Социально-экономическое развитие Республики Крым и г. Севастополя до 2022 года"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2 02 27227 14 0000 150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2 02 27233 14 0000 150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центров культурного развития в городах с числом жителей до 300 тысяч человек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2 02 27246 14 0000 150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2 02 27372 14 0000 150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2 02 27384 14 0000 150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2 02 27386 14 0000 150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2 02 27419 14 0000 150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Республики Карелия на период до 2020 года"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2 02 27456 14 0000 150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театров юного зрителя и театров кукол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2 02 27503 14 0000 150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2 02 27512 14 0000 150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космодромов на период 2017 - 2025 годов в обеспечение космической деятельности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2 02 27523 14 0000 150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2 02 27567 14 0000 150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2 02 27576 14 0000 150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2 02 29000 14 0000 150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счет средств резервного фонда Президента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2 02 29001 14 0000 150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2 02 29900 14 0000 150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 местных бюджетов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2 02 29998 14 0000 150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финансовое обеспечение отдельных полномочий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2 02 29999 14 0000 150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субсидии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2 02 30013 14 0000 150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2 02 30021 14 0000 150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ежемесячное денежное вознаграждение за классное руководство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2 02 30022 14 0000 150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2 02 30024 14 0000 150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2 02 30027 14 0000 150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2 02 30029 14 0000 150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2 02 35067 14 0000 150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2 02 35078 14 0000 150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2 02 35082 14 0000 150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2 02 35084 14 0000 150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2 02 35090 14 0000 150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улучшение экологического состояния гидрографической сети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2 02 35118 14 0000 150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2 02 35120 14 0000 150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2 02 35134 14 0000 150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 законом                                  от 12 января 1995 года № 5-ФЗ "О ветеранах", в соответствии с Указом Президента Российской Федерации           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2 02 35135 14 0000 150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 законом                               от 12 января 1995 года № 5-ФЗ "О ветеранах"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2 02 35137 14 0000 150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2 02 35176 14 0000 150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 законом                               от 24 ноября 1995 года № 181-ФЗ "О социальной защите инвалидов в Российской Федерации"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2 02 35220 14 0000 150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2 02 35222 14 0000 150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жильем отдельных категорий граждан Российской Федерации, проживающих на территориях Республики Крым и города федерального значения Севастополя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2 02 35240 14 0000 150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2 02 35250 14 0000 150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оплату жилищно-коммунальных услуг отдельным категориям граждан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2 02 35260 14 0000 150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2 02 35270 14 0000 150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2 02 35280 14 0000 150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2 02 35301 14 0000 150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обеспечению устойчивого функционирования водохозяйственного комплекса Нижней Волги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2 02 35302 14 0000 150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2 02 35303 14 0000 150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2 02 35304 14 0000 150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2 02 35380 14 0000 150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2 02 35404 14 0000 150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2 02 35429 14 0000 150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увеличение площади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2 02 35430 14 0000 150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лесовосстановлению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лесоразведению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2 02 35431 14 0000 150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формирование запаса лесных семян для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2 02 35432 14 0000 150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лесопожарной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2 02 35460 14 0000 150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2 02 35462 14 0000 150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2 02 35469 14 0000 150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проведение Всероссийской переписи населения 2020 года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2 02 35485 14 0000 150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2 02 35502 14 0000 150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стимулирование развития приоритетных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подотраслей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2 02 35508 14 0000 150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сельскохозяйственного производства по отдельным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подотраслям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2 02 35520 14 0000 150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2 02 35573 14 0000 150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2 02 35930 14 0000 150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2 02 36900 14 0000 150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Единая субвенция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2 02 39001 14 0000 150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2 02 39998 14 0000 150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Единая субвенция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2 02 39999 14 0000 150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субвенции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2 02 43046 14 0000 150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2 02 43893 14 0000 150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2 02 45092 14 0000 150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реконструкцию стадиона "Машиностроитель", г. Псков, в рамках программы проведения XXXIX Международных Ганзейских дней Нового времени в г. Пскове в 2019 году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2 02 45109 14 0000 150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2 02 45156 14 0000 150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2 02 45159 14 0000 150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отдельных полномочий в области лекарственного обеспечения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2 02 45165 14 0000 150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премирование регионов - победителей Фестиваля культуры и спорта народов Кавказа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2 02 45191 14 0000 150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2 02 45192 14 0000 150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2 02 45196 14 0000 150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2 02 45216 14 0000 150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муковисцидозом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гемолитико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мукополисахаридозом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I, II и VI типов,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апластической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анемией неуточненной, наследственным дефицитом факторов II (фибриногена), VII (лабильного), X (Стюарта-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Прауэра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), а также после трансплантации органов и (или) тканей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2 02 45241 14 0000 150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устойчивого функционирования водохозяйственного комплекса Нижней Волги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2 02 45248 14 0000 150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строительства, реконструкции, ремонта и приобретения (выкупа) объектов образования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2 02 45249 14 0000 150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целях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софинансирования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расходных обязательств субъектов Российской Федерации, связанных с закупкой медицинских изделий по заготовке, хранению и обеспечению безопасности донорской крови и ее компонентов,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2 02 45268 14 0000 150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2 02 45296 14 0000 150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государственной поддержки субъектов Российской Федерации участников национального проекта "Производительность труда и поддержка занятости"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2 02 45303 14 0000 150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2 02 45360 14 0000 150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подготовку и проведение европейского чемпионата по профессиональному мастерству по стандартам "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Ворлдскиллс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" в г. Санкт-Петербурге в 2022 году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2 02 45379 14 0000 150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мероприятий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2 02 45389 14 0000 150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2 02 45390 14 0000 150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финансовое обеспечение дорожной деятельности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2 02 45393 14 0000 150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2 02 45418 14 0000 150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2 02 45421 14 0000 150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развитие инфраструктуры дорожного хозяйства Самарской области в рамках транспортного коридора "Европа - Западный Китай"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2 02 45424 14 0000 150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2 02 45425 14 0000 150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премирование регионов - победителей Ночной хоккейной лиги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2 02 45426 14 0000 150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2 02 45433 14 0000 150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2 02 45434 14 0000 150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содействию развитию инфраструктуры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2 02 45453 14 0000 150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виртуальных концертных залов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2 02 45454 14 0000 150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создание модельных муниципальных библиотек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2 02 45455 14 0000 150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реновацию учреждений отрасли культуры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2 02 45464 14 0000 150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2 02 45468 14 0000 150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2 02 45472 14 0000 150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2 02 45476 14 0000 150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2 02 45477 14 0000 150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2 02 45479 14 0000 150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2 02 45505 14 0000 150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поддержку отрасли культуры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2 02 45585 14 0000 150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2 02 49000 14 0000 150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за счет средств резервного фонда Президента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2 02 49001 14 0000 150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2 02 49999 14 0000 150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2 02 90013 14 0000 150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федерального бюджета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2 02 90023 14 0000 150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бюджетов субъектов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2 02 90054 14 0000 150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бюджетов муниципальных районов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2 02 90064 14 0000 150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бюджетов сельских поселений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2 02 90071 14 0000 150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бюджета Пенсионного фонда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2 02 90072 14 0000 150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бюджета Фонда социального страхования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2 02 90073 14 0000 150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бюджета Федерального фонда обязательного медицинского страхования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2 02 90074 14 0000 150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бюджетов территориальных фондов обязательного медицинского страхования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2 02 90083 14 0000 150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бюджетов городских округов с внутригородским делением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2 02 90093 14 0000 150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бюджетов внутригородских районов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2 02 90104 14 0000 150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бюджетов городских поселений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2 03 04000 14 0000 150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Безвозмездные поступления от государственных (муниципальных) организаций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2 03 04010 14 0000 150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Предоставление государственными (муниципальными) организациями грантов для получателей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2 03 04020 14 0000 150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2 03 04030 14 0000 150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2 03 04040 14 0000 150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2 03 04060 14 0000 150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2 03 04099 14 0000 150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2 04 04000 14 0000 150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Безвозмездные поступления от негосударственных организаций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2 04 04010 14 0000 150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Предоставление негосударственными организациями грантов для получателей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2 04 04020 14 0000 150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2 04 04030 14 0000 150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Средства страховых медицинских организаций, поступившие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осуществление внедрения стандартов медицинской помощи, повышения доступности амбулаторной помощи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2 04 04099 14 0000 150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от негосударственных организаций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2 07 04000 14 0000 150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2 07 04010 14 0000 150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2 07 04020 14 0000 150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2 07 04030 14 0000 150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на социально-экономическое развитие соответствующей территории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2 07 04040 14 0000 150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для дополнительного финансирования программ в области экологии и здравоохранения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2 07 04050 14 0000 150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2 07 10040 14 0000 180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Прочие безвозмездные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неденежные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поступления 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2 08 04000 14 0000 150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Перечисления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(в бюджеты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2 18 00000 14 0000 150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2 18 04000 14 0000 150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возврата организациями остатков субсидий прошлых лет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2 18 04010 14 0000 150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возврата бюджетными учреждениями остатков субсидий прошлых лет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2 18 04020 14 0000 150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возврата автономными учреждениями остатков субсидий прошлых лет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2 18 04030 14 0000 150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возврата иными организациями остатков субсидий прошлых лет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2 18 60010 14 0000 150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2 18 60020 14 0000 150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Доходы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ликвидацию (рекультивацию) объектов накопленного экологического вреда, представляющих угрозу реке Волге,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2 19 27246 14 0000 150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2 19 45550 14 0000 150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2 19 00000 14 0000 150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2 19 25008 14 0000 150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2 19 25013 14 0000 150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сокращение доли загрязненных сточных вод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2 19 25014 14 0000 150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"Культура России (2012 - 2018 годы)"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2 19 25015 14 0000 150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отдельных мероприятий федеральной целевой программы "Повышение безопасности дорожного движения в 2013 - 2020 годах"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2 19 25016 14 0000 150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2 19 25018 14 0000 150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федеральной целевой программы "Социально-экономическое развитие Республики Ингушетия на 2010 - 2016 годы"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2 19 25021 14 0000 150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2 19 25022 14 0000 150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2 19 25023 14 0000 150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по переселению граждан из ветхого и аварийного жилья в зоне Байкало-Амурской магистрали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2 19 25024 14 0000 150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2 19 25025 14 0000 150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2 19 25027 14 0000 150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государственной программы Российской Федерации "Доступная среда" на 2011 - 2020 годы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2 19 25028 14 0000 150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региональных проектов в сфере информационных технологий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2 19 25029 14 0000 150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2 19 25053 14 0000 150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начинающих фермеров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2 19 25054 14 0000 150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развитие семейных животноводческих ферм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2 19 25057 14 0000 150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восстановление и экологическую реабилитацию водных объектов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2 19 25064 14 0000 150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2 19 25076 14 0000 150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"Развитие мелиорации земель сельскохозяйственного назначения России на 2014 - 2020 годы"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2 19 25081 14 0000 150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2 19 25085 14 0000 150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по поддержке социально ориентированных некоммерческих организаций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2 19 25086 14 0000 150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2 19 25094 14 0000 150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снижение общей площади территорий, подвергшихся высокому и экстремально высокому загрязнению и оказывающих воздействие на озеро Байкал,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2 19 25097 14 0000 150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2 19 25098 14 0000 150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2 19 25099 14 0000 150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развития Калининградской области на период до 2020 года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2 19 25105 14 0000 150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"Развитие внутреннего и въездного туризма в Российской Федерации (2011 - 2018 годы)"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2 19 25111 14 0000 150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2 19 25112 14 0000 150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муниципальной собственности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2 19 25113 14 0000 150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2 19 25114 14 0000 150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из бюджетов субъектов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2 19 25115 14 0000 150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2 19 25127 14 0000 150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2 19 25138 14 0000 150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2 19 25138 14 0000 150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2 19 25159 14 0000 150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2 19 25162 14 0000 150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аккредитационных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центров системы образования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2 19 25169 14 0000 150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2 19 25170 14 0000 150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2 19 25173 14 0000 150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Возврат остатков субсидий на создание детских технопарков "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Кванториум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2 19 25175 14 0000 150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ключевых центров развития детей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2 19 25177 14 0000 150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2 19 25187 14 0000 150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образования для детей с ограниченными возможностями здоровья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2 19 25188 14 0000 150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"Социально-экономическое развитие Республики Крым и г. Севастополя до 2020 года"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2 19 25189 14 0000 150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центров выявления и поддержки одаренных детей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2 19 25195 14 0000 150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в целях развития паллиативной медицинской помощи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2 19 25202 14 0000 150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 предупреждению и борьбе с социально значимыми инфекционными заболеваниями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2 19 25214 14 0000 150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центров цифрового образования детей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2 19 25228 14 0000 150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оснащение объектов спортивной инфраструктуры спортивно-технологическим оборудованием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2 19 25229 14 0000 150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новых мест в общеобразовательных организациях, расположенных в сельской местности и поселках городского типа,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2 19 25232 14 0000 150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2 19 25236 14 0000 150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"Укрепление единства российской нации и этнокультурное развитие народов России (2014 - 2020 годы)"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2 19 25239 14 0000 150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модернизацию инфраструктуры общего образования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2 19 25241 14 0000 150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обеспечение устойчивого функционирования водохозяйственного комплекса Нижней Волги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2 19 25242 14 0000 150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2 19 25243 14 0000 150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строительство и реконструкцию (модернизацию) объектов питьевого водоснабжения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2 19 25247 14 0000 150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Возврат остатков субсидий на создание мобильных технопарков "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Кванториум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2 19 25297 14 0000 150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2 19 25299 14 0000 150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субъектов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2 19 25411 14 0000 150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сети ресурсных центров по поддержке добровольчества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2 19 25412 14 0000 150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проведение Всероссийского конкурса лучших региональных практик поддержки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волонтерства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"Регион добрых дел"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2 19 25415 14 0000 150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в Крымском федеральном округе мероприятий федеральной целевой программы "Развитие единой государственной системы регистрации прав и кадастрового учета недвижимости (2014 - 2020 годы)"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"Развитие Республики Карелия на период до 2020 года"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2 19 25436 14 0000 150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производства и реализации тонкорунной и полутонкорунной шерсти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2 19 25437 14 0000 150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2 19 25438 14 0000 150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грантовую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2 19 25439 14 0000 150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2 19 25440 14 0000 150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2 19 25441 14 0000 150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2 19 25442 14 0000 150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2 19 25443 14 0000 150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молочного скотоводства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2 19 25444 14 0000 150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2 19 25446 14 0000 150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племенного крупного рогатого скота молочного направления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2 19 25447 14 0000 150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селекционно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-генетических центров в животноводстве 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селекционно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-семеноводческих центров в растениеводстве, а также на приобретение техники и оборудования на цели предоставления субсидии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2 19 25448 14 0000 150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селекционно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-генетических 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селекционно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-семеноводческих центров в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подотраслях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животноводства и растениеводства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2 19 25450 14 0000 150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2 19 25451 14 0000 150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2 19 25452 14 0000 150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2 19 25453 14 0000 150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содержание товарного маточного поголовья крупного рогатого скота мясных пород и их помесей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2 19 25456 14 0000 150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модернизацию театров юного зрителя и театров кукол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2 19 25466 14 0000 150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2 19 25467 14 0000 150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2 19 25477 14 0000 150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2 19 25487 14 0000 150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2 19 25490 14 0000 150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2 19 25491 14 0000 150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создание новых мест дополнительного образования детей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2 19 25495 14 0000 150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2 19 25497 14 0000 150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 обеспечению жильем молодых семей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2 19 25498 14 0000 150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финансовое обеспечение мероприятий федеральной целевой программы развития образования на 2016 - 2020 годы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2 19 25499 14 0000 150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финансовое обеспечение мероприятий федеральной целевой программы "Русский язык" на 2016 - 2020 годы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Красноярского края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строительства объектов капитального строительства, необходимых для подготовки и проведения XXIX Всемирной зимней универсиады 2019 года в г. Красноярске,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2 19 25509 14 0000 150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подготовку и проведение празднования на федеральном уровне памятных дат субъектов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2 19 25511 14 0000 150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2 19 25512 14 0000 150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"Развитие космодромов на период 2017 - 2025 годов в обеспечение космической деятельности Российской Федерации"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2 19 25514 14 0000 150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субъектов Российской Федерации в сфере реабилитации 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абилитации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инвалидов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2 19 25515 14 0000 150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2 19 25516 14 0000 150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 укреплению единства российской нации и этнокультурному развитию народов России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2 19 25517 14 0000 150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творческой деятельности и техническое оснащение детских и кукольных театров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2 19 25518 14 0000 150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отрасли культуры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2 19 25523 14 0000 150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по социально-экономическому развитию субъектов Российской Федерации, входящих в состав Северо-Кавказского федерального округа,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2 19 25525 14 0000 150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осуществление мероприятий по реализации стратегий социально-экономического развития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наукоградов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наукоградов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наукоградов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2 19 25526 14 0000 150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аквакультуры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(рыбоводство) и товарного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осетроводства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2 19 25527 14 0000 150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2 19 25545 14 0000 150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2 19 25555 14 0000 150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2 19 25558 14 0000 150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2 19 25560 14 0000 150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поддержку обустройства мест массового отдыха населения (городских парков)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2 19 25566 14 0000 150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мероприятия в области обращения с отходами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2 19 25567 14 0000 150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реализацию мероприятий по устойчивому развитию сельских территорий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Республики Саха (Якутия) в целях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софинансирования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расходных обязательств, принимаемых в связи с организацией проведения Международной конференции высокого уровня "Сохранение языков народов мира и развитие языкового разнообразия в киберпространстве: контекст, политика, практика",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2 19 25611 14 0000 150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Псковской области на проведение капитального ремонта зданий детских музыкальных школ, оснащение их оборудованием и музыкальными инструментами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Республики Дагестан на финансовое обеспечение реализации мероприятий по обследованию многоквартирных домов, возведенных на территории Республики Дагестан с нарушениями законодательства о градостроительной деятельности,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2 19 25622 14 0000 150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Чеченской Республики на реализацию мероприятий по переселению граждан, проживающих в оползневой зоне на территории Чеченской Республики, в районы с благоприятными условиями проживания на территории Чеченской Республики 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2 19 25640 14 0000 150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2 19 25642 14 0000 150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Забайкальского края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реализации мероприятий по обеспечению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 года, за счет средств резервного фонда Правительства Российской Федерации из бюджетов субъектов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2 19 25644 14 0000 150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Челябинской области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реализации мероприятий по обеспечению жилыми помещениями граждан, являющихся собственниками жилых помещений или нанимателями жилых помещений по договорам социального найма, расположенных в многоквартирном жилом доме, пострадавшем в результате чрезвычайной ситуации, произошедшей в г. Магнитогорске (Челябинской области),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2 19 25653 14 0000 150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Иркутской области в целях оказания государственной поддержки субъектам малого и среднего предпринимательства, пострадавшим от наводнения на территории Иркутской области, на возобновление их деятельности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2 19 25675 14 0000 150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приобретение автобусов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2 19 25681 14 0000 150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на замену фельдшерско-акушерских пунктов и врачебных амбулаторий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2 19 25691 14 0000 150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Магаданской 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2 19 27016 14 0000 150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мероприятий федеральной целевой программы "Развитие водохозяйственного комплекса Российской Федерации в 2012 - 2020 годах"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2 19 27025 14 0000 150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и строительства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укрепления берегов озера Байкал, совершенствования и развития объектов инфраструктуры, необходимых для сохранения уникальной экосистемы озера Байкал,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2 19 27099 14 0000 150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2 19 27112 14 0000 150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муниципальной собственности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2 19 27121 14 0000 150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2 19 27139 14 0000 150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2 19 27188 14 0000 150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"Социально-экономическое развитие Республики Крым и г. Севастополя до 2022 года"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2 19 27217 14 0000 150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2 19 27227 14 0000 150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2 19 27233 14 0000 150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центров культурного развития в городах с числом жителей до 300 тысяч человек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2 19 27384 14 0000 150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2 19 27386 14 0000 150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подпрограммы "Гражданская авиация и аэронавигационное обслуживание" государственной программы Российской Федерации "Развитие транспортной системы"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2 19 27419 14 0000 150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Республики Карелия на период до 2020 года"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2 19 27456 14 0000 150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театров юного зрителя и театров кукол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2 19 27501 14 0000 150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субсидии бюджету Красноярского края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строительства объектов капитального строительства, необходимых для подготовки и проведения XXIX Всемирной зимней универсиады 2019 года в                                г. Красноярске,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2 19 27503 14 0000 150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"Социально-экономическое развитие Курильских островов (Сахалинская область) на 2016 - 2025 годы"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2 19 27512 14 0000 150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космодромов на период 2017 - 2025 годов в обеспечение космической деятельности Российской Федерации"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2 19 27523 14 0000 150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2 19 27567 14 0000 150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2 19 35067 14 0000 150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2 19 35090 14 0000 150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улучшение экологического состояния гидрографической сети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2 19 35118 14 0000 150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2 19 35120 14 0000 150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2 19 35128 14 0000 150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отдельных полномочий в области водных отношений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2 19 35129 14 0000 150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отдельных полномочий в области лесных отношений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2 19 35134 14 0000 150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                              от 12 января 1995 года № 5-ФЗ "О ветеранах", в соответствии с Указом Президента Российской Федерации               от 7 мая 2008 года № 714 "Об обеспечении жильем ветеранов Великой Отечественной войны 1941 - 1945 годов"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2 19 35135 14 0000 150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                                 от 12 января 1995 года № 5-ФЗ "О ветеранах" и от 24 ноября 1995 года № 181-ФЗ "О социальной защите инвалидов в Российской Федерации",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2 19 35137 14 0000 150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2 19 35176 14 0000 150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                                   от 24 ноября 1995 года № 181-ФЗ "О социальной защите инвалидов в Российской Федерации",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2 19 35220 14 0000 150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2 19 35240 14 0000 150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                                     от 17 сентября 1998 года № 157-ФЗ "Об иммунопрофилактике инфекционных болезней"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2 19 35250 14 0000 150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оплату жилищно-коммунальных услуг отдельным категориям граждан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2 19 35260 14 0000 150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2 19 35270 14 0000 150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 81-ФЗ "О государственных пособиях гражданам, имеющим детей"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2 19 35280 14 0000 150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                                    от 25 апреля 2002 года № 40-ФЗ "Об обязательном страховании гражданской ответственности владельцев транспортных средств"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2 19 35290 14 0000 150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социальные выплаты безработным гражданам в соответствии с Законом Российской Федерации                               от 19 апреля 1991 года № 1032-1 "О занятости населения в Российской Федерации"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2 19 35301 14 0000 150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 области водных отношений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2 19 35380 14 0000 150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                              от 19 мая 1995 года № 81-ФЗ "О государственных пособиях гражданам, имеющим детей"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2 19 35414 14 0000 150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2 19 35429 14 0000 150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увеличение площади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лесовосстановления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2 19 35430 14 0000 150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лесовосстановлению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лесоразведению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2 19 35431 14 0000 150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формирование запаса лесных семян для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лесовосстановления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2 19 35432 14 0000 150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лесопожарной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техникой и оборудованием для проведения комплекса мероприятий по охране лесов от пожаров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2 19 35460 14 0000 150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2 19 35462 14 0000 150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2 19 35485 14 0000 150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обеспечение жильем граждан, уволенных с военной службы (службы), и приравненных к ним лиц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2 19 35541 14 0000 150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оказание несвязанной поддержки сельскохозяйственным товаропроизводителям в области растениеводства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2 19 35542 14 0000 150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повышение продуктивности в молочном скотоводстве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2 19 35543 14 0000 150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содействие достижению целевых показателей региональных программ развития агропромышленного комплекса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2 19 35544 14 0000 150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возмещение части процентной ставки по инвестиционным кредитам (займам) в агропромышленном комплексе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2 19 35573 14 0000 150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2 19 35900 14 0000 150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Возврат остатков единой субвенции из бюджета г. Байконура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2 19 35930 14 0000 150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субвенций на государственную регистрацию актов гражданского состояния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2 19 43046 14 0000 150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2 19 43893 14 0000 150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2 19 45058 14 0000 150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2 19 45087 14 0000 150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Возврат остатков иных межбюджетных трансфертов на реконструкцию и проведение капитального ремонта социально-оздоровительного центра "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Голоевка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2 19 45089 14 0000 150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осуществление строительства, реконструкции и ремонта объектов образования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2 19 45091 14 0000 150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2 19 45092 14 0000 150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реконструкцию стадиона "Машиностроитель", г. Псков, в рамках программы проведения XXXIX Международных Ганзейских дней Нового времени в г. Пскове в 2019 году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2 19 45096 14 0000 150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развитие метрополитенов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2 19 45104 14 0000 150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2 19 45106 14 0000 150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2 19 45107 14 0000 150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Свердловской области на финансовое обеспечение проведения заявочной кампании по выдвижению г. Екатеринбурга в качестве города - претендента на право проведения в 2025 году Всемирной универсальной выставки "ЭКСПО-2025"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2 19 45141 14 0000 150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2 19 45142 14 0000 150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обеспечение членов Совета Федерации и их помощников в субъектах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2 19 45144 14 0000 150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2 19 45146 14 0000 150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2 19 45147 14 0000 150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государственную поддержку муниципальных учреждений культуры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2 19 45148 14 0000 150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2 19 45151 14 0000 150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2 19 45153 14 0000 150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выплату региональной доплаты к пенсии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2 19 45154 14 0000 150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2 19 45156 14 0000 150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2 19 45158 14 0000 150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развитие и поддержку социальной, инженерной и инновационной инфраструктуры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наукоградов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2 19 45159 14 0000 150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2 19 45160 14 0000 150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2 19 45163 14 0000 150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создание системы долговременного ухода за гражданами пожилого возраста и инвалидами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2 19 45165 14 0000 150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премирование регионов - победителей фестиваля "Кавказские игры"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2 19 45172 14 0000 150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за счет резервного фонда Президента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2 19 45179 14 0000 150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реализацию мероприятий по профилактике ВИЧ-инфекции и гепатитов B и C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2 19 45191 14 0000 150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2 19 45192 14 0000 150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2 19 45196 14 0000 150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2 19 45216 14 0000 150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муковисцидозом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гемолитико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мукополисахаридозом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I, II и VI типов, а также после трансплантации органов и (или) тканей,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2 19 45224 14 0000 150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2 19 45241 14 0000 150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обеспечение устойчивого функционирования водохозяйственного комплекса Нижней Волги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2 19 45248 14 0000 150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осуществление строительства, реконструкции, ремонта и приобретения (выкупа) объектов образования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2 19 45249 14 0000 150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в целях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софинансирования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расходных обязательств субъектов Российской Федерации, связанных с закупкой медицинских изделий по заготовке, хранению и обеспечению безопасности донорской крови и ее компонентов, компьютерного и сетевого оборудования с лицензионным программным обеспечением для реализации мероприятий по развитию службы крови,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2 19 45268 14 0000 150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  на обеспечение деятельности по оказанию коммунальной услуги населению по обращению с твердыми коммунальными отходами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2 19 45291 14 0000 150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повышение эффективности службы занятости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2 19 45293 14 0000 150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приобретение автотранспорта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2 19 45294 14 0000 150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предпенсионного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возраста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2 19 45296 14 0000 150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государственную поддержку субъектов Российской Федерации участников национального проекта "Производительность труда и поддержка занятости"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2 19 45383 14 0000 150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осуществление спортивной подготовки в организациях, получивших статус "Детский футбольный центр",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2 19 45389 14 0000 150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развитие инфраструктуры дорожного хозяйства, обеспечивающей транспортную связанность между центрами экономического роста,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2 19 45393 14 0000 150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2 19 45394 14 0000 150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2 19 45399 14 0000 150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2 19 45405 14 0000 150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развитие транспортной инфраструктуры города Москвы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2 19 45421 14 0000 150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развитие инфраструктуры дорожного хозяйства в рамках транспортного коридора "Европа - Западный Китай"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2 19 45424 14 0000 150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2 19 45425 14 0000 150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премирование регионов -победителей Ночной хоккейной лиги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2 19 45426 14 0000 150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реализацию комплекса мероприятий, связанных с эффективным использованием тренировочных площадок после проведения чемпионата мира по футболу 2018 года в Российской Федерации,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2 19 45433 14 0000 150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2 19 45449 14 0000 150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2 19 45453 14 0000 150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создание виртуальных концертных залов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2 19 45454 14 0000 150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создание модельных муниципальных библиотек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2 19 45457 14 0000 150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2 19 45464 14 0000 150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2 19 45468 14 0000 150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финансовое обеспечение реализации мер социальной поддержки граждан, жилые помещения которых утрачены в результате чрезвычайной ситуации, вызванной ливневыми дождями на территории Приморского края в августе - сентябре 2016 года,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2 19 45476 14 0000 150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осуществление медицинской деятельности, связанной с донорством органов человека в целях трансплантации (пересадки),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2 19 45477 14 0000 150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возмещение затрат по созданию, модернизации и (или) реконструкции объектов инфраструктуры индустриальных парков или промышленных технопарков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2 19 45479 14 0000 150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2 19 45480 14 0000 150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создание системы поддержки фермеров и развитие сельской кооперации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2 19 45494 14 0000 150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Республики Мордовия на компенсацию затрат (возмещение расходов) бюджета Республики Мордовия, понесенных на мероприятия по подготовке к проведению чемпионата мира по футболу 2018 года в Российской Федерации,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2 19 45505 14 0000 150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2 19 45522 14 0000 150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2 19 45530 14 0000 150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2 19 45565 14 0000 150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сохранение объектов культурного наследия города Гороховца Владимирской области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2 19 45569 14 0000 150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переобучение, повышение квалификации работников предприятий в целях поддержки занятости и повышения эффективности рынка труда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2 19 45575 14 0000 150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выплату денежного поощрения общеобразовательной организации - победителю смотра-конкурса на звание "Лучший казачий кадетский корпус"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2 19 45585 14 0000 150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обеспечение развития информационно-телекоммуникационной инфраструктуры объектов общеобразовательных организаций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2 19 45602 14 0000 150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Иркутской области на финансовое обеспечение реализации мер социальной поддержки граждан, пострадавших в результате паводка,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2 19 45603 14 0000 150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"Приведение в нормативное транспортно-эксплуатационное состояние улично-дорожной сети г. Комсомольска-на-Амуре"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2 19 45604 14 0000 150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2 19 45605 14 0000 150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Чукотского автономного округа на финансирование расходов по реализации мероприятий, направленных на предоставление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2 19 45606 14 0000 150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Иркутской области на оказание мер социальной поддержки гражданам, жилые помещения которых утрачены в результате наводнения, вызванного сильными дождями, прошедшими в июне 2019 года на территории Иркутской области,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2 19 45607 14 0000 150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Иркутской области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 года на территории Иркутской области,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2 19 45608 14 0000 150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2 19 45609 14 0000 150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2 19 45614 14 0000 150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2 19 45616 14 0000 150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2 19 45617 14 0000 150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Республики Саха (Якутия) на восстановление объектов, поврежденных в результате паводков в 2018 году,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2 19 45620 14 0000 150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города Санкт-Петербурга в целях частичной компенсации затрат на создание новой экспозиции в Санкт-Петербургском государственном бюджетном учреждении культуры "Государственный мемориальный музей обороны и блокады Ленинграда" за счет средств резервного фонда Президента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2 19 45621 14 0000 150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Челябинской области на финансовое обеспечение реализации мер социальной поддержки граждан, пострадавших в результате обрушения жилого дома в г. Магнитогорске 31 декабря 2018 года,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2 19 45632 14 0000 150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Севастополя, связанных с завершением в 2019 году реконструкции объекта "Реконструкция и благоустройство Парка Победы, г. Севастополь",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2 19 45634 14 0000 150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Кемеровской области - Кузбасса на финансовое обеспечение реализации мер социальной поддержки граждан, пострадавших в результате пожара,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2 19 45638 14 0000 150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г. Санкт-Петербурга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2 19 45643 14 0000 150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Забайкальского края на осуществление компенсации ущерба, причиненного в 2019 году сельскохозяйственным товаропроизводителям и личным подсобным хозяйствам в связи с природными пожарами,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2 19 45645 14 0000 150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Челябинской области на финансовое обеспечение реализации мер социальной поддержки граждан, жилые помещения которых утрачены в результате обрушения                31 декабря 2018 года многоквартирного жилого дома в г. Магнитогорске Челябинской области, в виде предоставления единовременной денежной выплаты на приобретение жилого помещения на территории Челябинской области,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2 19 45648 14 0000 150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обеспечение оборудования зданий общеобразовательных организаций санитарно-гигиеническими помещениями с соблюдением температурного режима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2 19 45651 14 0000 150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Забайкальского края на финансовое обеспечение реализации мер социальной поддержки граждан, пострадавших в результате природных пожаров,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2 19 45654 14 0000 150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Красноярского края на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софинансирование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2 19 45655 14 0000 150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Еврейской автономной области на оказание разовой финансовой помощи гражданам, пострадавшим в результате паводка, вызванного сильными дождями, прошедшими в июле - сентябре 2019 года на территории Еврейской автономной области,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2 19 45656 14 0000 150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Хабаровского края на оказание разовой финансовой помощи гражданам, пострадавшим в результате паводка, вызванного сильными дождями, прошедшими в июле - сентябре 2019 года на территории Хабаровского края, за счет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2 19 45658 14 0000 150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Возврат остатков иного межбюджетного трансферта бюджету Красноярского края на компенсацию затрат (возмещение расходов), понесенных в 2018 году на увеличение уставного капитала акционерного общества "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КрасАвиаПорт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", в целях создания удаленного пункта досмотра грузов и транспорта и главного распределительного центра в рамках подготовки к проведению XXIX Всемирной зимней универсиады 2019 года в г. Красноярске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2 19 45661 14 0000 150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2 19 45672 14 0000 150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2 19 45673 14 0000 150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2 19 45676 14 0000 150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2 19 45677 14 0000 150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г. Санкт-Петербурга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2 19 45678 14 0000 150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здравоохранения, оказывающих первичную медико-санитарную помощь,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2 19 45680 14 0000 150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2 19 45682 14 0000 150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2 19 45684 14 0000 150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иного межбюджетного трансферта бюджету Кабардино-Балкарской Республики в целях </w:t>
            </w:r>
            <w:proofErr w:type="spellStart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софинансирования</w:t>
            </w:r>
            <w:proofErr w:type="spellEnd"/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расходных обязательств Кабардино-Балкарской Республики, возникающих при осуществлении капитального ремонта государственного казенного учреждения культуры "Национальный музей Кабардино-Балкарской Республики",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2 19 45688 14 0000 150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Амурской области на оказание разовой финансовой помощи гражданам, пострадавшим в результате паводка, вызванного сильными дождями, прошедшими в июле - августе 2019 года на территории Амурской области,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2 19 45689 14 0000 150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бюджету Приморского края на оказание разовой финансовой помощи гражданам, пострадавшим в результате паводка, вызванного сильными дождями, прошедшими в июле - сентябре 2019 года на территории Приморского края,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2 19 45690 14 0000 150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укрепление материально-технической базы учреждений здравоохранения государственной собственности Республики Северная Осетия - Алания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2 19 45694 14 0000 150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бюджетам Амурской области, Хабаровского края и Еврейской автономной области на финансовое обеспечение реализации мер социальной поддержки граждан, жилые помещения которых утрачены в результате паводка, произошедшего в июле - августе 2019 года на территории Дальневосточного федерального округа,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2 19 45696 14 0000 150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капитальный ремонт здания, наружных сетей водопровода и канализации, наружного освещения, благоустройство и озеленение территории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2 19 45698 14 0000 150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остатков иных межбюджетных трансфертов бюджетам Амурской области, Хабаровского края и Еврейской автономной области на финансовое обеспечение реализации мер социальной поддержки граждан, жилые помещения которых повреждены в результате паводка, произошедшего в июле - августе 2019 года на территории Дальневосточного федерального округа, за счет средств резервного фонда Правительства Российской Федерации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8C4023" w:rsidRPr="008C4023" w:rsidTr="006D7422">
        <w:trPr>
          <w:cantSplit/>
          <w:trHeight w:val="20"/>
        </w:trPr>
        <w:tc>
          <w:tcPr>
            <w:tcW w:w="709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2 19 60010 14 0000 150</w:t>
            </w:r>
          </w:p>
        </w:tc>
        <w:tc>
          <w:tcPr>
            <w:tcW w:w="5386" w:type="dxa"/>
            <w:shd w:val="clear" w:color="auto" w:fill="FFFFFF" w:themeFill="background1"/>
            <w:noWrap/>
            <w:hideMark/>
          </w:tcPr>
          <w:p w:rsidR="008C4023" w:rsidRPr="008C4023" w:rsidRDefault="008C4023" w:rsidP="008C4023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="00CE322F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C4023" w:rsidRPr="008C4023" w:rsidRDefault="008C4023" w:rsidP="008C402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40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</w:tbl>
    <w:p w:rsidR="00F972B4" w:rsidRPr="008C4023" w:rsidRDefault="00F972B4" w:rsidP="008C4023">
      <w:pPr>
        <w:ind w:firstLine="0"/>
      </w:pPr>
    </w:p>
    <w:sectPr w:rsidR="00F972B4" w:rsidRPr="008C4023" w:rsidSect="002260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97" w:rsidRDefault="00D55797" w:rsidP="00226020">
      <w:r>
        <w:separator/>
      </w:r>
    </w:p>
  </w:endnote>
  <w:endnote w:type="continuationSeparator" w:id="0">
    <w:p w:rsidR="00D55797" w:rsidRDefault="00D55797" w:rsidP="0022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97" w:rsidRDefault="00D55797" w:rsidP="00226020">
      <w:r>
        <w:separator/>
      </w:r>
    </w:p>
  </w:footnote>
  <w:footnote w:type="continuationSeparator" w:id="0">
    <w:p w:rsidR="00D55797" w:rsidRDefault="00D55797" w:rsidP="0022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888479"/>
      <w:docPartObj>
        <w:docPartGallery w:val="Page Numbers (Top of Page)"/>
        <w:docPartUnique/>
      </w:docPartObj>
    </w:sdtPr>
    <w:sdtEndPr/>
    <w:sdtContent>
      <w:p w:rsidR="00003052" w:rsidRDefault="000030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22">
          <w:rPr>
            <w:noProof/>
          </w:rPr>
          <w:t>4</w:t>
        </w:r>
        <w:r>
          <w:fldChar w:fldCharType="end"/>
        </w:r>
      </w:p>
    </w:sdtContent>
  </w:sdt>
  <w:p w:rsidR="00003052" w:rsidRDefault="000030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23"/>
    <w:rsid w:val="00003052"/>
    <w:rsid w:val="0018714B"/>
    <w:rsid w:val="00226020"/>
    <w:rsid w:val="002622CB"/>
    <w:rsid w:val="00264BC6"/>
    <w:rsid w:val="00320599"/>
    <w:rsid w:val="003E52C0"/>
    <w:rsid w:val="00447095"/>
    <w:rsid w:val="00473F0B"/>
    <w:rsid w:val="005E1C1A"/>
    <w:rsid w:val="006D7422"/>
    <w:rsid w:val="00774DB2"/>
    <w:rsid w:val="00785718"/>
    <w:rsid w:val="007E38D8"/>
    <w:rsid w:val="0080595D"/>
    <w:rsid w:val="00854639"/>
    <w:rsid w:val="008C4023"/>
    <w:rsid w:val="00985C92"/>
    <w:rsid w:val="009E1D2F"/>
    <w:rsid w:val="00AD01FA"/>
    <w:rsid w:val="00B15946"/>
    <w:rsid w:val="00BE66FA"/>
    <w:rsid w:val="00C40640"/>
    <w:rsid w:val="00C40848"/>
    <w:rsid w:val="00CE322F"/>
    <w:rsid w:val="00D47C5F"/>
    <w:rsid w:val="00D55797"/>
    <w:rsid w:val="00EB26B5"/>
    <w:rsid w:val="00F972B4"/>
    <w:rsid w:val="00FC799C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FC30"/>
  <w15:chartTrackingRefBased/>
  <w15:docId w15:val="{FD01F137-B9EB-4B08-9021-4F67E743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5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0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4023"/>
    <w:rPr>
      <w:color w:val="954F72"/>
      <w:u w:val="single"/>
    </w:rPr>
  </w:style>
  <w:style w:type="paragraph" w:customStyle="1" w:styleId="msonormal0">
    <w:name w:val="msonormal"/>
    <w:basedOn w:val="a"/>
    <w:rsid w:val="008C402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6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02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26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02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E32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322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059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59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0595D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59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595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104</Pages>
  <Words>23318</Words>
  <Characters>132916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ЛЮБШИНА ДАРЬЯ СЕРГЕЕВНА</dc:creator>
  <cp:keywords/>
  <dc:description/>
  <cp:lastModifiedBy>ГАЛИУЛЛИНА АЛЬБИНА ЗЕЛЬФИРОВНА</cp:lastModifiedBy>
  <cp:revision>4</cp:revision>
  <dcterms:created xsi:type="dcterms:W3CDTF">2020-09-14T09:52:00Z</dcterms:created>
  <dcterms:modified xsi:type="dcterms:W3CDTF">2020-09-15T12:53:00Z</dcterms:modified>
</cp:coreProperties>
</file>