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E7D97" w14:textId="7396FC46" w:rsidR="000C587B" w:rsidRDefault="00997CE9" w:rsidP="00BA4AC3">
      <w:pPr>
        <w:pStyle w:val="afa"/>
        <w:rPr>
          <w:caps w:val="0"/>
          <w:sz w:val="28"/>
        </w:rPr>
      </w:pPr>
      <w:r w:rsidRPr="00920E5F">
        <w:rPr>
          <w:caps w:val="0"/>
          <w:sz w:val="28"/>
        </w:rPr>
        <w:t>РУКОВОДСТВО ПОЛЬЗОВАТЕЛЯ</w:t>
      </w:r>
      <w:r w:rsidR="0045567B" w:rsidRPr="00920E5F">
        <w:rPr>
          <w:caps w:val="0"/>
          <w:sz w:val="28"/>
        </w:rPr>
        <w:br/>
        <w:t xml:space="preserve">ПО ФОРМИРОВАНИЮ И ВЕДЕНИЮ </w:t>
      </w:r>
      <w:r w:rsidR="00FC04C7">
        <w:rPr>
          <w:caps w:val="0"/>
          <w:sz w:val="28"/>
        </w:rPr>
        <w:t xml:space="preserve">ПРОЕКТА ПЛАНА-ГРАФИКА ЗАКУПОК </w:t>
      </w:r>
      <w:r w:rsidR="0045567B" w:rsidRPr="00920E5F">
        <w:rPr>
          <w:caps w:val="0"/>
          <w:sz w:val="28"/>
        </w:rPr>
        <w:t>ТОВАРОВ, РАБОТ, УСЛУГ КАЗЕННЫХ УЧРЕЖДЕНИЙ</w:t>
      </w:r>
      <w:r w:rsidR="002C6C2F" w:rsidRPr="00BF6244">
        <w:rPr>
          <w:caps w:val="0"/>
          <w:sz w:val="28"/>
        </w:rPr>
        <w:t xml:space="preserve"> </w:t>
      </w:r>
      <w:r w:rsidR="002C6C2F" w:rsidRPr="00B10DF9">
        <w:rPr>
          <w:caps w:val="0"/>
          <w:sz w:val="28"/>
        </w:rPr>
        <w:t>НА 202</w:t>
      </w:r>
      <w:r w:rsidR="00CE7B9A">
        <w:rPr>
          <w:caps w:val="0"/>
          <w:sz w:val="28"/>
        </w:rPr>
        <w:t>1</w:t>
      </w:r>
      <w:r w:rsidR="002C6C2F" w:rsidRPr="00B10DF9">
        <w:rPr>
          <w:caps w:val="0"/>
          <w:sz w:val="28"/>
        </w:rPr>
        <w:t xml:space="preserve"> ГОД И ПЛАНОВЫЙ ПЕРИОД 202</w:t>
      </w:r>
      <w:r w:rsidR="00CE7B9A">
        <w:rPr>
          <w:caps w:val="0"/>
          <w:sz w:val="28"/>
        </w:rPr>
        <w:t>2</w:t>
      </w:r>
      <w:r w:rsidR="002C6C2F" w:rsidRPr="00B10DF9">
        <w:rPr>
          <w:caps w:val="0"/>
          <w:sz w:val="28"/>
        </w:rPr>
        <w:t xml:space="preserve"> И 202</w:t>
      </w:r>
      <w:r w:rsidR="00CE7B9A">
        <w:rPr>
          <w:caps w:val="0"/>
          <w:sz w:val="28"/>
        </w:rPr>
        <w:t>3</w:t>
      </w:r>
      <w:r w:rsidR="002C6C2F" w:rsidRPr="00B10DF9">
        <w:rPr>
          <w:caps w:val="0"/>
          <w:sz w:val="28"/>
        </w:rPr>
        <w:t xml:space="preserve"> ГОДОВ</w:t>
      </w:r>
      <w:r w:rsidR="0045567B" w:rsidRPr="00920E5F">
        <w:rPr>
          <w:caps w:val="0"/>
          <w:sz w:val="28"/>
        </w:rPr>
        <w:t xml:space="preserve"> С</w:t>
      </w:r>
      <w:r w:rsidR="000F4914" w:rsidRPr="00920E5F">
        <w:rPr>
          <w:caps w:val="0"/>
          <w:sz w:val="28"/>
        </w:rPr>
        <w:t xml:space="preserve"> ИСПОЛЬЗОВАНИЕМ</w:t>
      </w:r>
      <w:r w:rsidR="0045567B" w:rsidRPr="00920E5F">
        <w:rPr>
          <w:caps w:val="0"/>
          <w:sz w:val="28"/>
        </w:rPr>
        <w:t xml:space="preserve"> </w:t>
      </w:r>
      <w:r w:rsidR="000F4914" w:rsidRPr="00920E5F">
        <w:rPr>
          <w:caps w:val="0"/>
          <w:sz w:val="28"/>
        </w:rPr>
        <w:t>СПЕЦИАЛЬНОГО ПРОГРАММНОГО ОБЕСПЕЧЕНИЯ</w:t>
      </w:r>
      <w:r w:rsidR="0045567B" w:rsidRPr="00920E5F">
        <w:rPr>
          <w:caps w:val="0"/>
          <w:sz w:val="28"/>
        </w:rPr>
        <w:br/>
        <w:t xml:space="preserve">В </w:t>
      </w:r>
      <w:r w:rsidRPr="00920E5F">
        <w:rPr>
          <w:caps w:val="0"/>
          <w:sz w:val="28"/>
        </w:rPr>
        <w:t>ГОСУДАРСТВЕННОЙ ИНТЕГР</w:t>
      </w:r>
      <w:r w:rsidR="00674C5A">
        <w:rPr>
          <w:caps w:val="0"/>
          <w:sz w:val="28"/>
        </w:rPr>
        <w:t>ИРОВАННОЙ ИНФОРМАЦИОННОЙ СИСТЕМЕ</w:t>
      </w:r>
      <w:bookmarkStart w:id="0" w:name="_GoBack"/>
      <w:bookmarkEnd w:id="0"/>
      <w:r w:rsidRPr="00920E5F">
        <w:rPr>
          <w:caps w:val="0"/>
          <w:sz w:val="28"/>
        </w:rPr>
        <w:t xml:space="preserve"> УПРАВЛЕНИЯ ОБЩЕСТВЕННЫМИ ФИНАНСАМИ «ЭЛЕКТРОННЫЙ БЮДЖЕТ» </w:t>
      </w:r>
    </w:p>
    <w:p w14:paraId="79540A06" w14:textId="77777777" w:rsidR="000C587B" w:rsidRDefault="000C587B" w:rsidP="00BA4AC3">
      <w:pPr>
        <w:pStyle w:val="afa"/>
        <w:rPr>
          <w:caps w:val="0"/>
          <w:sz w:val="28"/>
        </w:rPr>
      </w:pPr>
    </w:p>
    <w:p w14:paraId="28118F47" w14:textId="77777777" w:rsidR="000C587B" w:rsidRDefault="000C587B" w:rsidP="00BA4AC3">
      <w:pPr>
        <w:pStyle w:val="afa"/>
        <w:rPr>
          <w:caps w:val="0"/>
          <w:sz w:val="28"/>
        </w:rPr>
      </w:pPr>
    </w:p>
    <w:p w14:paraId="44B25D73" w14:textId="77777777" w:rsidR="000C587B" w:rsidRDefault="000C587B" w:rsidP="00BA4AC3">
      <w:pPr>
        <w:pStyle w:val="afa"/>
        <w:rPr>
          <w:caps w:val="0"/>
          <w:sz w:val="28"/>
        </w:rPr>
      </w:pPr>
    </w:p>
    <w:p w14:paraId="09B7E9A2" w14:textId="77777777" w:rsidR="000C587B" w:rsidRDefault="000C587B" w:rsidP="00BA4AC3">
      <w:pPr>
        <w:pStyle w:val="afa"/>
        <w:rPr>
          <w:caps w:val="0"/>
          <w:sz w:val="28"/>
        </w:rPr>
      </w:pPr>
    </w:p>
    <w:p w14:paraId="6F8AB20F" w14:textId="77777777" w:rsidR="000C587B" w:rsidRDefault="000C587B" w:rsidP="00BA4AC3">
      <w:pPr>
        <w:pStyle w:val="afa"/>
        <w:rPr>
          <w:caps w:val="0"/>
          <w:sz w:val="28"/>
        </w:rPr>
      </w:pPr>
    </w:p>
    <w:p w14:paraId="36DDCADB" w14:textId="77777777" w:rsidR="000C587B" w:rsidRDefault="000C587B" w:rsidP="00BA4AC3">
      <w:pPr>
        <w:pStyle w:val="afa"/>
        <w:rPr>
          <w:caps w:val="0"/>
          <w:sz w:val="28"/>
        </w:rPr>
      </w:pPr>
    </w:p>
    <w:p w14:paraId="75BC127D" w14:textId="77777777" w:rsidR="000C587B" w:rsidRDefault="000C587B" w:rsidP="00BA4AC3">
      <w:pPr>
        <w:pStyle w:val="afa"/>
        <w:rPr>
          <w:caps w:val="0"/>
          <w:sz w:val="28"/>
        </w:rPr>
      </w:pPr>
    </w:p>
    <w:p w14:paraId="4B1E4AEF" w14:textId="77777777" w:rsidR="000C587B" w:rsidRDefault="000C587B" w:rsidP="00BA4AC3">
      <w:pPr>
        <w:pStyle w:val="afa"/>
        <w:rPr>
          <w:caps w:val="0"/>
          <w:sz w:val="28"/>
        </w:rPr>
      </w:pPr>
    </w:p>
    <w:p w14:paraId="642D80AC" w14:textId="77777777" w:rsidR="000C587B" w:rsidRDefault="000C587B" w:rsidP="00BA4AC3">
      <w:pPr>
        <w:pStyle w:val="afa"/>
        <w:rPr>
          <w:caps w:val="0"/>
          <w:sz w:val="28"/>
        </w:rPr>
      </w:pPr>
    </w:p>
    <w:p w14:paraId="40AE3C1F" w14:textId="77777777" w:rsidR="000C587B" w:rsidRDefault="000C587B" w:rsidP="00BA4AC3">
      <w:pPr>
        <w:pStyle w:val="afa"/>
        <w:rPr>
          <w:caps w:val="0"/>
          <w:sz w:val="28"/>
        </w:rPr>
      </w:pPr>
    </w:p>
    <w:p w14:paraId="774551D7" w14:textId="77777777" w:rsidR="000C587B" w:rsidRDefault="000C587B" w:rsidP="00BA4AC3">
      <w:pPr>
        <w:pStyle w:val="afa"/>
        <w:rPr>
          <w:caps w:val="0"/>
          <w:sz w:val="28"/>
        </w:rPr>
      </w:pPr>
    </w:p>
    <w:p w14:paraId="3961AA7B" w14:textId="77777777" w:rsidR="000C587B" w:rsidRDefault="000C587B" w:rsidP="00BA4AC3">
      <w:pPr>
        <w:pStyle w:val="afa"/>
        <w:rPr>
          <w:caps w:val="0"/>
          <w:sz w:val="28"/>
        </w:rPr>
      </w:pPr>
    </w:p>
    <w:p w14:paraId="72D5F072" w14:textId="77777777" w:rsidR="000C587B" w:rsidRDefault="000C587B" w:rsidP="00BA4AC3">
      <w:pPr>
        <w:pStyle w:val="afa"/>
        <w:rPr>
          <w:caps w:val="0"/>
          <w:sz w:val="28"/>
        </w:rPr>
      </w:pPr>
    </w:p>
    <w:p w14:paraId="1476355C" w14:textId="77777777" w:rsidR="000C587B" w:rsidRDefault="000C587B" w:rsidP="00BA4AC3">
      <w:pPr>
        <w:pStyle w:val="afa"/>
        <w:rPr>
          <w:caps w:val="0"/>
          <w:sz w:val="28"/>
        </w:rPr>
      </w:pPr>
    </w:p>
    <w:p w14:paraId="15E9CC49" w14:textId="77777777" w:rsidR="000C587B" w:rsidRDefault="000C587B" w:rsidP="00BA4AC3">
      <w:pPr>
        <w:pStyle w:val="afa"/>
        <w:rPr>
          <w:caps w:val="0"/>
          <w:sz w:val="28"/>
        </w:rPr>
      </w:pPr>
    </w:p>
    <w:p w14:paraId="454ED965" w14:textId="77777777" w:rsidR="000C587B" w:rsidRDefault="000C587B" w:rsidP="00BA4AC3">
      <w:pPr>
        <w:pStyle w:val="afa"/>
        <w:rPr>
          <w:caps w:val="0"/>
          <w:sz w:val="28"/>
        </w:rPr>
      </w:pPr>
    </w:p>
    <w:p w14:paraId="7CF6DF77" w14:textId="77777777" w:rsidR="000C587B" w:rsidRDefault="000C587B" w:rsidP="00BA4AC3">
      <w:pPr>
        <w:pStyle w:val="afa"/>
        <w:rPr>
          <w:caps w:val="0"/>
          <w:sz w:val="28"/>
        </w:rPr>
      </w:pPr>
    </w:p>
    <w:p w14:paraId="25E7C807" w14:textId="77777777" w:rsidR="000C587B" w:rsidRDefault="000C587B" w:rsidP="00BA4AC3">
      <w:pPr>
        <w:pStyle w:val="afa"/>
        <w:rPr>
          <w:caps w:val="0"/>
          <w:sz w:val="28"/>
        </w:rPr>
      </w:pPr>
    </w:p>
    <w:p w14:paraId="47F16851" w14:textId="77777777" w:rsidR="000C587B" w:rsidRDefault="000C587B" w:rsidP="00BA4AC3">
      <w:pPr>
        <w:pStyle w:val="afa"/>
        <w:rPr>
          <w:caps w:val="0"/>
          <w:sz w:val="28"/>
        </w:rPr>
      </w:pPr>
    </w:p>
    <w:p w14:paraId="133BD8F9" w14:textId="77777777" w:rsidR="000C587B" w:rsidRDefault="000C587B" w:rsidP="00BA4AC3">
      <w:pPr>
        <w:pStyle w:val="afa"/>
        <w:rPr>
          <w:caps w:val="0"/>
          <w:sz w:val="28"/>
        </w:rPr>
      </w:pPr>
    </w:p>
    <w:p w14:paraId="79FF915C" w14:textId="77777777" w:rsidR="000C587B" w:rsidRDefault="000C587B" w:rsidP="00BA4AC3">
      <w:pPr>
        <w:pStyle w:val="afa"/>
        <w:rPr>
          <w:caps w:val="0"/>
          <w:sz w:val="28"/>
        </w:rPr>
      </w:pPr>
    </w:p>
    <w:p w14:paraId="4F65B467" w14:textId="76AAF2A9" w:rsidR="00A307C9" w:rsidRPr="00920E5F" w:rsidRDefault="00623534" w:rsidP="00BF6244">
      <w:pPr>
        <w:pStyle w:val="afa"/>
        <w:rPr>
          <w:bCs/>
          <w:sz w:val="28"/>
        </w:rPr>
      </w:pPr>
      <w:r>
        <w:rPr>
          <w:b w:val="0"/>
          <w:caps w:val="0"/>
          <w:sz w:val="28"/>
        </w:rPr>
        <w:t>Версия 20</w:t>
      </w:r>
      <w:r>
        <w:rPr>
          <w:b w:val="0"/>
          <w:caps w:val="0"/>
          <w:sz w:val="28"/>
          <w:lang w:val="en-US"/>
        </w:rPr>
        <w:t>20</w:t>
      </w:r>
      <w:r w:rsidR="000C587B" w:rsidRPr="000C587B">
        <w:rPr>
          <w:b w:val="0"/>
          <w:caps w:val="0"/>
          <w:sz w:val="28"/>
        </w:rPr>
        <w:t>.</w:t>
      </w:r>
      <w:r w:rsidR="00FC04C7" w:rsidRPr="000C587B">
        <w:rPr>
          <w:b w:val="0"/>
          <w:caps w:val="0"/>
          <w:sz w:val="28"/>
        </w:rPr>
        <w:t>0</w:t>
      </w:r>
      <w:r w:rsidR="0094141F">
        <w:rPr>
          <w:b w:val="0"/>
          <w:caps w:val="0"/>
          <w:sz w:val="28"/>
        </w:rPr>
        <w:t>2</w:t>
      </w:r>
    </w:p>
    <w:p w14:paraId="19BA2E38" w14:textId="34DDD8D3" w:rsidR="00920E5F" w:rsidRPr="00137088" w:rsidRDefault="00137088" w:rsidP="00BF6244">
      <w:pPr>
        <w:pStyle w:val="a4"/>
        <w:pageBreakBefore/>
        <w:ind w:firstLine="0"/>
        <w:jc w:val="center"/>
        <w:rPr>
          <w:b/>
          <w:sz w:val="28"/>
        </w:rPr>
      </w:pPr>
      <w:r w:rsidRPr="00137088">
        <w:rPr>
          <w:b/>
          <w:sz w:val="28"/>
        </w:rPr>
        <w:lastRenderedPageBreak/>
        <w:t>СОДЕРЖАНИЕ</w:t>
      </w:r>
    </w:p>
    <w:p w14:paraId="35BD58F3" w14:textId="77777777" w:rsidR="00137088" w:rsidRPr="00137088" w:rsidRDefault="00137088" w:rsidP="00137088"/>
    <w:p w14:paraId="1C4F85C2" w14:textId="67D2405D" w:rsidR="00784F4C" w:rsidRDefault="00137088">
      <w:pPr>
        <w:pStyle w:val="12"/>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38896499" w:history="1">
        <w:r w:rsidR="00784F4C" w:rsidRPr="0061357B">
          <w:rPr>
            <w:rStyle w:val="a5"/>
            <w:noProof/>
          </w:rPr>
          <w:t>Перечень терминов и сокращений</w:t>
        </w:r>
        <w:r w:rsidR="00784F4C">
          <w:rPr>
            <w:noProof/>
            <w:webHidden/>
          </w:rPr>
          <w:tab/>
        </w:r>
        <w:r w:rsidR="00784F4C">
          <w:rPr>
            <w:noProof/>
            <w:webHidden/>
          </w:rPr>
          <w:fldChar w:fldCharType="begin"/>
        </w:r>
        <w:r w:rsidR="00784F4C">
          <w:rPr>
            <w:noProof/>
            <w:webHidden/>
          </w:rPr>
          <w:instrText xml:space="preserve"> PAGEREF _Toc38896499 \h </w:instrText>
        </w:r>
        <w:r w:rsidR="00784F4C">
          <w:rPr>
            <w:noProof/>
            <w:webHidden/>
          </w:rPr>
        </w:r>
        <w:r w:rsidR="00784F4C">
          <w:rPr>
            <w:noProof/>
            <w:webHidden/>
          </w:rPr>
          <w:fldChar w:fldCharType="separate"/>
        </w:r>
        <w:r w:rsidR="0094141F">
          <w:rPr>
            <w:noProof/>
            <w:webHidden/>
          </w:rPr>
          <w:t>3</w:t>
        </w:r>
        <w:r w:rsidR="00784F4C">
          <w:rPr>
            <w:noProof/>
            <w:webHidden/>
          </w:rPr>
          <w:fldChar w:fldCharType="end"/>
        </w:r>
      </w:hyperlink>
    </w:p>
    <w:p w14:paraId="31CB2CC2" w14:textId="2CD7870F" w:rsidR="00784F4C" w:rsidRDefault="00E250E1">
      <w:pPr>
        <w:pStyle w:val="12"/>
        <w:rPr>
          <w:rFonts w:asciiTheme="minorHAnsi" w:eastAsiaTheme="minorEastAsia" w:hAnsiTheme="minorHAnsi" w:cstheme="minorBidi"/>
          <w:noProof/>
          <w:sz w:val="22"/>
          <w:szCs w:val="22"/>
          <w:lang w:eastAsia="ru-RU"/>
        </w:rPr>
      </w:pPr>
      <w:hyperlink w:anchor="_Toc38896500" w:history="1">
        <w:r w:rsidR="00784F4C" w:rsidRPr="0061357B">
          <w:rPr>
            <w:rStyle w:val="a5"/>
            <w:noProof/>
          </w:rPr>
          <w:t>1 Начало работы. Ввод данных об учреждениях</w:t>
        </w:r>
        <w:r w:rsidR="00784F4C">
          <w:rPr>
            <w:noProof/>
            <w:webHidden/>
          </w:rPr>
          <w:tab/>
        </w:r>
        <w:r w:rsidR="00784F4C">
          <w:rPr>
            <w:noProof/>
            <w:webHidden/>
          </w:rPr>
          <w:fldChar w:fldCharType="begin"/>
        </w:r>
        <w:r w:rsidR="00784F4C">
          <w:rPr>
            <w:noProof/>
            <w:webHidden/>
          </w:rPr>
          <w:instrText xml:space="preserve"> PAGEREF _Toc38896500 \h </w:instrText>
        </w:r>
        <w:r w:rsidR="00784F4C">
          <w:rPr>
            <w:noProof/>
            <w:webHidden/>
          </w:rPr>
        </w:r>
        <w:r w:rsidR="00784F4C">
          <w:rPr>
            <w:noProof/>
            <w:webHidden/>
          </w:rPr>
          <w:fldChar w:fldCharType="separate"/>
        </w:r>
        <w:r w:rsidR="0094141F">
          <w:rPr>
            <w:noProof/>
            <w:webHidden/>
          </w:rPr>
          <w:t>5</w:t>
        </w:r>
        <w:r w:rsidR="00784F4C">
          <w:rPr>
            <w:noProof/>
            <w:webHidden/>
          </w:rPr>
          <w:fldChar w:fldCharType="end"/>
        </w:r>
      </w:hyperlink>
    </w:p>
    <w:p w14:paraId="5A80DAAD" w14:textId="1956B1A9" w:rsidR="00784F4C" w:rsidRDefault="00E250E1">
      <w:pPr>
        <w:pStyle w:val="21"/>
        <w:rPr>
          <w:rFonts w:asciiTheme="minorHAnsi" w:eastAsiaTheme="minorEastAsia" w:hAnsiTheme="minorHAnsi" w:cstheme="minorBidi"/>
          <w:noProof/>
          <w:sz w:val="22"/>
          <w:lang w:eastAsia="ru-RU"/>
        </w:rPr>
      </w:pPr>
      <w:hyperlink w:anchor="_Toc38896501" w:history="1">
        <w:r w:rsidR="00784F4C" w:rsidRPr="0061357B">
          <w:rPr>
            <w:rStyle w:val="a5"/>
            <w:noProof/>
          </w:rPr>
          <w:t>1.1 Ввод данных об учреждении – Получатель бюджетных средств</w:t>
        </w:r>
        <w:r w:rsidR="00784F4C">
          <w:rPr>
            <w:noProof/>
            <w:webHidden/>
          </w:rPr>
          <w:tab/>
        </w:r>
        <w:r w:rsidR="00784F4C">
          <w:rPr>
            <w:noProof/>
            <w:webHidden/>
          </w:rPr>
          <w:fldChar w:fldCharType="begin"/>
        </w:r>
        <w:r w:rsidR="00784F4C">
          <w:rPr>
            <w:noProof/>
            <w:webHidden/>
          </w:rPr>
          <w:instrText xml:space="preserve"> PAGEREF _Toc38896501 \h </w:instrText>
        </w:r>
        <w:r w:rsidR="00784F4C">
          <w:rPr>
            <w:noProof/>
            <w:webHidden/>
          </w:rPr>
        </w:r>
        <w:r w:rsidR="00784F4C">
          <w:rPr>
            <w:noProof/>
            <w:webHidden/>
          </w:rPr>
          <w:fldChar w:fldCharType="separate"/>
        </w:r>
        <w:r w:rsidR="0094141F">
          <w:rPr>
            <w:noProof/>
            <w:webHidden/>
          </w:rPr>
          <w:t>5</w:t>
        </w:r>
        <w:r w:rsidR="00784F4C">
          <w:rPr>
            <w:noProof/>
            <w:webHidden/>
          </w:rPr>
          <w:fldChar w:fldCharType="end"/>
        </w:r>
      </w:hyperlink>
    </w:p>
    <w:p w14:paraId="1C5214A3" w14:textId="4E9A945D" w:rsidR="00784F4C" w:rsidRDefault="00E250E1">
      <w:pPr>
        <w:pStyle w:val="21"/>
        <w:rPr>
          <w:rFonts w:asciiTheme="minorHAnsi" w:eastAsiaTheme="minorEastAsia" w:hAnsiTheme="minorHAnsi" w:cstheme="minorBidi"/>
          <w:noProof/>
          <w:sz w:val="22"/>
          <w:lang w:eastAsia="ru-RU"/>
        </w:rPr>
      </w:pPr>
      <w:hyperlink w:anchor="_Toc38896502" w:history="1">
        <w:r w:rsidR="00784F4C" w:rsidRPr="0061357B">
          <w:rPr>
            <w:rStyle w:val="a5"/>
            <w:noProof/>
          </w:rPr>
          <w:t>1.2 Ввод данных об учреждении – РБС</w:t>
        </w:r>
        <w:r w:rsidR="00784F4C">
          <w:rPr>
            <w:noProof/>
            <w:webHidden/>
          </w:rPr>
          <w:tab/>
        </w:r>
        <w:r w:rsidR="00784F4C">
          <w:rPr>
            <w:noProof/>
            <w:webHidden/>
          </w:rPr>
          <w:fldChar w:fldCharType="begin"/>
        </w:r>
        <w:r w:rsidR="00784F4C">
          <w:rPr>
            <w:noProof/>
            <w:webHidden/>
          </w:rPr>
          <w:instrText xml:space="preserve"> PAGEREF _Toc38896502 \h </w:instrText>
        </w:r>
        <w:r w:rsidR="00784F4C">
          <w:rPr>
            <w:noProof/>
            <w:webHidden/>
          </w:rPr>
        </w:r>
        <w:r w:rsidR="00784F4C">
          <w:rPr>
            <w:noProof/>
            <w:webHidden/>
          </w:rPr>
          <w:fldChar w:fldCharType="separate"/>
        </w:r>
        <w:r w:rsidR="0094141F">
          <w:rPr>
            <w:noProof/>
            <w:webHidden/>
          </w:rPr>
          <w:t>6</w:t>
        </w:r>
        <w:r w:rsidR="00784F4C">
          <w:rPr>
            <w:noProof/>
            <w:webHidden/>
          </w:rPr>
          <w:fldChar w:fldCharType="end"/>
        </w:r>
      </w:hyperlink>
    </w:p>
    <w:p w14:paraId="13EE7960" w14:textId="50E6E66A" w:rsidR="00784F4C" w:rsidRDefault="00E250E1">
      <w:pPr>
        <w:pStyle w:val="21"/>
        <w:rPr>
          <w:rFonts w:asciiTheme="minorHAnsi" w:eastAsiaTheme="minorEastAsia" w:hAnsiTheme="minorHAnsi" w:cstheme="minorBidi"/>
          <w:noProof/>
          <w:sz w:val="22"/>
          <w:lang w:eastAsia="ru-RU"/>
        </w:rPr>
      </w:pPr>
      <w:hyperlink w:anchor="_Toc38896503" w:history="1">
        <w:r w:rsidR="00784F4C" w:rsidRPr="0061357B">
          <w:rPr>
            <w:rStyle w:val="a5"/>
            <w:noProof/>
          </w:rPr>
          <w:t>1.3 Ввод данных об учреждении – ГРБС</w:t>
        </w:r>
        <w:r w:rsidR="00784F4C">
          <w:rPr>
            <w:noProof/>
            <w:webHidden/>
          </w:rPr>
          <w:tab/>
        </w:r>
        <w:r w:rsidR="00784F4C">
          <w:rPr>
            <w:noProof/>
            <w:webHidden/>
          </w:rPr>
          <w:fldChar w:fldCharType="begin"/>
        </w:r>
        <w:r w:rsidR="00784F4C">
          <w:rPr>
            <w:noProof/>
            <w:webHidden/>
          </w:rPr>
          <w:instrText xml:space="preserve"> PAGEREF _Toc38896503 \h </w:instrText>
        </w:r>
        <w:r w:rsidR="00784F4C">
          <w:rPr>
            <w:noProof/>
            <w:webHidden/>
          </w:rPr>
        </w:r>
        <w:r w:rsidR="00784F4C">
          <w:rPr>
            <w:noProof/>
            <w:webHidden/>
          </w:rPr>
          <w:fldChar w:fldCharType="separate"/>
        </w:r>
        <w:r w:rsidR="0094141F">
          <w:rPr>
            <w:noProof/>
            <w:webHidden/>
          </w:rPr>
          <w:t>6</w:t>
        </w:r>
        <w:r w:rsidR="00784F4C">
          <w:rPr>
            <w:noProof/>
            <w:webHidden/>
          </w:rPr>
          <w:fldChar w:fldCharType="end"/>
        </w:r>
      </w:hyperlink>
    </w:p>
    <w:p w14:paraId="3EB30847" w14:textId="2F94173F" w:rsidR="00784F4C" w:rsidRDefault="00E250E1">
      <w:pPr>
        <w:pStyle w:val="21"/>
        <w:rPr>
          <w:rFonts w:asciiTheme="minorHAnsi" w:eastAsiaTheme="minorEastAsia" w:hAnsiTheme="minorHAnsi" w:cstheme="minorBidi"/>
          <w:noProof/>
          <w:sz w:val="22"/>
          <w:lang w:eastAsia="ru-RU"/>
        </w:rPr>
      </w:pPr>
      <w:hyperlink w:anchor="_Toc38896504" w:history="1">
        <w:r w:rsidR="00784F4C" w:rsidRPr="0061357B">
          <w:rPr>
            <w:rStyle w:val="a5"/>
            <w:noProof/>
          </w:rPr>
          <w:t>1.4 Проверка корректности ввода данных</w:t>
        </w:r>
        <w:r w:rsidR="00784F4C">
          <w:rPr>
            <w:noProof/>
            <w:webHidden/>
          </w:rPr>
          <w:tab/>
        </w:r>
        <w:r w:rsidR="00784F4C">
          <w:rPr>
            <w:noProof/>
            <w:webHidden/>
          </w:rPr>
          <w:fldChar w:fldCharType="begin"/>
        </w:r>
        <w:r w:rsidR="00784F4C">
          <w:rPr>
            <w:noProof/>
            <w:webHidden/>
          </w:rPr>
          <w:instrText xml:space="preserve"> PAGEREF _Toc38896504 \h </w:instrText>
        </w:r>
        <w:r w:rsidR="00784F4C">
          <w:rPr>
            <w:noProof/>
            <w:webHidden/>
          </w:rPr>
        </w:r>
        <w:r w:rsidR="00784F4C">
          <w:rPr>
            <w:noProof/>
            <w:webHidden/>
          </w:rPr>
          <w:fldChar w:fldCharType="separate"/>
        </w:r>
        <w:r w:rsidR="0094141F">
          <w:rPr>
            <w:noProof/>
            <w:webHidden/>
          </w:rPr>
          <w:t>7</w:t>
        </w:r>
        <w:r w:rsidR="00784F4C">
          <w:rPr>
            <w:noProof/>
            <w:webHidden/>
          </w:rPr>
          <w:fldChar w:fldCharType="end"/>
        </w:r>
      </w:hyperlink>
    </w:p>
    <w:p w14:paraId="755172AB" w14:textId="62839C45" w:rsidR="00784F4C" w:rsidRDefault="00E250E1">
      <w:pPr>
        <w:pStyle w:val="21"/>
        <w:rPr>
          <w:rFonts w:asciiTheme="minorHAnsi" w:eastAsiaTheme="minorEastAsia" w:hAnsiTheme="minorHAnsi" w:cstheme="minorBidi"/>
          <w:noProof/>
          <w:sz w:val="22"/>
          <w:lang w:eastAsia="ru-RU"/>
        </w:rPr>
      </w:pPr>
      <w:hyperlink w:anchor="_Toc38896505" w:history="1">
        <w:r w:rsidR="00784F4C" w:rsidRPr="0061357B">
          <w:rPr>
            <w:rStyle w:val="a5"/>
            <w:noProof/>
          </w:rPr>
          <w:t>1.5 Элемент «Справочники»</w:t>
        </w:r>
        <w:r w:rsidR="00784F4C">
          <w:rPr>
            <w:noProof/>
            <w:webHidden/>
          </w:rPr>
          <w:tab/>
        </w:r>
        <w:r w:rsidR="00784F4C">
          <w:rPr>
            <w:noProof/>
            <w:webHidden/>
          </w:rPr>
          <w:fldChar w:fldCharType="begin"/>
        </w:r>
        <w:r w:rsidR="00784F4C">
          <w:rPr>
            <w:noProof/>
            <w:webHidden/>
          </w:rPr>
          <w:instrText xml:space="preserve"> PAGEREF _Toc38896505 \h </w:instrText>
        </w:r>
        <w:r w:rsidR="00784F4C">
          <w:rPr>
            <w:noProof/>
            <w:webHidden/>
          </w:rPr>
        </w:r>
        <w:r w:rsidR="00784F4C">
          <w:rPr>
            <w:noProof/>
            <w:webHidden/>
          </w:rPr>
          <w:fldChar w:fldCharType="separate"/>
        </w:r>
        <w:r w:rsidR="0094141F">
          <w:rPr>
            <w:noProof/>
            <w:webHidden/>
          </w:rPr>
          <w:t>8</w:t>
        </w:r>
        <w:r w:rsidR="00784F4C">
          <w:rPr>
            <w:noProof/>
            <w:webHidden/>
          </w:rPr>
          <w:fldChar w:fldCharType="end"/>
        </w:r>
      </w:hyperlink>
    </w:p>
    <w:p w14:paraId="50A8F305" w14:textId="561329F1" w:rsidR="00784F4C" w:rsidRDefault="00E250E1">
      <w:pPr>
        <w:pStyle w:val="32"/>
        <w:rPr>
          <w:rFonts w:asciiTheme="minorHAnsi" w:eastAsiaTheme="minorEastAsia" w:hAnsiTheme="minorHAnsi" w:cstheme="minorBidi"/>
          <w:bCs w:val="0"/>
          <w:noProof/>
          <w:sz w:val="22"/>
          <w:szCs w:val="22"/>
          <w:lang w:eastAsia="ru-RU"/>
        </w:rPr>
      </w:pPr>
      <w:hyperlink w:anchor="_Toc38896506" w:history="1">
        <w:r w:rsidR="00784F4C" w:rsidRPr="0061357B">
          <w:rPr>
            <w:rStyle w:val="a5"/>
            <w:noProof/>
          </w:rPr>
          <w:t>1.5.1 Работа со справочником «Справочник полномочий и реквизитов»</w:t>
        </w:r>
        <w:r w:rsidR="00784F4C">
          <w:rPr>
            <w:noProof/>
            <w:webHidden/>
          </w:rPr>
          <w:tab/>
        </w:r>
        <w:r w:rsidR="00784F4C">
          <w:rPr>
            <w:noProof/>
            <w:webHidden/>
          </w:rPr>
          <w:fldChar w:fldCharType="begin"/>
        </w:r>
        <w:r w:rsidR="00784F4C">
          <w:rPr>
            <w:noProof/>
            <w:webHidden/>
          </w:rPr>
          <w:instrText xml:space="preserve"> PAGEREF _Toc38896506 \h </w:instrText>
        </w:r>
        <w:r w:rsidR="00784F4C">
          <w:rPr>
            <w:noProof/>
            <w:webHidden/>
          </w:rPr>
        </w:r>
        <w:r w:rsidR="00784F4C">
          <w:rPr>
            <w:noProof/>
            <w:webHidden/>
          </w:rPr>
          <w:fldChar w:fldCharType="separate"/>
        </w:r>
        <w:r w:rsidR="0094141F">
          <w:rPr>
            <w:noProof/>
            <w:webHidden/>
          </w:rPr>
          <w:t>9</w:t>
        </w:r>
        <w:r w:rsidR="00784F4C">
          <w:rPr>
            <w:noProof/>
            <w:webHidden/>
          </w:rPr>
          <w:fldChar w:fldCharType="end"/>
        </w:r>
      </w:hyperlink>
    </w:p>
    <w:p w14:paraId="7C7FEC0B" w14:textId="562DA453" w:rsidR="00784F4C" w:rsidRDefault="00E250E1">
      <w:pPr>
        <w:pStyle w:val="32"/>
        <w:rPr>
          <w:rFonts w:asciiTheme="minorHAnsi" w:eastAsiaTheme="minorEastAsia" w:hAnsiTheme="minorHAnsi" w:cstheme="minorBidi"/>
          <w:bCs w:val="0"/>
          <w:noProof/>
          <w:sz w:val="22"/>
          <w:szCs w:val="22"/>
          <w:lang w:eastAsia="ru-RU"/>
        </w:rPr>
      </w:pPr>
      <w:hyperlink w:anchor="_Toc38896507" w:history="1">
        <w:r w:rsidR="00784F4C" w:rsidRPr="0061357B">
          <w:rPr>
            <w:rStyle w:val="a5"/>
            <w:noProof/>
          </w:rPr>
          <w:t>1.5.2 Работа со справочником «Справочник кодов аналитических показателей»</w:t>
        </w:r>
        <w:r w:rsidR="00784F4C">
          <w:rPr>
            <w:noProof/>
            <w:webHidden/>
          </w:rPr>
          <w:tab/>
        </w:r>
        <w:r w:rsidR="00784F4C">
          <w:rPr>
            <w:noProof/>
            <w:webHidden/>
          </w:rPr>
          <w:fldChar w:fldCharType="begin"/>
        </w:r>
        <w:r w:rsidR="00784F4C">
          <w:rPr>
            <w:noProof/>
            <w:webHidden/>
          </w:rPr>
          <w:instrText xml:space="preserve"> PAGEREF _Toc38896507 \h </w:instrText>
        </w:r>
        <w:r w:rsidR="00784F4C">
          <w:rPr>
            <w:noProof/>
            <w:webHidden/>
          </w:rPr>
        </w:r>
        <w:r w:rsidR="00784F4C">
          <w:rPr>
            <w:noProof/>
            <w:webHidden/>
          </w:rPr>
          <w:fldChar w:fldCharType="separate"/>
        </w:r>
        <w:r w:rsidR="0094141F">
          <w:rPr>
            <w:noProof/>
            <w:webHidden/>
          </w:rPr>
          <w:t>9</w:t>
        </w:r>
        <w:r w:rsidR="00784F4C">
          <w:rPr>
            <w:noProof/>
            <w:webHidden/>
          </w:rPr>
          <w:fldChar w:fldCharType="end"/>
        </w:r>
      </w:hyperlink>
    </w:p>
    <w:p w14:paraId="528F4B0B" w14:textId="2EF006DE" w:rsidR="00784F4C" w:rsidRDefault="00E250E1">
      <w:pPr>
        <w:pStyle w:val="32"/>
        <w:rPr>
          <w:rFonts w:asciiTheme="minorHAnsi" w:eastAsiaTheme="minorEastAsia" w:hAnsiTheme="minorHAnsi" w:cstheme="minorBidi"/>
          <w:bCs w:val="0"/>
          <w:noProof/>
          <w:sz w:val="22"/>
          <w:szCs w:val="22"/>
          <w:lang w:eastAsia="ru-RU"/>
        </w:rPr>
      </w:pPr>
      <w:hyperlink w:anchor="_Toc38896508" w:history="1">
        <w:r w:rsidR="00784F4C" w:rsidRPr="0061357B">
          <w:rPr>
            <w:rStyle w:val="a5"/>
            <w:noProof/>
          </w:rPr>
          <w:t>1.5.3 Работа со справочником «Справочник подписантов»</w:t>
        </w:r>
        <w:r w:rsidR="00784F4C">
          <w:rPr>
            <w:noProof/>
            <w:webHidden/>
          </w:rPr>
          <w:tab/>
        </w:r>
        <w:r w:rsidR="00784F4C">
          <w:rPr>
            <w:noProof/>
            <w:webHidden/>
          </w:rPr>
          <w:fldChar w:fldCharType="begin"/>
        </w:r>
        <w:r w:rsidR="00784F4C">
          <w:rPr>
            <w:noProof/>
            <w:webHidden/>
          </w:rPr>
          <w:instrText xml:space="preserve"> PAGEREF _Toc38896508 \h </w:instrText>
        </w:r>
        <w:r w:rsidR="00784F4C">
          <w:rPr>
            <w:noProof/>
            <w:webHidden/>
          </w:rPr>
        </w:r>
        <w:r w:rsidR="00784F4C">
          <w:rPr>
            <w:noProof/>
            <w:webHidden/>
          </w:rPr>
          <w:fldChar w:fldCharType="separate"/>
        </w:r>
        <w:r w:rsidR="0094141F">
          <w:rPr>
            <w:noProof/>
            <w:webHidden/>
          </w:rPr>
          <w:t>10</w:t>
        </w:r>
        <w:r w:rsidR="00784F4C">
          <w:rPr>
            <w:noProof/>
            <w:webHidden/>
          </w:rPr>
          <w:fldChar w:fldCharType="end"/>
        </w:r>
      </w:hyperlink>
    </w:p>
    <w:p w14:paraId="5E3ED84F" w14:textId="125476AC" w:rsidR="00784F4C" w:rsidRDefault="00E250E1">
      <w:pPr>
        <w:pStyle w:val="32"/>
        <w:rPr>
          <w:rFonts w:asciiTheme="minorHAnsi" w:eastAsiaTheme="minorEastAsia" w:hAnsiTheme="minorHAnsi" w:cstheme="minorBidi"/>
          <w:bCs w:val="0"/>
          <w:noProof/>
          <w:sz w:val="22"/>
          <w:szCs w:val="22"/>
          <w:lang w:eastAsia="ru-RU"/>
        </w:rPr>
      </w:pPr>
      <w:hyperlink w:anchor="_Toc38896509" w:history="1">
        <w:r w:rsidR="00784F4C" w:rsidRPr="0061357B">
          <w:rPr>
            <w:rStyle w:val="a5"/>
            <w:noProof/>
          </w:rPr>
          <w:t>1.5.4 Работа со справочником «Справочник ОКПД»</w:t>
        </w:r>
        <w:r w:rsidR="00784F4C">
          <w:rPr>
            <w:noProof/>
            <w:webHidden/>
          </w:rPr>
          <w:tab/>
        </w:r>
        <w:r w:rsidR="00784F4C">
          <w:rPr>
            <w:noProof/>
            <w:webHidden/>
          </w:rPr>
          <w:fldChar w:fldCharType="begin"/>
        </w:r>
        <w:r w:rsidR="00784F4C">
          <w:rPr>
            <w:noProof/>
            <w:webHidden/>
          </w:rPr>
          <w:instrText xml:space="preserve"> PAGEREF _Toc38896509 \h </w:instrText>
        </w:r>
        <w:r w:rsidR="00784F4C">
          <w:rPr>
            <w:noProof/>
            <w:webHidden/>
          </w:rPr>
        </w:r>
        <w:r w:rsidR="00784F4C">
          <w:rPr>
            <w:noProof/>
            <w:webHidden/>
          </w:rPr>
          <w:fldChar w:fldCharType="separate"/>
        </w:r>
        <w:r w:rsidR="0094141F">
          <w:rPr>
            <w:noProof/>
            <w:webHidden/>
          </w:rPr>
          <w:t>12</w:t>
        </w:r>
        <w:r w:rsidR="00784F4C">
          <w:rPr>
            <w:noProof/>
            <w:webHidden/>
          </w:rPr>
          <w:fldChar w:fldCharType="end"/>
        </w:r>
      </w:hyperlink>
    </w:p>
    <w:p w14:paraId="2BFD3D72" w14:textId="2E318B44" w:rsidR="00784F4C" w:rsidRDefault="00E250E1">
      <w:pPr>
        <w:pStyle w:val="32"/>
        <w:rPr>
          <w:rFonts w:asciiTheme="minorHAnsi" w:eastAsiaTheme="minorEastAsia" w:hAnsiTheme="minorHAnsi" w:cstheme="minorBidi"/>
          <w:bCs w:val="0"/>
          <w:noProof/>
          <w:sz w:val="22"/>
          <w:szCs w:val="22"/>
          <w:lang w:eastAsia="ru-RU"/>
        </w:rPr>
      </w:pPr>
      <w:hyperlink w:anchor="_Toc38896510" w:history="1">
        <w:r w:rsidR="00784F4C" w:rsidRPr="0061357B">
          <w:rPr>
            <w:rStyle w:val="a5"/>
            <w:noProof/>
          </w:rPr>
          <w:t>1.5.5 Работа со справочником «Справочник ОКВ»</w:t>
        </w:r>
        <w:r w:rsidR="00784F4C">
          <w:rPr>
            <w:noProof/>
            <w:webHidden/>
          </w:rPr>
          <w:tab/>
        </w:r>
        <w:r w:rsidR="00784F4C">
          <w:rPr>
            <w:noProof/>
            <w:webHidden/>
          </w:rPr>
          <w:fldChar w:fldCharType="begin"/>
        </w:r>
        <w:r w:rsidR="00784F4C">
          <w:rPr>
            <w:noProof/>
            <w:webHidden/>
          </w:rPr>
          <w:instrText xml:space="preserve"> PAGEREF _Toc38896510 \h </w:instrText>
        </w:r>
        <w:r w:rsidR="00784F4C">
          <w:rPr>
            <w:noProof/>
            <w:webHidden/>
          </w:rPr>
        </w:r>
        <w:r w:rsidR="00784F4C">
          <w:rPr>
            <w:noProof/>
            <w:webHidden/>
          </w:rPr>
          <w:fldChar w:fldCharType="separate"/>
        </w:r>
        <w:r w:rsidR="0094141F">
          <w:rPr>
            <w:noProof/>
            <w:webHidden/>
          </w:rPr>
          <w:t>13</w:t>
        </w:r>
        <w:r w:rsidR="00784F4C">
          <w:rPr>
            <w:noProof/>
            <w:webHidden/>
          </w:rPr>
          <w:fldChar w:fldCharType="end"/>
        </w:r>
      </w:hyperlink>
    </w:p>
    <w:p w14:paraId="2D2B03B9" w14:textId="1C5D0E22" w:rsidR="00784F4C" w:rsidRDefault="00E250E1">
      <w:pPr>
        <w:pStyle w:val="32"/>
        <w:rPr>
          <w:rFonts w:asciiTheme="minorHAnsi" w:eastAsiaTheme="minorEastAsia" w:hAnsiTheme="minorHAnsi" w:cstheme="minorBidi"/>
          <w:bCs w:val="0"/>
          <w:noProof/>
          <w:sz w:val="22"/>
          <w:szCs w:val="22"/>
          <w:lang w:eastAsia="ru-RU"/>
        </w:rPr>
      </w:pPr>
      <w:hyperlink w:anchor="_Toc38896511" w:history="1">
        <w:r w:rsidR="00784F4C" w:rsidRPr="0061357B">
          <w:rPr>
            <w:rStyle w:val="a5"/>
            <w:noProof/>
          </w:rPr>
          <w:t>1.5.6 Работа со справочником «Курс доллара США»</w:t>
        </w:r>
        <w:r w:rsidR="00784F4C">
          <w:rPr>
            <w:noProof/>
            <w:webHidden/>
          </w:rPr>
          <w:tab/>
        </w:r>
        <w:r w:rsidR="00784F4C">
          <w:rPr>
            <w:noProof/>
            <w:webHidden/>
          </w:rPr>
          <w:fldChar w:fldCharType="begin"/>
        </w:r>
        <w:r w:rsidR="00784F4C">
          <w:rPr>
            <w:noProof/>
            <w:webHidden/>
          </w:rPr>
          <w:instrText xml:space="preserve"> PAGEREF _Toc38896511 \h </w:instrText>
        </w:r>
        <w:r w:rsidR="00784F4C">
          <w:rPr>
            <w:noProof/>
            <w:webHidden/>
          </w:rPr>
        </w:r>
        <w:r w:rsidR="00784F4C">
          <w:rPr>
            <w:noProof/>
            <w:webHidden/>
          </w:rPr>
          <w:fldChar w:fldCharType="separate"/>
        </w:r>
        <w:r w:rsidR="0094141F">
          <w:rPr>
            <w:noProof/>
            <w:webHidden/>
          </w:rPr>
          <w:t>14</w:t>
        </w:r>
        <w:r w:rsidR="00784F4C">
          <w:rPr>
            <w:noProof/>
            <w:webHidden/>
          </w:rPr>
          <w:fldChar w:fldCharType="end"/>
        </w:r>
      </w:hyperlink>
    </w:p>
    <w:p w14:paraId="663AAAB8" w14:textId="442F47E7" w:rsidR="00784F4C" w:rsidRDefault="00E250E1">
      <w:pPr>
        <w:pStyle w:val="32"/>
        <w:rPr>
          <w:rFonts w:asciiTheme="minorHAnsi" w:eastAsiaTheme="minorEastAsia" w:hAnsiTheme="minorHAnsi" w:cstheme="minorBidi"/>
          <w:bCs w:val="0"/>
          <w:noProof/>
          <w:sz w:val="22"/>
          <w:szCs w:val="22"/>
          <w:lang w:eastAsia="ru-RU"/>
        </w:rPr>
      </w:pPr>
      <w:hyperlink w:anchor="_Toc38896512" w:history="1">
        <w:r w:rsidR="00784F4C" w:rsidRPr="0061357B">
          <w:rPr>
            <w:rStyle w:val="a5"/>
            <w:noProof/>
          </w:rPr>
          <w:t>1.5.7 Работа со справочником «Справочник видов изменений»</w:t>
        </w:r>
        <w:r w:rsidR="00784F4C">
          <w:rPr>
            <w:noProof/>
            <w:webHidden/>
          </w:rPr>
          <w:tab/>
        </w:r>
        <w:r w:rsidR="00784F4C">
          <w:rPr>
            <w:noProof/>
            <w:webHidden/>
          </w:rPr>
          <w:fldChar w:fldCharType="begin"/>
        </w:r>
        <w:r w:rsidR="00784F4C">
          <w:rPr>
            <w:noProof/>
            <w:webHidden/>
          </w:rPr>
          <w:instrText xml:space="preserve"> PAGEREF _Toc38896512 \h </w:instrText>
        </w:r>
        <w:r w:rsidR="00784F4C">
          <w:rPr>
            <w:noProof/>
            <w:webHidden/>
          </w:rPr>
        </w:r>
        <w:r w:rsidR="00784F4C">
          <w:rPr>
            <w:noProof/>
            <w:webHidden/>
          </w:rPr>
          <w:fldChar w:fldCharType="separate"/>
        </w:r>
        <w:r w:rsidR="0094141F">
          <w:rPr>
            <w:noProof/>
            <w:webHidden/>
          </w:rPr>
          <w:t>15</w:t>
        </w:r>
        <w:r w:rsidR="00784F4C">
          <w:rPr>
            <w:noProof/>
            <w:webHidden/>
          </w:rPr>
          <w:fldChar w:fldCharType="end"/>
        </w:r>
      </w:hyperlink>
    </w:p>
    <w:p w14:paraId="73B43EDD" w14:textId="734135D2" w:rsidR="00784F4C" w:rsidRDefault="00E250E1">
      <w:pPr>
        <w:pStyle w:val="21"/>
        <w:rPr>
          <w:rFonts w:asciiTheme="minorHAnsi" w:eastAsiaTheme="minorEastAsia" w:hAnsiTheme="minorHAnsi" w:cstheme="minorBidi"/>
          <w:noProof/>
          <w:sz w:val="22"/>
          <w:lang w:eastAsia="ru-RU"/>
        </w:rPr>
      </w:pPr>
      <w:hyperlink w:anchor="_Toc38896513" w:history="1">
        <w:r w:rsidR="00784F4C" w:rsidRPr="0061357B">
          <w:rPr>
            <w:rStyle w:val="a5"/>
            <w:noProof/>
          </w:rPr>
          <w:t>1.6 Настройка реквизитов печати</w:t>
        </w:r>
        <w:r w:rsidR="00784F4C">
          <w:rPr>
            <w:noProof/>
            <w:webHidden/>
          </w:rPr>
          <w:tab/>
        </w:r>
        <w:r w:rsidR="00784F4C">
          <w:rPr>
            <w:noProof/>
            <w:webHidden/>
          </w:rPr>
          <w:fldChar w:fldCharType="begin"/>
        </w:r>
        <w:r w:rsidR="00784F4C">
          <w:rPr>
            <w:noProof/>
            <w:webHidden/>
          </w:rPr>
          <w:instrText xml:space="preserve"> PAGEREF _Toc38896513 \h </w:instrText>
        </w:r>
        <w:r w:rsidR="00784F4C">
          <w:rPr>
            <w:noProof/>
            <w:webHidden/>
          </w:rPr>
        </w:r>
        <w:r w:rsidR="00784F4C">
          <w:rPr>
            <w:noProof/>
            <w:webHidden/>
          </w:rPr>
          <w:fldChar w:fldCharType="separate"/>
        </w:r>
        <w:r w:rsidR="0094141F">
          <w:rPr>
            <w:noProof/>
            <w:webHidden/>
          </w:rPr>
          <w:t>15</w:t>
        </w:r>
        <w:r w:rsidR="00784F4C">
          <w:rPr>
            <w:noProof/>
            <w:webHidden/>
          </w:rPr>
          <w:fldChar w:fldCharType="end"/>
        </w:r>
      </w:hyperlink>
    </w:p>
    <w:p w14:paraId="64DCA54F" w14:textId="593EB2A3" w:rsidR="00784F4C" w:rsidRDefault="00E250E1">
      <w:pPr>
        <w:pStyle w:val="12"/>
        <w:rPr>
          <w:rFonts w:asciiTheme="minorHAnsi" w:eastAsiaTheme="minorEastAsia" w:hAnsiTheme="minorHAnsi" w:cstheme="minorBidi"/>
          <w:noProof/>
          <w:sz w:val="22"/>
          <w:szCs w:val="22"/>
          <w:lang w:eastAsia="ru-RU"/>
        </w:rPr>
      </w:pPr>
      <w:hyperlink w:anchor="_Toc38896514" w:history="1">
        <w:r w:rsidR="00784F4C" w:rsidRPr="0061357B">
          <w:rPr>
            <w:rStyle w:val="a5"/>
            <w:noProof/>
          </w:rPr>
          <w:t>2 Работа в СПО в части формирования и ведения проекта плана-графика закупок</w:t>
        </w:r>
        <w:r w:rsidR="00784F4C">
          <w:rPr>
            <w:noProof/>
            <w:webHidden/>
          </w:rPr>
          <w:tab/>
        </w:r>
        <w:r w:rsidR="00784F4C">
          <w:rPr>
            <w:noProof/>
            <w:webHidden/>
          </w:rPr>
          <w:fldChar w:fldCharType="begin"/>
        </w:r>
        <w:r w:rsidR="00784F4C">
          <w:rPr>
            <w:noProof/>
            <w:webHidden/>
          </w:rPr>
          <w:instrText xml:space="preserve"> PAGEREF _Toc38896514 \h </w:instrText>
        </w:r>
        <w:r w:rsidR="00784F4C">
          <w:rPr>
            <w:noProof/>
            <w:webHidden/>
          </w:rPr>
        </w:r>
        <w:r w:rsidR="00784F4C">
          <w:rPr>
            <w:noProof/>
            <w:webHidden/>
          </w:rPr>
          <w:fldChar w:fldCharType="separate"/>
        </w:r>
        <w:r w:rsidR="0094141F">
          <w:rPr>
            <w:noProof/>
            <w:webHidden/>
          </w:rPr>
          <w:t>17</w:t>
        </w:r>
        <w:r w:rsidR="00784F4C">
          <w:rPr>
            <w:noProof/>
            <w:webHidden/>
          </w:rPr>
          <w:fldChar w:fldCharType="end"/>
        </w:r>
      </w:hyperlink>
    </w:p>
    <w:p w14:paraId="7FBEBFCE" w14:textId="1364E5AF" w:rsidR="00784F4C" w:rsidRDefault="00E250E1">
      <w:pPr>
        <w:pStyle w:val="21"/>
        <w:rPr>
          <w:rFonts w:asciiTheme="minorHAnsi" w:eastAsiaTheme="minorEastAsia" w:hAnsiTheme="minorHAnsi" w:cstheme="minorBidi"/>
          <w:noProof/>
          <w:sz w:val="22"/>
          <w:lang w:eastAsia="ru-RU"/>
        </w:rPr>
      </w:pPr>
      <w:hyperlink w:anchor="_Toc38896515" w:history="1">
        <w:r w:rsidR="00784F4C" w:rsidRPr="0061357B">
          <w:rPr>
            <w:rStyle w:val="a5"/>
            <w:noProof/>
          </w:rPr>
          <w:t>2.1 Формирование проекта плана-графика закупки</w:t>
        </w:r>
        <w:r w:rsidR="00784F4C">
          <w:rPr>
            <w:noProof/>
            <w:webHidden/>
          </w:rPr>
          <w:tab/>
        </w:r>
        <w:r w:rsidR="00784F4C">
          <w:rPr>
            <w:noProof/>
            <w:webHidden/>
          </w:rPr>
          <w:fldChar w:fldCharType="begin"/>
        </w:r>
        <w:r w:rsidR="00784F4C">
          <w:rPr>
            <w:noProof/>
            <w:webHidden/>
          </w:rPr>
          <w:instrText xml:space="preserve"> PAGEREF _Toc38896515 \h </w:instrText>
        </w:r>
        <w:r w:rsidR="00784F4C">
          <w:rPr>
            <w:noProof/>
            <w:webHidden/>
          </w:rPr>
        </w:r>
        <w:r w:rsidR="00784F4C">
          <w:rPr>
            <w:noProof/>
            <w:webHidden/>
          </w:rPr>
          <w:fldChar w:fldCharType="separate"/>
        </w:r>
        <w:r w:rsidR="0094141F">
          <w:rPr>
            <w:noProof/>
            <w:webHidden/>
          </w:rPr>
          <w:t>18</w:t>
        </w:r>
        <w:r w:rsidR="00784F4C">
          <w:rPr>
            <w:noProof/>
            <w:webHidden/>
          </w:rPr>
          <w:fldChar w:fldCharType="end"/>
        </w:r>
      </w:hyperlink>
    </w:p>
    <w:p w14:paraId="53D1488E" w14:textId="1BDE5B1C" w:rsidR="00784F4C" w:rsidRDefault="00E250E1">
      <w:pPr>
        <w:pStyle w:val="32"/>
        <w:rPr>
          <w:rFonts w:asciiTheme="minorHAnsi" w:eastAsiaTheme="minorEastAsia" w:hAnsiTheme="minorHAnsi" w:cstheme="minorBidi"/>
          <w:bCs w:val="0"/>
          <w:noProof/>
          <w:sz w:val="22"/>
          <w:szCs w:val="22"/>
          <w:lang w:eastAsia="ru-RU"/>
        </w:rPr>
      </w:pPr>
      <w:hyperlink w:anchor="_Toc38896516" w:history="1">
        <w:r w:rsidR="00784F4C" w:rsidRPr="0061357B">
          <w:rPr>
            <w:rStyle w:val="a5"/>
            <w:noProof/>
          </w:rPr>
          <w:t>2.1.1 Создание версии проекта плана-графика закупок</w:t>
        </w:r>
        <w:r w:rsidR="00784F4C">
          <w:rPr>
            <w:noProof/>
            <w:webHidden/>
          </w:rPr>
          <w:tab/>
        </w:r>
        <w:r w:rsidR="00784F4C">
          <w:rPr>
            <w:noProof/>
            <w:webHidden/>
          </w:rPr>
          <w:fldChar w:fldCharType="begin"/>
        </w:r>
        <w:r w:rsidR="00784F4C">
          <w:rPr>
            <w:noProof/>
            <w:webHidden/>
          </w:rPr>
          <w:instrText xml:space="preserve"> PAGEREF _Toc38896516 \h </w:instrText>
        </w:r>
        <w:r w:rsidR="00784F4C">
          <w:rPr>
            <w:noProof/>
            <w:webHidden/>
          </w:rPr>
        </w:r>
        <w:r w:rsidR="00784F4C">
          <w:rPr>
            <w:noProof/>
            <w:webHidden/>
          </w:rPr>
          <w:fldChar w:fldCharType="separate"/>
        </w:r>
        <w:r w:rsidR="0094141F">
          <w:rPr>
            <w:noProof/>
            <w:webHidden/>
          </w:rPr>
          <w:t>18</w:t>
        </w:r>
        <w:r w:rsidR="00784F4C">
          <w:rPr>
            <w:noProof/>
            <w:webHidden/>
          </w:rPr>
          <w:fldChar w:fldCharType="end"/>
        </w:r>
      </w:hyperlink>
    </w:p>
    <w:p w14:paraId="1ED96035" w14:textId="4C16953F" w:rsidR="00784F4C" w:rsidRDefault="00E250E1">
      <w:pPr>
        <w:pStyle w:val="32"/>
        <w:rPr>
          <w:rFonts w:asciiTheme="minorHAnsi" w:eastAsiaTheme="minorEastAsia" w:hAnsiTheme="minorHAnsi" w:cstheme="minorBidi"/>
          <w:bCs w:val="0"/>
          <w:noProof/>
          <w:sz w:val="22"/>
          <w:szCs w:val="22"/>
          <w:lang w:eastAsia="ru-RU"/>
        </w:rPr>
      </w:pPr>
      <w:hyperlink w:anchor="_Toc38896517" w:history="1">
        <w:r w:rsidR="00784F4C" w:rsidRPr="0061357B">
          <w:rPr>
            <w:rStyle w:val="a5"/>
            <w:noProof/>
          </w:rPr>
          <w:t>2.1.2 Создание закупки</w:t>
        </w:r>
        <w:r w:rsidR="00784F4C">
          <w:rPr>
            <w:noProof/>
            <w:webHidden/>
          </w:rPr>
          <w:tab/>
        </w:r>
        <w:r w:rsidR="00784F4C">
          <w:rPr>
            <w:noProof/>
            <w:webHidden/>
          </w:rPr>
          <w:fldChar w:fldCharType="begin"/>
        </w:r>
        <w:r w:rsidR="00784F4C">
          <w:rPr>
            <w:noProof/>
            <w:webHidden/>
          </w:rPr>
          <w:instrText xml:space="preserve"> PAGEREF _Toc38896517 \h </w:instrText>
        </w:r>
        <w:r w:rsidR="00784F4C">
          <w:rPr>
            <w:noProof/>
            <w:webHidden/>
          </w:rPr>
        </w:r>
        <w:r w:rsidR="00784F4C">
          <w:rPr>
            <w:noProof/>
            <w:webHidden/>
          </w:rPr>
          <w:fldChar w:fldCharType="separate"/>
        </w:r>
        <w:r w:rsidR="0094141F">
          <w:rPr>
            <w:noProof/>
            <w:webHidden/>
          </w:rPr>
          <w:t>20</w:t>
        </w:r>
        <w:r w:rsidR="00784F4C">
          <w:rPr>
            <w:noProof/>
            <w:webHidden/>
          </w:rPr>
          <w:fldChar w:fldCharType="end"/>
        </w:r>
      </w:hyperlink>
    </w:p>
    <w:p w14:paraId="144C84F5" w14:textId="05738307" w:rsidR="00784F4C" w:rsidRDefault="00E250E1">
      <w:pPr>
        <w:pStyle w:val="32"/>
        <w:rPr>
          <w:rFonts w:asciiTheme="minorHAnsi" w:eastAsiaTheme="minorEastAsia" w:hAnsiTheme="minorHAnsi" w:cstheme="minorBidi"/>
          <w:bCs w:val="0"/>
          <w:noProof/>
          <w:sz w:val="22"/>
          <w:szCs w:val="22"/>
          <w:lang w:eastAsia="ru-RU"/>
        </w:rPr>
      </w:pPr>
      <w:hyperlink w:anchor="_Toc38896518" w:history="1">
        <w:r w:rsidR="00784F4C" w:rsidRPr="0061357B">
          <w:rPr>
            <w:rStyle w:val="a5"/>
            <w:noProof/>
          </w:rPr>
          <w:t>2.1.3 Согласование проекта плана-графика закупок</w:t>
        </w:r>
        <w:r w:rsidR="00784F4C">
          <w:rPr>
            <w:noProof/>
            <w:webHidden/>
          </w:rPr>
          <w:tab/>
        </w:r>
        <w:r w:rsidR="00784F4C">
          <w:rPr>
            <w:noProof/>
            <w:webHidden/>
          </w:rPr>
          <w:fldChar w:fldCharType="begin"/>
        </w:r>
        <w:r w:rsidR="00784F4C">
          <w:rPr>
            <w:noProof/>
            <w:webHidden/>
          </w:rPr>
          <w:instrText xml:space="preserve"> PAGEREF _Toc38896518 \h </w:instrText>
        </w:r>
        <w:r w:rsidR="00784F4C">
          <w:rPr>
            <w:noProof/>
            <w:webHidden/>
          </w:rPr>
        </w:r>
        <w:r w:rsidR="00784F4C">
          <w:rPr>
            <w:noProof/>
            <w:webHidden/>
          </w:rPr>
          <w:fldChar w:fldCharType="separate"/>
        </w:r>
        <w:r w:rsidR="0094141F">
          <w:rPr>
            <w:noProof/>
            <w:webHidden/>
          </w:rPr>
          <w:t>39</w:t>
        </w:r>
        <w:r w:rsidR="00784F4C">
          <w:rPr>
            <w:noProof/>
            <w:webHidden/>
          </w:rPr>
          <w:fldChar w:fldCharType="end"/>
        </w:r>
      </w:hyperlink>
    </w:p>
    <w:p w14:paraId="56956B37" w14:textId="55BABF4E" w:rsidR="00784F4C" w:rsidRDefault="00E250E1">
      <w:pPr>
        <w:pStyle w:val="32"/>
        <w:rPr>
          <w:rFonts w:asciiTheme="minorHAnsi" w:eastAsiaTheme="minorEastAsia" w:hAnsiTheme="minorHAnsi" w:cstheme="minorBidi"/>
          <w:bCs w:val="0"/>
          <w:noProof/>
          <w:sz w:val="22"/>
          <w:szCs w:val="22"/>
          <w:lang w:eastAsia="ru-RU"/>
        </w:rPr>
      </w:pPr>
      <w:hyperlink w:anchor="_Toc38896519" w:history="1">
        <w:r w:rsidR="00784F4C" w:rsidRPr="0061357B">
          <w:rPr>
            <w:rStyle w:val="a5"/>
            <w:noProof/>
          </w:rPr>
          <w:t>2.1.4 Печать документа проект плана-графика закупки</w:t>
        </w:r>
        <w:r w:rsidR="00784F4C">
          <w:rPr>
            <w:noProof/>
            <w:webHidden/>
          </w:rPr>
          <w:tab/>
        </w:r>
        <w:r w:rsidR="00784F4C">
          <w:rPr>
            <w:noProof/>
            <w:webHidden/>
          </w:rPr>
          <w:fldChar w:fldCharType="begin"/>
        </w:r>
        <w:r w:rsidR="00784F4C">
          <w:rPr>
            <w:noProof/>
            <w:webHidden/>
          </w:rPr>
          <w:instrText xml:space="preserve"> PAGEREF _Toc38896519 \h </w:instrText>
        </w:r>
        <w:r w:rsidR="00784F4C">
          <w:rPr>
            <w:noProof/>
            <w:webHidden/>
          </w:rPr>
        </w:r>
        <w:r w:rsidR="00784F4C">
          <w:rPr>
            <w:noProof/>
            <w:webHidden/>
          </w:rPr>
          <w:fldChar w:fldCharType="separate"/>
        </w:r>
        <w:r w:rsidR="0094141F">
          <w:rPr>
            <w:noProof/>
            <w:webHidden/>
          </w:rPr>
          <w:t>44</w:t>
        </w:r>
        <w:r w:rsidR="00784F4C">
          <w:rPr>
            <w:noProof/>
            <w:webHidden/>
          </w:rPr>
          <w:fldChar w:fldCharType="end"/>
        </w:r>
      </w:hyperlink>
    </w:p>
    <w:p w14:paraId="3D3F105F" w14:textId="7C2201BC" w:rsidR="00784F4C" w:rsidRDefault="00E250E1">
      <w:pPr>
        <w:pStyle w:val="12"/>
        <w:rPr>
          <w:rFonts w:asciiTheme="minorHAnsi" w:eastAsiaTheme="minorEastAsia" w:hAnsiTheme="minorHAnsi" w:cstheme="minorBidi"/>
          <w:noProof/>
          <w:sz w:val="22"/>
          <w:szCs w:val="22"/>
          <w:lang w:eastAsia="ru-RU"/>
        </w:rPr>
      </w:pPr>
      <w:hyperlink w:anchor="_Toc38896520" w:history="1">
        <w:r w:rsidR="00784F4C" w:rsidRPr="0061357B">
          <w:rPr>
            <w:rStyle w:val="a5"/>
            <w:noProof/>
          </w:rPr>
          <w:t>3 Формирование обращений в техническую поддержку</w:t>
        </w:r>
        <w:r w:rsidR="00784F4C">
          <w:rPr>
            <w:noProof/>
            <w:webHidden/>
          </w:rPr>
          <w:tab/>
        </w:r>
        <w:r w:rsidR="00784F4C">
          <w:rPr>
            <w:noProof/>
            <w:webHidden/>
          </w:rPr>
          <w:fldChar w:fldCharType="begin"/>
        </w:r>
        <w:r w:rsidR="00784F4C">
          <w:rPr>
            <w:noProof/>
            <w:webHidden/>
          </w:rPr>
          <w:instrText xml:space="preserve"> PAGEREF _Toc38896520 \h </w:instrText>
        </w:r>
        <w:r w:rsidR="00784F4C">
          <w:rPr>
            <w:noProof/>
            <w:webHidden/>
          </w:rPr>
        </w:r>
        <w:r w:rsidR="00784F4C">
          <w:rPr>
            <w:noProof/>
            <w:webHidden/>
          </w:rPr>
          <w:fldChar w:fldCharType="separate"/>
        </w:r>
        <w:r w:rsidR="0094141F">
          <w:rPr>
            <w:noProof/>
            <w:webHidden/>
          </w:rPr>
          <w:t>46</w:t>
        </w:r>
        <w:r w:rsidR="00784F4C">
          <w:rPr>
            <w:noProof/>
            <w:webHidden/>
          </w:rPr>
          <w:fldChar w:fldCharType="end"/>
        </w:r>
      </w:hyperlink>
    </w:p>
    <w:p w14:paraId="10D237F2" w14:textId="2B69FE5A" w:rsidR="00137088" w:rsidRPr="00137088" w:rsidRDefault="00137088" w:rsidP="00137088">
      <w:pPr>
        <w:pStyle w:val="12"/>
      </w:pPr>
      <w:r>
        <w:fldChar w:fldCharType="end"/>
      </w:r>
    </w:p>
    <w:p w14:paraId="6C63876B" w14:textId="534C9300" w:rsidR="00920E5F" w:rsidRPr="00920E5F" w:rsidRDefault="00920E5F" w:rsidP="00920E5F">
      <w:pPr>
        <w:pStyle w:val="afe"/>
        <w:outlineLvl w:val="0"/>
        <w:rPr>
          <w:rFonts w:ascii="Times New Roman" w:hAnsi="Times New Roman"/>
          <w:sz w:val="28"/>
          <w:szCs w:val="28"/>
        </w:rPr>
      </w:pPr>
      <w:bookmarkStart w:id="1" w:name="_Toc28010441"/>
      <w:bookmarkStart w:id="2" w:name="_Toc28010657"/>
      <w:bookmarkStart w:id="3" w:name="_Toc38896499"/>
      <w:bookmarkStart w:id="4" w:name="_Toc387844288"/>
      <w:bookmarkStart w:id="5" w:name="_Toc387330785"/>
      <w:bookmarkStart w:id="6" w:name="_Toc234590150"/>
      <w:bookmarkStart w:id="7" w:name="_Toc234574238"/>
      <w:r w:rsidRPr="00920E5F">
        <w:rPr>
          <w:rFonts w:ascii="Times New Roman" w:hAnsi="Times New Roman"/>
          <w:sz w:val="28"/>
          <w:szCs w:val="28"/>
        </w:rPr>
        <w:lastRenderedPageBreak/>
        <w:t>Перечень терминов и сокращений</w:t>
      </w:r>
      <w:bookmarkEnd w:id="1"/>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6"/>
        <w:gridCol w:w="6858"/>
      </w:tblGrid>
      <w:tr w:rsidR="00C9088D" w:rsidRPr="00693880" w14:paraId="244026ED" w14:textId="77777777" w:rsidTr="00BE635E">
        <w:trPr>
          <w:tblHeader/>
          <w:jc w:val="center"/>
        </w:trPr>
        <w:tc>
          <w:tcPr>
            <w:tcW w:w="1330" w:type="pct"/>
          </w:tcPr>
          <w:p w14:paraId="3DC0EAAA" w14:textId="77777777" w:rsidR="00C9088D" w:rsidRPr="00920E5F" w:rsidRDefault="00C9088D" w:rsidP="00BF6244">
            <w:pPr>
              <w:pStyle w:val="Head12M"/>
              <w:spacing w:before="120"/>
              <w:rPr>
                <w:sz w:val="28"/>
                <w:szCs w:val="28"/>
              </w:rPr>
            </w:pPr>
            <w:r w:rsidRPr="00920E5F">
              <w:rPr>
                <w:sz w:val="28"/>
                <w:szCs w:val="28"/>
              </w:rPr>
              <w:t>Обозначение</w:t>
            </w:r>
          </w:p>
        </w:tc>
        <w:tc>
          <w:tcPr>
            <w:tcW w:w="3670" w:type="pct"/>
          </w:tcPr>
          <w:p w14:paraId="2CF73F32" w14:textId="77777777" w:rsidR="00C9088D" w:rsidRPr="00920E5F" w:rsidRDefault="00C9088D" w:rsidP="00BF6244">
            <w:pPr>
              <w:pStyle w:val="Head12M"/>
              <w:spacing w:before="120"/>
              <w:rPr>
                <w:sz w:val="28"/>
                <w:szCs w:val="28"/>
              </w:rPr>
            </w:pPr>
            <w:r w:rsidRPr="00920E5F">
              <w:rPr>
                <w:sz w:val="28"/>
                <w:szCs w:val="28"/>
              </w:rPr>
              <w:t>Описание</w:t>
            </w:r>
          </w:p>
        </w:tc>
      </w:tr>
      <w:tr w:rsidR="002C6C2F" w:rsidRPr="00693880" w14:paraId="55EC6622" w14:textId="77777777" w:rsidTr="00BE635E">
        <w:trPr>
          <w:jc w:val="center"/>
        </w:trPr>
        <w:tc>
          <w:tcPr>
            <w:tcW w:w="1330" w:type="pct"/>
          </w:tcPr>
          <w:p w14:paraId="0D1704D4"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ГРБС</w:t>
            </w:r>
          </w:p>
        </w:tc>
        <w:tc>
          <w:tcPr>
            <w:tcW w:w="3670" w:type="pct"/>
          </w:tcPr>
          <w:p w14:paraId="4720F1E3"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Главный распорядитель бюджетных средств</w:t>
            </w:r>
          </w:p>
        </w:tc>
      </w:tr>
      <w:tr w:rsidR="002C6C2F" w:rsidRPr="00693880" w14:paraId="6D58A621" w14:textId="77777777" w:rsidTr="00BE635E">
        <w:trPr>
          <w:jc w:val="center"/>
        </w:trPr>
        <w:tc>
          <w:tcPr>
            <w:tcW w:w="1330" w:type="pct"/>
          </w:tcPr>
          <w:p w14:paraId="691709EE" w14:textId="77777777" w:rsidR="002C6C2F" w:rsidRPr="00920E5F" w:rsidRDefault="002C6C2F">
            <w:pPr>
              <w:pStyle w:val="TableGraf12L"/>
              <w:rPr>
                <w:rFonts w:ascii="Times New Roman" w:hAnsi="Times New Roman"/>
                <w:sz w:val="28"/>
                <w:szCs w:val="28"/>
              </w:rPr>
            </w:pPr>
            <w:r w:rsidRPr="00920E5F">
              <w:rPr>
                <w:rFonts w:ascii="Times New Roman" w:hAnsi="Times New Roman"/>
                <w:sz w:val="28"/>
                <w:szCs w:val="28"/>
              </w:rPr>
              <w:t>Детализированная закупка</w:t>
            </w:r>
          </w:p>
        </w:tc>
        <w:tc>
          <w:tcPr>
            <w:tcW w:w="3670" w:type="pct"/>
          </w:tcPr>
          <w:p w14:paraId="33E4D8A9" w14:textId="77777777" w:rsidR="002C6C2F" w:rsidRPr="00920E5F" w:rsidRDefault="002C6C2F" w:rsidP="000F061B">
            <w:pPr>
              <w:pStyle w:val="TableGraf12L"/>
              <w:rPr>
                <w:rFonts w:ascii="Times New Roman" w:hAnsi="Times New Roman"/>
                <w:sz w:val="28"/>
                <w:szCs w:val="28"/>
              </w:rPr>
            </w:pPr>
            <w:r w:rsidRPr="00920E5F">
              <w:rPr>
                <w:rFonts w:ascii="Times New Roman" w:hAnsi="Times New Roman"/>
                <w:sz w:val="28"/>
                <w:szCs w:val="28"/>
              </w:rPr>
              <w:t>Закупка, в детализацию которой входит только одно КБК</w:t>
            </w:r>
          </w:p>
        </w:tc>
      </w:tr>
      <w:tr w:rsidR="002C6C2F" w:rsidRPr="00693880" w14:paraId="620CD805" w14:textId="77777777" w:rsidTr="00BE635E">
        <w:trPr>
          <w:jc w:val="center"/>
        </w:trPr>
        <w:tc>
          <w:tcPr>
            <w:tcW w:w="1330" w:type="pct"/>
          </w:tcPr>
          <w:p w14:paraId="7CEA3EEA"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Закупка</w:t>
            </w:r>
          </w:p>
        </w:tc>
        <w:tc>
          <w:tcPr>
            <w:tcW w:w="3670" w:type="pct"/>
          </w:tcPr>
          <w:p w14:paraId="417C8BD2"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Закупка товаров,</w:t>
            </w:r>
            <w:r w:rsidRPr="00920E5F" w:rsidDel="00C40A43">
              <w:rPr>
                <w:rFonts w:ascii="Times New Roman" w:hAnsi="Times New Roman"/>
                <w:sz w:val="28"/>
                <w:szCs w:val="28"/>
              </w:rPr>
              <w:t xml:space="preserve"> </w:t>
            </w:r>
            <w:r w:rsidRPr="00920E5F">
              <w:rPr>
                <w:rFonts w:ascii="Times New Roman" w:hAnsi="Times New Roman"/>
                <w:sz w:val="28"/>
                <w:szCs w:val="28"/>
              </w:rPr>
              <w:t>работ и услуг для обеспечения федеральных нужд</w:t>
            </w:r>
          </w:p>
        </w:tc>
      </w:tr>
      <w:tr w:rsidR="002C6C2F" w:rsidRPr="00693880" w14:paraId="5D6EEBE6" w14:textId="77777777" w:rsidTr="00BE635E">
        <w:trPr>
          <w:trHeight w:val="1203"/>
          <w:jc w:val="center"/>
        </w:trPr>
        <w:tc>
          <w:tcPr>
            <w:tcW w:w="1330" w:type="pct"/>
          </w:tcPr>
          <w:p w14:paraId="21C824C4" w14:textId="77777777" w:rsidR="002C6C2F" w:rsidRPr="00920E5F" w:rsidRDefault="002C6C2F">
            <w:pPr>
              <w:pStyle w:val="TableGraf12L"/>
              <w:rPr>
                <w:rFonts w:ascii="Times New Roman" w:hAnsi="Times New Roman"/>
                <w:sz w:val="28"/>
                <w:szCs w:val="28"/>
              </w:rPr>
            </w:pPr>
            <w:r w:rsidRPr="00920E5F">
              <w:rPr>
                <w:rFonts w:ascii="Times New Roman" w:hAnsi="Times New Roman"/>
                <w:sz w:val="28"/>
                <w:szCs w:val="28"/>
              </w:rPr>
              <w:t>Закупка зарубежного аппарата</w:t>
            </w:r>
          </w:p>
        </w:tc>
        <w:tc>
          <w:tcPr>
            <w:tcW w:w="3670" w:type="pct"/>
          </w:tcPr>
          <w:p w14:paraId="16372ABA" w14:textId="77777777" w:rsidR="002C6C2F" w:rsidRPr="00920E5F" w:rsidRDefault="002C6C2F" w:rsidP="005F4A76">
            <w:pPr>
              <w:pStyle w:val="TableGraf12L"/>
              <w:rPr>
                <w:rFonts w:ascii="Times New Roman" w:hAnsi="Times New Roman"/>
                <w:sz w:val="28"/>
                <w:szCs w:val="28"/>
              </w:rPr>
            </w:pPr>
            <w:r w:rsidRPr="00920E5F">
              <w:rPr>
                <w:rFonts w:ascii="Times New Roman" w:hAnsi="Times New Roman"/>
                <w:sz w:val="28"/>
                <w:szCs w:val="28"/>
              </w:rPr>
              <w:t>Закупка товаров, работ и услуг для обеспечения федеральных нужд по закупкам зарубежного аппарата федеральных органов исполнительной власти и иных государственных органов</w:t>
            </w:r>
          </w:p>
        </w:tc>
      </w:tr>
      <w:tr w:rsidR="002C6C2F" w:rsidRPr="00693880" w14:paraId="569852AD" w14:textId="77777777" w:rsidTr="00BE635E">
        <w:trPr>
          <w:jc w:val="center"/>
        </w:trPr>
        <w:tc>
          <w:tcPr>
            <w:tcW w:w="1330" w:type="pct"/>
          </w:tcPr>
          <w:p w14:paraId="035CB797"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ИКЗ</w:t>
            </w:r>
          </w:p>
        </w:tc>
        <w:tc>
          <w:tcPr>
            <w:tcW w:w="3670" w:type="pct"/>
          </w:tcPr>
          <w:p w14:paraId="16FBD7F3"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Идентификационный код закупки</w:t>
            </w:r>
          </w:p>
        </w:tc>
      </w:tr>
      <w:tr w:rsidR="002C6C2F" w:rsidRPr="00693880" w14:paraId="3BB48587" w14:textId="77777777" w:rsidTr="00BE635E">
        <w:trPr>
          <w:jc w:val="center"/>
        </w:trPr>
        <w:tc>
          <w:tcPr>
            <w:tcW w:w="1330" w:type="pct"/>
          </w:tcPr>
          <w:p w14:paraId="2CA8A90A"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КБК</w:t>
            </w:r>
          </w:p>
        </w:tc>
        <w:tc>
          <w:tcPr>
            <w:tcW w:w="3670" w:type="pct"/>
          </w:tcPr>
          <w:p w14:paraId="5D69B794"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Код бюджетной классификации</w:t>
            </w:r>
          </w:p>
        </w:tc>
      </w:tr>
      <w:tr w:rsidR="002C6C2F" w:rsidRPr="00693880" w14:paraId="711E1888" w14:textId="77777777" w:rsidTr="00BE635E">
        <w:trPr>
          <w:jc w:val="center"/>
        </w:trPr>
        <w:tc>
          <w:tcPr>
            <w:tcW w:w="1330" w:type="pct"/>
          </w:tcPr>
          <w:p w14:paraId="177360F1"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ЛБО</w:t>
            </w:r>
          </w:p>
        </w:tc>
        <w:tc>
          <w:tcPr>
            <w:tcW w:w="3670" w:type="pct"/>
          </w:tcPr>
          <w:p w14:paraId="405AA94F"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Лимиты бюджетных обязательств</w:t>
            </w:r>
          </w:p>
        </w:tc>
      </w:tr>
      <w:tr w:rsidR="002C6C2F" w:rsidRPr="00693880" w14:paraId="4947BF26" w14:textId="77777777" w:rsidTr="00BE635E">
        <w:trPr>
          <w:jc w:val="center"/>
        </w:trPr>
        <w:tc>
          <w:tcPr>
            <w:tcW w:w="1330" w:type="pct"/>
          </w:tcPr>
          <w:p w14:paraId="2AA01BA2"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НПА</w:t>
            </w:r>
          </w:p>
        </w:tc>
        <w:tc>
          <w:tcPr>
            <w:tcW w:w="3670" w:type="pct"/>
          </w:tcPr>
          <w:p w14:paraId="5B50E400"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Нормативный правовой акт</w:t>
            </w:r>
          </w:p>
        </w:tc>
      </w:tr>
      <w:tr w:rsidR="002C6C2F" w:rsidRPr="00693880" w14:paraId="1A74F7A4" w14:textId="77777777" w:rsidTr="00BE635E">
        <w:trPr>
          <w:jc w:val="center"/>
        </w:trPr>
        <w:tc>
          <w:tcPr>
            <w:tcW w:w="1330" w:type="pct"/>
          </w:tcPr>
          <w:p w14:paraId="607CE4E7"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ОКВ</w:t>
            </w:r>
          </w:p>
        </w:tc>
        <w:tc>
          <w:tcPr>
            <w:tcW w:w="3670" w:type="pct"/>
          </w:tcPr>
          <w:p w14:paraId="3266526D"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Общероссийский классификатор валют</w:t>
            </w:r>
          </w:p>
        </w:tc>
      </w:tr>
      <w:tr w:rsidR="002C6C2F" w:rsidRPr="00693880" w14:paraId="457E15EC" w14:textId="77777777" w:rsidTr="00BE635E">
        <w:trPr>
          <w:jc w:val="center"/>
        </w:trPr>
        <w:tc>
          <w:tcPr>
            <w:tcW w:w="1330" w:type="pct"/>
          </w:tcPr>
          <w:p w14:paraId="144D1277"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ОКПД</w:t>
            </w:r>
          </w:p>
        </w:tc>
        <w:tc>
          <w:tcPr>
            <w:tcW w:w="3670" w:type="pct"/>
          </w:tcPr>
          <w:p w14:paraId="6BCA286F"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Общероссийский классификатор продукции по видам экономической деятельности</w:t>
            </w:r>
          </w:p>
        </w:tc>
      </w:tr>
      <w:tr w:rsidR="002C6C2F" w:rsidRPr="00693880" w14:paraId="1928607B" w14:textId="77777777" w:rsidTr="00BE635E">
        <w:trPr>
          <w:jc w:val="center"/>
        </w:trPr>
        <w:tc>
          <w:tcPr>
            <w:tcW w:w="1330" w:type="pct"/>
          </w:tcPr>
          <w:p w14:paraId="111BD248" w14:textId="77777777" w:rsidR="002C6C2F" w:rsidRPr="00920E5F" w:rsidRDefault="002C6C2F">
            <w:pPr>
              <w:pStyle w:val="TableGraf12L"/>
              <w:rPr>
                <w:rFonts w:ascii="Times New Roman" w:hAnsi="Times New Roman"/>
                <w:sz w:val="28"/>
                <w:szCs w:val="28"/>
              </w:rPr>
            </w:pPr>
            <w:r w:rsidRPr="00920E5F">
              <w:rPr>
                <w:rFonts w:ascii="Times New Roman" w:hAnsi="Times New Roman"/>
                <w:sz w:val="28"/>
                <w:szCs w:val="28"/>
              </w:rPr>
              <w:t xml:space="preserve">ОПСП </w:t>
            </w:r>
          </w:p>
        </w:tc>
        <w:tc>
          <w:tcPr>
            <w:tcW w:w="3670" w:type="pct"/>
          </w:tcPr>
          <w:p w14:paraId="735EDBEF"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Обоснования (расчеты) плановых сметных показателей/сметный</w:t>
            </w:r>
          </w:p>
        </w:tc>
      </w:tr>
      <w:tr w:rsidR="002C6C2F" w:rsidRPr="00693880" w14:paraId="5AD1DED8" w14:textId="77777777" w:rsidTr="00BE635E">
        <w:trPr>
          <w:jc w:val="center"/>
        </w:trPr>
        <w:tc>
          <w:tcPr>
            <w:tcW w:w="1330" w:type="pct"/>
          </w:tcPr>
          <w:p w14:paraId="3D09FD84" w14:textId="77777777" w:rsidR="002C6C2F" w:rsidRPr="00920E5F" w:rsidRDefault="002C6C2F">
            <w:pPr>
              <w:pStyle w:val="TableGraf12L"/>
              <w:rPr>
                <w:rFonts w:ascii="Times New Roman" w:hAnsi="Times New Roman"/>
                <w:sz w:val="28"/>
                <w:szCs w:val="28"/>
              </w:rPr>
            </w:pPr>
            <w:r w:rsidRPr="00920E5F">
              <w:rPr>
                <w:rFonts w:ascii="Times New Roman" w:hAnsi="Times New Roman"/>
                <w:sz w:val="28"/>
                <w:szCs w:val="28"/>
              </w:rPr>
              <w:t>Особая закупка</w:t>
            </w:r>
          </w:p>
        </w:tc>
        <w:tc>
          <w:tcPr>
            <w:tcW w:w="3670" w:type="pct"/>
          </w:tcPr>
          <w:p w14:paraId="434F7896" w14:textId="77777777" w:rsidR="002C6C2F" w:rsidRPr="00920E5F" w:rsidRDefault="002C6C2F" w:rsidP="00DF142B">
            <w:pPr>
              <w:pStyle w:val="TableGraf12L"/>
              <w:rPr>
                <w:rFonts w:ascii="Times New Roman" w:hAnsi="Times New Roman"/>
                <w:sz w:val="28"/>
                <w:szCs w:val="28"/>
              </w:rPr>
            </w:pPr>
            <w:r w:rsidRPr="00920E5F">
              <w:rPr>
                <w:rFonts w:ascii="Times New Roman" w:hAnsi="Times New Roman"/>
                <w:sz w:val="28"/>
                <w:szCs w:val="28"/>
              </w:rPr>
              <w:t xml:space="preserve">Особой закупкой называется приобретение товаров и услуг у компаний, обладающих определенными ресурсами и уровнем квалификации. При </w:t>
            </w:r>
            <w:r w:rsidRPr="00920E5F">
              <w:rPr>
                <w:rFonts w:ascii="Times New Roman" w:hAnsi="Times New Roman"/>
                <w:sz w:val="28"/>
                <w:szCs w:val="28"/>
              </w:rPr>
              <w:lastRenderedPageBreak/>
              <w:t xml:space="preserve">планировании они учитываются отдельно от общей массы заказов. </w:t>
            </w:r>
          </w:p>
        </w:tc>
      </w:tr>
      <w:tr w:rsidR="002C6C2F" w:rsidRPr="00693880" w14:paraId="114FDCC4" w14:textId="77777777" w:rsidTr="00BE635E">
        <w:trPr>
          <w:jc w:val="center"/>
        </w:trPr>
        <w:tc>
          <w:tcPr>
            <w:tcW w:w="1330" w:type="pct"/>
          </w:tcPr>
          <w:p w14:paraId="405EE1D4"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lastRenderedPageBreak/>
              <w:t>ПБС</w:t>
            </w:r>
          </w:p>
        </w:tc>
        <w:tc>
          <w:tcPr>
            <w:tcW w:w="3670" w:type="pct"/>
          </w:tcPr>
          <w:p w14:paraId="130A684C"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Получатель бюджетных средств</w:t>
            </w:r>
          </w:p>
        </w:tc>
      </w:tr>
      <w:tr w:rsidR="002C6C2F" w:rsidRPr="00693880" w14:paraId="13EA10BF" w14:textId="77777777" w:rsidTr="00BE635E">
        <w:trPr>
          <w:jc w:val="center"/>
        </w:trPr>
        <w:tc>
          <w:tcPr>
            <w:tcW w:w="1330" w:type="pct"/>
          </w:tcPr>
          <w:p w14:paraId="3FD504AC" w14:textId="66A5ECFD" w:rsidR="002C6C2F" w:rsidRPr="00920E5F" w:rsidRDefault="004D3755" w:rsidP="00337FEA">
            <w:pPr>
              <w:pStyle w:val="TableGraf12L"/>
              <w:rPr>
                <w:rFonts w:ascii="Times New Roman" w:hAnsi="Times New Roman"/>
                <w:sz w:val="28"/>
                <w:szCs w:val="28"/>
              </w:rPr>
            </w:pPr>
            <w:r>
              <w:rPr>
                <w:rFonts w:ascii="Times New Roman" w:hAnsi="Times New Roman"/>
                <w:sz w:val="28"/>
                <w:szCs w:val="28"/>
              </w:rPr>
              <w:t xml:space="preserve">Проект </w:t>
            </w:r>
            <w:r w:rsidR="002C6C2F" w:rsidRPr="00920E5F">
              <w:rPr>
                <w:rFonts w:ascii="Times New Roman" w:hAnsi="Times New Roman"/>
                <w:sz w:val="28"/>
                <w:szCs w:val="28"/>
              </w:rPr>
              <w:t>План</w:t>
            </w:r>
            <w:r>
              <w:rPr>
                <w:rFonts w:ascii="Times New Roman" w:hAnsi="Times New Roman"/>
                <w:sz w:val="28"/>
                <w:szCs w:val="28"/>
              </w:rPr>
              <w:t>а</w:t>
            </w:r>
            <w:r w:rsidR="002C6C2F" w:rsidRPr="00920E5F">
              <w:rPr>
                <w:rFonts w:ascii="Times New Roman" w:hAnsi="Times New Roman"/>
                <w:sz w:val="28"/>
                <w:szCs w:val="28"/>
              </w:rPr>
              <w:t>-график</w:t>
            </w:r>
            <w:r>
              <w:rPr>
                <w:rFonts w:ascii="Times New Roman" w:hAnsi="Times New Roman"/>
                <w:sz w:val="28"/>
                <w:szCs w:val="28"/>
              </w:rPr>
              <w:t>а</w:t>
            </w:r>
            <w:r w:rsidR="002C6C2F" w:rsidRPr="00920E5F">
              <w:rPr>
                <w:rFonts w:ascii="Times New Roman" w:hAnsi="Times New Roman"/>
                <w:sz w:val="28"/>
                <w:szCs w:val="28"/>
              </w:rPr>
              <w:t xml:space="preserve"> закупок</w:t>
            </w:r>
          </w:p>
        </w:tc>
        <w:tc>
          <w:tcPr>
            <w:tcW w:w="3670" w:type="pct"/>
          </w:tcPr>
          <w:p w14:paraId="6A212089" w14:textId="5A8C2601" w:rsidR="002C6C2F" w:rsidRPr="00920E5F" w:rsidRDefault="004D3755" w:rsidP="0085099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Проект </w:t>
            </w:r>
            <w:r w:rsidR="002C6C2F" w:rsidRPr="00920E5F">
              <w:rPr>
                <w:rFonts w:ascii="Times New Roman" w:hAnsi="Times New Roman"/>
                <w:sz w:val="28"/>
                <w:szCs w:val="28"/>
              </w:rPr>
              <w:t>План</w:t>
            </w:r>
            <w:r>
              <w:rPr>
                <w:rFonts w:ascii="Times New Roman" w:hAnsi="Times New Roman"/>
                <w:sz w:val="28"/>
                <w:szCs w:val="28"/>
              </w:rPr>
              <w:t>а</w:t>
            </w:r>
            <w:r w:rsidR="002C6C2F" w:rsidRPr="00920E5F">
              <w:rPr>
                <w:rFonts w:ascii="Times New Roman" w:hAnsi="Times New Roman"/>
                <w:sz w:val="28"/>
                <w:szCs w:val="28"/>
              </w:rPr>
              <w:t>-график</w:t>
            </w:r>
            <w:r>
              <w:rPr>
                <w:rFonts w:ascii="Times New Roman" w:hAnsi="Times New Roman"/>
                <w:sz w:val="28"/>
                <w:szCs w:val="28"/>
              </w:rPr>
              <w:t>а</w:t>
            </w:r>
            <w:r w:rsidR="002C6C2F" w:rsidRPr="00920E5F">
              <w:rPr>
                <w:rFonts w:ascii="Times New Roman" w:hAnsi="Times New Roman"/>
                <w:sz w:val="28"/>
                <w:szCs w:val="28"/>
              </w:rPr>
              <w:t xml:space="preserve"> закупок товаров, работ, услуг </w:t>
            </w:r>
            <w:r w:rsidR="002C6C2F" w:rsidRPr="00920E5F">
              <w:rPr>
                <w:rFonts w:ascii="Times New Roman" w:eastAsiaTheme="minorHAnsi" w:hAnsi="Times New Roman"/>
                <w:sz w:val="28"/>
                <w:szCs w:val="28"/>
              </w:rPr>
              <w:t xml:space="preserve">для обеспечения государственных и муниципальных нужд </w:t>
            </w:r>
          </w:p>
        </w:tc>
      </w:tr>
      <w:tr w:rsidR="002C6C2F" w:rsidRPr="00693880" w14:paraId="48CC6C9B" w14:textId="77777777" w:rsidTr="00BE635E">
        <w:trPr>
          <w:trHeight w:val="201"/>
          <w:jc w:val="center"/>
        </w:trPr>
        <w:tc>
          <w:tcPr>
            <w:tcW w:w="1330" w:type="pct"/>
          </w:tcPr>
          <w:p w14:paraId="15913539"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РБС</w:t>
            </w:r>
          </w:p>
        </w:tc>
        <w:tc>
          <w:tcPr>
            <w:tcW w:w="3670" w:type="pct"/>
          </w:tcPr>
          <w:p w14:paraId="7EB38A45"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Распорядитель бюджетных средств</w:t>
            </w:r>
          </w:p>
        </w:tc>
      </w:tr>
      <w:tr w:rsidR="002C6C2F" w:rsidRPr="00693880" w14:paraId="5FF46376" w14:textId="77777777" w:rsidTr="00BE635E">
        <w:trPr>
          <w:jc w:val="center"/>
        </w:trPr>
        <w:tc>
          <w:tcPr>
            <w:tcW w:w="1330" w:type="pct"/>
          </w:tcPr>
          <w:p w14:paraId="656F53BE"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Система</w:t>
            </w:r>
          </w:p>
        </w:tc>
        <w:tc>
          <w:tcPr>
            <w:tcW w:w="3670" w:type="pct"/>
          </w:tcPr>
          <w:p w14:paraId="7AEC8D44" w14:textId="77777777" w:rsidR="002C6C2F" w:rsidRPr="00920E5F" w:rsidRDefault="002C6C2F" w:rsidP="00337FEA">
            <w:pPr>
              <w:pStyle w:val="TableGraf12L"/>
              <w:rPr>
                <w:rFonts w:ascii="Times New Roman" w:hAnsi="Times New Roman"/>
                <w:sz w:val="28"/>
                <w:szCs w:val="28"/>
              </w:rPr>
            </w:pPr>
            <w:r w:rsidRPr="00920E5F">
              <w:rPr>
                <w:rFonts w:ascii="Times New Roman" w:hAnsi="Times New Roman"/>
                <w:sz w:val="28"/>
                <w:szCs w:val="28"/>
              </w:rPr>
              <w:t>Государственная интегрированная информационная система управления общественными финансами «Электронный бюджет»</w:t>
            </w:r>
          </w:p>
        </w:tc>
      </w:tr>
      <w:tr w:rsidR="002C6C2F" w:rsidRPr="00693880" w14:paraId="258C0596" w14:textId="77777777" w:rsidTr="00BE635E">
        <w:trPr>
          <w:jc w:val="center"/>
        </w:trPr>
        <w:tc>
          <w:tcPr>
            <w:tcW w:w="1330" w:type="pct"/>
          </w:tcPr>
          <w:p w14:paraId="3D988627" w14:textId="77777777" w:rsidR="002C6C2F" w:rsidRPr="00920E5F" w:rsidRDefault="002C6C2F">
            <w:pPr>
              <w:pStyle w:val="TableGraf12L"/>
              <w:rPr>
                <w:rFonts w:ascii="Times New Roman" w:hAnsi="Times New Roman"/>
                <w:sz w:val="28"/>
                <w:szCs w:val="28"/>
              </w:rPr>
            </w:pPr>
            <w:r w:rsidRPr="00920E5F" w:rsidDel="00C40A43">
              <w:rPr>
                <w:rFonts w:ascii="Times New Roman" w:hAnsi="Times New Roman"/>
                <w:sz w:val="28"/>
                <w:szCs w:val="28"/>
              </w:rPr>
              <w:t>СПО</w:t>
            </w:r>
          </w:p>
        </w:tc>
        <w:tc>
          <w:tcPr>
            <w:tcW w:w="3670" w:type="pct"/>
          </w:tcPr>
          <w:p w14:paraId="1F5F494E" w14:textId="77777777" w:rsidR="002C6C2F" w:rsidRPr="00920E5F" w:rsidRDefault="002C6C2F" w:rsidP="00337FEA">
            <w:pPr>
              <w:pStyle w:val="TableGraf12L"/>
              <w:rPr>
                <w:rFonts w:ascii="Times New Roman" w:hAnsi="Times New Roman"/>
                <w:sz w:val="28"/>
                <w:szCs w:val="28"/>
              </w:rPr>
            </w:pPr>
            <w:r w:rsidRPr="00920E5F" w:rsidDel="00C40A43">
              <w:rPr>
                <w:rFonts w:ascii="Times New Roman" w:hAnsi="Times New Roman"/>
                <w:sz w:val="28"/>
                <w:szCs w:val="28"/>
              </w:rPr>
              <w:t>Специальное программное обеспечение</w:t>
            </w:r>
          </w:p>
        </w:tc>
      </w:tr>
      <w:tr w:rsidR="002C6C2F" w:rsidRPr="00693880" w14:paraId="75B39586" w14:textId="77777777" w:rsidTr="00BE635E">
        <w:trPr>
          <w:jc w:val="center"/>
        </w:trPr>
        <w:tc>
          <w:tcPr>
            <w:tcW w:w="1330" w:type="pct"/>
          </w:tcPr>
          <w:p w14:paraId="07BF1394" w14:textId="77777777" w:rsidR="002C6C2F" w:rsidRPr="00920E5F" w:rsidRDefault="002C6C2F">
            <w:pPr>
              <w:pStyle w:val="TableGraf12L"/>
              <w:rPr>
                <w:rFonts w:ascii="Times New Roman" w:hAnsi="Times New Roman"/>
                <w:sz w:val="28"/>
                <w:szCs w:val="28"/>
              </w:rPr>
            </w:pPr>
            <w:r w:rsidRPr="00920E5F">
              <w:rPr>
                <w:rFonts w:ascii="Times New Roman" w:hAnsi="Times New Roman"/>
                <w:sz w:val="28"/>
                <w:szCs w:val="28"/>
              </w:rPr>
              <w:t>Укрупненная закупка</w:t>
            </w:r>
          </w:p>
        </w:tc>
        <w:tc>
          <w:tcPr>
            <w:tcW w:w="3670" w:type="pct"/>
          </w:tcPr>
          <w:p w14:paraId="485EBE33" w14:textId="77777777" w:rsidR="002C6C2F" w:rsidRPr="00920E5F" w:rsidRDefault="002C6C2F">
            <w:pPr>
              <w:pStyle w:val="TableGraf12L"/>
              <w:rPr>
                <w:rFonts w:ascii="Times New Roman" w:hAnsi="Times New Roman"/>
                <w:sz w:val="28"/>
                <w:szCs w:val="28"/>
              </w:rPr>
            </w:pPr>
            <w:r w:rsidRPr="00920E5F">
              <w:rPr>
                <w:rFonts w:ascii="Times New Roman" w:hAnsi="Times New Roman"/>
                <w:sz w:val="28"/>
                <w:szCs w:val="28"/>
              </w:rPr>
              <w:t>Закупка, в детализацию которой входят несколько КБК</w:t>
            </w:r>
          </w:p>
        </w:tc>
      </w:tr>
    </w:tbl>
    <w:p w14:paraId="3FB40BC1" w14:textId="729548B4" w:rsidR="00EF19F6" w:rsidRPr="008C578D" w:rsidRDefault="00F773BC" w:rsidP="008C578D">
      <w:pPr>
        <w:pStyle w:val="1"/>
      </w:pPr>
      <w:bookmarkStart w:id="8" w:name="_Toc19083947"/>
      <w:bookmarkStart w:id="9" w:name="_Toc19085153"/>
      <w:bookmarkStart w:id="10" w:name="_Toc19090205"/>
      <w:bookmarkStart w:id="11" w:name="_Toc19108989"/>
      <w:bookmarkStart w:id="12" w:name="_Toc19083948"/>
      <w:bookmarkStart w:id="13" w:name="_Toc19085154"/>
      <w:bookmarkStart w:id="14" w:name="_Toc19090206"/>
      <w:bookmarkStart w:id="15" w:name="_Toc19108990"/>
      <w:bookmarkStart w:id="16" w:name="_Toc19083949"/>
      <w:bookmarkStart w:id="17" w:name="_Toc19085155"/>
      <w:bookmarkStart w:id="18" w:name="_Toc19090207"/>
      <w:bookmarkStart w:id="19" w:name="_Toc19108991"/>
      <w:bookmarkStart w:id="20" w:name="_Toc19083950"/>
      <w:bookmarkStart w:id="21" w:name="_Toc19085156"/>
      <w:bookmarkStart w:id="22" w:name="_Toc19090208"/>
      <w:bookmarkStart w:id="23" w:name="_Toc19108992"/>
      <w:bookmarkStart w:id="24" w:name="_Toc19083951"/>
      <w:bookmarkStart w:id="25" w:name="_Toc19085157"/>
      <w:bookmarkStart w:id="26" w:name="_Toc19090209"/>
      <w:bookmarkStart w:id="27" w:name="_Toc19108993"/>
      <w:bookmarkStart w:id="28" w:name="_Toc19083952"/>
      <w:bookmarkStart w:id="29" w:name="_Toc19085158"/>
      <w:bookmarkStart w:id="30" w:name="_Toc19090210"/>
      <w:bookmarkStart w:id="31" w:name="_Toc19108994"/>
      <w:bookmarkStart w:id="32" w:name="_Toc19083953"/>
      <w:bookmarkStart w:id="33" w:name="_Toc19085159"/>
      <w:bookmarkStart w:id="34" w:name="_Toc19090211"/>
      <w:bookmarkStart w:id="35" w:name="_Toc19108995"/>
      <w:bookmarkStart w:id="36" w:name="_Toc19083954"/>
      <w:bookmarkStart w:id="37" w:name="_Toc19085160"/>
      <w:bookmarkStart w:id="38" w:name="_Toc19090212"/>
      <w:bookmarkStart w:id="39" w:name="_Toc19108996"/>
      <w:bookmarkStart w:id="40" w:name="_Toc19083955"/>
      <w:bookmarkStart w:id="41" w:name="_Toc19085161"/>
      <w:bookmarkStart w:id="42" w:name="_Toc19090213"/>
      <w:bookmarkStart w:id="43" w:name="_Toc19108997"/>
      <w:bookmarkStart w:id="44" w:name="_Toc19083956"/>
      <w:bookmarkStart w:id="45" w:name="_Toc19085162"/>
      <w:bookmarkStart w:id="46" w:name="_Toc19090214"/>
      <w:bookmarkStart w:id="47" w:name="_Toc19108998"/>
      <w:bookmarkStart w:id="48" w:name="_Toc19083957"/>
      <w:bookmarkStart w:id="49" w:name="_Toc19085163"/>
      <w:bookmarkStart w:id="50" w:name="_Toc19090215"/>
      <w:bookmarkStart w:id="51" w:name="_Toc19108999"/>
      <w:bookmarkStart w:id="52" w:name="_Toc19083958"/>
      <w:bookmarkStart w:id="53" w:name="_Toc19085164"/>
      <w:bookmarkStart w:id="54" w:name="_Toc19090216"/>
      <w:bookmarkStart w:id="55" w:name="_Toc19109000"/>
      <w:bookmarkStart w:id="56" w:name="_Toc19083959"/>
      <w:bookmarkStart w:id="57" w:name="_Toc19085165"/>
      <w:bookmarkStart w:id="58" w:name="_Toc19090217"/>
      <w:bookmarkStart w:id="59" w:name="_Toc19109001"/>
      <w:bookmarkStart w:id="60" w:name="_Toc19083960"/>
      <w:bookmarkStart w:id="61" w:name="_Toc19085166"/>
      <w:bookmarkStart w:id="62" w:name="_Toc19090218"/>
      <w:bookmarkStart w:id="63" w:name="_Toc19109002"/>
      <w:bookmarkStart w:id="64" w:name="_Toc19083961"/>
      <w:bookmarkStart w:id="65" w:name="_Toc19085167"/>
      <w:bookmarkStart w:id="66" w:name="_Toc19090219"/>
      <w:bookmarkStart w:id="67" w:name="_Toc19109003"/>
      <w:bookmarkStart w:id="68" w:name="_Toc19083962"/>
      <w:bookmarkStart w:id="69" w:name="_Toc19085168"/>
      <w:bookmarkStart w:id="70" w:name="_Toc19090220"/>
      <w:bookmarkStart w:id="71" w:name="_Toc19109004"/>
      <w:bookmarkStart w:id="72" w:name="_Toc19083963"/>
      <w:bookmarkStart w:id="73" w:name="_Toc19085169"/>
      <w:bookmarkStart w:id="74" w:name="_Toc19090221"/>
      <w:bookmarkStart w:id="75" w:name="_Toc19109005"/>
      <w:bookmarkStart w:id="76" w:name="_Toc19083964"/>
      <w:bookmarkStart w:id="77" w:name="_Toc19085170"/>
      <w:bookmarkStart w:id="78" w:name="_Toc19090222"/>
      <w:bookmarkStart w:id="79" w:name="_Toc19109006"/>
      <w:bookmarkStart w:id="80" w:name="_Toc19083965"/>
      <w:bookmarkStart w:id="81" w:name="_Toc19085171"/>
      <w:bookmarkStart w:id="82" w:name="_Toc19090223"/>
      <w:bookmarkStart w:id="83" w:name="_Toc19109007"/>
      <w:bookmarkStart w:id="84" w:name="_Toc19083966"/>
      <w:bookmarkStart w:id="85" w:name="_Toc19085172"/>
      <w:bookmarkStart w:id="86" w:name="_Toc19090224"/>
      <w:bookmarkStart w:id="87" w:name="_Toc19109008"/>
      <w:bookmarkStart w:id="88" w:name="_Toc19083967"/>
      <w:bookmarkStart w:id="89" w:name="_Toc19085173"/>
      <w:bookmarkStart w:id="90" w:name="_Toc19090225"/>
      <w:bookmarkStart w:id="91" w:name="_Toc19109009"/>
      <w:bookmarkStart w:id="92" w:name="_Toc19083968"/>
      <w:bookmarkStart w:id="93" w:name="_Toc19085174"/>
      <w:bookmarkStart w:id="94" w:name="_Toc19090226"/>
      <w:bookmarkStart w:id="95" w:name="_Toc19109010"/>
      <w:bookmarkStart w:id="96" w:name="_Toc19083969"/>
      <w:bookmarkStart w:id="97" w:name="_Toc19085175"/>
      <w:bookmarkStart w:id="98" w:name="_Toc19090227"/>
      <w:bookmarkStart w:id="99" w:name="_Toc19109011"/>
      <w:bookmarkStart w:id="100" w:name="_Toc19083970"/>
      <w:bookmarkStart w:id="101" w:name="_Toc19085176"/>
      <w:bookmarkStart w:id="102" w:name="_Toc19090228"/>
      <w:bookmarkStart w:id="103" w:name="_Toc19109012"/>
      <w:bookmarkStart w:id="104" w:name="_Toc19083971"/>
      <w:bookmarkStart w:id="105" w:name="_Toc19085177"/>
      <w:bookmarkStart w:id="106" w:name="_Toc19090229"/>
      <w:bookmarkStart w:id="107" w:name="_Toc19109013"/>
      <w:bookmarkStart w:id="108" w:name="_Toc19083972"/>
      <w:bookmarkStart w:id="109" w:name="_Toc19085178"/>
      <w:bookmarkStart w:id="110" w:name="_Toc19090230"/>
      <w:bookmarkStart w:id="111" w:name="_Toc19109014"/>
      <w:bookmarkStart w:id="112" w:name="_Toc19083973"/>
      <w:bookmarkStart w:id="113" w:name="_Toc19085179"/>
      <w:bookmarkStart w:id="114" w:name="_Toc19090231"/>
      <w:bookmarkStart w:id="115" w:name="_Toc19109015"/>
      <w:bookmarkStart w:id="116" w:name="_Toc19083974"/>
      <w:bookmarkStart w:id="117" w:name="_Toc19085180"/>
      <w:bookmarkStart w:id="118" w:name="_Toc19090232"/>
      <w:bookmarkStart w:id="119" w:name="_Toc19109016"/>
      <w:bookmarkStart w:id="120" w:name="_Toc19083975"/>
      <w:bookmarkStart w:id="121" w:name="_Toc19085181"/>
      <w:bookmarkStart w:id="122" w:name="_Toc19090233"/>
      <w:bookmarkStart w:id="123" w:name="_Toc19109017"/>
      <w:bookmarkStart w:id="124" w:name="_Toc19083976"/>
      <w:bookmarkStart w:id="125" w:name="_Toc19085182"/>
      <w:bookmarkStart w:id="126" w:name="_Toc19090234"/>
      <w:bookmarkStart w:id="127" w:name="_Toc19109018"/>
      <w:bookmarkStart w:id="128" w:name="_Toc19083977"/>
      <w:bookmarkStart w:id="129" w:name="_Toc19085183"/>
      <w:bookmarkStart w:id="130" w:name="_Toc19090235"/>
      <w:bookmarkStart w:id="131" w:name="_Toc19109019"/>
      <w:bookmarkStart w:id="132" w:name="_Toc19083978"/>
      <w:bookmarkStart w:id="133" w:name="_Toc19085184"/>
      <w:bookmarkStart w:id="134" w:name="_Toc19090236"/>
      <w:bookmarkStart w:id="135" w:name="_Toc19109020"/>
      <w:bookmarkStart w:id="136" w:name="_Toc19083979"/>
      <w:bookmarkStart w:id="137" w:name="_Toc19085185"/>
      <w:bookmarkStart w:id="138" w:name="_Toc19090237"/>
      <w:bookmarkStart w:id="139" w:name="_Toc19109021"/>
      <w:bookmarkStart w:id="140" w:name="_Toc19083980"/>
      <w:bookmarkStart w:id="141" w:name="_Toc19085186"/>
      <w:bookmarkStart w:id="142" w:name="_Toc19090238"/>
      <w:bookmarkStart w:id="143" w:name="_Toc19109022"/>
      <w:bookmarkStart w:id="144" w:name="_Toc19083981"/>
      <w:bookmarkStart w:id="145" w:name="_Toc19085187"/>
      <w:bookmarkStart w:id="146" w:name="_Toc19090239"/>
      <w:bookmarkStart w:id="147" w:name="_Toc19109023"/>
      <w:bookmarkStart w:id="148" w:name="_Toc19083982"/>
      <w:bookmarkStart w:id="149" w:name="_Toc19085188"/>
      <w:bookmarkStart w:id="150" w:name="_Toc19090240"/>
      <w:bookmarkStart w:id="151" w:name="_Toc19109024"/>
      <w:bookmarkStart w:id="152" w:name="_Toc19083983"/>
      <w:bookmarkStart w:id="153" w:name="_Toc19085189"/>
      <w:bookmarkStart w:id="154" w:name="_Toc19090241"/>
      <w:bookmarkStart w:id="155" w:name="_Toc19109025"/>
      <w:bookmarkStart w:id="156" w:name="_Toc19083984"/>
      <w:bookmarkStart w:id="157" w:name="_Toc19085190"/>
      <w:bookmarkStart w:id="158" w:name="_Toc19090242"/>
      <w:bookmarkStart w:id="159" w:name="_Toc19109026"/>
      <w:bookmarkStart w:id="160" w:name="_Toc19083985"/>
      <w:bookmarkStart w:id="161" w:name="_Toc19085191"/>
      <w:bookmarkStart w:id="162" w:name="_Toc19090243"/>
      <w:bookmarkStart w:id="163" w:name="_Toc19109027"/>
      <w:bookmarkStart w:id="164" w:name="_Toc19083986"/>
      <w:bookmarkStart w:id="165" w:name="_Toc19085192"/>
      <w:bookmarkStart w:id="166" w:name="_Toc19090244"/>
      <w:bookmarkStart w:id="167" w:name="_Toc19109028"/>
      <w:bookmarkStart w:id="168" w:name="_Toc19083987"/>
      <w:bookmarkStart w:id="169" w:name="_Toc19085193"/>
      <w:bookmarkStart w:id="170" w:name="_Toc19090245"/>
      <w:bookmarkStart w:id="171" w:name="_Toc19109029"/>
      <w:bookmarkStart w:id="172" w:name="_Toc19083988"/>
      <w:bookmarkStart w:id="173" w:name="_Toc19085194"/>
      <w:bookmarkStart w:id="174" w:name="_Toc19090246"/>
      <w:bookmarkStart w:id="175" w:name="_Toc19109030"/>
      <w:bookmarkStart w:id="176" w:name="_Toc19083989"/>
      <w:bookmarkStart w:id="177" w:name="_Toc19085195"/>
      <w:bookmarkStart w:id="178" w:name="_Toc19090247"/>
      <w:bookmarkStart w:id="179" w:name="_Toc19109031"/>
      <w:bookmarkStart w:id="180" w:name="_Toc19083990"/>
      <w:bookmarkStart w:id="181" w:name="_Toc19085196"/>
      <w:bookmarkStart w:id="182" w:name="_Toc19090248"/>
      <w:bookmarkStart w:id="183" w:name="_Toc19109032"/>
      <w:bookmarkStart w:id="184" w:name="_Toc19083991"/>
      <w:bookmarkStart w:id="185" w:name="_Toc19085197"/>
      <w:bookmarkStart w:id="186" w:name="_Toc19090249"/>
      <w:bookmarkStart w:id="187" w:name="_Toc19109033"/>
      <w:bookmarkStart w:id="188" w:name="_Toc19083992"/>
      <w:bookmarkStart w:id="189" w:name="_Toc19085198"/>
      <w:bookmarkStart w:id="190" w:name="_Toc19090250"/>
      <w:bookmarkStart w:id="191" w:name="_Toc19109034"/>
      <w:bookmarkStart w:id="192" w:name="_Toc19083993"/>
      <w:bookmarkStart w:id="193" w:name="_Toc19085199"/>
      <w:bookmarkStart w:id="194" w:name="_Toc19090251"/>
      <w:bookmarkStart w:id="195" w:name="_Toc19109035"/>
      <w:bookmarkStart w:id="196" w:name="_Toc19083994"/>
      <w:bookmarkStart w:id="197" w:name="_Toc19085200"/>
      <w:bookmarkStart w:id="198" w:name="_Toc19090252"/>
      <w:bookmarkStart w:id="199" w:name="_Toc19109036"/>
      <w:bookmarkStart w:id="200" w:name="_Toc536467542"/>
      <w:bookmarkStart w:id="201" w:name="_Toc17735229"/>
      <w:bookmarkStart w:id="202" w:name="_Toc28010071"/>
      <w:bookmarkStart w:id="203" w:name="_Toc28010235"/>
      <w:bookmarkStart w:id="204" w:name="_Toc28010442"/>
      <w:bookmarkStart w:id="205" w:name="_Toc28010658"/>
      <w:bookmarkStart w:id="206" w:name="_Toc38896500"/>
      <w:bookmarkStart w:id="207" w:name="_Ref404690105"/>
      <w:bookmarkEnd w:id="4"/>
      <w:bookmarkEnd w:id="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8C578D">
        <w:rPr>
          <w:rFonts w:hint="eastAsia"/>
        </w:rPr>
        <w:lastRenderedPageBreak/>
        <w:t>Начало</w:t>
      </w:r>
      <w:r w:rsidRPr="008C578D">
        <w:t xml:space="preserve"> </w:t>
      </w:r>
      <w:r w:rsidRPr="008C578D">
        <w:rPr>
          <w:rFonts w:hint="eastAsia"/>
        </w:rPr>
        <w:t>работы</w:t>
      </w:r>
      <w:r w:rsidRPr="008C578D">
        <w:t xml:space="preserve">. </w:t>
      </w:r>
      <w:r w:rsidR="00EF19F6" w:rsidRPr="008C578D">
        <w:rPr>
          <w:rFonts w:hint="eastAsia"/>
        </w:rPr>
        <w:t>Ввод</w:t>
      </w:r>
      <w:r w:rsidR="00EF19F6" w:rsidRPr="008C578D">
        <w:t xml:space="preserve"> </w:t>
      </w:r>
      <w:r w:rsidR="00EF19F6" w:rsidRPr="008C578D">
        <w:rPr>
          <w:rFonts w:hint="eastAsia"/>
        </w:rPr>
        <w:t>данных</w:t>
      </w:r>
      <w:r w:rsidR="00EF19F6" w:rsidRPr="008C578D">
        <w:t xml:space="preserve"> </w:t>
      </w:r>
      <w:bookmarkEnd w:id="200"/>
      <w:bookmarkEnd w:id="201"/>
      <w:r w:rsidR="00844080" w:rsidRPr="008C578D">
        <w:rPr>
          <w:rFonts w:hint="eastAsia"/>
        </w:rPr>
        <w:t>об</w:t>
      </w:r>
      <w:r w:rsidR="00844080" w:rsidRPr="008C578D">
        <w:t xml:space="preserve"> </w:t>
      </w:r>
      <w:r w:rsidR="00C83A5A" w:rsidRPr="008C578D">
        <w:rPr>
          <w:rFonts w:hint="eastAsia"/>
        </w:rPr>
        <w:t>учреждени</w:t>
      </w:r>
      <w:r w:rsidR="00844080" w:rsidRPr="008C578D">
        <w:rPr>
          <w:rFonts w:hint="eastAsia"/>
        </w:rPr>
        <w:t>ях</w:t>
      </w:r>
      <w:bookmarkEnd w:id="202"/>
      <w:bookmarkEnd w:id="203"/>
      <w:bookmarkEnd w:id="204"/>
      <w:bookmarkEnd w:id="205"/>
      <w:bookmarkEnd w:id="206"/>
    </w:p>
    <w:p w14:paraId="7933CB9E" w14:textId="6AD19C73" w:rsidR="00EF19F6" w:rsidRPr="00920E5F" w:rsidRDefault="00EF19F6" w:rsidP="00C9088D">
      <w:pPr>
        <w:pStyle w:val="a4"/>
        <w:rPr>
          <w:sz w:val="28"/>
        </w:rPr>
      </w:pPr>
      <w:r w:rsidRPr="00920E5F">
        <w:rPr>
          <w:sz w:val="28"/>
        </w:rPr>
        <w:t xml:space="preserve">При первом запуске </w:t>
      </w:r>
      <w:r w:rsidR="00B67A88" w:rsidRPr="00920E5F">
        <w:rPr>
          <w:sz w:val="28"/>
        </w:rPr>
        <w:t>СПО</w:t>
      </w:r>
      <w:r w:rsidRPr="00920E5F">
        <w:rPr>
          <w:sz w:val="28"/>
        </w:rPr>
        <w:t>, после успешной загрузки, откроется окно «Полномочия и реквизиты». Необходимо выбрать соответствующее значение в поле «Полномочия». Ответственность за правильность заполнения всех реквизитов</w:t>
      </w:r>
      <w:r w:rsidR="00844080" w:rsidRPr="00920E5F">
        <w:rPr>
          <w:sz w:val="28"/>
        </w:rPr>
        <w:t xml:space="preserve"> учреждения</w:t>
      </w:r>
      <w:r w:rsidRPr="00920E5F">
        <w:rPr>
          <w:sz w:val="28"/>
        </w:rPr>
        <w:t xml:space="preserve"> несет пользователь.</w:t>
      </w:r>
    </w:p>
    <w:p w14:paraId="53176ACD" w14:textId="64130891" w:rsidR="00EF19F6" w:rsidRPr="008C578D" w:rsidRDefault="00EF19F6" w:rsidP="008C578D">
      <w:pPr>
        <w:pStyle w:val="2"/>
      </w:pPr>
      <w:bookmarkStart w:id="208" w:name="_Toc536467543"/>
      <w:bookmarkStart w:id="209" w:name="_Toc17735230"/>
      <w:bookmarkStart w:id="210" w:name="_Ref19111817"/>
      <w:bookmarkStart w:id="211" w:name="_Ref19111818"/>
      <w:bookmarkStart w:id="212" w:name="_Toc28010072"/>
      <w:bookmarkStart w:id="213" w:name="_Toc28010236"/>
      <w:bookmarkStart w:id="214" w:name="_Toc28010443"/>
      <w:bookmarkStart w:id="215" w:name="_Toc28010659"/>
      <w:bookmarkStart w:id="216" w:name="_Toc38896501"/>
      <w:r w:rsidRPr="008C578D">
        <w:t xml:space="preserve">Ввод данных </w:t>
      </w:r>
      <w:r w:rsidR="00F31D4A" w:rsidRPr="008C578D">
        <w:t xml:space="preserve">об учреждении </w:t>
      </w:r>
      <w:r w:rsidRPr="008C578D">
        <w:t>– Получатель бюджетных средств</w:t>
      </w:r>
      <w:bookmarkEnd w:id="208"/>
      <w:bookmarkEnd w:id="209"/>
      <w:bookmarkEnd w:id="210"/>
      <w:bookmarkEnd w:id="211"/>
      <w:bookmarkEnd w:id="212"/>
      <w:bookmarkEnd w:id="213"/>
      <w:bookmarkEnd w:id="214"/>
      <w:bookmarkEnd w:id="215"/>
      <w:bookmarkEnd w:id="216"/>
    </w:p>
    <w:p w14:paraId="446924CC" w14:textId="03247656" w:rsidR="00EF19F6" w:rsidRPr="00920E5F" w:rsidRDefault="00EF19F6" w:rsidP="00C9088D">
      <w:pPr>
        <w:pStyle w:val="a4"/>
        <w:rPr>
          <w:sz w:val="28"/>
        </w:rPr>
      </w:pPr>
      <w:r w:rsidRPr="00920E5F">
        <w:rPr>
          <w:sz w:val="28"/>
        </w:rPr>
        <w:t xml:space="preserve">Получатель бюджетных средств (далее – ПБС) </w:t>
      </w:r>
      <w:r w:rsidR="00860F59" w:rsidRPr="00920E5F">
        <w:rPr>
          <w:sz w:val="28"/>
        </w:rPr>
        <w:t xml:space="preserve">осуществляет </w:t>
      </w:r>
      <w:r w:rsidRPr="00920E5F">
        <w:rPr>
          <w:sz w:val="28"/>
        </w:rPr>
        <w:t>корректно</w:t>
      </w:r>
      <w:r w:rsidR="00860F59" w:rsidRPr="00920E5F">
        <w:rPr>
          <w:sz w:val="28"/>
        </w:rPr>
        <w:t>е</w:t>
      </w:r>
      <w:r w:rsidRPr="00920E5F">
        <w:rPr>
          <w:sz w:val="28"/>
        </w:rPr>
        <w:t xml:space="preserve"> </w:t>
      </w:r>
      <w:r w:rsidR="00860F59" w:rsidRPr="00920E5F">
        <w:rPr>
          <w:sz w:val="28"/>
        </w:rPr>
        <w:t xml:space="preserve">заполнение </w:t>
      </w:r>
      <w:r w:rsidRPr="00920E5F">
        <w:rPr>
          <w:sz w:val="28"/>
        </w:rPr>
        <w:t>все</w:t>
      </w:r>
      <w:r w:rsidR="00860F59" w:rsidRPr="00920E5F">
        <w:rPr>
          <w:sz w:val="28"/>
        </w:rPr>
        <w:t>х</w:t>
      </w:r>
      <w:r w:rsidRPr="00920E5F">
        <w:rPr>
          <w:sz w:val="28"/>
        </w:rPr>
        <w:t xml:space="preserve"> </w:t>
      </w:r>
      <w:r w:rsidR="00844080" w:rsidRPr="00920E5F">
        <w:rPr>
          <w:sz w:val="28"/>
        </w:rPr>
        <w:t>данны</w:t>
      </w:r>
      <w:r w:rsidR="00860F59" w:rsidRPr="00920E5F">
        <w:rPr>
          <w:sz w:val="28"/>
        </w:rPr>
        <w:t>х</w:t>
      </w:r>
      <w:r w:rsidR="00844080" w:rsidRPr="00920E5F">
        <w:rPr>
          <w:sz w:val="28"/>
        </w:rPr>
        <w:t xml:space="preserve"> об учреждениях</w:t>
      </w:r>
      <w:r w:rsidRPr="00920E5F">
        <w:rPr>
          <w:sz w:val="28"/>
        </w:rPr>
        <w:t>, представленны</w:t>
      </w:r>
      <w:r w:rsidR="00844080" w:rsidRPr="00920E5F">
        <w:rPr>
          <w:sz w:val="28"/>
        </w:rPr>
        <w:t>х</w:t>
      </w:r>
      <w:r w:rsidRPr="00920E5F">
        <w:rPr>
          <w:sz w:val="28"/>
        </w:rPr>
        <w:t xml:space="preserve"> в окне «Полномочия и реквизиты» </w:t>
      </w:r>
      <w:r w:rsidR="00844080" w:rsidRPr="00920E5F">
        <w:rPr>
          <w:sz w:val="28"/>
        </w:rPr>
        <w:t>(данны</w:t>
      </w:r>
      <w:r w:rsidR="00860F59" w:rsidRPr="00920E5F">
        <w:rPr>
          <w:sz w:val="28"/>
        </w:rPr>
        <w:t>х</w:t>
      </w:r>
      <w:r w:rsidR="00844080" w:rsidRPr="00920E5F">
        <w:rPr>
          <w:sz w:val="28"/>
        </w:rPr>
        <w:t xml:space="preserve"> своего учреждения</w:t>
      </w:r>
      <w:r w:rsidRPr="00920E5F">
        <w:rPr>
          <w:sz w:val="28"/>
        </w:rPr>
        <w:t xml:space="preserve">, а также </w:t>
      </w:r>
      <w:r w:rsidR="00844080" w:rsidRPr="00920E5F">
        <w:rPr>
          <w:sz w:val="28"/>
        </w:rPr>
        <w:t>данны</w:t>
      </w:r>
      <w:r w:rsidR="00860F59" w:rsidRPr="00920E5F">
        <w:rPr>
          <w:sz w:val="28"/>
        </w:rPr>
        <w:t>х</w:t>
      </w:r>
      <w:r w:rsidR="00844080" w:rsidRPr="00920E5F">
        <w:rPr>
          <w:sz w:val="28"/>
        </w:rPr>
        <w:t xml:space="preserve"> учреждения </w:t>
      </w:r>
      <w:r w:rsidRPr="00920E5F">
        <w:rPr>
          <w:sz w:val="28"/>
        </w:rPr>
        <w:t xml:space="preserve">распорядителя бюджетных средств (далее – РБС) и главного распорядителя средств </w:t>
      </w:r>
      <w:r w:rsidR="00CF55EF" w:rsidRPr="00920E5F">
        <w:rPr>
          <w:sz w:val="28"/>
        </w:rPr>
        <w:t xml:space="preserve">федерального бюджета </w:t>
      </w:r>
      <w:r w:rsidRPr="00920E5F">
        <w:rPr>
          <w:sz w:val="28"/>
        </w:rPr>
        <w:t>(далее – ГРБС) (</w:t>
      </w:r>
      <w:r w:rsidR="003E08B7" w:rsidRPr="00920E5F">
        <w:rPr>
          <w:sz w:val="28"/>
        </w:rPr>
        <w:fldChar w:fldCharType="begin"/>
      </w:r>
      <w:r w:rsidR="003E08B7" w:rsidRPr="00920E5F">
        <w:rPr>
          <w:sz w:val="28"/>
        </w:rPr>
        <w:instrText xml:space="preserve"> REF _Ref17727964 \h </w:instrText>
      </w:r>
      <w:r w:rsidR="00693880">
        <w:rPr>
          <w:sz w:val="28"/>
        </w:rPr>
        <w:instrText xml:space="preserve"> \* MERGEFORMAT </w:instrText>
      </w:r>
      <w:r w:rsidR="003E08B7" w:rsidRPr="00920E5F">
        <w:rPr>
          <w:sz w:val="28"/>
        </w:rPr>
      </w:r>
      <w:r w:rsidR="003E08B7" w:rsidRPr="00920E5F">
        <w:rPr>
          <w:sz w:val="28"/>
        </w:rPr>
        <w:fldChar w:fldCharType="separate"/>
      </w:r>
      <w:r w:rsidR="006D2191" w:rsidRPr="00920E5F">
        <w:rPr>
          <w:sz w:val="28"/>
        </w:rPr>
        <w:t>Рисунок </w:t>
      </w:r>
      <w:r w:rsidR="006D2191">
        <w:rPr>
          <w:sz w:val="28"/>
        </w:rPr>
        <w:t>1</w:t>
      </w:r>
      <w:r w:rsidR="003E08B7" w:rsidRPr="00920E5F">
        <w:rPr>
          <w:sz w:val="28"/>
        </w:rPr>
        <w:fldChar w:fldCharType="end"/>
      </w:r>
      <w:r w:rsidRPr="00920E5F">
        <w:rPr>
          <w:sz w:val="28"/>
        </w:rPr>
        <w:t>).</w:t>
      </w:r>
    </w:p>
    <w:p w14:paraId="10B57649" w14:textId="6929219F" w:rsidR="00EF19F6" w:rsidRPr="00920E5F" w:rsidRDefault="006236A5" w:rsidP="007E517A">
      <w:pPr>
        <w:pStyle w:val="a7"/>
        <w:rPr>
          <w:sz w:val="28"/>
          <w:szCs w:val="28"/>
        </w:rPr>
      </w:pPr>
      <w:r w:rsidRPr="00920E5F">
        <w:rPr>
          <w:sz w:val="28"/>
          <w:szCs w:val="28"/>
        </w:rPr>
        <w:drawing>
          <wp:inline distT="0" distB="0" distL="0" distR="0" wp14:anchorId="38239EFD" wp14:editId="558F15C7">
            <wp:extent cx="4732840" cy="4333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2866" cy="4343056"/>
                    </a:xfrm>
                    <a:prstGeom prst="rect">
                      <a:avLst/>
                    </a:prstGeom>
                  </pic:spPr>
                </pic:pic>
              </a:graphicData>
            </a:graphic>
          </wp:inline>
        </w:drawing>
      </w:r>
    </w:p>
    <w:p w14:paraId="1C878FA2" w14:textId="22FA29D9" w:rsidR="00EF19F6" w:rsidRDefault="00EC62E4" w:rsidP="00C11092">
      <w:pPr>
        <w:pStyle w:val="a8"/>
        <w:keepNext w:val="0"/>
        <w:keepLines w:val="0"/>
        <w:rPr>
          <w:sz w:val="28"/>
          <w:szCs w:val="28"/>
          <w:lang w:val="ru-RU"/>
        </w:rPr>
      </w:pPr>
      <w:bookmarkStart w:id="217" w:name="_Ref17727964"/>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1</w:t>
      </w:r>
      <w:r w:rsidR="00856572" w:rsidRPr="00920E5F">
        <w:rPr>
          <w:noProof/>
          <w:sz w:val="28"/>
          <w:szCs w:val="28"/>
        </w:rPr>
        <w:fldChar w:fldCharType="end"/>
      </w:r>
      <w:bookmarkEnd w:id="217"/>
      <w:r w:rsidR="00C9088D" w:rsidRPr="00920E5F">
        <w:rPr>
          <w:sz w:val="28"/>
          <w:szCs w:val="28"/>
        </w:rPr>
        <w:t xml:space="preserve">. </w:t>
      </w:r>
      <w:r w:rsidR="006277F5" w:rsidRPr="00920E5F">
        <w:rPr>
          <w:sz w:val="28"/>
          <w:szCs w:val="28"/>
          <w:lang w:val="ru-RU"/>
        </w:rPr>
        <w:t>Заполнение окна «</w:t>
      </w:r>
      <w:r w:rsidR="00EF19F6" w:rsidRPr="00920E5F">
        <w:rPr>
          <w:sz w:val="28"/>
          <w:szCs w:val="28"/>
        </w:rPr>
        <w:t xml:space="preserve">Полномочия и </w:t>
      </w:r>
      <w:r w:rsidR="006277F5" w:rsidRPr="00920E5F">
        <w:rPr>
          <w:sz w:val="28"/>
          <w:szCs w:val="28"/>
        </w:rPr>
        <w:t>реквизиты</w:t>
      </w:r>
      <w:r w:rsidR="006277F5" w:rsidRPr="00920E5F">
        <w:rPr>
          <w:sz w:val="28"/>
          <w:szCs w:val="28"/>
          <w:lang w:val="ru-RU"/>
        </w:rPr>
        <w:t>» ПБС</w:t>
      </w:r>
    </w:p>
    <w:p w14:paraId="179E0DC6" w14:textId="7AAE02D7" w:rsidR="00EF19F6" w:rsidRPr="00920E5F" w:rsidRDefault="00EF19F6" w:rsidP="008C578D">
      <w:pPr>
        <w:pStyle w:val="2"/>
      </w:pPr>
      <w:bookmarkStart w:id="218" w:name="_Toc28010073"/>
      <w:bookmarkStart w:id="219" w:name="_Toc536467544"/>
      <w:bookmarkStart w:id="220" w:name="_Toc17735231"/>
      <w:bookmarkStart w:id="221" w:name="_Toc28010074"/>
      <w:bookmarkStart w:id="222" w:name="_Toc28010237"/>
      <w:bookmarkStart w:id="223" w:name="_Toc28010444"/>
      <w:bookmarkStart w:id="224" w:name="_Toc28010660"/>
      <w:bookmarkStart w:id="225" w:name="_Toc38896502"/>
      <w:bookmarkEnd w:id="218"/>
      <w:r w:rsidRPr="00920E5F">
        <w:lastRenderedPageBreak/>
        <w:t xml:space="preserve">Ввод </w:t>
      </w:r>
      <w:r w:rsidRPr="008C578D">
        <w:t>данных</w:t>
      </w:r>
      <w:r w:rsidRPr="00920E5F">
        <w:t xml:space="preserve"> </w:t>
      </w:r>
      <w:r w:rsidR="00844080" w:rsidRPr="00920E5F">
        <w:t xml:space="preserve">об учреждении </w:t>
      </w:r>
      <w:r w:rsidRPr="00920E5F">
        <w:t>– Р</w:t>
      </w:r>
      <w:bookmarkEnd w:id="219"/>
      <w:bookmarkEnd w:id="220"/>
      <w:r w:rsidR="00325C39" w:rsidRPr="00920E5F">
        <w:t>БС</w:t>
      </w:r>
      <w:bookmarkEnd w:id="221"/>
      <w:bookmarkEnd w:id="222"/>
      <w:bookmarkEnd w:id="223"/>
      <w:bookmarkEnd w:id="224"/>
      <w:bookmarkEnd w:id="225"/>
    </w:p>
    <w:p w14:paraId="25832931" w14:textId="2A9F1DBB" w:rsidR="00EF19F6" w:rsidRPr="00920E5F" w:rsidRDefault="00EF19F6" w:rsidP="00C9088D">
      <w:pPr>
        <w:pStyle w:val="a4"/>
        <w:rPr>
          <w:sz w:val="28"/>
        </w:rPr>
      </w:pPr>
      <w:r w:rsidRPr="00920E5F">
        <w:rPr>
          <w:sz w:val="28"/>
        </w:rPr>
        <w:t xml:space="preserve">РБС </w:t>
      </w:r>
      <w:r w:rsidR="00860F59" w:rsidRPr="00920E5F">
        <w:rPr>
          <w:sz w:val="28"/>
        </w:rPr>
        <w:t xml:space="preserve">осуществляет </w:t>
      </w:r>
      <w:r w:rsidRPr="00920E5F">
        <w:rPr>
          <w:sz w:val="28"/>
        </w:rPr>
        <w:t>корректно</w:t>
      </w:r>
      <w:r w:rsidR="00860F59" w:rsidRPr="00920E5F">
        <w:rPr>
          <w:sz w:val="28"/>
        </w:rPr>
        <w:t>е</w:t>
      </w:r>
      <w:r w:rsidRPr="00920E5F">
        <w:rPr>
          <w:sz w:val="28"/>
        </w:rPr>
        <w:t xml:space="preserve"> </w:t>
      </w:r>
      <w:r w:rsidR="00860F59" w:rsidRPr="00920E5F">
        <w:rPr>
          <w:sz w:val="28"/>
        </w:rPr>
        <w:t xml:space="preserve">заполнение собственных реквизитов </w:t>
      </w:r>
      <w:r w:rsidRPr="00920E5F">
        <w:rPr>
          <w:sz w:val="28"/>
        </w:rPr>
        <w:t xml:space="preserve">и </w:t>
      </w:r>
      <w:r w:rsidR="00860F59" w:rsidRPr="00920E5F">
        <w:rPr>
          <w:sz w:val="28"/>
        </w:rPr>
        <w:t xml:space="preserve">реквизитов </w:t>
      </w:r>
      <w:r w:rsidRPr="00920E5F">
        <w:rPr>
          <w:sz w:val="28"/>
        </w:rPr>
        <w:t>ГРБС (</w:t>
      </w:r>
      <w:r w:rsidR="003E08B7" w:rsidRPr="00920E5F">
        <w:rPr>
          <w:sz w:val="28"/>
        </w:rPr>
        <w:fldChar w:fldCharType="begin"/>
      </w:r>
      <w:r w:rsidR="003E08B7" w:rsidRPr="00920E5F">
        <w:rPr>
          <w:sz w:val="28"/>
        </w:rPr>
        <w:instrText xml:space="preserve"> REF _Ref17728007 \h </w:instrText>
      </w:r>
      <w:r w:rsidR="00693880">
        <w:rPr>
          <w:sz w:val="28"/>
        </w:rPr>
        <w:instrText xml:space="preserve"> \* MERGEFORMAT </w:instrText>
      </w:r>
      <w:r w:rsidR="003E08B7" w:rsidRPr="00920E5F">
        <w:rPr>
          <w:sz w:val="28"/>
        </w:rPr>
      </w:r>
      <w:r w:rsidR="003E08B7" w:rsidRPr="00920E5F">
        <w:rPr>
          <w:sz w:val="28"/>
        </w:rPr>
        <w:fldChar w:fldCharType="separate"/>
      </w:r>
      <w:r w:rsidR="006D2191" w:rsidRPr="00920E5F">
        <w:rPr>
          <w:sz w:val="28"/>
        </w:rPr>
        <w:t>Рисунок </w:t>
      </w:r>
      <w:r w:rsidR="006D2191">
        <w:rPr>
          <w:sz w:val="28"/>
        </w:rPr>
        <w:t>2</w:t>
      </w:r>
      <w:r w:rsidR="003E08B7" w:rsidRPr="00920E5F">
        <w:rPr>
          <w:sz w:val="28"/>
        </w:rPr>
        <w:fldChar w:fldCharType="end"/>
      </w:r>
      <w:r w:rsidRPr="00920E5F">
        <w:rPr>
          <w:sz w:val="28"/>
        </w:rPr>
        <w:t>).</w:t>
      </w:r>
    </w:p>
    <w:p w14:paraId="33D0027C" w14:textId="0CB0924B" w:rsidR="00EF19F6" w:rsidRPr="00920E5F" w:rsidRDefault="006236A5" w:rsidP="007E517A">
      <w:pPr>
        <w:pStyle w:val="a7"/>
        <w:rPr>
          <w:sz w:val="28"/>
          <w:szCs w:val="28"/>
        </w:rPr>
      </w:pPr>
      <w:r w:rsidRPr="00920E5F">
        <w:rPr>
          <w:sz w:val="28"/>
          <w:szCs w:val="28"/>
        </w:rPr>
        <w:drawing>
          <wp:inline distT="0" distB="0" distL="0" distR="0" wp14:anchorId="33F2A56F" wp14:editId="7EC171E1">
            <wp:extent cx="5772150" cy="5257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150" cy="5257800"/>
                    </a:xfrm>
                    <a:prstGeom prst="rect">
                      <a:avLst/>
                    </a:prstGeom>
                  </pic:spPr>
                </pic:pic>
              </a:graphicData>
            </a:graphic>
          </wp:inline>
        </w:drawing>
      </w:r>
    </w:p>
    <w:p w14:paraId="4DFC260A" w14:textId="52374ACA" w:rsidR="00EF19F6" w:rsidRPr="00920E5F" w:rsidRDefault="00EC62E4" w:rsidP="007E517A">
      <w:pPr>
        <w:pStyle w:val="a8"/>
        <w:rPr>
          <w:sz w:val="28"/>
          <w:szCs w:val="28"/>
        </w:rPr>
      </w:pPr>
      <w:bookmarkStart w:id="226" w:name="_Ref17728007"/>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2</w:t>
      </w:r>
      <w:r w:rsidR="00856572" w:rsidRPr="00920E5F">
        <w:rPr>
          <w:noProof/>
          <w:sz w:val="28"/>
          <w:szCs w:val="28"/>
        </w:rPr>
        <w:fldChar w:fldCharType="end"/>
      </w:r>
      <w:bookmarkEnd w:id="226"/>
      <w:r w:rsidR="00C9088D" w:rsidRPr="00920E5F">
        <w:rPr>
          <w:sz w:val="28"/>
          <w:szCs w:val="28"/>
        </w:rPr>
        <w:t xml:space="preserve">. </w:t>
      </w:r>
      <w:r w:rsidR="006277F5" w:rsidRPr="00920E5F">
        <w:rPr>
          <w:sz w:val="28"/>
          <w:szCs w:val="28"/>
          <w:lang w:val="ru-RU"/>
        </w:rPr>
        <w:t>Заполнение окна «</w:t>
      </w:r>
      <w:r w:rsidR="006277F5" w:rsidRPr="00920E5F">
        <w:rPr>
          <w:sz w:val="28"/>
          <w:szCs w:val="28"/>
        </w:rPr>
        <w:t>Полномочия и реквизиты</w:t>
      </w:r>
      <w:r w:rsidR="006277F5" w:rsidRPr="00920E5F">
        <w:rPr>
          <w:sz w:val="28"/>
          <w:szCs w:val="28"/>
          <w:lang w:val="ru-RU"/>
        </w:rPr>
        <w:t xml:space="preserve">» </w:t>
      </w:r>
      <w:r w:rsidR="00EF19F6" w:rsidRPr="00920E5F">
        <w:rPr>
          <w:sz w:val="28"/>
          <w:szCs w:val="28"/>
        </w:rPr>
        <w:t>РБС</w:t>
      </w:r>
    </w:p>
    <w:p w14:paraId="5D4C230D" w14:textId="00AFE713" w:rsidR="00EF19F6" w:rsidRPr="00920E5F" w:rsidRDefault="00EF19F6" w:rsidP="00920E5F">
      <w:pPr>
        <w:pStyle w:val="2"/>
      </w:pPr>
      <w:bookmarkStart w:id="227" w:name="_Toc536467545"/>
      <w:bookmarkStart w:id="228" w:name="_Toc17735232"/>
      <w:bookmarkStart w:id="229" w:name="_Toc28010075"/>
      <w:bookmarkStart w:id="230" w:name="_Toc28010238"/>
      <w:bookmarkStart w:id="231" w:name="_Toc28010445"/>
      <w:bookmarkStart w:id="232" w:name="_Toc28010661"/>
      <w:bookmarkStart w:id="233" w:name="_Toc38896503"/>
      <w:r w:rsidRPr="00920E5F">
        <w:t xml:space="preserve">Ввод данных </w:t>
      </w:r>
      <w:r w:rsidR="00844080" w:rsidRPr="00920E5F">
        <w:t xml:space="preserve">об учреждении </w:t>
      </w:r>
      <w:r w:rsidRPr="00920E5F">
        <w:t>– Г</w:t>
      </w:r>
      <w:bookmarkEnd w:id="227"/>
      <w:bookmarkEnd w:id="228"/>
      <w:r w:rsidR="00325C39" w:rsidRPr="00920E5F">
        <w:t>РБС</w:t>
      </w:r>
      <w:bookmarkEnd w:id="229"/>
      <w:bookmarkEnd w:id="230"/>
      <w:bookmarkEnd w:id="231"/>
      <w:bookmarkEnd w:id="232"/>
      <w:bookmarkEnd w:id="233"/>
    </w:p>
    <w:p w14:paraId="4CE98642" w14:textId="17E25A3D" w:rsidR="00EF19F6" w:rsidRPr="00920E5F" w:rsidRDefault="00EF19F6" w:rsidP="00337FEA">
      <w:pPr>
        <w:pStyle w:val="a4"/>
        <w:rPr>
          <w:sz w:val="28"/>
        </w:rPr>
      </w:pPr>
      <w:r w:rsidRPr="00920E5F">
        <w:rPr>
          <w:sz w:val="28"/>
        </w:rPr>
        <w:t xml:space="preserve">ГРБС </w:t>
      </w:r>
      <w:r w:rsidR="00860F59" w:rsidRPr="00920E5F">
        <w:rPr>
          <w:sz w:val="28"/>
        </w:rPr>
        <w:t xml:space="preserve">осуществляет корректное заполнение </w:t>
      </w:r>
      <w:r w:rsidRPr="00920E5F">
        <w:rPr>
          <w:sz w:val="28"/>
        </w:rPr>
        <w:t>собственны</w:t>
      </w:r>
      <w:r w:rsidR="00860F59" w:rsidRPr="00920E5F">
        <w:rPr>
          <w:sz w:val="28"/>
        </w:rPr>
        <w:t>х</w:t>
      </w:r>
      <w:r w:rsidRPr="00920E5F">
        <w:rPr>
          <w:sz w:val="28"/>
        </w:rPr>
        <w:t xml:space="preserve"> </w:t>
      </w:r>
      <w:r w:rsidR="00860F59" w:rsidRPr="00920E5F">
        <w:rPr>
          <w:sz w:val="28"/>
        </w:rPr>
        <w:t xml:space="preserve">реквизитов </w:t>
      </w:r>
      <w:r w:rsidRPr="00920E5F">
        <w:rPr>
          <w:sz w:val="28"/>
        </w:rPr>
        <w:t>(</w:t>
      </w:r>
      <w:r w:rsidR="003E08B7" w:rsidRPr="00920E5F">
        <w:rPr>
          <w:sz w:val="28"/>
        </w:rPr>
        <w:fldChar w:fldCharType="begin"/>
      </w:r>
      <w:r w:rsidR="003E08B7" w:rsidRPr="00920E5F">
        <w:rPr>
          <w:sz w:val="28"/>
        </w:rPr>
        <w:instrText xml:space="preserve"> REF _Ref17728008 \h </w:instrText>
      </w:r>
      <w:r w:rsidR="00693880">
        <w:rPr>
          <w:sz w:val="28"/>
        </w:rPr>
        <w:instrText xml:space="preserve"> \* MERGEFORMAT </w:instrText>
      </w:r>
      <w:r w:rsidR="003E08B7" w:rsidRPr="00920E5F">
        <w:rPr>
          <w:sz w:val="28"/>
        </w:rPr>
      </w:r>
      <w:r w:rsidR="003E08B7" w:rsidRPr="00920E5F">
        <w:rPr>
          <w:sz w:val="28"/>
        </w:rPr>
        <w:fldChar w:fldCharType="separate"/>
      </w:r>
      <w:r w:rsidR="006D2191" w:rsidRPr="00920E5F">
        <w:rPr>
          <w:sz w:val="28"/>
        </w:rPr>
        <w:t>Рисунок </w:t>
      </w:r>
      <w:r w:rsidR="006D2191">
        <w:rPr>
          <w:sz w:val="28"/>
        </w:rPr>
        <w:t>3</w:t>
      </w:r>
      <w:r w:rsidR="003E08B7" w:rsidRPr="00920E5F">
        <w:rPr>
          <w:sz w:val="28"/>
        </w:rPr>
        <w:fldChar w:fldCharType="end"/>
      </w:r>
      <w:r w:rsidRPr="00920E5F">
        <w:rPr>
          <w:sz w:val="28"/>
        </w:rPr>
        <w:t>).</w:t>
      </w:r>
    </w:p>
    <w:p w14:paraId="35D07854" w14:textId="41F328A9" w:rsidR="00EF19F6" w:rsidRPr="00920E5F" w:rsidRDefault="00EF19F6" w:rsidP="007E517A">
      <w:pPr>
        <w:pStyle w:val="a7"/>
        <w:rPr>
          <w:sz w:val="28"/>
          <w:szCs w:val="28"/>
        </w:rPr>
      </w:pPr>
      <w:r w:rsidRPr="00920E5F">
        <w:rPr>
          <w:sz w:val="28"/>
          <w:szCs w:val="28"/>
        </w:rPr>
        <w:lastRenderedPageBreak/>
        <w:t xml:space="preserve"> </w:t>
      </w:r>
      <w:r w:rsidR="006236A5" w:rsidRPr="00920E5F">
        <w:rPr>
          <w:sz w:val="28"/>
          <w:szCs w:val="28"/>
        </w:rPr>
        <w:drawing>
          <wp:inline distT="0" distB="0" distL="0" distR="0" wp14:anchorId="5F4B8BFB" wp14:editId="214CAE7A">
            <wp:extent cx="5771515" cy="526097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15" cy="5260975"/>
                    </a:xfrm>
                    <a:prstGeom prst="rect">
                      <a:avLst/>
                    </a:prstGeom>
                    <a:noFill/>
                    <a:ln>
                      <a:noFill/>
                    </a:ln>
                  </pic:spPr>
                </pic:pic>
              </a:graphicData>
            </a:graphic>
          </wp:inline>
        </w:drawing>
      </w:r>
    </w:p>
    <w:p w14:paraId="19A50D01" w14:textId="32DE61EC" w:rsidR="00EF19F6" w:rsidRPr="00920E5F" w:rsidRDefault="00EC62E4" w:rsidP="007E517A">
      <w:pPr>
        <w:pStyle w:val="a8"/>
        <w:rPr>
          <w:sz w:val="28"/>
          <w:szCs w:val="28"/>
        </w:rPr>
      </w:pPr>
      <w:bookmarkStart w:id="234" w:name="_Ref17728008"/>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3</w:t>
      </w:r>
      <w:r w:rsidR="00856572" w:rsidRPr="00920E5F">
        <w:rPr>
          <w:noProof/>
          <w:sz w:val="28"/>
          <w:szCs w:val="28"/>
        </w:rPr>
        <w:fldChar w:fldCharType="end"/>
      </w:r>
      <w:bookmarkEnd w:id="234"/>
      <w:r w:rsidR="00C9088D" w:rsidRPr="00920E5F">
        <w:rPr>
          <w:sz w:val="28"/>
          <w:szCs w:val="28"/>
        </w:rPr>
        <w:t xml:space="preserve">. </w:t>
      </w:r>
      <w:r w:rsidR="006277F5" w:rsidRPr="00920E5F">
        <w:rPr>
          <w:sz w:val="28"/>
          <w:szCs w:val="28"/>
          <w:lang w:val="ru-RU"/>
        </w:rPr>
        <w:t>Заполнение окна «</w:t>
      </w:r>
      <w:r w:rsidR="006277F5" w:rsidRPr="00920E5F">
        <w:rPr>
          <w:sz w:val="28"/>
          <w:szCs w:val="28"/>
        </w:rPr>
        <w:t>Полномочия и реквизиты</w:t>
      </w:r>
      <w:r w:rsidR="006277F5" w:rsidRPr="00920E5F">
        <w:rPr>
          <w:sz w:val="28"/>
          <w:szCs w:val="28"/>
          <w:lang w:val="ru-RU"/>
        </w:rPr>
        <w:t xml:space="preserve">» </w:t>
      </w:r>
      <w:r w:rsidR="00EF19F6" w:rsidRPr="00920E5F">
        <w:rPr>
          <w:sz w:val="28"/>
          <w:szCs w:val="28"/>
        </w:rPr>
        <w:t>ГРБС</w:t>
      </w:r>
    </w:p>
    <w:p w14:paraId="6BF094B6" w14:textId="77777777" w:rsidR="00EF19F6" w:rsidRPr="00920E5F" w:rsidRDefault="00EF19F6" w:rsidP="00920E5F">
      <w:pPr>
        <w:pStyle w:val="2"/>
      </w:pPr>
      <w:bookmarkStart w:id="235" w:name="_Toc536467546"/>
      <w:bookmarkStart w:id="236" w:name="_Toc17735233"/>
      <w:bookmarkStart w:id="237" w:name="_Toc28010076"/>
      <w:bookmarkStart w:id="238" w:name="_Toc28010239"/>
      <w:bookmarkStart w:id="239" w:name="_Toc28010446"/>
      <w:bookmarkStart w:id="240" w:name="_Toc28010662"/>
      <w:bookmarkStart w:id="241" w:name="_Toc38896504"/>
      <w:r w:rsidRPr="00920E5F">
        <w:t>Проверка корректности ввода данных</w:t>
      </w:r>
      <w:bookmarkEnd w:id="235"/>
      <w:bookmarkEnd w:id="236"/>
      <w:bookmarkEnd w:id="237"/>
      <w:bookmarkEnd w:id="238"/>
      <w:bookmarkEnd w:id="239"/>
      <w:bookmarkEnd w:id="240"/>
      <w:bookmarkEnd w:id="241"/>
    </w:p>
    <w:p w14:paraId="0785F08C" w14:textId="373C74F1" w:rsidR="00EF19F6" w:rsidRPr="00920E5F" w:rsidRDefault="00EF19F6" w:rsidP="00337FEA">
      <w:pPr>
        <w:pStyle w:val="a4"/>
        <w:rPr>
          <w:sz w:val="28"/>
        </w:rPr>
      </w:pPr>
      <w:r w:rsidRPr="00920E5F">
        <w:rPr>
          <w:sz w:val="28"/>
        </w:rPr>
        <w:t xml:space="preserve">Если </w:t>
      </w:r>
      <w:r w:rsidR="00CF55EF" w:rsidRPr="00920E5F">
        <w:rPr>
          <w:sz w:val="28"/>
        </w:rPr>
        <w:t xml:space="preserve">при заполнении </w:t>
      </w:r>
      <w:r w:rsidR="00525519" w:rsidRPr="00920E5F">
        <w:rPr>
          <w:sz w:val="28"/>
        </w:rPr>
        <w:t xml:space="preserve">данных в </w:t>
      </w:r>
      <w:r w:rsidR="006277F5" w:rsidRPr="00920E5F">
        <w:rPr>
          <w:sz w:val="28"/>
        </w:rPr>
        <w:t>окн</w:t>
      </w:r>
      <w:r w:rsidR="00525519" w:rsidRPr="00920E5F">
        <w:rPr>
          <w:sz w:val="28"/>
        </w:rPr>
        <w:t>е</w:t>
      </w:r>
      <w:r w:rsidR="006277F5" w:rsidRPr="00920E5F">
        <w:rPr>
          <w:sz w:val="28"/>
        </w:rPr>
        <w:t xml:space="preserve"> «Полномочия и реквизиты» </w:t>
      </w:r>
      <w:r w:rsidRPr="00920E5F">
        <w:rPr>
          <w:sz w:val="28"/>
        </w:rPr>
        <w:t>были введены некорректные данные,</w:t>
      </w:r>
      <w:r w:rsidR="007C569A" w:rsidRPr="00920E5F">
        <w:rPr>
          <w:sz w:val="28"/>
        </w:rPr>
        <w:t xml:space="preserve"> </w:t>
      </w:r>
      <w:r w:rsidR="003E08B7" w:rsidRPr="00920E5F">
        <w:rPr>
          <w:sz w:val="28"/>
        </w:rPr>
        <w:t>выводится</w:t>
      </w:r>
      <w:r w:rsidRPr="00920E5F">
        <w:rPr>
          <w:sz w:val="28"/>
        </w:rPr>
        <w:t xml:space="preserve"> системное сообщение об ошибке</w:t>
      </w:r>
      <w:r w:rsidR="003E08B7" w:rsidRPr="00920E5F">
        <w:rPr>
          <w:sz w:val="28"/>
        </w:rPr>
        <w:t xml:space="preserve">, </w:t>
      </w:r>
      <w:r w:rsidR="00325C39" w:rsidRPr="00920E5F">
        <w:rPr>
          <w:sz w:val="28"/>
        </w:rPr>
        <w:t xml:space="preserve">для закрытия </w:t>
      </w:r>
      <w:r w:rsidR="003E08B7" w:rsidRPr="00920E5F">
        <w:rPr>
          <w:sz w:val="28"/>
        </w:rPr>
        <w:t>которо</w:t>
      </w:r>
      <w:r w:rsidR="00325C39" w:rsidRPr="00920E5F">
        <w:rPr>
          <w:sz w:val="28"/>
        </w:rPr>
        <w:t>го</w:t>
      </w:r>
      <w:r w:rsidR="003E08B7" w:rsidRPr="00920E5F">
        <w:rPr>
          <w:sz w:val="28"/>
        </w:rPr>
        <w:t xml:space="preserve"> необходимо нажать на кнопку «ОК»</w:t>
      </w:r>
      <w:r w:rsidRPr="00920E5F">
        <w:rPr>
          <w:sz w:val="28"/>
        </w:rPr>
        <w:t xml:space="preserve"> (</w:t>
      </w:r>
      <w:r w:rsidR="003E08B7" w:rsidRPr="00920E5F">
        <w:rPr>
          <w:sz w:val="28"/>
        </w:rPr>
        <w:fldChar w:fldCharType="begin"/>
      </w:r>
      <w:r w:rsidR="003E08B7" w:rsidRPr="00920E5F">
        <w:rPr>
          <w:sz w:val="28"/>
        </w:rPr>
        <w:instrText xml:space="preserve"> REF _Ref17728016 \h </w:instrText>
      </w:r>
      <w:r w:rsidR="00693880">
        <w:rPr>
          <w:sz w:val="28"/>
        </w:rPr>
        <w:instrText xml:space="preserve"> \* MERGEFORMAT </w:instrText>
      </w:r>
      <w:r w:rsidR="003E08B7" w:rsidRPr="00920E5F">
        <w:rPr>
          <w:sz w:val="28"/>
        </w:rPr>
      </w:r>
      <w:r w:rsidR="003E08B7" w:rsidRPr="00920E5F">
        <w:rPr>
          <w:sz w:val="28"/>
        </w:rPr>
        <w:fldChar w:fldCharType="separate"/>
      </w:r>
      <w:r w:rsidR="006D2191" w:rsidRPr="00920E5F">
        <w:rPr>
          <w:sz w:val="28"/>
        </w:rPr>
        <w:t>Рисунок </w:t>
      </w:r>
      <w:r w:rsidR="006D2191">
        <w:rPr>
          <w:sz w:val="28"/>
        </w:rPr>
        <w:t>4</w:t>
      </w:r>
      <w:r w:rsidR="003E08B7" w:rsidRPr="00920E5F">
        <w:rPr>
          <w:sz w:val="28"/>
        </w:rPr>
        <w:fldChar w:fldCharType="end"/>
      </w:r>
      <w:r w:rsidR="00C118E5" w:rsidRPr="00920E5F">
        <w:rPr>
          <w:sz w:val="28"/>
        </w:rPr>
        <w:t>).</w:t>
      </w:r>
    </w:p>
    <w:p w14:paraId="3869EA06" w14:textId="216ACD57" w:rsidR="00EF19F6" w:rsidRPr="00920E5F" w:rsidRDefault="00EF19F6" w:rsidP="00337FEA">
      <w:pPr>
        <w:pStyle w:val="a4"/>
        <w:rPr>
          <w:sz w:val="28"/>
        </w:rPr>
      </w:pPr>
      <w:r w:rsidRPr="00920E5F">
        <w:rPr>
          <w:b/>
          <w:sz w:val="28"/>
        </w:rPr>
        <w:t>Важно!</w:t>
      </w:r>
      <w:r w:rsidRPr="00920E5F">
        <w:rPr>
          <w:sz w:val="28"/>
        </w:rPr>
        <w:t xml:space="preserve"> До полного устранения всех ошибок</w:t>
      </w:r>
      <w:r w:rsidR="008B1C66" w:rsidRPr="00920E5F">
        <w:rPr>
          <w:sz w:val="28"/>
        </w:rPr>
        <w:t xml:space="preserve"> и заполнения обязательных полей</w:t>
      </w:r>
      <w:r w:rsidRPr="00920E5F">
        <w:rPr>
          <w:sz w:val="28"/>
        </w:rPr>
        <w:t xml:space="preserve"> сохран</w:t>
      </w:r>
      <w:r w:rsidR="00860F59" w:rsidRPr="00920E5F">
        <w:rPr>
          <w:sz w:val="28"/>
        </w:rPr>
        <w:t>ение</w:t>
      </w:r>
      <w:r w:rsidRPr="00920E5F">
        <w:rPr>
          <w:sz w:val="28"/>
        </w:rPr>
        <w:t xml:space="preserve"> </w:t>
      </w:r>
      <w:r w:rsidR="00860F59" w:rsidRPr="00920E5F">
        <w:rPr>
          <w:sz w:val="28"/>
        </w:rPr>
        <w:t xml:space="preserve">реквизитов </w:t>
      </w:r>
      <w:r w:rsidRPr="00920E5F">
        <w:rPr>
          <w:sz w:val="28"/>
        </w:rPr>
        <w:t>пользователя невозможно.</w:t>
      </w:r>
    </w:p>
    <w:p w14:paraId="5243C6BD" w14:textId="13820D73" w:rsidR="00EF19F6" w:rsidRPr="00920E5F" w:rsidRDefault="003E08B7" w:rsidP="007E517A">
      <w:pPr>
        <w:pStyle w:val="a7"/>
        <w:rPr>
          <w:sz w:val="28"/>
          <w:szCs w:val="28"/>
        </w:rPr>
      </w:pPr>
      <w:r w:rsidRPr="00920E5F">
        <w:rPr>
          <w:sz w:val="28"/>
          <w:szCs w:val="28"/>
        </w:rPr>
        <w:lastRenderedPageBreak/>
        <w:drawing>
          <wp:inline distT="0" distB="0" distL="0" distR="0" wp14:anchorId="7F4AA674" wp14:editId="6DE09A63">
            <wp:extent cx="3066667" cy="1257143"/>
            <wp:effectExtent l="0" t="0" r="635" b="63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6667" cy="1257143"/>
                    </a:xfrm>
                    <a:prstGeom prst="rect">
                      <a:avLst/>
                    </a:prstGeom>
                  </pic:spPr>
                </pic:pic>
              </a:graphicData>
            </a:graphic>
          </wp:inline>
        </w:drawing>
      </w:r>
    </w:p>
    <w:p w14:paraId="0D2C2358" w14:textId="51704B47" w:rsidR="00EF19F6" w:rsidRPr="00920E5F" w:rsidRDefault="00EC62E4" w:rsidP="007E517A">
      <w:pPr>
        <w:pStyle w:val="a8"/>
        <w:rPr>
          <w:sz w:val="28"/>
          <w:szCs w:val="28"/>
          <w:lang w:val="ru-RU"/>
        </w:rPr>
      </w:pPr>
      <w:bookmarkStart w:id="242" w:name="_Ref17728016"/>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4</w:t>
      </w:r>
      <w:r w:rsidR="00856572" w:rsidRPr="00920E5F">
        <w:rPr>
          <w:noProof/>
          <w:sz w:val="28"/>
          <w:szCs w:val="28"/>
        </w:rPr>
        <w:fldChar w:fldCharType="end"/>
      </w:r>
      <w:bookmarkEnd w:id="242"/>
      <w:r w:rsidR="00C9088D" w:rsidRPr="00920E5F">
        <w:rPr>
          <w:sz w:val="28"/>
          <w:szCs w:val="28"/>
        </w:rPr>
        <w:t xml:space="preserve">. </w:t>
      </w:r>
      <w:r w:rsidR="001917C7" w:rsidRPr="00920E5F">
        <w:rPr>
          <w:sz w:val="28"/>
          <w:szCs w:val="28"/>
          <w:lang w:val="ru-RU"/>
        </w:rPr>
        <w:t>С</w:t>
      </w:r>
      <w:proofErr w:type="spellStart"/>
      <w:r w:rsidR="001917C7" w:rsidRPr="00920E5F">
        <w:rPr>
          <w:sz w:val="28"/>
          <w:szCs w:val="28"/>
        </w:rPr>
        <w:t>истемное</w:t>
      </w:r>
      <w:proofErr w:type="spellEnd"/>
      <w:r w:rsidR="001917C7" w:rsidRPr="00920E5F">
        <w:rPr>
          <w:sz w:val="28"/>
          <w:szCs w:val="28"/>
        </w:rPr>
        <w:t xml:space="preserve"> сообщение об ошибке</w:t>
      </w:r>
      <w:r w:rsidR="00525519" w:rsidRPr="00920E5F">
        <w:rPr>
          <w:sz w:val="28"/>
          <w:szCs w:val="28"/>
          <w:lang w:val="ru-RU"/>
        </w:rPr>
        <w:t xml:space="preserve"> </w:t>
      </w:r>
      <w:r w:rsidR="00525519" w:rsidRPr="00920E5F">
        <w:rPr>
          <w:sz w:val="28"/>
          <w:szCs w:val="28"/>
        </w:rPr>
        <w:t xml:space="preserve">при заполнении </w:t>
      </w:r>
      <w:r w:rsidR="00525519" w:rsidRPr="00920E5F">
        <w:rPr>
          <w:sz w:val="28"/>
          <w:szCs w:val="28"/>
          <w:lang w:val="ru-RU"/>
        </w:rPr>
        <w:t>данных в окне</w:t>
      </w:r>
      <w:r w:rsidR="00525519" w:rsidRPr="00920E5F">
        <w:rPr>
          <w:sz w:val="28"/>
          <w:szCs w:val="28"/>
        </w:rPr>
        <w:t xml:space="preserve"> «Полномочия и реквизиты»</w:t>
      </w:r>
      <w:r w:rsidR="001917C7" w:rsidRPr="00920E5F">
        <w:rPr>
          <w:sz w:val="28"/>
          <w:szCs w:val="28"/>
          <w:lang w:val="ru-RU"/>
        </w:rPr>
        <w:t>.</w:t>
      </w:r>
    </w:p>
    <w:p w14:paraId="7154A2E9" w14:textId="77777777" w:rsidR="00EF19F6" w:rsidRPr="00920E5F" w:rsidRDefault="00EF19F6" w:rsidP="00920E5F">
      <w:pPr>
        <w:pStyle w:val="2"/>
      </w:pPr>
      <w:bookmarkStart w:id="243" w:name="_Toc536467547"/>
      <w:bookmarkStart w:id="244" w:name="_Toc17735234"/>
      <w:bookmarkStart w:id="245" w:name="_Toc28010077"/>
      <w:bookmarkStart w:id="246" w:name="_Toc28010240"/>
      <w:bookmarkStart w:id="247" w:name="_Toc28010447"/>
      <w:bookmarkStart w:id="248" w:name="_Toc28010663"/>
      <w:bookmarkStart w:id="249" w:name="_Toc38896505"/>
      <w:r w:rsidRPr="00920E5F">
        <w:t>Элемент «Справочники»</w:t>
      </w:r>
      <w:bookmarkEnd w:id="243"/>
      <w:bookmarkEnd w:id="244"/>
      <w:bookmarkEnd w:id="245"/>
      <w:bookmarkEnd w:id="246"/>
      <w:bookmarkEnd w:id="247"/>
      <w:bookmarkEnd w:id="248"/>
      <w:bookmarkEnd w:id="249"/>
    </w:p>
    <w:p w14:paraId="56FAAA79" w14:textId="550BD4AC" w:rsidR="00EF19F6" w:rsidRPr="00920E5F" w:rsidRDefault="00931BC8" w:rsidP="00C9088D">
      <w:pPr>
        <w:pStyle w:val="a4"/>
        <w:rPr>
          <w:sz w:val="28"/>
        </w:rPr>
      </w:pPr>
      <w:r w:rsidRPr="00920E5F">
        <w:rPr>
          <w:sz w:val="28"/>
        </w:rPr>
        <w:t xml:space="preserve">В СПО </w:t>
      </w:r>
      <w:r w:rsidR="003E08B7" w:rsidRPr="00920E5F">
        <w:rPr>
          <w:sz w:val="28"/>
        </w:rPr>
        <w:t>включены</w:t>
      </w:r>
      <w:r w:rsidRPr="00920E5F">
        <w:rPr>
          <w:sz w:val="28"/>
        </w:rPr>
        <w:t xml:space="preserve"> следующие </w:t>
      </w:r>
      <w:r w:rsidR="00C118E5" w:rsidRPr="00920E5F">
        <w:rPr>
          <w:sz w:val="28"/>
        </w:rPr>
        <w:t>справочники:</w:t>
      </w:r>
    </w:p>
    <w:p w14:paraId="696AB819" w14:textId="77777777" w:rsidR="00EF19F6" w:rsidRPr="00920E5F" w:rsidRDefault="00EF19F6" w:rsidP="00C9088D">
      <w:pPr>
        <w:pStyle w:val="-"/>
        <w:rPr>
          <w:sz w:val="28"/>
        </w:rPr>
      </w:pPr>
      <w:r w:rsidRPr="00920E5F">
        <w:rPr>
          <w:sz w:val="28"/>
        </w:rPr>
        <w:t>«Справочник полномочий и реквизитов»;</w:t>
      </w:r>
    </w:p>
    <w:p w14:paraId="3E25969C" w14:textId="77777777" w:rsidR="00EF19F6" w:rsidRPr="00920E5F" w:rsidRDefault="00EF19F6" w:rsidP="00C9088D">
      <w:pPr>
        <w:pStyle w:val="-"/>
        <w:rPr>
          <w:sz w:val="28"/>
        </w:rPr>
      </w:pPr>
      <w:r w:rsidRPr="00920E5F">
        <w:rPr>
          <w:sz w:val="28"/>
        </w:rPr>
        <w:t>«Справочник кодов аналитических показателей»;</w:t>
      </w:r>
    </w:p>
    <w:p w14:paraId="430FBE5B" w14:textId="77777777" w:rsidR="00EF19F6" w:rsidRPr="00920E5F" w:rsidRDefault="00EF19F6" w:rsidP="00C9088D">
      <w:pPr>
        <w:pStyle w:val="-"/>
        <w:rPr>
          <w:sz w:val="28"/>
        </w:rPr>
      </w:pPr>
      <w:r w:rsidRPr="00920E5F">
        <w:rPr>
          <w:sz w:val="28"/>
        </w:rPr>
        <w:t>«Справочник подписантов»;</w:t>
      </w:r>
    </w:p>
    <w:p w14:paraId="4E06812C" w14:textId="77777777" w:rsidR="00EF19F6" w:rsidRPr="00920E5F" w:rsidRDefault="00EF19F6" w:rsidP="00C9088D">
      <w:pPr>
        <w:pStyle w:val="-"/>
        <w:rPr>
          <w:sz w:val="28"/>
        </w:rPr>
      </w:pPr>
      <w:r w:rsidRPr="00920E5F">
        <w:rPr>
          <w:sz w:val="28"/>
        </w:rPr>
        <w:t>«Справочник ОКПД»;</w:t>
      </w:r>
    </w:p>
    <w:p w14:paraId="007EAA5E" w14:textId="047698E2" w:rsidR="00931BC8" w:rsidRPr="00920E5F" w:rsidRDefault="0045796F" w:rsidP="00C9088D">
      <w:pPr>
        <w:pStyle w:val="-"/>
        <w:rPr>
          <w:sz w:val="28"/>
        </w:rPr>
      </w:pPr>
      <w:r w:rsidRPr="00920E5F">
        <w:rPr>
          <w:sz w:val="28"/>
        </w:rPr>
        <w:t>«</w:t>
      </w:r>
      <w:r w:rsidR="00931BC8" w:rsidRPr="00920E5F">
        <w:rPr>
          <w:sz w:val="28"/>
        </w:rPr>
        <w:t>Справочник ОКВ</w:t>
      </w:r>
      <w:r w:rsidRPr="00920E5F">
        <w:rPr>
          <w:sz w:val="28"/>
        </w:rPr>
        <w:t>»</w:t>
      </w:r>
      <w:r w:rsidR="00931BC8" w:rsidRPr="00920E5F">
        <w:rPr>
          <w:sz w:val="28"/>
        </w:rPr>
        <w:t>;</w:t>
      </w:r>
    </w:p>
    <w:p w14:paraId="11DE1C9F" w14:textId="23B97977" w:rsidR="0045796F" w:rsidRPr="00920E5F" w:rsidRDefault="0045796F" w:rsidP="00C9088D">
      <w:pPr>
        <w:pStyle w:val="-"/>
        <w:rPr>
          <w:sz w:val="28"/>
        </w:rPr>
      </w:pPr>
      <w:r w:rsidRPr="00920E5F">
        <w:rPr>
          <w:sz w:val="28"/>
        </w:rPr>
        <w:t>«Курс доллара США»;</w:t>
      </w:r>
    </w:p>
    <w:p w14:paraId="6A966633" w14:textId="5F1B2A29" w:rsidR="00EF19F6" w:rsidRPr="00920E5F" w:rsidRDefault="0045796F" w:rsidP="00C9088D">
      <w:pPr>
        <w:pStyle w:val="-"/>
        <w:rPr>
          <w:sz w:val="28"/>
        </w:rPr>
      </w:pPr>
      <w:r w:rsidRPr="00920E5F">
        <w:rPr>
          <w:sz w:val="28"/>
        </w:rPr>
        <w:t>«Справочник видов изменений».</w:t>
      </w:r>
    </w:p>
    <w:p w14:paraId="597D9B8A" w14:textId="4CA1FD63" w:rsidR="00355BFB" w:rsidRPr="00920E5F" w:rsidRDefault="00355BFB" w:rsidP="00355BFB">
      <w:pPr>
        <w:pStyle w:val="a4"/>
        <w:rPr>
          <w:sz w:val="28"/>
        </w:rPr>
      </w:pPr>
      <w:r w:rsidRPr="00920E5F">
        <w:rPr>
          <w:sz w:val="28"/>
        </w:rPr>
        <w:t xml:space="preserve">Для выбора справочника необходимо </w:t>
      </w:r>
      <w:r w:rsidR="00B86BB0" w:rsidRPr="00920E5F">
        <w:rPr>
          <w:sz w:val="28"/>
        </w:rPr>
        <w:t>в пункте меню</w:t>
      </w:r>
      <w:r w:rsidRPr="00920E5F">
        <w:rPr>
          <w:sz w:val="28"/>
        </w:rPr>
        <w:t xml:space="preserve"> «Справочники» выбрать </w:t>
      </w:r>
      <w:r w:rsidR="00411136" w:rsidRPr="00920E5F">
        <w:rPr>
          <w:sz w:val="28"/>
        </w:rPr>
        <w:t>под</w:t>
      </w:r>
      <w:r w:rsidRPr="00920E5F">
        <w:rPr>
          <w:sz w:val="28"/>
        </w:rPr>
        <w:t>пункт соответствующего справочника (</w:t>
      </w:r>
      <w:r w:rsidRPr="00920E5F">
        <w:rPr>
          <w:sz w:val="28"/>
        </w:rPr>
        <w:fldChar w:fldCharType="begin"/>
      </w:r>
      <w:r w:rsidRPr="00920E5F">
        <w:rPr>
          <w:sz w:val="28"/>
        </w:rPr>
        <w:instrText xml:space="preserve"> REF _Ref17728134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5</w:t>
      </w:r>
      <w:r w:rsidRPr="00920E5F">
        <w:rPr>
          <w:sz w:val="28"/>
        </w:rPr>
        <w:fldChar w:fldCharType="end"/>
      </w:r>
      <w:r w:rsidRPr="00920E5F">
        <w:rPr>
          <w:sz w:val="28"/>
        </w:rPr>
        <w:t>).</w:t>
      </w:r>
    </w:p>
    <w:p w14:paraId="1FAD369B" w14:textId="7D82A4B7" w:rsidR="006830BF" w:rsidRPr="00BE635E" w:rsidRDefault="00370CEC" w:rsidP="00370CEC">
      <w:pPr>
        <w:pStyle w:val="a4"/>
        <w:jc w:val="center"/>
        <w:rPr>
          <w:sz w:val="28"/>
        </w:rPr>
      </w:pPr>
      <w:r>
        <w:rPr>
          <w:noProof/>
          <w:sz w:val="28"/>
          <w:lang w:eastAsia="ru-RU"/>
        </w:rPr>
        <w:drawing>
          <wp:inline distT="0" distB="0" distL="0" distR="0" wp14:anchorId="2B9FE199" wp14:editId="0ED66C69">
            <wp:extent cx="4520139" cy="19372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956" cy="1939266"/>
                    </a:xfrm>
                    <a:prstGeom prst="rect">
                      <a:avLst/>
                    </a:prstGeom>
                    <a:noFill/>
                    <a:ln>
                      <a:noFill/>
                    </a:ln>
                  </pic:spPr>
                </pic:pic>
              </a:graphicData>
            </a:graphic>
          </wp:inline>
        </w:drawing>
      </w:r>
    </w:p>
    <w:p w14:paraId="399C5CFC" w14:textId="686F6D8A" w:rsidR="00EF19F6" w:rsidRDefault="00EC62E4" w:rsidP="007E517A">
      <w:pPr>
        <w:pStyle w:val="a8"/>
        <w:rPr>
          <w:sz w:val="28"/>
          <w:szCs w:val="28"/>
        </w:rPr>
      </w:pPr>
      <w:bookmarkStart w:id="250" w:name="_Ref17728134"/>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5</w:t>
      </w:r>
      <w:r w:rsidR="00856572" w:rsidRPr="00920E5F">
        <w:rPr>
          <w:noProof/>
          <w:sz w:val="28"/>
          <w:szCs w:val="28"/>
        </w:rPr>
        <w:fldChar w:fldCharType="end"/>
      </w:r>
      <w:bookmarkEnd w:id="250"/>
      <w:r w:rsidR="00C9088D" w:rsidRPr="00920E5F">
        <w:rPr>
          <w:sz w:val="28"/>
          <w:szCs w:val="28"/>
        </w:rPr>
        <w:t xml:space="preserve">. </w:t>
      </w:r>
      <w:r w:rsidR="00411136" w:rsidRPr="00920E5F">
        <w:rPr>
          <w:sz w:val="28"/>
          <w:szCs w:val="28"/>
          <w:lang w:val="ru-RU"/>
        </w:rPr>
        <w:t>Меню</w:t>
      </w:r>
      <w:r w:rsidR="001917C7" w:rsidRPr="00920E5F">
        <w:rPr>
          <w:sz w:val="28"/>
          <w:szCs w:val="28"/>
        </w:rPr>
        <w:t xml:space="preserve"> </w:t>
      </w:r>
      <w:r w:rsidR="00EF19F6" w:rsidRPr="00920E5F">
        <w:rPr>
          <w:sz w:val="28"/>
          <w:szCs w:val="28"/>
        </w:rPr>
        <w:t>«Справочники»</w:t>
      </w:r>
    </w:p>
    <w:p w14:paraId="7FBDB357" w14:textId="7F2E8D9C" w:rsidR="00920E5F" w:rsidRPr="00920E5F" w:rsidRDefault="00920E5F" w:rsidP="00920E5F">
      <w:pPr>
        <w:pStyle w:val="a4"/>
        <w:rPr>
          <w:lang w:val="x-none"/>
        </w:rPr>
      </w:pPr>
    </w:p>
    <w:p w14:paraId="3EA80916" w14:textId="1C3835BC" w:rsidR="00EF19F6" w:rsidRPr="00920E5F" w:rsidRDefault="0045796F" w:rsidP="00920E5F">
      <w:pPr>
        <w:pStyle w:val="3"/>
      </w:pPr>
      <w:bookmarkStart w:id="251" w:name="_Toc536467548"/>
      <w:bookmarkStart w:id="252" w:name="_Toc17735235"/>
      <w:bookmarkStart w:id="253" w:name="_Toc28010078"/>
      <w:bookmarkStart w:id="254" w:name="_Toc28010241"/>
      <w:bookmarkStart w:id="255" w:name="_Toc28010448"/>
      <w:bookmarkStart w:id="256" w:name="_Toc28010664"/>
      <w:bookmarkStart w:id="257" w:name="_Toc38896506"/>
      <w:r w:rsidRPr="00920E5F">
        <w:lastRenderedPageBreak/>
        <w:t xml:space="preserve">Работа со справочником </w:t>
      </w:r>
      <w:r w:rsidR="00EF19F6" w:rsidRPr="00920E5F">
        <w:t>«Справочник полномочий и реквизитов»</w:t>
      </w:r>
      <w:bookmarkEnd w:id="251"/>
      <w:bookmarkEnd w:id="252"/>
      <w:bookmarkEnd w:id="253"/>
      <w:bookmarkEnd w:id="254"/>
      <w:bookmarkEnd w:id="255"/>
      <w:bookmarkEnd w:id="256"/>
      <w:bookmarkEnd w:id="257"/>
    </w:p>
    <w:p w14:paraId="4F716D27" w14:textId="48101350" w:rsidR="00EF19F6" w:rsidRPr="00920E5F" w:rsidRDefault="00EF19F6" w:rsidP="00C9088D">
      <w:pPr>
        <w:pStyle w:val="a4"/>
        <w:rPr>
          <w:sz w:val="28"/>
        </w:rPr>
      </w:pPr>
      <w:r w:rsidRPr="00920E5F">
        <w:rPr>
          <w:sz w:val="28"/>
        </w:rPr>
        <w:t>«Справочник полномочий и реквизитов»</w:t>
      </w:r>
      <w:r w:rsidR="00525519" w:rsidRPr="00920E5F">
        <w:rPr>
          <w:sz w:val="28"/>
        </w:rPr>
        <w:t xml:space="preserve"> применяется для ведения сметных расчетов</w:t>
      </w:r>
      <w:r w:rsidR="00355BFB" w:rsidRPr="00920E5F">
        <w:rPr>
          <w:sz w:val="28"/>
        </w:rPr>
        <w:t xml:space="preserve"> и плана</w:t>
      </w:r>
      <w:r w:rsidR="00B4711D" w:rsidRPr="00920E5F">
        <w:rPr>
          <w:sz w:val="28"/>
        </w:rPr>
        <w:t>-графика</w:t>
      </w:r>
      <w:r w:rsidR="00355BFB" w:rsidRPr="00920E5F">
        <w:rPr>
          <w:sz w:val="28"/>
        </w:rPr>
        <w:t xml:space="preserve"> закупок</w:t>
      </w:r>
      <w:r w:rsidRPr="00920E5F">
        <w:rPr>
          <w:sz w:val="28"/>
        </w:rPr>
        <w:t xml:space="preserve">. При выборе данного справочника </w:t>
      </w:r>
      <w:r w:rsidR="007C569A" w:rsidRPr="00920E5F">
        <w:rPr>
          <w:sz w:val="28"/>
        </w:rPr>
        <w:t xml:space="preserve">откроется </w:t>
      </w:r>
      <w:r w:rsidR="0048407D" w:rsidRPr="00920E5F">
        <w:rPr>
          <w:sz w:val="28"/>
        </w:rPr>
        <w:t xml:space="preserve">окно ввода данных </w:t>
      </w:r>
      <w:r w:rsidR="00525519" w:rsidRPr="00920E5F">
        <w:rPr>
          <w:sz w:val="28"/>
        </w:rPr>
        <w:t xml:space="preserve">об </w:t>
      </w:r>
      <w:r w:rsidR="00844080" w:rsidRPr="00920E5F">
        <w:rPr>
          <w:sz w:val="28"/>
        </w:rPr>
        <w:t>учреждени</w:t>
      </w:r>
      <w:r w:rsidR="008D13B3" w:rsidRPr="00920E5F">
        <w:rPr>
          <w:sz w:val="28"/>
        </w:rPr>
        <w:t>ях ПБС, РБС, ГРБС</w:t>
      </w:r>
      <w:r w:rsidR="0048407D" w:rsidRPr="00920E5F">
        <w:rPr>
          <w:sz w:val="28"/>
        </w:rPr>
        <w:t>.</w:t>
      </w:r>
    </w:p>
    <w:p w14:paraId="4D755B0B" w14:textId="1E06D571" w:rsidR="00EF19F6" w:rsidRPr="00920E5F" w:rsidRDefault="00EF19F6" w:rsidP="00C9088D">
      <w:pPr>
        <w:pStyle w:val="a4"/>
        <w:rPr>
          <w:sz w:val="28"/>
        </w:rPr>
      </w:pPr>
      <w:r w:rsidRPr="00920E5F">
        <w:rPr>
          <w:sz w:val="28"/>
        </w:rPr>
        <w:t>В поле «Полномочия» необходим</w:t>
      </w:r>
      <w:r w:rsidR="00525519" w:rsidRPr="00920E5F">
        <w:rPr>
          <w:sz w:val="28"/>
        </w:rPr>
        <w:t>о</w:t>
      </w:r>
      <w:r w:rsidR="00355BFB" w:rsidRPr="00920E5F">
        <w:rPr>
          <w:sz w:val="28"/>
        </w:rPr>
        <w:t xml:space="preserve"> выбрать соотве</w:t>
      </w:r>
      <w:r w:rsidR="008D13B3" w:rsidRPr="00920E5F">
        <w:rPr>
          <w:sz w:val="28"/>
        </w:rPr>
        <w:t>тствующий тип организации (ПБС, РБС, ГРБС)</w:t>
      </w:r>
      <w:r w:rsidRPr="00920E5F">
        <w:rPr>
          <w:sz w:val="28"/>
        </w:rPr>
        <w:t xml:space="preserve">. Заполнение полей полномочий и реквизитов описано в </w:t>
      </w:r>
      <w:proofErr w:type="spellStart"/>
      <w:r w:rsidRPr="00920E5F">
        <w:rPr>
          <w:sz w:val="28"/>
        </w:rPr>
        <w:t>п.п</w:t>
      </w:r>
      <w:proofErr w:type="spellEnd"/>
      <w:r w:rsidR="007C569A" w:rsidRPr="00920E5F">
        <w:rPr>
          <w:sz w:val="28"/>
        </w:rPr>
        <w:t>. </w:t>
      </w:r>
      <w:r w:rsidR="007554E9" w:rsidRPr="00920E5F">
        <w:rPr>
          <w:sz w:val="28"/>
        </w:rPr>
        <w:fldChar w:fldCharType="begin"/>
      </w:r>
      <w:r w:rsidR="007554E9" w:rsidRPr="00920E5F">
        <w:rPr>
          <w:sz w:val="28"/>
        </w:rPr>
        <w:instrText xml:space="preserve"> REF _Ref19111818 \r \h </w:instrText>
      </w:r>
      <w:r w:rsidR="00693880">
        <w:rPr>
          <w:sz w:val="28"/>
        </w:rPr>
        <w:instrText xml:space="preserve"> \* MERGEFORMAT </w:instrText>
      </w:r>
      <w:r w:rsidR="007554E9" w:rsidRPr="00920E5F">
        <w:rPr>
          <w:sz w:val="28"/>
        </w:rPr>
      </w:r>
      <w:r w:rsidR="007554E9" w:rsidRPr="00920E5F">
        <w:rPr>
          <w:sz w:val="28"/>
        </w:rPr>
        <w:fldChar w:fldCharType="separate"/>
      </w:r>
      <w:r w:rsidR="006D2191">
        <w:rPr>
          <w:sz w:val="28"/>
        </w:rPr>
        <w:t>1.1</w:t>
      </w:r>
      <w:r w:rsidR="007554E9" w:rsidRPr="00920E5F">
        <w:rPr>
          <w:sz w:val="28"/>
        </w:rPr>
        <w:fldChar w:fldCharType="end"/>
      </w:r>
      <w:r w:rsidRPr="00920E5F">
        <w:rPr>
          <w:sz w:val="28"/>
        </w:rPr>
        <w:t xml:space="preserve"> настоящего руководства пользователей.</w:t>
      </w:r>
    </w:p>
    <w:p w14:paraId="2A3281B9" w14:textId="77777777" w:rsidR="00EF19F6" w:rsidRPr="00920E5F" w:rsidRDefault="00EF19F6" w:rsidP="00C9088D">
      <w:pPr>
        <w:pStyle w:val="a4"/>
        <w:rPr>
          <w:sz w:val="28"/>
        </w:rPr>
      </w:pPr>
      <w:r w:rsidRPr="00920E5F">
        <w:rPr>
          <w:sz w:val="28"/>
        </w:rPr>
        <w:t>Для смены полномочий необходимо:</w:t>
      </w:r>
    </w:p>
    <w:p w14:paraId="6EA7700B" w14:textId="2B788ADA" w:rsidR="00EF19F6" w:rsidRPr="00920E5F" w:rsidRDefault="00EF19F6" w:rsidP="00C9088D">
      <w:pPr>
        <w:pStyle w:val="-"/>
        <w:rPr>
          <w:sz w:val="28"/>
        </w:rPr>
      </w:pPr>
      <w:r w:rsidRPr="00920E5F">
        <w:rPr>
          <w:sz w:val="28"/>
        </w:rPr>
        <w:t xml:space="preserve">выбрать </w:t>
      </w:r>
      <w:r w:rsidR="008D13B3" w:rsidRPr="00920E5F">
        <w:rPr>
          <w:sz w:val="28"/>
        </w:rPr>
        <w:t xml:space="preserve">тип организации </w:t>
      </w:r>
      <w:r w:rsidRPr="00920E5F">
        <w:rPr>
          <w:sz w:val="28"/>
        </w:rPr>
        <w:t>в поле «Полномочия»;</w:t>
      </w:r>
    </w:p>
    <w:p w14:paraId="28824E08" w14:textId="40D70FD6" w:rsidR="00EF19F6" w:rsidRPr="00920E5F" w:rsidRDefault="00C4712C" w:rsidP="00C9088D">
      <w:pPr>
        <w:pStyle w:val="-"/>
        <w:rPr>
          <w:sz w:val="28"/>
        </w:rPr>
      </w:pPr>
      <w:r w:rsidRPr="00920E5F">
        <w:rPr>
          <w:sz w:val="28"/>
        </w:rPr>
        <w:t>внеси данные в</w:t>
      </w:r>
      <w:r w:rsidR="00EF19F6" w:rsidRPr="00920E5F">
        <w:rPr>
          <w:sz w:val="28"/>
        </w:rPr>
        <w:t xml:space="preserve"> </w:t>
      </w:r>
      <w:r w:rsidRPr="00920E5F">
        <w:rPr>
          <w:sz w:val="28"/>
        </w:rPr>
        <w:t xml:space="preserve">обязательные для заполнения </w:t>
      </w:r>
      <w:r w:rsidR="00EF19F6" w:rsidRPr="00920E5F">
        <w:rPr>
          <w:sz w:val="28"/>
        </w:rPr>
        <w:t>поля, отмеченные красным цветом;</w:t>
      </w:r>
    </w:p>
    <w:p w14:paraId="29F86272" w14:textId="15876028" w:rsidR="00EF19F6" w:rsidRPr="00920E5F" w:rsidRDefault="00EF19F6" w:rsidP="00C9088D">
      <w:pPr>
        <w:pStyle w:val="-"/>
        <w:rPr>
          <w:sz w:val="28"/>
        </w:rPr>
      </w:pPr>
      <w:r w:rsidRPr="00920E5F">
        <w:rPr>
          <w:sz w:val="28"/>
        </w:rPr>
        <w:t xml:space="preserve">сохранить </w:t>
      </w:r>
      <w:r w:rsidR="00C4712C" w:rsidRPr="00920E5F">
        <w:rPr>
          <w:sz w:val="28"/>
        </w:rPr>
        <w:t xml:space="preserve">внесенные </w:t>
      </w:r>
      <w:r w:rsidRPr="00920E5F">
        <w:rPr>
          <w:sz w:val="28"/>
        </w:rPr>
        <w:t>данные;</w:t>
      </w:r>
    </w:p>
    <w:p w14:paraId="38E58B94" w14:textId="77681491" w:rsidR="00EF19F6" w:rsidRPr="00920E5F" w:rsidRDefault="00EF19F6" w:rsidP="00C9088D">
      <w:pPr>
        <w:pStyle w:val="-"/>
        <w:rPr>
          <w:sz w:val="28"/>
        </w:rPr>
      </w:pPr>
      <w:r w:rsidRPr="00920E5F">
        <w:rPr>
          <w:sz w:val="28"/>
        </w:rPr>
        <w:t xml:space="preserve">перезапустить </w:t>
      </w:r>
      <w:r w:rsidR="00B67A88" w:rsidRPr="00920E5F">
        <w:rPr>
          <w:sz w:val="28"/>
        </w:rPr>
        <w:t>СПО</w:t>
      </w:r>
      <w:r w:rsidRPr="00920E5F">
        <w:rPr>
          <w:sz w:val="28"/>
        </w:rPr>
        <w:t>.</w:t>
      </w:r>
    </w:p>
    <w:p w14:paraId="21BF6839" w14:textId="77777777" w:rsidR="0045796F" w:rsidRPr="00920E5F" w:rsidRDefault="0045796F" w:rsidP="00920E5F">
      <w:pPr>
        <w:pStyle w:val="3"/>
      </w:pPr>
      <w:bookmarkStart w:id="258" w:name="_Toc28010079"/>
      <w:bookmarkStart w:id="259" w:name="_Toc28010242"/>
      <w:bookmarkStart w:id="260" w:name="_Toc28010449"/>
      <w:bookmarkStart w:id="261" w:name="_Toc28010665"/>
      <w:bookmarkStart w:id="262" w:name="_Toc38896507"/>
      <w:bookmarkStart w:id="263" w:name="_Toc536467549"/>
      <w:bookmarkStart w:id="264" w:name="_Ref17728292"/>
      <w:bookmarkStart w:id="265" w:name="_Toc17735236"/>
      <w:r w:rsidRPr="00920E5F">
        <w:t>Работа со справочником «Справочник кодов аналитических показателей»</w:t>
      </w:r>
      <w:bookmarkEnd w:id="258"/>
      <w:bookmarkEnd w:id="259"/>
      <w:bookmarkEnd w:id="260"/>
      <w:bookmarkEnd w:id="261"/>
      <w:bookmarkEnd w:id="262"/>
    </w:p>
    <w:p w14:paraId="470E09C7" w14:textId="7E33CEB5" w:rsidR="0045796F" w:rsidRPr="00920E5F" w:rsidRDefault="0045796F" w:rsidP="0045796F">
      <w:pPr>
        <w:pStyle w:val="a4"/>
        <w:rPr>
          <w:sz w:val="28"/>
        </w:rPr>
      </w:pPr>
      <w:r w:rsidRPr="00920E5F">
        <w:rPr>
          <w:sz w:val="28"/>
        </w:rPr>
        <w:t>«Справочник кодов аналитических показателей»</w:t>
      </w:r>
      <w:r w:rsidR="00C4712C" w:rsidRPr="00920E5F">
        <w:rPr>
          <w:sz w:val="28"/>
        </w:rPr>
        <w:t xml:space="preserve"> - справочник, заполняемый </w:t>
      </w:r>
      <w:r w:rsidR="00B86BB0" w:rsidRPr="00920E5F">
        <w:rPr>
          <w:sz w:val="28"/>
        </w:rPr>
        <w:t>ГРБС, обеспечивающий</w:t>
      </w:r>
      <w:r w:rsidR="00C4712C" w:rsidRPr="00920E5F">
        <w:rPr>
          <w:sz w:val="28"/>
        </w:rPr>
        <w:t xml:space="preserve"> </w:t>
      </w:r>
      <w:r w:rsidRPr="00920E5F">
        <w:rPr>
          <w:sz w:val="28"/>
        </w:rPr>
        <w:t xml:space="preserve">более точную детализацию расходов ПБС и РБС по классификации операций сектора государственного управления (далее – КОСГУ). Создание справочника и передача его ПБС осуществляется ГРБС в своем приложении. Для создания </w:t>
      </w:r>
      <w:r w:rsidR="00C4712C" w:rsidRPr="00920E5F">
        <w:rPr>
          <w:sz w:val="28"/>
        </w:rPr>
        <w:t xml:space="preserve">вышеуказанного </w:t>
      </w:r>
      <w:r w:rsidRPr="00920E5F">
        <w:rPr>
          <w:sz w:val="28"/>
        </w:rPr>
        <w:t>справочника необходимо</w:t>
      </w:r>
    </w:p>
    <w:p w14:paraId="009A048B" w14:textId="7A977BB8" w:rsidR="0045796F" w:rsidRPr="00920E5F" w:rsidRDefault="0045796F" w:rsidP="0045796F">
      <w:pPr>
        <w:pStyle w:val="-"/>
        <w:rPr>
          <w:sz w:val="28"/>
        </w:rPr>
      </w:pPr>
      <w:r w:rsidRPr="00920E5F">
        <w:rPr>
          <w:sz w:val="28"/>
        </w:rPr>
        <w:t>выбрать «Справочник кодов аналитических показателей»</w:t>
      </w:r>
      <w:r w:rsidR="00D46EE0" w:rsidRPr="00920E5F">
        <w:rPr>
          <w:sz w:val="28"/>
        </w:rPr>
        <w:t xml:space="preserve"> в пункте меню «Справочники»</w:t>
      </w:r>
      <w:r w:rsidRPr="00920E5F">
        <w:rPr>
          <w:sz w:val="28"/>
        </w:rPr>
        <w:t>;</w:t>
      </w:r>
    </w:p>
    <w:p w14:paraId="2FACF588" w14:textId="77777777" w:rsidR="0045796F" w:rsidRPr="00920E5F" w:rsidRDefault="0045796F" w:rsidP="0045796F">
      <w:pPr>
        <w:pStyle w:val="-"/>
        <w:rPr>
          <w:sz w:val="28"/>
        </w:rPr>
      </w:pPr>
      <w:r w:rsidRPr="00920E5F">
        <w:rPr>
          <w:sz w:val="28"/>
        </w:rPr>
        <w:t>в открывшимся окне вызвать контекстное меню, нажатием правой кнопкой мыши по пустому полю;</w:t>
      </w:r>
    </w:p>
    <w:p w14:paraId="19541C41" w14:textId="77777777" w:rsidR="0045796F" w:rsidRPr="00920E5F" w:rsidRDefault="0045796F" w:rsidP="0045796F">
      <w:pPr>
        <w:pStyle w:val="-"/>
        <w:rPr>
          <w:sz w:val="28"/>
        </w:rPr>
      </w:pPr>
      <w:r w:rsidRPr="00920E5F">
        <w:rPr>
          <w:sz w:val="28"/>
        </w:rPr>
        <w:lastRenderedPageBreak/>
        <w:t xml:space="preserve">выбрать пункт </w:t>
      </w:r>
      <w:r w:rsidRPr="00920E5F">
        <w:rPr>
          <w:i/>
          <w:sz w:val="28"/>
        </w:rPr>
        <w:t>[Добавить новый элемент/Аналитический показатель]</w:t>
      </w:r>
      <w:r w:rsidRPr="00920E5F">
        <w:rPr>
          <w:sz w:val="28"/>
        </w:rPr>
        <w:t>;</w:t>
      </w:r>
    </w:p>
    <w:p w14:paraId="4ACCB148" w14:textId="77777777" w:rsidR="0045796F" w:rsidRPr="00920E5F" w:rsidRDefault="0045796F" w:rsidP="0045796F">
      <w:pPr>
        <w:pStyle w:val="-"/>
        <w:rPr>
          <w:sz w:val="28"/>
        </w:rPr>
      </w:pPr>
      <w:r w:rsidRPr="00920E5F">
        <w:rPr>
          <w:sz w:val="28"/>
        </w:rPr>
        <w:t>заполнить все поля;</w:t>
      </w:r>
    </w:p>
    <w:p w14:paraId="29B9FA2D" w14:textId="519C614E" w:rsidR="0045796F" w:rsidRPr="00920E5F" w:rsidRDefault="006F30CB" w:rsidP="0045796F">
      <w:pPr>
        <w:pStyle w:val="-"/>
        <w:rPr>
          <w:sz w:val="28"/>
        </w:rPr>
      </w:pPr>
      <w:r w:rsidRPr="00920E5F">
        <w:rPr>
          <w:sz w:val="28"/>
        </w:rPr>
        <w:t>сохранить изменения, внесенные в «Справочник кодов аналитических показателей»</w:t>
      </w:r>
      <w:r w:rsidR="00D46EE0" w:rsidRPr="00920E5F">
        <w:rPr>
          <w:sz w:val="28"/>
        </w:rPr>
        <w:t xml:space="preserve"> (</w:t>
      </w:r>
      <w:r w:rsidR="00D46EE0" w:rsidRPr="00920E5F">
        <w:rPr>
          <w:sz w:val="28"/>
        </w:rPr>
        <w:fldChar w:fldCharType="begin"/>
      </w:r>
      <w:r w:rsidR="00D46EE0" w:rsidRPr="00920E5F">
        <w:rPr>
          <w:sz w:val="28"/>
        </w:rPr>
        <w:instrText xml:space="preserve"> REF _Ref19109123 \h </w:instrText>
      </w:r>
      <w:r w:rsidR="00693880">
        <w:rPr>
          <w:sz w:val="28"/>
        </w:rPr>
        <w:instrText xml:space="preserve"> \* MERGEFORMAT </w:instrText>
      </w:r>
      <w:r w:rsidR="00D46EE0" w:rsidRPr="00920E5F">
        <w:rPr>
          <w:sz w:val="28"/>
        </w:rPr>
      </w:r>
      <w:r w:rsidR="00D46EE0" w:rsidRPr="00920E5F">
        <w:rPr>
          <w:sz w:val="28"/>
        </w:rPr>
        <w:fldChar w:fldCharType="separate"/>
      </w:r>
      <w:r w:rsidR="006D2191" w:rsidRPr="00920E5F">
        <w:rPr>
          <w:sz w:val="28"/>
        </w:rPr>
        <w:t>Рисунок </w:t>
      </w:r>
      <w:r w:rsidR="006D2191">
        <w:rPr>
          <w:sz w:val="28"/>
        </w:rPr>
        <w:t>6</w:t>
      </w:r>
      <w:r w:rsidR="00D46EE0" w:rsidRPr="00920E5F">
        <w:rPr>
          <w:sz w:val="28"/>
        </w:rPr>
        <w:fldChar w:fldCharType="end"/>
      </w:r>
      <w:r w:rsidR="00B86BB0" w:rsidRPr="00920E5F">
        <w:rPr>
          <w:sz w:val="28"/>
        </w:rPr>
        <w:t>).</w:t>
      </w:r>
    </w:p>
    <w:p w14:paraId="70E40784" w14:textId="09D400FC" w:rsidR="00EB607F" w:rsidRPr="00920E5F" w:rsidRDefault="00EB607F" w:rsidP="00693880">
      <w:pPr>
        <w:pStyle w:val="a7"/>
        <w:rPr>
          <w:sz w:val="28"/>
          <w:szCs w:val="28"/>
        </w:rPr>
      </w:pPr>
      <w:r w:rsidRPr="00920E5F">
        <w:rPr>
          <w:sz w:val="28"/>
          <w:szCs w:val="28"/>
        </w:rPr>
        <w:drawing>
          <wp:inline distT="0" distB="0" distL="0" distR="0" wp14:anchorId="182656CB" wp14:editId="1D5610EC">
            <wp:extent cx="5581650" cy="31946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194685"/>
                    </a:xfrm>
                    <a:prstGeom prst="rect">
                      <a:avLst/>
                    </a:prstGeom>
                    <a:noFill/>
                    <a:ln>
                      <a:noFill/>
                    </a:ln>
                  </pic:spPr>
                </pic:pic>
              </a:graphicData>
            </a:graphic>
          </wp:inline>
        </w:drawing>
      </w:r>
    </w:p>
    <w:p w14:paraId="6DB043C2" w14:textId="0A533AB7" w:rsidR="0045796F" w:rsidRPr="00920E5F" w:rsidRDefault="0045796F" w:rsidP="0045796F">
      <w:pPr>
        <w:pStyle w:val="a8"/>
        <w:rPr>
          <w:sz w:val="28"/>
          <w:szCs w:val="28"/>
        </w:rPr>
      </w:pPr>
      <w:bookmarkStart w:id="266" w:name="_Ref19109123"/>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w:t>
      </w:r>
      <w:r w:rsidRPr="00920E5F">
        <w:rPr>
          <w:noProof/>
          <w:sz w:val="28"/>
          <w:szCs w:val="28"/>
        </w:rPr>
        <w:fldChar w:fldCharType="end"/>
      </w:r>
      <w:bookmarkEnd w:id="266"/>
      <w:r w:rsidRPr="00920E5F">
        <w:rPr>
          <w:sz w:val="28"/>
          <w:szCs w:val="28"/>
        </w:rPr>
        <w:t xml:space="preserve">. </w:t>
      </w:r>
      <w:r w:rsidR="006F30CB" w:rsidRPr="00920E5F">
        <w:rPr>
          <w:sz w:val="28"/>
          <w:szCs w:val="28"/>
          <w:lang w:val="ru-RU"/>
        </w:rPr>
        <w:t xml:space="preserve">Добавление нового элемента </w:t>
      </w:r>
      <w:r w:rsidR="00411136" w:rsidRPr="00920E5F">
        <w:rPr>
          <w:sz w:val="28"/>
          <w:szCs w:val="28"/>
          <w:lang w:val="ru-RU"/>
        </w:rPr>
        <w:t xml:space="preserve">в </w:t>
      </w:r>
      <w:r w:rsidR="00411136" w:rsidRPr="00920E5F">
        <w:rPr>
          <w:sz w:val="28"/>
          <w:szCs w:val="28"/>
        </w:rPr>
        <w:t>«</w:t>
      </w:r>
      <w:r w:rsidRPr="00920E5F">
        <w:rPr>
          <w:sz w:val="28"/>
          <w:szCs w:val="28"/>
        </w:rPr>
        <w:t>Справочник кодов аналитическ</w:t>
      </w:r>
      <w:r w:rsidRPr="00920E5F">
        <w:rPr>
          <w:sz w:val="28"/>
          <w:szCs w:val="28"/>
          <w:lang w:val="ru-RU"/>
        </w:rPr>
        <w:t>их</w:t>
      </w:r>
      <w:r w:rsidRPr="00920E5F">
        <w:rPr>
          <w:sz w:val="28"/>
          <w:szCs w:val="28"/>
        </w:rPr>
        <w:t xml:space="preserve"> показател</w:t>
      </w:r>
      <w:r w:rsidRPr="00920E5F">
        <w:rPr>
          <w:sz w:val="28"/>
          <w:szCs w:val="28"/>
          <w:lang w:val="ru-RU"/>
        </w:rPr>
        <w:t>ей</w:t>
      </w:r>
      <w:r w:rsidRPr="00920E5F">
        <w:rPr>
          <w:sz w:val="28"/>
          <w:szCs w:val="28"/>
        </w:rPr>
        <w:t>»</w:t>
      </w:r>
    </w:p>
    <w:p w14:paraId="1E24547A" w14:textId="115A8B0B" w:rsidR="0045796F" w:rsidRPr="00920E5F" w:rsidRDefault="0045796F" w:rsidP="0045796F">
      <w:pPr>
        <w:pStyle w:val="a4"/>
        <w:rPr>
          <w:sz w:val="28"/>
        </w:rPr>
      </w:pPr>
      <w:r w:rsidRPr="00920E5F">
        <w:rPr>
          <w:b/>
          <w:sz w:val="28"/>
        </w:rPr>
        <w:t>Примечание.</w:t>
      </w:r>
      <w:r w:rsidRPr="00920E5F">
        <w:rPr>
          <w:sz w:val="28"/>
        </w:rPr>
        <w:t xml:space="preserve"> </w:t>
      </w:r>
      <w:r w:rsidR="006F30CB" w:rsidRPr="00920E5F">
        <w:rPr>
          <w:sz w:val="28"/>
        </w:rPr>
        <w:t>«Справочник кодов аналитических показателей»</w:t>
      </w:r>
      <w:r w:rsidRPr="00920E5F">
        <w:rPr>
          <w:sz w:val="28"/>
        </w:rPr>
        <w:t xml:space="preserve"> может быть заполнен с детализацией КОСГУ до 6 знака.</w:t>
      </w:r>
    </w:p>
    <w:p w14:paraId="59287046" w14:textId="30BB5F53" w:rsidR="00EF19F6" w:rsidRPr="00920E5F" w:rsidRDefault="0045796F" w:rsidP="00920E5F">
      <w:pPr>
        <w:pStyle w:val="3"/>
      </w:pPr>
      <w:bookmarkStart w:id="267" w:name="_Toc28010080"/>
      <w:bookmarkStart w:id="268" w:name="_Toc28010243"/>
      <w:bookmarkStart w:id="269" w:name="_Toc28010450"/>
      <w:bookmarkStart w:id="270" w:name="_Toc28010666"/>
      <w:bookmarkStart w:id="271" w:name="_Toc38896508"/>
      <w:r w:rsidRPr="00920E5F">
        <w:t xml:space="preserve">Работа со справочником </w:t>
      </w:r>
      <w:r w:rsidR="00EF19F6" w:rsidRPr="00920E5F">
        <w:t>«Справочник подписантов»</w:t>
      </w:r>
      <w:bookmarkEnd w:id="263"/>
      <w:bookmarkEnd w:id="264"/>
      <w:bookmarkEnd w:id="265"/>
      <w:bookmarkEnd w:id="267"/>
      <w:bookmarkEnd w:id="268"/>
      <w:bookmarkEnd w:id="269"/>
      <w:bookmarkEnd w:id="270"/>
      <w:bookmarkEnd w:id="271"/>
      <w:r w:rsidR="00EF19F6" w:rsidRPr="00920E5F">
        <w:t xml:space="preserve"> </w:t>
      </w:r>
    </w:p>
    <w:p w14:paraId="7F682084" w14:textId="005A1E71" w:rsidR="00EF19F6" w:rsidRPr="00920E5F" w:rsidRDefault="00EF19F6" w:rsidP="0048407D">
      <w:pPr>
        <w:pStyle w:val="a4"/>
        <w:rPr>
          <w:snapToGrid w:val="0"/>
          <w:sz w:val="28"/>
        </w:rPr>
      </w:pPr>
      <w:r w:rsidRPr="00920E5F">
        <w:rPr>
          <w:snapToGrid w:val="0"/>
          <w:sz w:val="28"/>
        </w:rPr>
        <w:t xml:space="preserve">При первом запуске </w:t>
      </w:r>
      <w:r w:rsidR="00B67A88" w:rsidRPr="00920E5F">
        <w:rPr>
          <w:snapToGrid w:val="0"/>
          <w:sz w:val="28"/>
        </w:rPr>
        <w:t>СПО</w:t>
      </w:r>
      <w:r w:rsidRPr="00920E5F">
        <w:rPr>
          <w:snapToGrid w:val="0"/>
          <w:sz w:val="28"/>
        </w:rPr>
        <w:t xml:space="preserve"> необходимо корректно заполнить </w:t>
      </w:r>
      <w:r w:rsidR="00F31D4A" w:rsidRPr="00920E5F">
        <w:rPr>
          <w:snapToGrid w:val="0"/>
          <w:sz w:val="28"/>
        </w:rPr>
        <w:t xml:space="preserve">данные </w:t>
      </w:r>
      <w:r w:rsidR="002A26D6" w:rsidRPr="00920E5F">
        <w:rPr>
          <w:snapToGrid w:val="0"/>
          <w:sz w:val="28"/>
        </w:rPr>
        <w:t xml:space="preserve">в окне «Справочник </w:t>
      </w:r>
      <w:r w:rsidR="00411136" w:rsidRPr="00920E5F">
        <w:rPr>
          <w:snapToGrid w:val="0"/>
          <w:sz w:val="28"/>
        </w:rPr>
        <w:t>подп</w:t>
      </w:r>
      <w:r w:rsidR="00411136" w:rsidRPr="00920E5F">
        <w:rPr>
          <w:sz w:val="28"/>
        </w:rPr>
        <w:t>и</w:t>
      </w:r>
      <w:r w:rsidR="00411136" w:rsidRPr="00920E5F">
        <w:rPr>
          <w:snapToGrid w:val="0"/>
          <w:sz w:val="28"/>
        </w:rPr>
        <w:t>сантов» (</w:t>
      </w:r>
      <w:r w:rsidR="003E08B7" w:rsidRPr="00920E5F">
        <w:rPr>
          <w:snapToGrid w:val="0"/>
          <w:sz w:val="28"/>
        </w:rPr>
        <w:fldChar w:fldCharType="begin"/>
      </w:r>
      <w:r w:rsidR="003E08B7" w:rsidRPr="00920E5F">
        <w:rPr>
          <w:snapToGrid w:val="0"/>
          <w:sz w:val="28"/>
        </w:rPr>
        <w:instrText xml:space="preserve"> REF _Ref17728251 \h </w:instrText>
      </w:r>
      <w:r w:rsidR="00693880">
        <w:rPr>
          <w:snapToGrid w:val="0"/>
          <w:sz w:val="28"/>
        </w:rPr>
        <w:instrText xml:space="preserve"> \* MERGEFORMAT </w:instrText>
      </w:r>
      <w:r w:rsidR="003E08B7" w:rsidRPr="00920E5F">
        <w:rPr>
          <w:snapToGrid w:val="0"/>
          <w:sz w:val="28"/>
        </w:rPr>
      </w:r>
      <w:r w:rsidR="003E08B7" w:rsidRPr="00920E5F">
        <w:rPr>
          <w:snapToGrid w:val="0"/>
          <w:sz w:val="28"/>
        </w:rPr>
        <w:fldChar w:fldCharType="separate"/>
      </w:r>
      <w:r w:rsidR="006D2191" w:rsidRPr="00920E5F">
        <w:rPr>
          <w:sz w:val="28"/>
        </w:rPr>
        <w:t>Рисунок </w:t>
      </w:r>
      <w:r w:rsidR="006D2191">
        <w:rPr>
          <w:sz w:val="28"/>
        </w:rPr>
        <w:t>7</w:t>
      </w:r>
      <w:r w:rsidR="003E08B7" w:rsidRPr="00920E5F">
        <w:rPr>
          <w:snapToGrid w:val="0"/>
          <w:sz w:val="28"/>
        </w:rPr>
        <w:fldChar w:fldCharType="end"/>
      </w:r>
      <w:r w:rsidR="0048407D" w:rsidRPr="00920E5F">
        <w:rPr>
          <w:snapToGrid w:val="0"/>
          <w:sz w:val="28"/>
        </w:rPr>
        <w:t>).</w:t>
      </w:r>
    </w:p>
    <w:p w14:paraId="58B46827" w14:textId="0B71ADE3" w:rsidR="00EF19F6" w:rsidRPr="00920E5F" w:rsidRDefault="003E08B7" w:rsidP="00C9088D">
      <w:pPr>
        <w:pStyle w:val="a4"/>
        <w:rPr>
          <w:snapToGrid w:val="0"/>
          <w:sz w:val="28"/>
        </w:rPr>
      </w:pPr>
      <w:r w:rsidRPr="00920E5F">
        <w:rPr>
          <w:b/>
          <w:snapToGrid w:val="0"/>
          <w:sz w:val="28"/>
        </w:rPr>
        <w:t>Примечание.</w:t>
      </w:r>
      <w:r w:rsidRPr="00920E5F">
        <w:rPr>
          <w:snapToGrid w:val="0"/>
          <w:sz w:val="28"/>
        </w:rPr>
        <w:t xml:space="preserve"> </w:t>
      </w:r>
      <w:r w:rsidR="00F31D4A" w:rsidRPr="00920E5F">
        <w:rPr>
          <w:snapToGrid w:val="0"/>
          <w:sz w:val="28"/>
        </w:rPr>
        <w:t xml:space="preserve">Заполненные данные в </w:t>
      </w:r>
      <w:r w:rsidR="00CF55EF" w:rsidRPr="00920E5F">
        <w:rPr>
          <w:snapToGrid w:val="0"/>
          <w:sz w:val="28"/>
        </w:rPr>
        <w:t>с</w:t>
      </w:r>
      <w:r w:rsidR="00F31D4A" w:rsidRPr="00920E5F">
        <w:rPr>
          <w:snapToGrid w:val="0"/>
          <w:sz w:val="28"/>
        </w:rPr>
        <w:t>правочнике подп</w:t>
      </w:r>
      <w:r w:rsidR="00F31D4A" w:rsidRPr="00920E5F">
        <w:rPr>
          <w:sz w:val="28"/>
        </w:rPr>
        <w:t>и</w:t>
      </w:r>
      <w:r w:rsidR="00F31D4A" w:rsidRPr="00920E5F">
        <w:rPr>
          <w:snapToGrid w:val="0"/>
          <w:sz w:val="28"/>
        </w:rPr>
        <w:t>сантов</w:t>
      </w:r>
      <w:r w:rsidR="00CF55EF" w:rsidRPr="00920E5F">
        <w:rPr>
          <w:snapToGrid w:val="0"/>
          <w:sz w:val="28"/>
        </w:rPr>
        <w:t xml:space="preserve"> </w:t>
      </w:r>
      <w:r w:rsidR="00EF19F6" w:rsidRPr="00920E5F">
        <w:rPr>
          <w:snapToGrid w:val="0"/>
          <w:sz w:val="28"/>
        </w:rPr>
        <w:t>будут использоваться при печати ОПСП.</w:t>
      </w:r>
    </w:p>
    <w:p w14:paraId="6CBEB01E" w14:textId="70759A83" w:rsidR="00EB607F" w:rsidRPr="00920E5F" w:rsidRDefault="00EB607F" w:rsidP="00693880">
      <w:pPr>
        <w:pStyle w:val="a7"/>
        <w:rPr>
          <w:sz w:val="28"/>
          <w:szCs w:val="28"/>
        </w:rPr>
      </w:pPr>
      <w:r w:rsidRPr="00920E5F">
        <w:rPr>
          <w:sz w:val="28"/>
          <w:szCs w:val="28"/>
        </w:rPr>
        <w:lastRenderedPageBreak/>
        <w:drawing>
          <wp:inline distT="0" distB="0" distL="0" distR="0" wp14:anchorId="6AB57B83" wp14:editId="66D5148A">
            <wp:extent cx="5378452" cy="2305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4036" cy="2307443"/>
                    </a:xfrm>
                    <a:prstGeom prst="rect">
                      <a:avLst/>
                    </a:prstGeom>
                  </pic:spPr>
                </pic:pic>
              </a:graphicData>
            </a:graphic>
          </wp:inline>
        </w:drawing>
      </w:r>
    </w:p>
    <w:p w14:paraId="2A3ABC27" w14:textId="31C27D1E" w:rsidR="00EF19F6" w:rsidRPr="00920E5F" w:rsidRDefault="00EC62E4" w:rsidP="007E517A">
      <w:pPr>
        <w:pStyle w:val="a8"/>
        <w:rPr>
          <w:noProof/>
          <w:sz w:val="28"/>
          <w:szCs w:val="28"/>
          <w:lang w:val="ru-RU"/>
        </w:rPr>
      </w:pPr>
      <w:bookmarkStart w:id="272" w:name="_Ref17728251"/>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7</w:t>
      </w:r>
      <w:r w:rsidR="00856572" w:rsidRPr="00920E5F">
        <w:rPr>
          <w:noProof/>
          <w:sz w:val="28"/>
          <w:szCs w:val="28"/>
        </w:rPr>
        <w:fldChar w:fldCharType="end"/>
      </w:r>
      <w:bookmarkEnd w:id="272"/>
      <w:r w:rsidR="00C9088D" w:rsidRPr="00920E5F">
        <w:rPr>
          <w:sz w:val="28"/>
          <w:szCs w:val="28"/>
        </w:rPr>
        <w:t xml:space="preserve">. </w:t>
      </w:r>
      <w:r w:rsidR="006277F5" w:rsidRPr="00920E5F">
        <w:rPr>
          <w:sz w:val="28"/>
          <w:szCs w:val="28"/>
          <w:lang w:val="ru-RU"/>
        </w:rPr>
        <w:t xml:space="preserve">Окно </w:t>
      </w:r>
      <w:r w:rsidR="00B86BB0" w:rsidRPr="00920E5F">
        <w:rPr>
          <w:sz w:val="28"/>
          <w:szCs w:val="28"/>
          <w:lang w:val="ru-RU"/>
        </w:rPr>
        <w:t>с</w:t>
      </w:r>
      <w:r w:rsidR="00D46EE0" w:rsidRPr="00920E5F">
        <w:rPr>
          <w:sz w:val="28"/>
          <w:szCs w:val="28"/>
          <w:lang w:val="ru-RU"/>
        </w:rPr>
        <w:t xml:space="preserve">правочника </w:t>
      </w:r>
      <w:r w:rsidR="006277F5" w:rsidRPr="00920E5F">
        <w:rPr>
          <w:sz w:val="28"/>
          <w:szCs w:val="28"/>
          <w:lang w:val="ru-RU"/>
        </w:rPr>
        <w:t>«</w:t>
      </w:r>
      <w:r w:rsidR="00EF19F6" w:rsidRPr="00920E5F">
        <w:rPr>
          <w:noProof/>
          <w:sz w:val="28"/>
          <w:szCs w:val="28"/>
        </w:rPr>
        <w:t>Справочник подписантов</w:t>
      </w:r>
      <w:r w:rsidR="006277F5" w:rsidRPr="00920E5F">
        <w:rPr>
          <w:noProof/>
          <w:sz w:val="28"/>
          <w:szCs w:val="28"/>
          <w:lang w:val="ru-RU"/>
        </w:rPr>
        <w:t>»</w:t>
      </w:r>
    </w:p>
    <w:p w14:paraId="2A6013D1" w14:textId="0D48642A" w:rsidR="0048407D" w:rsidRPr="00920E5F" w:rsidRDefault="00EF19F6" w:rsidP="00C9088D">
      <w:pPr>
        <w:pStyle w:val="a4"/>
        <w:rPr>
          <w:snapToGrid w:val="0"/>
          <w:sz w:val="28"/>
        </w:rPr>
      </w:pPr>
      <w:r w:rsidRPr="00920E5F">
        <w:rPr>
          <w:snapToGrid w:val="0"/>
          <w:sz w:val="28"/>
        </w:rPr>
        <w:t xml:space="preserve">Для заполнения справочника необходимо ввести реквизиты подписантов, нажав на кнопку </w:t>
      </w:r>
      <w:r w:rsidRPr="00920E5F">
        <w:rPr>
          <w:noProof/>
          <w:sz w:val="28"/>
          <w:lang w:eastAsia="ru-RU"/>
        </w:rPr>
        <w:drawing>
          <wp:inline distT="0" distB="0" distL="0" distR="0" wp14:anchorId="1CB3290A" wp14:editId="203A25D3">
            <wp:extent cx="243385" cy="247650"/>
            <wp:effectExtent l="0" t="0" r="444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49" r="1"/>
                    <a:stretch/>
                  </pic:blipFill>
                  <pic:spPr bwMode="auto">
                    <a:xfrm>
                      <a:off x="0" y="0"/>
                      <a:ext cx="243385" cy="247650"/>
                    </a:xfrm>
                    <a:prstGeom prst="rect">
                      <a:avLst/>
                    </a:prstGeom>
                    <a:ln>
                      <a:noFill/>
                    </a:ln>
                    <a:extLst>
                      <a:ext uri="{53640926-AAD7-44D8-BBD7-CCE9431645EC}">
                        <a14:shadowObscured xmlns:a14="http://schemas.microsoft.com/office/drawing/2010/main"/>
                      </a:ext>
                    </a:extLst>
                  </pic:spPr>
                </pic:pic>
              </a:graphicData>
            </a:graphic>
          </wp:inline>
        </w:drawing>
      </w:r>
      <w:r w:rsidRPr="00920E5F">
        <w:rPr>
          <w:snapToGrid w:val="0"/>
          <w:sz w:val="28"/>
        </w:rPr>
        <w:t xml:space="preserve"> </w:t>
      </w:r>
      <w:r w:rsidR="006277F5" w:rsidRPr="00920E5F">
        <w:rPr>
          <w:snapToGrid w:val="0"/>
          <w:sz w:val="28"/>
        </w:rPr>
        <w:t>напротив соответствующей</w:t>
      </w:r>
      <w:r w:rsidRPr="00920E5F">
        <w:rPr>
          <w:snapToGrid w:val="0"/>
          <w:sz w:val="28"/>
        </w:rPr>
        <w:t xml:space="preserve"> строки</w:t>
      </w:r>
      <w:r w:rsidR="002D6FC8" w:rsidRPr="00920E5F">
        <w:rPr>
          <w:snapToGrid w:val="0"/>
          <w:sz w:val="28"/>
        </w:rPr>
        <w:t xml:space="preserve"> для</w:t>
      </w:r>
      <w:r w:rsidRPr="00920E5F">
        <w:rPr>
          <w:snapToGrid w:val="0"/>
          <w:sz w:val="28"/>
        </w:rPr>
        <w:t xml:space="preserve"> каждого подписанта </w:t>
      </w:r>
      <w:r w:rsidR="0048407D" w:rsidRPr="00920E5F">
        <w:rPr>
          <w:snapToGrid w:val="0"/>
          <w:sz w:val="28"/>
        </w:rPr>
        <w:t>(</w:t>
      </w:r>
      <w:r w:rsidR="003E08B7" w:rsidRPr="00920E5F">
        <w:rPr>
          <w:snapToGrid w:val="0"/>
          <w:sz w:val="28"/>
        </w:rPr>
        <w:fldChar w:fldCharType="begin"/>
      </w:r>
      <w:r w:rsidR="003E08B7" w:rsidRPr="00920E5F">
        <w:rPr>
          <w:snapToGrid w:val="0"/>
          <w:sz w:val="28"/>
        </w:rPr>
        <w:instrText xml:space="preserve"> REF _Ref17728276 \h </w:instrText>
      </w:r>
      <w:r w:rsidR="00693880">
        <w:rPr>
          <w:snapToGrid w:val="0"/>
          <w:sz w:val="28"/>
        </w:rPr>
        <w:instrText xml:space="preserve"> \* MERGEFORMAT </w:instrText>
      </w:r>
      <w:r w:rsidR="003E08B7" w:rsidRPr="00920E5F">
        <w:rPr>
          <w:snapToGrid w:val="0"/>
          <w:sz w:val="28"/>
        </w:rPr>
      </w:r>
      <w:r w:rsidR="003E08B7" w:rsidRPr="00920E5F">
        <w:rPr>
          <w:snapToGrid w:val="0"/>
          <w:sz w:val="28"/>
        </w:rPr>
        <w:fldChar w:fldCharType="separate"/>
      </w:r>
      <w:r w:rsidR="006D2191" w:rsidRPr="00920E5F">
        <w:rPr>
          <w:sz w:val="28"/>
        </w:rPr>
        <w:t>Рисунок </w:t>
      </w:r>
      <w:r w:rsidR="006D2191">
        <w:rPr>
          <w:sz w:val="28"/>
        </w:rPr>
        <w:t>8</w:t>
      </w:r>
      <w:r w:rsidR="003E08B7" w:rsidRPr="00920E5F">
        <w:rPr>
          <w:snapToGrid w:val="0"/>
          <w:sz w:val="28"/>
        </w:rPr>
        <w:fldChar w:fldCharType="end"/>
      </w:r>
      <w:r w:rsidR="0048407D" w:rsidRPr="00920E5F">
        <w:rPr>
          <w:snapToGrid w:val="0"/>
          <w:sz w:val="28"/>
        </w:rPr>
        <w:t>).</w:t>
      </w:r>
    </w:p>
    <w:p w14:paraId="6BBF2A6B" w14:textId="4A3D1B70" w:rsidR="00E343C2" w:rsidRPr="00920E5F" w:rsidRDefault="00E343C2" w:rsidP="00693880">
      <w:pPr>
        <w:pStyle w:val="a7"/>
        <w:rPr>
          <w:sz w:val="28"/>
          <w:szCs w:val="28"/>
        </w:rPr>
      </w:pPr>
      <w:r w:rsidRPr="00920E5F">
        <w:rPr>
          <w:sz w:val="28"/>
          <w:szCs w:val="28"/>
        </w:rPr>
        <w:drawing>
          <wp:inline distT="0" distB="0" distL="0" distR="0" wp14:anchorId="255263D1" wp14:editId="64CC1161">
            <wp:extent cx="5610225" cy="20097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0225" cy="2009775"/>
                    </a:xfrm>
                    <a:prstGeom prst="rect">
                      <a:avLst/>
                    </a:prstGeom>
                  </pic:spPr>
                </pic:pic>
              </a:graphicData>
            </a:graphic>
          </wp:inline>
        </w:drawing>
      </w:r>
    </w:p>
    <w:p w14:paraId="72AE9967" w14:textId="190E0AB8" w:rsidR="00EF19F6" w:rsidRPr="00920E5F" w:rsidRDefault="00EC62E4" w:rsidP="007E517A">
      <w:pPr>
        <w:pStyle w:val="a8"/>
        <w:rPr>
          <w:snapToGrid w:val="0"/>
          <w:sz w:val="28"/>
          <w:szCs w:val="28"/>
        </w:rPr>
      </w:pPr>
      <w:bookmarkStart w:id="273" w:name="_Ref17728276"/>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8</w:t>
      </w:r>
      <w:r w:rsidR="00856572" w:rsidRPr="00920E5F">
        <w:rPr>
          <w:noProof/>
          <w:sz w:val="28"/>
          <w:szCs w:val="28"/>
        </w:rPr>
        <w:fldChar w:fldCharType="end"/>
      </w:r>
      <w:bookmarkEnd w:id="273"/>
      <w:r w:rsidR="00C9088D" w:rsidRPr="00920E5F">
        <w:rPr>
          <w:sz w:val="28"/>
          <w:szCs w:val="28"/>
        </w:rPr>
        <w:t xml:space="preserve">. </w:t>
      </w:r>
      <w:r w:rsidR="00EF19F6" w:rsidRPr="00920E5F">
        <w:rPr>
          <w:sz w:val="28"/>
          <w:szCs w:val="28"/>
        </w:rPr>
        <w:t>Реквизиты Руководителя учреждения (уполномоченного лица)</w:t>
      </w:r>
    </w:p>
    <w:p w14:paraId="2F3FF722" w14:textId="77777777" w:rsidR="00EF19F6" w:rsidRPr="00920E5F" w:rsidRDefault="00EF19F6" w:rsidP="00C9088D">
      <w:pPr>
        <w:pStyle w:val="a4"/>
        <w:rPr>
          <w:snapToGrid w:val="0"/>
          <w:sz w:val="28"/>
        </w:rPr>
      </w:pPr>
      <w:r w:rsidRPr="00920E5F">
        <w:rPr>
          <w:snapToGrid w:val="0"/>
          <w:sz w:val="28"/>
        </w:rPr>
        <w:t xml:space="preserve">Данные необходимо ввести для каждого подписанта: </w:t>
      </w:r>
    </w:p>
    <w:p w14:paraId="43F8B0CA" w14:textId="77777777" w:rsidR="00EF19F6" w:rsidRPr="00920E5F" w:rsidRDefault="00EF19F6" w:rsidP="00C9088D">
      <w:pPr>
        <w:pStyle w:val="-"/>
        <w:rPr>
          <w:sz w:val="28"/>
        </w:rPr>
      </w:pPr>
      <w:r w:rsidRPr="00920E5F">
        <w:rPr>
          <w:sz w:val="28"/>
        </w:rPr>
        <w:t>Руководитель учреждения (уполномоченное лицо);</w:t>
      </w:r>
    </w:p>
    <w:p w14:paraId="36A2FC44" w14:textId="77777777" w:rsidR="00EF19F6" w:rsidRPr="00920E5F" w:rsidRDefault="00EF19F6" w:rsidP="00C9088D">
      <w:pPr>
        <w:pStyle w:val="-"/>
        <w:rPr>
          <w:sz w:val="28"/>
        </w:rPr>
      </w:pPr>
      <w:r w:rsidRPr="00920E5F">
        <w:rPr>
          <w:sz w:val="28"/>
        </w:rPr>
        <w:t>Руководителя планово-финансовой службы;</w:t>
      </w:r>
    </w:p>
    <w:p w14:paraId="25B4901A" w14:textId="77777777" w:rsidR="00EF19F6" w:rsidRPr="00920E5F" w:rsidRDefault="00EF19F6" w:rsidP="00C9088D">
      <w:pPr>
        <w:pStyle w:val="-"/>
        <w:rPr>
          <w:sz w:val="28"/>
        </w:rPr>
      </w:pPr>
      <w:r w:rsidRPr="00920E5F">
        <w:rPr>
          <w:sz w:val="28"/>
        </w:rPr>
        <w:t>Исполнитель.</w:t>
      </w:r>
    </w:p>
    <w:p w14:paraId="2393B9A9" w14:textId="41F45F5C" w:rsidR="0048407D" w:rsidRPr="00920E5F" w:rsidRDefault="0048407D" w:rsidP="003E08B7">
      <w:pPr>
        <w:pStyle w:val="a4"/>
        <w:rPr>
          <w:sz w:val="28"/>
        </w:rPr>
      </w:pPr>
      <w:r w:rsidRPr="00920E5F">
        <w:rPr>
          <w:sz w:val="28"/>
        </w:rPr>
        <w:t xml:space="preserve">При заполнении </w:t>
      </w:r>
      <w:r w:rsidR="00E4763B" w:rsidRPr="00920E5F">
        <w:rPr>
          <w:sz w:val="28"/>
        </w:rPr>
        <w:t xml:space="preserve">данных об </w:t>
      </w:r>
      <w:r w:rsidRPr="00920E5F">
        <w:rPr>
          <w:sz w:val="28"/>
        </w:rPr>
        <w:t>исполнител</w:t>
      </w:r>
      <w:r w:rsidR="00E4763B" w:rsidRPr="00920E5F">
        <w:rPr>
          <w:sz w:val="28"/>
        </w:rPr>
        <w:t>е</w:t>
      </w:r>
      <w:r w:rsidRPr="00920E5F">
        <w:rPr>
          <w:sz w:val="28"/>
        </w:rPr>
        <w:t xml:space="preserve"> необходимо ввести</w:t>
      </w:r>
      <w:r w:rsidR="00714C94" w:rsidRPr="00920E5F">
        <w:rPr>
          <w:sz w:val="28"/>
        </w:rPr>
        <w:t xml:space="preserve"> должность, расшифровку подписи и</w:t>
      </w:r>
      <w:r w:rsidRPr="00920E5F">
        <w:rPr>
          <w:sz w:val="28"/>
        </w:rPr>
        <w:t xml:space="preserve"> номер телефона (</w:t>
      </w:r>
      <w:r w:rsidR="003E08B7" w:rsidRPr="00920E5F">
        <w:rPr>
          <w:sz w:val="28"/>
        </w:rPr>
        <w:fldChar w:fldCharType="begin"/>
      </w:r>
      <w:r w:rsidR="003E08B7" w:rsidRPr="00920E5F">
        <w:rPr>
          <w:sz w:val="28"/>
        </w:rPr>
        <w:instrText xml:space="preserve"> REF _Ref17728355 \h </w:instrText>
      </w:r>
      <w:r w:rsidR="00693880">
        <w:rPr>
          <w:sz w:val="28"/>
        </w:rPr>
        <w:instrText xml:space="preserve"> \* MERGEFORMAT </w:instrText>
      </w:r>
      <w:r w:rsidR="003E08B7" w:rsidRPr="00920E5F">
        <w:rPr>
          <w:sz w:val="28"/>
        </w:rPr>
      </w:r>
      <w:r w:rsidR="003E08B7" w:rsidRPr="00920E5F">
        <w:rPr>
          <w:sz w:val="28"/>
        </w:rPr>
        <w:fldChar w:fldCharType="separate"/>
      </w:r>
      <w:r w:rsidR="006D2191" w:rsidRPr="00920E5F">
        <w:rPr>
          <w:sz w:val="28"/>
        </w:rPr>
        <w:t>Рисунок </w:t>
      </w:r>
      <w:r w:rsidR="006D2191">
        <w:rPr>
          <w:sz w:val="28"/>
        </w:rPr>
        <w:t>9</w:t>
      </w:r>
      <w:r w:rsidR="003E08B7" w:rsidRPr="00920E5F">
        <w:rPr>
          <w:sz w:val="28"/>
        </w:rPr>
        <w:fldChar w:fldCharType="end"/>
      </w:r>
      <w:r w:rsidRPr="00920E5F">
        <w:rPr>
          <w:sz w:val="28"/>
        </w:rPr>
        <w:t>).</w:t>
      </w:r>
    </w:p>
    <w:p w14:paraId="303FEB51" w14:textId="340D8EAE" w:rsidR="00E343C2" w:rsidRPr="00920E5F" w:rsidRDefault="00E343C2" w:rsidP="00693880">
      <w:pPr>
        <w:pStyle w:val="a7"/>
        <w:rPr>
          <w:sz w:val="28"/>
          <w:szCs w:val="28"/>
        </w:rPr>
      </w:pPr>
      <w:r w:rsidRPr="00920E5F">
        <w:rPr>
          <w:sz w:val="28"/>
          <w:szCs w:val="28"/>
        </w:rPr>
        <w:lastRenderedPageBreak/>
        <w:drawing>
          <wp:inline distT="0" distB="0" distL="0" distR="0" wp14:anchorId="07276FDF" wp14:editId="0EFB7C81">
            <wp:extent cx="5610225" cy="30289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0225" cy="3028950"/>
                    </a:xfrm>
                    <a:prstGeom prst="rect">
                      <a:avLst/>
                    </a:prstGeom>
                  </pic:spPr>
                </pic:pic>
              </a:graphicData>
            </a:graphic>
          </wp:inline>
        </w:drawing>
      </w:r>
    </w:p>
    <w:p w14:paraId="253ED2E1" w14:textId="4C0F4C70" w:rsidR="00EF19F6" w:rsidRPr="00920E5F" w:rsidRDefault="00EC62E4" w:rsidP="007E517A">
      <w:pPr>
        <w:pStyle w:val="a8"/>
        <w:rPr>
          <w:snapToGrid w:val="0"/>
          <w:sz w:val="28"/>
          <w:szCs w:val="28"/>
          <w:lang w:val="ru-RU"/>
        </w:rPr>
      </w:pPr>
      <w:bookmarkStart w:id="274" w:name="_Ref17728355"/>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9</w:t>
      </w:r>
      <w:r w:rsidR="00856572" w:rsidRPr="00920E5F">
        <w:rPr>
          <w:noProof/>
          <w:sz w:val="28"/>
          <w:szCs w:val="28"/>
        </w:rPr>
        <w:fldChar w:fldCharType="end"/>
      </w:r>
      <w:bookmarkEnd w:id="274"/>
      <w:r w:rsidR="00C9088D" w:rsidRPr="00920E5F">
        <w:rPr>
          <w:sz w:val="28"/>
          <w:szCs w:val="28"/>
        </w:rPr>
        <w:t xml:space="preserve">. </w:t>
      </w:r>
      <w:r w:rsidR="0013232A" w:rsidRPr="00920E5F">
        <w:rPr>
          <w:sz w:val="28"/>
          <w:szCs w:val="28"/>
          <w:lang w:val="ru-RU"/>
        </w:rPr>
        <w:t xml:space="preserve">Ввод данных </w:t>
      </w:r>
      <w:r w:rsidR="00E4763B" w:rsidRPr="00920E5F">
        <w:rPr>
          <w:sz w:val="28"/>
          <w:szCs w:val="28"/>
          <w:lang w:val="ru-RU"/>
        </w:rPr>
        <w:t>об исполнителе</w:t>
      </w:r>
    </w:p>
    <w:p w14:paraId="762CC971" w14:textId="62E8EA88" w:rsidR="00EF19F6" w:rsidRPr="00920E5F" w:rsidRDefault="006277F5" w:rsidP="00C9088D">
      <w:pPr>
        <w:pStyle w:val="a4"/>
        <w:rPr>
          <w:snapToGrid w:val="0"/>
          <w:sz w:val="28"/>
        </w:rPr>
      </w:pPr>
      <w:r w:rsidRPr="00920E5F">
        <w:rPr>
          <w:snapToGrid w:val="0"/>
          <w:sz w:val="28"/>
        </w:rPr>
        <w:t xml:space="preserve">Для сохранения введенных данных </w:t>
      </w:r>
      <w:r w:rsidR="00EF19F6" w:rsidRPr="00920E5F">
        <w:rPr>
          <w:snapToGrid w:val="0"/>
          <w:sz w:val="28"/>
        </w:rPr>
        <w:t>необходимо нажать на кнопку «Сохранить».</w:t>
      </w:r>
    </w:p>
    <w:p w14:paraId="3978F006" w14:textId="5878EC1E" w:rsidR="00EF19F6" w:rsidRPr="00920E5F" w:rsidRDefault="0045796F" w:rsidP="00920E5F">
      <w:pPr>
        <w:pStyle w:val="3"/>
      </w:pPr>
      <w:bookmarkStart w:id="275" w:name="_Toc19109046"/>
      <w:bookmarkStart w:id="276" w:name="_Toc19109047"/>
      <w:bookmarkStart w:id="277" w:name="_Toc19109048"/>
      <w:bookmarkStart w:id="278" w:name="_Toc19109049"/>
      <w:bookmarkStart w:id="279" w:name="_Toc19109050"/>
      <w:bookmarkStart w:id="280" w:name="_Toc19109051"/>
      <w:bookmarkStart w:id="281" w:name="_Toc19109052"/>
      <w:bookmarkStart w:id="282" w:name="_Toc19109053"/>
      <w:bookmarkStart w:id="283" w:name="_Toc19109054"/>
      <w:bookmarkStart w:id="284" w:name="_Toc19109055"/>
      <w:bookmarkStart w:id="285" w:name="_Toc536467551"/>
      <w:bookmarkStart w:id="286" w:name="_Toc17735238"/>
      <w:bookmarkStart w:id="287" w:name="_Toc28010081"/>
      <w:bookmarkStart w:id="288" w:name="_Toc28010244"/>
      <w:bookmarkStart w:id="289" w:name="_Toc28010451"/>
      <w:bookmarkStart w:id="290" w:name="_Toc28010667"/>
      <w:bookmarkStart w:id="291" w:name="_Toc38896509"/>
      <w:bookmarkEnd w:id="275"/>
      <w:bookmarkEnd w:id="276"/>
      <w:bookmarkEnd w:id="277"/>
      <w:bookmarkEnd w:id="278"/>
      <w:bookmarkEnd w:id="279"/>
      <w:bookmarkEnd w:id="280"/>
      <w:bookmarkEnd w:id="281"/>
      <w:bookmarkEnd w:id="282"/>
      <w:bookmarkEnd w:id="283"/>
      <w:bookmarkEnd w:id="284"/>
      <w:r w:rsidRPr="00920E5F">
        <w:t xml:space="preserve">Работа со справочником </w:t>
      </w:r>
      <w:r w:rsidR="00EF19F6" w:rsidRPr="00920E5F">
        <w:t>«Справочник ОКПД»</w:t>
      </w:r>
      <w:bookmarkEnd w:id="285"/>
      <w:bookmarkEnd w:id="286"/>
      <w:bookmarkEnd w:id="287"/>
      <w:bookmarkEnd w:id="288"/>
      <w:bookmarkEnd w:id="289"/>
      <w:bookmarkEnd w:id="290"/>
      <w:bookmarkEnd w:id="291"/>
    </w:p>
    <w:p w14:paraId="728F044F" w14:textId="32072945" w:rsidR="002B538C" w:rsidRPr="00920E5F" w:rsidRDefault="002B538C" w:rsidP="00C9088D">
      <w:pPr>
        <w:pStyle w:val="a4"/>
        <w:rPr>
          <w:sz w:val="28"/>
        </w:rPr>
      </w:pPr>
      <w:r w:rsidRPr="00920E5F">
        <w:rPr>
          <w:sz w:val="28"/>
        </w:rPr>
        <w:t xml:space="preserve">Актуализация справочника </w:t>
      </w:r>
      <w:r w:rsidR="00602CF3" w:rsidRPr="00920E5F">
        <w:rPr>
          <w:sz w:val="28"/>
        </w:rPr>
        <w:t>осуществляется</w:t>
      </w:r>
      <w:r w:rsidRPr="00920E5F">
        <w:rPr>
          <w:sz w:val="28"/>
        </w:rPr>
        <w:t xml:space="preserve"> после обновления СПО</w:t>
      </w:r>
      <w:r w:rsidR="00602CF3" w:rsidRPr="00920E5F">
        <w:rPr>
          <w:sz w:val="28"/>
        </w:rPr>
        <w:t>.</w:t>
      </w:r>
    </w:p>
    <w:p w14:paraId="717B980F" w14:textId="1C371683" w:rsidR="008D13B3" w:rsidRPr="00920E5F" w:rsidRDefault="008D13B3" w:rsidP="00C11092">
      <w:pPr>
        <w:pStyle w:val="a4"/>
        <w:rPr>
          <w:sz w:val="28"/>
        </w:rPr>
      </w:pPr>
      <w:r w:rsidRPr="00920E5F">
        <w:rPr>
          <w:sz w:val="28"/>
        </w:rPr>
        <w:t>Для просмотра справочника необходимо</w:t>
      </w:r>
      <w:r w:rsidR="00AB3342" w:rsidRPr="00920E5F">
        <w:rPr>
          <w:sz w:val="28"/>
        </w:rPr>
        <w:t xml:space="preserve"> в пункте меню «Справочники» выбрать пункт</w:t>
      </w:r>
      <w:r w:rsidRPr="00920E5F">
        <w:rPr>
          <w:sz w:val="28"/>
        </w:rPr>
        <w:t xml:space="preserve"> </w:t>
      </w:r>
      <w:r w:rsidR="006B51AA" w:rsidRPr="00BF6244">
        <w:rPr>
          <w:i/>
          <w:sz w:val="28"/>
        </w:rPr>
        <w:t>[</w:t>
      </w:r>
      <w:r w:rsidRPr="006B51AA">
        <w:rPr>
          <w:i/>
          <w:sz w:val="28"/>
        </w:rPr>
        <w:t>Справочник ОКПД</w:t>
      </w:r>
      <w:r w:rsidR="006B51AA" w:rsidRPr="00BF6244">
        <w:rPr>
          <w:i/>
          <w:sz w:val="28"/>
        </w:rPr>
        <w:t>]</w:t>
      </w:r>
      <w:r w:rsidR="006B51AA" w:rsidRPr="00920E5F">
        <w:rPr>
          <w:i/>
          <w:sz w:val="28"/>
        </w:rPr>
        <w:t>.</w:t>
      </w:r>
    </w:p>
    <w:p w14:paraId="41D478FF" w14:textId="7D7318F0" w:rsidR="00602CF3" w:rsidRPr="00920E5F" w:rsidRDefault="008D13B3" w:rsidP="00C11092">
      <w:pPr>
        <w:pStyle w:val="a4"/>
        <w:rPr>
          <w:sz w:val="28"/>
        </w:rPr>
      </w:pPr>
      <w:r w:rsidRPr="00920E5F">
        <w:rPr>
          <w:sz w:val="28"/>
        </w:rPr>
        <w:t xml:space="preserve">В результате откроется окно просмотра </w:t>
      </w:r>
      <w:r w:rsidR="006B51AA">
        <w:rPr>
          <w:sz w:val="28"/>
          <w:lang w:val="en-US"/>
        </w:rPr>
        <w:t>c</w:t>
      </w:r>
      <w:proofErr w:type="spellStart"/>
      <w:r w:rsidR="006B51AA" w:rsidRPr="00920E5F">
        <w:rPr>
          <w:sz w:val="28"/>
        </w:rPr>
        <w:t>правочника</w:t>
      </w:r>
      <w:proofErr w:type="spellEnd"/>
      <w:r w:rsidR="006B51AA" w:rsidRPr="00920E5F">
        <w:rPr>
          <w:sz w:val="28"/>
        </w:rPr>
        <w:t xml:space="preserve"> </w:t>
      </w:r>
      <w:r w:rsidRPr="00920E5F">
        <w:rPr>
          <w:sz w:val="28"/>
        </w:rPr>
        <w:t xml:space="preserve">ОКПД </w:t>
      </w:r>
      <w:r w:rsidR="00602CF3" w:rsidRPr="00920E5F">
        <w:rPr>
          <w:sz w:val="28"/>
        </w:rPr>
        <w:t>(</w:t>
      </w:r>
      <w:r w:rsidR="00602CF3" w:rsidRPr="00920E5F">
        <w:rPr>
          <w:sz w:val="28"/>
        </w:rPr>
        <w:fldChar w:fldCharType="begin"/>
      </w:r>
      <w:r w:rsidR="00602CF3" w:rsidRPr="00920E5F">
        <w:rPr>
          <w:sz w:val="28"/>
        </w:rPr>
        <w:instrText xml:space="preserve"> REF _Ref17728438 \h </w:instrText>
      </w:r>
      <w:r w:rsidR="00693880">
        <w:rPr>
          <w:sz w:val="28"/>
        </w:rPr>
        <w:instrText xml:space="preserve"> \* MERGEFORMAT </w:instrText>
      </w:r>
      <w:r w:rsidR="00602CF3" w:rsidRPr="00920E5F">
        <w:rPr>
          <w:sz w:val="28"/>
        </w:rPr>
      </w:r>
      <w:r w:rsidR="00602CF3" w:rsidRPr="00920E5F">
        <w:rPr>
          <w:sz w:val="28"/>
        </w:rPr>
        <w:fldChar w:fldCharType="separate"/>
      </w:r>
      <w:r w:rsidR="006D2191" w:rsidRPr="00920E5F">
        <w:rPr>
          <w:sz w:val="28"/>
        </w:rPr>
        <w:t>Рисунок </w:t>
      </w:r>
      <w:r w:rsidR="006D2191">
        <w:rPr>
          <w:sz w:val="28"/>
        </w:rPr>
        <w:t>10</w:t>
      </w:r>
      <w:r w:rsidR="00602CF3" w:rsidRPr="00920E5F">
        <w:rPr>
          <w:sz w:val="28"/>
        </w:rPr>
        <w:fldChar w:fldCharType="end"/>
      </w:r>
      <w:r w:rsidR="00602CF3" w:rsidRPr="00920E5F">
        <w:rPr>
          <w:sz w:val="28"/>
        </w:rPr>
        <w:t>).</w:t>
      </w:r>
      <w:r w:rsidR="005B5FEB" w:rsidRPr="00920E5F">
        <w:rPr>
          <w:sz w:val="28"/>
        </w:rPr>
        <w:t xml:space="preserve"> </w:t>
      </w:r>
    </w:p>
    <w:p w14:paraId="2ED918DD" w14:textId="5A9BF980" w:rsidR="002B538C" w:rsidRPr="00920E5F" w:rsidRDefault="00602CF3">
      <w:pPr>
        <w:pStyle w:val="a7"/>
        <w:rPr>
          <w:sz w:val="28"/>
          <w:szCs w:val="28"/>
        </w:rPr>
      </w:pPr>
      <w:r w:rsidRPr="00920E5F">
        <w:rPr>
          <w:sz w:val="28"/>
          <w:szCs w:val="28"/>
        </w:rPr>
        <w:lastRenderedPageBreak/>
        <w:drawing>
          <wp:inline distT="0" distB="0" distL="0" distR="0" wp14:anchorId="6C0B6C51" wp14:editId="5B5F8C5C">
            <wp:extent cx="5551948" cy="3257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3635" cy="3264407"/>
                    </a:xfrm>
                    <a:prstGeom prst="rect">
                      <a:avLst/>
                    </a:prstGeom>
                  </pic:spPr>
                </pic:pic>
              </a:graphicData>
            </a:graphic>
          </wp:inline>
        </w:drawing>
      </w:r>
      <w:r w:rsidR="0048407D" w:rsidRPr="00920E5F">
        <w:rPr>
          <w:sz w:val="28"/>
          <w:szCs w:val="28"/>
        </w:rPr>
        <w:t xml:space="preserve"> </w:t>
      </w:r>
    </w:p>
    <w:p w14:paraId="05989A2E" w14:textId="62CA8F71" w:rsidR="00EF19F6" w:rsidRPr="00920E5F" w:rsidRDefault="00EC62E4" w:rsidP="007E517A">
      <w:pPr>
        <w:pStyle w:val="a8"/>
        <w:rPr>
          <w:sz w:val="28"/>
          <w:szCs w:val="28"/>
        </w:rPr>
      </w:pPr>
      <w:bookmarkStart w:id="292" w:name="_Ref17728438"/>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10</w:t>
      </w:r>
      <w:r w:rsidR="00856572" w:rsidRPr="00920E5F">
        <w:rPr>
          <w:noProof/>
          <w:sz w:val="28"/>
          <w:szCs w:val="28"/>
        </w:rPr>
        <w:fldChar w:fldCharType="end"/>
      </w:r>
      <w:bookmarkEnd w:id="292"/>
      <w:r w:rsidR="00C9088D" w:rsidRPr="00920E5F">
        <w:rPr>
          <w:sz w:val="28"/>
          <w:szCs w:val="28"/>
        </w:rPr>
        <w:t xml:space="preserve">. </w:t>
      </w:r>
      <w:r w:rsidR="00D46EE0" w:rsidRPr="00920E5F">
        <w:rPr>
          <w:sz w:val="28"/>
          <w:szCs w:val="28"/>
          <w:lang w:val="ru-RU"/>
        </w:rPr>
        <w:t xml:space="preserve">Окно просмотра </w:t>
      </w:r>
      <w:r w:rsidR="00EF19F6" w:rsidRPr="00920E5F">
        <w:rPr>
          <w:sz w:val="28"/>
          <w:szCs w:val="28"/>
        </w:rPr>
        <w:t>«Справочник ОКПД»</w:t>
      </w:r>
    </w:p>
    <w:p w14:paraId="0EBCA0C0" w14:textId="562D75D7" w:rsidR="00602CF3" w:rsidRPr="00920E5F" w:rsidRDefault="00602CF3" w:rsidP="00C11092">
      <w:pPr>
        <w:pStyle w:val="a4"/>
        <w:rPr>
          <w:sz w:val="28"/>
        </w:rPr>
      </w:pPr>
      <w:r w:rsidRPr="00920E5F">
        <w:rPr>
          <w:sz w:val="28"/>
        </w:rPr>
        <w:t>Для закрытия справочника необходимо нажать кнопку «ОК».</w:t>
      </w:r>
    </w:p>
    <w:p w14:paraId="766C7504" w14:textId="64795895" w:rsidR="00931BC8" w:rsidRPr="00920E5F" w:rsidRDefault="0045796F" w:rsidP="00920E5F">
      <w:pPr>
        <w:pStyle w:val="3"/>
      </w:pPr>
      <w:bookmarkStart w:id="293" w:name="_Toc17735239"/>
      <w:bookmarkStart w:id="294" w:name="_Toc28010082"/>
      <w:bookmarkStart w:id="295" w:name="_Toc28010245"/>
      <w:bookmarkStart w:id="296" w:name="_Toc28010452"/>
      <w:bookmarkStart w:id="297" w:name="_Toc28010668"/>
      <w:bookmarkStart w:id="298" w:name="_Toc38896510"/>
      <w:r w:rsidRPr="00920E5F">
        <w:t xml:space="preserve">Работа со справочником </w:t>
      </w:r>
      <w:r w:rsidR="00931BC8" w:rsidRPr="00920E5F">
        <w:t>«Справочник ОКВ»</w:t>
      </w:r>
      <w:bookmarkEnd w:id="293"/>
      <w:bookmarkEnd w:id="294"/>
      <w:bookmarkEnd w:id="295"/>
      <w:bookmarkEnd w:id="296"/>
      <w:bookmarkEnd w:id="297"/>
      <w:bookmarkEnd w:id="298"/>
      <w:r w:rsidR="009E36F8" w:rsidRPr="00920E5F">
        <w:rPr>
          <w:rStyle w:val="aff0"/>
          <w:rFonts w:ascii="Calibri" w:eastAsia="Calibri" w:hAnsi="Calibri"/>
          <w:b w:val="0"/>
          <w:snapToGrid/>
          <w:color w:val="auto"/>
          <w:sz w:val="28"/>
          <w:szCs w:val="28"/>
        </w:rPr>
        <w:t xml:space="preserve"> </w:t>
      </w:r>
    </w:p>
    <w:p w14:paraId="66ACA076" w14:textId="1E48473D" w:rsidR="002B538C" w:rsidRPr="00920E5F" w:rsidRDefault="002B538C" w:rsidP="002B538C">
      <w:pPr>
        <w:pStyle w:val="a4"/>
        <w:rPr>
          <w:sz w:val="28"/>
        </w:rPr>
      </w:pPr>
      <w:r w:rsidRPr="00920E5F">
        <w:rPr>
          <w:sz w:val="28"/>
        </w:rPr>
        <w:t xml:space="preserve">Актуализация справочника </w:t>
      </w:r>
      <w:r w:rsidR="00602CF3" w:rsidRPr="00920E5F">
        <w:rPr>
          <w:sz w:val="28"/>
        </w:rPr>
        <w:t>осуществляется</w:t>
      </w:r>
      <w:r w:rsidRPr="00920E5F">
        <w:rPr>
          <w:sz w:val="28"/>
        </w:rPr>
        <w:t xml:space="preserve"> после обновления СПО</w:t>
      </w:r>
      <w:r w:rsidR="00602CF3" w:rsidRPr="00920E5F">
        <w:rPr>
          <w:sz w:val="28"/>
        </w:rPr>
        <w:t>.</w:t>
      </w:r>
    </w:p>
    <w:p w14:paraId="50033DFD" w14:textId="3DD52ACC" w:rsidR="00602CF3" w:rsidRPr="00920E5F" w:rsidRDefault="00AB3342" w:rsidP="00C11092">
      <w:pPr>
        <w:pStyle w:val="-"/>
        <w:numPr>
          <w:ilvl w:val="0"/>
          <w:numId w:val="0"/>
        </w:numPr>
        <w:ind w:firstLine="709"/>
        <w:rPr>
          <w:sz w:val="28"/>
        </w:rPr>
      </w:pPr>
      <w:r w:rsidRPr="00920E5F">
        <w:rPr>
          <w:sz w:val="28"/>
        </w:rPr>
        <w:t xml:space="preserve">Для просмотра справочника необходимо в пункте меню «Справочники» выбрать пункт </w:t>
      </w:r>
      <w:r w:rsidR="006B51AA" w:rsidRPr="00BF6244">
        <w:rPr>
          <w:i/>
          <w:sz w:val="28"/>
        </w:rPr>
        <w:t>[</w:t>
      </w:r>
      <w:r w:rsidR="008D13B3" w:rsidRPr="00920E5F">
        <w:rPr>
          <w:i/>
          <w:sz w:val="28"/>
        </w:rPr>
        <w:t>Справочник ОКВ</w:t>
      </w:r>
      <w:r w:rsidR="006B51AA" w:rsidRPr="00BF6244">
        <w:rPr>
          <w:i/>
          <w:sz w:val="28"/>
        </w:rPr>
        <w:t>]</w:t>
      </w:r>
      <w:r w:rsidR="008D13B3" w:rsidRPr="00920E5F">
        <w:rPr>
          <w:sz w:val="28"/>
        </w:rPr>
        <w:t>.</w:t>
      </w:r>
    </w:p>
    <w:p w14:paraId="2867E45D" w14:textId="1F8BADC0" w:rsidR="00931BC8" w:rsidRPr="00920E5F" w:rsidRDefault="00602CF3" w:rsidP="00C11092">
      <w:pPr>
        <w:pStyle w:val="-"/>
        <w:numPr>
          <w:ilvl w:val="0"/>
          <w:numId w:val="0"/>
        </w:numPr>
        <w:ind w:firstLine="709"/>
        <w:rPr>
          <w:sz w:val="28"/>
        </w:rPr>
      </w:pPr>
      <w:r w:rsidRPr="00920E5F">
        <w:rPr>
          <w:sz w:val="28"/>
        </w:rPr>
        <w:t xml:space="preserve">В результате откроется окно просмотра справочника «Справочник ОКВ» </w:t>
      </w:r>
      <w:r w:rsidR="00931BC8" w:rsidRPr="00920E5F">
        <w:rPr>
          <w:sz w:val="28"/>
        </w:rPr>
        <w:t>(</w:t>
      </w:r>
      <w:r w:rsidR="003E08B7" w:rsidRPr="00920E5F">
        <w:rPr>
          <w:sz w:val="28"/>
        </w:rPr>
        <w:fldChar w:fldCharType="begin"/>
      </w:r>
      <w:r w:rsidR="003E08B7" w:rsidRPr="00920E5F">
        <w:rPr>
          <w:sz w:val="28"/>
        </w:rPr>
        <w:instrText xml:space="preserve"> REF _Ref17728516 \h </w:instrText>
      </w:r>
      <w:r w:rsidR="00693880">
        <w:rPr>
          <w:sz w:val="28"/>
        </w:rPr>
        <w:instrText xml:space="preserve"> \* MERGEFORMAT </w:instrText>
      </w:r>
      <w:r w:rsidR="003E08B7" w:rsidRPr="00920E5F">
        <w:rPr>
          <w:sz w:val="28"/>
        </w:rPr>
      </w:r>
      <w:r w:rsidR="003E08B7" w:rsidRPr="00920E5F">
        <w:rPr>
          <w:sz w:val="28"/>
        </w:rPr>
        <w:fldChar w:fldCharType="separate"/>
      </w:r>
      <w:r w:rsidR="006D2191" w:rsidRPr="00920E5F">
        <w:rPr>
          <w:sz w:val="28"/>
        </w:rPr>
        <w:t>Рисунок </w:t>
      </w:r>
      <w:r w:rsidR="006D2191">
        <w:rPr>
          <w:sz w:val="28"/>
        </w:rPr>
        <w:t>11</w:t>
      </w:r>
      <w:r w:rsidR="003E08B7" w:rsidRPr="00920E5F">
        <w:rPr>
          <w:sz w:val="28"/>
        </w:rPr>
        <w:fldChar w:fldCharType="end"/>
      </w:r>
      <w:r w:rsidR="00931BC8" w:rsidRPr="00920E5F">
        <w:rPr>
          <w:sz w:val="28"/>
        </w:rPr>
        <w:t>)</w:t>
      </w:r>
      <w:r w:rsidR="003E08B7" w:rsidRPr="00920E5F">
        <w:rPr>
          <w:sz w:val="28"/>
        </w:rPr>
        <w:t>.</w:t>
      </w:r>
    </w:p>
    <w:p w14:paraId="74544F0C" w14:textId="3D019DB6" w:rsidR="00931BC8" w:rsidRPr="00920E5F" w:rsidRDefault="00DC7312" w:rsidP="007E517A">
      <w:pPr>
        <w:pStyle w:val="a7"/>
        <w:rPr>
          <w:sz w:val="28"/>
          <w:szCs w:val="28"/>
        </w:rPr>
      </w:pPr>
      <w:r w:rsidRPr="00920E5F">
        <w:rPr>
          <w:sz w:val="28"/>
          <w:szCs w:val="28"/>
        </w:rPr>
        <w:lastRenderedPageBreak/>
        <w:t xml:space="preserve"> </w:t>
      </w:r>
      <w:r w:rsidRPr="00920E5F">
        <w:rPr>
          <w:sz w:val="28"/>
          <w:szCs w:val="28"/>
        </w:rPr>
        <w:drawing>
          <wp:inline distT="0" distB="0" distL="0" distR="0" wp14:anchorId="792A5BA2" wp14:editId="1BE11ACD">
            <wp:extent cx="5783054" cy="340995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6617" cy="3412051"/>
                    </a:xfrm>
                    <a:prstGeom prst="rect">
                      <a:avLst/>
                    </a:prstGeom>
                  </pic:spPr>
                </pic:pic>
              </a:graphicData>
            </a:graphic>
          </wp:inline>
        </w:drawing>
      </w:r>
    </w:p>
    <w:p w14:paraId="37D14488" w14:textId="0BE5D2A0" w:rsidR="00931BC8" w:rsidRPr="00920E5F" w:rsidRDefault="00EC62E4" w:rsidP="007E517A">
      <w:pPr>
        <w:pStyle w:val="a8"/>
        <w:rPr>
          <w:sz w:val="28"/>
          <w:szCs w:val="28"/>
        </w:rPr>
      </w:pPr>
      <w:bookmarkStart w:id="299" w:name="_Ref17728516"/>
      <w:bookmarkStart w:id="300" w:name="_Ref6561791"/>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11</w:t>
      </w:r>
      <w:r w:rsidR="00856572" w:rsidRPr="00920E5F">
        <w:rPr>
          <w:noProof/>
          <w:sz w:val="28"/>
          <w:szCs w:val="28"/>
        </w:rPr>
        <w:fldChar w:fldCharType="end"/>
      </w:r>
      <w:bookmarkEnd w:id="299"/>
      <w:r w:rsidR="00C9088D" w:rsidRPr="00920E5F">
        <w:rPr>
          <w:sz w:val="28"/>
          <w:szCs w:val="28"/>
        </w:rPr>
        <w:t xml:space="preserve">. </w:t>
      </w:r>
      <w:r w:rsidR="00D46EE0" w:rsidRPr="00920E5F">
        <w:rPr>
          <w:sz w:val="28"/>
          <w:szCs w:val="28"/>
          <w:lang w:val="ru-RU"/>
        </w:rPr>
        <w:t xml:space="preserve">Окно просмотра Справочника </w:t>
      </w:r>
      <w:r w:rsidR="00931BC8" w:rsidRPr="00920E5F">
        <w:rPr>
          <w:sz w:val="28"/>
          <w:szCs w:val="28"/>
        </w:rPr>
        <w:t>«Справочник ОК</w:t>
      </w:r>
      <w:r w:rsidR="003D7078" w:rsidRPr="00920E5F">
        <w:rPr>
          <w:sz w:val="28"/>
          <w:szCs w:val="28"/>
        </w:rPr>
        <w:t>В</w:t>
      </w:r>
      <w:r w:rsidR="00931BC8" w:rsidRPr="00920E5F">
        <w:rPr>
          <w:sz w:val="28"/>
          <w:szCs w:val="28"/>
        </w:rPr>
        <w:t>»</w:t>
      </w:r>
      <w:bookmarkEnd w:id="300"/>
    </w:p>
    <w:p w14:paraId="01D7F7C8" w14:textId="71035F95" w:rsidR="00602CF3" w:rsidRPr="00920E5F" w:rsidRDefault="00602CF3" w:rsidP="00C11092">
      <w:pPr>
        <w:pStyle w:val="a4"/>
        <w:rPr>
          <w:sz w:val="28"/>
        </w:rPr>
      </w:pPr>
      <w:r w:rsidRPr="00920E5F">
        <w:rPr>
          <w:sz w:val="28"/>
        </w:rPr>
        <w:t>Для закрытия справочника необходимо нажать кнопку «ОК».</w:t>
      </w:r>
    </w:p>
    <w:p w14:paraId="080E2AB3" w14:textId="512E0B65" w:rsidR="00032501" w:rsidRPr="00920E5F" w:rsidRDefault="0045796F" w:rsidP="00920E5F">
      <w:pPr>
        <w:pStyle w:val="3"/>
      </w:pPr>
      <w:bookmarkStart w:id="301" w:name="_Toc28009755"/>
      <w:bookmarkStart w:id="302" w:name="_Toc28009842"/>
      <w:bookmarkStart w:id="303" w:name="_Toc28010083"/>
      <w:bookmarkStart w:id="304" w:name="_Toc28009756"/>
      <w:bookmarkStart w:id="305" w:name="_Toc28009843"/>
      <w:bookmarkStart w:id="306" w:name="_Toc28010084"/>
      <w:bookmarkStart w:id="307" w:name="_Toc28009757"/>
      <w:bookmarkStart w:id="308" w:name="_Toc28009844"/>
      <w:bookmarkStart w:id="309" w:name="_Toc28010085"/>
      <w:bookmarkStart w:id="310" w:name="_Toc28009758"/>
      <w:bookmarkStart w:id="311" w:name="_Toc28009845"/>
      <w:bookmarkStart w:id="312" w:name="_Toc28010086"/>
      <w:bookmarkStart w:id="313" w:name="_Toc28009759"/>
      <w:bookmarkStart w:id="314" w:name="_Toc28009846"/>
      <w:bookmarkStart w:id="315" w:name="_Toc28010087"/>
      <w:bookmarkStart w:id="316" w:name="_Toc28009760"/>
      <w:bookmarkStart w:id="317" w:name="_Toc28009847"/>
      <w:bookmarkStart w:id="318" w:name="_Toc28010088"/>
      <w:bookmarkStart w:id="319" w:name="_Toc28009761"/>
      <w:bookmarkStart w:id="320" w:name="_Toc28009848"/>
      <w:bookmarkStart w:id="321" w:name="_Toc28010089"/>
      <w:bookmarkStart w:id="322" w:name="_Toc28010090"/>
      <w:bookmarkStart w:id="323" w:name="_Toc28010246"/>
      <w:bookmarkStart w:id="324" w:name="_Toc28010453"/>
      <w:bookmarkStart w:id="325" w:name="_Toc28010669"/>
      <w:bookmarkStart w:id="326" w:name="_Toc38896511"/>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920E5F">
        <w:t xml:space="preserve">Работа со справочником </w:t>
      </w:r>
      <w:r w:rsidR="00032501" w:rsidRPr="00920E5F">
        <w:t>«</w:t>
      </w:r>
      <w:r w:rsidR="00E63B41" w:rsidRPr="00920E5F">
        <w:t>К</w:t>
      </w:r>
      <w:r w:rsidR="002E68E0" w:rsidRPr="00920E5F">
        <w:t>урс доллара США</w:t>
      </w:r>
      <w:r w:rsidR="00032501" w:rsidRPr="00920E5F">
        <w:t>»</w:t>
      </w:r>
      <w:bookmarkEnd w:id="322"/>
      <w:bookmarkEnd w:id="323"/>
      <w:bookmarkEnd w:id="324"/>
      <w:bookmarkEnd w:id="325"/>
      <w:bookmarkEnd w:id="326"/>
      <w:r w:rsidR="00032501" w:rsidRPr="00920E5F">
        <w:rPr>
          <w:rStyle w:val="aff0"/>
          <w:rFonts w:ascii="Calibri" w:eastAsia="Calibri" w:hAnsi="Calibri"/>
          <w:b w:val="0"/>
          <w:snapToGrid/>
          <w:color w:val="auto"/>
          <w:sz w:val="28"/>
          <w:szCs w:val="28"/>
        </w:rPr>
        <w:t xml:space="preserve"> </w:t>
      </w:r>
    </w:p>
    <w:p w14:paraId="2288C1FD" w14:textId="6E7806D8" w:rsidR="00032501" w:rsidRPr="00920E5F" w:rsidRDefault="00032501">
      <w:pPr>
        <w:pStyle w:val="a4"/>
        <w:rPr>
          <w:sz w:val="28"/>
        </w:rPr>
      </w:pPr>
      <w:r w:rsidRPr="00920E5F">
        <w:rPr>
          <w:sz w:val="28"/>
        </w:rPr>
        <w:t xml:space="preserve">Актуализация справочника </w:t>
      </w:r>
      <w:r w:rsidR="00E63B41" w:rsidRPr="00920E5F">
        <w:rPr>
          <w:sz w:val="28"/>
        </w:rPr>
        <w:t>осуществляется</w:t>
      </w:r>
      <w:r w:rsidRPr="00920E5F">
        <w:rPr>
          <w:sz w:val="28"/>
        </w:rPr>
        <w:t xml:space="preserve"> после обновления СПО</w:t>
      </w:r>
      <w:r w:rsidR="00E63B41" w:rsidRPr="00920E5F">
        <w:rPr>
          <w:sz w:val="28"/>
        </w:rPr>
        <w:t>.</w:t>
      </w:r>
    </w:p>
    <w:p w14:paraId="7386B9C9" w14:textId="69F89139" w:rsidR="00032501" w:rsidRPr="00920E5F" w:rsidRDefault="00AB3342" w:rsidP="00C11092">
      <w:pPr>
        <w:pStyle w:val="a4"/>
        <w:rPr>
          <w:sz w:val="28"/>
        </w:rPr>
      </w:pPr>
      <w:r w:rsidRPr="00920E5F">
        <w:rPr>
          <w:sz w:val="28"/>
        </w:rPr>
        <w:t xml:space="preserve">Для просмотра справочника необходимо в пункте меню «Справочники» выбрать пункт </w:t>
      </w:r>
      <w:r w:rsidRPr="00920E5F">
        <w:rPr>
          <w:i/>
          <w:sz w:val="28"/>
        </w:rPr>
        <w:t>[</w:t>
      </w:r>
      <w:r w:rsidR="00E63B41" w:rsidRPr="00920E5F">
        <w:rPr>
          <w:i/>
          <w:sz w:val="28"/>
        </w:rPr>
        <w:t>К</w:t>
      </w:r>
      <w:r w:rsidR="002E68E0" w:rsidRPr="00920E5F">
        <w:rPr>
          <w:i/>
          <w:sz w:val="28"/>
        </w:rPr>
        <w:t>урс доллара США</w:t>
      </w:r>
      <w:r w:rsidR="00DF142B" w:rsidRPr="00920E5F">
        <w:rPr>
          <w:i/>
          <w:sz w:val="28"/>
        </w:rPr>
        <w:t>]</w:t>
      </w:r>
      <w:r w:rsidR="00344A84" w:rsidRPr="00920E5F">
        <w:rPr>
          <w:sz w:val="28"/>
        </w:rPr>
        <w:t>.</w:t>
      </w:r>
    </w:p>
    <w:p w14:paraId="0EE1ACA2" w14:textId="1B827E93" w:rsidR="00032501" w:rsidRPr="00920E5F" w:rsidRDefault="003244A9" w:rsidP="00920E5F">
      <w:pPr>
        <w:pStyle w:val="a4"/>
        <w:rPr>
          <w:sz w:val="28"/>
          <w:lang w:eastAsia="ru-RU"/>
        </w:rPr>
      </w:pPr>
      <w:r w:rsidRPr="00920E5F">
        <w:rPr>
          <w:sz w:val="28"/>
        </w:rPr>
        <w:t>В результате откроется окно просмотра справочника «Курс доллара США» (</w:t>
      </w:r>
      <w:r w:rsidR="00880A84" w:rsidRPr="00920E5F">
        <w:rPr>
          <w:sz w:val="28"/>
        </w:rPr>
        <w:fldChar w:fldCharType="begin"/>
      </w:r>
      <w:r w:rsidR="00880A84" w:rsidRPr="00920E5F">
        <w:rPr>
          <w:sz w:val="28"/>
        </w:rPr>
        <w:instrText xml:space="preserve"> REF _Ref19189425 \h </w:instrText>
      </w:r>
      <w:r w:rsidR="00693880">
        <w:rPr>
          <w:sz w:val="28"/>
        </w:rPr>
        <w:instrText xml:space="preserve"> \* MERGEFORMAT </w:instrText>
      </w:r>
      <w:r w:rsidR="00880A84" w:rsidRPr="00920E5F">
        <w:rPr>
          <w:sz w:val="28"/>
        </w:rPr>
      </w:r>
      <w:r w:rsidR="00880A84" w:rsidRPr="00920E5F">
        <w:rPr>
          <w:sz w:val="28"/>
        </w:rPr>
        <w:fldChar w:fldCharType="separate"/>
      </w:r>
      <w:r w:rsidR="006D2191" w:rsidRPr="00920E5F">
        <w:rPr>
          <w:sz w:val="28"/>
        </w:rPr>
        <w:t>Рисунок </w:t>
      </w:r>
      <w:r w:rsidR="006D2191">
        <w:rPr>
          <w:sz w:val="28"/>
        </w:rPr>
        <w:t>12</w:t>
      </w:r>
      <w:r w:rsidR="00880A84" w:rsidRPr="00920E5F">
        <w:rPr>
          <w:sz w:val="28"/>
        </w:rPr>
        <w:fldChar w:fldCharType="end"/>
      </w:r>
      <w:r w:rsidRPr="00920E5F">
        <w:rPr>
          <w:sz w:val="28"/>
        </w:rPr>
        <w:t>).</w:t>
      </w:r>
      <w:r w:rsidR="00DD1E6B" w:rsidRPr="00920E5F" w:rsidDel="00DD1E6B">
        <w:rPr>
          <w:sz w:val="28"/>
        </w:rPr>
        <w:t xml:space="preserve"> </w:t>
      </w:r>
    </w:p>
    <w:p w14:paraId="21369D56" w14:textId="57C40619" w:rsidR="00E343C2" w:rsidRPr="00920E5F" w:rsidRDefault="005C589C" w:rsidP="00920E5F">
      <w:pPr>
        <w:pStyle w:val="a7"/>
        <w:rPr>
          <w:sz w:val="28"/>
        </w:rPr>
      </w:pPr>
      <w:r>
        <w:drawing>
          <wp:inline distT="0" distB="0" distL="0" distR="0" wp14:anchorId="162AC81F" wp14:editId="024C1B57">
            <wp:extent cx="3228975" cy="2238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8975" cy="2238375"/>
                    </a:xfrm>
                    <a:prstGeom prst="rect">
                      <a:avLst/>
                    </a:prstGeom>
                  </pic:spPr>
                </pic:pic>
              </a:graphicData>
            </a:graphic>
          </wp:inline>
        </w:drawing>
      </w:r>
    </w:p>
    <w:p w14:paraId="02A875A8" w14:textId="5C46B300" w:rsidR="00032501" w:rsidRPr="00920E5F" w:rsidRDefault="00032501" w:rsidP="00C11092">
      <w:pPr>
        <w:pStyle w:val="a8"/>
        <w:keepNext w:val="0"/>
        <w:keepLines w:val="0"/>
        <w:rPr>
          <w:sz w:val="28"/>
          <w:szCs w:val="28"/>
          <w:lang w:val="ru-RU"/>
        </w:rPr>
      </w:pPr>
      <w:bookmarkStart w:id="327" w:name="_Ref19189425"/>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12</w:t>
      </w:r>
      <w:r w:rsidRPr="00920E5F">
        <w:rPr>
          <w:noProof/>
          <w:sz w:val="28"/>
          <w:szCs w:val="28"/>
        </w:rPr>
        <w:fldChar w:fldCharType="end"/>
      </w:r>
      <w:bookmarkEnd w:id="327"/>
      <w:r w:rsidRPr="00920E5F">
        <w:rPr>
          <w:sz w:val="28"/>
          <w:szCs w:val="28"/>
        </w:rPr>
        <w:t xml:space="preserve">. </w:t>
      </w:r>
      <w:r w:rsidR="00D46EE0" w:rsidRPr="00920E5F">
        <w:rPr>
          <w:sz w:val="28"/>
          <w:szCs w:val="28"/>
          <w:lang w:val="ru-RU"/>
        </w:rPr>
        <w:t>О</w:t>
      </w:r>
      <w:r w:rsidRPr="00920E5F">
        <w:rPr>
          <w:sz w:val="28"/>
          <w:szCs w:val="28"/>
          <w:lang w:val="ru-RU"/>
        </w:rPr>
        <w:t>кно просмотра</w:t>
      </w:r>
      <w:r w:rsidRPr="00920E5F">
        <w:rPr>
          <w:sz w:val="28"/>
          <w:szCs w:val="28"/>
        </w:rPr>
        <w:t xml:space="preserve"> справочника</w:t>
      </w:r>
      <w:r w:rsidR="002E68E0" w:rsidRPr="00920E5F">
        <w:rPr>
          <w:sz w:val="28"/>
          <w:szCs w:val="28"/>
        </w:rPr>
        <w:t xml:space="preserve"> </w:t>
      </w:r>
      <w:r w:rsidR="00E63B41" w:rsidRPr="00920E5F">
        <w:rPr>
          <w:sz w:val="28"/>
          <w:szCs w:val="28"/>
          <w:lang w:val="ru-RU"/>
        </w:rPr>
        <w:t>«Курс</w:t>
      </w:r>
      <w:r w:rsidR="002E68E0" w:rsidRPr="00920E5F">
        <w:rPr>
          <w:sz w:val="28"/>
          <w:szCs w:val="28"/>
        </w:rPr>
        <w:t xml:space="preserve"> доллара США</w:t>
      </w:r>
      <w:r w:rsidR="00E63B41" w:rsidRPr="00920E5F">
        <w:rPr>
          <w:sz w:val="28"/>
          <w:szCs w:val="28"/>
          <w:lang w:val="ru-RU"/>
        </w:rPr>
        <w:t>»</w:t>
      </w:r>
    </w:p>
    <w:p w14:paraId="68D4AB3A" w14:textId="1C02C484" w:rsidR="00E63B41" w:rsidRPr="00920E5F" w:rsidRDefault="00E63B41" w:rsidP="00C11092">
      <w:pPr>
        <w:pStyle w:val="a4"/>
        <w:rPr>
          <w:sz w:val="28"/>
        </w:rPr>
      </w:pPr>
      <w:r w:rsidRPr="00920E5F">
        <w:rPr>
          <w:sz w:val="28"/>
        </w:rPr>
        <w:lastRenderedPageBreak/>
        <w:t>Для закрытия справочника необходимо нажать кнопку «ОК».</w:t>
      </w:r>
    </w:p>
    <w:p w14:paraId="73630A99" w14:textId="3A708E27" w:rsidR="009661A9" w:rsidRPr="00920E5F" w:rsidRDefault="0045796F" w:rsidP="00535FE6">
      <w:pPr>
        <w:pStyle w:val="3"/>
      </w:pPr>
      <w:bookmarkStart w:id="328" w:name="_Toc28010091"/>
      <w:bookmarkStart w:id="329" w:name="_Toc28010247"/>
      <w:bookmarkStart w:id="330" w:name="_Toc28010454"/>
      <w:bookmarkStart w:id="331" w:name="_Toc28010670"/>
      <w:bookmarkStart w:id="332" w:name="_Toc38896512"/>
      <w:r w:rsidRPr="00920E5F">
        <w:t xml:space="preserve">Работа со справочником </w:t>
      </w:r>
      <w:r w:rsidR="009661A9" w:rsidRPr="00920E5F">
        <w:t>«Справочник видов изменений»</w:t>
      </w:r>
      <w:bookmarkEnd w:id="328"/>
      <w:bookmarkEnd w:id="329"/>
      <w:bookmarkEnd w:id="330"/>
      <w:bookmarkEnd w:id="331"/>
      <w:bookmarkEnd w:id="332"/>
      <w:r w:rsidR="009661A9" w:rsidRPr="00920E5F">
        <w:rPr>
          <w:rStyle w:val="aff0"/>
          <w:rFonts w:ascii="Calibri" w:eastAsia="Calibri" w:hAnsi="Calibri"/>
          <w:b w:val="0"/>
          <w:snapToGrid/>
          <w:color w:val="auto"/>
          <w:sz w:val="28"/>
          <w:szCs w:val="28"/>
        </w:rPr>
        <w:t xml:space="preserve"> </w:t>
      </w:r>
    </w:p>
    <w:p w14:paraId="399A9807" w14:textId="6C3D7329" w:rsidR="009661A9" w:rsidRPr="00920E5F" w:rsidRDefault="009661A9" w:rsidP="009661A9">
      <w:pPr>
        <w:pStyle w:val="a4"/>
        <w:rPr>
          <w:sz w:val="28"/>
        </w:rPr>
      </w:pPr>
      <w:r w:rsidRPr="00920E5F">
        <w:rPr>
          <w:sz w:val="28"/>
        </w:rPr>
        <w:t xml:space="preserve">Актуализация справочника </w:t>
      </w:r>
      <w:r w:rsidR="003244A9" w:rsidRPr="00920E5F">
        <w:rPr>
          <w:sz w:val="28"/>
        </w:rPr>
        <w:t>осуществляется</w:t>
      </w:r>
      <w:r w:rsidRPr="00920E5F">
        <w:rPr>
          <w:sz w:val="28"/>
        </w:rPr>
        <w:t xml:space="preserve"> после обновления СПО</w:t>
      </w:r>
      <w:r w:rsidR="003244A9" w:rsidRPr="00920E5F">
        <w:rPr>
          <w:sz w:val="28"/>
        </w:rPr>
        <w:t>.</w:t>
      </w:r>
    </w:p>
    <w:p w14:paraId="1DE6161A" w14:textId="65071E0F" w:rsidR="003244A9" w:rsidRPr="00920E5F" w:rsidRDefault="00AB3342" w:rsidP="00C11092">
      <w:pPr>
        <w:pStyle w:val="a4"/>
        <w:rPr>
          <w:sz w:val="28"/>
        </w:rPr>
      </w:pPr>
      <w:r w:rsidRPr="00920E5F">
        <w:rPr>
          <w:sz w:val="28"/>
        </w:rPr>
        <w:t xml:space="preserve">Для просмотра справочника необходимо в пункте меню «Справочники» выбрать пункт </w:t>
      </w:r>
      <w:r w:rsidRPr="00920E5F">
        <w:rPr>
          <w:i/>
          <w:sz w:val="28"/>
        </w:rPr>
        <w:t>[</w:t>
      </w:r>
      <w:r w:rsidR="009661A9" w:rsidRPr="00920E5F">
        <w:rPr>
          <w:i/>
          <w:sz w:val="28"/>
        </w:rPr>
        <w:t>Справочник видов изменений</w:t>
      </w:r>
      <w:r w:rsidR="00DF142B" w:rsidRPr="00920E5F">
        <w:rPr>
          <w:i/>
          <w:sz w:val="28"/>
        </w:rPr>
        <w:t>]</w:t>
      </w:r>
      <w:r w:rsidR="00344A84" w:rsidRPr="00920E5F">
        <w:rPr>
          <w:sz w:val="28"/>
        </w:rPr>
        <w:t>.</w:t>
      </w:r>
    </w:p>
    <w:p w14:paraId="7AC7158A" w14:textId="148EFF20" w:rsidR="009661A9" w:rsidRPr="00920E5F" w:rsidRDefault="003244A9" w:rsidP="00C11092">
      <w:pPr>
        <w:pStyle w:val="a4"/>
        <w:rPr>
          <w:sz w:val="28"/>
        </w:rPr>
      </w:pPr>
      <w:r w:rsidRPr="00920E5F">
        <w:rPr>
          <w:sz w:val="28"/>
        </w:rPr>
        <w:t xml:space="preserve">В результате откроется окно просмотра справочника «Справочник видов изменений» </w:t>
      </w:r>
      <w:r w:rsidR="009661A9" w:rsidRPr="00920E5F">
        <w:rPr>
          <w:sz w:val="28"/>
        </w:rPr>
        <w:t>(</w:t>
      </w:r>
      <w:r w:rsidR="00880A84" w:rsidRPr="00920E5F">
        <w:rPr>
          <w:sz w:val="28"/>
        </w:rPr>
        <w:fldChar w:fldCharType="begin"/>
      </w:r>
      <w:r w:rsidR="00880A84" w:rsidRPr="00920E5F">
        <w:rPr>
          <w:sz w:val="28"/>
        </w:rPr>
        <w:instrText xml:space="preserve"> REF _Ref19189459 \h </w:instrText>
      </w:r>
      <w:r w:rsidR="00693880">
        <w:rPr>
          <w:sz w:val="28"/>
        </w:rPr>
        <w:instrText xml:space="preserve"> \* MERGEFORMAT </w:instrText>
      </w:r>
      <w:r w:rsidR="00880A84" w:rsidRPr="00920E5F">
        <w:rPr>
          <w:sz w:val="28"/>
        </w:rPr>
      </w:r>
      <w:r w:rsidR="00880A84" w:rsidRPr="00920E5F">
        <w:rPr>
          <w:sz w:val="28"/>
        </w:rPr>
        <w:fldChar w:fldCharType="separate"/>
      </w:r>
      <w:r w:rsidR="006D2191" w:rsidRPr="00920E5F">
        <w:rPr>
          <w:sz w:val="28"/>
        </w:rPr>
        <w:t>Рисунок </w:t>
      </w:r>
      <w:r w:rsidR="006D2191">
        <w:rPr>
          <w:sz w:val="28"/>
        </w:rPr>
        <w:t>13</w:t>
      </w:r>
      <w:r w:rsidR="00880A84" w:rsidRPr="00920E5F">
        <w:rPr>
          <w:sz w:val="28"/>
        </w:rPr>
        <w:fldChar w:fldCharType="end"/>
      </w:r>
      <w:r w:rsidR="009661A9" w:rsidRPr="00920E5F">
        <w:rPr>
          <w:sz w:val="28"/>
        </w:rPr>
        <w:t>).</w:t>
      </w:r>
    </w:p>
    <w:p w14:paraId="7E42F2B8" w14:textId="5CD39A8A" w:rsidR="009661A9" w:rsidRPr="00920E5F" w:rsidRDefault="009661A9" w:rsidP="00C11092">
      <w:pPr>
        <w:pStyle w:val="a7"/>
        <w:rPr>
          <w:sz w:val="28"/>
          <w:szCs w:val="28"/>
        </w:rPr>
      </w:pPr>
      <w:r w:rsidRPr="00920E5F">
        <w:rPr>
          <w:sz w:val="28"/>
          <w:szCs w:val="28"/>
        </w:rPr>
        <w:drawing>
          <wp:inline distT="0" distB="0" distL="0" distR="0" wp14:anchorId="3CDC9A91" wp14:editId="5C55077F">
            <wp:extent cx="6120130" cy="36004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600450"/>
                    </a:xfrm>
                    <a:prstGeom prst="rect">
                      <a:avLst/>
                    </a:prstGeom>
                  </pic:spPr>
                </pic:pic>
              </a:graphicData>
            </a:graphic>
          </wp:inline>
        </w:drawing>
      </w:r>
    </w:p>
    <w:p w14:paraId="69666B96" w14:textId="00C91586" w:rsidR="009661A9" w:rsidRPr="00920E5F" w:rsidRDefault="009661A9" w:rsidP="009661A9">
      <w:pPr>
        <w:pStyle w:val="a8"/>
        <w:rPr>
          <w:sz w:val="28"/>
          <w:szCs w:val="28"/>
        </w:rPr>
      </w:pPr>
      <w:bookmarkStart w:id="333" w:name="_Ref19189459"/>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13</w:t>
      </w:r>
      <w:r w:rsidRPr="00920E5F">
        <w:rPr>
          <w:noProof/>
          <w:sz w:val="28"/>
          <w:szCs w:val="28"/>
        </w:rPr>
        <w:fldChar w:fldCharType="end"/>
      </w:r>
      <w:bookmarkEnd w:id="333"/>
      <w:r w:rsidRPr="00920E5F">
        <w:rPr>
          <w:sz w:val="28"/>
          <w:szCs w:val="28"/>
        </w:rPr>
        <w:t xml:space="preserve">. </w:t>
      </w:r>
      <w:r w:rsidR="00D46EE0" w:rsidRPr="00920E5F">
        <w:rPr>
          <w:sz w:val="28"/>
          <w:szCs w:val="28"/>
          <w:lang w:val="ru-RU"/>
        </w:rPr>
        <w:t xml:space="preserve">Окно просмотра справочника </w:t>
      </w:r>
      <w:r w:rsidR="003244A9" w:rsidRPr="00920E5F">
        <w:rPr>
          <w:sz w:val="28"/>
          <w:szCs w:val="28"/>
        </w:rPr>
        <w:t>«Справочник видов изменений»</w:t>
      </w:r>
    </w:p>
    <w:p w14:paraId="108318BF" w14:textId="77777777" w:rsidR="003244A9" w:rsidRPr="00920E5F" w:rsidRDefault="003244A9" w:rsidP="003244A9">
      <w:pPr>
        <w:pStyle w:val="a4"/>
        <w:rPr>
          <w:sz w:val="28"/>
        </w:rPr>
      </w:pPr>
      <w:r w:rsidRPr="00920E5F">
        <w:rPr>
          <w:sz w:val="28"/>
        </w:rPr>
        <w:t>Для закрытия справочника необходимо нажать кнопку «ОК».</w:t>
      </w:r>
    </w:p>
    <w:p w14:paraId="64C88188" w14:textId="77777777" w:rsidR="00EF19F6" w:rsidRPr="00920E5F" w:rsidRDefault="00EF19F6" w:rsidP="00920E5F">
      <w:pPr>
        <w:pStyle w:val="2"/>
      </w:pPr>
      <w:bookmarkStart w:id="334" w:name="_Toc19090267"/>
      <w:bookmarkStart w:id="335" w:name="_Toc19109061"/>
      <w:bookmarkStart w:id="336" w:name="_Toc19090268"/>
      <w:bookmarkStart w:id="337" w:name="_Toc19109062"/>
      <w:bookmarkStart w:id="338" w:name="_Toc536467553"/>
      <w:bookmarkStart w:id="339" w:name="_Toc17735241"/>
      <w:bookmarkStart w:id="340" w:name="_Toc28010092"/>
      <w:bookmarkStart w:id="341" w:name="_Toc28010248"/>
      <w:bookmarkStart w:id="342" w:name="_Toc28010455"/>
      <w:bookmarkStart w:id="343" w:name="_Toc28010671"/>
      <w:bookmarkStart w:id="344" w:name="_Toc38896513"/>
      <w:bookmarkEnd w:id="334"/>
      <w:bookmarkEnd w:id="335"/>
      <w:bookmarkEnd w:id="336"/>
      <w:bookmarkEnd w:id="337"/>
      <w:r w:rsidRPr="00920E5F">
        <w:t>Настройка реквизитов печати</w:t>
      </w:r>
      <w:bookmarkEnd w:id="338"/>
      <w:bookmarkEnd w:id="339"/>
      <w:bookmarkEnd w:id="340"/>
      <w:bookmarkEnd w:id="341"/>
      <w:bookmarkEnd w:id="342"/>
      <w:bookmarkEnd w:id="343"/>
      <w:bookmarkEnd w:id="344"/>
    </w:p>
    <w:p w14:paraId="509A0C42" w14:textId="0005DA2D" w:rsidR="00EF19F6" w:rsidRPr="00920E5F" w:rsidRDefault="00EF19F6" w:rsidP="00850993">
      <w:pPr>
        <w:pStyle w:val="a4"/>
        <w:ind w:firstLine="0"/>
        <w:rPr>
          <w:sz w:val="28"/>
        </w:rPr>
      </w:pPr>
      <w:r w:rsidRPr="00920E5F">
        <w:rPr>
          <w:sz w:val="28"/>
        </w:rPr>
        <w:t xml:space="preserve">Для корректного вывода </w:t>
      </w:r>
      <w:r w:rsidR="003244A9" w:rsidRPr="00920E5F">
        <w:rPr>
          <w:sz w:val="28"/>
        </w:rPr>
        <w:t xml:space="preserve">данных о согласующих и утверждающих бюджетную смету лицах </w:t>
      </w:r>
      <w:r w:rsidRPr="00920E5F">
        <w:rPr>
          <w:sz w:val="28"/>
        </w:rPr>
        <w:t>на печать</w:t>
      </w:r>
      <w:r w:rsidR="009E36F8" w:rsidRPr="00920E5F">
        <w:rPr>
          <w:sz w:val="28"/>
        </w:rPr>
        <w:t xml:space="preserve"> </w:t>
      </w:r>
      <w:r w:rsidR="003244A9" w:rsidRPr="00920E5F">
        <w:rPr>
          <w:sz w:val="28"/>
        </w:rPr>
        <w:t>н</w:t>
      </w:r>
      <w:r w:rsidRPr="00920E5F">
        <w:rPr>
          <w:sz w:val="28"/>
        </w:rPr>
        <w:t>еобходимо настроить реквизиты печати</w:t>
      </w:r>
      <w:r w:rsidR="00477054" w:rsidRPr="00920E5F">
        <w:rPr>
          <w:sz w:val="28"/>
        </w:rPr>
        <w:t>, выбрав</w:t>
      </w:r>
      <w:r w:rsidR="006B51AA" w:rsidRPr="00BF6244">
        <w:rPr>
          <w:sz w:val="28"/>
        </w:rPr>
        <w:t xml:space="preserve"> </w:t>
      </w:r>
      <w:r w:rsidR="006B51AA">
        <w:rPr>
          <w:sz w:val="28"/>
        </w:rPr>
        <w:t>пункт</w:t>
      </w:r>
      <w:r w:rsidR="00477054" w:rsidRPr="00920E5F">
        <w:rPr>
          <w:sz w:val="28"/>
        </w:rPr>
        <w:t xml:space="preserve"> </w:t>
      </w:r>
      <w:r w:rsidR="006B51AA" w:rsidRPr="00BF6244">
        <w:rPr>
          <w:i/>
          <w:sz w:val="28"/>
        </w:rPr>
        <w:t>[</w:t>
      </w:r>
      <w:r w:rsidR="00477054" w:rsidRPr="00BF6244">
        <w:rPr>
          <w:i/>
          <w:sz w:val="28"/>
        </w:rPr>
        <w:t>Настройка реквизитов печати</w:t>
      </w:r>
      <w:r w:rsidR="006B51AA" w:rsidRPr="00BF6244">
        <w:rPr>
          <w:i/>
          <w:sz w:val="28"/>
        </w:rPr>
        <w:t>]</w:t>
      </w:r>
      <w:r w:rsidR="00477054" w:rsidRPr="00920E5F">
        <w:rPr>
          <w:sz w:val="28"/>
        </w:rPr>
        <w:t xml:space="preserve"> в пункте меню «Печать»</w:t>
      </w:r>
      <w:r w:rsidRPr="00920E5F">
        <w:rPr>
          <w:sz w:val="28"/>
        </w:rPr>
        <w:t xml:space="preserve"> </w:t>
      </w:r>
      <w:r w:rsidR="0048407D" w:rsidRPr="00920E5F">
        <w:rPr>
          <w:sz w:val="28"/>
        </w:rPr>
        <w:t>(</w:t>
      </w:r>
      <w:r w:rsidR="00E56CDE" w:rsidRPr="00920E5F">
        <w:rPr>
          <w:sz w:val="28"/>
        </w:rPr>
        <w:fldChar w:fldCharType="begin"/>
      </w:r>
      <w:r w:rsidR="00E56CDE" w:rsidRPr="00920E5F">
        <w:rPr>
          <w:sz w:val="28"/>
        </w:rPr>
        <w:instrText xml:space="preserve"> REF _Ref536530580 \h </w:instrText>
      </w:r>
      <w:r w:rsidR="00693880">
        <w:rPr>
          <w:sz w:val="28"/>
        </w:rPr>
        <w:instrText xml:space="preserve"> \* MERGEFORMAT </w:instrText>
      </w:r>
      <w:r w:rsidR="00E56CDE" w:rsidRPr="00920E5F">
        <w:rPr>
          <w:sz w:val="28"/>
        </w:rPr>
      </w:r>
      <w:r w:rsidR="00E56CDE" w:rsidRPr="00920E5F">
        <w:rPr>
          <w:sz w:val="28"/>
        </w:rPr>
        <w:fldChar w:fldCharType="separate"/>
      </w:r>
      <w:r w:rsidR="006D2191" w:rsidRPr="00920E5F">
        <w:rPr>
          <w:sz w:val="28"/>
        </w:rPr>
        <w:t>Рисунок </w:t>
      </w:r>
      <w:r w:rsidR="006D2191">
        <w:rPr>
          <w:sz w:val="28"/>
        </w:rPr>
        <w:t>14</w:t>
      </w:r>
      <w:r w:rsidR="00E56CDE" w:rsidRPr="00920E5F">
        <w:rPr>
          <w:sz w:val="28"/>
        </w:rPr>
        <w:fldChar w:fldCharType="end"/>
      </w:r>
      <w:r w:rsidR="0048407D" w:rsidRPr="00920E5F">
        <w:rPr>
          <w:sz w:val="28"/>
        </w:rPr>
        <w:t>).</w:t>
      </w:r>
    </w:p>
    <w:p w14:paraId="40D52E32" w14:textId="6B247FC2" w:rsidR="00EF19F6" w:rsidRPr="00920E5F" w:rsidRDefault="003E08B7" w:rsidP="007E517A">
      <w:pPr>
        <w:pStyle w:val="a7"/>
        <w:rPr>
          <w:sz w:val="28"/>
          <w:szCs w:val="28"/>
        </w:rPr>
      </w:pPr>
      <w:r w:rsidRPr="00920E5F">
        <w:rPr>
          <w:sz w:val="28"/>
          <w:szCs w:val="28"/>
        </w:rPr>
        <w:lastRenderedPageBreak/>
        <w:drawing>
          <wp:inline distT="0" distB="0" distL="0" distR="0" wp14:anchorId="724622DE" wp14:editId="07B4A659">
            <wp:extent cx="5123809" cy="457143"/>
            <wp:effectExtent l="0" t="0" r="1270" b="63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3809" cy="457143"/>
                    </a:xfrm>
                    <a:prstGeom prst="rect">
                      <a:avLst/>
                    </a:prstGeom>
                  </pic:spPr>
                </pic:pic>
              </a:graphicData>
            </a:graphic>
          </wp:inline>
        </w:drawing>
      </w:r>
    </w:p>
    <w:p w14:paraId="4D5A156C" w14:textId="7BFA179A" w:rsidR="00EF19F6" w:rsidRPr="00920E5F" w:rsidRDefault="00EC62E4" w:rsidP="007E517A">
      <w:pPr>
        <w:pStyle w:val="a8"/>
        <w:rPr>
          <w:sz w:val="28"/>
          <w:szCs w:val="28"/>
        </w:rPr>
      </w:pPr>
      <w:bookmarkStart w:id="345" w:name="_Ref536530580"/>
      <w:r w:rsidRPr="00920E5F">
        <w:rPr>
          <w:sz w:val="28"/>
          <w:szCs w:val="28"/>
        </w:rPr>
        <w:t>Рисунок </w:t>
      </w:r>
      <w:r w:rsidR="00705DC4" w:rsidRPr="00920E5F">
        <w:rPr>
          <w:noProof/>
          <w:sz w:val="28"/>
          <w:szCs w:val="28"/>
        </w:rPr>
        <w:fldChar w:fldCharType="begin"/>
      </w:r>
      <w:r w:rsidR="00705DC4" w:rsidRPr="00920E5F">
        <w:rPr>
          <w:noProof/>
          <w:sz w:val="28"/>
          <w:szCs w:val="28"/>
        </w:rPr>
        <w:instrText xml:space="preserve"> SEQ Рисунок \* ARABIC </w:instrText>
      </w:r>
      <w:r w:rsidR="00705DC4" w:rsidRPr="00920E5F">
        <w:rPr>
          <w:noProof/>
          <w:sz w:val="28"/>
          <w:szCs w:val="28"/>
        </w:rPr>
        <w:fldChar w:fldCharType="separate"/>
      </w:r>
      <w:r w:rsidR="006D2191">
        <w:rPr>
          <w:noProof/>
          <w:sz w:val="28"/>
          <w:szCs w:val="28"/>
        </w:rPr>
        <w:t>14</w:t>
      </w:r>
      <w:r w:rsidR="00705DC4" w:rsidRPr="00920E5F">
        <w:rPr>
          <w:noProof/>
          <w:sz w:val="28"/>
          <w:szCs w:val="28"/>
        </w:rPr>
        <w:fldChar w:fldCharType="end"/>
      </w:r>
      <w:bookmarkEnd w:id="345"/>
      <w:r w:rsidR="00EF19F6" w:rsidRPr="00920E5F">
        <w:rPr>
          <w:sz w:val="28"/>
          <w:szCs w:val="28"/>
        </w:rPr>
        <w:t>. Настройка реквизитов для печати</w:t>
      </w:r>
    </w:p>
    <w:p w14:paraId="13F4A13C" w14:textId="4DB847EA" w:rsidR="00EF19F6" w:rsidRPr="00920E5F" w:rsidRDefault="00104C9A" w:rsidP="00C9088D">
      <w:pPr>
        <w:pStyle w:val="a4"/>
        <w:rPr>
          <w:sz w:val="28"/>
        </w:rPr>
      </w:pPr>
      <w:r w:rsidRPr="00920E5F">
        <w:rPr>
          <w:sz w:val="28"/>
        </w:rPr>
        <w:t>В</w:t>
      </w:r>
      <w:r w:rsidR="00EF19F6" w:rsidRPr="00920E5F">
        <w:rPr>
          <w:sz w:val="28"/>
        </w:rPr>
        <w:t xml:space="preserve"> открывшемся окне </w:t>
      </w:r>
      <w:r w:rsidRPr="00920E5F">
        <w:rPr>
          <w:sz w:val="28"/>
        </w:rPr>
        <w:t xml:space="preserve">«Настройка реквизитов печати» необходимо заполнить следующие вкладки </w:t>
      </w:r>
      <w:r w:rsidR="00431C8C" w:rsidRPr="00920E5F">
        <w:rPr>
          <w:sz w:val="28"/>
        </w:rPr>
        <w:t>(</w:t>
      </w:r>
      <w:r w:rsidR="003E08B7" w:rsidRPr="00920E5F">
        <w:rPr>
          <w:sz w:val="28"/>
        </w:rPr>
        <w:fldChar w:fldCharType="begin"/>
      </w:r>
      <w:r w:rsidR="003E08B7" w:rsidRPr="00920E5F">
        <w:rPr>
          <w:sz w:val="28"/>
        </w:rPr>
        <w:instrText xml:space="preserve"> REF _Ref17728681 \h </w:instrText>
      </w:r>
      <w:r w:rsidR="00693880">
        <w:rPr>
          <w:sz w:val="28"/>
        </w:rPr>
        <w:instrText xml:space="preserve"> \* MERGEFORMAT </w:instrText>
      </w:r>
      <w:r w:rsidR="003E08B7" w:rsidRPr="00920E5F">
        <w:rPr>
          <w:sz w:val="28"/>
        </w:rPr>
      </w:r>
      <w:r w:rsidR="003E08B7" w:rsidRPr="00920E5F">
        <w:rPr>
          <w:sz w:val="28"/>
        </w:rPr>
        <w:fldChar w:fldCharType="separate"/>
      </w:r>
      <w:r w:rsidR="006D2191" w:rsidRPr="00920E5F">
        <w:rPr>
          <w:sz w:val="28"/>
        </w:rPr>
        <w:t>Рисунок </w:t>
      </w:r>
      <w:r w:rsidR="006D2191">
        <w:rPr>
          <w:sz w:val="28"/>
        </w:rPr>
        <w:t>15</w:t>
      </w:r>
      <w:r w:rsidR="003E08B7" w:rsidRPr="00920E5F">
        <w:rPr>
          <w:sz w:val="28"/>
        </w:rPr>
        <w:fldChar w:fldCharType="end"/>
      </w:r>
      <w:r w:rsidR="00431C8C" w:rsidRPr="00920E5F">
        <w:rPr>
          <w:sz w:val="28"/>
        </w:rPr>
        <w:t>):</w:t>
      </w:r>
    </w:p>
    <w:p w14:paraId="2ADA3BD6" w14:textId="1AC6138C" w:rsidR="00EF19F6" w:rsidRPr="00920E5F" w:rsidRDefault="00EF19F6" w:rsidP="00C9088D">
      <w:pPr>
        <w:pStyle w:val="-"/>
        <w:rPr>
          <w:sz w:val="28"/>
        </w:rPr>
      </w:pPr>
      <w:r w:rsidRPr="00920E5F">
        <w:rPr>
          <w:sz w:val="28"/>
        </w:rPr>
        <w:t xml:space="preserve">«Подписанты» – заполняется автоматически, если были введены реквизиты подписантов в </w:t>
      </w:r>
      <w:r w:rsidR="00994F31" w:rsidRPr="00920E5F">
        <w:rPr>
          <w:sz w:val="28"/>
        </w:rPr>
        <w:t xml:space="preserve">справочнике </w:t>
      </w:r>
      <w:r w:rsidRPr="00920E5F">
        <w:rPr>
          <w:sz w:val="28"/>
        </w:rPr>
        <w:t>«Справочник подписантов»;</w:t>
      </w:r>
    </w:p>
    <w:p w14:paraId="11364DB2" w14:textId="271FE3FA" w:rsidR="00EF19F6" w:rsidRPr="00920E5F" w:rsidRDefault="00EF19F6" w:rsidP="00C9088D">
      <w:pPr>
        <w:pStyle w:val="-"/>
        <w:rPr>
          <w:sz w:val="28"/>
        </w:rPr>
      </w:pPr>
      <w:r w:rsidRPr="00920E5F">
        <w:rPr>
          <w:sz w:val="28"/>
        </w:rPr>
        <w:t>«Реквизиты приложений» –</w:t>
      </w:r>
      <w:r w:rsidR="00A02CBE" w:rsidRPr="00920E5F">
        <w:rPr>
          <w:sz w:val="28"/>
        </w:rPr>
        <w:t xml:space="preserve"> н</w:t>
      </w:r>
      <w:r w:rsidRPr="00920E5F">
        <w:rPr>
          <w:sz w:val="28"/>
        </w:rPr>
        <w:t>еобходимо ввести ФИО и должности согласующих и утверждающих сметы лиц;</w:t>
      </w:r>
    </w:p>
    <w:p w14:paraId="6B4F6E0B" w14:textId="5E38627C" w:rsidR="00EF19F6" w:rsidRPr="00920E5F" w:rsidRDefault="00EF19F6">
      <w:pPr>
        <w:pStyle w:val="-"/>
        <w:rPr>
          <w:sz w:val="28"/>
        </w:rPr>
      </w:pPr>
      <w:r w:rsidRPr="00920E5F">
        <w:rPr>
          <w:sz w:val="28"/>
        </w:rPr>
        <w:t>«Специальные номера»</w:t>
      </w:r>
      <w:r w:rsidR="00994F31" w:rsidRPr="00920E5F">
        <w:rPr>
          <w:sz w:val="28"/>
        </w:rPr>
        <w:t xml:space="preserve"> – </w:t>
      </w:r>
      <w:r w:rsidR="00E76782" w:rsidRPr="00920E5F">
        <w:rPr>
          <w:sz w:val="28"/>
        </w:rPr>
        <w:t>необходимо заполнить поля «Номер экземпляра» и «Строковый номер»</w:t>
      </w:r>
    </w:p>
    <w:p w14:paraId="613D87AB" w14:textId="0D96846B" w:rsidR="00EF19F6" w:rsidRPr="00920E5F" w:rsidRDefault="00EF19F6" w:rsidP="00C9088D">
      <w:pPr>
        <w:pStyle w:val="-"/>
        <w:rPr>
          <w:sz w:val="28"/>
        </w:rPr>
      </w:pPr>
      <w:r w:rsidRPr="00920E5F">
        <w:rPr>
          <w:sz w:val="28"/>
        </w:rPr>
        <w:t>«Гриф секретности»</w:t>
      </w:r>
      <w:r w:rsidR="00E76782" w:rsidRPr="00920E5F">
        <w:rPr>
          <w:sz w:val="28"/>
        </w:rPr>
        <w:t xml:space="preserve"> - необходимо заполнить поля «Гриф секретности» и «Основание»</w:t>
      </w:r>
      <w:r w:rsidRPr="00920E5F">
        <w:rPr>
          <w:sz w:val="28"/>
        </w:rPr>
        <w:t>.</w:t>
      </w:r>
    </w:p>
    <w:p w14:paraId="0331987F" w14:textId="4BFD74DE" w:rsidR="00E343C2" w:rsidRPr="00920E5F" w:rsidRDefault="00E343C2" w:rsidP="00693880">
      <w:pPr>
        <w:pStyle w:val="a7"/>
        <w:rPr>
          <w:sz w:val="28"/>
          <w:szCs w:val="28"/>
        </w:rPr>
      </w:pPr>
      <w:r w:rsidRPr="00920E5F">
        <w:rPr>
          <w:sz w:val="28"/>
          <w:szCs w:val="28"/>
        </w:rPr>
        <w:drawing>
          <wp:inline distT="0" distB="0" distL="0" distR="0" wp14:anchorId="5579548B" wp14:editId="498E95EB">
            <wp:extent cx="4714214" cy="402589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1714" cy="4032296"/>
                    </a:xfrm>
                    <a:prstGeom prst="rect">
                      <a:avLst/>
                    </a:prstGeom>
                  </pic:spPr>
                </pic:pic>
              </a:graphicData>
            </a:graphic>
          </wp:inline>
        </w:drawing>
      </w:r>
    </w:p>
    <w:p w14:paraId="2D3861BF" w14:textId="0C892710" w:rsidR="00EF19F6" w:rsidRDefault="00EC62E4" w:rsidP="007E517A">
      <w:pPr>
        <w:pStyle w:val="a8"/>
        <w:rPr>
          <w:sz w:val="28"/>
          <w:szCs w:val="28"/>
        </w:rPr>
      </w:pPr>
      <w:bookmarkStart w:id="346" w:name="_Ref17728681"/>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15</w:t>
      </w:r>
      <w:r w:rsidR="00856572" w:rsidRPr="00920E5F">
        <w:rPr>
          <w:noProof/>
          <w:sz w:val="28"/>
          <w:szCs w:val="28"/>
        </w:rPr>
        <w:fldChar w:fldCharType="end"/>
      </w:r>
      <w:bookmarkEnd w:id="346"/>
      <w:r w:rsidR="00C9088D" w:rsidRPr="00920E5F">
        <w:rPr>
          <w:sz w:val="28"/>
          <w:szCs w:val="28"/>
        </w:rPr>
        <w:t xml:space="preserve">. </w:t>
      </w:r>
      <w:r w:rsidR="00994F31" w:rsidRPr="00920E5F">
        <w:rPr>
          <w:sz w:val="28"/>
          <w:szCs w:val="28"/>
          <w:lang w:val="ru-RU"/>
        </w:rPr>
        <w:t>О</w:t>
      </w:r>
      <w:proofErr w:type="spellStart"/>
      <w:r w:rsidR="00994F31" w:rsidRPr="00920E5F">
        <w:rPr>
          <w:sz w:val="28"/>
          <w:szCs w:val="28"/>
        </w:rPr>
        <w:t>кн</w:t>
      </w:r>
      <w:r w:rsidR="00994F31" w:rsidRPr="00920E5F">
        <w:rPr>
          <w:sz w:val="28"/>
          <w:szCs w:val="28"/>
          <w:lang w:val="ru-RU"/>
        </w:rPr>
        <w:t>о</w:t>
      </w:r>
      <w:proofErr w:type="spellEnd"/>
      <w:r w:rsidR="00994F31" w:rsidRPr="00920E5F">
        <w:rPr>
          <w:sz w:val="28"/>
          <w:szCs w:val="28"/>
        </w:rPr>
        <w:t xml:space="preserve"> «Настройка реквизитов печати»</w:t>
      </w:r>
    </w:p>
    <w:p w14:paraId="670AB2ED" w14:textId="50EA25DC" w:rsidR="00EF19F6" w:rsidRPr="00920E5F" w:rsidRDefault="00994F31" w:rsidP="00C9088D">
      <w:pPr>
        <w:pStyle w:val="a4"/>
        <w:rPr>
          <w:sz w:val="28"/>
        </w:rPr>
      </w:pPr>
      <w:r w:rsidRPr="00920E5F">
        <w:rPr>
          <w:sz w:val="28"/>
        </w:rPr>
        <w:t>Для сохранения введенных данных</w:t>
      </w:r>
      <w:r w:rsidR="00EF19F6" w:rsidRPr="00920E5F">
        <w:rPr>
          <w:sz w:val="28"/>
        </w:rPr>
        <w:t xml:space="preserve"> необходимо нажать на кнопку «Сохранить».</w:t>
      </w:r>
    </w:p>
    <w:p w14:paraId="4D930090" w14:textId="3BA51EB1" w:rsidR="005E67E7" w:rsidRPr="00920E5F" w:rsidRDefault="005E67E7">
      <w:pPr>
        <w:pStyle w:val="1"/>
      </w:pPr>
      <w:bookmarkStart w:id="347" w:name="_Toc17735242"/>
      <w:bookmarkStart w:id="348" w:name="_Toc28010093"/>
      <w:bookmarkStart w:id="349" w:name="_Toc28010249"/>
      <w:bookmarkStart w:id="350" w:name="_Toc28010456"/>
      <w:bookmarkStart w:id="351" w:name="_Toc28010672"/>
      <w:bookmarkStart w:id="352" w:name="_Toc38896514"/>
      <w:bookmarkEnd w:id="207"/>
      <w:r w:rsidRPr="00920E5F">
        <w:rPr>
          <w:rFonts w:hint="eastAsia"/>
        </w:rPr>
        <w:lastRenderedPageBreak/>
        <w:t>Работа</w:t>
      </w:r>
      <w:r w:rsidR="00B512C6" w:rsidRPr="00920E5F">
        <w:t xml:space="preserve"> </w:t>
      </w:r>
      <w:r w:rsidR="0069069D" w:rsidRPr="00920E5F">
        <w:rPr>
          <w:rFonts w:hint="eastAsia"/>
        </w:rPr>
        <w:t>в</w:t>
      </w:r>
      <w:r w:rsidR="0069069D" w:rsidRPr="00920E5F">
        <w:t xml:space="preserve"> </w:t>
      </w:r>
      <w:r w:rsidR="0069069D" w:rsidRPr="00920E5F">
        <w:rPr>
          <w:rFonts w:hint="eastAsia"/>
        </w:rPr>
        <w:t>СПО</w:t>
      </w:r>
      <w:r w:rsidR="0069069D" w:rsidRPr="00920E5F">
        <w:t xml:space="preserve"> </w:t>
      </w:r>
      <w:r w:rsidR="0069069D" w:rsidRPr="00920E5F">
        <w:rPr>
          <w:rFonts w:hint="eastAsia"/>
        </w:rPr>
        <w:t>в</w:t>
      </w:r>
      <w:r w:rsidR="0069069D" w:rsidRPr="00920E5F">
        <w:t xml:space="preserve"> </w:t>
      </w:r>
      <w:r w:rsidR="0069069D" w:rsidRPr="00920E5F">
        <w:rPr>
          <w:rFonts w:hint="eastAsia"/>
        </w:rPr>
        <w:t>части</w:t>
      </w:r>
      <w:r w:rsidR="0069069D" w:rsidRPr="00920E5F">
        <w:t xml:space="preserve"> </w:t>
      </w:r>
      <w:r w:rsidR="0069069D" w:rsidRPr="00920E5F">
        <w:rPr>
          <w:rFonts w:hint="eastAsia"/>
        </w:rPr>
        <w:t>формирования</w:t>
      </w:r>
      <w:r w:rsidR="0069069D" w:rsidRPr="00920E5F">
        <w:t xml:space="preserve"> </w:t>
      </w:r>
      <w:r w:rsidR="0069069D" w:rsidRPr="00920E5F">
        <w:rPr>
          <w:rFonts w:hint="eastAsia"/>
        </w:rPr>
        <w:t>и</w:t>
      </w:r>
      <w:r w:rsidR="0069069D" w:rsidRPr="00920E5F">
        <w:t xml:space="preserve"> </w:t>
      </w:r>
      <w:r w:rsidR="0069069D" w:rsidRPr="00920E5F">
        <w:rPr>
          <w:rFonts w:hint="eastAsia"/>
        </w:rPr>
        <w:t>ведения</w:t>
      </w:r>
      <w:r w:rsidR="00B512C6" w:rsidRPr="00920E5F">
        <w:t xml:space="preserve"> </w:t>
      </w:r>
      <w:r w:rsidR="00D773BD" w:rsidRPr="00BF6244">
        <w:t>проекта плана-графика закупок</w:t>
      </w:r>
      <w:bookmarkEnd w:id="347"/>
      <w:bookmarkEnd w:id="348"/>
      <w:bookmarkEnd w:id="349"/>
      <w:bookmarkEnd w:id="350"/>
      <w:bookmarkEnd w:id="351"/>
      <w:bookmarkEnd w:id="352"/>
    </w:p>
    <w:p w14:paraId="58AD0101" w14:textId="25866CDF" w:rsidR="00AB3342" w:rsidRPr="00920E5F" w:rsidRDefault="00AB3342" w:rsidP="00C9088D">
      <w:pPr>
        <w:pStyle w:val="a4"/>
        <w:rPr>
          <w:sz w:val="28"/>
        </w:rPr>
      </w:pPr>
      <w:r w:rsidRPr="00920E5F">
        <w:rPr>
          <w:sz w:val="28"/>
        </w:rPr>
        <w:t>Для начала работ по формированию и ведению</w:t>
      </w:r>
      <w:r w:rsidR="00AD55C0">
        <w:rPr>
          <w:sz w:val="28"/>
        </w:rPr>
        <w:t xml:space="preserve"> проекта плана-графика закупок</w:t>
      </w:r>
      <w:r w:rsidRPr="00920E5F">
        <w:rPr>
          <w:sz w:val="28"/>
        </w:rPr>
        <w:t>, необходимо после запуска СПО перейти на вкладку «</w:t>
      </w:r>
      <w:r w:rsidR="009C5074" w:rsidRPr="00920E5F">
        <w:rPr>
          <w:sz w:val="28"/>
        </w:rPr>
        <w:t>План-график</w:t>
      </w:r>
      <w:r w:rsidRPr="00920E5F">
        <w:rPr>
          <w:sz w:val="28"/>
        </w:rPr>
        <w:t>»</w:t>
      </w:r>
    </w:p>
    <w:p w14:paraId="4FB145B0" w14:textId="632BAA56" w:rsidR="00E56CDE" w:rsidRPr="00920E5F" w:rsidRDefault="00D84515" w:rsidP="00C9088D">
      <w:pPr>
        <w:pStyle w:val="a4"/>
        <w:rPr>
          <w:sz w:val="28"/>
        </w:rPr>
      </w:pPr>
      <w:r w:rsidRPr="00920E5F">
        <w:rPr>
          <w:sz w:val="28"/>
        </w:rPr>
        <w:t>Для формировани</w:t>
      </w:r>
      <w:r w:rsidR="0069069D" w:rsidRPr="00920E5F">
        <w:rPr>
          <w:sz w:val="28"/>
        </w:rPr>
        <w:t>я</w:t>
      </w:r>
      <w:r w:rsidRPr="00920E5F">
        <w:rPr>
          <w:sz w:val="28"/>
        </w:rPr>
        <w:t xml:space="preserve"> и ведени</w:t>
      </w:r>
      <w:r w:rsidR="0069069D" w:rsidRPr="00920E5F">
        <w:rPr>
          <w:sz w:val="28"/>
        </w:rPr>
        <w:t>я</w:t>
      </w:r>
      <w:r w:rsidR="00582B83">
        <w:rPr>
          <w:sz w:val="28"/>
        </w:rPr>
        <w:t xml:space="preserve"> проекта плана-графика закупок </w:t>
      </w:r>
      <w:r w:rsidR="006360F8" w:rsidRPr="00920E5F">
        <w:rPr>
          <w:sz w:val="28"/>
        </w:rPr>
        <w:t>реализованы</w:t>
      </w:r>
      <w:r w:rsidRPr="00920E5F">
        <w:rPr>
          <w:sz w:val="28"/>
        </w:rPr>
        <w:t xml:space="preserve"> вкладки</w:t>
      </w:r>
      <w:r w:rsidR="00E56CDE" w:rsidRPr="00920E5F">
        <w:rPr>
          <w:sz w:val="28"/>
        </w:rPr>
        <w:t xml:space="preserve"> (</w:t>
      </w:r>
      <w:r w:rsidR="00A02CBE" w:rsidRPr="00920E5F">
        <w:rPr>
          <w:sz w:val="28"/>
        </w:rPr>
        <w:fldChar w:fldCharType="begin"/>
      </w:r>
      <w:r w:rsidR="00A02CBE" w:rsidRPr="00920E5F">
        <w:rPr>
          <w:sz w:val="28"/>
        </w:rPr>
        <w:instrText xml:space="preserve"> REF _Ref17728738 \h </w:instrText>
      </w:r>
      <w:r w:rsidR="00693880">
        <w:rPr>
          <w:sz w:val="28"/>
        </w:rPr>
        <w:instrText xml:space="preserve"> \* MERGEFORMAT </w:instrText>
      </w:r>
      <w:r w:rsidR="00A02CBE" w:rsidRPr="00920E5F">
        <w:rPr>
          <w:sz w:val="28"/>
        </w:rPr>
      </w:r>
      <w:r w:rsidR="00A02CBE" w:rsidRPr="00920E5F">
        <w:rPr>
          <w:sz w:val="28"/>
        </w:rPr>
        <w:fldChar w:fldCharType="separate"/>
      </w:r>
      <w:r w:rsidR="006D2191" w:rsidRPr="00920E5F">
        <w:rPr>
          <w:sz w:val="28"/>
        </w:rPr>
        <w:t>Рисунок </w:t>
      </w:r>
      <w:r w:rsidR="006D2191">
        <w:rPr>
          <w:sz w:val="28"/>
        </w:rPr>
        <w:t>16</w:t>
      </w:r>
      <w:r w:rsidR="00A02CBE" w:rsidRPr="00920E5F">
        <w:rPr>
          <w:sz w:val="28"/>
        </w:rPr>
        <w:fldChar w:fldCharType="end"/>
      </w:r>
      <w:r w:rsidR="00E56CDE" w:rsidRPr="00920E5F">
        <w:rPr>
          <w:sz w:val="28"/>
        </w:rPr>
        <w:t>):</w:t>
      </w:r>
    </w:p>
    <w:p w14:paraId="4A8AFA68" w14:textId="29509939" w:rsidR="00E56CDE" w:rsidRPr="00920E5F" w:rsidRDefault="00E56CDE" w:rsidP="00C9088D">
      <w:pPr>
        <w:pStyle w:val="-"/>
        <w:rPr>
          <w:sz w:val="28"/>
        </w:rPr>
      </w:pPr>
      <w:r w:rsidRPr="00920E5F">
        <w:rPr>
          <w:sz w:val="28"/>
        </w:rPr>
        <w:t>«Версии плана</w:t>
      </w:r>
      <w:r w:rsidR="009C5074" w:rsidRPr="00920E5F">
        <w:rPr>
          <w:sz w:val="28"/>
        </w:rPr>
        <w:t>-графика</w:t>
      </w:r>
      <w:r w:rsidRPr="00920E5F">
        <w:rPr>
          <w:sz w:val="28"/>
        </w:rPr>
        <w:t>»;</w:t>
      </w:r>
    </w:p>
    <w:p w14:paraId="537B2FC1" w14:textId="3BF43A2D" w:rsidR="00E56CDE" w:rsidRPr="00920E5F" w:rsidRDefault="00E56CDE" w:rsidP="00C9088D">
      <w:pPr>
        <w:pStyle w:val="-"/>
        <w:rPr>
          <w:sz w:val="28"/>
        </w:rPr>
      </w:pPr>
      <w:r w:rsidRPr="00920E5F">
        <w:rPr>
          <w:sz w:val="28"/>
        </w:rPr>
        <w:t>«Закупки»;</w:t>
      </w:r>
    </w:p>
    <w:p w14:paraId="325F3380" w14:textId="2582E55B" w:rsidR="00E56CDE" w:rsidRPr="00920E5F" w:rsidRDefault="00E56CDE" w:rsidP="00C9088D">
      <w:pPr>
        <w:pStyle w:val="-"/>
        <w:rPr>
          <w:sz w:val="28"/>
        </w:rPr>
      </w:pPr>
      <w:r w:rsidRPr="00920E5F">
        <w:rPr>
          <w:sz w:val="28"/>
        </w:rPr>
        <w:t>«Детализация по КБК»;</w:t>
      </w:r>
    </w:p>
    <w:p w14:paraId="191950DE" w14:textId="20B8E705" w:rsidR="00E56CDE" w:rsidRPr="00920E5F" w:rsidRDefault="009C5074" w:rsidP="00C9088D">
      <w:pPr>
        <w:pStyle w:val="-"/>
        <w:rPr>
          <w:sz w:val="28"/>
        </w:rPr>
      </w:pPr>
      <w:r w:rsidRPr="00920E5F" w:rsidDel="009C5074">
        <w:rPr>
          <w:sz w:val="28"/>
        </w:rPr>
        <w:t xml:space="preserve"> </w:t>
      </w:r>
      <w:r w:rsidR="00E56CDE" w:rsidRPr="00920E5F">
        <w:rPr>
          <w:sz w:val="28"/>
        </w:rPr>
        <w:t>«Сведения о НПА по объемам</w:t>
      </w:r>
      <w:r w:rsidRPr="00920E5F">
        <w:rPr>
          <w:sz w:val="28"/>
        </w:rPr>
        <w:t>,</w:t>
      </w:r>
      <w:r w:rsidR="00E56CDE" w:rsidRPr="00920E5F">
        <w:rPr>
          <w:sz w:val="28"/>
        </w:rPr>
        <w:t xml:space="preserve"> превышающий срок ЛБО»;</w:t>
      </w:r>
    </w:p>
    <w:p w14:paraId="7B400D5E" w14:textId="0881DDFA" w:rsidR="00E56CDE" w:rsidRPr="00920E5F" w:rsidRDefault="00E56CDE" w:rsidP="00C9088D">
      <w:pPr>
        <w:pStyle w:val="-"/>
        <w:rPr>
          <w:sz w:val="28"/>
        </w:rPr>
      </w:pPr>
      <w:r w:rsidRPr="00920E5F">
        <w:rPr>
          <w:sz w:val="28"/>
        </w:rPr>
        <w:t>«</w:t>
      </w:r>
      <w:r w:rsidR="00705DC4" w:rsidRPr="00920E5F">
        <w:rPr>
          <w:sz w:val="28"/>
        </w:rPr>
        <w:t xml:space="preserve">Итого </w:t>
      </w:r>
      <w:r w:rsidRPr="00920E5F">
        <w:rPr>
          <w:sz w:val="28"/>
        </w:rPr>
        <w:t>по КБК».</w:t>
      </w:r>
    </w:p>
    <w:p w14:paraId="39EBD66B" w14:textId="1A561544" w:rsidR="00260A19" w:rsidRPr="00BF6244" w:rsidRDefault="00E33960" w:rsidP="00BF6244">
      <w:pPr>
        <w:pStyle w:val="a4"/>
        <w:ind w:firstLine="0"/>
        <w:jc w:val="center"/>
      </w:pPr>
      <w:r>
        <w:rPr>
          <w:noProof/>
          <w:lang w:eastAsia="ru-RU"/>
        </w:rPr>
        <w:drawing>
          <wp:inline distT="0" distB="0" distL="0" distR="0" wp14:anchorId="1454E340" wp14:editId="1CD10914">
            <wp:extent cx="5934075" cy="857250"/>
            <wp:effectExtent l="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noFill/>
                    </a:ln>
                  </pic:spPr>
                </pic:pic>
              </a:graphicData>
            </a:graphic>
          </wp:inline>
        </w:drawing>
      </w:r>
    </w:p>
    <w:p w14:paraId="065E21D8" w14:textId="6C6B42C5" w:rsidR="00997CE9" w:rsidRPr="00920E5F" w:rsidRDefault="00EC62E4" w:rsidP="007E517A">
      <w:pPr>
        <w:pStyle w:val="a8"/>
        <w:rPr>
          <w:sz w:val="28"/>
          <w:szCs w:val="28"/>
        </w:rPr>
      </w:pPr>
      <w:bookmarkStart w:id="353" w:name="_Ref17728738"/>
      <w:r w:rsidRPr="00920E5F">
        <w:rPr>
          <w:sz w:val="28"/>
          <w:szCs w:val="28"/>
        </w:rPr>
        <w:t>Рисунок </w:t>
      </w:r>
      <w:r w:rsidR="00856572" w:rsidRPr="00920E5F">
        <w:rPr>
          <w:noProof/>
          <w:sz w:val="28"/>
          <w:szCs w:val="28"/>
        </w:rPr>
        <w:fldChar w:fldCharType="begin"/>
      </w:r>
      <w:r w:rsidR="00856572" w:rsidRPr="00920E5F">
        <w:rPr>
          <w:noProof/>
          <w:sz w:val="28"/>
          <w:szCs w:val="28"/>
        </w:rPr>
        <w:instrText xml:space="preserve"> SEQ Рисунок \* ARABIC </w:instrText>
      </w:r>
      <w:r w:rsidR="00856572" w:rsidRPr="00920E5F">
        <w:rPr>
          <w:noProof/>
          <w:sz w:val="28"/>
          <w:szCs w:val="28"/>
        </w:rPr>
        <w:fldChar w:fldCharType="separate"/>
      </w:r>
      <w:r w:rsidR="006D2191">
        <w:rPr>
          <w:noProof/>
          <w:sz w:val="28"/>
          <w:szCs w:val="28"/>
        </w:rPr>
        <w:t>16</w:t>
      </w:r>
      <w:r w:rsidR="00856572" w:rsidRPr="00920E5F">
        <w:rPr>
          <w:noProof/>
          <w:sz w:val="28"/>
          <w:szCs w:val="28"/>
        </w:rPr>
        <w:fldChar w:fldCharType="end"/>
      </w:r>
      <w:bookmarkEnd w:id="353"/>
      <w:r w:rsidR="00C9088D" w:rsidRPr="00920E5F">
        <w:rPr>
          <w:sz w:val="28"/>
          <w:szCs w:val="28"/>
        </w:rPr>
        <w:t>.</w:t>
      </w:r>
      <w:r w:rsidR="00997CE9" w:rsidRPr="00920E5F">
        <w:rPr>
          <w:sz w:val="28"/>
          <w:szCs w:val="28"/>
        </w:rPr>
        <w:t xml:space="preserve"> Вкладки </w:t>
      </w:r>
      <w:r w:rsidR="00E56CDE" w:rsidRPr="00920E5F">
        <w:rPr>
          <w:sz w:val="28"/>
          <w:szCs w:val="28"/>
        </w:rPr>
        <w:t xml:space="preserve">раздела «Ведение </w:t>
      </w:r>
      <w:r w:rsidR="00582B83">
        <w:rPr>
          <w:sz w:val="28"/>
          <w:szCs w:val="28"/>
          <w:lang w:val="ru-RU"/>
        </w:rPr>
        <w:t>проекта плана-графика закупок</w:t>
      </w:r>
      <w:r w:rsidR="00E56CDE" w:rsidRPr="00920E5F">
        <w:rPr>
          <w:sz w:val="28"/>
          <w:szCs w:val="28"/>
        </w:rPr>
        <w:t>»</w:t>
      </w:r>
    </w:p>
    <w:p w14:paraId="24ADD74A" w14:textId="6C32D52F" w:rsidR="00B6258A" w:rsidRPr="00920E5F" w:rsidRDefault="00B6258A" w:rsidP="00B6258A">
      <w:pPr>
        <w:pStyle w:val="a4"/>
        <w:rPr>
          <w:sz w:val="28"/>
        </w:rPr>
      </w:pPr>
      <w:r w:rsidRPr="00920E5F">
        <w:rPr>
          <w:sz w:val="28"/>
        </w:rPr>
        <w:t>Во вкладке «Версии плана</w:t>
      </w:r>
      <w:r w:rsidR="006675FF" w:rsidRPr="00920E5F">
        <w:rPr>
          <w:sz w:val="28"/>
        </w:rPr>
        <w:t>-графика</w:t>
      </w:r>
      <w:r w:rsidRPr="00920E5F">
        <w:rPr>
          <w:sz w:val="28"/>
        </w:rPr>
        <w:t>»</w:t>
      </w:r>
      <w:r w:rsidR="00AB3342" w:rsidRPr="00920E5F">
        <w:rPr>
          <w:sz w:val="28"/>
        </w:rPr>
        <w:t xml:space="preserve"> отображается информация о версиях </w:t>
      </w:r>
      <w:r w:rsidR="00582B83">
        <w:rPr>
          <w:sz w:val="28"/>
        </w:rPr>
        <w:t>проекта плана-графика закупок</w:t>
      </w:r>
      <w:r w:rsidR="00AB3342" w:rsidRPr="00920E5F">
        <w:rPr>
          <w:sz w:val="28"/>
        </w:rPr>
        <w:t>.</w:t>
      </w:r>
    </w:p>
    <w:p w14:paraId="7FC2E9E1" w14:textId="00A1EC82" w:rsidR="00C64E57" w:rsidRPr="00920E5F" w:rsidRDefault="006D39CA" w:rsidP="00C9088D">
      <w:pPr>
        <w:pStyle w:val="a4"/>
        <w:rPr>
          <w:sz w:val="28"/>
        </w:rPr>
      </w:pPr>
      <w:r w:rsidRPr="00920E5F">
        <w:rPr>
          <w:sz w:val="28"/>
        </w:rPr>
        <w:t xml:space="preserve">Во </w:t>
      </w:r>
      <w:r w:rsidR="00C64E57" w:rsidRPr="00920E5F">
        <w:rPr>
          <w:sz w:val="28"/>
        </w:rPr>
        <w:t xml:space="preserve">вкладке «Закупки» </w:t>
      </w:r>
      <w:r w:rsidR="0069069D" w:rsidRPr="00920E5F">
        <w:rPr>
          <w:sz w:val="28"/>
        </w:rPr>
        <w:t>отображает</w:t>
      </w:r>
      <w:r w:rsidR="00994F31" w:rsidRPr="00920E5F">
        <w:rPr>
          <w:sz w:val="28"/>
        </w:rPr>
        <w:t>с</w:t>
      </w:r>
      <w:r w:rsidR="0069069D" w:rsidRPr="00920E5F">
        <w:rPr>
          <w:sz w:val="28"/>
        </w:rPr>
        <w:t xml:space="preserve">я информация о </w:t>
      </w:r>
      <w:r w:rsidR="00C64E57" w:rsidRPr="00920E5F">
        <w:rPr>
          <w:sz w:val="28"/>
        </w:rPr>
        <w:t>закупк</w:t>
      </w:r>
      <w:r w:rsidR="0069069D" w:rsidRPr="00920E5F">
        <w:rPr>
          <w:sz w:val="28"/>
        </w:rPr>
        <w:t>ах</w:t>
      </w:r>
      <w:r w:rsidR="00C64E57" w:rsidRPr="00920E5F">
        <w:rPr>
          <w:sz w:val="28"/>
        </w:rPr>
        <w:t>, соответствую</w:t>
      </w:r>
      <w:r w:rsidR="0069069D" w:rsidRPr="00920E5F">
        <w:rPr>
          <w:sz w:val="28"/>
        </w:rPr>
        <w:t>щих</w:t>
      </w:r>
      <w:r w:rsidR="00C64E57" w:rsidRPr="00920E5F">
        <w:rPr>
          <w:sz w:val="28"/>
        </w:rPr>
        <w:t xml:space="preserve"> выбранной версии во вкладке «Версии плана</w:t>
      </w:r>
      <w:r w:rsidR="006675FF" w:rsidRPr="00920E5F">
        <w:rPr>
          <w:sz w:val="28"/>
        </w:rPr>
        <w:t>-графика</w:t>
      </w:r>
      <w:r w:rsidR="00C64E57" w:rsidRPr="00920E5F">
        <w:rPr>
          <w:sz w:val="28"/>
        </w:rPr>
        <w:t>».</w:t>
      </w:r>
    </w:p>
    <w:p w14:paraId="73935020" w14:textId="5A4755DB" w:rsidR="00C64E57" w:rsidRPr="00920E5F" w:rsidRDefault="006D39CA" w:rsidP="00C9088D">
      <w:pPr>
        <w:pStyle w:val="a4"/>
        <w:rPr>
          <w:sz w:val="28"/>
        </w:rPr>
      </w:pPr>
      <w:r w:rsidRPr="00920E5F">
        <w:rPr>
          <w:sz w:val="28"/>
        </w:rPr>
        <w:t xml:space="preserve">Во </w:t>
      </w:r>
      <w:r w:rsidR="00C64E57" w:rsidRPr="00920E5F">
        <w:rPr>
          <w:sz w:val="28"/>
        </w:rPr>
        <w:t>вкладках «Детализация по КБК»</w:t>
      </w:r>
      <w:r w:rsidR="006675FF" w:rsidRPr="00920E5F">
        <w:rPr>
          <w:sz w:val="28"/>
        </w:rPr>
        <w:t xml:space="preserve"> </w:t>
      </w:r>
      <w:r w:rsidR="00C64E57" w:rsidRPr="00920E5F">
        <w:rPr>
          <w:sz w:val="28"/>
        </w:rPr>
        <w:t>и «Сведения о НПА по объемам</w:t>
      </w:r>
      <w:r w:rsidR="006675FF" w:rsidRPr="00920E5F">
        <w:rPr>
          <w:sz w:val="28"/>
        </w:rPr>
        <w:t>,</w:t>
      </w:r>
      <w:r w:rsidR="00C64E57" w:rsidRPr="00920E5F">
        <w:rPr>
          <w:sz w:val="28"/>
        </w:rPr>
        <w:t xml:space="preserve"> превышающий срок ЛБО» </w:t>
      </w:r>
      <w:r w:rsidRPr="00920E5F">
        <w:rPr>
          <w:sz w:val="28"/>
        </w:rPr>
        <w:t>отобража</w:t>
      </w:r>
      <w:r w:rsidR="0069069D" w:rsidRPr="00920E5F">
        <w:rPr>
          <w:sz w:val="28"/>
        </w:rPr>
        <w:t>ет</w:t>
      </w:r>
      <w:r w:rsidR="00994F31" w:rsidRPr="00920E5F">
        <w:rPr>
          <w:sz w:val="28"/>
        </w:rPr>
        <w:t>с</w:t>
      </w:r>
      <w:r w:rsidR="0069069D" w:rsidRPr="00920E5F">
        <w:rPr>
          <w:sz w:val="28"/>
        </w:rPr>
        <w:t>я информация</w:t>
      </w:r>
      <w:r w:rsidR="00C64E57" w:rsidRPr="00920E5F">
        <w:rPr>
          <w:sz w:val="28"/>
        </w:rPr>
        <w:t>, соответствую</w:t>
      </w:r>
      <w:r w:rsidR="0069069D" w:rsidRPr="00920E5F">
        <w:rPr>
          <w:sz w:val="28"/>
        </w:rPr>
        <w:t>щая</w:t>
      </w:r>
      <w:r w:rsidR="00C64E57" w:rsidRPr="00920E5F">
        <w:rPr>
          <w:sz w:val="28"/>
        </w:rPr>
        <w:t xml:space="preserve"> выбранной закупке во вкладке «Закупки».</w:t>
      </w:r>
    </w:p>
    <w:p w14:paraId="7575D156" w14:textId="187D0561" w:rsidR="00C64E57" w:rsidRDefault="00C64E57" w:rsidP="00C9088D">
      <w:pPr>
        <w:pStyle w:val="a4"/>
        <w:rPr>
          <w:sz w:val="28"/>
        </w:rPr>
      </w:pPr>
      <w:r w:rsidRPr="00920E5F">
        <w:rPr>
          <w:sz w:val="28"/>
        </w:rPr>
        <w:t>Во вкладке «</w:t>
      </w:r>
      <w:r w:rsidR="00705DC4" w:rsidRPr="00920E5F">
        <w:rPr>
          <w:sz w:val="28"/>
        </w:rPr>
        <w:t xml:space="preserve">Итого </w:t>
      </w:r>
      <w:r w:rsidRPr="00920E5F">
        <w:rPr>
          <w:sz w:val="28"/>
        </w:rPr>
        <w:t xml:space="preserve">по КБК» отображаются все </w:t>
      </w:r>
      <w:r w:rsidR="004E0B2E" w:rsidRPr="00920E5F">
        <w:rPr>
          <w:sz w:val="28"/>
        </w:rPr>
        <w:t xml:space="preserve">коды бюджетной классификации </w:t>
      </w:r>
      <w:r w:rsidRPr="00920E5F">
        <w:rPr>
          <w:sz w:val="28"/>
        </w:rPr>
        <w:t>по всем закупкам</w:t>
      </w:r>
      <w:r w:rsidR="0010098E" w:rsidRPr="00920E5F">
        <w:rPr>
          <w:sz w:val="28"/>
        </w:rPr>
        <w:t xml:space="preserve"> </w:t>
      </w:r>
      <w:r w:rsidR="001123C2" w:rsidRPr="00920E5F">
        <w:rPr>
          <w:sz w:val="28"/>
        </w:rPr>
        <w:t xml:space="preserve">в соответствии с </w:t>
      </w:r>
      <w:r w:rsidR="0010098E" w:rsidRPr="00920E5F">
        <w:rPr>
          <w:sz w:val="28"/>
        </w:rPr>
        <w:t>выбранной верси</w:t>
      </w:r>
      <w:r w:rsidR="001123C2" w:rsidRPr="00920E5F">
        <w:rPr>
          <w:sz w:val="28"/>
        </w:rPr>
        <w:t>ей</w:t>
      </w:r>
      <w:r w:rsidR="0010098E" w:rsidRPr="00920E5F">
        <w:rPr>
          <w:sz w:val="28"/>
        </w:rPr>
        <w:t xml:space="preserve"> плана</w:t>
      </w:r>
      <w:r w:rsidR="006675FF" w:rsidRPr="00920E5F">
        <w:rPr>
          <w:sz w:val="28"/>
        </w:rPr>
        <w:t>-графика</w:t>
      </w:r>
      <w:r w:rsidR="0010098E" w:rsidRPr="00920E5F">
        <w:rPr>
          <w:sz w:val="28"/>
        </w:rPr>
        <w:t xml:space="preserve"> закупок</w:t>
      </w:r>
      <w:r w:rsidRPr="00920E5F">
        <w:rPr>
          <w:sz w:val="28"/>
        </w:rPr>
        <w:t xml:space="preserve"> независимо от выбранной строки закупки во вкладке «Закупки».</w:t>
      </w:r>
    </w:p>
    <w:p w14:paraId="3D779A09" w14:textId="63EC864B" w:rsidR="00FC04C7" w:rsidRPr="00920E5F" w:rsidRDefault="00FC04C7" w:rsidP="00FC04C7">
      <w:pPr>
        <w:pStyle w:val="2"/>
      </w:pPr>
      <w:bookmarkStart w:id="354" w:name="_Toc37142951"/>
      <w:bookmarkStart w:id="355" w:name="_Toc37145303"/>
      <w:bookmarkStart w:id="356" w:name="_Toc37145530"/>
      <w:bookmarkStart w:id="357" w:name="_Toc37145665"/>
      <w:bookmarkStart w:id="358" w:name="_Toc37145746"/>
      <w:bookmarkStart w:id="359" w:name="_Toc38896515"/>
      <w:bookmarkEnd w:id="354"/>
      <w:bookmarkEnd w:id="355"/>
      <w:bookmarkEnd w:id="356"/>
      <w:bookmarkEnd w:id="357"/>
      <w:bookmarkEnd w:id="358"/>
      <w:r w:rsidRPr="00920E5F">
        <w:lastRenderedPageBreak/>
        <w:t xml:space="preserve">Формирование </w:t>
      </w:r>
      <w:r>
        <w:t xml:space="preserve">проекта </w:t>
      </w:r>
      <w:r w:rsidRPr="00920E5F">
        <w:t>плана-графика закупки</w:t>
      </w:r>
      <w:bookmarkEnd w:id="359"/>
    </w:p>
    <w:p w14:paraId="305D16F3" w14:textId="4F84ED6D" w:rsidR="00FC04C7" w:rsidRPr="00920E5F" w:rsidRDefault="00FC04C7" w:rsidP="00FC04C7">
      <w:pPr>
        <w:pStyle w:val="3"/>
      </w:pPr>
      <w:bookmarkStart w:id="360" w:name="_Toc38896516"/>
      <w:r w:rsidRPr="00920E5F">
        <w:t xml:space="preserve">Создание версии </w:t>
      </w:r>
      <w:r>
        <w:t xml:space="preserve">проекта </w:t>
      </w:r>
      <w:r w:rsidRPr="00920E5F">
        <w:t>плана-графика закупок</w:t>
      </w:r>
      <w:bookmarkEnd w:id="360"/>
    </w:p>
    <w:p w14:paraId="7E462D48" w14:textId="5B87AB74" w:rsidR="00FC04C7" w:rsidRPr="00920E5F" w:rsidRDefault="00FC04C7" w:rsidP="00FC04C7">
      <w:pPr>
        <w:pStyle w:val="a4"/>
        <w:rPr>
          <w:sz w:val="28"/>
        </w:rPr>
      </w:pPr>
      <w:r w:rsidRPr="00920E5F">
        <w:rPr>
          <w:sz w:val="28"/>
        </w:rPr>
        <w:t xml:space="preserve">Для создания версии </w:t>
      </w:r>
      <w:r>
        <w:rPr>
          <w:sz w:val="28"/>
        </w:rPr>
        <w:t xml:space="preserve">проекта </w:t>
      </w:r>
      <w:r w:rsidRPr="00920E5F">
        <w:rPr>
          <w:sz w:val="28"/>
        </w:rPr>
        <w:t>плана-графика закупок необходимо перейти во вкладку «План-график», а затем во вкладку «Версии план-графика» (</w:t>
      </w:r>
      <w:r w:rsidR="002C6C2F">
        <w:rPr>
          <w:sz w:val="28"/>
        </w:rPr>
        <w:fldChar w:fldCharType="begin"/>
      </w:r>
      <w:r w:rsidR="002C6C2F">
        <w:rPr>
          <w:sz w:val="28"/>
        </w:rPr>
        <w:instrText xml:space="preserve"> REF _Ref37141790 \h </w:instrText>
      </w:r>
      <w:r w:rsidR="002C6C2F">
        <w:rPr>
          <w:sz w:val="28"/>
        </w:rPr>
      </w:r>
      <w:r w:rsidR="002C6C2F">
        <w:rPr>
          <w:sz w:val="28"/>
        </w:rPr>
        <w:fldChar w:fldCharType="separate"/>
      </w:r>
      <w:r w:rsidR="006D2191" w:rsidRPr="00920E5F">
        <w:rPr>
          <w:sz w:val="28"/>
        </w:rPr>
        <w:t>Рисунок </w:t>
      </w:r>
      <w:r w:rsidR="006D2191">
        <w:rPr>
          <w:noProof/>
          <w:sz w:val="28"/>
        </w:rPr>
        <w:t>17</w:t>
      </w:r>
      <w:r w:rsidR="002C6C2F">
        <w:rPr>
          <w:sz w:val="28"/>
        </w:rPr>
        <w:fldChar w:fldCharType="end"/>
      </w:r>
      <w:r w:rsidRPr="00920E5F">
        <w:rPr>
          <w:sz w:val="28"/>
        </w:rPr>
        <w:t>).</w:t>
      </w:r>
    </w:p>
    <w:p w14:paraId="2E41E209" w14:textId="344AC904" w:rsidR="00260A19" w:rsidRPr="00BF6244" w:rsidRDefault="00E33960" w:rsidP="00BF6244">
      <w:pPr>
        <w:pStyle w:val="a4"/>
        <w:ind w:firstLine="0"/>
      </w:pPr>
      <w:r>
        <w:rPr>
          <w:noProof/>
          <w:lang w:eastAsia="ru-RU"/>
        </w:rPr>
        <w:drawing>
          <wp:inline distT="0" distB="0" distL="0" distR="0" wp14:anchorId="78C5FF11" wp14:editId="45CBBE27">
            <wp:extent cx="5934075" cy="847725"/>
            <wp:effectExtent l="0" t="0" r="9525" b="952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847725"/>
                    </a:xfrm>
                    <a:prstGeom prst="rect">
                      <a:avLst/>
                    </a:prstGeom>
                    <a:noFill/>
                    <a:ln>
                      <a:noFill/>
                    </a:ln>
                  </pic:spPr>
                </pic:pic>
              </a:graphicData>
            </a:graphic>
          </wp:inline>
        </w:drawing>
      </w:r>
    </w:p>
    <w:p w14:paraId="03B99ED4" w14:textId="275005F9" w:rsidR="00FC04C7" w:rsidRPr="00920E5F" w:rsidRDefault="00FC04C7" w:rsidP="00FC04C7">
      <w:pPr>
        <w:pStyle w:val="a8"/>
        <w:rPr>
          <w:sz w:val="28"/>
          <w:szCs w:val="28"/>
        </w:rPr>
      </w:pPr>
      <w:bookmarkStart w:id="361" w:name="_Ref37141790"/>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17</w:t>
      </w:r>
      <w:r w:rsidRPr="00920E5F">
        <w:rPr>
          <w:noProof/>
          <w:sz w:val="28"/>
          <w:szCs w:val="28"/>
        </w:rPr>
        <w:fldChar w:fldCharType="end"/>
      </w:r>
      <w:bookmarkEnd w:id="361"/>
      <w:r w:rsidRPr="00920E5F">
        <w:rPr>
          <w:sz w:val="28"/>
          <w:szCs w:val="28"/>
        </w:rPr>
        <w:t>. Переход во вкладку «Версии план</w:t>
      </w:r>
      <w:r w:rsidRPr="00920E5F">
        <w:rPr>
          <w:sz w:val="28"/>
          <w:szCs w:val="28"/>
          <w:lang w:val="ru-RU"/>
        </w:rPr>
        <w:t>-графика</w:t>
      </w:r>
      <w:r w:rsidRPr="00920E5F">
        <w:rPr>
          <w:sz w:val="28"/>
          <w:szCs w:val="28"/>
        </w:rPr>
        <w:t>»</w:t>
      </w:r>
    </w:p>
    <w:p w14:paraId="30E9B2DC" w14:textId="1B49A4A2" w:rsidR="00260A19" w:rsidRDefault="00FC04C7" w:rsidP="00BF6244">
      <w:pPr>
        <w:pStyle w:val="a4"/>
      </w:pPr>
      <w:r w:rsidRPr="00920E5F">
        <w:rPr>
          <w:sz w:val="28"/>
        </w:rPr>
        <w:t xml:space="preserve">Однократным нажатием правой кнопкой мыши по пустому полю необходимо вызвать контекстное меню и выбрать пункт </w:t>
      </w:r>
      <w:r w:rsidR="006B51AA" w:rsidRPr="00BF6244">
        <w:rPr>
          <w:i/>
          <w:sz w:val="28"/>
        </w:rPr>
        <w:t>[</w:t>
      </w:r>
      <w:r w:rsidRPr="00920E5F">
        <w:rPr>
          <w:sz w:val="28"/>
        </w:rPr>
        <w:t>Создать новую версию</w:t>
      </w:r>
      <w:r w:rsidR="006B51AA" w:rsidRPr="00BF6244">
        <w:rPr>
          <w:i/>
          <w:sz w:val="28"/>
        </w:rPr>
        <w:t>]</w:t>
      </w:r>
      <w:r w:rsidRPr="00920E5F">
        <w:rPr>
          <w:sz w:val="28"/>
        </w:rPr>
        <w:t xml:space="preserve"> (</w:t>
      </w:r>
      <w:r w:rsidR="002C6C2F">
        <w:rPr>
          <w:sz w:val="28"/>
        </w:rPr>
        <w:fldChar w:fldCharType="begin"/>
      </w:r>
      <w:r w:rsidR="002C6C2F">
        <w:rPr>
          <w:sz w:val="28"/>
        </w:rPr>
        <w:instrText xml:space="preserve"> REF _Ref37141795 \h </w:instrText>
      </w:r>
      <w:r w:rsidR="002C6C2F">
        <w:rPr>
          <w:sz w:val="28"/>
        </w:rPr>
      </w:r>
      <w:r w:rsidR="002C6C2F">
        <w:rPr>
          <w:sz w:val="28"/>
        </w:rPr>
        <w:fldChar w:fldCharType="separate"/>
      </w:r>
      <w:r w:rsidR="006D2191" w:rsidRPr="00920E5F">
        <w:rPr>
          <w:sz w:val="28"/>
        </w:rPr>
        <w:t>Рисунок </w:t>
      </w:r>
      <w:r w:rsidR="006D2191">
        <w:rPr>
          <w:noProof/>
          <w:sz w:val="28"/>
        </w:rPr>
        <w:t>18</w:t>
      </w:r>
      <w:r w:rsidR="002C6C2F">
        <w:rPr>
          <w:sz w:val="28"/>
        </w:rPr>
        <w:fldChar w:fldCharType="end"/>
      </w:r>
      <w:r w:rsidRPr="00920E5F">
        <w:rPr>
          <w:sz w:val="28"/>
        </w:rPr>
        <w:t>).</w:t>
      </w:r>
    </w:p>
    <w:p w14:paraId="1A5F4EA4" w14:textId="007DA313" w:rsidR="00E33960" w:rsidRPr="00BF6244" w:rsidRDefault="00E33960" w:rsidP="00BF6244">
      <w:pPr>
        <w:pStyle w:val="a4"/>
        <w:ind w:firstLine="0"/>
      </w:pPr>
      <w:r>
        <w:rPr>
          <w:noProof/>
          <w:lang w:eastAsia="ru-RU"/>
        </w:rPr>
        <w:drawing>
          <wp:inline distT="0" distB="0" distL="0" distR="0" wp14:anchorId="3A4DF9FB" wp14:editId="698DD051">
            <wp:extent cx="5943600" cy="2011680"/>
            <wp:effectExtent l="0" t="0" r="0" b="762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14:paraId="4C4C8ACA" w14:textId="2454E37C" w:rsidR="00FC04C7" w:rsidRPr="00920E5F" w:rsidRDefault="00FC04C7" w:rsidP="00FC04C7">
      <w:pPr>
        <w:pStyle w:val="a8"/>
        <w:rPr>
          <w:sz w:val="28"/>
          <w:szCs w:val="28"/>
        </w:rPr>
      </w:pPr>
      <w:bookmarkStart w:id="362" w:name="_Ref37141795"/>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18</w:t>
      </w:r>
      <w:r w:rsidRPr="00920E5F">
        <w:rPr>
          <w:noProof/>
          <w:sz w:val="28"/>
          <w:szCs w:val="28"/>
        </w:rPr>
        <w:fldChar w:fldCharType="end"/>
      </w:r>
      <w:bookmarkEnd w:id="362"/>
      <w:r w:rsidRPr="00920E5F">
        <w:rPr>
          <w:sz w:val="28"/>
          <w:szCs w:val="28"/>
        </w:rPr>
        <w:t xml:space="preserve">. </w:t>
      </w:r>
      <w:r w:rsidRPr="00920E5F">
        <w:rPr>
          <w:sz w:val="28"/>
          <w:szCs w:val="28"/>
          <w:lang w:val="ru-RU"/>
        </w:rPr>
        <w:t xml:space="preserve">Создание новой версии </w:t>
      </w:r>
      <w:r>
        <w:rPr>
          <w:sz w:val="28"/>
          <w:szCs w:val="28"/>
          <w:lang w:val="ru-RU"/>
        </w:rPr>
        <w:t xml:space="preserve">проекта </w:t>
      </w:r>
      <w:r w:rsidRPr="00920E5F">
        <w:rPr>
          <w:sz w:val="28"/>
          <w:szCs w:val="28"/>
          <w:lang w:val="ru-RU"/>
        </w:rPr>
        <w:t>плана-графика закупок</w:t>
      </w:r>
    </w:p>
    <w:p w14:paraId="2F754951" w14:textId="5C4D33BD" w:rsidR="00FC04C7" w:rsidRPr="00920E5F" w:rsidRDefault="00FC04C7" w:rsidP="00FC04C7">
      <w:pPr>
        <w:pStyle w:val="a4"/>
        <w:rPr>
          <w:sz w:val="28"/>
        </w:rPr>
      </w:pPr>
      <w:r w:rsidRPr="00920E5F">
        <w:rPr>
          <w:sz w:val="28"/>
        </w:rPr>
        <w:t>В открывшимся окне «План-график» необходимо нажать на кнопку «Сохранить» (</w:t>
      </w:r>
      <w:r w:rsidR="002C6C2F">
        <w:rPr>
          <w:sz w:val="28"/>
        </w:rPr>
        <w:fldChar w:fldCharType="begin"/>
      </w:r>
      <w:r w:rsidR="002C6C2F">
        <w:rPr>
          <w:sz w:val="28"/>
        </w:rPr>
        <w:instrText xml:space="preserve"> REF _Ref37141800 \h </w:instrText>
      </w:r>
      <w:r w:rsidR="002C6C2F">
        <w:rPr>
          <w:sz w:val="28"/>
        </w:rPr>
      </w:r>
      <w:r w:rsidR="002C6C2F">
        <w:rPr>
          <w:sz w:val="28"/>
        </w:rPr>
        <w:fldChar w:fldCharType="separate"/>
      </w:r>
      <w:r w:rsidR="006D2191" w:rsidRPr="00920E5F">
        <w:rPr>
          <w:sz w:val="28"/>
        </w:rPr>
        <w:t>Рисунок </w:t>
      </w:r>
      <w:r w:rsidR="006D2191">
        <w:rPr>
          <w:noProof/>
          <w:sz w:val="28"/>
        </w:rPr>
        <w:t>19</w:t>
      </w:r>
      <w:r w:rsidR="002C6C2F">
        <w:rPr>
          <w:sz w:val="28"/>
        </w:rPr>
        <w:fldChar w:fldCharType="end"/>
      </w:r>
      <w:r w:rsidRPr="00920E5F">
        <w:rPr>
          <w:sz w:val="28"/>
        </w:rPr>
        <w:t>).</w:t>
      </w:r>
    </w:p>
    <w:p w14:paraId="418A6B69" w14:textId="77777777" w:rsidR="00FC04C7" w:rsidRPr="00920E5F" w:rsidRDefault="00FC04C7" w:rsidP="00FC04C7">
      <w:pPr>
        <w:pStyle w:val="a7"/>
        <w:rPr>
          <w:sz w:val="28"/>
          <w:szCs w:val="28"/>
        </w:rPr>
      </w:pPr>
      <w:r w:rsidRPr="00920E5F">
        <w:rPr>
          <w:sz w:val="28"/>
          <w:szCs w:val="28"/>
        </w:rPr>
        <w:lastRenderedPageBreak/>
        <w:drawing>
          <wp:inline distT="0" distB="0" distL="0" distR="0" wp14:anchorId="41B37D90" wp14:editId="1DE4C7B8">
            <wp:extent cx="3648974" cy="1622633"/>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5784" cy="1625661"/>
                    </a:xfrm>
                    <a:prstGeom prst="rect">
                      <a:avLst/>
                    </a:prstGeom>
                  </pic:spPr>
                </pic:pic>
              </a:graphicData>
            </a:graphic>
          </wp:inline>
        </w:drawing>
      </w:r>
    </w:p>
    <w:p w14:paraId="764783D1" w14:textId="09046C1B" w:rsidR="00FC04C7" w:rsidRPr="00920E5F" w:rsidRDefault="00FC04C7" w:rsidP="00FC04C7">
      <w:pPr>
        <w:pStyle w:val="a8"/>
        <w:rPr>
          <w:sz w:val="28"/>
          <w:szCs w:val="28"/>
          <w:lang w:val="ru-RU"/>
        </w:rPr>
      </w:pPr>
      <w:bookmarkStart w:id="363" w:name="_Ref37141800"/>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19</w:t>
      </w:r>
      <w:r w:rsidRPr="00920E5F">
        <w:rPr>
          <w:noProof/>
          <w:sz w:val="28"/>
          <w:szCs w:val="28"/>
        </w:rPr>
        <w:fldChar w:fldCharType="end"/>
      </w:r>
      <w:bookmarkEnd w:id="363"/>
      <w:r w:rsidRPr="00920E5F">
        <w:rPr>
          <w:sz w:val="28"/>
          <w:szCs w:val="28"/>
        </w:rPr>
        <w:t xml:space="preserve">. </w:t>
      </w:r>
      <w:r w:rsidRPr="00920E5F">
        <w:rPr>
          <w:sz w:val="28"/>
          <w:szCs w:val="28"/>
          <w:lang w:val="ru-RU"/>
        </w:rPr>
        <w:t xml:space="preserve">Сохранение новой версии </w:t>
      </w:r>
      <w:r w:rsidR="00260A19">
        <w:rPr>
          <w:sz w:val="28"/>
          <w:szCs w:val="28"/>
          <w:lang w:val="ru-RU"/>
        </w:rPr>
        <w:t xml:space="preserve">проекта </w:t>
      </w:r>
      <w:r w:rsidRPr="00920E5F">
        <w:rPr>
          <w:sz w:val="28"/>
          <w:szCs w:val="28"/>
          <w:lang w:val="ru-RU"/>
        </w:rPr>
        <w:t>плана-графика закупок на статусе «Черновик»</w:t>
      </w:r>
    </w:p>
    <w:p w14:paraId="73C75915" w14:textId="701B354E" w:rsidR="00FC04C7" w:rsidRDefault="00FC04C7" w:rsidP="00BF6244">
      <w:pPr>
        <w:pStyle w:val="a4"/>
        <w:rPr>
          <w:sz w:val="28"/>
        </w:rPr>
      </w:pPr>
      <w:r w:rsidRPr="00920E5F">
        <w:rPr>
          <w:sz w:val="28"/>
        </w:rPr>
        <w:t>В результате во вкладке «Версии план-графика» отобразится новая строка (</w:t>
      </w:r>
      <w:r w:rsidR="002C6C2F">
        <w:rPr>
          <w:sz w:val="28"/>
        </w:rPr>
        <w:fldChar w:fldCharType="begin"/>
      </w:r>
      <w:r w:rsidR="002C6C2F">
        <w:rPr>
          <w:sz w:val="28"/>
        </w:rPr>
        <w:instrText xml:space="preserve"> REF _Ref37141805 \h </w:instrText>
      </w:r>
      <w:r w:rsidR="002C6C2F">
        <w:rPr>
          <w:sz w:val="28"/>
        </w:rPr>
      </w:r>
      <w:r w:rsidR="002C6C2F">
        <w:rPr>
          <w:sz w:val="28"/>
        </w:rPr>
        <w:fldChar w:fldCharType="separate"/>
      </w:r>
      <w:r w:rsidR="006D2191" w:rsidRPr="00920E5F">
        <w:rPr>
          <w:sz w:val="28"/>
        </w:rPr>
        <w:t>Рисунок </w:t>
      </w:r>
      <w:r w:rsidR="006D2191">
        <w:rPr>
          <w:noProof/>
          <w:sz w:val="28"/>
        </w:rPr>
        <w:t>20</w:t>
      </w:r>
      <w:r w:rsidR="002C6C2F">
        <w:rPr>
          <w:sz w:val="28"/>
        </w:rPr>
        <w:fldChar w:fldCharType="end"/>
      </w:r>
      <w:r w:rsidRPr="00920E5F">
        <w:rPr>
          <w:sz w:val="28"/>
        </w:rPr>
        <w:t>).</w:t>
      </w:r>
    </w:p>
    <w:p w14:paraId="2F1A5926" w14:textId="71EDF45A" w:rsidR="00260A19" w:rsidRPr="00BF6244" w:rsidRDefault="00E33960" w:rsidP="00BF6244">
      <w:pPr>
        <w:pStyle w:val="a4"/>
        <w:ind w:firstLine="0"/>
        <w:jc w:val="center"/>
      </w:pPr>
      <w:r>
        <w:rPr>
          <w:noProof/>
          <w:lang w:eastAsia="ru-RU"/>
        </w:rPr>
        <w:drawing>
          <wp:inline distT="0" distB="0" distL="0" distR="0" wp14:anchorId="1F714683" wp14:editId="1C332A64">
            <wp:extent cx="5943600" cy="124206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42060"/>
                    </a:xfrm>
                    <a:prstGeom prst="rect">
                      <a:avLst/>
                    </a:prstGeom>
                    <a:noFill/>
                    <a:ln>
                      <a:noFill/>
                    </a:ln>
                  </pic:spPr>
                </pic:pic>
              </a:graphicData>
            </a:graphic>
          </wp:inline>
        </w:drawing>
      </w:r>
    </w:p>
    <w:p w14:paraId="41B16CAC" w14:textId="77AA05DC" w:rsidR="00FC04C7" w:rsidRPr="00920E5F" w:rsidRDefault="00FC04C7" w:rsidP="00FC04C7">
      <w:pPr>
        <w:pStyle w:val="a8"/>
        <w:rPr>
          <w:sz w:val="28"/>
          <w:szCs w:val="28"/>
          <w:lang w:val="ru-RU"/>
        </w:rPr>
      </w:pPr>
      <w:bookmarkStart w:id="364" w:name="_Ref37141805"/>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20</w:t>
      </w:r>
      <w:r w:rsidRPr="00920E5F">
        <w:rPr>
          <w:noProof/>
          <w:sz w:val="28"/>
          <w:szCs w:val="28"/>
        </w:rPr>
        <w:fldChar w:fldCharType="end"/>
      </w:r>
      <w:bookmarkEnd w:id="364"/>
      <w:r w:rsidRPr="00920E5F">
        <w:rPr>
          <w:sz w:val="28"/>
          <w:szCs w:val="28"/>
        </w:rPr>
        <w:t xml:space="preserve">. </w:t>
      </w:r>
      <w:r w:rsidRPr="00920E5F">
        <w:rPr>
          <w:sz w:val="28"/>
          <w:szCs w:val="28"/>
          <w:lang w:val="ru-RU"/>
        </w:rPr>
        <w:t xml:space="preserve">Версия </w:t>
      </w:r>
      <w:r w:rsidR="00260A19">
        <w:rPr>
          <w:sz w:val="28"/>
          <w:szCs w:val="28"/>
          <w:lang w:val="ru-RU"/>
        </w:rPr>
        <w:t xml:space="preserve">проекта </w:t>
      </w:r>
      <w:r w:rsidRPr="00920E5F">
        <w:rPr>
          <w:sz w:val="28"/>
          <w:szCs w:val="28"/>
          <w:lang w:val="ru-RU"/>
        </w:rPr>
        <w:t>плана-графика закупок</w:t>
      </w:r>
    </w:p>
    <w:p w14:paraId="55D1D184" w14:textId="198F9BA9" w:rsidR="00FC04C7" w:rsidRDefault="00FC04C7" w:rsidP="00BF6244">
      <w:pPr>
        <w:pStyle w:val="a4"/>
        <w:rPr>
          <w:sz w:val="28"/>
        </w:rPr>
      </w:pPr>
      <w:r w:rsidRPr="00920E5F">
        <w:rPr>
          <w:sz w:val="28"/>
        </w:rPr>
        <w:t xml:space="preserve">Для смены статуса версии </w:t>
      </w:r>
      <w:r w:rsidR="00260A19">
        <w:rPr>
          <w:sz w:val="28"/>
        </w:rPr>
        <w:t xml:space="preserve">проекта </w:t>
      </w:r>
      <w:r w:rsidRPr="00920E5F">
        <w:rPr>
          <w:sz w:val="28"/>
        </w:rPr>
        <w:t xml:space="preserve">плана-графика закупок необходимо нажать на строку правой кнопкой мыши и в отобразившемся контекстном меню выбрать пункт </w:t>
      </w:r>
      <w:r w:rsidR="002C6C2F" w:rsidRPr="00BF6244">
        <w:rPr>
          <w:i/>
          <w:sz w:val="28"/>
        </w:rPr>
        <w:t>[</w:t>
      </w:r>
      <w:r w:rsidRPr="00920E5F">
        <w:rPr>
          <w:i/>
          <w:sz w:val="28"/>
        </w:rPr>
        <w:t>Редактировать</w:t>
      </w:r>
      <w:r w:rsidR="002C6C2F" w:rsidRPr="00BF6244">
        <w:rPr>
          <w:i/>
          <w:sz w:val="28"/>
        </w:rPr>
        <w:t>]</w:t>
      </w:r>
      <w:r w:rsidRPr="00920E5F">
        <w:rPr>
          <w:sz w:val="28"/>
        </w:rPr>
        <w:t xml:space="preserve"> (</w:t>
      </w:r>
      <w:r w:rsidR="002C6C2F">
        <w:rPr>
          <w:sz w:val="28"/>
        </w:rPr>
        <w:fldChar w:fldCharType="begin"/>
      </w:r>
      <w:r w:rsidR="002C6C2F">
        <w:rPr>
          <w:sz w:val="28"/>
        </w:rPr>
        <w:instrText xml:space="preserve"> REF _Ref37141818 \h </w:instrText>
      </w:r>
      <w:r w:rsidR="002C6C2F">
        <w:rPr>
          <w:sz w:val="28"/>
        </w:rPr>
      </w:r>
      <w:r w:rsidR="002C6C2F">
        <w:rPr>
          <w:sz w:val="28"/>
        </w:rPr>
        <w:fldChar w:fldCharType="separate"/>
      </w:r>
      <w:r w:rsidR="006D2191" w:rsidRPr="00920E5F">
        <w:rPr>
          <w:sz w:val="28"/>
        </w:rPr>
        <w:t>Рисунок </w:t>
      </w:r>
      <w:r w:rsidR="006D2191">
        <w:rPr>
          <w:noProof/>
          <w:sz w:val="28"/>
        </w:rPr>
        <w:t>21</w:t>
      </w:r>
      <w:r w:rsidR="002C6C2F">
        <w:rPr>
          <w:sz w:val="28"/>
        </w:rPr>
        <w:fldChar w:fldCharType="end"/>
      </w:r>
      <w:r w:rsidR="00D773BD">
        <w:rPr>
          <w:sz w:val="28"/>
        </w:rPr>
        <w:t>).</w:t>
      </w:r>
    </w:p>
    <w:p w14:paraId="62079BD7" w14:textId="3652CACC" w:rsidR="00260A19" w:rsidRPr="00BF6244" w:rsidRDefault="00D773BD" w:rsidP="00BF6244">
      <w:pPr>
        <w:pStyle w:val="a4"/>
        <w:ind w:firstLine="0"/>
        <w:jc w:val="center"/>
      </w:pPr>
      <w:r>
        <w:rPr>
          <w:noProof/>
          <w:lang w:eastAsia="ru-RU"/>
        </w:rPr>
        <w:drawing>
          <wp:inline distT="0" distB="0" distL="0" distR="0" wp14:anchorId="24BD21FE" wp14:editId="695328D8">
            <wp:extent cx="5943600" cy="2303145"/>
            <wp:effectExtent l="0" t="0" r="0" b="190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303145"/>
                    </a:xfrm>
                    <a:prstGeom prst="rect">
                      <a:avLst/>
                    </a:prstGeom>
                    <a:noFill/>
                    <a:ln>
                      <a:noFill/>
                    </a:ln>
                  </pic:spPr>
                </pic:pic>
              </a:graphicData>
            </a:graphic>
          </wp:inline>
        </w:drawing>
      </w:r>
    </w:p>
    <w:p w14:paraId="6D5FA737" w14:textId="665C4682" w:rsidR="00FC04C7" w:rsidRPr="00920E5F" w:rsidRDefault="00FC04C7" w:rsidP="00FC04C7">
      <w:pPr>
        <w:pStyle w:val="a8"/>
        <w:rPr>
          <w:sz w:val="28"/>
          <w:szCs w:val="28"/>
        </w:rPr>
      </w:pPr>
      <w:bookmarkStart w:id="365" w:name="_Ref37141818"/>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21</w:t>
      </w:r>
      <w:r w:rsidRPr="00920E5F">
        <w:rPr>
          <w:noProof/>
          <w:sz w:val="28"/>
          <w:szCs w:val="28"/>
        </w:rPr>
        <w:fldChar w:fldCharType="end"/>
      </w:r>
      <w:bookmarkEnd w:id="365"/>
      <w:r w:rsidRPr="00920E5F">
        <w:rPr>
          <w:sz w:val="28"/>
          <w:szCs w:val="28"/>
        </w:rPr>
        <w:t xml:space="preserve">. </w:t>
      </w:r>
      <w:r w:rsidRPr="00920E5F">
        <w:rPr>
          <w:sz w:val="28"/>
          <w:szCs w:val="28"/>
          <w:lang w:val="ru-RU"/>
        </w:rPr>
        <w:t xml:space="preserve">Вызов окна редактирования статуса </w:t>
      </w:r>
      <w:r w:rsidR="00260A19">
        <w:rPr>
          <w:sz w:val="28"/>
          <w:szCs w:val="28"/>
          <w:lang w:val="ru-RU"/>
        </w:rPr>
        <w:t xml:space="preserve">проекта </w:t>
      </w:r>
      <w:r w:rsidRPr="00920E5F">
        <w:rPr>
          <w:sz w:val="28"/>
          <w:szCs w:val="28"/>
          <w:lang w:val="ru-RU"/>
        </w:rPr>
        <w:t>плана-графика закупок</w:t>
      </w:r>
    </w:p>
    <w:p w14:paraId="099EE943" w14:textId="5B9ACCC1" w:rsidR="00FC04C7" w:rsidRPr="00920E5F" w:rsidRDefault="00FC04C7" w:rsidP="00FC04C7">
      <w:pPr>
        <w:pStyle w:val="a4"/>
        <w:rPr>
          <w:sz w:val="28"/>
        </w:rPr>
      </w:pPr>
      <w:r w:rsidRPr="00920E5F">
        <w:rPr>
          <w:sz w:val="28"/>
        </w:rPr>
        <w:t>Далее из списка необходимо выбрать соответствующий статус, и нажать кнопку «Сохранить» (</w:t>
      </w:r>
      <w:r w:rsidR="002C6C2F">
        <w:rPr>
          <w:sz w:val="28"/>
        </w:rPr>
        <w:fldChar w:fldCharType="begin"/>
      </w:r>
      <w:r w:rsidR="002C6C2F">
        <w:rPr>
          <w:sz w:val="28"/>
        </w:rPr>
        <w:instrText xml:space="preserve"> REF _Ref37141846 \h </w:instrText>
      </w:r>
      <w:r w:rsidR="002C6C2F">
        <w:rPr>
          <w:sz w:val="28"/>
        </w:rPr>
      </w:r>
      <w:r w:rsidR="002C6C2F">
        <w:rPr>
          <w:sz w:val="28"/>
        </w:rPr>
        <w:fldChar w:fldCharType="separate"/>
      </w:r>
      <w:r w:rsidR="006D2191" w:rsidRPr="00920E5F">
        <w:rPr>
          <w:sz w:val="28"/>
        </w:rPr>
        <w:t>Рисунок </w:t>
      </w:r>
      <w:r w:rsidR="006D2191">
        <w:rPr>
          <w:noProof/>
          <w:sz w:val="28"/>
        </w:rPr>
        <w:t>22</w:t>
      </w:r>
      <w:r w:rsidR="002C6C2F">
        <w:rPr>
          <w:sz w:val="28"/>
        </w:rPr>
        <w:fldChar w:fldCharType="end"/>
      </w:r>
      <w:r w:rsidRPr="00920E5F">
        <w:rPr>
          <w:sz w:val="28"/>
        </w:rPr>
        <w:t>).</w:t>
      </w:r>
    </w:p>
    <w:p w14:paraId="3067619E" w14:textId="77777777" w:rsidR="00FC04C7" w:rsidRPr="00920E5F" w:rsidRDefault="00FC04C7" w:rsidP="00FC04C7">
      <w:pPr>
        <w:pStyle w:val="a7"/>
        <w:rPr>
          <w:sz w:val="28"/>
          <w:szCs w:val="28"/>
        </w:rPr>
      </w:pPr>
      <w:r w:rsidRPr="00920E5F">
        <w:rPr>
          <w:sz w:val="28"/>
          <w:szCs w:val="28"/>
        </w:rPr>
        <w:lastRenderedPageBreak/>
        <w:drawing>
          <wp:inline distT="0" distB="0" distL="0" distR="0" wp14:anchorId="67B65B46" wp14:editId="6B91640A">
            <wp:extent cx="3289969" cy="145173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14050" cy="1462361"/>
                    </a:xfrm>
                    <a:prstGeom prst="rect">
                      <a:avLst/>
                    </a:prstGeom>
                  </pic:spPr>
                </pic:pic>
              </a:graphicData>
            </a:graphic>
          </wp:inline>
        </w:drawing>
      </w:r>
    </w:p>
    <w:p w14:paraId="0918BFAC" w14:textId="0BAE8272" w:rsidR="00FC04C7" w:rsidRPr="00920E5F" w:rsidRDefault="00FC04C7" w:rsidP="00FC04C7">
      <w:pPr>
        <w:pStyle w:val="a8"/>
        <w:rPr>
          <w:sz w:val="28"/>
          <w:szCs w:val="28"/>
          <w:lang w:val="ru-RU"/>
        </w:rPr>
      </w:pPr>
      <w:bookmarkStart w:id="366" w:name="_Ref37141846"/>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22</w:t>
      </w:r>
      <w:r w:rsidRPr="00920E5F">
        <w:rPr>
          <w:noProof/>
          <w:sz w:val="28"/>
          <w:szCs w:val="28"/>
        </w:rPr>
        <w:fldChar w:fldCharType="end"/>
      </w:r>
      <w:bookmarkEnd w:id="366"/>
      <w:r w:rsidRPr="00920E5F">
        <w:rPr>
          <w:sz w:val="28"/>
          <w:szCs w:val="28"/>
        </w:rPr>
        <w:t xml:space="preserve">. </w:t>
      </w:r>
      <w:r w:rsidRPr="00920E5F">
        <w:rPr>
          <w:sz w:val="28"/>
          <w:szCs w:val="28"/>
          <w:lang w:val="ru-RU"/>
        </w:rPr>
        <w:t xml:space="preserve">Сохранение изменения статуса </w:t>
      </w:r>
      <w:r w:rsidR="00D773BD">
        <w:rPr>
          <w:sz w:val="28"/>
          <w:szCs w:val="28"/>
          <w:lang w:val="ru-RU"/>
        </w:rPr>
        <w:t xml:space="preserve">проекта </w:t>
      </w:r>
      <w:r w:rsidRPr="00920E5F">
        <w:rPr>
          <w:sz w:val="28"/>
          <w:szCs w:val="28"/>
          <w:lang w:val="ru-RU"/>
        </w:rPr>
        <w:t>плана-графика закупок</w:t>
      </w:r>
    </w:p>
    <w:p w14:paraId="157DD1B9" w14:textId="77777777" w:rsidR="00FC04C7" w:rsidRPr="00920E5F" w:rsidRDefault="00FC04C7" w:rsidP="00FC04C7">
      <w:pPr>
        <w:pStyle w:val="3"/>
      </w:pPr>
      <w:bookmarkStart w:id="367" w:name="_Ref37145334"/>
      <w:bookmarkStart w:id="368" w:name="_Toc38896517"/>
      <w:r w:rsidRPr="00920E5F">
        <w:t>Создание закупки</w:t>
      </w:r>
      <w:bookmarkEnd w:id="367"/>
      <w:bookmarkEnd w:id="368"/>
    </w:p>
    <w:p w14:paraId="16E36E71" w14:textId="77777777" w:rsidR="00FC04C7" w:rsidRPr="00920E5F" w:rsidRDefault="00FC04C7" w:rsidP="00FC04C7">
      <w:pPr>
        <w:pStyle w:val="4"/>
        <w:numPr>
          <w:ilvl w:val="3"/>
          <w:numId w:val="51"/>
        </w:numPr>
        <w:ind w:firstLine="709"/>
      </w:pPr>
      <w:r w:rsidRPr="00920E5F">
        <w:t xml:space="preserve">Создание </w:t>
      </w:r>
      <w:r w:rsidRPr="00015CAE">
        <w:t>укрупненной</w:t>
      </w:r>
      <w:r w:rsidRPr="00920E5F">
        <w:t xml:space="preserve"> закупки</w:t>
      </w:r>
    </w:p>
    <w:p w14:paraId="2E109C6D" w14:textId="7BC46053" w:rsidR="00FC04C7" w:rsidRPr="00920E5F" w:rsidRDefault="00FC04C7" w:rsidP="00FC04C7">
      <w:pPr>
        <w:pStyle w:val="a4"/>
        <w:rPr>
          <w:sz w:val="28"/>
        </w:rPr>
      </w:pPr>
      <w:r w:rsidRPr="00920E5F">
        <w:rPr>
          <w:sz w:val="28"/>
        </w:rPr>
        <w:t>Для создания укрупненной Закупки необходимо перейти во вкладку «Закупки» (</w:t>
      </w:r>
      <w:r w:rsidR="002C6C2F">
        <w:rPr>
          <w:sz w:val="28"/>
        </w:rPr>
        <w:fldChar w:fldCharType="begin"/>
      </w:r>
      <w:r w:rsidR="002C6C2F">
        <w:rPr>
          <w:sz w:val="28"/>
        </w:rPr>
        <w:instrText xml:space="preserve"> REF _Ref37141854 \h </w:instrText>
      </w:r>
      <w:r w:rsidR="002C6C2F">
        <w:rPr>
          <w:sz w:val="28"/>
        </w:rPr>
      </w:r>
      <w:r w:rsidR="002C6C2F">
        <w:rPr>
          <w:sz w:val="28"/>
        </w:rPr>
        <w:fldChar w:fldCharType="separate"/>
      </w:r>
      <w:r w:rsidR="006D2191" w:rsidRPr="00920E5F">
        <w:rPr>
          <w:sz w:val="28"/>
        </w:rPr>
        <w:t>Рисунок </w:t>
      </w:r>
      <w:r w:rsidR="006D2191">
        <w:rPr>
          <w:noProof/>
          <w:sz w:val="28"/>
        </w:rPr>
        <w:t>23</w:t>
      </w:r>
      <w:r w:rsidR="002C6C2F">
        <w:rPr>
          <w:sz w:val="28"/>
        </w:rPr>
        <w:fldChar w:fldCharType="end"/>
      </w:r>
      <w:r w:rsidRPr="00920E5F">
        <w:rPr>
          <w:sz w:val="28"/>
        </w:rPr>
        <w:t>).</w:t>
      </w:r>
    </w:p>
    <w:p w14:paraId="4E4DBDFD" w14:textId="77777777" w:rsidR="00FC04C7" w:rsidRPr="00920E5F" w:rsidRDefault="00FC04C7" w:rsidP="00FC04C7">
      <w:pPr>
        <w:pStyle w:val="a4"/>
        <w:ind w:firstLine="0"/>
        <w:jc w:val="center"/>
        <w:rPr>
          <w:sz w:val="28"/>
        </w:rPr>
      </w:pPr>
      <w:r w:rsidRPr="00920E5F">
        <w:rPr>
          <w:noProof/>
          <w:sz w:val="28"/>
          <w:lang w:eastAsia="ru-RU"/>
        </w:rPr>
        <w:drawing>
          <wp:inline distT="0" distB="0" distL="0" distR="0" wp14:anchorId="5E9E8DD0" wp14:editId="03B35482">
            <wp:extent cx="5940425" cy="12611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261110"/>
                    </a:xfrm>
                    <a:prstGeom prst="rect">
                      <a:avLst/>
                    </a:prstGeom>
                  </pic:spPr>
                </pic:pic>
              </a:graphicData>
            </a:graphic>
          </wp:inline>
        </w:drawing>
      </w:r>
    </w:p>
    <w:p w14:paraId="177E7C30" w14:textId="716885C3" w:rsidR="00FC04C7" w:rsidRPr="00920E5F" w:rsidRDefault="00FC04C7" w:rsidP="00FC04C7">
      <w:pPr>
        <w:pStyle w:val="a8"/>
        <w:rPr>
          <w:sz w:val="28"/>
          <w:szCs w:val="28"/>
        </w:rPr>
      </w:pPr>
      <w:bookmarkStart w:id="369" w:name="_Ref37141854"/>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23</w:t>
      </w:r>
      <w:r w:rsidRPr="00920E5F">
        <w:rPr>
          <w:noProof/>
          <w:sz w:val="28"/>
          <w:szCs w:val="28"/>
        </w:rPr>
        <w:fldChar w:fldCharType="end"/>
      </w:r>
      <w:bookmarkEnd w:id="369"/>
      <w:r w:rsidRPr="00920E5F">
        <w:rPr>
          <w:sz w:val="28"/>
          <w:szCs w:val="28"/>
        </w:rPr>
        <w:t>. Переход во вкладку «Закупки»</w:t>
      </w:r>
    </w:p>
    <w:p w14:paraId="6A6EF8C7" w14:textId="484AD871" w:rsidR="00FC04C7" w:rsidRPr="00920E5F" w:rsidRDefault="00FC04C7" w:rsidP="00FC04C7">
      <w:pPr>
        <w:pStyle w:val="a4"/>
        <w:rPr>
          <w:sz w:val="28"/>
        </w:rPr>
      </w:pPr>
      <w:r w:rsidRPr="00920E5F">
        <w:rPr>
          <w:sz w:val="28"/>
        </w:rPr>
        <w:t xml:space="preserve">Далее необходимо вызвать контекстное меню, однократным нажатием правой кнопкой мыши по пустому полю и выбрать пункт </w:t>
      </w:r>
      <w:r w:rsidR="002C6C2F" w:rsidRPr="00BF6244">
        <w:rPr>
          <w:i/>
          <w:sz w:val="28"/>
        </w:rPr>
        <w:t>[</w:t>
      </w:r>
      <w:r w:rsidRPr="00920E5F">
        <w:rPr>
          <w:i/>
          <w:sz w:val="28"/>
        </w:rPr>
        <w:t>Добавить новый элемент/Закупка</w:t>
      </w:r>
      <w:r w:rsidR="002C6C2F" w:rsidRPr="00BF6244">
        <w:rPr>
          <w:i/>
          <w:sz w:val="28"/>
        </w:rPr>
        <w:t>]</w:t>
      </w:r>
      <w:r w:rsidRPr="00920E5F">
        <w:rPr>
          <w:sz w:val="28"/>
        </w:rPr>
        <w:t xml:space="preserve"> (</w:t>
      </w:r>
      <w:r w:rsidR="002C6C2F">
        <w:rPr>
          <w:sz w:val="28"/>
        </w:rPr>
        <w:fldChar w:fldCharType="begin"/>
      </w:r>
      <w:r w:rsidR="002C6C2F">
        <w:rPr>
          <w:sz w:val="28"/>
        </w:rPr>
        <w:instrText xml:space="preserve"> REF _Ref37141870 \h </w:instrText>
      </w:r>
      <w:r w:rsidR="002C6C2F">
        <w:rPr>
          <w:sz w:val="28"/>
        </w:rPr>
      </w:r>
      <w:r w:rsidR="002C6C2F">
        <w:rPr>
          <w:sz w:val="28"/>
        </w:rPr>
        <w:fldChar w:fldCharType="separate"/>
      </w:r>
      <w:r w:rsidR="006D2191" w:rsidRPr="00920E5F">
        <w:rPr>
          <w:sz w:val="28"/>
        </w:rPr>
        <w:t>Рисунок </w:t>
      </w:r>
      <w:r w:rsidR="006D2191">
        <w:rPr>
          <w:noProof/>
          <w:sz w:val="28"/>
        </w:rPr>
        <w:t>24</w:t>
      </w:r>
      <w:r w:rsidR="002C6C2F">
        <w:rPr>
          <w:sz w:val="28"/>
        </w:rPr>
        <w:fldChar w:fldCharType="end"/>
      </w:r>
      <w:r w:rsidRPr="00920E5F">
        <w:rPr>
          <w:sz w:val="28"/>
        </w:rPr>
        <w:t>).</w:t>
      </w:r>
    </w:p>
    <w:p w14:paraId="3E4AE51A" w14:textId="77777777" w:rsidR="00FC04C7" w:rsidRPr="00920E5F" w:rsidRDefault="00FC04C7" w:rsidP="00FC04C7">
      <w:pPr>
        <w:pStyle w:val="a4"/>
        <w:ind w:firstLine="0"/>
        <w:jc w:val="center"/>
        <w:rPr>
          <w:sz w:val="28"/>
        </w:rPr>
      </w:pPr>
      <w:r w:rsidRPr="00920E5F">
        <w:rPr>
          <w:noProof/>
          <w:sz w:val="28"/>
          <w:lang w:eastAsia="ru-RU"/>
        </w:rPr>
        <w:drawing>
          <wp:inline distT="0" distB="0" distL="0" distR="0" wp14:anchorId="11BDC0F1" wp14:editId="53CDDE76">
            <wp:extent cx="5511800" cy="210514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8645" cy="2107762"/>
                    </a:xfrm>
                    <a:prstGeom prst="rect">
                      <a:avLst/>
                    </a:prstGeom>
                  </pic:spPr>
                </pic:pic>
              </a:graphicData>
            </a:graphic>
          </wp:inline>
        </w:drawing>
      </w:r>
    </w:p>
    <w:p w14:paraId="5A43E51E" w14:textId="3FFB7C77" w:rsidR="00FC04C7" w:rsidRPr="00920E5F" w:rsidRDefault="00FC04C7" w:rsidP="00FC04C7">
      <w:pPr>
        <w:pStyle w:val="a8"/>
        <w:keepNext w:val="0"/>
        <w:keepLines w:val="0"/>
        <w:rPr>
          <w:sz w:val="28"/>
          <w:szCs w:val="28"/>
        </w:rPr>
      </w:pPr>
      <w:bookmarkStart w:id="370" w:name="_Ref37141870"/>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24</w:t>
      </w:r>
      <w:r w:rsidRPr="00920E5F">
        <w:rPr>
          <w:noProof/>
          <w:sz w:val="28"/>
          <w:szCs w:val="28"/>
        </w:rPr>
        <w:fldChar w:fldCharType="end"/>
      </w:r>
      <w:bookmarkEnd w:id="370"/>
      <w:r w:rsidRPr="00920E5F">
        <w:rPr>
          <w:sz w:val="28"/>
          <w:szCs w:val="28"/>
        </w:rPr>
        <w:t>. Добавление закупки</w:t>
      </w:r>
    </w:p>
    <w:p w14:paraId="79B9A575" w14:textId="149F4567" w:rsidR="00FC04C7" w:rsidRPr="00920E5F" w:rsidRDefault="00FC04C7" w:rsidP="00FC04C7">
      <w:pPr>
        <w:pStyle w:val="a4"/>
        <w:rPr>
          <w:sz w:val="28"/>
        </w:rPr>
      </w:pPr>
      <w:r w:rsidRPr="00920E5F">
        <w:rPr>
          <w:sz w:val="28"/>
        </w:rPr>
        <w:lastRenderedPageBreak/>
        <w:t>В результате откроется окно «Закупка», в котором необходимо заполнить соответствующие поля (</w:t>
      </w:r>
      <w:r w:rsidR="002C6C2F">
        <w:rPr>
          <w:sz w:val="28"/>
        </w:rPr>
        <w:fldChar w:fldCharType="begin"/>
      </w:r>
      <w:r w:rsidR="002C6C2F">
        <w:rPr>
          <w:sz w:val="28"/>
        </w:rPr>
        <w:instrText xml:space="preserve"> REF _Ref37141889 \h </w:instrText>
      </w:r>
      <w:r w:rsidR="002C6C2F">
        <w:rPr>
          <w:sz w:val="28"/>
        </w:rPr>
      </w:r>
      <w:r w:rsidR="002C6C2F">
        <w:rPr>
          <w:sz w:val="28"/>
        </w:rPr>
        <w:fldChar w:fldCharType="separate"/>
      </w:r>
      <w:r w:rsidR="006D2191" w:rsidRPr="00920E5F">
        <w:rPr>
          <w:sz w:val="28"/>
        </w:rPr>
        <w:t>Рисунок </w:t>
      </w:r>
      <w:r w:rsidR="006D2191">
        <w:rPr>
          <w:noProof/>
          <w:sz w:val="28"/>
        </w:rPr>
        <w:t>25</w:t>
      </w:r>
      <w:r w:rsidR="002C6C2F">
        <w:rPr>
          <w:sz w:val="28"/>
        </w:rPr>
        <w:fldChar w:fldCharType="end"/>
      </w:r>
      <w:r w:rsidRPr="00920E5F">
        <w:rPr>
          <w:sz w:val="28"/>
        </w:rPr>
        <w:t>).</w:t>
      </w:r>
    </w:p>
    <w:p w14:paraId="620D797B" w14:textId="5A0347C8" w:rsidR="00FC04C7" w:rsidRPr="00920E5F" w:rsidRDefault="007B1373" w:rsidP="00FC04C7">
      <w:pPr>
        <w:pStyle w:val="a7"/>
        <w:rPr>
          <w:sz w:val="28"/>
          <w:szCs w:val="28"/>
        </w:rPr>
      </w:pPr>
      <w:r>
        <w:drawing>
          <wp:inline distT="0" distB="0" distL="0" distR="0" wp14:anchorId="4AE5B4A6" wp14:editId="7FABF166">
            <wp:extent cx="5939790" cy="489902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4899025"/>
                    </a:xfrm>
                    <a:prstGeom prst="rect">
                      <a:avLst/>
                    </a:prstGeom>
                  </pic:spPr>
                </pic:pic>
              </a:graphicData>
            </a:graphic>
          </wp:inline>
        </w:drawing>
      </w:r>
    </w:p>
    <w:p w14:paraId="39FA46D0" w14:textId="3D0A8A2E" w:rsidR="00FC04C7" w:rsidRPr="00920E5F" w:rsidRDefault="00FC04C7" w:rsidP="00FC04C7">
      <w:pPr>
        <w:pStyle w:val="a8"/>
        <w:rPr>
          <w:sz w:val="28"/>
          <w:szCs w:val="28"/>
        </w:rPr>
      </w:pPr>
      <w:bookmarkStart w:id="371" w:name="_Ref37141889"/>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25</w:t>
      </w:r>
      <w:r w:rsidRPr="00920E5F">
        <w:rPr>
          <w:noProof/>
          <w:sz w:val="28"/>
          <w:szCs w:val="28"/>
        </w:rPr>
        <w:fldChar w:fldCharType="end"/>
      </w:r>
      <w:bookmarkEnd w:id="371"/>
      <w:r w:rsidRPr="00920E5F">
        <w:rPr>
          <w:sz w:val="28"/>
          <w:szCs w:val="28"/>
        </w:rPr>
        <w:t>. Окно «Закупка»</w:t>
      </w:r>
    </w:p>
    <w:p w14:paraId="517B7F50" w14:textId="77777777" w:rsidR="00FC04C7" w:rsidRPr="00920E5F" w:rsidRDefault="00FC04C7" w:rsidP="00FC04C7">
      <w:pPr>
        <w:pStyle w:val="a4"/>
        <w:rPr>
          <w:sz w:val="28"/>
        </w:rPr>
      </w:pPr>
      <w:r w:rsidRPr="00920E5F">
        <w:rPr>
          <w:sz w:val="28"/>
        </w:rPr>
        <w:t>Поле «Номер» заполняется автоматически и доступно для редактирования.</w:t>
      </w:r>
    </w:p>
    <w:p w14:paraId="09D01388" w14:textId="77777777" w:rsidR="00FC04C7" w:rsidRPr="00920E5F" w:rsidRDefault="00FC04C7" w:rsidP="00FC04C7">
      <w:pPr>
        <w:pStyle w:val="a4"/>
        <w:rPr>
          <w:sz w:val="28"/>
        </w:rPr>
      </w:pPr>
      <w:r w:rsidRPr="00920E5F">
        <w:rPr>
          <w:sz w:val="28"/>
        </w:rPr>
        <w:t xml:space="preserve">Поле «Год размещения извещения» заполняется значением из раскрывающегося списка. </w:t>
      </w:r>
    </w:p>
    <w:p w14:paraId="0E89F85D" w14:textId="77777777" w:rsidR="00FC04C7" w:rsidRPr="00920E5F" w:rsidRDefault="00FC04C7" w:rsidP="00FC04C7">
      <w:pPr>
        <w:pStyle w:val="a4"/>
        <w:rPr>
          <w:sz w:val="28"/>
        </w:rPr>
      </w:pPr>
      <w:r w:rsidRPr="00920E5F">
        <w:rPr>
          <w:sz w:val="28"/>
        </w:rPr>
        <w:t>Поле «Тип закупки» заполняется выбором значения «Товары, работы, услуги» из раскрывающегося списка.</w:t>
      </w:r>
    </w:p>
    <w:p w14:paraId="5E09C4DA" w14:textId="77777777" w:rsidR="00FC04C7" w:rsidRPr="00920E5F" w:rsidRDefault="00FC04C7" w:rsidP="00FC04C7">
      <w:pPr>
        <w:pStyle w:val="a4"/>
        <w:rPr>
          <w:sz w:val="28"/>
        </w:rPr>
      </w:pPr>
      <w:r w:rsidRPr="00920E5F">
        <w:rPr>
          <w:sz w:val="28"/>
        </w:rPr>
        <w:t xml:space="preserve"> При создании укрупненной закупки поле «Укрупненная» заполняется выбором значения «Да» из раскрывающегося списка.</w:t>
      </w:r>
    </w:p>
    <w:p w14:paraId="37D1BA75" w14:textId="77777777" w:rsidR="00FC04C7" w:rsidRPr="00920E5F" w:rsidRDefault="00FC04C7" w:rsidP="00FC04C7">
      <w:pPr>
        <w:pStyle w:val="a4"/>
        <w:rPr>
          <w:sz w:val="28"/>
        </w:rPr>
      </w:pPr>
      <w:r w:rsidRPr="00920E5F">
        <w:rPr>
          <w:sz w:val="28"/>
        </w:rPr>
        <w:t>Поле «Наименование объекта закупки» заполняется вручную при помощи клавиатуры.</w:t>
      </w:r>
    </w:p>
    <w:p w14:paraId="03EAFD7D" w14:textId="77777777" w:rsidR="00FC04C7" w:rsidRPr="00920E5F" w:rsidRDefault="00FC04C7" w:rsidP="00FC04C7">
      <w:pPr>
        <w:pStyle w:val="a4"/>
        <w:rPr>
          <w:sz w:val="28"/>
        </w:rPr>
      </w:pPr>
      <w:r w:rsidRPr="00920E5F">
        <w:rPr>
          <w:sz w:val="28"/>
        </w:rPr>
        <w:lastRenderedPageBreak/>
        <w:t>Поле «Сведения об обязательном общественном обсуждении» - заполняется выбором значения из списка.</w:t>
      </w:r>
    </w:p>
    <w:p w14:paraId="690B55DC" w14:textId="77777777" w:rsidR="00FC04C7" w:rsidRPr="00920E5F" w:rsidRDefault="00FC04C7" w:rsidP="00FC04C7">
      <w:pPr>
        <w:pStyle w:val="a4"/>
        <w:rPr>
          <w:sz w:val="28"/>
        </w:rPr>
      </w:pPr>
      <w:r w:rsidRPr="00920E5F">
        <w:rPr>
          <w:sz w:val="28"/>
        </w:rPr>
        <w:t>При заполнении раздела «Сведения о проведении совместных торгов и централизованной закупки», если поставлена галочка «Совместные торги» или «Централизованная закупка», то необходимо заполнить поля «Код», «ИНН», «КПП», «Наименование» вручную при помощи клавиатуры.</w:t>
      </w:r>
    </w:p>
    <w:p w14:paraId="72E9D4A0" w14:textId="77777777" w:rsidR="00FC04C7" w:rsidRPr="00920E5F" w:rsidRDefault="00FC04C7" w:rsidP="00FC04C7">
      <w:pPr>
        <w:pStyle w:val="a4"/>
        <w:rPr>
          <w:sz w:val="28"/>
        </w:rPr>
      </w:pPr>
      <w:r w:rsidRPr="00920E5F">
        <w:rPr>
          <w:b/>
          <w:sz w:val="28"/>
        </w:rPr>
        <w:t>Важно!</w:t>
      </w:r>
      <w:r w:rsidRPr="00920E5F">
        <w:rPr>
          <w:sz w:val="28"/>
        </w:rPr>
        <w:t xml:space="preserve"> Поля «Номер», «Год размещения извещения», «Тип закупки», «Укрупненная», «Наименование объекта закупки» и «Сведения об обязательном общественном обсуждении» обязательны для заполнения.</w:t>
      </w:r>
    </w:p>
    <w:p w14:paraId="0F8EFA0F" w14:textId="77777777" w:rsidR="00FC04C7" w:rsidRPr="00920E5F" w:rsidRDefault="00FC04C7" w:rsidP="00FC04C7">
      <w:pPr>
        <w:pStyle w:val="a4"/>
        <w:rPr>
          <w:sz w:val="28"/>
        </w:rPr>
      </w:pPr>
      <w:r w:rsidRPr="00920E5F">
        <w:rPr>
          <w:sz w:val="28"/>
        </w:rPr>
        <w:t>Для сохранения введенных данных необходимо нажать на кнопку «Сохранить».</w:t>
      </w:r>
    </w:p>
    <w:p w14:paraId="7B1BD5B5" w14:textId="5F6EB3F1" w:rsidR="00FC04C7" w:rsidRPr="00920E5F" w:rsidRDefault="00FC04C7" w:rsidP="00FC04C7">
      <w:pPr>
        <w:pStyle w:val="a4"/>
        <w:rPr>
          <w:sz w:val="28"/>
        </w:rPr>
      </w:pPr>
      <w:r w:rsidRPr="00920E5F">
        <w:rPr>
          <w:sz w:val="28"/>
        </w:rPr>
        <w:t>В результате заполнения всех полей и сохранения данных во вкладке «Закупки» отобразится новая строка (</w:t>
      </w:r>
      <w:r w:rsidR="002C6C2F">
        <w:rPr>
          <w:sz w:val="28"/>
        </w:rPr>
        <w:fldChar w:fldCharType="begin"/>
      </w:r>
      <w:r w:rsidR="002C6C2F">
        <w:rPr>
          <w:sz w:val="28"/>
        </w:rPr>
        <w:instrText xml:space="preserve"> REF _Ref37141897 \h </w:instrText>
      </w:r>
      <w:r w:rsidR="002C6C2F">
        <w:rPr>
          <w:sz w:val="28"/>
        </w:rPr>
      </w:r>
      <w:r w:rsidR="002C6C2F">
        <w:rPr>
          <w:sz w:val="28"/>
        </w:rPr>
        <w:fldChar w:fldCharType="separate"/>
      </w:r>
      <w:r w:rsidR="006D2191" w:rsidRPr="00920E5F">
        <w:rPr>
          <w:sz w:val="28"/>
        </w:rPr>
        <w:t>Рисунок </w:t>
      </w:r>
      <w:r w:rsidR="006D2191">
        <w:rPr>
          <w:noProof/>
          <w:sz w:val="28"/>
        </w:rPr>
        <w:t>26</w:t>
      </w:r>
      <w:r w:rsidR="002C6C2F">
        <w:rPr>
          <w:sz w:val="28"/>
        </w:rPr>
        <w:fldChar w:fldCharType="end"/>
      </w:r>
      <w:r w:rsidRPr="00920E5F">
        <w:rPr>
          <w:sz w:val="28"/>
        </w:rPr>
        <w:t>).</w:t>
      </w:r>
    </w:p>
    <w:p w14:paraId="75E26CCC" w14:textId="623DC498" w:rsidR="00FC04C7" w:rsidRPr="00920E5F" w:rsidRDefault="007B1373" w:rsidP="00FC04C7">
      <w:pPr>
        <w:pStyle w:val="a4"/>
        <w:ind w:firstLine="0"/>
        <w:jc w:val="center"/>
        <w:rPr>
          <w:sz w:val="28"/>
          <w:lang w:val="en-US"/>
        </w:rPr>
      </w:pPr>
      <w:r>
        <w:rPr>
          <w:noProof/>
          <w:lang w:eastAsia="ru-RU"/>
        </w:rPr>
        <w:drawing>
          <wp:inline distT="0" distB="0" distL="0" distR="0" wp14:anchorId="76ABE4CA" wp14:editId="26A6F46F">
            <wp:extent cx="5939790" cy="139636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1396365"/>
                    </a:xfrm>
                    <a:prstGeom prst="rect">
                      <a:avLst/>
                    </a:prstGeom>
                  </pic:spPr>
                </pic:pic>
              </a:graphicData>
            </a:graphic>
          </wp:inline>
        </w:drawing>
      </w:r>
    </w:p>
    <w:p w14:paraId="0A74CB9E" w14:textId="5B34D937" w:rsidR="00FC04C7" w:rsidRPr="00920E5F" w:rsidRDefault="00FC04C7" w:rsidP="00FC04C7">
      <w:pPr>
        <w:pStyle w:val="a8"/>
        <w:rPr>
          <w:sz w:val="28"/>
          <w:szCs w:val="28"/>
        </w:rPr>
      </w:pPr>
      <w:bookmarkStart w:id="372" w:name="_Ref37141897"/>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26</w:t>
      </w:r>
      <w:r w:rsidRPr="00920E5F">
        <w:rPr>
          <w:noProof/>
          <w:sz w:val="28"/>
          <w:szCs w:val="28"/>
        </w:rPr>
        <w:fldChar w:fldCharType="end"/>
      </w:r>
      <w:bookmarkEnd w:id="372"/>
      <w:r w:rsidRPr="00920E5F">
        <w:rPr>
          <w:sz w:val="28"/>
          <w:szCs w:val="28"/>
        </w:rPr>
        <w:t xml:space="preserve">. Результате </w:t>
      </w:r>
      <w:r w:rsidRPr="00920E5F">
        <w:rPr>
          <w:sz w:val="28"/>
          <w:szCs w:val="28"/>
          <w:lang w:val="ru-RU"/>
        </w:rPr>
        <w:t>добавления новой закупки</w:t>
      </w:r>
    </w:p>
    <w:p w14:paraId="3DB42977" w14:textId="77777777" w:rsidR="00FC04C7" w:rsidRPr="00920E5F" w:rsidRDefault="00FC04C7" w:rsidP="00FC04C7">
      <w:pPr>
        <w:pStyle w:val="5"/>
      </w:pPr>
      <w:bookmarkStart w:id="373" w:name="_Ref37144323"/>
      <w:r w:rsidRPr="00920E5F">
        <w:t>Распределение объемов финансового обеспечения по КБК</w:t>
      </w:r>
      <w:bookmarkEnd w:id="373"/>
    </w:p>
    <w:p w14:paraId="43A7957E" w14:textId="5348B4AB" w:rsidR="00FC04C7" w:rsidRPr="00920E5F" w:rsidRDefault="00FC04C7" w:rsidP="00FC04C7">
      <w:pPr>
        <w:pStyle w:val="a4"/>
        <w:rPr>
          <w:sz w:val="28"/>
        </w:rPr>
      </w:pPr>
      <w:r w:rsidRPr="00920E5F">
        <w:rPr>
          <w:sz w:val="28"/>
        </w:rPr>
        <w:t>Для распределения объема финансового обеспечения по КБК необходимо перейти во вкладку «Детализация по КБК» (</w:t>
      </w:r>
      <w:r w:rsidR="002C6C2F">
        <w:rPr>
          <w:sz w:val="28"/>
        </w:rPr>
        <w:fldChar w:fldCharType="begin"/>
      </w:r>
      <w:r w:rsidR="002C6C2F">
        <w:rPr>
          <w:sz w:val="28"/>
        </w:rPr>
        <w:instrText xml:space="preserve"> REF _Ref37141904 \h </w:instrText>
      </w:r>
      <w:r w:rsidR="002C6C2F">
        <w:rPr>
          <w:sz w:val="28"/>
        </w:rPr>
      </w:r>
      <w:r w:rsidR="002C6C2F">
        <w:rPr>
          <w:sz w:val="28"/>
        </w:rPr>
        <w:fldChar w:fldCharType="separate"/>
      </w:r>
      <w:r w:rsidR="006D2191" w:rsidRPr="00920E5F">
        <w:rPr>
          <w:sz w:val="28"/>
        </w:rPr>
        <w:t>Рисунок </w:t>
      </w:r>
      <w:r w:rsidR="006D2191">
        <w:rPr>
          <w:noProof/>
          <w:sz w:val="28"/>
        </w:rPr>
        <w:t>27</w:t>
      </w:r>
      <w:r w:rsidR="002C6C2F">
        <w:rPr>
          <w:sz w:val="28"/>
        </w:rPr>
        <w:fldChar w:fldCharType="end"/>
      </w:r>
      <w:r w:rsidRPr="00920E5F">
        <w:rPr>
          <w:sz w:val="28"/>
        </w:rPr>
        <w:t>).</w:t>
      </w:r>
    </w:p>
    <w:p w14:paraId="0F1EE5C2" w14:textId="77777777" w:rsidR="00FC04C7" w:rsidRPr="00920E5F" w:rsidRDefault="00FC04C7" w:rsidP="00FC04C7">
      <w:pPr>
        <w:pStyle w:val="a7"/>
        <w:rPr>
          <w:sz w:val="28"/>
          <w:szCs w:val="28"/>
        </w:rPr>
      </w:pPr>
      <w:r w:rsidRPr="00920E5F">
        <w:rPr>
          <w:sz w:val="28"/>
          <w:szCs w:val="28"/>
        </w:rPr>
        <w:lastRenderedPageBreak/>
        <w:drawing>
          <wp:inline distT="0" distB="0" distL="0" distR="0" wp14:anchorId="2B2F955C" wp14:editId="5B81A7C9">
            <wp:extent cx="5940425" cy="139255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392555"/>
                    </a:xfrm>
                    <a:prstGeom prst="rect">
                      <a:avLst/>
                    </a:prstGeom>
                  </pic:spPr>
                </pic:pic>
              </a:graphicData>
            </a:graphic>
          </wp:inline>
        </w:drawing>
      </w:r>
    </w:p>
    <w:p w14:paraId="2F60F4EE" w14:textId="3715A534" w:rsidR="00FC04C7" w:rsidRPr="00920E5F" w:rsidRDefault="00FC04C7" w:rsidP="00FC04C7">
      <w:pPr>
        <w:pStyle w:val="a8"/>
        <w:rPr>
          <w:sz w:val="28"/>
          <w:szCs w:val="28"/>
        </w:rPr>
      </w:pPr>
      <w:bookmarkStart w:id="374" w:name="_Ref37141904"/>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27</w:t>
      </w:r>
      <w:r w:rsidRPr="00920E5F">
        <w:rPr>
          <w:noProof/>
          <w:sz w:val="28"/>
          <w:szCs w:val="28"/>
        </w:rPr>
        <w:fldChar w:fldCharType="end"/>
      </w:r>
      <w:bookmarkEnd w:id="374"/>
      <w:r w:rsidRPr="00920E5F">
        <w:rPr>
          <w:sz w:val="28"/>
          <w:szCs w:val="28"/>
        </w:rPr>
        <w:t>. Переход во вкладку «Детализация по КБК»</w:t>
      </w:r>
    </w:p>
    <w:p w14:paraId="35A123CE" w14:textId="3DE07A48" w:rsidR="00FC04C7" w:rsidRPr="00920E5F" w:rsidRDefault="00FC04C7" w:rsidP="00FC04C7">
      <w:pPr>
        <w:pStyle w:val="a4"/>
        <w:rPr>
          <w:sz w:val="28"/>
        </w:rPr>
      </w:pPr>
      <w:r w:rsidRPr="00920E5F">
        <w:rPr>
          <w:sz w:val="28"/>
        </w:rPr>
        <w:t xml:space="preserve">Далее необходимо вызвать контекстное меню, однократным нажатием правой кнопкой мыши по пустому полю и выбрать пункт </w:t>
      </w:r>
      <w:r w:rsidR="006B51AA" w:rsidRPr="00BF6244">
        <w:rPr>
          <w:i/>
          <w:sz w:val="28"/>
        </w:rPr>
        <w:t>[</w:t>
      </w:r>
      <w:r w:rsidRPr="00BF6244">
        <w:rPr>
          <w:i/>
          <w:sz w:val="28"/>
        </w:rPr>
        <w:t>Добавить новый элемент/КБК</w:t>
      </w:r>
      <w:r w:rsidR="006B51AA" w:rsidRPr="00BF6244">
        <w:rPr>
          <w:i/>
          <w:sz w:val="28"/>
        </w:rPr>
        <w:t>]</w:t>
      </w:r>
      <w:r w:rsidRPr="00920E5F">
        <w:rPr>
          <w:i/>
          <w:sz w:val="28"/>
        </w:rPr>
        <w:t xml:space="preserve"> </w:t>
      </w:r>
      <w:r w:rsidRPr="00920E5F">
        <w:rPr>
          <w:sz w:val="28"/>
        </w:rPr>
        <w:t>(</w:t>
      </w:r>
      <w:r w:rsidR="002C6C2F">
        <w:rPr>
          <w:sz w:val="28"/>
        </w:rPr>
        <w:fldChar w:fldCharType="begin"/>
      </w:r>
      <w:r w:rsidR="002C6C2F">
        <w:rPr>
          <w:sz w:val="28"/>
        </w:rPr>
        <w:instrText xml:space="preserve"> REF _Ref37141910 \h </w:instrText>
      </w:r>
      <w:r w:rsidR="002C6C2F">
        <w:rPr>
          <w:sz w:val="28"/>
        </w:rPr>
      </w:r>
      <w:r w:rsidR="002C6C2F">
        <w:rPr>
          <w:sz w:val="28"/>
        </w:rPr>
        <w:fldChar w:fldCharType="separate"/>
      </w:r>
      <w:r w:rsidR="006D2191" w:rsidRPr="00920E5F">
        <w:rPr>
          <w:sz w:val="28"/>
        </w:rPr>
        <w:t>Рисунок </w:t>
      </w:r>
      <w:r w:rsidR="006D2191">
        <w:rPr>
          <w:noProof/>
          <w:sz w:val="28"/>
        </w:rPr>
        <w:t>28</w:t>
      </w:r>
      <w:r w:rsidR="002C6C2F">
        <w:rPr>
          <w:sz w:val="28"/>
        </w:rPr>
        <w:fldChar w:fldCharType="end"/>
      </w:r>
      <w:r w:rsidRPr="00920E5F">
        <w:rPr>
          <w:sz w:val="28"/>
        </w:rPr>
        <w:t>).</w:t>
      </w:r>
    </w:p>
    <w:p w14:paraId="01E76B68" w14:textId="77777777" w:rsidR="00FC04C7" w:rsidRPr="00920E5F" w:rsidRDefault="00FC04C7" w:rsidP="00FC04C7">
      <w:pPr>
        <w:pStyle w:val="a7"/>
        <w:rPr>
          <w:sz w:val="28"/>
          <w:szCs w:val="28"/>
        </w:rPr>
      </w:pPr>
      <w:r w:rsidRPr="00920E5F">
        <w:rPr>
          <w:sz w:val="28"/>
          <w:szCs w:val="28"/>
        </w:rPr>
        <w:drawing>
          <wp:inline distT="0" distB="0" distL="0" distR="0" wp14:anchorId="180EC129" wp14:editId="0914EE08">
            <wp:extent cx="5940425" cy="243586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435860"/>
                    </a:xfrm>
                    <a:prstGeom prst="rect">
                      <a:avLst/>
                    </a:prstGeom>
                  </pic:spPr>
                </pic:pic>
              </a:graphicData>
            </a:graphic>
          </wp:inline>
        </w:drawing>
      </w:r>
    </w:p>
    <w:p w14:paraId="261038E5" w14:textId="0E03C313" w:rsidR="00FC04C7" w:rsidRPr="00920E5F" w:rsidRDefault="00FC04C7" w:rsidP="00FC04C7">
      <w:pPr>
        <w:pStyle w:val="a8"/>
        <w:rPr>
          <w:sz w:val="28"/>
          <w:szCs w:val="28"/>
          <w:lang w:val="ru-RU"/>
        </w:rPr>
      </w:pPr>
      <w:bookmarkStart w:id="375" w:name="_Ref37141910"/>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28</w:t>
      </w:r>
      <w:r w:rsidRPr="00920E5F">
        <w:rPr>
          <w:noProof/>
          <w:sz w:val="28"/>
          <w:szCs w:val="28"/>
        </w:rPr>
        <w:fldChar w:fldCharType="end"/>
      </w:r>
      <w:bookmarkEnd w:id="375"/>
      <w:r w:rsidRPr="00920E5F">
        <w:rPr>
          <w:sz w:val="28"/>
          <w:szCs w:val="28"/>
        </w:rPr>
        <w:t>. Добав</w:t>
      </w:r>
      <w:r w:rsidR="006B51AA">
        <w:rPr>
          <w:sz w:val="28"/>
          <w:szCs w:val="28"/>
          <w:lang w:val="ru-RU"/>
        </w:rPr>
        <w:t>ление</w:t>
      </w:r>
      <w:r w:rsidRPr="00920E5F">
        <w:rPr>
          <w:sz w:val="28"/>
          <w:szCs w:val="28"/>
        </w:rPr>
        <w:t xml:space="preserve"> нов</w:t>
      </w:r>
      <w:r w:rsidR="006B51AA">
        <w:rPr>
          <w:sz w:val="28"/>
          <w:szCs w:val="28"/>
          <w:lang w:val="ru-RU"/>
        </w:rPr>
        <w:t>ого</w:t>
      </w:r>
      <w:r w:rsidRPr="00920E5F">
        <w:rPr>
          <w:sz w:val="28"/>
          <w:szCs w:val="28"/>
        </w:rPr>
        <w:t xml:space="preserve"> элемент</w:t>
      </w:r>
      <w:r w:rsidR="006B51AA">
        <w:rPr>
          <w:sz w:val="28"/>
          <w:szCs w:val="28"/>
          <w:lang w:val="ru-RU"/>
        </w:rPr>
        <w:t>а</w:t>
      </w:r>
      <w:r w:rsidR="006B51AA">
        <w:rPr>
          <w:i/>
          <w:sz w:val="28"/>
          <w:szCs w:val="28"/>
          <w:lang w:val="ru-RU"/>
        </w:rPr>
        <w:t xml:space="preserve"> </w:t>
      </w:r>
      <w:r w:rsidR="006B51AA" w:rsidRPr="00BF6244">
        <w:rPr>
          <w:sz w:val="28"/>
          <w:szCs w:val="28"/>
          <w:lang w:val="ru-RU"/>
        </w:rPr>
        <w:t>по коду бюджетной классификации</w:t>
      </w:r>
    </w:p>
    <w:p w14:paraId="576360F0" w14:textId="282F764A" w:rsidR="00FC04C7" w:rsidRPr="00920E5F" w:rsidRDefault="00FC04C7" w:rsidP="00FC04C7">
      <w:pPr>
        <w:pStyle w:val="a4"/>
        <w:rPr>
          <w:sz w:val="28"/>
        </w:rPr>
      </w:pPr>
      <w:r w:rsidRPr="00920E5F">
        <w:rPr>
          <w:sz w:val="28"/>
        </w:rPr>
        <w:t>В результате откроется окно «КБК», в котором необходимо заполнить соответствующие поля (</w:t>
      </w:r>
      <w:r w:rsidR="002C6C2F">
        <w:rPr>
          <w:sz w:val="28"/>
        </w:rPr>
        <w:fldChar w:fldCharType="begin"/>
      </w:r>
      <w:r w:rsidR="002C6C2F">
        <w:rPr>
          <w:sz w:val="28"/>
        </w:rPr>
        <w:instrText xml:space="preserve"> REF _Ref37141916 \h </w:instrText>
      </w:r>
      <w:r w:rsidR="002C6C2F">
        <w:rPr>
          <w:sz w:val="28"/>
        </w:rPr>
      </w:r>
      <w:r w:rsidR="002C6C2F">
        <w:rPr>
          <w:sz w:val="28"/>
        </w:rPr>
        <w:fldChar w:fldCharType="separate"/>
      </w:r>
      <w:r w:rsidR="006D2191" w:rsidRPr="00920E5F">
        <w:rPr>
          <w:sz w:val="28"/>
        </w:rPr>
        <w:t>Рисунок </w:t>
      </w:r>
      <w:r w:rsidR="006D2191">
        <w:rPr>
          <w:noProof/>
          <w:sz w:val="28"/>
        </w:rPr>
        <w:t>29</w:t>
      </w:r>
      <w:r w:rsidR="002C6C2F">
        <w:rPr>
          <w:sz w:val="28"/>
        </w:rPr>
        <w:fldChar w:fldCharType="end"/>
      </w:r>
      <w:r w:rsidRPr="00920E5F">
        <w:rPr>
          <w:sz w:val="28"/>
        </w:rPr>
        <w:t>).</w:t>
      </w:r>
    </w:p>
    <w:p w14:paraId="1A8ACD6D" w14:textId="3DD1E7C3" w:rsidR="00FC04C7" w:rsidRPr="00920E5F" w:rsidRDefault="007B1373" w:rsidP="00FC04C7">
      <w:pPr>
        <w:pStyle w:val="a7"/>
        <w:rPr>
          <w:sz w:val="28"/>
          <w:szCs w:val="28"/>
        </w:rPr>
      </w:pPr>
      <w:r>
        <w:lastRenderedPageBreak/>
        <w:drawing>
          <wp:inline distT="0" distB="0" distL="0" distR="0" wp14:anchorId="38B4FAFB" wp14:editId="120D528B">
            <wp:extent cx="5876925" cy="3952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76925" cy="3952875"/>
                    </a:xfrm>
                    <a:prstGeom prst="rect">
                      <a:avLst/>
                    </a:prstGeom>
                  </pic:spPr>
                </pic:pic>
              </a:graphicData>
            </a:graphic>
          </wp:inline>
        </w:drawing>
      </w:r>
    </w:p>
    <w:p w14:paraId="59F79A33" w14:textId="25095CE2" w:rsidR="00FC04C7" w:rsidRPr="00920E5F" w:rsidRDefault="00FC04C7" w:rsidP="00FC04C7">
      <w:pPr>
        <w:pStyle w:val="a8"/>
        <w:keepNext w:val="0"/>
        <w:keepLines w:val="0"/>
        <w:rPr>
          <w:sz w:val="28"/>
          <w:szCs w:val="28"/>
        </w:rPr>
      </w:pPr>
      <w:bookmarkStart w:id="376" w:name="_Ref37141916"/>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29</w:t>
      </w:r>
      <w:r w:rsidRPr="00920E5F">
        <w:rPr>
          <w:noProof/>
          <w:sz w:val="28"/>
          <w:szCs w:val="28"/>
        </w:rPr>
        <w:fldChar w:fldCharType="end"/>
      </w:r>
      <w:bookmarkEnd w:id="376"/>
      <w:r w:rsidRPr="00920E5F">
        <w:rPr>
          <w:sz w:val="28"/>
          <w:szCs w:val="28"/>
        </w:rPr>
        <w:t>. Окно «КБК»</w:t>
      </w:r>
    </w:p>
    <w:p w14:paraId="0AE37AEF" w14:textId="77777777" w:rsidR="00FC04C7" w:rsidRPr="00920E5F" w:rsidRDefault="00FC04C7" w:rsidP="00FC04C7">
      <w:pPr>
        <w:pStyle w:val="a4"/>
        <w:rPr>
          <w:sz w:val="28"/>
        </w:rPr>
      </w:pPr>
      <w:r w:rsidRPr="00920E5F">
        <w:rPr>
          <w:sz w:val="28"/>
        </w:rPr>
        <w:t>Поле «Наименование объекта закупки» заполняется автоматически на основании данных вкладки «Закупка».</w:t>
      </w:r>
    </w:p>
    <w:p w14:paraId="53EFE596" w14:textId="77777777" w:rsidR="00FC04C7" w:rsidRPr="00920E5F" w:rsidRDefault="00FC04C7" w:rsidP="00FC04C7">
      <w:pPr>
        <w:pStyle w:val="a4"/>
        <w:rPr>
          <w:sz w:val="28"/>
        </w:rPr>
      </w:pPr>
      <w:r w:rsidRPr="00920E5F">
        <w:rPr>
          <w:b/>
          <w:sz w:val="28"/>
        </w:rPr>
        <w:t>Важно!</w:t>
      </w:r>
      <w:r w:rsidRPr="00920E5F">
        <w:rPr>
          <w:sz w:val="28"/>
        </w:rPr>
        <w:t xml:space="preserve"> Поле «Наименование объекта закупки» доступно для редактирования только для детализированных и укрупненных закупок.</w:t>
      </w:r>
    </w:p>
    <w:p w14:paraId="35477F43" w14:textId="77777777" w:rsidR="00FC04C7" w:rsidRPr="00920E5F" w:rsidRDefault="00FC04C7" w:rsidP="00FC04C7">
      <w:pPr>
        <w:pStyle w:val="a4"/>
        <w:rPr>
          <w:sz w:val="28"/>
        </w:rPr>
      </w:pPr>
      <w:r w:rsidRPr="00920E5F">
        <w:rPr>
          <w:sz w:val="28"/>
        </w:rPr>
        <w:t>Поле</w:t>
      </w:r>
      <w:r w:rsidRPr="00920E5F" w:rsidDel="00201B93">
        <w:rPr>
          <w:sz w:val="28"/>
        </w:rPr>
        <w:t xml:space="preserve"> </w:t>
      </w:r>
      <w:r w:rsidRPr="00920E5F">
        <w:rPr>
          <w:sz w:val="28"/>
        </w:rPr>
        <w:t>«КБК» заполняется выбором значения из раскрывающегося списка.</w:t>
      </w:r>
    </w:p>
    <w:p w14:paraId="12EA0A07" w14:textId="77777777" w:rsidR="00FC04C7" w:rsidRPr="00920E5F" w:rsidRDefault="00FC04C7" w:rsidP="00FC04C7">
      <w:pPr>
        <w:pStyle w:val="a4"/>
        <w:rPr>
          <w:sz w:val="28"/>
        </w:rPr>
      </w:pPr>
      <w:r w:rsidRPr="00920E5F">
        <w:rPr>
          <w:sz w:val="28"/>
        </w:rPr>
        <w:t>В области «ОКПД» поля «Код» и «Наименование» заполняются посредством выбора значения из раскрывающегося списка.</w:t>
      </w:r>
    </w:p>
    <w:p w14:paraId="378F7C78" w14:textId="77777777" w:rsidR="00FC04C7" w:rsidRPr="00920E5F" w:rsidRDefault="00FC04C7" w:rsidP="00FC04C7">
      <w:pPr>
        <w:pStyle w:val="a4"/>
        <w:rPr>
          <w:sz w:val="28"/>
        </w:rPr>
      </w:pPr>
      <w:r w:rsidRPr="00920E5F">
        <w:rPr>
          <w:b/>
          <w:sz w:val="28"/>
        </w:rPr>
        <w:t>Важно!</w:t>
      </w:r>
      <w:r w:rsidRPr="00920E5F">
        <w:rPr>
          <w:sz w:val="28"/>
        </w:rPr>
        <w:t xml:space="preserve"> Поля «КБК», «Код» и «Наименование» обязательны для заполнения.</w:t>
      </w:r>
    </w:p>
    <w:p w14:paraId="16A6DDD7" w14:textId="77777777" w:rsidR="00FC04C7" w:rsidRPr="00920E5F" w:rsidRDefault="00FC04C7" w:rsidP="00FC04C7">
      <w:pPr>
        <w:pStyle w:val="a4"/>
        <w:rPr>
          <w:sz w:val="28"/>
        </w:rPr>
      </w:pPr>
      <w:r w:rsidRPr="00920E5F">
        <w:rPr>
          <w:sz w:val="28"/>
        </w:rPr>
        <w:t>Область «Объем финансового обеспечения» по годам заполняется посредством ручного ввода данных.</w:t>
      </w:r>
    </w:p>
    <w:p w14:paraId="1A993735" w14:textId="0585A216" w:rsidR="00FC04C7" w:rsidRPr="00920E5F" w:rsidRDefault="00FC04C7" w:rsidP="00FC04C7">
      <w:pPr>
        <w:pStyle w:val="a4"/>
        <w:rPr>
          <w:sz w:val="28"/>
        </w:rPr>
      </w:pPr>
      <w:r w:rsidRPr="00920E5F">
        <w:rPr>
          <w:sz w:val="28"/>
        </w:rPr>
        <w:t>Если данная закупка является Закупкой зарубежного аппарата, то в поле «Закупка зарубежного аппарата» необходимо установить «галочку» (</w:t>
      </w:r>
      <w:r w:rsidR="002C6C2F">
        <w:rPr>
          <w:sz w:val="28"/>
        </w:rPr>
        <w:fldChar w:fldCharType="begin"/>
      </w:r>
      <w:r w:rsidR="002C6C2F">
        <w:rPr>
          <w:sz w:val="28"/>
        </w:rPr>
        <w:instrText xml:space="preserve"> REF _Ref37141949 \h </w:instrText>
      </w:r>
      <w:r w:rsidR="002C6C2F">
        <w:rPr>
          <w:sz w:val="28"/>
        </w:rPr>
      </w:r>
      <w:r w:rsidR="002C6C2F">
        <w:rPr>
          <w:sz w:val="28"/>
        </w:rPr>
        <w:fldChar w:fldCharType="separate"/>
      </w:r>
      <w:r w:rsidR="006D2191" w:rsidRPr="00920E5F">
        <w:rPr>
          <w:sz w:val="28"/>
        </w:rPr>
        <w:t>Рисунок </w:t>
      </w:r>
      <w:r w:rsidR="006D2191">
        <w:rPr>
          <w:noProof/>
          <w:sz w:val="28"/>
        </w:rPr>
        <w:t>30</w:t>
      </w:r>
      <w:r w:rsidR="002C6C2F">
        <w:rPr>
          <w:sz w:val="28"/>
        </w:rPr>
        <w:fldChar w:fldCharType="end"/>
      </w:r>
      <w:r w:rsidRPr="00920E5F">
        <w:rPr>
          <w:sz w:val="28"/>
        </w:rPr>
        <w:t>).</w:t>
      </w:r>
    </w:p>
    <w:p w14:paraId="02E7A547" w14:textId="77777777" w:rsidR="00FC04C7" w:rsidRPr="00920E5F" w:rsidRDefault="00FC04C7" w:rsidP="00FC04C7">
      <w:pPr>
        <w:pStyle w:val="a4"/>
        <w:rPr>
          <w:sz w:val="28"/>
        </w:rPr>
      </w:pPr>
      <w:r w:rsidRPr="00920E5F">
        <w:rPr>
          <w:sz w:val="28"/>
        </w:rPr>
        <w:t>После этого отобразятся поля для ввода дополнительной информации.</w:t>
      </w:r>
    </w:p>
    <w:p w14:paraId="0BBC510A" w14:textId="26779A98" w:rsidR="00FC04C7" w:rsidRPr="00920E5F" w:rsidRDefault="00FC04C7" w:rsidP="00FC04C7">
      <w:pPr>
        <w:pStyle w:val="a4"/>
        <w:rPr>
          <w:sz w:val="28"/>
        </w:rPr>
      </w:pPr>
      <w:r w:rsidRPr="00920E5F">
        <w:rPr>
          <w:b/>
          <w:sz w:val="28"/>
        </w:rPr>
        <w:lastRenderedPageBreak/>
        <w:t>Примечание.</w:t>
      </w:r>
      <w:r w:rsidRPr="00920E5F">
        <w:rPr>
          <w:sz w:val="28"/>
        </w:rPr>
        <w:t xml:space="preserve"> Признак закупки зарубежного аппарата содержащийся в этой же ИКЗ предыдущей версии документа «</w:t>
      </w:r>
      <w:r w:rsidR="00240BE6">
        <w:rPr>
          <w:sz w:val="28"/>
        </w:rPr>
        <w:t>Проекта п</w:t>
      </w:r>
      <w:r w:rsidRPr="00920E5F">
        <w:rPr>
          <w:sz w:val="28"/>
        </w:rPr>
        <w:t>лан-график закупок» не доступен для редактирования.</w:t>
      </w:r>
    </w:p>
    <w:p w14:paraId="527DA19C" w14:textId="51C77E53" w:rsidR="00FC04C7" w:rsidRPr="00920E5F" w:rsidRDefault="007B1373" w:rsidP="00FC04C7">
      <w:pPr>
        <w:pStyle w:val="a4"/>
        <w:ind w:firstLine="0"/>
        <w:jc w:val="center"/>
        <w:rPr>
          <w:sz w:val="28"/>
        </w:rPr>
      </w:pPr>
      <w:r>
        <w:rPr>
          <w:noProof/>
          <w:lang w:eastAsia="ru-RU"/>
        </w:rPr>
        <w:drawing>
          <wp:inline distT="0" distB="0" distL="0" distR="0" wp14:anchorId="6D460D11" wp14:editId="11157A68">
            <wp:extent cx="4600575" cy="5234366"/>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07253" cy="5241964"/>
                    </a:xfrm>
                    <a:prstGeom prst="rect">
                      <a:avLst/>
                    </a:prstGeom>
                  </pic:spPr>
                </pic:pic>
              </a:graphicData>
            </a:graphic>
          </wp:inline>
        </w:drawing>
      </w:r>
    </w:p>
    <w:p w14:paraId="38ADB840" w14:textId="32F19FC2" w:rsidR="00FC04C7" w:rsidRPr="00920E5F" w:rsidRDefault="00FC04C7" w:rsidP="00FC04C7">
      <w:pPr>
        <w:pStyle w:val="a8"/>
        <w:rPr>
          <w:sz w:val="28"/>
          <w:szCs w:val="28"/>
        </w:rPr>
      </w:pPr>
      <w:bookmarkStart w:id="377" w:name="_Ref37141949"/>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30</w:t>
      </w:r>
      <w:r w:rsidRPr="00920E5F">
        <w:rPr>
          <w:noProof/>
          <w:sz w:val="28"/>
          <w:szCs w:val="28"/>
        </w:rPr>
        <w:fldChar w:fldCharType="end"/>
      </w:r>
      <w:bookmarkEnd w:id="377"/>
      <w:r w:rsidRPr="00920E5F">
        <w:rPr>
          <w:sz w:val="28"/>
          <w:szCs w:val="28"/>
        </w:rPr>
        <w:t>. Окно КБК для закупки зарубежного аппарата</w:t>
      </w:r>
    </w:p>
    <w:p w14:paraId="7B8250F4" w14:textId="77777777" w:rsidR="00FC04C7" w:rsidRPr="00920E5F" w:rsidRDefault="00FC04C7" w:rsidP="00FC04C7">
      <w:pPr>
        <w:pStyle w:val="a4"/>
        <w:rPr>
          <w:sz w:val="28"/>
        </w:rPr>
      </w:pPr>
      <w:r w:rsidRPr="00920E5F">
        <w:rPr>
          <w:sz w:val="28"/>
        </w:rPr>
        <w:t>В области «Валюта платежа</w:t>
      </w:r>
      <w:r w:rsidRPr="00920E5F">
        <w:rPr>
          <w:b/>
          <w:sz w:val="28"/>
        </w:rPr>
        <w:t xml:space="preserve">» </w:t>
      </w:r>
      <w:r w:rsidRPr="00920E5F">
        <w:rPr>
          <w:sz w:val="28"/>
        </w:rPr>
        <w:t>поля «Код» и «Наименование валюты платежа» заполняются выбором значения из раскрывающегося списка.</w:t>
      </w:r>
    </w:p>
    <w:p w14:paraId="51689B73" w14:textId="77777777" w:rsidR="00FC04C7" w:rsidRPr="00920E5F" w:rsidRDefault="00FC04C7" w:rsidP="00FC04C7">
      <w:pPr>
        <w:pStyle w:val="a4"/>
        <w:rPr>
          <w:sz w:val="28"/>
        </w:rPr>
      </w:pPr>
      <w:r w:rsidRPr="00920E5F">
        <w:rPr>
          <w:b/>
          <w:sz w:val="28"/>
        </w:rPr>
        <w:t xml:space="preserve">Важно! </w:t>
      </w:r>
      <w:r w:rsidRPr="00920E5F">
        <w:rPr>
          <w:sz w:val="28"/>
        </w:rPr>
        <w:t>Поля «Код» и «Наименование валюты платежа», «ОКПД» / «Код», «ОКПД» / «Наименование» обязательны для заполнения.</w:t>
      </w:r>
    </w:p>
    <w:p w14:paraId="35205987" w14:textId="623D509E" w:rsidR="00FC04C7" w:rsidRPr="00920E5F" w:rsidRDefault="00FC04C7" w:rsidP="00FC04C7">
      <w:pPr>
        <w:pStyle w:val="a4"/>
        <w:rPr>
          <w:sz w:val="28"/>
        </w:rPr>
      </w:pPr>
      <w:r w:rsidRPr="00920E5F">
        <w:rPr>
          <w:sz w:val="28"/>
        </w:rPr>
        <w:t>В области «Курс валюты платежа» поля «202</w:t>
      </w:r>
      <w:r w:rsidR="00F04F69">
        <w:rPr>
          <w:sz w:val="28"/>
        </w:rPr>
        <w:t>1</w:t>
      </w:r>
      <w:r w:rsidRPr="00920E5F">
        <w:rPr>
          <w:sz w:val="28"/>
        </w:rPr>
        <w:t>», «202</w:t>
      </w:r>
      <w:r w:rsidR="00F04F69">
        <w:rPr>
          <w:sz w:val="28"/>
        </w:rPr>
        <w:t>2</w:t>
      </w:r>
      <w:r w:rsidRPr="00920E5F">
        <w:rPr>
          <w:sz w:val="28"/>
        </w:rPr>
        <w:t>», «202</w:t>
      </w:r>
      <w:r w:rsidR="00F04F69">
        <w:rPr>
          <w:sz w:val="28"/>
        </w:rPr>
        <w:t>3</w:t>
      </w:r>
      <w:r w:rsidRPr="00920E5F">
        <w:rPr>
          <w:sz w:val="28"/>
        </w:rPr>
        <w:t>» и «Последующие годы» заполняются посредством ручного ввода данных.</w:t>
      </w:r>
    </w:p>
    <w:p w14:paraId="35176636" w14:textId="77777777" w:rsidR="00FC04C7" w:rsidRPr="00920E5F" w:rsidRDefault="00FC04C7" w:rsidP="00FC04C7">
      <w:pPr>
        <w:pStyle w:val="a4"/>
        <w:rPr>
          <w:sz w:val="28"/>
        </w:rPr>
      </w:pPr>
      <w:r w:rsidRPr="00920E5F">
        <w:rPr>
          <w:b/>
          <w:sz w:val="28"/>
        </w:rPr>
        <w:t>Важно!</w:t>
      </w:r>
      <w:r w:rsidRPr="00920E5F">
        <w:rPr>
          <w:sz w:val="28"/>
        </w:rPr>
        <w:t xml:space="preserve"> При заполнении области «Объем финансового обеспечения» по годам, необходимо указывать суммы в валюте платежа. Суммы в долларах США рассчитываются автоматически в зависимости от курса </w:t>
      </w:r>
      <w:r w:rsidRPr="00920E5F">
        <w:rPr>
          <w:sz w:val="28"/>
        </w:rPr>
        <w:lastRenderedPageBreak/>
        <w:t>доллара, указанного в справочнике «Курс доллара США». Суммы в рублевом эквиваленте рассчитываются автоматически в зависимости от курса, указанного в поле «Курс валюты платежа».</w:t>
      </w:r>
    </w:p>
    <w:p w14:paraId="5DB8FB1C" w14:textId="77777777" w:rsidR="00FC04C7" w:rsidRPr="00920E5F" w:rsidRDefault="00FC04C7" w:rsidP="00FC04C7">
      <w:pPr>
        <w:autoSpaceDE w:val="0"/>
        <w:autoSpaceDN w:val="0"/>
        <w:adjustRightInd w:val="0"/>
        <w:spacing w:after="0" w:line="360" w:lineRule="auto"/>
        <w:ind w:firstLine="708"/>
        <w:jc w:val="both"/>
        <w:rPr>
          <w:sz w:val="28"/>
          <w:szCs w:val="28"/>
        </w:rPr>
      </w:pPr>
      <w:r w:rsidRPr="00BF6244">
        <w:rPr>
          <w:rFonts w:ascii="Times New Roman" w:eastAsia="Times New Roman" w:hAnsi="Times New Roman"/>
          <w:b/>
          <w:spacing w:val="2"/>
          <w:sz w:val="28"/>
          <w:szCs w:val="28"/>
        </w:rPr>
        <w:t>Важно!</w:t>
      </w:r>
      <w:r w:rsidRPr="00920E5F">
        <w:rPr>
          <w:rFonts w:ascii="Times New Roman" w:eastAsia="Times New Roman" w:hAnsi="Times New Roman"/>
          <w:spacing w:val="2"/>
          <w:sz w:val="28"/>
          <w:szCs w:val="28"/>
        </w:rPr>
        <w:t xml:space="preserve"> Поля в области «Объем финансового обеспечения» доступны для заполнения только при выборе года позднее года размещения извещения об осуществлении закупки (далее – год размещения извещения).</w:t>
      </w:r>
    </w:p>
    <w:p w14:paraId="1C8644AE" w14:textId="77777777" w:rsidR="00FC04C7" w:rsidRPr="00920E5F" w:rsidRDefault="00FC04C7" w:rsidP="00FC04C7">
      <w:pPr>
        <w:pStyle w:val="a4"/>
        <w:rPr>
          <w:sz w:val="28"/>
        </w:rPr>
      </w:pPr>
      <w:r w:rsidRPr="00920E5F">
        <w:rPr>
          <w:b/>
          <w:sz w:val="28"/>
        </w:rPr>
        <w:t>Важно!</w:t>
      </w:r>
      <w:r w:rsidRPr="00920E5F">
        <w:rPr>
          <w:sz w:val="28"/>
        </w:rPr>
        <w:t xml:space="preserve"> Для одного ИКЗ не могут быть несколько строк с одинаковыми данными в полях «КБК» и «ОКПД».</w:t>
      </w:r>
    </w:p>
    <w:p w14:paraId="66058314" w14:textId="77777777" w:rsidR="00FC04C7" w:rsidRPr="00920E5F" w:rsidRDefault="00FC04C7" w:rsidP="00FC04C7">
      <w:pPr>
        <w:pStyle w:val="a4"/>
        <w:rPr>
          <w:sz w:val="28"/>
        </w:rPr>
      </w:pPr>
      <w:r w:rsidRPr="00920E5F">
        <w:rPr>
          <w:b/>
          <w:sz w:val="28"/>
        </w:rPr>
        <w:t>Примечание.</w:t>
      </w:r>
      <w:r w:rsidRPr="00920E5F">
        <w:rPr>
          <w:sz w:val="28"/>
        </w:rPr>
        <w:t xml:space="preserve"> Список КБК формируется из КБК, включенных в показатели бюджетной сметы на вкладке «Ведение смет»/ «Показатели бюджетных смет</w:t>
      </w:r>
    </w:p>
    <w:p w14:paraId="7C82751F" w14:textId="486AC422" w:rsidR="00FC04C7" w:rsidRPr="00920E5F" w:rsidRDefault="00FC04C7" w:rsidP="00FC04C7">
      <w:pPr>
        <w:pStyle w:val="a4"/>
        <w:rPr>
          <w:sz w:val="28"/>
        </w:rPr>
      </w:pPr>
      <w:r w:rsidRPr="00920E5F">
        <w:rPr>
          <w:b/>
          <w:sz w:val="28"/>
        </w:rPr>
        <w:t>Важно!</w:t>
      </w:r>
      <w:r w:rsidRPr="00920E5F">
        <w:rPr>
          <w:sz w:val="28"/>
        </w:rPr>
        <w:t xml:space="preserve"> Поля «Валюта платежа» / «Код», «Валюта платежа» / «Наименование валюты платежа», «Курс валюты платежа» / «202</w:t>
      </w:r>
      <w:r w:rsidR="00F04F69">
        <w:rPr>
          <w:sz w:val="28"/>
        </w:rPr>
        <w:t>1</w:t>
      </w:r>
      <w:r w:rsidRPr="00920E5F">
        <w:rPr>
          <w:sz w:val="28"/>
        </w:rPr>
        <w:t xml:space="preserve"> год», «Курс валюты платежа» / «202</w:t>
      </w:r>
      <w:r w:rsidR="00F04F69">
        <w:rPr>
          <w:sz w:val="28"/>
        </w:rPr>
        <w:t>2</w:t>
      </w:r>
      <w:r w:rsidRPr="00920E5F">
        <w:rPr>
          <w:sz w:val="28"/>
        </w:rPr>
        <w:t xml:space="preserve"> год», «Курс валюты платежа» / «202</w:t>
      </w:r>
      <w:r w:rsidR="00F04F69">
        <w:rPr>
          <w:sz w:val="28"/>
        </w:rPr>
        <w:t>3</w:t>
      </w:r>
      <w:r w:rsidRPr="00920E5F">
        <w:rPr>
          <w:sz w:val="28"/>
        </w:rPr>
        <w:t xml:space="preserve"> год», «Курс валюты платежа» / «Последующие годы» для ввода дополнительной информации обязательны для заполнения</w:t>
      </w:r>
    </w:p>
    <w:p w14:paraId="33D424D1" w14:textId="77777777" w:rsidR="00FC04C7" w:rsidRPr="00920E5F" w:rsidRDefault="00FC04C7" w:rsidP="00FC04C7">
      <w:pPr>
        <w:pStyle w:val="a4"/>
        <w:rPr>
          <w:sz w:val="28"/>
        </w:rPr>
      </w:pPr>
      <w:r w:rsidRPr="00920E5F">
        <w:rPr>
          <w:sz w:val="28"/>
        </w:rPr>
        <w:t>Для сохранения внесенных данных необходимо нажать кнопку «Сохранить».</w:t>
      </w:r>
    </w:p>
    <w:p w14:paraId="6C9537D2" w14:textId="5189DBF9" w:rsidR="00FC04C7" w:rsidRPr="00920E5F" w:rsidRDefault="00FC04C7" w:rsidP="00FC04C7">
      <w:pPr>
        <w:pStyle w:val="a4"/>
        <w:rPr>
          <w:sz w:val="28"/>
        </w:rPr>
      </w:pPr>
      <w:r w:rsidRPr="00920E5F">
        <w:rPr>
          <w:sz w:val="28"/>
        </w:rPr>
        <w:t>В результате во вкладке «Детализация по КБК» отобразится новая строка (</w:t>
      </w:r>
      <w:r w:rsidR="002C6C2F">
        <w:rPr>
          <w:sz w:val="28"/>
        </w:rPr>
        <w:fldChar w:fldCharType="begin"/>
      </w:r>
      <w:r w:rsidR="002C6C2F">
        <w:rPr>
          <w:sz w:val="28"/>
        </w:rPr>
        <w:instrText xml:space="preserve"> REF _Ref37141979 \h </w:instrText>
      </w:r>
      <w:r w:rsidR="002C6C2F">
        <w:rPr>
          <w:sz w:val="28"/>
        </w:rPr>
      </w:r>
      <w:r w:rsidR="002C6C2F">
        <w:rPr>
          <w:sz w:val="28"/>
        </w:rPr>
        <w:fldChar w:fldCharType="separate"/>
      </w:r>
      <w:r w:rsidR="006D2191" w:rsidRPr="00920E5F">
        <w:rPr>
          <w:sz w:val="28"/>
        </w:rPr>
        <w:t>Рисунок </w:t>
      </w:r>
      <w:r w:rsidR="006D2191">
        <w:rPr>
          <w:noProof/>
          <w:sz w:val="28"/>
        </w:rPr>
        <w:t>31</w:t>
      </w:r>
      <w:r w:rsidR="002C6C2F">
        <w:rPr>
          <w:sz w:val="28"/>
        </w:rPr>
        <w:fldChar w:fldCharType="end"/>
      </w:r>
      <w:r w:rsidRPr="00920E5F">
        <w:rPr>
          <w:sz w:val="28"/>
        </w:rPr>
        <w:t>).</w:t>
      </w:r>
    </w:p>
    <w:p w14:paraId="338B6196" w14:textId="3074C4AF" w:rsidR="00FC04C7" w:rsidRPr="00B572B8" w:rsidRDefault="003D1A7F" w:rsidP="00FC04C7">
      <w:pPr>
        <w:pStyle w:val="a7"/>
        <w:keepNext w:val="0"/>
        <w:keepLines w:val="0"/>
        <w:widowControl w:val="0"/>
        <w:rPr>
          <w:sz w:val="28"/>
          <w:szCs w:val="28"/>
        </w:rPr>
      </w:pPr>
      <w:r>
        <w:drawing>
          <wp:inline distT="0" distB="0" distL="0" distR="0" wp14:anchorId="0AAA494A" wp14:editId="10094A77">
            <wp:extent cx="5939790" cy="1509395"/>
            <wp:effectExtent l="0" t="0" r="381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1509395"/>
                    </a:xfrm>
                    <a:prstGeom prst="rect">
                      <a:avLst/>
                    </a:prstGeom>
                  </pic:spPr>
                </pic:pic>
              </a:graphicData>
            </a:graphic>
          </wp:inline>
        </w:drawing>
      </w:r>
    </w:p>
    <w:p w14:paraId="052B795C" w14:textId="26914C24" w:rsidR="00FC04C7" w:rsidRDefault="00FC04C7" w:rsidP="00FC04C7">
      <w:pPr>
        <w:pStyle w:val="a8"/>
        <w:keepNext w:val="0"/>
        <w:keepLines w:val="0"/>
        <w:widowControl w:val="0"/>
        <w:rPr>
          <w:sz w:val="28"/>
          <w:szCs w:val="28"/>
        </w:rPr>
      </w:pPr>
      <w:bookmarkStart w:id="378" w:name="_Ref37141979"/>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31</w:t>
      </w:r>
      <w:r w:rsidRPr="00920E5F">
        <w:rPr>
          <w:noProof/>
          <w:sz w:val="28"/>
          <w:szCs w:val="28"/>
        </w:rPr>
        <w:fldChar w:fldCharType="end"/>
      </w:r>
      <w:bookmarkEnd w:id="378"/>
      <w:r w:rsidRPr="00920E5F">
        <w:rPr>
          <w:sz w:val="28"/>
          <w:szCs w:val="28"/>
        </w:rPr>
        <w:t>. Новая строка</w:t>
      </w:r>
    </w:p>
    <w:p w14:paraId="6FDB64EF" w14:textId="77777777" w:rsidR="00FC04C7" w:rsidRPr="00920E5F" w:rsidRDefault="00FC04C7" w:rsidP="00FC04C7">
      <w:pPr>
        <w:pStyle w:val="5"/>
      </w:pPr>
      <w:bookmarkStart w:id="379" w:name="_Ref37144334"/>
      <w:r w:rsidRPr="00920E5F">
        <w:lastRenderedPageBreak/>
        <w:t>Заполнение вкладки «Сведения о НПА по объемам, превышающим срок ЛБО»</w:t>
      </w:r>
      <w:bookmarkEnd w:id="379"/>
    </w:p>
    <w:p w14:paraId="4EBC0C99" w14:textId="1891A1F4" w:rsidR="00FC04C7" w:rsidRPr="00920E5F" w:rsidRDefault="00FC04C7" w:rsidP="00FC04C7">
      <w:pPr>
        <w:pStyle w:val="a4"/>
        <w:rPr>
          <w:sz w:val="28"/>
        </w:rPr>
      </w:pPr>
      <w:r w:rsidRPr="00920E5F">
        <w:rPr>
          <w:sz w:val="28"/>
        </w:rPr>
        <w:t xml:space="preserve">Если НПА предусмотрено согласно </w:t>
      </w:r>
      <w:hyperlink r:id="rId40" w:history="1">
        <w:r w:rsidRPr="00920E5F">
          <w:rPr>
            <w:sz w:val="28"/>
          </w:rPr>
          <w:t>абзацу 3 пункта 3 статьи 72</w:t>
        </w:r>
      </w:hyperlink>
      <w:r w:rsidRPr="00920E5F">
        <w:rPr>
          <w:sz w:val="28"/>
        </w:rPr>
        <w:t xml:space="preserve"> БК РФ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при указании распределенного объема финансового обеспечения по КБК во вкладке «Детализация по КБК» указывается срок, превышающий срок действия утвержденных лимитов бюджетных обязательств (</w:t>
      </w:r>
      <w:r w:rsidR="002C6C2F">
        <w:rPr>
          <w:sz w:val="28"/>
        </w:rPr>
        <w:fldChar w:fldCharType="begin"/>
      </w:r>
      <w:r w:rsidR="002C6C2F">
        <w:rPr>
          <w:sz w:val="28"/>
        </w:rPr>
        <w:instrText xml:space="preserve"> REF _Ref37142245 \h </w:instrText>
      </w:r>
      <w:r w:rsidR="002C6C2F">
        <w:rPr>
          <w:sz w:val="28"/>
        </w:rPr>
      </w:r>
      <w:r w:rsidR="002C6C2F">
        <w:rPr>
          <w:sz w:val="28"/>
        </w:rPr>
        <w:fldChar w:fldCharType="separate"/>
      </w:r>
      <w:r w:rsidR="006D2191" w:rsidRPr="00920E5F">
        <w:rPr>
          <w:sz w:val="28"/>
        </w:rPr>
        <w:t>Рисунок </w:t>
      </w:r>
      <w:r w:rsidR="006D2191">
        <w:rPr>
          <w:noProof/>
          <w:sz w:val="28"/>
        </w:rPr>
        <w:t>32</w:t>
      </w:r>
      <w:r w:rsidR="002C6C2F">
        <w:rPr>
          <w:sz w:val="28"/>
        </w:rPr>
        <w:fldChar w:fldCharType="end"/>
      </w:r>
      <w:r w:rsidRPr="00920E5F">
        <w:rPr>
          <w:sz w:val="28"/>
        </w:rPr>
        <w:t>), в Системе внесение сведений о НПА в вышеуказанном случае (далее - Сведения о НПА по объемам, превышающим срок ЛБО) осуществляется посредством заполнения вкладки «Сведения о НПА по объемам, превышающим срок ЛБО» (</w:t>
      </w:r>
      <w:r w:rsidR="002C6C2F">
        <w:rPr>
          <w:sz w:val="28"/>
        </w:rPr>
        <w:fldChar w:fldCharType="begin"/>
      </w:r>
      <w:r w:rsidR="002C6C2F">
        <w:rPr>
          <w:sz w:val="28"/>
        </w:rPr>
        <w:instrText xml:space="preserve"> REF _Ref37142253 \h </w:instrText>
      </w:r>
      <w:r w:rsidR="002C6C2F">
        <w:rPr>
          <w:sz w:val="28"/>
        </w:rPr>
      </w:r>
      <w:r w:rsidR="002C6C2F">
        <w:rPr>
          <w:sz w:val="28"/>
        </w:rPr>
        <w:fldChar w:fldCharType="separate"/>
      </w:r>
      <w:r w:rsidR="006D2191" w:rsidRPr="00920E5F">
        <w:rPr>
          <w:sz w:val="28"/>
        </w:rPr>
        <w:t>Рисунок </w:t>
      </w:r>
      <w:r w:rsidR="006D2191">
        <w:rPr>
          <w:noProof/>
          <w:sz w:val="28"/>
        </w:rPr>
        <w:t>33</w:t>
      </w:r>
      <w:r w:rsidR="002C6C2F">
        <w:rPr>
          <w:sz w:val="28"/>
        </w:rPr>
        <w:fldChar w:fldCharType="end"/>
      </w:r>
      <w:r w:rsidRPr="00920E5F">
        <w:rPr>
          <w:sz w:val="28"/>
        </w:rPr>
        <w:t>).</w:t>
      </w:r>
    </w:p>
    <w:p w14:paraId="1F3C3974" w14:textId="0D25571C" w:rsidR="00FC04C7" w:rsidRPr="00920E5F" w:rsidRDefault="00B572B8" w:rsidP="00FC04C7">
      <w:pPr>
        <w:pStyle w:val="a7"/>
        <w:keepNext w:val="0"/>
        <w:keepLines w:val="0"/>
        <w:widowControl w:val="0"/>
        <w:rPr>
          <w:sz w:val="28"/>
          <w:szCs w:val="28"/>
        </w:rPr>
      </w:pPr>
      <w:r>
        <w:drawing>
          <wp:inline distT="0" distB="0" distL="0" distR="0" wp14:anchorId="6C8B79C0" wp14:editId="517A8E0E">
            <wp:extent cx="5939790" cy="1139190"/>
            <wp:effectExtent l="0" t="0" r="3810" b="381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1139190"/>
                    </a:xfrm>
                    <a:prstGeom prst="rect">
                      <a:avLst/>
                    </a:prstGeom>
                  </pic:spPr>
                </pic:pic>
              </a:graphicData>
            </a:graphic>
          </wp:inline>
        </w:drawing>
      </w:r>
    </w:p>
    <w:p w14:paraId="6474D1E2" w14:textId="3B775B62" w:rsidR="00FC04C7" w:rsidRPr="00920E5F" w:rsidRDefault="00FC04C7" w:rsidP="00FC04C7">
      <w:pPr>
        <w:pStyle w:val="a8"/>
        <w:keepNext w:val="0"/>
        <w:keepLines w:val="0"/>
        <w:widowControl w:val="0"/>
        <w:rPr>
          <w:sz w:val="28"/>
          <w:szCs w:val="28"/>
          <w:lang w:val="ru-RU"/>
        </w:rPr>
      </w:pPr>
      <w:bookmarkStart w:id="380" w:name="_Ref37142245"/>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32</w:t>
      </w:r>
      <w:r w:rsidRPr="00920E5F">
        <w:rPr>
          <w:noProof/>
          <w:sz w:val="28"/>
          <w:szCs w:val="28"/>
        </w:rPr>
        <w:fldChar w:fldCharType="end"/>
      </w:r>
      <w:bookmarkEnd w:id="380"/>
      <w:r w:rsidRPr="00920E5F">
        <w:rPr>
          <w:sz w:val="28"/>
          <w:szCs w:val="28"/>
        </w:rPr>
        <w:t xml:space="preserve">. </w:t>
      </w:r>
      <w:r w:rsidRPr="00920E5F">
        <w:rPr>
          <w:sz w:val="28"/>
          <w:szCs w:val="28"/>
          <w:lang w:val="ru-RU"/>
        </w:rPr>
        <w:t xml:space="preserve">Пример </w:t>
      </w:r>
      <w:r w:rsidRPr="00920E5F">
        <w:rPr>
          <w:sz w:val="28"/>
          <w:szCs w:val="28"/>
        </w:rPr>
        <w:t xml:space="preserve">распределения объема финансового обеспечения </w:t>
      </w:r>
      <w:r w:rsidRPr="00920E5F">
        <w:rPr>
          <w:sz w:val="28"/>
          <w:szCs w:val="28"/>
          <w:lang w:val="ru-RU"/>
        </w:rPr>
        <w:t xml:space="preserve">во вкладке </w:t>
      </w:r>
      <w:r w:rsidRPr="00920E5F">
        <w:rPr>
          <w:sz w:val="28"/>
          <w:szCs w:val="28"/>
        </w:rPr>
        <w:t>«Детализация по КБК»</w:t>
      </w:r>
      <w:r w:rsidRPr="00920E5F">
        <w:rPr>
          <w:sz w:val="28"/>
          <w:szCs w:val="28"/>
          <w:lang w:val="ru-RU"/>
        </w:rPr>
        <w:t>, требующий заполнения вкладки «Сведения о НПА по объемам, превышающим срок ЛБО»</w:t>
      </w:r>
    </w:p>
    <w:p w14:paraId="70A4B486" w14:textId="1C9F2783" w:rsidR="00FC04C7" w:rsidRPr="00920E5F" w:rsidRDefault="00B572B8" w:rsidP="00FC04C7">
      <w:pPr>
        <w:pStyle w:val="a7"/>
        <w:keepNext w:val="0"/>
        <w:keepLines w:val="0"/>
        <w:widowControl w:val="0"/>
        <w:rPr>
          <w:sz w:val="28"/>
          <w:szCs w:val="28"/>
        </w:rPr>
      </w:pPr>
      <w:r>
        <w:drawing>
          <wp:inline distT="0" distB="0" distL="0" distR="0" wp14:anchorId="430F4941" wp14:editId="5E188A4F">
            <wp:extent cx="5939790" cy="894715"/>
            <wp:effectExtent l="0" t="0" r="3810" b="63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894715"/>
                    </a:xfrm>
                    <a:prstGeom prst="rect">
                      <a:avLst/>
                    </a:prstGeom>
                  </pic:spPr>
                </pic:pic>
              </a:graphicData>
            </a:graphic>
          </wp:inline>
        </w:drawing>
      </w:r>
    </w:p>
    <w:p w14:paraId="79AE6852" w14:textId="32438B12" w:rsidR="00FC04C7" w:rsidRPr="00920E5F" w:rsidRDefault="00FC04C7" w:rsidP="00FC04C7">
      <w:pPr>
        <w:pStyle w:val="a8"/>
        <w:keepNext w:val="0"/>
        <w:keepLines w:val="0"/>
        <w:widowControl w:val="0"/>
        <w:rPr>
          <w:sz w:val="28"/>
          <w:szCs w:val="28"/>
        </w:rPr>
      </w:pPr>
      <w:bookmarkStart w:id="381" w:name="_Ref37142253"/>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33</w:t>
      </w:r>
      <w:r w:rsidRPr="00920E5F">
        <w:rPr>
          <w:noProof/>
          <w:sz w:val="28"/>
          <w:szCs w:val="28"/>
        </w:rPr>
        <w:fldChar w:fldCharType="end"/>
      </w:r>
      <w:bookmarkEnd w:id="381"/>
      <w:r w:rsidRPr="00920E5F">
        <w:rPr>
          <w:sz w:val="28"/>
          <w:szCs w:val="28"/>
        </w:rPr>
        <w:t xml:space="preserve">. Переход </w:t>
      </w:r>
      <w:r w:rsidRPr="00920E5F">
        <w:rPr>
          <w:sz w:val="28"/>
          <w:szCs w:val="28"/>
          <w:lang w:val="ru-RU"/>
        </w:rPr>
        <w:t>во</w:t>
      </w:r>
      <w:r w:rsidRPr="00920E5F">
        <w:rPr>
          <w:sz w:val="28"/>
          <w:szCs w:val="28"/>
        </w:rPr>
        <w:t xml:space="preserve"> вкладк</w:t>
      </w:r>
      <w:r w:rsidRPr="00920E5F">
        <w:rPr>
          <w:sz w:val="28"/>
          <w:szCs w:val="28"/>
          <w:lang w:val="ru-RU"/>
        </w:rPr>
        <w:t>у</w:t>
      </w:r>
      <w:r w:rsidRPr="00920E5F">
        <w:rPr>
          <w:sz w:val="28"/>
          <w:szCs w:val="28"/>
        </w:rPr>
        <w:t xml:space="preserve"> «Сведения о НПА по объемам</w:t>
      </w:r>
      <w:r w:rsidRPr="00920E5F">
        <w:rPr>
          <w:sz w:val="28"/>
          <w:szCs w:val="28"/>
          <w:lang w:val="ru-RU"/>
        </w:rPr>
        <w:t>,</w:t>
      </w:r>
      <w:r w:rsidRPr="00920E5F">
        <w:rPr>
          <w:sz w:val="28"/>
          <w:szCs w:val="28"/>
        </w:rPr>
        <w:t xml:space="preserve"> превышающи</w:t>
      </w:r>
      <w:r w:rsidRPr="00920E5F">
        <w:rPr>
          <w:sz w:val="28"/>
          <w:szCs w:val="28"/>
          <w:lang w:val="ru-RU"/>
        </w:rPr>
        <w:t>м</w:t>
      </w:r>
      <w:r w:rsidRPr="00920E5F">
        <w:rPr>
          <w:sz w:val="28"/>
          <w:szCs w:val="28"/>
        </w:rPr>
        <w:t xml:space="preserve"> срок ЛБО»</w:t>
      </w:r>
    </w:p>
    <w:p w14:paraId="32E50481" w14:textId="6034D925" w:rsidR="00FC04C7" w:rsidRPr="00920E5F" w:rsidRDefault="00FC04C7" w:rsidP="00FC04C7">
      <w:pPr>
        <w:pStyle w:val="a4"/>
        <w:widowControl w:val="0"/>
        <w:rPr>
          <w:i/>
          <w:sz w:val="28"/>
        </w:rPr>
      </w:pPr>
      <w:r w:rsidRPr="00920E5F">
        <w:rPr>
          <w:sz w:val="28"/>
        </w:rPr>
        <w:t xml:space="preserve">Для добавления сведений о НПА по объемам, превышающим срок ЛБО необходимо вызвать контекстное меню однократным нажатием правой кнопкой мыши по пустому полю и выбрать пункт </w:t>
      </w:r>
      <w:r w:rsidR="002C6C2F" w:rsidRPr="00BF6244">
        <w:rPr>
          <w:i/>
          <w:sz w:val="28"/>
        </w:rPr>
        <w:t>[</w:t>
      </w:r>
      <w:r w:rsidR="006B51AA">
        <w:rPr>
          <w:i/>
          <w:sz w:val="28"/>
        </w:rPr>
        <w:t>Добавить новый элемент/</w:t>
      </w:r>
      <w:r w:rsidRPr="002C6C2F">
        <w:rPr>
          <w:i/>
          <w:sz w:val="28"/>
        </w:rPr>
        <w:t>Сведения НПА</w:t>
      </w:r>
      <w:r w:rsidR="002C6C2F" w:rsidRPr="00BF6244">
        <w:rPr>
          <w:i/>
          <w:sz w:val="28"/>
        </w:rPr>
        <w:t>]</w:t>
      </w:r>
      <w:r w:rsidRPr="00920E5F">
        <w:rPr>
          <w:i/>
          <w:sz w:val="28"/>
        </w:rPr>
        <w:t xml:space="preserve"> </w:t>
      </w:r>
      <w:r w:rsidRPr="00920E5F">
        <w:rPr>
          <w:sz w:val="28"/>
        </w:rPr>
        <w:t>(</w:t>
      </w:r>
      <w:r w:rsidR="002C6C2F">
        <w:rPr>
          <w:sz w:val="28"/>
        </w:rPr>
        <w:fldChar w:fldCharType="begin"/>
      </w:r>
      <w:r w:rsidR="002C6C2F">
        <w:rPr>
          <w:sz w:val="28"/>
        </w:rPr>
        <w:instrText xml:space="preserve"> REF _Ref37142262 \h </w:instrText>
      </w:r>
      <w:r w:rsidR="002C6C2F">
        <w:rPr>
          <w:sz w:val="28"/>
        </w:rPr>
      </w:r>
      <w:r w:rsidR="002C6C2F">
        <w:rPr>
          <w:sz w:val="28"/>
        </w:rPr>
        <w:fldChar w:fldCharType="separate"/>
      </w:r>
      <w:r w:rsidR="006D2191" w:rsidRPr="00920E5F">
        <w:rPr>
          <w:sz w:val="28"/>
        </w:rPr>
        <w:t>Рисунок </w:t>
      </w:r>
      <w:r w:rsidR="006D2191">
        <w:rPr>
          <w:noProof/>
          <w:sz w:val="28"/>
        </w:rPr>
        <w:t>34</w:t>
      </w:r>
      <w:r w:rsidR="002C6C2F">
        <w:rPr>
          <w:sz w:val="28"/>
        </w:rPr>
        <w:fldChar w:fldCharType="end"/>
      </w:r>
      <w:r w:rsidRPr="00920E5F">
        <w:rPr>
          <w:sz w:val="28"/>
        </w:rPr>
        <w:t>).</w:t>
      </w:r>
    </w:p>
    <w:p w14:paraId="16EAA64D" w14:textId="41335712" w:rsidR="00FC04C7" w:rsidRPr="00920E5F" w:rsidRDefault="00B572B8" w:rsidP="00FC04C7">
      <w:pPr>
        <w:pStyle w:val="a7"/>
        <w:rPr>
          <w:sz w:val="28"/>
          <w:szCs w:val="28"/>
        </w:rPr>
      </w:pPr>
      <w:r>
        <w:rPr>
          <w:sz w:val="28"/>
          <w:szCs w:val="28"/>
        </w:rPr>
        <w:lastRenderedPageBreak/>
        <w:drawing>
          <wp:inline distT="0" distB="0" distL="0" distR="0" wp14:anchorId="33C3425B" wp14:editId="750EC032">
            <wp:extent cx="5263764" cy="2335757"/>
            <wp:effectExtent l="0" t="0" r="0" b="762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4956" cy="2336286"/>
                    </a:xfrm>
                    <a:prstGeom prst="rect">
                      <a:avLst/>
                    </a:prstGeom>
                    <a:noFill/>
                    <a:ln>
                      <a:noFill/>
                    </a:ln>
                  </pic:spPr>
                </pic:pic>
              </a:graphicData>
            </a:graphic>
          </wp:inline>
        </w:drawing>
      </w:r>
    </w:p>
    <w:p w14:paraId="42FA9EDB" w14:textId="23B49716" w:rsidR="00FC04C7" w:rsidRPr="00920E5F" w:rsidRDefault="00FC04C7" w:rsidP="00FC04C7">
      <w:pPr>
        <w:pStyle w:val="a8"/>
        <w:rPr>
          <w:sz w:val="28"/>
          <w:szCs w:val="28"/>
          <w:lang w:val="ru-RU"/>
        </w:rPr>
      </w:pPr>
      <w:bookmarkStart w:id="382" w:name="_Ref37142262"/>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34</w:t>
      </w:r>
      <w:r w:rsidRPr="00920E5F">
        <w:rPr>
          <w:noProof/>
          <w:sz w:val="28"/>
          <w:szCs w:val="28"/>
        </w:rPr>
        <w:fldChar w:fldCharType="end"/>
      </w:r>
      <w:bookmarkEnd w:id="382"/>
      <w:r w:rsidRPr="00920E5F">
        <w:rPr>
          <w:sz w:val="28"/>
          <w:szCs w:val="28"/>
        </w:rPr>
        <w:t xml:space="preserve">. </w:t>
      </w:r>
      <w:r w:rsidR="006B51AA">
        <w:rPr>
          <w:sz w:val="28"/>
          <w:szCs w:val="28"/>
          <w:lang w:val="ru-RU"/>
        </w:rPr>
        <w:t xml:space="preserve">Добавление нового элемента </w:t>
      </w:r>
    </w:p>
    <w:p w14:paraId="23AD0AF5" w14:textId="0A329EE4" w:rsidR="00FC04C7" w:rsidRPr="00920E5F" w:rsidRDefault="00FC04C7" w:rsidP="00FC04C7">
      <w:pPr>
        <w:pStyle w:val="a4"/>
        <w:rPr>
          <w:sz w:val="28"/>
        </w:rPr>
      </w:pPr>
      <w:r w:rsidRPr="00920E5F">
        <w:rPr>
          <w:sz w:val="28"/>
        </w:rPr>
        <w:t>В результате откроется окно «Сведения НПА», в котором необходимо заполнить соответствующие поля (</w:t>
      </w:r>
      <w:r w:rsidR="002C6C2F">
        <w:rPr>
          <w:sz w:val="28"/>
        </w:rPr>
        <w:fldChar w:fldCharType="begin"/>
      </w:r>
      <w:r w:rsidR="002C6C2F">
        <w:rPr>
          <w:sz w:val="28"/>
        </w:rPr>
        <w:instrText xml:space="preserve"> REF _Ref37142289 \h </w:instrText>
      </w:r>
      <w:r w:rsidR="002C6C2F">
        <w:rPr>
          <w:sz w:val="28"/>
        </w:rPr>
      </w:r>
      <w:r w:rsidR="002C6C2F">
        <w:rPr>
          <w:sz w:val="28"/>
        </w:rPr>
        <w:fldChar w:fldCharType="separate"/>
      </w:r>
      <w:r w:rsidR="006D2191" w:rsidRPr="00920E5F">
        <w:rPr>
          <w:sz w:val="28"/>
        </w:rPr>
        <w:t>Рисунок </w:t>
      </w:r>
      <w:r w:rsidR="006D2191">
        <w:rPr>
          <w:noProof/>
          <w:sz w:val="28"/>
        </w:rPr>
        <w:t>35</w:t>
      </w:r>
      <w:r w:rsidR="002C6C2F">
        <w:rPr>
          <w:sz w:val="28"/>
        </w:rPr>
        <w:fldChar w:fldCharType="end"/>
      </w:r>
      <w:r w:rsidRPr="00920E5F">
        <w:rPr>
          <w:sz w:val="28"/>
        </w:rPr>
        <w:t>).</w:t>
      </w:r>
    </w:p>
    <w:p w14:paraId="408A12D9" w14:textId="77777777" w:rsidR="00FC04C7" w:rsidRPr="00920E5F" w:rsidRDefault="00FC04C7" w:rsidP="00FC04C7">
      <w:pPr>
        <w:pStyle w:val="a4"/>
        <w:rPr>
          <w:sz w:val="28"/>
        </w:rPr>
      </w:pPr>
      <w:r w:rsidRPr="00920E5F">
        <w:rPr>
          <w:sz w:val="28"/>
        </w:rPr>
        <w:t>Поля «Наименование», «Вид» и «Номер» заполняются посредством ручного ввода данных.</w:t>
      </w:r>
    </w:p>
    <w:p w14:paraId="0C01F15E" w14:textId="77777777" w:rsidR="00FC04C7" w:rsidRPr="00920E5F" w:rsidRDefault="00FC04C7" w:rsidP="00FC04C7">
      <w:pPr>
        <w:pStyle w:val="a4"/>
        <w:rPr>
          <w:b/>
          <w:sz w:val="28"/>
        </w:rPr>
      </w:pPr>
      <w:r w:rsidRPr="00920E5F">
        <w:rPr>
          <w:sz w:val="28"/>
        </w:rPr>
        <w:t>Поле «Дата» заполняется выбором значения из календаря.</w:t>
      </w:r>
    </w:p>
    <w:p w14:paraId="41955128" w14:textId="77777777" w:rsidR="00FC04C7" w:rsidRPr="00920E5F" w:rsidRDefault="00FC04C7" w:rsidP="00FC04C7">
      <w:pPr>
        <w:pStyle w:val="a4"/>
        <w:rPr>
          <w:sz w:val="28"/>
        </w:rPr>
      </w:pPr>
      <w:r w:rsidRPr="00920E5F">
        <w:rPr>
          <w:b/>
          <w:sz w:val="28"/>
        </w:rPr>
        <w:t>Важно!</w:t>
      </w:r>
      <w:r w:rsidRPr="00920E5F">
        <w:rPr>
          <w:sz w:val="28"/>
        </w:rPr>
        <w:t xml:space="preserve"> Поля «Наименование», «Вид», «Номер» и «Дата» обязательны для заполнения.</w:t>
      </w:r>
    </w:p>
    <w:p w14:paraId="1857333E" w14:textId="77777777" w:rsidR="00FC04C7" w:rsidRPr="00920E5F" w:rsidRDefault="00FC04C7" w:rsidP="00FC04C7">
      <w:pPr>
        <w:pStyle w:val="a4"/>
        <w:rPr>
          <w:sz w:val="28"/>
        </w:rPr>
      </w:pPr>
      <w:r w:rsidRPr="00920E5F">
        <w:rPr>
          <w:sz w:val="28"/>
        </w:rPr>
        <w:t>После заполнения всех полей в окне «Сведения НПА» необходимо сохранить введенные данные.</w:t>
      </w:r>
    </w:p>
    <w:p w14:paraId="64557E7B" w14:textId="77777777" w:rsidR="00FC04C7" w:rsidRPr="00920E5F" w:rsidRDefault="00FC04C7" w:rsidP="00FC04C7">
      <w:pPr>
        <w:pStyle w:val="a7"/>
        <w:rPr>
          <w:sz w:val="28"/>
          <w:szCs w:val="28"/>
        </w:rPr>
      </w:pPr>
      <w:r w:rsidRPr="00920E5F">
        <w:rPr>
          <w:sz w:val="28"/>
          <w:szCs w:val="28"/>
        </w:rPr>
        <w:drawing>
          <wp:inline distT="0" distB="0" distL="0" distR="0" wp14:anchorId="251107CE" wp14:editId="1965306C">
            <wp:extent cx="4859639" cy="2605141"/>
            <wp:effectExtent l="0" t="0" r="0" b="508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71960" cy="2611746"/>
                    </a:xfrm>
                    <a:prstGeom prst="rect">
                      <a:avLst/>
                    </a:prstGeom>
                  </pic:spPr>
                </pic:pic>
              </a:graphicData>
            </a:graphic>
          </wp:inline>
        </w:drawing>
      </w:r>
    </w:p>
    <w:p w14:paraId="3EE20DEC" w14:textId="75E9614C" w:rsidR="00FC04C7" w:rsidRPr="00920E5F" w:rsidRDefault="00FC04C7" w:rsidP="00FC04C7">
      <w:pPr>
        <w:pStyle w:val="a8"/>
        <w:rPr>
          <w:sz w:val="28"/>
          <w:szCs w:val="28"/>
          <w:lang w:val="ru-RU"/>
        </w:rPr>
      </w:pPr>
      <w:bookmarkStart w:id="383" w:name="_Ref37142289"/>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35</w:t>
      </w:r>
      <w:r w:rsidRPr="00920E5F">
        <w:rPr>
          <w:noProof/>
          <w:sz w:val="28"/>
          <w:szCs w:val="28"/>
        </w:rPr>
        <w:fldChar w:fldCharType="end"/>
      </w:r>
      <w:bookmarkEnd w:id="383"/>
      <w:r w:rsidRPr="00920E5F">
        <w:rPr>
          <w:sz w:val="28"/>
          <w:szCs w:val="28"/>
        </w:rPr>
        <w:t xml:space="preserve">. </w:t>
      </w:r>
      <w:r w:rsidRPr="00920E5F">
        <w:rPr>
          <w:sz w:val="28"/>
          <w:szCs w:val="28"/>
          <w:lang w:val="ru-RU"/>
        </w:rPr>
        <w:t>Окно добавления сведений о НПА</w:t>
      </w:r>
    </w:p>
    <w:p w14:paraId="013CFD64" w14:textId="1699146A" w:rsidR="00FC04C7" w:rsidRPr="00920E5F" w:rsidRDefault="00FC04C7" w:rsidP="00FC04C7">
      <w:pPr>
        <w:pStyle w:val="a4"/>
        <w:rPr>
          <w:sz w:val="28"/>
        </w:rPr>
      </w:pPr>
      <w:r w:rsidRPr="00920E5F">
        <w:rPr>
          <w:sz w:val="28"/>
        </w:rPr>
        <w:t>В результате ввода данных о НПА во вкладке «Сведения о НПА по объемам, превышающим срок ЛБО» отобразится новая строка (</w:t>
      </w:r>
      <w:r w:rsidR="002C6C2F">
        <w:rPr>
          <w:sz w:val="28"/>
        </w:rPr>
        <w:fldChar w:fldCharType="begin"/>
      </w:r>
      <w:r w:rsidR="002C6C2F">
        <w:rPr>
          <w:sz w:val="28"/>
        </w:rPr>
        <w:instrText xml:space="preserve"> REF _Ref37142302 \h </w:instrText>
      </w:r>
      <w:r w:rsidR="002C6C2F">
        <w:rPr>
          <w:sz w:val="28"/>
        </w:rPr>
      </w:r>
      <w:r w:rsidR="002C6C2F">
        <w:rPr>
          <w:sz w:val="28"/>
        </w:rPr>
        <w:fldChar w:fldCharType="separate"/>
      </w:r>
      <w:r w:rsidR="006D2191" w:rsidRPr="00920E5F">
        <w:rPr>
          <w:sz w:val="28"/>
        </w:rPr>
        <w:t>Рисунок </w:t>
      </w:r>
      <w:r w:rsidR="006D2191">
        <w:rPr>
          <w:noProof/>
          <w:sz w:val="28"/>
        </w:rPr>
        <w:t>36</w:t>
      </w:r>
      <w:r w:rsidR="002C6C2F">
        <w:rPr>
          <w:sz w:val="28"/>
        </w:rPr>
        <w:fldChar w:fldCharType="end"/>
      </w:r>
      <w:r w:rsidRPr="00920E5F">
        <w:rPr>
          <w:sz w:val="28"/>
        </w:rPr>
        <w:t>).</w:t>
      </w:r>
    </w:p>
    <w:p w14:paraId="1BD192F6" w14:textId="25F2E623" w:rsidR="00FC04C7" w:rsidRPr="00920E5F" w:rsidRDefault="00B572B8" w:rsidP="00FC04C7">
      <w:pPr>
        <w:pStyle w:val="a7"/>
        <w:rPr>
          <w:sz w:val="28"/>
          <w:szCs w:val="28"/>
        </w:rPr>
      </w:pPr>
      <w:r>
        <w:lastRenderedPageBreak/>
        <w:drawing>
          <wp:inline distT="0" distB="0" distL="0" distR="0" wp14:anchorId="7273928C" wp14:editId="06083500">
            <wp:extent cx="5939790" cy="1343025"/>
            <wp:effectExtent l="0" t="0" r="3810"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1343025"/>
                    </a:xfrm>
                    <a:prstGeom prst="rect">
                      <a:avLst/>
                    </a:prstGeom>
                  </pic:spPr>
                </pic:pic>
              </a:graphicData>
            </a:graphic>
          </wp:inline>
        </w:drawing>
      </w:r>
    </w:p>
    <w:p w14:paraId="51FFB298" w14:textId="52083CF5" w:rsidR="00FC04C7" w:rsidRPr="00920E5F" w:rsidRDefault="00FC04C7" w:rsidP="00FC04C7">
      <w:pPr>
        <w:pStyle w:val="a8"/>
        <w:rPr>
          <w:sz w:val="28"/>
          <w:szCs w:val="28"/>
        </w:rPr>
      </w:pPr>
      <w:bookmarkStart w:id="384" w:name="_Ref37142302"/>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36</w:t>
      </w:r>
      <w:r w:rsidRPr="00920E5F">
        <w:rPr>
          <w:noProof/>
          <w:sz w:val="28"/>
          <w:szCs w:val="28"/>
        </w:rPr>
        <w:fldChar w:fldCharType="end"/>
      </w:r>
      <w:bookmarkEnd w:id="384"/>
      <w:r w:rsidRPr="00920E5F">
        <w:rPr>
          <w:sz w:val="28"/>
          <w:szCs w:val="28"/>
        </w:rPr>
        <w:t>. Новая строка</w:t>
      </w:r>
    </w:p>
    <w:p w14:paraId="597364A5" w14:textId="27282434" w:rsidR="00FC04C7" w:rsidRPr="00920E5F" w:rsidRDefault="00FC04C7" w:rsidP="00FC04C7">
      <w:pPr>
        <w:pStyle w:val="a4"/>
        <w:rPr>
          <w:sz w:val="28"/>
        </w:rPr>
      </w:pPr>
      <w:r w:rsidRPr="00920E5F">
        <w:rPr>
          <w:sz w:val="28"/>
        </w:rPr>
        <w:t xml:space="preserve">Далее необходимо указать сведения о </w:t>
      </w:r>
      <w:r w:rsidR="008F2DCB">
        <w:rPr>
          <w:sz w:val="28"/>
        </w:rPr>
        <w:t>суммах по НПА</w:t>
      </w:r>
      <w:r w:rsidRPr="00920E5F">
        <w:rPr>
          <w:sz w:val="28"/>
        </w:rPr>
        <w:t xml:space="preserve">, для этого необходимо вызвать контекстное меню, однократным нажатием правой кнопкой мыши по графам 5-9 и выбрать пункт меню </w:t>
      </w:r>
      <w:r w:rsidR="002C6C2F" w:rsidRPr="00BE635E">
        <w:rPr>
          <w:i/>
          <w:sz w:val="28"/>
        </w:rPr>
        <w:t>[</w:t>
      </w:r>
      <w:r w:rsidRPr="00920E5F">
        <w:rPr>
          <w:i/>
          <w:sz w:val="28"/>
        </w:rPr>
        <w:t>Добавить новый элемент/Объем средств, планируемых по НПА</w:t>
      </w:r>
      <w:r w:rsidR="002C6C2F" w:rsidRPr="00BE635E">
        <w:rPr>
          <w:i/>
          <w:sz w:val="28"/>
        </w:rPr>
        <w:t>]</w:t>
      </w:r>
      <w:r w:rsidRPr="00920E5F">
        <w:rPr>
          <w:i/>
          <w:sz w:val="28"/>
        </w:rPr>
        <w:t xml:space="preserve"> </w:t>
      </w:r>
      <w:r w:rsidRPr="00920E5F">
        <w:rPr>
          <w:sz w:val="28"/>
        </w:rPr>
        <w:t>(</w:t>
      </w:r>
      <w:r w:rsidR="002C6C2F">
        <w:rPr>
          <w:sz w:val="28"/>
        </w:rPr>
        <w:fldChar w:fldCharType="begin"/>
      </w:r>
      <w:r w:rsidR="002C6C2F">
        <w:rPr>
          <w:sz w:val="28"/>
        </w:rPr>
        <w:instrText xml:space="preserve"> REF _Ref37142307 \h </w:instrText>
      </w:r>
      <w:r w:rsidR="002C6C2F">
        <w:rPr>
          <w:sz w:val="28"/>
        </w:rPr>
      </w:r>
      <w:r w:rsidR="002C6C2F">
        <w:rPr>
          <w:sz w:val="28"/>
        </w:rPr>
        <w:fldChar w:fldCharType="separate"/>
      </w:r>
      <w:r w:rsidR="006D2191" w:rsidRPr="00920E5F">
        <w:rPr>
          <w:sz w:val="28"/>
        </w:rPr>
        <w:t>Рисунок </w:t>
      </w:r>
      <w:r w:rsidR="006D2191">
        <w:rPr>
          <w:noProof/>
          <w:sz w:val="28"/>
        </w:rPr>
        <w:t>37</w:t>
      </w:r>
      <w:r w:rsidR="002C6C2F">
        <w:rPr>
          <w:sz w:val="28"/>
        </w:rPr>
        <w:fldChar w:fldCharType="end"/>
      </w:r>
      <w:r w:rsidRPr="00920E5F">
        <w:rPr>
          <w:sz w:val="28"/>
        </w:rPr>
        <w:t>).</w:t>
      </w:r>
    </w:p>
    <w:p w14:paraId="3AE8F3FF" w14:textId="60F60265" w:rsidR="00FC04C7" w:rsidRPr="00920E5F" w:rsidRDefault="00B572B8" w:rsidP="00FC04C7">
      <w:pPr>
        <w:pStyle w:val="a7"/>
        <w:rPr>
          <w:sz w:val="28"/>
          <w:szCs w:val="28"/>
        </w:rPr>
      </w:pPr>
      <w:r>
        <w:drawing>
          <wp:inline distT="0" distB="0" distL="0" distR="0" wp14:anchorId="58C6C5E4" wp14:editId="2B08A94E">
            <wp:extent cx="5939790" cy="2023745"/>
            <wp:effectExtent l="0" t="0" r="381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2023745"/>
                    </a:xfrm>
                    <a:prstGeom prst="rect">
                      <a:avLst/>
                    </a:prstGeom>
                  </pic:spPr>
                </pic:pic>
              </a:graphicData>
            </a:graphic>
          </wp:inline>
        </w:drawing>
      </w:r>
    </w:p>
    <w:p w14:paraId="15E54040" w14:textId="71AF7FFD" w:rsidR="00FC04C7" w:rsidRPr="00920E5F" w:rsidRDefault="00FC04C7" w:rsidP="00FC04C7">
      <w:pPr>
        <w:pStyle w:val="a8"/>
        <w:rPr>
          <w:sz w:val="28"/>
          <w:szCs w:val="28"/>
        </w:rPr>
      </w:pPr>
      <w:bookmarkStart w:id="385" w:name="_Ref37142307"/>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37</w:t>
      </w:r>
      <w:r w:rsidRPr="00920E5F">
        <w:rPr>
          <w:noProof/>
          <w:sz w:val="28"/>
          <w:szCs w:val="28"/>
        </w:rPr>
        <w:fldChar w:fldCharType="end"/>
      </w:r>
      <w:bookmarkEnd w:id="385"/>
      <w:r w:rsidRPr="00920E5F">
        <w:rPr>
          <w:sz w:val="28"/>
          <w:szCs w:val="28"/>
        </w:rPr>
        <w:t xml:space="preserve">. </w:t>
      </w:r>
      <w:r w:rsidRPr="00920E5F">
        <w:rPr>
          <w:sz w:val="28"/>
          <w:szCs w:val="28"/>
          <w:lang w:val="ru-RU"/>
        </w:rPr>
        <w:t>Добавление данных об объеме</w:t>
      </w:r>
      <w:r w:rsidRPr="00920E5F">
        <w:rPr>
          <w:i/>
          <w:sz w:val="28"/>
          <w:szCs w:val="28"/>
        </w:rPr>
        <w:t xml:space="preserve"> </w:t>
      </w:r>
      <w:r w:rsidRPr="00920E5F">
        <w:rPr>
          <w:sz w:val="28"/>
          <w:szCs w:val="28"/>
        </w:rPr>
        <w:t xml:space="preserve">средств, планируемых по НПА </w:t>
      </w:r>
    </w:p>
    <w:p w14:paraId="16DE9D16" w14:textId="153EAA6C" w:rsidR="00FC04C7" w:rsidRPr="00920E5F" w:rsidRDefault="00FC04C7" w:rsidP="00FC04C7">
      <w:pPr>
        <w:pStyle w:val="a4"/>
        <w:rPr>
          <w:sz w:val="28"/>
        </w:rPr>
      </w:pPr>
      <w:r w:rsidRPr="00920E5F">
        <w:rPr>
          <w:sz w:val="28"/>
        </w:rPr>
        <w:t xml:space="preserve">В открывшемся окне «Объем средств, планируемых по НПА» необходимо заполнить соответствующие поля </w:t>
      </w:r>
      <w:r w:rsidRPr="002C6C2F">
        <w:rPr>
          <w:sz w:val="28"/>
        </w:rPr>
        <w:t>(</w:t>
      </w:r>
      <w:r w:rsidR="002C6C2F" w:rsidRPr="00BF6244">
        <w:rPr>
          <w:sz w:val="28"/>
        </w:rPr>
        <w:fldChar w:fldCharType="begin"/>
      </w:r>
      <w:r w:rsidR="002C6C2F" w:rsidRPr="002C6C2F">
        <w:rPr>
          <w:sz w:val="28"/>
        </w:rPr>
        <w:instrText xml:space="preserve"> REF _Ref37142344 \h </w:instrText>
      </w:r>
      <w:r w:rsidR="002C6C2F" w:rsidRPr="00BF6244">
        <w:rPr>
          <w:sz w:val="28"/>
        </w:rPr>
        <w:instrText xml:space="preserve"> \* MERGEFORMAT </w:instrText>
      </w:r>
      <w:r w:rsidR="002C6C2F" w:rsidRPr="00BF6244">
        <w:rPr>
          <w:sz w:val="28"/>
        </w:rPr>
      </w:r>
      <w:r w:rsidR="002C6C2F" w:rsidRPr="00BF6244">
        <w:rPr>
          <w:sz w:val="28"/>
        </w:rPr>
        <w:fldChar w:fldCharType="separate"/>
      </w:r>
      <w:r w:rsidR="006D2191" w:rsidRPr="00BE635E">
        <w:rPr>
          <w:spacing w:val="0"/>
          <w:sz w:val="28"/>
          <w:lang w:val="x-none"/>
        </w:rPr>
        <w:t>Рисунок 38</w:t>
      </w:r>
      <w:r w:rsidR="002C6C2F" w:rsidRPr="00BF6244">
        <w:rPr>
          <w:sz w:val="28"/>
        </w:rPr>
        <w:fldChar w:fldCharType="end"/>
      </w:r>
      <w:r w:rsidRPr="00920E5F">
        <w:rPr>
          <w:sz w:val="28"/>
        </w:rPr>
        <w:t>).</w:t>
      </w:r>
    </w:p>
    <w:p w14:paraId="753D138E" w14:textId="77777777" w:rsidR="00FC04C7" w:rsidRPr="00920E5F" w:rsidRDefault="00FC04C7" w:rsidP="00FC04C7">
      <w:pPr>
        <w:pStyle w:val="a4"/>
        <w:rPr>
          <w:sz w:val="28"/>
        </w:rPr>
      </w:pPr>
      <w:r w:rsidRPr="00920E5F">
        <w:rPr>
          <w:sz w:val="28"/>
        </w:rPr>
        <w:t>Поля «Код» и «Наименование» заполняются выбором значения из раскрывающегося списка.</w:t>
      </w:r>
    </w:p>
    <w:p w14:paraId="43242220" w14:textId="77777777" w:rsidR="00FC04C7" w:rsidRPr="00920E5F" w:rsidRDefault="00FC04C7" w:rsidP="00FC04C7">
      <w:pPr>
        <w:pStyle w:val="a4"/>
        <w:rPr>
          <w:sz w:val="28"/>
        </w:rPr>
      </w:pPr>
      <w:r w:rsidRPr="00920E5F">
        <w:rPr>
          <w:sz w:val="28"/>
        </w:rPr>
        <w:t>Поля в области «Объем финансового обеспечения» заполняются посредством ручного ввода данных. После заполнения всех полей в окне «Объем средств, планируемых по НПА» необходимо сохранить введенные данные.</w:t>
      </w:r>
    </w:p>
    <w:p w14:paraId="5C3E030F" w14:textId="6FEBB3CA" w:rsidR="00FC04C7" w:rsidRPr="00920E5F" w:rsidRDefault="0093690D" w:rsidP="00FC04C7">
      <w:pPr>
        <w:pStyle w:val="a7"/>
        <w:rPr>
          <w:sz w:val="28"/>
          <w:szCs w:val="28"/>
        </w:rPr>
      </w:pPr>
      <w:r>
        <w:lastRenderedPageBreak/>
        <w:drawing>
          <wp:inline distT="0" distB="0" distL="0" distR="0" wp14:anchorId="405D3402" wp14:editId="52A112A8">
            <wp:extent cx="5038725" cy="225742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8725" cy="2257425"/>
                    </a:xfrm>
                    <a:prstGeom prst="rect">
                      <a:avLst/>
                    </a:prstGeom>
                  </pic:spPr>
                </pic:pic>
              </a:graphicData>
            </a:graphic>
          </wp:inline>
        </w:drawing>
      </w:r>
    </w:p>
    <w:p w14:paraId="520843B2" w14:textId="08A179A3" w:rsidR="00FC04C7" w:rsidRPr="00920E5F" w:rsidRDefault="00FC04C7" w:rsidP="00FC04C7">
      <w:pPr>
        <w:pStyle w:val="a4"/>
        <w:jc w:val="center"/>
        <w:rPr>
          <w:sz w:val="28"/>
          <w:lang w:val="x-none"/>
        </w:rPr>
      </w:pPr>
      <w:bookmarkStart w:id="386" w:name="_Ref37142344"/>
      <w:r w:rsidRPr="00920E5F">
        <w:rPr>
          <w:b/>
          <w:spacing w:val="0"/>
          <w:sz w:val="28"/>
          <w:lang w:val="x-none"/>
        </w:rPr>
        <w:t>Рисунок </w:t>
      </w:r>
      <w:r w:rsidRPr="00920E5F">
        <w:rPr>
          <w:b/>
          <w:spacing w:val="0"/>
          <w:sz w:val="28"/>
          <w:lang w:val="x-none"/>
        </w:rPr>
        <w:fldChar w:fldCharType="begin"/>
      </w:r>
      <w:r w:rsidRPr="00920E5F">
        <w:rPr>
          <w:b/>
          <w:spacing w:val="0"/>
          <w:sz w:val="28"/>
          <w:lang w:val="x-none"/>
        </w:rPr>
        <w:instrText xml:space="preserve"> SEQ Рисунок \* ARABIC </w:instrText>
      </w:r>
      <w:r w:rsidRPr="00920E5F">
        <w:rPr>
          <w:b/>
          <w:spacing w:val="0"/>
          <w:sz w:val="28"/>
          <w:lang w:val="x-none"/>
        </w:rPr>
        <w:fldChar w:fldCharType="separate"/>
      </w:r>
      <w:r w:rsidR="006D2191">
        <w:rPr>
          <w:b/>
          <w:noProof/>
          <w:spacing w:val="0"/>
          <w:sz w:val="28"/>
          <w:lang w:val="x-none"/>
        </w:rPr>
        <w:t>38</w:t>
      </w:r>
      <w:r w:rsidRPr="00920E5F">
        <w:rPr>
          <w:b/>
          <w:spacing w:val="0"/>
          <w:sz w:val="28"/>
          <w:lang w:val="x-none"/>
        </w:rPr>
        <w:fldChar w:fldCharType="end"/>
      </w:r>
      <w:bookmarkEnd w:id="386"/>
      <w:r w:rsidRPr="00920E5F">
        <w:rPr>
          <w:b/>
          <w:spacing w:val="0"/>
          <w:sz w:val="28"/>
          <w:lang w:val="x-none"/>
        </w:rPr>
        <w:t>. Окно «Объем средств, планируемых по НПА»</w:t>
      </w:r>
    </w:p>
    <w:p w14:paraId="2219D710" w14:textId="76250BB2" w:rsidR="00FC04C7" w:rsidRPr="00920E5F" w:rsidRDefault="00FC04C7" w:rsidP="00FC04C7">
      <w:pPr>
        <w:pStyle w:val="a4"/>
        <w:rPr>
          <w:sz w:val="28"/>
        </w:rPr>
      </w:pPr>
      <w:r w:rsidRPr="00920E5F">
        <w:rPr>
          <w:sz w:val="28"/>
        </w:rPr>
        <w:t>В результате во вкладке «Сведения о НПА по объемам, превышающим срок ЛБО» отобразятся сведения о НПА и соответствующих ЛБО (</w:t>
      </w:r>
      <w:r w:rsidR="002C6C2F">
        <w:rPr>
          <w:sz w:val="28"/>
        </w:rPr>
        <w:fldChar w:fldCharType="begin"/>
      </w:r>
      <w:r w:rsidR="002C6C2F">
        <w:rPr>
          <w:sz w:val="28"/>
        </w:rPr>
        <w:instrText xml:space="preserve"> REF _Ref37142396 \h </w:instrText>
      </w:r>
      <w:r w:rsidR="002C6C2F">
        <w:rPr>
          <w:sz w:val="28"/>
        </w:rPr>
      </w:r>
      <w:r w:rsidR="002C6C2F">
        <w:rPr>
          <w:sz w:val="28"/>
        </w:rPr>
        <w:fldChar w:fldCharType="separate"/>
      </w:r>
      <w:r w:rsidR="006D2191" w:rsidRPr="00920E5F">
        <w:rPr>
          <w:sz w:val="28"/>
        </w:rPr>
        <w:t>Рисунок </w:t>
      </w:r>
      <w:r w:rsidR="006D2191">
        <w:rPr>
          <w:noProof/>
          <w:sz w:val="28"/>
        </w:rPr>
        <w:t>39</w:t>
      </w:r>
      <w:r w:rsidR="002C6C2F">
        <w:rPr>
          <w:sz w:val="28"/>
        </w:rPr>
        <w:fldChar w:fldCharType="end"/>
      </w:r>
      <w:r w:rsidRPr="00920E5F">
        <w:rPr>
          <w:sz w:val="28"/>
        </w:rPr>
        <w:t>).</w:t>
      </w:r>
    </w:p>
    <w:p w14:paraId="545C3AA8" w14:textId="0C005D76" w:rsidR="00FC04C7" w:rsidRPr="00920E5F" w:rsidRDefault="0093690D" w:rsidP="00FC04C7">
      <w:pPr>
        <w:pStyle w:val="a7"/>
        <w:rPr>
          <w:sz w:val="28"/>
          <w:szCs w:val="28"/>
        </w:rPr>
      </w:pPr>
      <w:r>
        <w:drawing>
          <wp:inline distT="0" distB="0" distL="0" distR="0" wp14:anchorId="050E3AEF" wp14:editId="2E05164B">
            <wp:extent cx="5939790" cy="1330960"/>
            <wp:effectExtent l="0" t="0" r="3810" b="254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1330960"/>
                    </a:xfrm>
                    <a:prstGeom prst="rect">
                      <a:avLst/>
                    </a:prstGeom>
                  </pic:spPr>
                </pic:pic>
              </a:graphicData>
            </a:graphic>
          </wp:inline>
        </w:drawing>
      </w:r>
    </w:p>
    <w:p w14:paraId="7143218F" w14:textId="33876C3F" w:rsidR="00FC04C7" w:rsidRPr="00920E5F" w:rsidRDefault="00FC04C7" w:rsidP="00FC04C7">
      <w:pPr>
        <w:pStyle w:val="a8"/>
        <w:rPr>
          <w:sz w:val="28"/>
          <w:szCs w:val="28"/>
        </w:rPr>
      </w:pPr>
      <w:bookmarkStart w:id="387" w:name="_Ref37142396"/>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39</w:t>
      </w:r>
      <w:r w:rsidRPr="00920E5F">
        <w:rPr>
          <w:noProof/>
          <w:sz w:val="28"/>
          <w:szCs w:val="28"/>
        </w:rPr>
        <w:fldChar w:fldCharType="end"/>
      </w:r>
      <w:bookmarkEnd w:id="387"/>
      <w:r w:rsidRPr="00920E5F">
        <w:rPr>
          <w:sz w:val="28"/>
          <w:szCs w:val="28"/>
        </w:rPr>
        <w:t>. Сведения о НПА и соответствующи</w:t>
      </w:r>
      <w:r w:rsidRPr="00920E5F">
        <w:rPr>
          <w:sz w:val="28"/>
          <w:szCs w:val="28"/>
          <w:lang w:val="ru-RU"/>
        </w:rPr>
        <w:t>х</w:t>
      </w:r>
      <w:r w:rsidRPr="00920E5F">
        <w:rPr>
          <w:sz w:val="28"/>
          <w:szCs w:val="28"/>
        </w:rPr>
        <w:t xml:space="preserve"> ЛБО</w:t>
      </w:r>
    </w:p>
    <w:p w14:paraId="376B65AF" w14:textId="5D45649D" w:rsidR="00FC04C7" w:rsidRPr="00920E5F" w:rsidRDefault="00FC04C7" w:rsidP="00FC04C7">
      <w:pPr>
        <w:pStyle w:val="a4"/>
        <w:rPr>
          <w:sz w:val="28"/>
        </w:rPr>
      </w:pPr>
      <w:r w:rsidRPr="00920E5F">
        <w:rPr>
          <w:sz w:val="28"/>
        </w:rPr>
        <w:t xml:space="preserve">Для распределения объемов средств, планируемых по НПА по разным видам расходов необходимо вызвать контекстное меню, одним нажатием правой кнопкой мыши по графам 5-9, и выбрать пункт </w:t>
      </w:r>
      <w:r w:rsidRPr="00920E5F">
        <w:rPr>
          <w:i/>
          <w:sz w:val="28"/>
        </w:rPr>
        <w:t>[Добавить новый элемент/Объем средств, планируемых по НПА]</w:t>
      </w:r>
      <w:r w:rsidRPr="00920E5F">
        <w:rPr>
          <w:sz w:val="28"/>
        </w:rPr>
        <w:t xml:space="preserve"> (</w:t>
      </w:r>
      <w:r w:rsidR="002C6C2F">
        <w:rPr>
          <w:sz w:val="28"/>
        </w:rPr>
        <w:fldChar w:fldCharType="begin"/>
      </w:r>
      <w:r w:rsidR="002C6C2F">
        <w:rPr>
          <w:sz w:val="28"/>
        </w:rPr>
        <w:instrText xml:space="preserve"> REF _Ref37142402 \h </w:instrText>
      </w:r>
      <w:r w:rsidR="002C6C2F">
        <w:rPr>
          <w:sz w:val="28"/>
        </w:rPr>
      </w:r>
      <w:r w:rsidR="002C6C2F">
        <w:rPr>
          <w:sz w:val="28"/>
        </w:rPr>
        <w:fldChar w:fldCharType="separate"/>
      </w:r>
      <w:r w:rsidR="006D2191" w:rsidRPr="00920E5F">
        <w:rPr>
          <w:sz w:val="28"/>
        </w:rPr>
        <w:t>Рисунок </w:t>
      </w:r>
      <w:r w:rsidR="006D2191">
        <w:rPr>
          <w:noProof/>
          <w:sz w:val="28"/>
        </w:rPr>
        <w:t>40</w:t>
      </w:r>
      <w:r w:rsidR="002C6C2F">
        <w:rPr>
          <w:sz w:val="28"/>
        </w:rPr>
        <w:fldChar w:fldCharType="end"/>
      </w:r>
      <w:r w:rsidRPr="00920E5F">
        <w:rPr>
          <w:sz w:val="28"/>
        </w:rPr>
        <w:t>).</w:t>
      </w:r>
    </w:p>
    <w:p w14:paraId="2E28B26F" w14:textId="61026A22" w:rsidR="00FC04C7" w:rsidRPr="00920E5F" w:rsidRDefault="0093690D" w:rsidP="00FC04C7">
      <w:pPr>
        <w:pStyle w:val="a7"/>
        <w:rPr>
          <w:sz w:val="28"/>
          <w:szCs w:val="28"/>
        </w:rPr>
      </w:pPr>
      <w:r>
        <w:lastRenderedPageBreak/>
        <w:drawing>
          <wp:inline distT="0" distB="0" distL="0" distR="0" wp14:anchorId="34AE71B8" wp14:editId="2F651E9A">
            <wp:extent cx="5939790" cy="2128520"/>
            <wp:effectExtent l="0" t="0" r="3810" b="508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2128520"/>
                    </a:xfrm>
                    <a:prstGeom prst="rect">
                      <a:avLst/>
                    </a:prstGeom>
                  </pic:spPr>
                </pic:pic>
              </a:graphicData>
            </a:graphic>
          </wp:inline>
        </w:drawing>
      </w:r>
    </w:p>
    <w:p w14:paraId="6A520737" w14:textId="586A1B45" w:rsidR="00FC04C7" w:rsidRPr="00920E5F" w:rsidRDefault="00FC04C7" w:rsidP="00FC04C7">
      <w:pPr>
        <w:pStyle w:val="a8"/>
        <w:rPr>
          <w:sz w:val="28"/>
          <w:szCs w:val="28"/>
        </w:rPr>
      </w:pPr>
      <w:bookmarkStart w:id="388" w:name="_Ref37142402"/>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40</w:t>
      </w:r>
      <w:r w:rsidRPr="00920E5F">
        <w:rPr>
          <w:noProof/>
          <w:sz w:val="28"/>
          <w:szCs w:val="28"/>
        </w:rPr>
        <w:fldChar w:fldCharType="end"/>
      </w:r>
      <w:bookmarkEnd w:id="388"/>
      <w:r w:rsidRPr="00920E5F">
        <w:rPr>
          <w:sz w:val="28"/>
          <w:szCs w:val="28"/>
        </w:rPr>
        <w:t xml:space="preserve">. </w:t>
      </w:r>
      <w:r w:rsidR="006B51AA">
        <w:rPr>
          <w:sz w:val="28"/>
          <w:szCs w:val="28"/>
          <w:lang w:val="ru-RU"/>
        </w:rPr>
        <w:t>Добавление нового элемента</w:t>
      </w:r>
    </w:p>
    <w:p w14:paraId="67EBC057" w14:textId="77777777" w:rsidR="00FC04C7" w:rsidRPr="00920E5F" w:rsidRDefault="00FC04C7" w:rsidP="00FC04C7">
      <w:pPr>
        <w:pStyle w:val="a4"/>
        <w:rPr>
          <w:sz w:val="28"/>
        </w:rPr>
      </w:pPr>
      <w:r w:rsidRPr="00920E5F">
        <w:rPr>
          <w:sz w:val="28"/>
        </w:rPr>
        <w:t>Поля «Код» и «Наименование» заполняются выбором значения из раскрывающегося списка.</w:t>
      </w:r>
    </w:p>
    <w:p w14:paraId="5A3EB101" w14:textId="1C46B68A" w:rsidR="00FC04C7" w:rsidRPr="00920E5F" w:rsidRDefault="00FC04C7" w:rsidP="00FC04C7">
      <w:pPr>
        <w:pStyle w:val="a4"/>
        <w:rPr>
          <w:sz w:val="28"/>
        </w:rPr>
      </w:pPr>
      <w:r w:rsidRPr="00920E5F">
        <w:rPr>
          <w:sz w:val="28"/>
        </w:rPr>
        <w:t>Поля в области «Объем финансового обеспечения» заполняются посредством ручного ввода данных</w:t>
      </w:r>
      <w:r>
        <w:rPr>
          <w:sz w:val="28"/>
        </w:rPr>
        <w:t>.</w:t>
      </w:r>
      <w:r w:rsidRPr="00920E5F" w:rsidDel="00352856">
        <w:rPr>
          <w:sz w:val="28"/>
        </w:rPr>
        <w:t xml:space="preserve"> </w:t>
      </w:r>
      <w:r w:rsidRPr="00920E5F">
        <w:rPr>
          <w:sz w:val="28"/>
        </w:rPr>
        <w:t>Для сохранения введенных данных необходимо нажать на кнопку «Сохранить» (</w:t>
      </w:r>
      <w:r w:rsidR="002C6C2F">
        <w:rPr>
          <w:sz w:val="28"/>
        </w:rPr>
        <w:fldChar w:fldCharType="begin"/>
      </w:r>
      <w:r w:rsidR="002C6C2F">
        <w:rPr>
          <w:sz w:val="28"/>
        </w:rPr>
        <w:instrText xml:space="preserve"> REF _Ref37142412 \h </w:instrText>
      </w:r>
      <w:r w:rsidR="002C6C2F">
        <w:rPr>
          <w:sz w:val="28"/>
        </w:rPr>
      </w:r>
      <w:r w:rsidR="002C6C2F">
        <w:rPr>
          <w:sz w:val="28"/>
        </w:rPr>
        <w:fldChar w:fldCharType="separate"/>
      </w:r>
      <w:r w:rsidR="006D2191" w:rsidRPr="00920E5F">
        <w:rPr>
          <w:sz w:val="28"/>
        </w:rPr>
        <w:t>Рисунок </w:t>
      </w:r>
      <w:r w:rsidR="006D2191">
        <w:rPr>
          <w:noProof/>
          <w:sz w:val="28"/>
        </w:rPr>
        <w:t>41</w:t>
      </w:r>
      <w:r w:rsidR="002C6C2F">
        <w:rPr>
          <w:sz w:val="28"/>
        </w:rPr>
        <w:fldChar w:fldCharType="end"/>
      </w:r>
      <w:r w:rsidRPr="00920E5F">
        <w:rPr>
          <w:sz w:val="28"/>
        </w:rPr>
        <w:t>).</w:t>
      </w:r>
    </w:p>
    <w:p w14:paraId="321966AE" w14:textId="0CCC7B4F" w:rsidR="00FC04C7" w:rsidRPr="00920E5F" w:rsidRDefault="0093690D" w:rsidP="00FC04C7">
      <w:pPr>
        <w:pStyle w:val="a7"/>
        <w:rPr>
          <w:sz w:val="28"/>
        </w:rPr>
      </w:pPr>
      <w:r>
        <w:drawing>
          <wp:inline distT="0" distB="0" distL="0" distR="0" wp14:anchorId="1BA35041" wp14:editId="634A9D2F">
            <wp:extent cx="5019675" cy="2228850"/>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19675" cy="2228850"/>
                    </a:xfrm>
                    <a:prstGeom prst="rect">
                      <a:avLst/>
                    </a:prstGeom>
                  </pic:spPr>
                </pic:pic>
              </a:graphicData>
            </a:graphic>
          </wp:inline>
        </w:drawing>
      </w:r>
    </w:p>
    <w:p w14:paraId="1384E998" w14:textId="54D56ED1" w:rsidR="00FC04C7" w:rsidRPr="00920E5F" w:rsidRDefault="00FC04C7" w:rsidP="00FC04C7">
      <w:pPr>
        <w:pStyle w:val="a8"/>
        <w:rPr>
          <w:sz w:val="28"/>
          <w:szCs w:val="28"/>
        </w:rPr>
      </w:pPr>
      <w:bookmarkStart w:id="389" w:name="_Ref37142412"/>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41</w:t>
      </w:r>
      <w:r w:rsidRPr="00920E5F">
        <w:rPr>
          <w:noProof/>
          <w:sz w:val="28"/>
          <w:szCs w:val="28"/>
        </w:rPr>
        <w:fldChar w:fldCharType="end"/>
      </w:r>
      <w:bookmarkEnd w:id="389"/>
      <w:r w:rsidRPr="00920E5F">
        <w:rPr>
          <w:sz w:val="28"/>
          <w:szCs w:val="28"/>
        </w:rPr>
        <w:t xml:space="preserve">. </w:t>
      </w:r>
      <w:r w:rsidRPr="00920E5F">
        <w:rPr>
          <w:sz w:val="28"/>
          <w:szCs w:val="28"/>
          <w:lang w:val="ru-RU"/>
        </w:rPr>
        <w:t>Окно «Объем средств, планируемых по НПА»</w:t>
      </w:r>
    </w:p>
    <w:p w14:paraId="6D023186" w14:textId="10A94C1C" w:rsidR="00FC04C7" w:rsidRPr="00920E5F" w:rsidRDefault="00FC04C7" w:rsidP="00FC04C7">
      <w:pPr>
        <w:pStyle w:val="a4"/>
        <w:rPr>
          <w:b/>
          <w:sz w:val="28"/>
        </w:rPr>
      </w:pPr>
      <w:r w:rsidRPr="00920E5F">
        <w:rPr>
          <w:sz w:val="28"/>
        </w:rPr>
        <w:t>В результате во вкладке «Сведения о НПА по объемам, превышающим срок ЛБО» отобразятся сведения о НПА и соответствующие сведения о ЛБО (</w:t>
      </w:r>
      <w:r w:rsidR="002C6C2F">
        <w:rPr>
          <w:sz w:val="28"/>
        </w:rPr>
        <w:fldChar w:fldCharType="begin"/>
      </w:r>
      <w:r w:rsidR="002C6C2F">
        <w:rPr>
          <w:sz w:val="28"/>
        </w:rPr>
        <w:instrText xml:space="preserve"> REF _Ref37142417 \h </w:instrText>
      </w:r>
      <w:r w:rsidR="002C6C2F">
        <w:rPr>
          <w:sz w:val="28"/>
        </w:rPr>
      </w:r>
      <w:r w:rsidR="002C6C2F">
        <w:rPr>
          <w:sz w:val="28"/>
        </w:rPr>
        <w:fldChar w:fldCharType="separate"/>
      </w:r>
      <w:r w:rsidR="006D2191" w:rsidRPr="00920E5F">
        <w:rPr>
          <w:sz w:val="28"/>
        </w:rPr>
        <w:t>Рисунок </w:t>
      </w:r>
      <w:r w:rsidR="006D2191">
        <w:rPr>
          <w:noProof/>
          <w:sz w:val="28"/>
        </w:rPr>
        <w:t>42</w:t>
      </w:r>
      <w:r w:rsidR="002C6C2F">
        <w:rPr>
          <w:sz w:val="28"/>
        </w:rPr>
        <w:fldChar w:fldCharType="end"/>
      </w:r>
      <w:r w:rsidRPr="00920E5F">
        <w:rPr>
          <w:sz w:val="28"/>
        </w:rPr>
        <w:t>).</w:t>
      </w:r>
    </w:p>
    <w:p w14:paraId="0832E28F" w14:textId="3F7DF362" w:rsidR="00FC04C7" w:rsidRPr="00920E5F" w:rsidRDefault="0093690D" w:rsidP="00FC04C7">
      <w:pPr>
        <w:pStyle w:val="a7"/>
        <w:rPr>
          <w:sz w:val="28"/>
          <w:szCs w:val="28"/>
        </w:rPr>
      </w:pPr>
      <w:r>
        <w:lastRenderedPageBreak/>
        <w:drawing>
          <wp:inline distT="0" distB="0" distL="0" distR="0" wp14:anchorId="5DEEC041" wp14:editId="2D143A40">
            <wp:extent cx="5939790" cy="1431925"/>
            <wp:effectExtent l="0" t="0" r="381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1431925"/>
                    </a:xfrm>
                    <a:prstGeom prst="rect">
                      <a:avLst/>
                    </a:prstGeom>
                  </pic:spPr>
                </pic:pic>
              </a:graphicData>
            </a:graphic>
          </wp:inline>
        </w:drawing>
      </w:r>
    </w:p>
    <w:p w14:paraId="232A4B9D" w14:textId="752A94AD" w:rsidR="00FC04C7" w:rsidRPr="00EA221D" w:rsidRDefault="00FC04C7" w:rsidP="00FC04C7">
      <w:pPr>
        <w:pStyle w:val="a8"/>
        <w:rPr>
          <w:sz w:val="28"/>
          <w:szCs w:val="28"/>
          <w:lang w:val="ru-RU"/>
        </w:rPr>
      </w:pPr>
      <w:bookmarkStart w:id="390" w:name="_Ref37142417"/>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42</w:t>
      </w:r>
      <w:r w:rsidRPr="00920E5F">
        <w:rPr>
          <w:noProof/>
          <w:sz w:val="28"/>
          <w:szCs w:val="28"/>
        </w:rPr>
        <w:fldChar w:fldCharType="end"/>
      </w:r>
      <w:bookmarkEnd w:id="390"/>
      <w:r w:rsidRPr="00920E5F">
        <w:rPr>
          <w:sz w:val="28"/>
          <w:szCs w:val="28"/>
        </w:rPr>
        <w:t xml:space="preserve">. Сведения и соответствующие </w:t>
      </w:r>
      <w:r w:rsidR="00EA221D">
        <w:rPr>
          <w:sz w:val="28"/>
          <w:szCs w:val="28"/>
          <w:lang w:val="ru-RU"/>
        </w:rPr>
        <w:t>суммы по НПА</w:t>
      </w:r>
    </w:p>
    <w:p w14:paraId="28A37A56" w14:textId="77777777" w:rsidR="00FC04C7" w:rsidRPr="00920E5F" w:rsidRDefault="00FC04C7" w:rsidP="00FC04C7">
      <w:pPr>
        <w:pStyle w:val="5"/>
      </w:pPr>
      <w:bookmarkStart w:id="391" w:name="_Ref37144348"/>
      <w:r w:rsidRPr="00920E5F">
        <w:t>Просмотр информации о распределении объемов финансового обеспечения по всем КБК, присутствующим в плане-графике закупок</w:t>
      </w:r>
      <w:bookmarkEnd w:id="391"/>
      <w:r w:rsidRPr="00920E5F" w:rsidDel="00312E4E">
        <w:t xml:space="preserve"> </w:t>
      </w:r>
    </w:p>
    <w:p w14:paraId="229906D7" w14:textId="315D79ED" w:rsidR="00FC04C7" w:rsidRPr="00920E5F" w:rsidRDefault="00FC04C7" w:rsidP="00FC04C7">
      <w:pPr>
        <w:pStyle w:val="a4"/>
        <w:rPr>
          <w:sz w:val="28"/>
        </w:rPr>
      </w:pPr>
      <w:r w:rsidRPr="00920E5F">
        <w:rPr>
          <w:sz w:val="28"/>
        </w:rPr>
        <w:t xml:space="preserve">Для просмотра информации о распределении объемов финансового обеспечения по всем КБК, присутствующим в </w:t>
      </w:r>
      <w:r w:rsidR="00240BE6">
        <w:rPr>
          <w:sz w:val="28"/>
        </w:rPr>
        <w:t xml:space="preserve">проекте </w:t>
      </w:r>
      <w:r w:rsidRPr="00920E5F">
        <w:rPr>
          <w:sz w:val="28"/>
        </w:rPr>
        <w:t>план</w:t>
      </w:r>
      <w:r w:rsidR="00240BE6">
        <w:rPr>
          <w:sz w:val="28"/>
        </w:rPr>
        <w:t>а</w:t>
      </w:r>
      <w:r w:rsidRPr="00920E5F">
        <w:rPr>
          <w:sz w:val="28"/>
        </w:rPr>
        <w:t>-график</w:t>
      </w:r>
      <w:r w:rsidR="00240BE6">
        <w:rPr>
          <w:sz w:val="28"/>
        </w:rPr>
        <w:t>а</w:t>
      </w:r>
      <w:r w:rsidRPr="00920E5F">
        <w:rPr>
          <w:sz w:val="28"/>
        </w:rPr>
        <w:t xml:space="preserve"> закупок,</w:t>
      </w:r>
      <w:r w:rsidRPr="00920E5F" w:rsidDel="00312E4E">
        <w:rPr>
          <w:sz w:val="28"/>
        </w:rPr>
        <w:t xml:space="preserve"> </w:t>
      </w:r>
      <w:r w:rsidRPr="00920E5F">
        <w:rPr>
          <w:sz w:val="28"/>
        </w:rPr>
        <w:t>необходимо перейти на вкладку «Итого КБК» (</w:t>
      </w:r>
      <w:r w:rsidR="002C6C2F">
        <w:rPr>
          <w:sz w:val="28"/>
        </w:rPr>
        <w:fldChar w:fldCharType="begin"/>
      </w:r>
      <w:r w:rsidR="002C6C2F">
        <w:rPr>
          <w:sz w:val="28"/>
        </w:rPr>
        <w:instrText xml:space="preserve"> REF _Ref37142423 \h </w:instrText>
      </w:r>
      <w:r w:rsidR="002C6C2F">
        <w:rPr>
          <w:sz w:val="28"/>
        </w:rPr>
      </w:r>
      <w:r w:rsidR="002C6C2F">
        <w:rPr>
          <w:sz w:val="28"/>
        </w:rPr>
        <w:fldChar w:fldCharType="separate"/>
      </w:r>
      <w:r w:rsidR="006D2191" w:rsidRPr="00920E5F">
        <w:rPr>
          <w:sz w:val="28"/>
        </w:rPr>
        <w:t>Рисунок </w:t>
      </w:r>
      <w:r w:rsidR="006D2191">
        <w:rPr>
          <w:noProof/>
          <w:sz w:val="28"/>
        </w:rPr>
        <w:t>43</w:t>
      </w:r>
      <w:r w:rsidR="002C6C2F">
        <w:rPr>
          <w:sz w:val="28"/>
        </w:rPr>
        <w:fldChar w:fldCharType="end"/>
      </w:r>
      <w:r w:rsidRPr="00920E5F">
        <w:rPr>
          <w:sz w:val="28"/>
        </w:rPr>
        <w:t>).</w:t>
      </w:r>
    </w:p>
    <w:p w14:paraId="63A83886" w14:textId="31A8E6C4" w:rsidR="00FC04C7" w:rsidRPr="00920E5F" w:rsidRDefault="0093690D" w:rsidP="00FC04C7">
      <w:pPr>
        <w:pStyle w:val="a7"/>
        <w:rPr>
          <w:sz w:val="28"/>
          <w:szCs w:val="28"/>
        </w:rPr>
      </w:pPr>
      <w:r>
        <w:drawing>
          <wp:inline distT="0" distB="0" distL="0" distR="0" wp14:anchorId="37A9B2F6" wp14:editId="5F83C4C9">
            <wp:extent cx="5939790" cy="1427480"/>
            <wp:effectExtent l="0" t="0" r="3810" b="127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1427480"/>
                    </a:xfrm>
                    <a:prstGeom prst="rect">
                      <a:avLst/>
                    </a:prstGeom>
                  </pic:spPr>
                </pic:pic>
              </a:graphicData>
            </a:graphic>
          </wp:inline>
        </w:drawing>
      </w:r>
    </w:p>
    <w:p w14:paraId="478D6564" w14:textId="2A60B18B" w:rsidR="00FC04C7" w:rsidRPr="00920E5F" w:rsidRDefault="00FC04C7" w:rsidP="00FC04C7">
      <w:pPr>
        <w:pStyle w:val="a8"/>
        <w:rPr>
          <w:sz w:val="28"/>
          <w:szCs w:val="28"/>
        </w:rPr>
      </w:pPr>
      <w:bookmarkStart w:id="392" w:name="_Ref37142423"/>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43</w:t>
      </w:r>
      <w:r w:rsidRPr="00920E5F">
        <w:rPr>
          <w:noProof/>
          <w:sz w:val="28"/>
          <w:szCs w:val="28"/>
        </w:rPr>
        <w:fldChar w:fldCharType="end"/>
      </w:r>
      <w:bookmarkEnd w:id="392"/>
      <w:r w:rsidRPr="00920E5F">
        <w:rPr>
          <w:sz w:val="28"/>
          <w:szCs w:val="28"/>
        </w:rPr>
        <w:t>. Переход во вкладку «Итог</w:t>
      </w:r>
      <w:r w:rsidRPr="00920E5F">
        <w:rPr>
          <w:sz w:val="28"/>
          <w:szCs w:val="28"/>
          <w:lang w:val="ru-RU"/>
        </w:rPr>
        <w:t>о по</w:t>
      </w:r>
      <w:r w:rsidRPr="00920E5F">
        <w:rPr>
          <w:sz w:val="28"/>
          <w:szCs w:val="28"/>
        </w:rPr>
        <w:t xml:space="preserve"> КБК»</w:t>
      </w:r>
    </w:p>
    <w:p w14:paraId="167778B5" w14:textId="126948C6" w:rsidR="00FC04C7" w:rsidRPr="00920E5F" w:rsidRDefault="00FC04C7" w:rsidP="00FC04C7">
      <w:pPr>
        <w:pStyle w:val="a4"/>
        <w:rPr>
          <w:sz w:val="28"/>
        </w:rPr>
      </w:pPr>
      <w:r w:rsidRPr="00920E5F">
        <w:rPr>
          <w:sz w:val="28"/>
        </w:rPr>
        <w:t xml:space="preserve">Вкладка «Итого по КБК» содержит информацию о всех КБК, присутствующих в </w:t>
      </w:r>
      <w:r w:rsidR="00240BE6">
        <w:rPr>
          <w:sz w:val="28"/>
        </w:rPr>
        <w:t xml:space="preserve">проекте </w:t>
      </w:r>
      <w:r w:rsidRPr="00920E5F">
        <w:rPr>
          <w:sz w:val="28"/>
        </w:rPr>
        <w:t>план</w:t>
      </w:r>
      <w:r w:rsidR="00240BE6">
        <w:rPr>
          <w:sz w:val="28"/>
        </w:rPr>
        <w:t>а</w:t>
      </w:r>
      <w:r w:rsidRPr="00920E5F">
        <w:rPr>
          <w:sz w:val="28"/>
        </w:rPr>
        <w:t>-график</w:t>
      </w:r>
      <w:r w:rsidR="00240BE6">
        <w:rPr>
          <w:sz w:val="28"/>
        </w:rPr>
        <w:t>а</w:t>
      </w:r>
      <w:r w:rsidRPr="00920E5F">
        <w:rPr>
          <w:sz w:val="28"/>
        </w:rPr>
        <w:t xml:space="preserve"> закупок и недоступна для редактирования (</w:t>
      </w:r>
      <w:r w:rsidR="002C6C2F">
        <w:rPr>
          <w:sz w:val="28"/>
        </w:rPr>
        <w:fldChar w:fldCharType="begin"/>
      </w:r>
      <w:r w:rsidR="002C6C2F">
        <w:rPr>
          <w:sz w:val="28"/>
        </w:rPr>
        <w:instrText xml:space="preserve"> REF _Ref37142430 \h </w:instrText>
      </w:r>
      <w:r w:rsidR="002C6C2F">
        <w:rPr>
          <w:sz w:val="28"/>
        </w:rPr>
      </w:r>
      <w:r w:rsidR="002C6C2F">
        <w:rPr>
          <w:sz w:val="28"/>
        </w:rPr>
        <w:fldChar w:fldCharType="separate"/>
      </w:r>
      <w:r w:rsidR="006D2191" w:rsidRPr="00920E5F">
        <w:rPr>
          <w:sz w:val="28"/>
        </w:rPr>
        <w:t>Рисунок </w:t>
      </w:r>
      <w:r w:rsidR="006D2191">
        <w:rPr>
          <w:noProof/>
          <w:sz w:val="28"/>
        </w:rPr>
        <w:t>44</w:t>
      </w:r>
      <w:r w:rsidR="002C6C2F">
        <w:rPr>
          <w:sz w:val="28"/>
        </w:rPr>
        <w:fldChar w:fldCharType="end"/>
      </w:r>
      <w:r w:rsidRPr="00920E5F">
        <w:rPr>
          <w:sz w:val="28"/>
        </w:rPr>
        <w:t>).</w:t>
      </w:r>
    </w:p>
    <w:p w14:paraId="005E8742" w14:textId="5E72133F" w:rsidR="00FC04C7" w:rsidRPr="00920E5F" w:rsidRDefault="0093690D" w:rsidP="00FC04C7">
      <w:pPr>
        <w:pStyle w:val="a7"/>
        <w:rPr>
          <w:sz w:val="28"/>
        </w:rPr>
      </w:pPr>
      <w:r>
        <w:lastRenderedPageBreak/>
        <w:drawing>
          <wp:inline distT="0" distB="0" distL="0" distR="0" wp14:anchorId="59593F49" wp14:editId="29200357">
            <wp:extent cx="5939790" cy="1423670"/>
            <wp:effectExtent l="0" t="0" r="3810" b="508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1423670"/>
                    </a:xfrm>
                    <a:prstGeom prst="rect">
                      <a:avLst/>
                    </a:prstGeom>
                  </pic:spPr>
                </pic:pic>
              </a:graphicData>
            </a:graphic>
          </wp:inline>
        </w:drawing>
      </w:r>
    </w:p>
    <w:p w14:paraId="457797BD" w14:textId="663DE20D" w:rsidR="00FC04C7" w:rsidRPr="00920E5F" w:rsidRDefault="00FC04C7" w:rsidP="00FC04C7">
      <w:pPr>
        <w:pStyle w:val="a8"/>
        <w:rPr>
          <w:sz w:val="28"/>
          <w:szCs w:val="28"/>
        </w:rPr>
      </w:pPr>
      <w:bookmarkStart w:id="393" w:name="_Ref37142430"/>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44</w:t>
      </w:r>
      <w:r w:rsidRPr="00920E5F">
        <w:rPr>
          <w:noProof/>
          <w:sz w:val="28"/>
          <w:szCs w:val="28"/>
        </w:rPr>
        <w:fldChar w:fldCharType="end"/>
      </w:r>
      <w:bookmarkEnd w:id="393"/>
      <w:r w:rsidRPr="00920E5F">
        <w:rPr>
          <w:sz w:val="28"/>
          <w:szCs w:val="28"/>
        </w:rPr>
        <w:t>. Вкладка «Итого по КБК»</w:t>
      </w:r>
    </w:p>
    <w:p w14:paraId="1805004F" w14:textId="77777777" w:rsidR="00FC04C7" w:rsidRPr="00920E5F" w:rsidRDefault="00FC04C7" w:rsidP="00BF6244">
      <w:pPr>
        <w:pStyle w:val="4"/>
      </w:pPr>
      <w:r w:rsidRPr="00920E5F">
        <w:t>Создание детализированной Закупки</w:t>
      </w:r>
    </w:p>
    <w:p w14:paraId="12E9A5FA" w14:textId="6E7403E5" w:rsidR="00FC04C7" w:rsidRPr="00920E5F" w:rsidRDefault="00FC04C7">
      <w:pPr>
        <w:pStyle w:val="a4"/>
        <w:rPr>
          <w:sz w:val="28"/>
        </w:rPr>
      </w:pPr>
      <w:r w:rsidRPr="00920E5F">
        <w:rPr>
          <w:sz w:val="28"/>
        </w:rPr>
        <w:t>Для создания детализированной закупки необходимо перейти во вкладку «Закупки» (</w:t>
      </w:r>
      <w:r w:rsidR="002C6C2F">
        <w:rPr>
          <w:sz w:val="28"/>
        </w:rPr>
        <w:fldChar w:fldCharType="begin"/>
      </w:r>
      <w:r w:rsidR="002C6C2F">
        <w:rPr>
          <w:sz w:val="28"/>
        </w:rPr>
        <w:instrText xml:space="preserve"> REF _Ref37142434 \h </w:instrText>
      </w:r>
      <w:r w:rsidR="002C6C2F">
        <w:rPr>
          <w:sz w:val="28"/>
        </w:rPr>
      </w:r>
      <w:r w:rsidR="002C6C2F">
        <w:rPr>
          <w:sz w:val="28"/>
        </w:rPr>
        <w:fldChar w:fldCharType="separate"/>
      </w:r>
      <w:r w:rsidR="006D2191" w:rsidRPr="00920E5F">
        <w:rPr>
          <w:sz w:val="28"/>
        </w:rPr>
        <w:t>Рисунок </w:t>
      </w:r>
      <w:r w:rsidR="006D2191">
        <w:rPr>
          <w:noProof/>
          <w:sz w:val="28"/>
        </w:rPr>
        <w:t>45</w:t>
      </w:r>
      <w:r w:rsidR="002C6C2F">
        <w:rPr>
          <w:sz w:val="28"/>
        </w:rPr>
        <w:fldChar w:fldCharType="end"/>
      </w:r>
      <w:r w:rsidRPr="00920E5F">
        <w:rPr>
          <w:sz w:val="28"/>
        </w:rPr>
        <w:t>).</w:t>
      </w:r>
    </w:p>
    <w:p w14:paraId="2891220B" w14:textId="77777777" w:rsidR="00FC04C7" w:rsidRPr="00920E5F" w:rsidRDefault="00FC04C7">
      <w:pPr>
        <w:pStyle w:val="a7"/>
        <w:rPr>
          <w:sz w:val="28"/>
          <w:szCs w:val="28"/>
        </w:rPr>
      </w:pPr>
      <w:r w:rsidRPr="00920E5F">
        <w:rPr>
          <w:sz w:val="28"/>
          <w:szCs w:val="28"/>
        </w:rPr>
        <w:drawing>
          <wp:inline distT="0" distB="0" distL="0" distR="0" wp14:anchorId="7423995C" wp14:editId="14BF502A">
            <wp:extent cx="5530850" cy="1174160"/>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37732" cy="1175621"/>
                    </a:xfrm>
                    <a:prstGeom prst="rect">
                      <a:avLst/>
                    </a:prstGeom>
                  </pic:spPr>
                </pic:pic>
              </a:graphicData>
            </a:graphic>
          </wp:inline>
        </w:drawing>
      </w:r>
    </w:p>
    <w:p w14:paraId="62D3B8A4" w14:textId="6BCB9D8B" w:rsidR="00FC04C7" w:rsidRPr="00920E5F" w:rsidRDefault="00FC04C7">
      <w:pPr>
        <w:pStyle w:val="a8"/>
        <w:rPr>
          <w:sz w:val="28"/>
          <w:szCs w:val="28"/>
        </w:rPr>
      </w:pPr>
      <w:bookmarkStart w:id="394" w:name="_Ref37142434"/>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45</w:t>
      </w:r>
      <w:r w:rsidRPr="00920E5F">
        <w:rPr>
          <w:noProof/>
          <w:sz w:val="28"/>
          <w:szCs w:val="28"/>
        </w:rPr>
        <w:fldChar w:fldCharType="end"/>
      </w:r>
      <w:bookmarkEnd w:id="394"/>
      <w:r w:rsidRPr="00920E5F">
        <w:rPr>
          <w:sz w:val="28"/>
          <w:szCs w:val="28"/>
        </w:rPr>
        <w:t>. Переход во вкладку «Закупки»</w:t>
      </w:r>
    </w:p>
    <w:p w14:paraId="6F5F51B4" w14:textId="00E60F82" w:rsidR="00FC04C7" w:rsidRPr="00920E5F" w:rsidRDefault="00FC04C7">
      <w:pPr>
        <w:pStyle w:val="a4"/>
        <w:rPr>
          <w:i/>
          <w:sz w:val="28"/>
        </w:rPr>
      </w:pPr>
      <w:r w:rsidRPr="00920E5F">
        <w:rPr>
          <w:sz w:val="28"/>
        </w:rPr>
        <w:t xml:space="preserve">Далее необходимо вызвать контекстное меню, одним нажатием правой кнопкой мыши по пустому полю, и выбрать пункт </w:t>
      </w:r>
      <w:r w:rsidRPr="00920E5F">
        <w:rPr>
          <w:i/>
          <w:sz w:val="28"/>
        </w:rPr>
        <w:t xml:space="preserve">[Добавить новый элемент/Закупка] </w:t>
      </w:r>
      <w:r w:rsidRPr="00920E5F">
        <w:rPr>
          <w:sz w:val="28"/>
        </w:rPr>
        <w:t>(</w:t>
      </w:r>
      <w:r w:rsidR="002C6C2F">
        <w:rPr>
          <w:sz w:val="28"/>
        </w:rPr>
        <w:fldChar w:fldCharType="begin"/>
      </w:r>
      <w:r w:rsidR="002C6C2F">
        <w:rPr>
          <w:sz w:val="28"/>
        </w:rPr>
        <w:instrText xml:space="preserve"> REF _Ref37142438 \h </w:instrText>
      </w:r>
      <w:r w:rsidR="002C6C2F">
        <w:rPr>
          <w:sz w:val="28"/>
        </w:rPr>
      </w:r>
      <w:r w:rsidR="002C6C2F">
        <w:rPr>
          <w:sz w:val="28"/>
        </w:rPr>
        <w:fldChar w:fldCharType="separate"/>
      </w:r>
      <w:r w:rsidR="006D2191" w:rsidRPr="00920E5F">
        <w:rPr>
          <w:sz w:val="28"/>
        </w:rPr>
        <w:t>Рисунок </w:t>
      </w:r>
      <w:r w:rsidR="006D2191">
        <w:rPr>
          <w:noProof/>
          <w:sz w:val="28"/>
        </w:rPr>
        <w:t>46</w:t>
      </w:r>
      <w:r w:rsidR="002C6C2F">
        <w:rPr>
          <w:sz w:val="28"/>
        </w:rPr>
        <w:fldChar w:fldCharType="end"/>
      </w:r>
      <w:r w:rsidRPr="00920E5F">
        <w:rPr>
          <w:sz w:val="28"/>
        </w:rPr>
        <w:t>).</w:t>
      </w:r>
    </w:p>
    <w:p w14:paraId="36CE5656" w14:textId="77777777" w:rsidR="00FC04C7" w:rsidRPr="00920E5F" w:rsidRDefault="00FC04C7">
      <w:pPr>
        <w:pStyle w:val="a7"/>
        <w:rPr>
          <w:sz w:val="28"/>
          <w:szCs w:val="28"/>
        </w:rPr>
      </w:pPr>
      <w:r w:rsidRPr="00920E5F">
        <w:rPr>
          <w:sz w:val="28"/>
          <w:szCs w:val="28"/>
        </w:rPr>
        <w:drawing>
          <wp:inline distT="0" distB="0" distL="0" distR="0" wp14:anchorId="0A732AE9" wp14:editId="7F41E357">
            <wp:extent cx="5005580" cy="1911805"/>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6281" cy="1915892"/>
                    </a:xfrm>
                    <a:prstGeom prst="rect">
                      <a:avLst/>
                    </a:prstGeom>
                  </pic:spPr>
                </pic:pic>
              </a:graphicData>
            </a:graphic>
          </wp:inline>
        </w:drawing>
      </w:r>
    </w:p>
    <w:p w14:paraId="24D2E31B" w14:textId="7C47CE20" w:rsidR="00FC04C7" w:rsidRPr="00920E5F" w:rsidRDefault="00FC04C7">
      <w:pPr>
        <w:pStyle w:val="a8"/>
        <w:rPr>
          <w:sz w:val="28"/>
          <w:szCs w:val="28"/>
        </w:rPr>
      </w:pPr>
      <w:bookmarkStart w:id="395" w:name="_Ref37142438"/>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46</w:t>
      </w:r>
      <w:r w:rsidRPr="00920E5F">
        <w:rPr>
          <w:noProof/>
          <w:sz w:val="28"/>
          <w:szCs w:val="28"/>
        </w:rPr>
        <w:fldChar w:fldCharType="end"/>
      </w:r>
      <w:bookmarkEnd w:id="395"/>
      <w:r w:rsidRPr="00920E5F">
        <w:rPr>
          <w:sz w:val="28"/>
          <w:szCs w:val="28"/>
        </w:rPr>
        <w:t>. Добавление закупки</w:t>
      </w:r>
    </w:p>
    <w:p w14:paraId="495F4FAF" w14:textId="6FD008CF" w:rsidR="00FC04C7" w:rsidRPr="00920E5F" w:rsidRDefault="00FC04C7">
      <w:pPr>
        <w:pStyle w:val="a4"/>
        <w:rPr>
          <w:sz w:val="28"/>
        </w:rPr>
      </w:pPr>
      <w:r w:rsidRPr="00920E5F">
        <w:rPr>
          <w:sz w:val="28"/>
        </w:rPr>
        <w:t>В результате откроется окно «Закупка», в котором необходимо заполнить соответствующие поля (</w:t>
      </w:r>
      <w:r w:rsidR="002C6C2F">
        <w:rPr>
          <w:sz w:val="28"/>
        </w:rPr>
        <w:fldChar w:fldCharType="begin"/>
      </w:r>
      <w:r w:rsidR="002C6C2F">
        <w:rPr>
          <w:sz w:val="28"/>
        </w:rPr>
        <w:instrText xml:space="preserve"> REF _Ref37142442 \h </w:instrText>
      </w:r>
      <w:r w:rsidR="002C6C2F">
        <w:rPr>
          <w:sz w:val="28"/>
        </w:rPr>
      </w:r>
      <w:r w:rsidR="002C6C2F">
        <w:rPr>
          <w:sz w:val="28"/>
        </w:rPr>
        <w:fldChar w:fldCharType="separate"/>
      </w:r>
      <w:r w:rsidR="006D2191" w:rsidRPr="00920E5F">
        <w:rPr>
          <w:sz w:val="28"/>
        </w:rPr>
        <w:t>Рисунок </w:t>
      </w:r>
      <w:r w:rsidR="006D2191">
        <w:rPr>
          <w:noProof/>
          <w:sz w:val="28"/>
        </w:rPr>
        <w:t>47</w:t>
      </w:r>
      <w:r w:rsidR="002C6C2F">
        <w:rPr>
          <w:sz w:val="28"/>
        </w:rPr>
        <w:fldChar w:fldCharType="end"/>
      </w:r>
      <w:r w:rsidRPr="00920E5F">
        <w:rPr>
          <w:sz w:val="28"/>
        </w:rPr>
        <w:t>).</w:t>
      </w:r>
    </w:p>
    <w:p w14:paraId="6880D459" w14:textId="77777777" w:rsidR="00FC04C7" w:rsidRPr="00920E5F" w:rsidRDefault="00FC04C7">
      <w:pPr>
        <w:pStyle w:val="a7"/>
        <w:rPr>
          <w:sz w:val="28"/>
          <w:szCs w:val="28"/>
          <w:lang w:val="x-none"/>
        </w:rPr>
      </w:pPr>
      <w:r w:rsidRPr="00920E5F">
        <w:rPr>
          <w:sz w:val="28"/>
          <w:szCs w:val="28"/>
        </w:rPr>
        <w:lastRenderedPageBreak/>
        <w:drawing>
          <wp:inline distT="0" distB="0" distL="0" distR="0" wp14:anchorId="1DBB7160" wp14:editId="3AF93196">
            <wp:extent cx="5934710" cy="4873625"/>
            <wp:effectExtent l="0" t="0" r="889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710" cy="4873625"/>
                    </a:xfrm>
                    <a:prstGeom prst="rect">
                      <a:avLst/>
                    </a:prstGeom>
                    <a:noFill/>
                    <a:ln>
                      <a:noFill/>
                    </a:ln>
                  </pic:spPr>
                </pic:pic>
              </a:graphicData>
            </a:graphic>
          </wp:inline>
        </w:drawing>
      </w:r>
    </w:p>
    <w:p w14:paraId="315F4A20" w14:textId="013CCB28" w:rsidR="00FC04C7" w:rsidRPr="00920E5F" w:rsidRDefault="00FC04C7">
      <w:pPr>
        <w:pStyle w:val="a8"/>
        <w:keepNext w:val="0"/>
        <w:keepLines w:val="0"/>
        <w:rPr>
          <w:sz w:val="28"/>
          <w:szCs w:val="28"/>
        </w:rPr>
      </w:pPr>
      <w:bookmarkStart w:id="396" w:name="_Ref37142442"/>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47</w:t>
      </w:r>
      <w:r w:rsidRPr="00920E5F">
        <w:rPr>
          <w:noProof/>
          <w:sz w:val="28"/>
          <w:szCs w:val="28"/>
        </w:rPr>
        <w:fldChar w:fldCharType="end"/>
      </w:r>
      <w:bookmarkEnd w:id="396"/>
      <w:r w:rsidRPr="00920E5F">
        <w:rPr>
          <w:sz w:val="28"/>
          <w:szCs w:val="28"/>
        </w:rPr>
        <w:t>. Окно «Закупка»</w:t>
      </w:r>
    </w:p>
    <w:p w14:paraId="2FAB87C4" w14:textId="77777777" w:rsidR="00FC04C7" w:rsidRPr="00920E5F" w:rsidRDefault="00FC04C7">
      <w:pPr>
        <w:pStyle w:val="a4"/>
        <w:rPr>
          <w:sz w:val="28"/>
        </w:rPr>
      </w:pPr>
      <w:r w:rsidRPr="00920E5F">
        <w:rPr>
          <w:sz w:val="28"/>
        </w:rPr>
        <w:t>Поле «Номер» заполняется автоматически и доступно для редактирования.</w:t>
      </w:r>
    </w:p>
    <w:p w14:paraId="62843162" w14:textId="77777777" w:rsidR="00FC04C7" w:rsidRPr="00920E5F" w:rsidRDefault="00FC04C7">
      <w:pPr>
        <w:pStyle w:val="a4"/>
        <w:rPr>
          <w:sz w:val="28"/>
        </w:rPr>
      </w:pPr>
      <w:r w:rsidRPr="00920E5F">
        <w:rPr>
          <w:sz w:val="28"/>
        </w:rPr>
        <w:t xml:space="preserve">Поле «Год размещения извещения» заполняется значением из раскрывающегося списка. </w:t>
      </w:r>
    </w:p>
    <w:p w14:paraId="04676BE0" w14:textId="77777777" w:rsidR="00FC04C7" w:rsidRPr="00920E5F" w:rsidRDefault="00FC04C7">
      <w:pPr>
        <w:pStyle w:val="a4"/>
        <w:rPr>
          <w:sz w:val="28"/>
        </w:rPr>
      </w:pPr>
      <w:r w:rsidRPr="00920E5F">
        <w:rPr>
          <w:sz w:val="28"/>
        </w:rPr>
        <w:t>Поле «Тип закупки» заполняется выбором значения «Товары, работы, услуги» из раскрывающегося списка.</w:t>
      </w:r>
    </w:p>
    <w:p w14:paraId="0EA219BD" w14:textId="77777777" w:rsidR="00FC04C7" w:rsidRPr="00920E5F" w:rsidRDefault="00FC04C7">
      <w:pPr>
        <w:pStyle w:val="a4"/>
        <w:rPr>
          <w:sz w:val="28"/>
        </w:rPr>
      </w:pPr>
      <w:r w:rsidRPr="00920E5F">
        <w:rPr>
          <w:sz w:val="28"/>
        </w:rPr>
        <w:t xml:space="preserve"> При создании детализированной закупки поле «Укрупненная» заполняется выбором значения «Нет» из раскрывающегося списка.</w:t>
      </w:r>
    </w:p>
    <w:p w14:paraId="7BC22553" w14:textId="77777777" w:rsidR="00FC04C7" w:rsidRPr="00920E5F" w:rsidRDefault="00FC04C7">
      <w:pPr>
        <w:pStyle w:val="a4"/>
        <w:rPr>
          <w:sz w:val="28"/>
        </w:rPr>
      </w:pPr>
      <w:r w:rsidRPr="00920E5F">
        <w:rPr>
          <w:sz w:val="28"/>
        </w:rPr>
        <w:t>Поле «Наименование объекта закупки» заполняется вручную при помощи клавиатуры.</w:t>
      </w:r>
    </w:p>
    <w:p w14:paraId="621ECDCC" w14:textId="77777777" w:rsidR="00FC04C7" w:rsidRPr="00920E5F" w:rsidRDefault="00FC04C7">
      <w:pPr>
        <w:pStyle w:val="a4"/>
        <w:rPr>
          <w:sz w:val="28"/>
        </w:rPr>
      </w:pPr>
      <w:r w:rsidRPr="00920E5F">
        <w:rPr>
          <w:sz w:val="28"/>
        </w:rPr>
        <w:t>Поле «Сведения об обязательном общественном обсуждении» - заполняется выбором значения из списка.</w:t>
      </w:r>
    </w:p>
    <w:p w14:paraId="52C9F3A2" w14:textId="77777777" w:rsidR="00FC04C7" w:rsidRPr="00920E5F" w:rsidRDefault="00FC04C7">
      <w:pPr>
        <w:pStyle w:val="a4"/>
        <w:rPr>
          <w:sz w:val="28"/>
        </w:rPr>
      </w:pPr>
      <w:r w:rsidRPr="00920E5F">
        <w:rPr>
          <w:b/>
          <w:sz w:val="28"/>
        </w:rPr>
        <w:lastRenderedPageBreak/>
        <w:t>Важно!</w:t>
      </w:r>
      <w:r w:rsidRPr="00920E5F">
        <w:rPr>
          <w:sz w:val="28"/>
        </w:rPr>
        <w:t xml:space="preserve"> Поля «Номер», «Год размещения извещения», «Тип закупки», «Укрупненная», «Наименование объекта закупки» и «Сведения об обязательном общественном обсуждении» обязательны для заполнения.</w:t>
      </w:r>
    </w:p>
    <w:p w14:paraId="2894769A" w14:textId="77777777" w:rsidR="00FC04C7" w:rsidRPr="00920E5F" w:rsidRDefault="00FC04C7">
      <w:pPr>
        <w:pStyle w:val="a4"/>
        <w:rPr>
          <w:sz w:val="28"/>
        </w:rPr>
      </w:pPr>
      <w:r w:rsidRPr="00920E5F">
        <w:rPr>
          <w:sz w:val="28"/>
        </w:rPr>
        <w:t>Для сохранения введенных данных необходимо нажать на кнопку «Сохранить».</w:t>
      </w:r>
    </w:p>
    <w:p w14:paraId="6296C93C" w14:textId="0574C1AF" w:rsidR="00FC04C7" w:rsidRPr="00920E5F" w:rsidRDefault="00FC04C7">
      <w:pPr>
        <w:pStyle w:val="a4"/>
        <w:rPr>
          <w:sz w:val="28"/>
        </w:rPr>
      </w:pPr>
      <w:r w:rsidRPr="00920E5F">
        <w:rPr>
          <w:sz w:val="28"/>
        </w:rPr>
        <w:t>В результате заполнения всех полей и сохранения данных во вкладке «Закупки» отобразится новая строка</w:t>
      </w:r>
      <w:r w:rsidRPr="00920E5F" w:rsidDel="00CE0D0D">
        <w:rPr>
          <w:sz w:val="28"/>
        </w:rPr>
        <w:t xml:space="preserve"> </w:t>
      </w:r>
      <w:r w:rsidRPr="00920E5F">
        <w:rPr>
          <w:sz w:val="28"/>
        </w:rPr>
        <w:t>(</w:t>
      </w:r>
      <w:r w:rsidR="002C6C2F">
        <w:rPr>
          <w:sz w:val="28"/>
        </w:rPr>
        <w:fldChar w:fldCharType="begin"/>
      </w:r>
      <w:r w:rsidR="002C6C2F">
        <w:rPr>
          <w:sz w:val="28"/>
        </w:rPr>
        <w:instrText xml:space="preserve"> REF _Ref37142453 \h </w:instrText>
      </w:r>
      <w:r w:rsidR="002C6C2F">
        <w:rPr>
          <w:sz w:val="28"/>
        </w:rPr>
      </w:r>
      <w:r w:rsidR="002C6C2F">
        <w:rPr>
          <w:sz w:val="28"/>
        </w:rPr>
        <w:fldChar w:fldCharType="separate"/>
      </w:r>
      <w:r w:rsidR="006D2191" w:rsidRPr="00920E5F">
        <w:rPr>
          <w:sz w:val="28"/>
        </w:rPr>
        <w:t>Рисунок </w:t>
      </w:r>
      <w:r w:rsidR="006D2191">
        <w:rPr>
          <w:noProof/>
          <w:sz w:val="28"/>
        </w:rPr>
        <w:t>48</w:t>
      </w:r>
      <w:r w:rsidR="002C6C2F">
        <w:rPr>
          <w:sz w:val="28"/>
        </w:rPr>
        <w:fldChar w:fldCharType="end"/>
      </w:r>
      <w:r w:rsidRPr="00920E5F">
        <w:rPr>
          <w:sz w:val="28"/>
        </w:rPr>
        <w:t>).</w:t>
      </w:r>
    </w:p>
    <w:p w14:paraId="4DB2F417" w14:textId="77777777" w:rsidR="00FC04C7" w:rsidRPr="00920E5F" w:rsidRDefault="00FC04C7">
      <w:pPr>
        <w:pStyle w:val="a7"/>
        <w:rPr>
          <w:sz w:val="28"/>
          <w:szCs w:val="28"/>
          <w:lang w:val="en-US"/>
        </w:rPr>
      </w:pPr>
      <w:r w:rsidRPr="00920E5F">
        <w:rPr>
          <w:sz w:val="28"/>
          <w:szCs w:val="28"/>
        </w:rPr>
        <w:drawing>
          <wp:inline distT="0" distB="0" distL="0" distR="0" wp14:anchorId="04F02CCD" wp14:editId="0CF357C4">
            <wp:extent cx="5940425" cy="1596390"/>
            <wp:effectExtent l="0" t="0" r="317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596390"/>
                    </a:xfrm>
                    <a:prstGeom prst="rect">
                      <a:avLst/>
                    </a:prstGeom>
                  </pic:spPr>
                </pic:pic>
              </a:graphicData>
            </a:graphic>
          </wp:inline>
        </w:drawing>
      </w:r>
    </w:p>
    <w:p w14:paraId="654AE268" w14:textId="3FE656AD" w:rsidR="00FC04C7" w:rsidRPr="00920E5F" w:rsidRDefault="00FC04C7">
      <w:pPr>
        <w:pStyle w:val="a8"/>
        <w:rPr>
          <w:sz w:val="28"/>
          <w:szCs w:val="28"/>
        </w:rPr>
      </w:pPr>
      <w:bookmarkStart w:id="397" w:name="_Ref37142453"/>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48</w:t>
      </w:r>
      <w:r w:rsidRPr="00920E5F">
        <w:rPr>
          <w:noProof/>
          <w:sz w:val="28"/>
          <w:szCs w:val="28"/>
        </w:rPr>
        <w:fldChar w:fldCharType="end"/>
      </w:r>
      <w:bookmarkEnd w:id="397"/>
      <w:r w:rsidRPr="00920E5F">
        <w:rPr>
          <w:sz w:val="28"/>
          <w:szCs w:val="28"/>
        </w:rPr>
        <w:t xml:space="preserve">. Результате </w:t>
      </w:r>
      <w:r w:rsidRPr="00920E5F">
        <w:rPr>
          <w:sz w:val="28"/>
          <w:szCs w:val="28"/>
          <w:lang w:val="ru-RU"/>
        </w:rPr>
        <w:t>добавления новой закупки</w:t>
      </w:r>
    </w:p>
    <w:p w14:paraId="04DC97A3" w14:textId="77777777" w:rsidR="00FC04C7" w:rsidRPr="00920E5F" w:rsidRDefault="00FC04C7">
      <w:pPr>
        <w:pStyle w:val="5"/>
      </w:pPr>
      <w:r w:rsidRPr="00920E5F">
        <w:t>Распределение объемов финансового обеспечения по КБК</w:t>
      </w:r>
    </w:p>
    <w:p w14:paraId="1DB1F241" w14:textId="2A947D84" w:rsidR="00FC04C7" w:rsidRPr="00920E5F" w:rsidRDefault="00FC04C7">
      <w:pPr>
        <w:pStyle w:val="a4"/>
        <w:rPr>
          <w:sz w:val="28"/>
        </w:rPr>
      </w:pPr>
      <w:r w:rsidRPr="00920E5F">
        <w:rPr>
          <w:sz w:val="28"/>
        </w:rPr>
        <w:t>Распределение объемов финансового обеспечения по КБК</w:t>
      </w:r>
      <w:r w:rsidRPr="00920E5F" w:rsidDel="00CE0D0D">
        <w:rPr>
          <w:sz w:val="28"/>
        </w:rPr>
        <w:t xml:space="preserve"> </w:t>
      </w:r>
      <w:r w:rsidRPr="00920E5F">
        <w:rPr>
          <w:sz w:val="28"/>
        </w:rPr>
        <w:t xml:space="preserve">осуществляется аналогично описанию в </w:t>
      </w:r>
      <w:proofErr w:type="spellStart"/>
      <w:r w:rsidRPr="00920E5F">
        <w:rPr>
          <w:sz w:val="28"/>
        </w:rPr>
        <w:t>п.п</w:t>
      </w:r>
      <w:proofErr w:type="spellEnd"/>
      <w:r w:rsidRPr="00920E5F">
        <w:rPr>
          <w:sz w:val="28"/>
        </w:rPr>
        <w:t>. </w:t>
      </w:r>
      <w:r w:rsidR="00D26D13">
        <w:rPr>
          <w:sz w:val="28"/>
        </w:rPr>
        <w:fldChar w:fldCharType="begin"/>
      </w:r>
      <w:r w:rsidR="00D26D13">
        <w:rPr>
          <w:sz w:val="28"/>
        </w:rPr>
        <w:instrText xml:space="preserve"> REF _Ref37144323 \r \h </w:instrText>
      </w:r>
      <w:r w:rsidR="00D26D13">
        <w:rPr>
          <w:sz w:val="28"/>
        </w:rPr>
      </w:r>
      <w:r w:rsidR="00D26D13">
        <w:rPr>
          <w:sz w:val="28"/>
        </w:rPr>
        <w:fldChar w:fldCharType="separate"/>
      </w:r>
      <w:r w:rsidR="006D2191">
        <w:rPr>
          <w:sz w:val="28"/>
        </w:rPr>
        <w:t>2.1.2.1.1</w:t>
      </w:r>
      <w:r w:rsidR="00D26D13">
        <w:rPr>
          <w:sz w:val="28"/>
        </w:rPr>
        <w:fldChar w:fldCharType="end"/>
      </w:r>
      <w:r w:rsidRPr="00920E5F">
        <w:rPr>
          <w:sz w:val="28"/>
        </w:rPr>
        <w:t xml:space="preserve"> настоящего руководства пользователя.</w:t>
      </w:r>
    </w:p>
    <w:p w14:paraId="4EA75744" w14:textId="77777777" w:rsidR="00FC04C7" w:rsidRPr="00920E5F" w:rsidRDefault="00FC04C7">
      <w:pPr>
        <w:pStyle w:val="5"/>
      </w:pPr>
      <w:r w:rsidRPr="00920E5F">
        <w:t>Заполнение вкладки «Сведения об НПА по объемам, превышающий срок ЛБО»</w:t>
      </w:r>
    </w:p>
    <w:p w14:paraId="04CBB9A0" w14:textId="1E32B1C9" w:rsidR="00FC04C7" w:rsidRPr="00920E5F" w:rsidRDefault="00FC04C7">
      <w:pPr>
        <w:pStyle w:val="a4"/>
        <w:rPr>
          <w:sz w:val="28"/>
        </w:rPr>
      </w:pPr>
      <w:r w:rsidRPr="00920E5F">
        <w:rPr>
          <w:sz w:val="28"/>
        </w:rPr>
        <w:t xml:space="preserve">Заполнение вкладки «Сведения об НПА по объемам, превышающим срок ЛБО» осуществляется аналогично описанию в </w:t>
      </w:r>
      <w:proofErr w:type="spellStart"/>
      <w:r w:rsidRPr="00920E5F">
        <w:rPr>
          <w:sz w:val="28"/>
        </w:rPr>
        <w:t>п.п</w:t>
      </w:r>
      <w:proofErr w:type="spellEnd"/>
      <w:r w:rsidRPr="00920E5F">
        <w:rPr>
          <w:sz w:val="28"/>
        </w:rPr>
        <w:t>. </w:t>
      </w:r>
      <w:r w:rsidR="00D26D13">
        <w:rPr>
          <w:sz w:val="28"/>
        </w:rPr>
        <w:fldChar w:fldCharType="begin"/>
      </w:r>
      <w:r w:rsidR="00D26D13">
        <w:rPr>
          <w:sz w:val="28"/>
        </w:rPr>
        <w:instrText xml:space="preserve"> REF _Ref37144334 \r \h </w:instrText>
      </w:r>
      <w:r w:rsidR="00D26D13">
        <w:rPr>
          <w:sz w:val="28"/>
        </w:rPr>
      </w:r>
      <w:r w:rsidR="00D26D13">
        <w:rPr>
          <w:sz w:val="28"/>
        </w:rPr>
        <w:fldChar w:fldCharType="separate"/>
      </w:r>
      <w:r w:rsidR="006D2191">
        <w:rPr>
          <w:sz w:val="28"/>
        </w:rPr>
        <w:t>2.1.2.1.2</w:t>
      </w:r>
      <w:r w:rsidR="00D26D13">
        <w:rPr>
          <w:sz w:val="28"/>
        </w:rPr>
        <w:fldChar w:fldCharType="end"/>
      </w:r>
      <w:r w:rsidRPr="00920E5F">
        <w:rPr>
          <w:sz w:val="28"/>
        </w:rPr>
        <w:t xml:space="preserve"> настоящего руководства пользователя.</w:t>
      </w:r>
    </w:p>
    <w:p w14:paraId="169CF483" w14:textId="2E0DD895" w:rsidR="00FC04C7" w:rsidRPr="00920E5F" w:rsidRDefault="00FC04C7">
      <w:pPr>
        <w:pStyle w:val="5"/>
      </w:pPr>
      <w:r w:rsidRPr="00920E5F">
        <w:lastRenderedPageBreak/>
        <w:t>Просмотр информации о распределении объемов финансового обеспечения по всем КБК, присутствующим в Плане-графике закупок</w:t>
      </w:r>
    </w:p>
    <w:p w14:paraId="1E5D00B6" w14:textId="07B88CC7" w:rsidR="00FC04C7" w:rsidRPr="00920E5F" w:rsidRDefault="00FC04C7" w:rsidP="00FC04C7">
      <w:pPr>
        <w:pStyle w:val="a4"/>
        <w:rPr>
          <w:sz w:val="28"/>
        </w:rPr>
      </w:pPr>
      <w:r w:rsidRPr="00920E5F">
        <w:rPr>
          <w:sz w:val="28"/>
        </w:rPr>
        <w:t xml:space="preserve">Просмотр информации о распределении объемов финансового обеспечения по всем КБК, присутствующим в </w:t>
      </w:r>
      <w:r w:rsidR="00207D0A">
        <w:rPr>
          <w:sz w:val="28"/>
        </w:rPr>
        <w:t xml:space="preserve">проекте </w:t>
      </w:r>
      <w:r w:rsidRPr="00920E5F">
        <w:rPr>
          <w:sz w:val="28"/>
        </w:rPr>
        <w:t xml:space="preserve">Плане-графике закупок осуществляется аналогично описанию в </w:t>
      </w:r>
      <w:proofErr w:type="spellStart"/>
      <w:r w:rsidRPr="00920E5F">
        <w:rPr>
          <w:sz w:val="28"/>
        </w:rPr>
        <w:t>п.п</w:t>
      </w:r>
      <w:proofErr w:type="spellEnd"/>
      <w:r w:rsidRPr="00920E5F">
        <w:rPr>
          <w:sz w:val="28"/>
        </w:rPr>
        <w:t>. </w:t>
      </w:r>
      <w:r w:rsidR="00D26D13">
        <w:rPr>
          <w:sz w:val="28"/>
        </w:rPr>
        <w:fldChar w:fldCharType="begin"/>
      </w:r>
      <w:r w:rsidR="00D26D13">
        <w:rPr>
          <w:sz w:val="28"/>
        </w:rPr>
        <w:instrText xml:space="preserve"> REF _Ref37144348 \r \h </w:instrText>
      </w:r>
      <w:r w:rsidR="00D26D13">
        <w:rPr>
          <w:sz w:val="28"/>
        </w:rPr>
      </w:r>
      <w:r w:rsidR="00D26D13">
        <w:rPr>
          <w:sz w:val="28"/>
        </w:rPr>
        <w:fldChar w:fldCharType="separate"/>
      </w:r>
      <w:r w:rsidR="006D2191">
        <w:rPr>
          <w:sz w:val="28"/>
        </w:rPr>
        <w:t>2.1.2.1.3</w:t>
      </w:r>
      <w:r w:rsidR="00D26D13">
        <w:rPr>
          <w:sz w:val="28"/>
        </w:rPr>
        <w:fldChar w:fldCharType="end"/>
      </w:r>
      <w:r w:rsidRPr="00920E5F">
        <w:rPr>
          <w:sz w:val="28"/>
        </w:rPr>
        <w:t xml:space="preserve"> настоящего руководства пользователя.</w:t>
      </w:r>
    </w:p>
    <w:p w14:paraId="70F105A7" w14:textId="77777777" w:rsidR="00FC04C7" w:rsidRPr="00920E5F" w:rsidRDefault="00FC04C7" w:rsidP="00BF6244">
      <w:pPr>
        <w:pStyle w:val="4"/>
      </w:pPr>
      <w:r w:rsidRPr="00920E5F">
        <w:t>Создание особой закупки</w:t>
      </w:r>
    </w:p>
    <w:p w14:paraId="6972D911" w14:textId="7AE9A15C" w:rsidR="00FC04C7" w:rsidRPr="00920E5F" w:rsidRDefault="00FC04C7">
      <w:pPr>
        <w:pStyle w:val="a4"/>
        <w:rPr>
          <w:sz w:val="28"/>
        </w:rPr>
      </w:pPr>
      <w:r w:rsidRPr="00920E5F">
        <w:rPr>
          <w:sz w:val="28"/>
        </w:rPr>
        <w:t>Для создания особой закупки необходимо перейти во вкладку «Закупки» (</w:t>
      </w:r>
      <w:r w:rsidR="002C6C2F">
        <w:rPr>
          <w:sz w:val="28"/>
        </w:rPr>
        <w:fldChar w:fldCharType="begin"/>
      </w:r>
      <w:r w:rsidR="002C6C2F">
        <w:rPr>
          <w:sz w:val="28"/>
        </w:rPr>
        <w:instrText xml:space="preserve"> REF _Ref37142481 \h </w:instrText>
      </w:r>
      <w:r w:rsidR="002C6C2F">
        <w:rPr>
          <w:sz w:val="28"/>
        </w:rPr>
      </w:r>
      <w:r w:rsidR="002C6C2F">
        <w:rPr>
          <w:sz w:val="28"/>
        </w:rPr>
        <w:fldChar w:fldCharType="separate"/>
      </w:r>
      <w:r w:rsidR="006D2191" w:rsidRPr="00920E5F">
        <w:rPr>
          <w:sz w:val="28"/>
        </w:rPr>
        <w:t>Рисунок </w:t>
      </w:r>
      <w:r w:rsidR="006D2191">
        <w:rPr>
          <w:noProof/>
          <w:sz w:val="28"/>
        </w:rPr>
        <w:t>49</w:t>
      </w:r>
      <w:r w:rsidR="002C6C2F">
        <w:rPr>
          <w:sz w:val="28"/>
        </w:rPr>
        <w:fldChar w:fldCharType="end"/>
      </w:r>
      <w:r w:rsidRPr="00920E5F">
        <w:rPr>
          <w:sz w:val="28"/>
        </w:rPr>
        <w:t>).</w:t>
      </w:r>
    </w:p>
    <w:p w14:paraId="75FE55B0" w14:textId="77777777" w:rsidR="00FC04C7" w:rsidRPr="00920E5F" w:rsidRDefault="00FC04C7">
      <w:pPr>
        <w:pStyle w:val="a7"/>
        <w:rPr>
          <w:sz w:val="28"/>
          <w:szCs w:val="28"/>
        </w:rPr>
      </w:pPr>
      <w:r w:rsidRPr="00920E5F">
        <w:rPr>
          <w:sz w:val="28"/>
          <w:szCs w:val="28"/>
        </w:rPr>
        <w:drawing>
          <wp:inline distT="0" distB="0" distL="0" distR="0" wp14:anchorId="6E7AC2E2" wp14:editId="76933948">
            <wp:extent cx="5940425" cy="126111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261110"/>
                    </a:xfrm>
                    <a:prstGeom prst="rect">
                      <a:avLst/>
                    </a:prstGeom>
                  </pic:spPr>
                </pic:pic>
              </a:graphicData>
            </a:graphic>
          </wp:inline>
        </w:drawing>
      </w:r>
    </w:p>
    <w:p w14:paraId="392A2C16" w14:textId="7133C9FA" w:rsidR="00FC04C7" w:rsidRPr="00920E5F" w:rsidRDefault="00FC04C7">
      <w:pPr>
        <w:pStyle w:val="a8"/>
        <w:rPr>
          <w:sz w:val="28"/>
          <w:szCs w:val="28"/>
        </w:rPr>
      </w:pPr>
      <w:bookmarkStart w:id="398" w:name="_Ref37142481"/>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49</w:t>
      </w:r>
      <w:r w:rsidRPr="00920E5F">
        <w:rPr>
          <w:noProof/>
          <w:sz w:val="28"/>
          <w:szCs w:val="28"/>
        </w:rPr>
        <w:fldChar w:fldCharType="end"/>
      </w:r>
      <w:bookmarkEnd w:id="398"/>
      <w:r w:rsidRPr="00920E5F">
        <w:rPr>
          <w:sz w:val="28"/>
          <w:szCs w:val="28"/>
        </w:rPr>
        <w:t>. Переход во вкладку «Закупки»</w:t>
      </w:r>
    </w:p>
    <w:p w14:paraId="21EA183E" w14:textId="06958165" w:rsidR="00FC04C7" w:rsidRPr="00920E5F" w:rsidRDefault="00FC04C7">
      <w:pPr>
        <w:pStyle w:val="a4"/>
        <w:rPr>
          <w:sz w:val="28"/>
        </w:rPr>
      </w:pPr>
      <w:r w:rsidRPr="00920E5F">
        <w:rPr>
          <w:sz w:val="28"/>
        </w:rPr>
        <w:t xml:space="preserve">Далее необходимо вызвать контекстное меню, одним нажатием правой кнопкой мыши по пустому полю, и выбрать пункт </w:t>
      </w:r>
      <w:r w:rsidRPr="00920E5F">
        <w:rPr>
          <w:i/>
          <w:sz w:val="28"/>
        </w:rPr>
        <w:t>[Добавить новый элемент/Закупка]</w:t>
      </w:r>
      <w:r w:rsidRPr="00920E5F">
        <w:rPr>
          <w:sz w:val="28"/>
        </w:rPr>
        <w:t xml:space="preserve"> (</w:t>
      </w:r>
      <w:r w:rsidR="002C6C2F" w:rsidRPr="00BF6244">
        <w:rPr>
          <w:sz w:val="28"/>
        </w:rPr>
        <w:fldChar w:fldCharType="begin"/>
      </w:r>
      <w:r w:rsidR="002C6C2F" w:rsidRPr="002C6C2F">
        <w:rPr>
          <w:sz w:val="28"/>
        </w:rPr>
        <w:instrText xml:space="preserve"> REF _Ref37142488 \h </w:instrText>
      </w:r>
      <w:r w:rsidR="002C6C2F" w:rsidRPr="00BF6244">
        <w:rPr>
          <w:sz w:val="28"/>
        </w:rPr>
        <w:instrText xml:space="preserve"> \* MERGEFORMAT </w:instrText>
      </w:r>
      <w:r w:rsidR="002C6C2F" w:rsidRPr="00BF6244">
        <w:rPr>
          <w:sz w:val="28"/>
        </w:rPr>
      </w:r>
      <w:r w:rsidR="002C6C2F" w:rsidRPr="00BF6244">
        <w:rPr>
          <w:sz w:val="28"/>
        </w:rPr>
        <w:fldChar w:fldCharType="separate"/>
      </w:r>
      <w:r w:rsidR="006D2191" w:rsidRPr="00BE635E">
        <w:rPr>
          <w:spacing w:val="0"/>
          <w:sz w:val="28"/>
          <w:lang w:val="x-none"/>
        </w:rPr>
        <w:t>Рисунок 50</w:t>
      </w:r>
      <w:r w:rsidR="002C6C2F" w:rsidRPr="00BF6244">
        <w:rPr>
          <w:sz w:val="28"/>
        </w:rPr>
        <w:fldChar w:fldCharType="end"/>
      </w:r>
      <w:r w:rsidRPr="002C6C2F">
        <w:rPr>
          <w:sz w:val="28"/>
        </w:rPr>
        <w:t>)</w:t>
      </w:r>
      <w:r w:rsidRPr="00920E5F">
        <w:rPr>
          <w:sz w:val="28"/>
        </w:rPr>
        <w:t>.</w:t>
      </w:r>
    </w:p>
    <w:p w14:paraId="2CB0CA9B" w14:textId="77777777" w:rsidR="00FC04C7" w:rsidRPr="00920E5F" w:rsidRDefault="00FC04C7">
      <w:pPr>
        <w:pStyle w:val="a7"/>
        <w:rPr>
          <w:sz w:val="28"/>
          <w:szCs w:val="28"/>
        </w:rPr>
      </w:pPr>
      <w:r w:rsidRPr="00920E5F">
        <w:rPr>
          <w:sz w:val="28"/>
          <w:szCs w:val="28"/>
        </w:rPr>
        <w:drawing>
          <wp:inline distT="0" distB="0" distL="0" distR="0" wp14:anchorId="09096FA1" wp14:editId="4A0C1954">
            <wp:extent cx="5940425" cy="226885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268855"/>
                    </a:xfrm>
                    <a:prstGeom prst="rect">
                      <a:avLst/>
                    </a:prstGeom>
                  </pic:spPr>
                </pic:pic>
              </a:graphicData>
            </a:graphic>
          </wp:inline>
        </w:drawing>
      </w:r>
    </w:p>
    <w:p w14:paraId="15596C1C" w14:textId="671D3814" w:rsidR="00FC04C7" w:rsidRPr="00920E5F" w:rsidRDefault="00FC04C7">
      <w:pPr>
        <w:pStyle w:val="a4"/>
        <w:jc w:val="center"/>
        <w:rPr>
          <w:b/>
          <w:spacing w:val="0"/>
          <w:sz w:val="28"/>
          <w:lang w:val="x-none"/>
        </w:rPr>
      </w:pPr>
      <w:bookmarkStart w:id="399" w:name="_Ref37142488"/>
      <w:r w:rsidRPr="00920E5F">
        <w:rPr>
          <w:b/>
          <w:spacing w:val="0"/>
          <w:sz w:val="28"/>
          <w:lang w:val="x-none"/>
        </w:rPr>
        <w:t>Рисунок </w:t>
      </w:r>
      <w:r w:rsidRPr="00920E5F">
        <w:rPr>
          <w:b/>
          <w:spacing w:val="0"/>
          <w:sz w:val="28"/>
          <w:lang w:val="x-none"/>
        </w:rPr>
        <w:fldChar w:fldCharType="begin"/>
      </w:r>
      <w:r w:rsidRPr="00920E5F">
        <w:rPr>
          <w:b/>
          <w:spacing w:val="0"/>
          <w:sz w:val="28"/>
          <w:lang w:val="x-none"/>
        </w:rPr>
        <w:instrText xml:space="preserve"> SEQ Рисунок \* ARABIC </w:instrText>
      </w:r>
      <w:r w:rsidRPr="00920E5F">
        <w:rPr>
          <w:b/>
          <w:spacing w:val="0"/>
          <w:sz w:val="28"/>
          <w:lang w:val="x-none"/>
        </w:rPr>
        <w:fldChar w:fldCharType="separate"/>
      </w:r>
      <w:r w:rsidR="006D2191">
        <w:rPr>
          <w:b/>
          <w:noProof/>
          <w:spacing w:val="0"/>
          <w:sz w:val="28"/>
          <w:lang w:val="x-none"/>
        </w:rPr>
        <w:t>50</w:t>
      </w:r>
      <w:r w:rsidRPr="00920E5F">
        <w:rPr>
          <w:b/>
          <w:spacing w:val="0"/>
          <w:sz w:val="28"/>
          <w:lang w:val="x-none"/>
        </w:rPr>
        <w:fldChar w:fldCharType="end"/>
      </w:r>
      <w:bookmarkEnd w:id="399"/>
      <w:r w:rsidRPr="00920E5F">
        <w:rPr>
          <w:b/>
          <w:spacing w:val="0"/>
          <w:sz w:val="28"/>
          <w:lang w:val="x-none"/>
        </w:rPr>
        <w:t>. Добавление закупки</w:t>
      </w:r>
    </w:p>
    <w:p w14:paraId="229532CF" w14:textId="6616CA13" w:rsidR="00FC04C7" w:rsidRPr="00920E5F" w:rsidRDefault="00FC04C7">
      <w:pPr>
        <w:pStyle w:val="a4"/>
        <w:rPr>
          <w:sz w:val="28"/>
        </w:rPr>
      </w:pPr>
      <w:r w:rsidRPr="00920E5F">
        <w:rPr>
          <w:sz w:val="28"/>
        </w:rPr>
        <w:lastRenderedPageBreak/>
        <w:t>При создании особой закупки в окне «Закупка», необходимо заполнить соответствующие поля (</w:t>
      </w:r>
      <w:r w:rsidR="002C6C2F">
        <w:rPr>
          <w:sz w:val="28"/>
        </w:rPr>
        <w:fldChar w:fldCharType="begin"/>
      </w:r>
      <w:r w:rsidR="002C6C2F">
        <w:rPr>
          <w:sz w:val="28"/>
        </w:rPr>
        <w:instrText xml:space="preserve"> REF _Ref37142501 \h </w:instrText>
      </w:r>
      <w:r w:rsidR="002C6C2F">
        <w:rPr>
          <w:sz w:val="28"/>
        </w:rPr>
      </w:r>
      <w:r w:rsidR="002C6C2F">
        <w:rPr>
          <w:sz w:val="28"/>
        </w:rPr>
        <w:fldChar w:fldCharType="separate"/>
      </w:r>
      <w:r w:rsidR="006D2191" w:rsidRPr="00920E5F">
        <w:rPr>
          <w:sz w:val="28"/>
        </w:rPr>
        <w:t>Рисунок </w:t>
      </w:r>
      <w:r w:rsidR="006D2191">
        <w:rPr>
          <w:noProof/>
          <w:sz w:val="28"/>
        </w:rPr>
        <w:t>51</w:t>
      </w:r>
      <w:r w:rsidR="002C6C2F">
        <w:rPr>
          <w:sz w:val="28"/>
        </w:rPr>
        <w:fldChar w:fldCharType="end"/>
      </w:r>
      <w:r w:rsidRPr="00920E5F">
        <w:rPr>
          <w:sz w:val="28"/>
        </w:rPr>
        <w:t>).</w:t>
      </w:r>
    </w:p>
    <w:p w14:paraId="50CAF15C" w14:textId="77777777" w:rsidR="00FC04C7" w:rsidRPr="00920E5F" w:rsidRDefault="00FC04C7">
      <w:pPr>
        <w:pStyle w:val="a7"/>
        <w:rPr>
          <w:sz w:val="28"/>
          <w:szCs w:val="28"/>
        </w:rPr>
      </w:pPr>
      <w:r w:rsidRPr="00920E5F">
        <w:rPr>
          <w:sz w:val="28"/>
          <w:szCs w:val="28"/>
        </w:rPr>
        <w:drawing>
          <wp:inline distT="0" distB="0" distL="0" distR="0" wp14:anchorId="4D347AF0" wp14:editId="715D37B4">
            <wp:extent cx="5940425" cy="287718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877185"/>
                    </a:xfrm>
                    <a:prstGeom prst="rect">
                      <a:avLst/>
                    </a:prstGeom>
                  </pic:spPr>
                </pic:pic>
              </a:graphicData>
            </a:graphic>
          </wp:inline>
        </w:drawing>
      </w:r>
    </w:p>
    <w:p w14:paraId="149A3F2D" w14:textId="66C3A4B9" w:rsidR="00FC04C7" w:rsidRPr="00920E5F" w:rsidRDefault="00FC04C7">
      <w:pPr>
        <w:pStyle w:val="a8"/>
        <w:rPr>
          <w:sz w:val="28"/>
          <w:szCs w:val="28"/>
        </w:rPr>
      </w:pPr>
      <w:bookmarkStart w:id="400" w:name="_Ref37142501"/>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51</w:t>
      </w:r>
      <w:r w:rsidRPr="00920E5F">
        <w:rPr>
          <w:noProof/>
          <w:sz w:val="28"/>
          <w:szCs w:val="28"/>
        </w:rPr>
        <w:fldChar w:fldCharType="end"/>
      </w:r>
      <w:bookmarkEnd w:id="400"/>
      <w:r w:rsidRPr="00920E5F">
        <w:rPr>
          <w:sz w:val="28"/>
          <w:szCs w:val="28"/>
        </w:rPr>
        <w:t>. Окно «Закупка»</w:t>
      </w:r>
    </w:p>
    <w:p w14:paraId="7C765246" w14:textId="77777777" w:rsidR="00FC04C7" w:rsidRPr="00920E5F" w:rsidRDefault="00FC04C7">
      <w:pPr>
        <w:pStyle w:val="a4"/>
        <w:rPr>
          <w:sz w:val="28"/>
        </w:rPr>
      </w:pPr>
      <w:r w:rsidRPr="00920E5F">
        <w:rPr>
          <w:sz w:val="28"/>
        </w:rPr>
        <w:t>Поле «Номер» заполняется автоматически и доступно для редактирования.</w:t>
      </w:r>
    </w:p>
    <w:p w14:paraId="623F38B8" w14:textId="77777777" w:rsidR="00FC04C7" w:rsidRPr="00920E5F" w:rsidRDefault="00FC04C7">
      <w:pPr>
        <w:pStyle w:val="a4"/>
        <w:rPr>
          <w:sz w:val="28"/>
        </w:rPr>
      </w:pPr>
      <w:r w:rsidRPr="00920E5F">
        <w:rPr>
          <w:sz w:val="28"/>
        </w:rPr>
        <w:t>Поле «Год размещения извещения» заполняется значением из раскрывающегося списка.</w:t>
      </w:r>
    </w:p>
    <w:p w14:paraId="2E6FDD43" w14:textId="77777777" w:rsidR="00FC04C7" w:rsidRPr="00920E5F" w:rsidRDefault="00FC04C7">
      <w:pPr>
        <w:pStyle w:val="a4"/>
        <w:rPr>
          <w:sz w:val="28"/>
        </w:rPr>
      </w:pPr>
      <w:r w:rsidRPr="00920E5F">
        <w:rPr>
          <w:sz w:val="28"/>
        </w:rPr>
        <w:t>Поле «Тип закупки» заполняется выбором значения из раскрывающегося списка.</w:t>
      </w:r>
    </w:p>
    <w:p w14:paraId="148814D5" w14:textId="77777777" w:rsidR="00FC04C7" w:rsidRPr="00920E5F" w:rsidRDefault="00FC04C7">
      <w:pPr>
        <w:pStyle w:val="a4"/>
        <w:rPr>
          <w:sz w:val="28"/>
        </w:rPr>
      </w:pPr>
      <w:r w:rsidRPr="00920E5F">
        <w:rPr>
          <w:b/>
          <w:sz w:val="28"/>
        </w:rPr>
        <w:t>Важно!</w:t>
      </w:r>
      <w:r w:rsidRPr="00920E5F">
        <w:rPr>
          <w:sz w:val="28"/>
        </w:rPr>
        <w:t xml:space="preserve"> Для создания особой закупки в поле «Тип закупки» необходимо выбрать одно из значений:</w:t>
      </w:r>
    </w:p>
    <w:p w14:paraId="4393D96A" w14:textId="77777777" w:rsidR="00FC04C7" w:rsidRPr="00920E5F" w:rsidRDefault="00FC04C7">
      <w:pPr>
        <w:pStyle w:val="-"/>
        <w:rPr>
          <w:sz w:val="28"/>
        </w:rPr>
      </w:pPr>
      <w:r w:rsidRPr="00920E5F">
        <w:rPr>
          <w:sz w:val="28"/>
        </w:rPr>
        <w:t>«Лекарственные препараты, закупаемые в соответствии с п.7 ч.2 ст.83 44-ФЗ»;</w:t>
      </w:r>
    </w:p>
    <w:p w14:paraId="1A088D87" w14:textId="4FC03427" w:rsidR="00FC04C7" w:rsidRPr="00920E5F" w:rsidRDefault="00FC04C7">
      <w:pPr>
        <w:pStyle w:val="-"/>
        <w:rPr>
          <w:sz w:val="28"/>
        </w:rPr>
      </w:pPr>
      <w:r w:rsidRPr="00920E5F">
        <w:rPr>
          <w:sz w:val="28"/>
        </w:rPr>
        <w:t>«</w:t>
      </w:r>
      <w:r w:rsidR="00095613" w:rsidRPr="00095613">
        <w:rPr>
          <w:sz w:val="28"/>
        </w:rPr>
        <w:t>Закупки в соответствии с п. 4 ч. 1 ст. 93 Федерального закона № 44-ФЗ</w:t>
      </w:r>
      <w:r w:rsidRPr="00920E5F">
        <w:rPr>
          <w:sz w:val="28"/>
        </w:rPr>
        <w:t>»;</w:t>
      </w:r>
    </w:p>
    <w:p w14:paraId="552A3B99" w14:textId="62B43281" w:rsidR="00FC04C7" w:rsidRPr="00920E5F" w:rsidRDefault="00FC04C7">
      <w:pPr>
        <w:pStyle w:val="-"/>
        <w:rPr>
          <w:sz w:val="28"/>
        </w:rPr>
      </w:pPr>
      <w:r w:rsidRPr="00920E5F">
        <w:rPr>
          <w:sz w:val="28"/>
        </w:rPr>
        <w:t>«</w:t>
      </w:r>
      <w:r w:rsidR="00095613" w:rsidRPr="00095613">
        <w:rPr>
          <w:sz w:val="28"/>
        </w:rPr>
        <w:t>Закупки в соответствии с п. 5 ч. 1 ст. 93 Федерального закона № 44-ФЗ</w:t>
      </w:r>
      <w:r w:rsidRPr="00920E5F">
        <w:rPr>
          <w:sz w:val="28"/>
        </w:rPr>
        <w:t>»;</w:t>
      </w:r>
    </w:p>
    <w:p w14:paraId="503D4854" w14:textId="77777777" w:rsidR="00FC04C7" w:rsidRPr="00920E5F" w:rsidRDefault="00FC04C7">
      <w:pPr>
        <w:pStyle w:val="-"/>
        <w:rPr>
          <w:sz w:val="28"/>
        </w:rPr>
      </w:pPr>
      <w:r w:rsidRPr="00920E5F">
        <w:rPr>
          <w:sz w:val="28"/>
        </w:rPr>
        <w:t>«Услуги, связанные с направлением работника в служебную командировку»;</w:t>
      </w:r>
    </w:p>
    <w:p w14:paraId="5A0C9FFF" w14:textId="102B3A6A" w:rsidR="00FC04C7" w:rsidRPr="00920E5F" w:rsidRDefault="002C6C2F">
      <w:pPr>
        <w:pStyle w:val="-"/>
        <w:rPr>
          <w:sz w:val="28"/>
        </w:rPr>
      </w:pPr>
      <w:r>
        <w:rPr>
          <w:sz w:val="28"/>
        </w:rPr>
        <w:lastRenderedPageBreak/>
        <w:t>«</w:t>
      </w:r>
      <w:r w:rsidR="00FC04C7" w:rsidRPr="00920E5F">
        <w:rPr>
          <w:sz w:val="28"/>
        </w:rPr>
        <w:t>Преподавательские услуги, а также услуги экскурсовода (гида), оказываемые физическими лицами (п.33 ч.1 ст.93 Федерального закона №44-ФЗ)</w:t>
      </w:r>
      <w:r>
        <w:rPr>
          <w:sz w:val="28"/>
        </w:rPr>
        <w:t>»;</w:t>
      </w:r>
    </w:p>
    <w:p w14:paraId="3162DF8A" w14:textId="77777777" w:rsidR="00FC04C7" w:rsidRPr="00920E5F" w:rsidRDefault="00FC04C7">
      <w:pPr>
        <w:pStyle w:val="-"/>
        <w:rPr>
          <w:sz w:val="28"/>
        </w:rPr>
      </w:pPr>
      <w:r w:rsidRPr="00920E5F">
        <w:rPr>
          <w:sz w:val="28"/>
        </w:rPr>
        <w:t>«Услуги по содержанию и ремонту одного или нескольких нежилых помещений»;</w:t>
      </w:r>
    </w:p>
    <w:p w14:paraId="39268C2C" w14:textId="77777777" w:rsidR="00FC04C7" w:rsidRPr="00920E5F" w:rsidRDefault="00FC04C7">
      <w:pPr>
        <w:pStyle w:val="-"/>
        <w:rPr>
          <w:sz w:val="28"/>
        </w:rPr>
      </w:pPr>
      <w:r w:rsidRPr="00920E5F">
        <w:rPr>
          <w:sz w:val="28"/>
        </w:rPr>
        <w:t>«Работы, связанные со сбором и с обработкой первичных статических данных»;</w:t>
      </w:r>
    </w:p>
    <w:p w14:paraId="16DC4210" w14:textId="77777777" w:rsidR="00FC04C7" w:rsidRPr="00920E5F" w:rsidRDefault="00FC04C7">
      <w:pPr>
        <w:pStyle w:val="-"/>
        <w:rPr>
          <w:sz w:val="28"/>
        </w:rPr>
      </w:pPr>
      <w:r w:rsidRPr="00920E5F">
        <w:rPr>
          <w:sz w:val="28"/>
        </w:rPr>
        <w:t>«Услуги по предоставлению права на доступ к информации, содержащейся в базах данных».</w:t>
      </w:r>
    </w:p>
    <w:p w14:paraId="1ADF1DA2" w14:textId="44DFF8C2" w:rsidR="00FC04C7" w:rsidRPr="00920E5F" w:rsidRDefault="00FC04C7">
      <w:pPr>
        <w:pStyle w:val="a4"/>
        <w:rPr>
          <w:sz w:val="28"/>
        </w:rPr>
      </w:pPr>
      <w:r w:rsidRPr="00920E5F">
        <w:rPr>
          <w:sz w:val="28"/>
        </w:rPr>
        <w:t>Для сохранения внесенных данных необходимо нажать на кнопку «Сохранить»</w:t>
      </w:r>
      <w:r w:rsidR="002C6C2F">
        <w:rPr>
          <w:sz w:val="28"/>
        </w:rPr>
        <w:t>.</w:t>
      </w:r>
    </w:p>
    <w:p w14:paraId="7C807DB4" w14:textId="7E041632" w:rsidR="00FC04C7" w:rsidRPr="00920E5F" w:rsidRDefault="00FC04C7">
      <w:pPr>
        <w:pStyle w:val="a4"/>
        <w:rPr>
          <w:sz w:val="28"/>
        </w:rPr>
      </w:pPr>
      <w:r w:rsidRPr="00920E5F">
        <w:rPr>
          <w:sz w:val="28"/>
        </w:rPr>
        <w:t>В результате во вкладке «Закупки» отобразится новая строка (</w:t>
      </w:r>
      <w:r w:rsidR="002C6C2F">
        <w:rPr>
          <w:sz w:val="28"/>
        </w:rPr>
        <w:fldChar w:fldCharType="begin"/>
      </w:r>
      <w:r w:rsidR="002C6C2F">
        <w:rPr>
          <w:sz w:val="28"/>
        </w:rPr>
        <w:instrText xml:space="preserve"> REF _Ref37142537 \h </w:instrText>
      </w:r>
      <w:r w:rsidR="002C6C2F">
        <w:rPr>
          <w:sz w:val="28"/>
        </w:rPr>
      </w:r>
      <w:r w:rsidR="002C6C2F">
        <w:rPr>
          <w:sz w:val="28"/>
        </w:rPr>
        <w:fldChar w:fldCharType="separate"/>
      </w:r>
      <w:r w:rsidR="006D2191" w:rsidRPr="00920E5F">
        <w:rPr>
          <w:sz w:val="28"/>
        </w:rPr>
        <w:t>Рисунок </w:t>
      </w:r>
      <w:r w:rsidR="006D2191">
        <w:rPr>
          <w:noProof/>
          <w:sz w:val="28"/>
        </w:rPr>
        <w:t>52</w:t>
      </w:r>
      <w:r w:rsidR="002C6C2F">
        <w:rPr>
          <w:sz w:val="28"/>
        </w:rPr>
        <w:fldChar w:fldCharType="end"/>
      </w:r>
      <w:r w:rsidRPr="00920E5F">
        <w:rPr>
          <w:sz w:val="28"/>
        </w:rPr>
        <w:t>).</w:t>
      </w:r>
    </w:p>
    <w:p w14:paraId="686368E3" w14:textId="77777777" w:rsidR="00FC04C7" w:rsidRPr="00920E5F" w:rsidRDefault="00FC04C7">
      <w:pPr>
        <w:pStyle w:val="a7"/>
        <w:rPr>
          <w:sz w:val="28"/>
          <w:szCs w:val="28"/>
        </w:rPr>
      </w:pPr>
      <w:r w:rsidRPr="00920E5F">
        <w:rPr>
          <w:sz w:val="28"/>
          <w:szCs w:val="28"/>
        </w:rPr>
        <w:drawing>
          <wp:inline distT="0" distB="0" distL="0" distR="0" wp14:anchorId="202EF186" wp14:editId="43F46258">
            <wp:extent cx="5940425" cy="196215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962150"/>
                    </a:xfrm>
                    <a:prstGeom prst="rect">
                      <a:avLst/>
                    </a:prstGeom>
                  </pic:spPr>
                </pic:pic>
              </a:graphicData>
            </a:graphic>
          </wp:inline>
        </w:drawing>
      </w:r>
    </w:p>
    <w:p w14:paraId="48BBA81A" w14:textId="315447CA" w:rsidR="00FC04C7" w:rsidRPr="00920E5F" w:rsidRDefault="00FC04C7">
      <w:pPr>
        <w:pStyle w:val="a8"/>
        <w:keepNext w:val="0"/>
        <w:keepLines w:val="0"/>
        <w:rPr>
          <w:sz w:val="28"/>
          <w:szCs w:val="28"/>
        </w:rPr>
      </w:pPr>
      <w:bookmarkStart w:id="401" w:name="_Ref37142537"/>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52</w:t>
      </w:r>
      <w:r w:rsidRPr="00920E5F">
        <w:rPr>
          <w:noProof/>
          <w:sz w:val="28"/>
          <w:szCs w:val="28"/>
        </w:rPr>
        <w:fldChar w:fldCharType="end"/>
      </w:r>
      <w:bookmarkEnd w:id="401"/>
      <w:r w:rsidRPr="00920E5F">
        <w:rPr>
          <w:sz w:val="28"/>
          <w:szCs w:val="28"/>
        </w:rPr>
        <w:t>. Новая строка</w:t>
      </w:r>
    </w:p>
    <w:p w14:paraId="622CCCE7" w14:textId="77777777" w:rsidR="00FC04C7" w:rsidRPr="00920E5F" w:rsidRDefault="00FC04C7">
      <w:pPr>
        <w:pStyle w:val="5"/>
      </w:pPr>
      <w:r w:rsidRPr="00920E5F">
        <w:t>Распределение объемов финансового обеспечения по КБК</w:t>
      </w:r>
    </w:p>
    <w:p w14:paraId="6BBDA37D" w14:textId="68B8EE23" w:rsidR="00FC04C7" w:rsidRPr="00920E5F" w:rsidRDefault="00FC04C7">
      <w:pPr>
        <w:pStyle w:val="a4"/>
        <w:rPr>
          <w:sz w:val="28"/>
        </w:rPr>
      </w:pPr>
      <w:r w:rsidRPr="00920E5F">
        <w:rPr>
          <w:sz w:val="28"/>
        </w:rPr>
        <w:t>Распределение объемов финансового обеспечения по КБК</w:t>
      </w:r>
      <w:r w:rsidRPr="00920E5F" w:rsidDel="00A9493F">
        <w:rPr>
          <w:sz w:val="28"/>
        </w:rPr>
        <w:t xml:space="preserve"> </w:t>
      </w:r>
      <w:r w:rsidRPr="00920E5F">
        <w:rPr>
          <w:sz w:val="28"/>
        </w:rPr>
        <w:t xml:space="preserve">осуществляется аналогично описанию в </w:t>
      </w:r>
      <w:proofErr w:type="spellStart"/>
      <w:r w:rsidRPr="00920E5F">
        <w:rPr>
          <w:sz w:val="28"/>
        </w:rPr>
        <w:t>п.п</w:t>
      </w:r>
      <w:proofErr w:type="spellEnd"/>
      <w:r w:rsidRPr="00920E5F">
        <w:rPr>
          <w:sz w:val="28"/>
        </w:rPr>
        <w:t>. </w:t>
      </w:r>
      <w:r w:rsidR="00D26D13">
        <w:rPr>
          <w:sz w:val="28"/>
        </w:rPr>
        <w:fldChar w:fldCharType="begin"/>
      </w:r>
      <w:r w:rsidR="00D26D13">
        <w:rPr>
          <w:sz w:val="28"/>
        </w:rPr>
        <w:instrText xml:space="preserve"> REF _Ref37144323 \r \h </w:instrText>
      </w:r>
      <w:r w:rsidR="00D26D13">
        <w:rPr>
          <w:sz w:val="28"/>
        </w:rPr>
      </w:r>
      <w:r w:rsidR="00D26D13">
        <w:rPr>
          <w:sz w:val="28"/>
        </w:rPr>
        <w:fldChar w:fldCharType="separate"/>
      </w:r>
      <w:r w:rsidR="006D2191">
        <w:rPr>
          <w:sz w:val="28"/>
        </w:rPr>
        <w:t>2.1.2.1.1</w:t>
      </w:r>
      <w:r w:rsidR="00D26D13">
        <w:rPr>
          <w:sz w:val="28"/>
        </w:rPr>
        <w:fldChar w:fldCharType="end"/>
      </w:r>
      <w:r w:rsidRPr="00920E5F">
        <w:rPr>
          <w:sz w:val="28"/>
        </w:rPr>
        <w:t xml:space="preserve"> настоящего руководства пользователя.</w:t>
      </w:r>
    </w:p>
    <w:p w14:paraId="6535EFFD" w14:textId="77777777" w:rsidR="00FC04C7" w:rsidRPr="00920E5F" w:rsidRDefault="00FC04C7">
      <w:pPr>
        <w:pStyle w:val="5"/>
      </w:pPr>
      <w:r w:rsidRPr="00920E5F">
        <w:lastRenderedPageBreak/>
        <w:t>Просмотр информации о распределении объемов финансового обеспечения по всем КБК, присутствующим в Плане-графике закупок</w:t>
      </w:r>
    </w:p>
    <w:p w14:paraId="6144A73B" w14:textId="76D6C518" w:rsidR="00FC04C7" w:rsidRPr="00920E5F" w:rsidRDefault="00FC04C7" w:rsidP="00FC04C7">
      <w:pPr>
        <w:pStyle w:val="a4"/>
        <w:rPr>
          <w:sz w:val="28"/>
        </w:rPr>
      </w:pPr>
      <w:r w:rsidRPr="00920E5F">
        <w:rPr>
          <w:sz w:val="28"/>
        </w:rPr>
        <w:t xml:space="preserve">Просмотр информации о распределении объемов финансового обеспечения по всем КБК, присутствующим в </w:t>
      </w:r>
      <w:r w:rsidR="00207D0A">
        <w:rPr>
          <w:sz w:val="28"/>
        </w:rPr>
        <w:t xml:space="preserve">проекте </w:t>
      </w:r>
      <w:r w:rsidRPr="00920E5F">
        <w:rPr>
          <w:sz w:val="28"/>
        </w:rPr>
        <w:t xml:space="preserve">Плане-графике закупок осуществляется аналогично описанию в </w:t>
      </w:r>
      <w:proofErr w:type="spellStart"/>
      <w:r w:rsidRPr="00920E5F">
        <w:rPr>
          <w:sz w:val="28"/>
        </w:rPr>
        <w:t>п.п</w:t>
      </w:r>
      <w:proofErr w:type="spellEnd"/>
      <w:r w:rsidRPr="00920E5F">
        <w:rPr>
          <w:sz w:val="28"/>
        </w:rPr>
        <w:t>. </w:t>
      </w:r>
      <w:r w:rsidR="00D26D13">
        <w:rPr>
          <w:sz w:val="28"/>
        </w:rPr>
        <w:fldChar w:fldCharType="begin"/>
      </w:r>
      <w:r w:rsidR="00D26D13">
        <w:rPr>
          <w:sz w:val="28"/>
        </w:rPr>
        <w:instrText xml:space="preserve"> REF _Ref37144348 \r \h </w:instrText>
      </w:r>
      <w:r w:rsidR="00D26D13">
        <w:rPr>
          <w:sz w:val="28"/>
        </w:rPr>
      </w:r>
      <w:r w:rsidR="00D26D13">
        <w:rPr>
          <w:sz w:val="28"/>
        </w:rPr>
        <w:fldChar w:fldCharType="separate"/>
      </w:r>
      <w:r w:rsidR="006D2191">
        <w:rPr>
          <w:sz w:val="28"/>
        </w:rPr>
        <w:t>2.1.2.1.3</w:t>
      </w:r>
      <w:r w:rsidR="00D26D13">
        <w:rPr>
          <w:sz w:val="28"/>
        </w:rPr>
        <w:fldChar w:fldCharType="end"/>
      </w:r>
      <w:r w:rsidRPr="00920E5F">
        <w:rPr>
          <w:sz w:val="28"/>
        </w:rPr>
        <w:t xml:space="preserve"> настоящего руководства пользователя.</w:t>
      </w:r>
    </w:p>
    <w:p w14:paraId="21D078F9" w14:textId="30D186BA" w:rsidR="00FC04C7" w:rsidRPr="00920E5F" w:rsidRDefault="00FC04C7" w:rsidP="00FC04C7">
      <w:pPr>
        <w:pStyle w:val="3"/>
      </w:pPr>
      <w:r w:rsidRPr="00920E5F">
        <w:tab/>
      </w:r>
      <w:bookmarkStart w:id="402" w:name="_Ref37145345"/>
      <w:bookmarkStart w:id="403" w:name="_Toc38896518"/>
      <w:r w:rsidRPr="00920E5F">
        <w:t xml:space="preserve">Согласование </w:t>
      </w:r>
      <w:r w:rsidR="007D4912">
        <w:t>проекта п</w:t>
      </w:r>
      <w:r w:rsidRPr="00920E5F">
        <w:t>лана-графика закупок</w:t>
      </w:r>
      <w:bookmarkEnd w:id="402"/>
      <w:bookmarkEnd w:id="403"/>
    </w:p>
    <w:p w14:paraId="55BDA992" w14:textId="7A214A10" w:rsidR="00FC04C7" w:rsidRPr="00920E5F" w:rsidRDefault="00FC04C7" w:rsidP="00FC04C7">
      <w:pPr>
        <w:pStyle w:val="a4"/>
        <w:rPr>
          <w:sz w:val="28"/>
        </w:rPr>
      </w:pPr>
      <w:r w:rsidRPr="00920E5F">
        <w:rPr>
          <w:sz w:val="28"/>
        </w:rPr>
        <w:t xml:space="preserve">Для согласования </w:t>
      </w:r>
      <w:r w:rsidR="007D4912">
        <w:rPr>
          <w:sz w:val="28"/>
        </w:rPr>
        <w:t>проекта п</w:t>
      </w:r>
      <w:r w:rsidRPr="00920E5F">
        <w:rPr>
          <w:sz w:val="28"/>
        </w:rPr>
        <w:t>лана-графика закупок необходимо перейти во вкладку «План-график», затем во вкладку «Версии плана-графика» (</w:t>
      </w:r>
      <w:r w:rsidR="002C6C2F">
        <w:rPr>
          <w:sz w:val="28"/>
        </w:rPr>
        <w:fldChar w:fldCharType="begin"/>
      </w:r>
      <w:r w:rsidR="002C6C2F">
        <w:rPr>
          <w:sz w:val="28"/>
        </w:rPr>
        <w:instrText xml:space="preserve"> REF _Ref37142556 \h </w:instrText>
      </w:r>
      <w:r w:rsidR="002C6C2F">
        <w:rPr>
          <w:sz w:val="28"/>
        </w:rPr>
      </w:r>
      <w:r w:rsidR="002C6C2F">
        <w:rPr>
          <w:sz w:val="28"/>
        </w:rPr>
        <w:fldChar w:fldCharType="separate"/>
      </w:r>
      <w:r w:rsidR="006D2191" w:rsidRPr="00920E5F">
        <w:rPr>
          <w:sz w:val="28"/>
        </w:rPr>
        <w:t>Рисунок </w:t>
      </w:r>
      <w:r w:rsidR="006D2191">
        <w:rPr>
          <w:noProof/>
          <w:sz w:val="28"/>
        </w:rPr>
        <w:t>53</w:t>
      </w:r>
      <w:r w:rsidR="002C6C2F">
        <w:rPr>
          <w:sz w:val="28"/>
        </w:rPr>
        <w:fldChar w:fldCharType="end"/>
      </w:r>
      <w:r w:rsidRPr="00920E5F">
        <w:rPr>
          <w:sz w:val="28"/>
        </w:rPr>
        <w:t>).</w:t>
      </w:r>
    </w:p>
    <w:p w14:paraId="60BAD7B4" w14:textId="6F770BCF" w:rsidR="007D4912" w:rsidRPr="00BF6244" w:rsidRDefault="007D4912" w:rsidP="00BF6244">
      <w:pPr>
        <w:pStyle w:val="a4"/>
        <w:ind w:firstLine="0"/>
        <w:jc w:val="center"/>
      </w:pPr>
      <w:r>
        <w:rPr>
          <w:noProof/>
          <w:lang w:eastAsia="ru-RU"/>
        </w:rPr>
        <w:drawing>
          <wp:inline distT="0" distB="0" distL="0" distR="0" wp14:anchorId="413D7F22" wp14:editId="2A8C9D30">
            <wp:extent cx="5932805" cy="120142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2805" cy="1201420"/>
                    </a:xfrm>
                    <a:prstGeom prst="rect">
                      <a:avLst/>
                    </a:prstGeom>
                    <a:noFill/>
                    <a:ln>
                      <a:noFill/>
                    </a:ln>
                  </pic:spPr>
                </pic:pic>
              </a:graphicData>
            </a:graphic>
          </wp:inline>
        </w:drawing>
      </w:r>
    </w:p>
    <w:p w14:paraId="0C33B6A1" w14:textId="3797D3DB" w:rsidR="00FC04C7" w:rsidRPr="00920E5F" w:rsidRDefault="00FC04C7" w:rsidP="00FC04C7">
      <w:pPr>
        <w:pStyle w:val="a8"/>
        <w:rPr>
          <w:sz w:val="28"/>
          <w:szCs w:val="28"/>
        </w:rPr>
      </w:pPr>
      <w:bookmarkStart w:id="404" w:name="_Ref37142556"/>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53</w:t>
      </w:r>
      <w:r w:rsidRPr="00920E5F">
        <w:rPr>
          <w:noProof/>
          <w:sz w:val="28"/>
          <w:szCs w:val="28"/>
        </w:rPr>
        <w:fldChar w:fldCharType="end"/>
      </w:r>
      <w:bookmarkEnd w:id="404"/>
      <w:r w:rsidRPr="00920E5F">
        <w:rPr>
          <w:sz w:val="28"/>
          <w:szCs w:val="28"/>
        </w:rPr>
        <w:t>. Переход во вкладку «Версии план</w:t>
      </w:r>
      <w:r w:rsidRPr="00920E5F">
        <w:rPr>
          <w:sz w:val="28"/>
          <w:szCs w:val="28"/>
          <w:lang w:val="ru-RU"/>
        </w:rPr>
        <w:t>-графика</w:t>
      </w:r>
      <w:r w:rsidRPr="00920E5F">
        <w:rPr>
          <w:sz w:val="28"/>
          <w:szCs w:val="28"/>
        </w:rPr>
        <w:t>»</w:t>
      </w:r>
    </w:p>
    <w:p w14:paraId="36F2042C" w14:textId="4E36B5BA" w:rsidR="00FC04C7" w:rsidRPr="00920E5F" w:rsidRDefault="00FC04C7" w:rsidP="00FC04C7">
      <w:pPr>
        <w:pStyle w:val="a4"/>
        <w:rPr>
          <w:sz w:val="28"/>
        </w:rPr>
      </w:pPr>
      <w:r w:rsidRPr="00920E5F">
        <w:rPr>
          <w:sz w:val="28"/>
        </w:rPr>
        <w:t xml:space="preserve">Далее необходимо вызвать контекстное меню, одним нажатием правой кнопкой мыши по строке </w:t>
      </w:r>
      <w:r w:rsidR="007D4912">
        <w:rPr>
          <w:sz w:val="28"/>
        </w:rPr>
        <w:t>проекты п</w:t>
      </w:r>
      <w:r w:rsidRPr="00920E5F">
        <w:rPr>
          <w:sz w:val="28"/>
        </w:rPr>
        <w:t xml:space="preserve">лана-графика закупок, и выбрать пункт </w:t>
      </w:r>
      <w:r w:rsidRPr="00920E5F">
        <w:rPr>
          <w:i/>
          <w:sz w:val="28"/>
        </w:rPr>
        <w:t>[Редактировать]</w:t>
      </w:r>
      <w:r w:rsidRPr="00920E5F">
        <w:rPr>
          <w:sz w:val="28"/>
        </w:rPr>
        <w:t xml:space="preserve"> (</w:t>
      </w:r>
      <w:r w:rsidR="002C6C2F">
        <w:rPr>
          <w:sz w:val="28"/>
        </w:rPr>
        <w:fldChar w:fldCharType="begin"/>
      </w:r>
      <w:r w:rsidR="002C6C2F">
        <w:rPr>
          <w:sz w:val="28"/>
        </w:rPr>
        <w:instrText xml:space="preserve"> REF _Ref37142561 \h </w:instrText>
      </w:r>
      <w:r w:rsidR="002C6C2F">
        <w:rPr>
          <w:sz w:val="28"/>
        </w:rPr>
      </w:r>
      <w:r w:rsidR="002C6C2F">
        <w:rPr>
          <w:sz w:val="28"/>
        </w:rPr>
        <w:fldChar w:fldCharType="separate"/>
      </w:r>
      <w:r w:rsidR="006D2191" w:rsidRPr="00920E5F">
        <w:rPr>
          <w:sz w:val="28"/>
        </w:rPr>
        <w:t>Рисунок </w:t>
      </w:r>
      <w:r w:rsidR="006D2191">
        <w:rPr>
          <w:noProof/>
          <w:sz w:val="28"/>
        </w:rPr>
        <w:t>54</w:t>
      </w:r>
      <w:r w:rsidR="002C6C2F">
        <w:rPr>
          <w:sz w:val="28"/>
        </w:rPr>
        <w:fldChar w:fldCharType="end"/>
      </w:r>
      <w:r w:rsidRPr="00920E5F">
        <w:rPr>
          <w:sz w:val="28"/>
        </w:rPr>
        <w:t>).</w:t>
      </w:r>
    </w:p>
    <w:p w14:paraId="7D96E2F9" w14:textId="00BE2DBA" w:rsidR="00FC04C7" w:rsidRPr="00693880" w:rsidRDefault="007D4912" w:rsidP="00FC04C7">
      <w:pPr>
        <w:pStyle w:val="a7"/>
      </w:pPr>
      <w:r>
        <w:lastRenderedPageBreak/>
        <w:drawing>
          <wp:inline distT="0" distB="0" distL="0" distR="0" wp14:anchorId="46F3F8CE" wp14:editId="71B325CD">
            <wp:extent cx="5943600" cy="2317750"/>
            <wp:effectExtent l="0" t="0" r="0" b="635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317750"/>
                    </a:xfrm>
                    <a:prstGeom prst="rect">
                      <a:avLst/>
                    </a:prstGeom>
                    <a:noFill/>
                    <a:ln>
                      <a:noFill/>
                    </a:ln>
                  </pic:spPr>
                </pic:pic>
              </a:graphicData>
            </a:graphic>
          </wp:inline>
        </w:drawing>
      </w:r>
    </w:p>
    <w:p w14:paraId="208E663E" w14:textId="5CADD406" w:rsidR="00FC04C7" w:rsidRDefault="00FC04C7" w:rsidP="00FC04C7">
      <w:pPr>
        <w:pStyle w:val="a8"/>
        <w:rPr>
          <w:i/>
          <w:sz w:val="28"/>
          <w:szCs w:val="28"/>
        </w:rPr>
      </w:pPr>
      <w:bookmarkStart w:id="405" w:name="_Ref37142561"/>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54</w:t>
      </w:r>
      <w:r w:rsidRPr="00920E5F">
        <w:rPr>
          <w:noProof/>
          <w:sz w:val="28"/>
          <w:szCs w:val="28"/>
        </w:rPr>
        <w:fldChar w:fldCharType="end"/>
      </w:r>
      <w:bookmarkEnd w:id="405"/>
      <w:r w:rsidRPr="00920E5F">
        <w:rPr>
          <w:sz w:val="28"/>
          <w:szCs w:val="28"/>
        </w:rPr>
        <w:t xml:space="preserve">. </w:t>
      </w:r>
      <w:r w:rsidR="00D26D13" w:rsidRPr="00D26D13">
        <w:rPr>
          <w:sz w:val="28"/>
          <w:szCs w:val="28"/>
        </w:rPr>
        <w:t>Согласование проекта плана-графика закупок</w:t>
      </w:r>
      <w:r w:rsidR="00D26D13" w:rsidRPr="00D26D13" w:rsidDel="00D26D13">
        <w:rPr>
          <w:sz w:val="28"/>
          <w:szCs w:val="28"/>
        </w:rPr>
        <w:t xml:space="preserve"> </w:t>
      </w:r>
    </w:p>
    <w:p w14:paraId="11F50EB3" w14:textId="0176433B" w:rsidR="00FC04C7" w:rsidRPr="00920E5F" w:rsidRDefault="00FC04C7" w:rsidP="00FC04C7">
      <w:pPr>
        <w:pStyle w:val="a4"/>
        <w:widowControl w:val="0"/>
        <w:rPr>
          <w:sz w:val="28"/>
        </w:rPr>
      </w:pPr>
      <w:r w:rsidRPr="00920E5F">
        <w:rPr>
          <w:sz w:val="28"/>
        </w:rPr>
        <w:t>В результате откроется окно «План-график», в котором необходимо заполнить поле «Статус» выбором значения «Отправлено на согласование» из раскрывающегося списка и нажать на кнопку «Сохранить» (</w:t>
      </w:r>
      <w:r w:rsidR="002C6C2F">
        <w:rPr>
          <w:sz w:val="28"/>
        </w:rPr>
        <w:fldChar w:fldCharType="begin"/>
      </w:r>
      <w:r w:rsidR="002C6C2F">
        <w:rPr>
          <w:sz w:val="28"/>
        </w:rPr>
        <w:instrText xml:space="preserve"> REF _Ref37142567 \h </w:instrText>
      </w:r>
      <w:r w:rsidR="002C6C2F">
        <w:rPr>
          <w:sz w:val="28"/>
        </w:rPr>
      </w:r>
      <w:r w:rsidR="002C6C2F">
        <w:rPr>
          <w:sz w:val="28"/>
        </w:rPr>
        <w:fldChar w:fldCharType="separate"/>
      </w:r>
      <w:r w:rsidR="006D2191" w:rsidRPr="00920E5F">
        <w:rPr>
          <w:sz w:val="28"/>
        </w:rPr>
        <w:t>Рисунок </w:t>
      </w:r>
      <w:r w:rsidR="006D2191">
        <w:rPr>
          <w:noProof/>
          <w:sz w:val="28"/>
        </w:rPr>
        <w:t>55</w:t>
      </w:r>
      <w:r w:rsidR="002C6C2F">
        <w:rPr>
          <w:sz w:val="28"/>
        </w:rPr>
        <w:fldChar w:fldCharType="end"/>
      </w:r>
      <w:r w:rsidRPr="00920E5F">
        <w:rPr>
          <w:sz w:val="28"/>
        </w:rPr>
        <w:t>).</w:t>
      </w:r>
    </w:p>
    <w:p w14:paraId="0141A905" w14:textId="77777777" w:rsidR="00FC04C7" w:rsidRPr="00920E5F" w:rsidRDefault="00FC04C7" w:rsidP="00FC04C7">
      <w:pPr>
        <w:pStyle w:val="a7"/>
        <w:keepNext w:val="0"/>
        <w:keepLines w:val="0"/>
        <w:widowControl w:val="0"/>
        <w:rPr>
          <w:sz w:val="28"/>
          <w:szCs w:val="28"/>
        </w:rPr>
      </w:pPr>
      <w:r w:rsidRPr="00920E5F">
        <w:rPr>
          <w:sz w:val="28"/>
          <w:szCs w:val="28"/>
        </w:rPr>
        <w:drawing>
          <wp:inline distT="0" distB="0" distL="0" distR="0" wp14:anchorId="04962A93" wp14:editId="0FEBF47D">
            <wp:extent cx="2735797" cy="1219776"/>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56434" cy="1228977"/>
                    </a:xfrm>
                    <a:prstGeom prst="rect">
                      <a:avLst/>
                    </a:prstGeom>
                  </pic:spPr>
                </pic:pic>
              </a:graphicData>
            </a:graphic>
          </wp:inline>
        </w:drawing>
      </w:r>
    </w:p>
    <w:p w14:paraId="4EFDDCF0" w14:textId="39D4D058" w:rsidR="00FC04C7" w:rsidRPr="00920E5F" w:rsidRDefault="00FC04C7" w:rsidP="00FC04C7">
      <w:pPr>
        <w:pStyle w:val="a8"/>
        <w:keepNext w:val="0"/>
        <w:keepLines w:val="0"/>
        <w:widowControl w:val="0"/>
        <w:rPr>
          <w:sz w:val="28"/>
          <w:szCs w:val="28"/>
        </w:rPr>
      </w:pPr>
      <w:bookmarkStart w:id="406" w:name="_Ref37142567"/>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55</w:t>
      </w:r>
      <w:r w:rsidRPr="00920E5F">
        <w:rPr>
          <w:noProof/>
          <w:sz w:val="28"/>
          <w:szCs w:val="28"/>
        </w:rPr>
        <w:fldChar w:fldCharType="end"/>
      </w:r>
      <w:bookmarkEnd w:id="406"/>
      <w:r w:rsidRPr="00920E5F">
        <w:rPr>
          <w:sz w:val="28"/>
          <w:szCs w:val="28"/>
        </w:rPr>
        <w:t xml:space="preserve">. </w:t>
      </w:r>
      <w:r>
        <w:rPr>
          <w:sz w:val="28"/>
          <w:szCs w:val="28"/>
          <w:lang w:val="ru-RU"/>
        </w:rPr>
        <w:t>Сохранение документа</w:t>
      </w:r>
    </w:p>
    <w:p w14:paraId="7C11BEE6" w14:textId="10401DF7" w:rsidR="00FC04C7" w:rsidRPr="00920E5F" w:rsidRDefault="00FC04C7" w:rsidP="00FC04C7">
      <w:pPr>
        <w:pStyle w:val="a4"/>
        <w:rPr>
          <w:sz w:val="28"/>
        </w:rPr>
      </w:pPr>
      <w:r w:rsidRPr="00920E5F">
        <w:rPr>
          <w:sz w:val="28"/>
        </w:rPr>
        <w:t>В результате во вкладке «Версии план-графика» статус соответствующей строки изменится на «Отправлено на согласование» (</w:t>
      </w:r>
      <w:r w:rsidR="002C6C2F">
        <w:rPr>
          <w:sz w:val="28"/>
        </w:rPr>
        <w:fldChar w:fldCharType="begin"/>
      </w:r>
      <w:r w:rsidR="002C6C2F">
        <w:rPr>
          <w:sz w:val="28"/>
        </w:rPr>
        <w:instrText xml:space="preserve"> REF _Ref37142574 \h </w:instrText>
      </w:r>
      <w:r w:rsidR="002C6C2F">
        <w:rPr>
          <w:sz w:val="28"/>
        </w:rPr>
      </w:r>
      <w:r w:rsidR="002C6C2F">
        <w:rPr>
          <w:sz w:val="28"/>
        </w:rPr>
        <w:fldChar w:fldCharType="separate"/>
      </w:r>
      <w:r w:rsidR="006D2191" w:rsidRPr="00920E5F">
        <w:rPr>
          <w:sz w:val="28"/>
        </w:rPr>
        <w:t>Рисунок </w:t>
      </w:r>
      <w:r w:rsidR="006D2191">
        <w:rPr>
          <w:noProof/>
          <w:sz w:val="28"/>
        </w:rPr>
        <w:t>56</w:t>
      </w:r>
      <w:r w:rsidR="002C6C2F">
        <w:rPr>
          <w:sz w:val="28"/>
        </w:rPr>
        <w:fldChar w:fldCharType="end"/>
      </w:r>
      <w:r w:rsidR="006D2191">
        <w:rPr>
          <w:sz w:val="28"/>
        </w:rPr>
        <w:t>).</w:t>
      </w:r>
    </w:p>
    <w:p w14:paraId="42C49ED0" w14:textId="739FB0AC" w:rsidR="007D4912" w:rsidRPr="00BF6244" w:rsidRDefault="007D4912" w:rsidP="00BF6244">
      <w:pPr>
        <w:pStyle w:val="a4"/>
        <w:ind w:firstLine="0"/>
      </w:pPr>
      <w:r>
        <w:rPr>
          <w:noProof/>
          <w:lang w:eastAsia="ru-RU"/>
        </w:rPr>
        <w:drawing>
          <wp:inline distT="0" distB="0" distL="0" distR="0" wp14:anchorId="0E884D62" wp14:editId="6ECAC2CA">
            <wp:extent cx="5932805" cy="120142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2805" cy="1201420"/>
                    </a:xfrm>
                    <a:prstGeom prst="rect">
                      <a:avLst/>
                    </a:prstGeom>
                    <a:noFill/>
                    <a:ln>
                      <a:noFill/>
                    </a:ln>
                  </pic:spPr>
                </pic:pic>
              </a:graphicData>
            </a:graphic>
          </wp:inline>
        </w:drawing>
      </w:r>
    </w:p>
    <w:p w14:paraId="4A2145D9" w14:textId="361E9BA1" w:rsidR="00FC04C7" w:rsidRPr="00920E5F" w:rsidRDefault="00FC04C7" w:rsidP="00FC04C7">
      <w:pPr>
        <w:pStyle w:val="a8"/>
        <w:rPr>
          <w:sz w:val="28"/>
          <w:szCs w:val="28"/>
        </w:rPr>
      </w:pPr>
      <w:bookmarkStart w:id="407" w:name="_Ref37142574"/>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56</w:t>
      </w:r>
      <w:r w:rsidRPr="00920E5F">
        <w:rPr>
          <w:noProof/>
          <w:sz w:val="28"/>
          <w:szCs w:val="28"/>
        </w:rPr>
        <w:fldChar w:fldCharType="end"/>
      </w:r>
      <w:bookmarkEnd w:id="407"/>
      <w:r w:rsidRPr="00920E5F">
        <w:rPr>
          <w:sz w:val="28"/>
          <w:szCs w:val="28"/>
        </w:rPr>
        <w:t>. Статус строки</w:t>
      </w:r>
    </w:p>
    <w:p w14:paraId="79818313" w14:textId="05AA03A4" w:rsidR="00FC04C7" w:rsidRPr="00920E5F" w:rsidRDefault="00FC04C7" w:rsidP="00FC04C7">
      <w:pPr>
        <w:pStyle w:val="a4"/>
        <w:rPr>
          <w:sz w:val="28"/>
        </w:rPr>
      </w:pPr>
      <w:r w:rsidRPr="00920E5F">
        <w:rPr>
          <w:sz w:val="28"/>
        </w:rPr>
        <w:t xml:space="preserve">Для смены статуса версии </w:t>
      </w:r>
      <w:r w:rsidR="007D4912">
        <w:rPr>
          <w:sz w:val="28"/>
        </w:rPr>
        <w:t>проекта п</w:t>
      </w:r>
      <w:r w:rsidRPr="00920E5F">
        <w:rPr>
          <w:sz w:val="28"/>
        </w:rPr>
        <w:t xml:space="preserve">лана-графика закупок необходимо вызвать контекстное меню, одним нажатием правой кнопкой мыши по строке </w:t>
      </w:r>
      <w:r w:rsidR="007D4912">
        <w:rPr>
          <w:sz w:val="28"/>
        </w:rPr>
        <w:t>проекта п</w:t>
      </w:r>
      <w:r w:rsidRPr="00920E5F">
        <w:rPr>
          <w:sz w:val="28"/>
        </w:rPr>
        <w:t xml:space="preserve">лана-графика закупок, и выбрать пункт </w:t>
      </w:r>
      <w:r w:rsidRPr="00920E5F">
        <w:rPr>
          <w:i/>
          <w:sz w:val="28"/>
        </w:rPr>
        <w:t>[Редактировать]</w:t>
      </w:r>
      <w:r w:rsidRPr="00920E5F">
        <w:rPr>
          <w:sz w:val="28"/>
        </w:rPr>
        <w:t xml:space="preserve"> (</w:t>
      </w:r>
      <w:r w:rsidR="002C6C2F">
        <w:rPr>
          <w:sz w:val="28"/>
        </w:rPr>
        <w:fldChar w:fldCharType="begin"/>
      </w:r>
      <w:r w:rsidR="002C6C2F">
        <w:rPr>
          <w:sz w:val="28"/>
        </w:rPr>
        <w:instrText xml:space="preserve"> REF _Ref37142581 \h </w:instrText>
      </w:r>
      <w:r w:rsidR="002C6C2F">
        <w:rPr>
          <w:sz w:val="28"/>
        </w:rPr>
      </w:r>
      <w:r w:rsidR="002C6C2F">
        <w:rPr>
          <w:sz w:val="28"/>
        </w:rPr>
        <w:fldChar w:fldCharType="separate"/>
      </w:r>
      <w:r w:rsidR="006D2191" w:rsidRPr="00920E5F">
        <w:rPr>
          <w:sz w:val="28"/>
        </w:rPr>
        <w:t>Рисунок </w:t>
      </w:r>
      <w:r w:rsidR="006D2191">
        <w:rPr>
          <w:noProof/>
          <w:sz w:val="28"/>
        </w:rPr>
        <w:t>57</w:t>
      </w:r>
      <w:r w:rsidR="002C6C2F">
        <w:rPr>
          <w:sz w:val="28"/>
        </w:rPr>
        <w:fldChar w:fldCharType="end"/>
      </w:r>
      <w:r w:rsidRPr="00920E5F">
        <w:rPr>
          <w:sz w:val="28"/>
        </w:rPr>
        <w:t>).</w:t>
      </w:r>
    </w:p>
    <w:p w14:paraId="788E69A8" w14:textId="4F8981A1" w:rsidR="00FC04C7" w:rsidRPr="00920E5F" w:rsidRDefault="00224968" w:rsidP="00FC04C7">
      <w:pPr>
        <w:pStyle w:val="a7"/>
        <w:rPr>
          <w:sz w:val="28"/>
          <w:szCs w:val="28"/>
        </w:rPr>
      </w:pPr>
      <w:r>
        <w:rPr>
          <w:sz w:val="28"/>
          <w:szCs w:val="28"/>
        </w:rPr>
        <w:lastRenderedPageBreak/>
        <w:drawing>
          <wp:inline distT="0" distB="0" distL="0" distR="0" wp14:anchorId="6486F0EA" wp14:editId="40386BB9">
            <wp:extent cx="5943600" cy="22860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0A7858AE" w14:textId="248C5C90" w:rsidR="00FC04C7" w:rsidRPr="00920E5F" w:rsidRDefault="00FC04C7" w:rsidP="00FC04C7">
      <w:pPr>
        <w:pStyle w:val="a8"/>
        <w:rPr>
          <w:sz w:val="28"/>
          <w:szCs w:val="28"/>
        </w:rPr>
      </w:pPr>
      <w:bookmarkStart w:id="408" w:name="_Ref37142581"/>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57</w:t>
      </w:r>
      <w:r w:rsidRPr="00920E5F">
        <w:rPr>
          <w:noProof/>
          <w:sz w:val="28"/>
          <w:szCs w:val="28"/>
        </w:rPr>
        <w:fldChar w:fldCharType="end"/>
      </w:r>
      <w:bookmarkEnd w:id="408"/>
      <w:r w:rsidRPr="00920E5F">
        <w:rPr>
          <w:sz w:val="28"/>
          <w:szCs w:val="28"/>
        </w:rPr>
        <w:t xml:space="preserve">. </w:t>
      </w:r>
      <w:r w:rsidR="00D26D13">
        <w:rPr>
          <w:sz w:val="28"/>
          <w:lang w:val="ru-RU"/>
        </w:rPr>
        <w:t>С</w:t>
      </w:r>
      <w:r w:rsidR="00D26D13" w:rsidRPr="00920E5F">
        <w:rPr>
          <w:sz w:val="28"/>
        </w:rPr>
        <w:t>мен</w:t>
      </w:r>
      <w:r w:rsidR="00D26D13">
        <w:rPr>
          <w:sz w:val="28"/>
          <w:lang w:val="ru-RU"/>
        </w:rPr>
        <w:t>а</w:t>
      </w:r>
      <w:r w:rsidR="00D26D13" w:rsidRPr="00920E5F">
        <w:rPr>
          <w:sz w:val="28"/>
        </w:rPr>
        <w:t xml:space="preserve"> статуса версии </w:t>
      </w:r>
      <w:r w:rsidR="00D26D13">
        <w:rPr>
          <w:sz w:val="28"/>
        </w:rPr>
        <w:t>проекта п</w:t>
      </w:r>
      <w:r w:rsidR="00D26D13" w:rsidRPr="00920E5F">
        <w:rPr>
          <w:sz w:val="28"/>
        </w:rPr>
        <w:t xml:space="preserve">лана-графика закупок </w:t>
      </w:r>
    </w:p>
    <w:p w14:paraId="7571DC73" w14:textId="7BD3AB87" w:rsidR="00FC04C7" w:rsidRPr="00920E5F" w:rsidRDefault="00FC04C7" w:rsidP="00FC04C7">
      <w:pPr>
        <w:pStyle w:val="a4"/>
        <w:rPr>
          <w:sz w:val="28"/>
        </w:rPr>
      </w:pPr>
      <w:r w:rsidRPr="00920E5F">
        <w:rPr>
          <w:sz w:val="28"/>
        </w:rPr>
        <w:t>В результате откроется окно «План-график», в котором необходимо заполнить поле «Статус» выбором значения «Согласовано» из раскрывающегося списка, заполнить поле «Дата согласования» выбором значения из календаря и нажать на кнопку «Сохранить» (</w:t>
      </w:r>
      <w:r w:rsidR="002C6C2F">
        <w:rPr>
          <w:sz w:val="28"/>
        </w:rPr>
        <w:fldChar w:fldCharType="begin"/>
      </w:r>
      <w:r w:rsidR="002C6C2F">
        <w:rPr>
          <w:sz w:val="28"/>
        </w:rPr>
        <w:instrText xml:space="preserve"> REF _Ref37142591 \h </w:instrText>
      </w:r>
      <w:r w:rsidR="002C6C2F">
        <w:rPr>
          <w:sz w:val="28"/>
        </w:rPr>
      </w:r>
      <w:r w:rsidR="002C6C2F">
        <w:rPr>
          <w:sz w:val="28"/>
        </w:rPr>
        <w:fldChar w:fldCharType="separate"/>
      </w:r>
      <w:r w:rsidR="006D2191" w:rsidRPr="00920E5F">
        <w:rPr>
          <w:sz w:val="28"/>
        </w:rPr>
        <w:t>Рисунок </w:t>
      </w:r>
      <w:r w:rsidR="006D2191">
        <w:rPr>
          <w:noProof/>
          <w:sz w:val="28"/>
        </w:rPr>
        <w:t>58</w:t>
      </w:r>
      <w:r w:rsidR="002C6C2F">
        <w:rPr>
          <w:sz w:val="28"/>
        </w:rPr>
        <w:fldChar w:fldCharType="end"/>
      </w:r>
      <w:r w:rsidRPr="00920E5F">
        <w:rPr>
          <w:sz w:val="28"/>
        </w:rPr>
        <w:t>).</w:t>
      </w:r>
    </w:p>
    <w:p w14:paraId="2C23121A" w14:textId="0124EF76" w:rsidR="00FC04C7" w:rsidRPr="00920E5F" w:rsidRDefault="00224968" w:rsidP="00FC04C7">
      <w:pPr>
        <w:pStyle w:val="a7"/>
        <w:rPr>
          <w:sz w:val="28"/>
          <w:szCs w:val="28"/>
        </w:rPr>
      </w:pPr>
      <w:r>
        <w:rPr>
          <w:sz w:val="28"/>
          <w:szCs w:val="28"/>
        </w:rPr>
        <w:drawing>
          <wp:inline distT="0" distB="0" distL="0" distR="0" wp14:anchorId="3BE27D57" wp14:editId="356BBC56">
            <wp:extent cx="2945130" cy="1860550"/>
            <wp:effectExtent l="0" t="0" r="7620" b="635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5130" cy="1860550"/>
                    </a:xfrm>
                    <a:prstGeom prst="rect">
                      <a:avLst/>
                    </a:prstGeom>
                    <a:noFill/>
                    <a:ln>
                      <a:noFill/>
                    </a:ln>
                  </pic:spPr>
                </pic:pic>
              </a:graphicData>
            </a:graphic>
          </wp:inline>
        </w:drawing>
      </w:r>
    </w:p>
    <w:p w14:paraId="587A3FB1" w14:textId="6DDF2879" w:rsidR="00FC04C7" w:rsidRPr="00920E5F" w:rsidRDefault="00FC04C7" w:rsidP="00FC04C7">
      <w:pPr>
        <w:pStyle w:val="a8"/>
        <w:rPr>
          <w:sz w:val="28"/>
          <w:szCs w:val="28"/>
        </w:rPr>
      </w:pPr>
      <w:bookmarkStart w:id="409" w:name="_Ref37142591"/>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58</w:t>
      </w:r>
      <w:r w:rsidRPr="00920E5F">
        <w:rPr>
          <w:noProof/>
          <w:sz w:val="28"/>
          <w:szCs w:val="28"/>
        </w:rPr>
        <w:fldChar w:fldCharType="end"/>
      </w:r>
      <w:bookmarkEnd w:id="409"/>
      <w:r w:rsidRPr="00920E5F">
        <w:rPr>
          <w:sz w:val="28"/>
          <w:szCs w:val="28"/>
        </w:rPr>
        <w:t xml:space="preserve">. </w:t>
      </w:r>
      <w:r>
        <w:rPr>
          <w:sz w:val="28"/>
          <w:szCs w:val="28"/>
          <w:lang w:val="ru-RU"/>
        </w:rPr>
        <w:t>Сохранение документа</w:t>
      </w:r>
    </w:p>
    <w:p w14:paraId="64EA57BE" w14:textId="11EDAC4F" w:rsidR="00FC04C7" w:rsidRPr="00920E5F" w:rsidRDefault="00FC04C7" w:rsidP="00FC04C7">
      <w:pPr>
        <w:pStyle w:val="a4"/>
        <w:rPr>
          <w:sz w:val="28"/>
        </w:rPr>
      </w:pPr>
      <w:r w:rsidRPr="00920E5F">
        <w:rPr>
          <w:sz w:val="28"/>
        </w:rPr>
        <w:t>В результате во вкладке «Версии план-графика» статус соответствующей строки изменится на «Согласовано» (</w:t>
      </w:r>
      <w:r w:rsidR="002C6C2F">
        <w:rPr>
          <w:sz w:val="28"/>
        </w:rPr>
        <w:fldChar w:fldCharType="begin"/>
      </w:r>
      <w:r w:rsidR="002C6C2F">
        <w:rPr>
          <w:sz w:val="28"/>
        </w:rPr>
        <w:instrText xml:space="preserve"> REF _Ref37142598 \h </w:instrText>
      </w:r>
      <w:r w:rsidR="002C6C2F">
        <w:rPr>
          <w:sz w:val="28"/>
        </w:rPr>
      </w:r>
      <w:r w:rsidR="002C6C2F">
        <w:rPr>
          <w:sz w:val="28"/>
        </w:rPr>
        <w:fldChar w:fldCharType="separate"/>
      </w:r>
      <w:r w:rsidR="006D2191" w:rsidRPr="00920E5F">
        <w:rPr>
          <w:sz w:val="28"/>
        </w:rPr>
        <w:t>Рисунок </w:t>
      </w:r>
      <w:r w:rsidR="006D2191">
        <w:rPr>
          <w:noProof/>
          <w:sz w:val="28"/>
        </w:rPr>
        <w:t>59</w:t>
      </w:r>
      <w:r w:rsidR="002C6C2F">
        <w:rPr>
          <w:sz w:val="28"/>
        </w:rPr>
        <w:fldChar w:fldCharType="end"/>
      </w:r>
      <w:r w:rsidRPr="00920E5F">
        <w:rPr>
          <w:sz w:val="28"/>
        </w:rPr>
        <w:t>).</w:t>
      </w:r>
    </w:p>
    <w:p w14:paraId="0D350A30" w14:textId="09316881" w:rsidR="00FC04C7" w:rsidRPr="00920E5F" w:rsidRDefault="00224968" w:rsidP="00FC04C7">
      <w:pPr>
        <w:pStyle w:val="a7"/>
        <w:rPr>
          <w:sz w:val="28"/>
          <w:szCs w:val="28"/>
        </w:rPr>
      </w:pPr>
      <w:r>
        <w:rPr>
          <w:sz w:val="28"/>
          <w:szCs w:val="28"/>
        </w:rPr>
        <w:drawing>
          <wp:inline distT="0" distB="0" distL="0" distR="0" wp14:anchorId="0FC21AB6" wp14:editId="4E14A602">
            <wp:extent cx="5932805" cy="1190625"/>
            <wp:effectExtent l="0" t="0" r="0"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805" cy="1190625"/>
                    </a:xfrm>
                    <a:prstGeom prst="rect">
                      <a:avLst/>
                    </a:prstGeom>
                    <a:noFill/>
                    <a:ln>
                      <a:noFill/>
                    </a:ln>
                  </pic:spPr>
                </pic:pic>
              </a:graphicData>
            </a:graphic>
          </wp:inline>
        </w:drawing>
      </w:r>
    </w:p>
    <w:p w14:paraId="46D49812" w14:textId="20189201" w:rsidR="00FC04C7" w:rsidRPr="00920E5F" w:rsidRDefault="00FC04C7" w:rsidP="00FC04C7">
      <w:pPr>
        <w:pStyle w:val="a8"/>
        <w:rPr>
          <w:sz w:val="28"/>
          <w:szCs w:val="28"/>
        </w:rPr>
      </w:pPr>
      <w:bookmarkStart w:id="410" w:name="_Ref37142598"/>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59</w:t>
      </w:r>
      <w:r w:rsidRPr="00920E5F">
        <w:rPr>
          <w:noProof/>
          <w:sz w:val="28"/>
          <w:szCs w:val="28"/>
        </w:rPr>
        <w:fldChar w:fldCharType="end"/>
      </w:r>
      <w:bookmarkEnd w:id="410"/>
      <w:r w:rsidRPr="00920E5F">
        <w:rPr>
          <w:sz w:val="28"/>
          <w:szCs w:val="28"/>
        </w:rPr>
        <w:t>. Статус строки</w:t>
      </w:r>
    </w:p>
    <w:p w14:paraId="64DAD310" w14:textId="5E91C6B0" w:rsidR="00FC04C7" w:rsidRPr="00920E5F" w:rsidRDefault="00FC04C7" w:rsidP="00FC04C7">
      <w:pPr>
        <w:pStyle w:val="a4"/>
        <w:rPr>
          <w:sz w:val="28"/>
        </w:rPr>
      </w:pPr>
      <w:r w:rsidRPr="00920E5F">
        <w:rPr>
          <w:sz w:val="28"/>
        </w:rPr>
        <w:t xml:space="preserve">Для смены статуса версии </w:t>
      </w:r>
      <w:r w:rsidR="00224968">
        <w:rPr>
          <w:sz w:val="28"/>
        </w:rPr>
        <w:t>проекта п</w:t>
      </w:r>
      <w:r w:rsidRPr="00920E5F">
        <w:rPr>
          <w:sz w:val="28"/>
        </w:rPr>
        <w:t xml:space="preserve">лана-графика закупок необходимо вызвать контекстное меню, одним нажатием правой кнопкой </w:t>
      </w:r>
      <w:r w:rsidRPr="00920E5F">
        <w:rPr>
          <w:sz w:val="28"/>
        </w:rPr>
        <w:lastRenderedPageBreak/>
        <w:t xml:space="preserve">мыши по строке </w:t>
      </w:r>
      <w:r w:rsidR="00224968">
        <w:rPr>
          <w:sz w:val="28"/>
        </w:rPr>
        <w:t>проекта п</w:t>
      </w:r>
      <w:r w:rsidRPr="00920E5F">
        <w:rPr>
          <w:sz w:val="28"/>
        </w:rPr>
        <w:t xml:space="preserve">лана-графика закупок, и выбрать пункт </w:t>
      </w:r>
      <w:r w:rsidRPr="00920E5F">
        <w:rPr>
          <w:i/>
          <w:sz w:val="28"/>
        </w:rPr>
        <w:t>[Редактировать]</w:t>
      </w:r>
      <w:r w:rsidRPr="00920E5F">
        <w:rPr>
          <w:sz w:val="28"/>
        </w:rPr>
        <w:t xml:space="preserve"> (</w:t>
      </w:r>
      <w:r w:rsidR="002C6C2F">
        <w:rPr>
          <w:sz w:val="28"/>
        </w:rPr>
        <w:fldChar w:fldCharType="begin"/>
      </w:r>
      <w:r w:rsidR="002C6C2F">
        <w:rPr>
          <w:sz w:val="28"/>
        </w:rPr>
        <w:instrText xml:space="preserve"> REF _Ref37142603 \h </w:instrText>
      </w:r>
      <w:r w:rsidR="002C6C2F">
        <w:rPr>
          <w:sz w:val="28"/>
        </w:rPr>
      </w:r>
      <w:r w:rsidR="002C6C2F">
        <w:rPr>
          <w:sz w:val="28"/>
        </w:rPr>
        <w:fldChar w:fldCharType="separate"/>
      </w:r>
      <w:r w:rsidR="006D2191" w:rsidRPr="00920E5F">
        <w:rPr>
          <w:sz w:val="28"/>
        </w:rPr>
        <w:t>Рисунок </w:t>
      </w:r>
      <w:r w:rsidR="006D2191">
        <w:rPr>
          <w:noProof/>
          <w:sz w:val="28"/>
        </w:rPr>
        <w:t>60</w:t>
      </w:r>
      <w:r w:rsidR="002C6C2F">
        <w:rPr>
          <w:sz w:val="28"/>
        </w:rPr>
        <w:fldChar w:fldCharType="end"/>
      </w:r>
      <w:r w:rsidRPr="00920E5F">
        <w:rPr>
          <w:sz w:val="28"/>
        </w:rPr>
        <w:t>).</w:t>
      </w:r>
    </w:p>
    <w:p w14:paraId="39DFF590" w14:textId="2750EB0C" w:rsidR="00FC04C7" w:rsidRPr="00920E5F" w:rsidRDefault="00224968" w:rsidP="00FC04C7">
      <w:pPr>
        <w:pStyle w:val="a7"/>
        <w:rPr>
          <w:sz w:val="28"/>
          <w:szCs w:val="28"/>
        </w:rPr>
      </w:pPr>
      <w:r>
        <w:rPr>
          <w:sz w:val="28"/>
          <w:szCs w:val="28"/>
        </w:rPr>
        <w:drawing>
          <wp:inline distT="0" distB="0" distL="0" distR="0" wp14:anchorId="5CFF84DD" wp14:editId="7A263875">
            <wp:extent cx="5943600" cy="22860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5FDC6C9A" w14:textId="18208853" w:rsidR="00FC04C7" w:rsidRPr="00920E5F" w:rsidRDefault="00FC04C7" w:rsidP="00FC04C7">
      <w:pPr>
        <w:pStyle w:val="a8"/>
        <w:rPr>
          <w:sz w:val="28"/>
          <w:szCs w:val="28"/>
        </w:rPr>
      </w:pPr>
      <w:bookmarkStart w:id="411" w:name="_Ref37142603"/>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60</w:t>
      </w:r>
      <w:r w:rsidRPr="00920E5F">
        <w:rPr>
          <w:noProof/>
          <w:sz w:val="28"/>
          <w:szCs w:val="28"/>
        </w:rPr>
        <w:fldChar w:fldCharType="end"/>
      </w:r>
      <w:bookmarkEnd w:id="411"/>
      <w:r w:rsidRPr="00920E5F">
        <w:rPr>
          <w:sz w:val="28"/>
          <w:szCs w:val="28"/>
        </w:rPr>
        <w:t xml:space="preserve">. </w:t>
      </w:r>
      <w:r w:rsidR="00D26D13">
        <w:rPr>
          <w:sz w:val="28"/>
          <w:lang w:val="ru-RU"/>
        </w:rPr>
        <w:t>С</w:t>
      </w:r>
      <w:r w:rsidR="00D26D13" w:rsidRPr="00920E5F">
        <w:rPr>
          <w:sz w:val="28"/>
        </w:rPr>
        <w:t>мен</w:t>
      </w:r>
      <w:r w:rsidR="00D26D13">
        <w:rPr>
          <w:sz w:val="28"/>
          <w:lang w:val="ru-RU"/>
        </w:rPr>
        <w:t>а</w:t>
      </w:r>
      <w:r w:rsidR="00D26D13" w:rsidRPr="00920E5F">
        <w:rPr>
          <w:sz w:val="28"/>
        </w:rPr>
        <w:t xml:space="preserve"> статуса версии </w:t>
      </w:r>
      <w:r w:rsidR="00D26D13">
        <w:rPr>
          <w:sz w:val="28"/>
        </w:rPr>
        <w:t>проекта п</w:t>
      </w:r>
      <w:r w:rsidR="00D26D13" w:rsidRPr="00920E5F">
        <w:rPr>
          <w:sz w:val="28"/>
        </w:rPr>
        <w:t xml:space="preserve">лана-графика закупок </w:t>
      </w:r>
    </w:p>
    <w:p w14:paraId="263F413D" w14:textId="6BCA6D4E" w:rsidR="00FC04C7" w:rsidRPr="00920E5F" w:rsidRDefault="00FC04C7" w:rsidP="00FC04C7">
      <w:pPr>
        <w:pStyle w:val="a4"/>
        <w:rPr>
          <w:sz w:val="28"/>
        </w:rPr>
      </w:pPr>
      <w:r w:rsidRPr="00920E5F">
        <w:rPr>
          <w:sz w:val="28"/>
        </w:rPr>
        <w:t>В результате откроется окно «План-график», в котором необходимо заполнить поле «Статус» выбором значения «Отправлено на утверждение» из раскрывающегося списка и нажать на кнопку «Сохранить» (</w:t>
      </w:r>
      <w:r w:rsidR="002C6C2F">
        <w:rPr>
          <w:sz w:val="28"/>
        </w:rPr>
        <w:fldChar w:fldCharType="begin"/>
      </w:r>
      <w:r w:rsidR="002C6C2F">
        <w:rPr>
          <w:sz w:val="28"/>
        </w:rPr>
        <w:instrText xml:space="preserve"> REF _Ref37142608 \h </w:instrText>
      </w:r>
      <w:r w:rsidR="002C6C2F">
        <w:rPr>
          <w:sz w:val="28"/>
        </w:rPr>
      </w:r>
      <w:r w:rsidR="002C6C2F">
        <w:rPr>
          <w:sz w:val="28"/>
        </w:rPr>
        <w:fldChar w:fldCharType="separate"/>
      </w:r>
      <w:r w:rsidR="006D2191" w:rsidRPr="00920E5F">
        <w:rPr>
          <w:sz w:val="28"/>
        </w:rPr>
        <w:t>Рисунок </w:t>
      </w:r>
      <w:r w:rsidR="006D2191">
        <w:rPr>
          <w:noProof/>
          <w:sz w:val="28"/>
        </w:rPr>
        <w:t>61</w:t>
      </w:r>
      <w:r w:rsidR="002C6C2F">
        <w:rPr>
          <w:sz w:val="28"/>
        </w:rPr>
        <w:fldChar w:fldCharType="end"/>
      </w:r>
      <w:r w:rsidRPr="00920E5F">
        <w:rPr>
          <w:sz w:val="28"/>
        </w:rPr>
        <w:t>).</w:t>
      </w:r>
    </w:p>
    <w:p w14:paraId="63B68D36" w14:textId="77777777" w:rsidR="00FC04C7" w:rsidRPr="00920E5F" w:rsidRDefault="00FC04C7" w:rsidP="00FC04C7">
      <w:pPr>
        <w:pStyle w:val="a7"/>
        <w:rPr>
          <w:sz w:val="28"/>
          <w:szCs w:val="28"/>
        </w:rPr>
      </w:pPr>
      <w:r w:rsidRPr="00920E5F">
        <w:rPr>
          <w:sz w:val="28"/>
          <w:szCs w:val="28"/>
        </w:rPr>
        <w:drawing>
          <wp:inline distT="0" distB="0" distL="0" distR="0" wp14:anchorId="6A0F6F56" wp14:editId="6D2F292E">
            <wp:extent cx="4068493" cy="1817014"/>
            <wp:effectExtent l="0" t="0" r="825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94388" cy="1828579"/>
                    </a:xfrm>
                    <a:prstGeom prst="rect">
                      <a:avLst/>
                    </a:prstGeom>
                  </pic:spPr>
                </pic:pic>
              </a:graphicData>
            </a:graphic>
          </wp:inline>
        </w:drawing>
      </w:r>
    </w:p>
    <w:p w14:paraId="6D543877" w14:textId="6EBF5A23" w:rsidR="00FC04C7" w:rsidRPr="00920E5F" w:rsidRDefault="00FC04C7" w:rsidP="00FC04C7">
      <w:pPr>
        <w:pStyle w:val="a8"/>
        <w:rPr>
          <w:sz w:val="28"/>
          <w:szCs w:val="28"/>
        </w:rPr>
      </w:pPr>
      <w:bookmarkStart w:id="412" w:name="_Ref37142608"/>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61</w:t>
      </w:r>
      <w:r w:rsidRPr="00920E5F">
        <w:rPr>
          <w:noProof/>
          <w:sz w:val="28"/>
          <w:szCs w:val="28"/>
        </w:rPr>
        <w:fldChar w:fldCharType="end"/>
      </w:r>
      <w:bookmarkEnd w:id="412"/>
      <w:r w:rsidRPr="00920E5F">
        <w:rPr>
          <w:sz w:val="28"/>
          <w:szCs w:val="28"/>
        </w:rPr>
        <w:t xml:space="preserve">. </w:t>
      </w:r>
      <w:r>
        <w:rPr>
          <w:sz w:val="28"/>
          <w:szCs w:val="28"/>
          <w:lang w:val="ru-RU"/>
        </w:rPr>
        <w:t>Сохранение документа</w:t>
      </w:r>
    </w:p>
    <w:p w14:paraId="530723FE" w14:textId="7E7BB21A" w:rsidR="00FC04C7" w:rsidRPr="00920E5F" w:rsidRDefault="00FC04C7" w:rsidP="00FC04C7">
      <w:pPr>
        <w:pStyle w:val="a4"/>
        <w:rPr>
          <w:sz w:val="28"/>
        </w:rPr>
      </w:pPr>
      <w:r w:rsidRPr="00920E5F">
        <w:rPr>
          <w:sz w:val="28"/>
        </w:rPr>
        <w:t>В результате во вкладке «Версии план-графика» статус соответствующей строки сменится на «Отправлено на утверждение» (</w:t>
      </w:r>
      <w:r w:rsidR="002C6C2F">
        <w:rPr>
          <w:sz w:val="28"/>
        </w:rPr>
        <w:fldChar w:fldCharType="begin"/>
      </w:r>
      <w:r w:rsidR="002C6C2F">
        <w:rPr>
          <w:sz w:val="28"/>
        </w:rPr>
        <w:instrText xml:space="preserve"> REF _Ref37142617 \h </w:instrText>
      </w:r>
      <w:r w:rsidR="002C6C2F">
        <w:rPr>
          <w:sz w:val="28"/>
        </w:rPr>
      </w:r>
      <w:r w:rsidR="002C6C2F">
        <w:rPr>
          <w:sz w:val="28"/>
        </w:rPr>
        <w:fldChar w:fldCharType="separate"/>
      </w:r>
      <w:r w:rsidR="006D2191" w:rsidRPr="00920E5F">
        <w:rPr>
          <w:sz w:val="28"/>
        </w:rPr>
        <w:t>Рисунок </w:t>
      </w:r>
      <w:r w:rsidR="006D2191">
        <w:rPr>
          <w:noProof/>
          <w:sz w:val="28"/>
        </w:rPr>
        <w:t>62</w:t>
      </w:r>
      <w:r w:rsidR="002C6C2F">
        <w:rPr>
          <w:sz w:val="28"/>
        </w:rPr>
        <w:fldChar w:fldCharType="end"/>
      </w:r>
      <w:r w:rsidRPr="00920E5F">
        <w:rPr>
          <w:sz w:val="28"/>
        </w:rPr>
        <w:t>).</w:t>
      </w:r>
    </w:p>
    <w:p w14:paraId="53FC9D5D" w14:textId="4B105B38" w:rsidR="00FC04C7" w:rsidRPr="00920E5F" w:rsidRDefault="00224968" w:rsidP="00FC04C7">
      <w:pPr>
        <w:pStyle w:val="a7"/>
        <w:rPr>
          <w:sz w:val="28"/>
          <w:szCs w:val="28"/>
        </w:rPr>
      </w:pPr>
      <w:r>
        <w:rPr>
          <w:sz w:val="28"/>
          <w:szCs w:val="28"/>
        </w:rPr>
        <w:lastRenderedPageBreak/>
        <w:drawing>
          <wp:inline distT="0" distB="0" distL="0" distR="0" wp14:anchorId="0C80EED6" wp14:editId="05D4AD7D">
            <wp:extent cx="5943600" cy="118872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1D2DEDAD" w14:textId="28FC5426" w:rsidR="00FC04C7" w:rsidRPr="00920E5F" w:rsidRDefault="00FC04C7" w:rsidP="00FC04C7">
      <w:pPr>
        <w:pStyle w:val="a8"/>
        <w:rPr>
          <w:sz w:val="28"/>
          <w:szCs w:val="28"/>
        </w:rPr>
      </w:pPr>
      <w:bookmarkStart w:id="413" w:name="_Ref37142617"/>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62</w:t>
      </w:r>
      <w:r w:rsidRPr="00920E5F">
        <w:rPr>
          <w:noProof/>
          <w:sz w:val="28"/>
          <w:szCs w:val="28"/>
        </w:rPr>
        <w:fldChar w:fldCharType="end"/>
      </w:r>
      <w:bookmarkEnd w:id="413"/>
      <w:r w:rsidRPr="00920E5F">
        <w:rPr>
          <w:sz w:val="28"/>
          <w:szCs w:val="28"/>
        </w:rPr>
        <w:t>. Статус строки</w:t>
      </w:r>
    </w:p>
    <w:p w14:paraId="0603C71D" w14:textId="229334EB" w:rsidR="00FC04C7" w:rsidRPr="00920E5F" w:rsidRDefault="00FC04C7" w:rsidP="00FC04C7">
      <w:pPr>
        <w:pStyle w:val="a4"/>
        <w:rPr>
          <w:sz w:val="28"/>
        </w:rPr>
      </w:pPr>
      <w:r w:rsidRPr="00920E5F">
        <w:rPr>
          <w:sz w:val="28"/>
        </w:rPr>
        <w:t xml:space="preserve">Для смены статуса версии </w:t>
      </w:r>
      <w:r w:rsidR="00224968">
        <w:rPr>
          <w:sz w:val="28"/>
        </w:rPr>
        <w:t>проекта п</w:t>
      </w:r>
      <w:r w:rsidRPr="00920E5F">
        <w:rPr>
          <w:sz w:val="28"/>
        </w:rPr>
        <w:t xml:space="preserve">лана-графика закупок необходимо вызвать контекстное меню, одним нажатием правой кнопкой мыши по строке </w:t>
      </w:r>
      <w:r w:rsidR="00224968">
        <w:rPr>
          <w:sz w:val="28"/>
        </w:rPr>
        <w:t>проекта п</w:t>
      </w:r>
      <w:r w:rsidRPr="00920E5F">
        <w:rPr>
          <w:sz w:val="28"/>
        </w:rPr>
        <w:t xml:space="preserve">лана-графика закупок, и выбрать пункт </w:t>
      </w:r>
      <w:r w:rsidRPr="00920E5F">
        <w:rPr>
          <w:i/>
          <w:sz w:val="28"/>
        </w:rPr>
        <w:t>[Редактировать]</w:t>
      </w:r>
      <w:r w:rsidRPr="00920E5F">
        <w:rPr>
          <w:sz w:val="28"/>
        </w:rPr>
        <w:t xml:space="preserve"> (</w:t>
      </w:r>
      <w:r w:rsidR="002C6C2F">
        <w:rPr>
          <w:sz w:val="28"/>
        </w:rPr>
        <w:fldChar w:fldCharType="begin"/>
      </w:r>
      <w:r w:rsidR="002C6C2F">
        <w:rPr>
          <w:sz w:val="28"/>
        </w:rPr>
        <w:instrText xml:space="preserve"> REF _Ref37142626 \h </w:instrText>
      </w:r>
      <w:r w:rsidR="002C6C2F">
        <w:rPr>
          <w:sz w:val="28"/>
        </w:rPr>
      </w:r>
      <w:r w:rsidR="002C6C2F">
        <w:rPr>
          <w:sz w:val="28"/>
        </w:rPr>
        <w:fldChar w:fldCharType="separate"/>
      </w:r>
      <w:r w:rsidR="006D2191" w:rsidRPr="00920E5F">
        <w:rPr>
          <w:sz w:val="28"/>
        </w:rPr>
        <w:t>Рисунок </w:t>
      </w:r>
      <w:r w:rsidR="006D2191">
        <w:rPr>
          <w:noProof/>
          <w:sz w:val="28"/>
        </w:rPr>
        <w:t>63</w:t>
      </w:r>
      <w:r w:rsidR="002C6C2F">
        <w:rPr>
          <w:sz w:val="28"/>
        </w:rPr>
        <w:fldChar w:fldCharType="end"/>
      </w:r>
      <w:r w:rsidRPr="00920E5F">
        <w:rPr>
          <w:sz w:val="28"/>
        </w:rPr>
        <w:t>).</w:t>
      </w:r>
    </w:p>
    <w:p w14:paraId="59FA5F07" w14:textId="73B508B6" w:rsidR="00FC04C7" w:rsidRPr="00920E5F" w:rsidRDefault="00224968" w:rsidP="00FC04C7">
      <w:pPr>
        <w:pStyle w:val="a7"/>
        <w:rPr>
          <w:sz w:val="28"/>
          <w:szCs w:val="28"/>
        </w:rPr>
      </w:pPr>
      <w:r>
        <w:rPr>
          <w:sz w:val="28"/>
          <w:szCs w:val="28"/>
        </w:rPr>
        <w:drawing>
          <wp:inline distT="0" distB="0" distL="0" distR="0" wp14:anchorId="796FBF74" wp14:editId="2C7A87B5">
            <wp:extent cx="5943600" cy="22860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751C71EC" w14:textId="05BF8423" w:rsidR="00FC04C7" w:rsidRPr="00920E5F" w:rsidRDefault="00FC04C7" w:rsidP="00FC04C7">
      <w:pPr>
        <w:pStyle w:val="a8"/>
        <w:rPr>
          <w:sz w:val="28"/>
          <w:szCs w:val="28"/>
        </w:rPr>
      </w:pPr>
      <w:bookmarkStart w:id="414" w:name="_Ref37142626"/>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63</w:t>
      </w:r>
      <w:r w:rsidRPr="00920E5F">
        <w:rPr>
          <w:noProof/>
          <w:sz w:val="28"/>
          <w:szCs w:val="28"/>
        </w:rPr>
        <w:fldChar w:fldCharType="end"/>
      </w:r>
      <w:bookmarkEnd w:id="414"/>
      <w:r w:rsidRPr="00920E5F">
        <w:rPr>
          <w:sz w:val="28"/>
          <w:szCs w:val="28"/>
        </w:rPr>
        <w:t xml:space="preserve">. </w:t>
      </w:r>
      <w:r w:rsidR="002C6C2F">
        <w:rPr>
          <w:sz w:val="28"/>
          <w:lang w:val="ru-RU"/>
        </w:rPr>
        <w:t>С</w:t>
      </w:r>
      <w:r w:rsidR="002C6C2F" w:rsidRPr="00920E5F">
        <w:rPr>
          <w:sz w:val="28"/>
        </w:rPr>
        <w:t>мен</w:t>
      </w:r>
      <w:r w:rsidR="002C6C2F">
        <w:rPr>
          <w:sz w:val="28"/>
          <w:lang w:val="ru-RU"/>
        </w:rPr>
        <w:t>а</w:t>
      </w:r>
      <w:r w:rsidR="002C6C2F" w:rsidRPr="00920E5F">
        <w:rPr>
          <w:sz w:val="28"/>
        </w:rPr>
        <w:t xml:space="preserve"> статуса версии </w:t>
      </w:r>
      <w:r w:rsidR="002C6C2F">
        <w:rPr>
          <w:sz w:val="28"/>
        </w:rPr>
        <w:t>проекта п</w:t>
      </w:r>
      <w:r w:rsidR="002C6C2F" w:rsidRPr="00920E5F">
        <w:rPr>
          <w:sz w:val="28"/>
        </w:rPr>
        <w:t xml:space="preserve">лана-графика закупок </w:t>
      </w:r>
    </w:p>
    <w:p w14:paraId="5F4B5787" w14:textId="5368D40C" w:rsidR="00FC04C7" w:rsidRPr="00920E5F" w:rsidRDefault="00FC04C7" w:rsidP="00FC04C7">
      <w:pPr>
        <w:pStyle w:val="a4"/>
        <w:rPr>
          <w:sz w:val="28"/>
        </w:rPr>
      </w:pPr>
      <w:r w:rsidRPr="00920E5F">
        <w:rPr>
          <w:sz w:val="28"/>
        </w:rPr>
        <w:t>В результате откроется окно «План-график», в котором необходимо заполнить поле «Статус» выбором значения «Утверждено» из раскрывающегося списка, заполнить поле «Дата утверждения» выбором значения из календаря и нажать на кнопку «Сохранить» (</w:t>
      </w:r>
      <w:r w:rsidR="002C6C2F">
        <w:rPr>
          <w:sz w:val="28"/>
        </w:rPr>
        <w:fldChar w:fldCharType="begin"/>
      </w:r>
      <w:r w:rsidR="002C6C2F">
        <w:rPr>
          <w:sz w:val="28"/>
        </w:rPr>
        <w:instrText xml:space="preserve"> REF _Ref37142663 \h </w:instrText>
      </w:r>
      <w:r w:rsidR="002C6C2F">
        <w:rPr>
          <w:sz w:val="28"/>
        </w:rPr>
      </w:r>
      <w:r w:rsidR="002C6C2F">
        <w:rPr>
          <w:sz w:val="28"/>
        </w:rPr>
        <w:fldChar w:fldCharType="separate"/>
      </w:r>
      <w:r w:rsidR="006D2191" w:rsidRPr="00920E5F">
        <w:rPr>
          <w:sz w:val="28"/>
        </w:rPr>
        <w:t>Рисунок </w:t>
      </w:r>
      <w:r w:rsidR="006D2191">
        <w:rPr>
          <w:noProof/>
          <w:sz w:val="28"/>
        </w:rPr>
        <w:t>64</w:t>
      </w:r>
      <w:r w:rsidR="002C6C2F">
        <w:rPr>
          <w:sz w:val="28"/>
        </w:rPr>
        <w:fldChar w:fldCharType="end"/>
      </w:r>
      <w:r w:rsidRPr="00920E5F">
        <w:rPr>
          <w:sz w:val="28"/>
        </w:rPr>
        <w:t>).</w:t>
      </w:r>
    </w:p>
    <w:p w14:paraId="6869CC5A" w14:textId="35A0AC06" w:rsidR="00FC04C7" w:rsidRPr="00920E5F" w:rsidRDefault="00224968" w:rsidP="00FC04C7">
      <w:pPr>
        <w:pStyle w:val="a7"/>
        <w:rPr>
          <w:sz w:val="28"/>
          <w:szCs w:val="28"/>
        </w:rPr>
      </w:pPr>
      <w:r>
        <w:rPr>
          <w:sz w:val="28"/>
          <w:szCs w:val="28"/>
        </w:rPr>
        <w:lastRenderedPageBreak/>
        <w:drawing>
          <wp:inline distT="0" distB="0" distL="0" distR="0" wp14:anchorId="0C8751BF" wp14:editId="7C006146">
            <wp:extent cx="2834640" cy="1920240"/>
            <wp:effectExtent l="0" t="0" r="3810" b="381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4640" cy="1920240"/>
                    </a:xfrm>
                    <a:prstGeom prst="rect">
                      <a:avLst/>
                    </a:prstGeom>
                    <a:noFill/>
                    <a:ln>
                      <a:noFill/>
                    </a:ln>
                  </pic:spPr>
                </pic:pic>
              </a:graphicData>
            </a:graphic>
          </wp:inline>
        </w:drawing>
      </w:r>
    </w:p>
    <w:p w14:paraId="3DD191A1" w14:textId="04CA5AB6" w:rsidR="00FC04C7" w:rsidRPr="00920E5F" w:rsidRDefault="00FC04C7" w:rsidP="00FC04C7">
      <w:pPr>
        <w:pStyle w:val="a8"/>
        <w:rPr>
          <w:sz w:val="28"/>
          <w:szCs w:val="28"/>
        </w:rPr>
      </w:pPr>
      <w:bookmarkStart w:id="415" w:name="_Ref37142663"/>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64</w:t>
      </w:r>
      <w:r w:rsidRPr="00920E5F">
        <w:rPr>
          <w:noProof/>
          <w:sz w:val="28"/>
          <w:szCs w:val="28"/>
        </w:rPr>
        <w:fldChar w:fldCharType="end"/>
      </w:r>
      <w:bookmarkEnd w:id="415"/>
      <w:r w:rsidRPr="00920E5F">
        <w:rPr>
          <w:sz w:val="28"/>
          <w:szCs w:val="28"/>
        </w:rPr>
        <w:t xml:space="preserve">. </w:t>
      </w:r>
      <w:r>
        <w:rPr>
          <w:sz w:val="28"/>
          <w:szCs w:val="28"/>
          <w:lang w:val="ru-RU"/>
        </w:rPr>
        <w:t>Сохранение документа</w:t>
      </w:r>
    </w:p>
    <w:p w14:paraId="2BCCADC6" w14:textId="1A7EB1DD" w:rsidR="00FC04C7" w:rsidRPr="00920E5F" w:rsidRDefault="00FC04C7" w:rsidP="00FC04C7">
      <w:pPr>
        <w:pStyle w:val="a4"/>
        <w:rPr>
          <w:sz w:val="28"/>
        </w:rPr>
      </w:pPr>
      <w:r w:rsidRPr="00920E5F">
        <w:rPr>
          <w:sz w:val="28"/>
        </w:rPr>
        <w:t>В результате во вкладке «Версии план-графика» статус соответствующей строки сменится на «Утверждено» (</w:t>
      </w:r>
      <w:r w:rsidR="002C6C2F">
        <w:rPr>
          <w:sz w:val="28"/>
        </w:rPr>
        <w:fldChar w:fldCharType="begin"/>
      </w:r>
      <w:r w:rsidR="002C6C2F">
        <w:rPr>
          <w:sz w:val="28"/>
        </w:rPr>
        <w:instrText xml:space="preserve"> REF _Ref37142675 \h </w:instrText>
      </w:r>
      <w:r w:rsidR="002C6C2F">
        <w:rPr>
          <w:sz w:val="28"/>
        </w:rPr>
      </w:r>
      <w:r w:rsidR="002C6C2F">
        <w:rPr>
          <w:sz w:val="28"/>
        </w:rPr>
        <w:fldChar w:fldCharType="separate"/>
      </w:r>
      <w:r w:rsidR="006D2191" w:rsidRPr="00920E5F">
        <w:rPr>
          <w:sz w:val="28"/>
        </w:rPr>
        <w:t>Рисунок </w:t>
      </w:r>
      <w:r w:rsidR="006D2191">
        <w:rPr>
          <w:noProof/>
          <w:sz w:val="28"/>
        </w:rPr>
        <w:t>65</w:t>
      </w:r>
      <w:r w:rsidR="002C6C2F">
        <w:rPr>
          <w:sz w:val="28"/>
        </w:rPr>
        <w:fldChar w:fldCharType="end"/>
      </w:r>
      <w:r w:rsidRPr="00920E5F">
        <w:rPr>
          <w:sz w:val="28"/>
        </w:rPr>
        <w:t>).</w:t>
      </w:r>
    </w:p>
    <w:p w14:paraId="66334810" w14:textId="5AD1FFC4" w:rsidR="00FC04C7" w:rsidRPr="00920E5F" w:rsidRDefault="00A13E7D" w:rsidP="00FC04C7">
      <w:pPr>
        <w:pStyle w:val="a7"/>
        <w:rPr>
          <w:sz w:val="28"/>
          <w:szCs w:val="28"/>
        </w:rPr>
      </w:pPr>
      <w:r>
        <w:rPr>
          <w:sz w:val="28"/>
          <w:szCs w:val="28"/>
        </w:rPr>
        <w:drawing>
          <wp:inline distT="0" distB="0" distL="0" distR="0" wp14:anchorId="22B392D9" wp14:editId="1C509788">
            <wp:extent cx="5943600" cy="118872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5860846C" w14:textId="1A18C81C" w:rsidR="00FC04C7" w:rsidRPr="00920E5F" w:rsidRDefault="00FC04C7" w:rsidP="00FC04C7">
      <w:pPr>
        <w:pStyle w:val="a8"/>
        <w:rPr>
          <w:sz w:val="28"/>
          <w:szCs w:val="28"/>
        </w:rPr>
      </w:pPr>
      <w:bookmarkStart w:id="416" w:name="_Ref37142675"/>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65</w:t>
      </w:r>
      <w:r w:rsidRPr="00920E5F">
        <w:rPr>
          <w:noProof/>
          <w:sz w:val="28"/>
          <w:szCs w:val="28"/>
        </w:rPr>
        <w:fldChar w:fldCharType="end"/>
      </w:r>
      <w:bookmarkEnd w:id="416"/>
      <w:r w:rsidRPr="00920E5F">
        <w:rPr>
          <w:sz w:val="28"/>
          <w:szCs w:val="28"/>
        </w:rPr>
        <w:t>. Статус строки</w:t>
      </w:r>
    </w:p>
    <w:p w14:paraId="09C511AF" w14:textId="4BC72080" w:rsidR="00FC04C7" w:rsidRPr="00920E5F" w:rsidRDefault="00FC04C7" w:rsidP="00FC04C7">
      <w:pPr>
        <w:pStyle w:val="a4"/>
        <w:rPr>
          <w:sz w:val="28"/>
        </w:rPr>
      </w:pPr>
      <w:r w:rsidRPr="00920E5F">
        <w:rPr>
          <w:b/>
          <w:sz w:val="28"/>
        </w:rPr>
        <w:t xml:space="preserve">Важно! </w:t>
      </w:r>
      <w:r w:rsidRPr="00920E5F">
        <w:rPr>
          <w:sz w:val="28"/>
        </w:rPr>
        <w:t>Если документ «</w:t>
      </w:r>
      <w:r w:rsidR="00A13E7D">
        <w:rPr>
          <w:sz w:val="28"/>
        </w:rPr>
        <w:t>Проект б</w:t>
      </w:r>
      <w:r w:rsidRPr="00920E5F">
        <w:rPr>
          <w:sz w:val="28"/>
        </w:rPr>
        <w:t>юджетн</w:t>
      </w:r>
      <w:r w:rsidR="00A13E7D">
        <w:rPr>
          <w:sz w:val="28"/>
        </w:rPr>
        <w:t>ой</w:t>
      </w:r>
      <w:r w:rsidRPr="00920E5F">
        <w:rPr>
          <w:sz w:val="28"/>
        </w:rPr>
        <w:t xml:space="preserve"> смета» не будет утвержден, то согласование документа «</w:t>
      </w:r>
      <w:r w:rsidR="00A13E7D">
        <w:rPr>
          <w:sz w:val="28"/>
        </w:rPr>
        <w:t>Проект п</w:t>
      </w:r>
      <w:r w:rsidRPr="00920E5F">
        <w:rPr>
          <w:sz w:val="28"/>
        </w:rPr>
        <w:t>лан</w:t>
      </w:r>
      <w:r w:rsidR="00A13E7D">
        <w:rPr>
          <w:sz w:val="28"/>
        </w:rPr>
        <w:t>а</w:t>
      </w:r>
      <w:r w:rsidRPr="00920E5F">
        <w:rPr>
          <w:sz w:val="28"/>
        </w:rPr>
        <w:t>-график</w:t>
      </w:r>
      <w:r w:rsidR="00A13E7D">
        <w:rPr>
          <w:sz w:val="28"/>
        </w:rPr>
        <w:t>а</w:t>
      </w:r>
      <w:r w:rsidRPr="00920E5F">
        <w:rPr>
          <w:sz w:val="28"/>
        </w:rPr>
        <w:t xml:space="preserve"> закупок» невозможно до утверждения </w:t>
      </w:r>
      <w:r w:rsidR="00A13E7D">
        <w:rPr>
          <w:sz w:val="28"/>
        </w:rPr>
        <w:t xml:space="preserve">проекта </w:t>
      </w:r>
      <w:r w:rsidRPr="00920E5F">
        <w:rPr>
          <w:sz w:val="28"/>
        </w:rPr>
        <w:t>бюджетной сметы.</w:t>
      </w:r>
    </w:p>
    <w:p w14:paraId="68441002" w14:textId="164ACD0C" w:rsidR="00FC04C7" w:rsidRPr="00920E5F" w:rsidRDefault="00FC04C7" w:rsidP="00FC04C7">
      <w:pPr>
        <w:pStyle w:val="a4"/>
        <w:rPr>
          <w:sz w:val="28"/>
        </w:rPr>
      </w:pPr>
      <w:r w:rsidRPr="00920E5F">
        <w:rPr>
          <w:b/>
          <w:sz w:val="28"/>
        </w:rPr>
        <w:t xml:space="preserve">Важно! </w:t>
      </w:r>
      <w:r w:rsidRPr="00920E5F">
        <w:rPr>
          <w:sz w:val="28"/>
        </w:rPr>
        <w:t>Если в документе «</w:t>
      </w:r>
      <w:r w:rsidR="00A13E7D">
        <w:rPr>
          <w:sz w:val="28"/>
        </w:rPr>
        <w:t>Проект п</w:t>
      </w:r>
      <w:r w:rsidRPr="00920E5F">
        <w:rPr>
          <w:sz w:val="28"/>
        </w:rPr>
        <w:t>лан</w:t>
      </w:r>
      <w:r w:rsidR="00A13E7D">
        <w:rPr>
          <w:sz w:val="28"/>
        </w:rPr>
        <w:t>а</w:t>
      </w:r>
      <w:r w:rsidRPr="00920E5F">
        <w:rPr>
          <w:sz w:val="28"/>
        </w:rPr>
        <w:t>-график</w:t>
      </w:r>
      <w:r w:rsidR="00A13E7D">
        <w:rPr>
          <w:sz w:val="28"/>
        </w:rPr>
        <w:t>а</w:t>
      </w:r>
      <w:r w:rsidRPr="00920E5F">
        <w:rPr>
          <w:sz w:val="28"/>
        </w:rPr>
        <w:t xml:space="preserve"> закупок» имеются КБК, отсутствующие в разделе «Показатели бюджетных смет», то согласовать документ «</w:t>
      </w:r>
      <w:r w:rsidR="00A13E7D">
        <w:rPr>
          <w:sz w:val="28"/>
        </w:rPr>
        <w:t>Проект п</w:t>
      </w:r>
      <w:r w:rsidRPr="00920E5F">
        <w:rPr>
          <w:sz w:val="28"/>
        </w:rPr>
        <w:t>лан</w:t>
      </w:r>
      <w:r w:rsidR="00A13E7D">
        <w:rPr>
          <w:sz w:val="28"/>
        </w:rPr>
        <w:t>а</w:t>
      </w:r>
      <w:r w:rsidRPr="00920E5F">
        <w:rPr>
          <w:sz w:val="28"/>
        </w:rPr>
        <w:t>-график</w:t>
      </w:r>
      <w:r w:rsidR="00A13E7D">
        <w:rPr>
          <w:sz w:val="28"/>
        </w:rPr>
        <w:t>а</w:t>
      </w:r>
      <w:r w:rsidRPr="00920E5F">
        <w:rPr>
          <w:sz w:val="28"/>
        </w:rPr>
        <w:t xml:space="preserve"> закупок» невозможно.</w:t>
      </w:r>
    </w:p>
    <w:p w14:paraId="162707BA" w14:textId="7C1A4A1A" w:rsidR="00FC04C7" w:rsidRPr="00920E5F" w:rsidRDefault="00FC04C7" w:rsidP="00FC04C7">
      <w:pPr>
        <w:pStyle w:val="3"/>
      </w:pPr>
      <w:r w:rsidRPr="00920E5F">
        <w:tab/>
      </w:r>
      <w:bookmarkStart w:id="417" w:name="_Ref37145350"/>
      <w:bookmarkStart w:id="418" w:name="_Toc38896519"/>
      <w:r w:rsidRPr="00920E5F">
        <w:t xml:space="preserve">Печать документа </w:t>
      </w:r>
      <w:r w:rsidR="00A13E7D">
        <w:t>проект п</w:t>
      </w:r>
      <w:r w:rsidRPr="00920E5F">
        <w:t>лан</w:t>
      </w:r>
      <w:r w:rsidR="00A13E7D">
        <w:t>а</w:t>
      </w:r>
      <w:r w:rsidRPr="00920E5F">
        <w:t>-график</w:t>
      </w:r>
      <w:r w:rsidR="00A13E7D">
        <w:t>а</w:t>
      </w:r>
      <w:r w:rsidRPr="00920E5F">
        <w:t xml:space="preserve"> закупки</w:t>
      </w:r>
      <w:bookmarkEnd w:id="417"/>
      <w:bookmarkEnd w:id="418"/>
    </w:p>
    <w:p w14:paraId="72602CBB" w14:textId="25E4C110" w:rsidR="00FC04C7" w:rsidRPr="00920E5F" w:rsidRDefault="00FC04C7" w:rsidP="00FC04C7">
      <w:pPr>
        <w:pStyle w:val="a4"/>
        <w:rPr>
          <w:sz w:val="28"/>
        </w:rPr>
      </w:pPr>
      <w:r w:rsidRPr="00920E5F">
        <w:rPr>
          <w:sz w:val="28"/>
        </w:rPr>
        <w:t xml:space="preserve">Для формирования печатной формы документа </w:t>
      </w:r>
      <w:r w:rsidR="00A13E7D">
        <w:rPr>
          <w:sz w:val="28"/>
        </w:rPr>
        <w:t>проекта п</w:t>
      </w:r>
      <w:r w:rsidRPr="00920E5F">
        <w:rPr>
          <w:sz w:val="28"/>
        </w:rPr>
        <w:t>лан</w:t>
      </w:r>
      <w:r w:rsidR="00A13E7D">
        <w:rPr>
          <w:sz w:val="28"/>
        </w:rPr>
        <w:t>а</w:t>
      </w:r>
      <w:r w:rsidRPr="00920E5F">
        <w:rPr>
          <w:sz w:val="28"/>
        </w:rPr>
        <w:t>-график</w:t>
      </w:r>
      <w:r w:rsidR="00A13E7D">
        <w:rPr>
          <w:sz w:val="28"/>
        </w:rPr>
        <w:t>а</w:t>
      </w:r>
      <w:r w:rsidRPr="00920E5F">
        <w:rPr>
          <w:sz w:val="28"/>
        </w:rPr>
        <w:t xml:space="preserve"> закупок необходимо на панели инструментов нажать на кнопку «Сервис» и выбрать пункт </w:t>
      </w:r>
      <w:r w:rsidRPr="00920E5F">
        <w:rPr>
          <w:i/>
          <w:sz w:val="28"/>
        </w:rPr>
        <w:t xml:space="preserve">[Экспорт в </w:t>
      </w:r>
      <w:r w:rsidRPr="00920E5F">
        <w:rPr>
          <w:i/>
          <w:sz w:val="28"/>
          <w:lang w:val="en-US"/>
        </w:rPr>
        <w:t>MS</w:t>
      </w:r>
      <w:r w:rsidRPr="00920E5F">
        <w:rPr>
          <w:i/>
          <w:sz w:val="28"/>
        </w:rPr>
        <w:t xml:space="preserve"> </w:t>
      </w:r>
      <w:r w:rsidRPr="00920E5F">
        <w:rPr>
          <w:i/>
          <w:sz w:val="28"/>
          <w:lang w:val="en-US"/>
        </w:rPr>
        <w:t>Excel</w:t>
      </w:r>
      <w:r w:rsidRPr="00920E5F">
        <w:rPr>
          <w:i/>
          <w:sz w:val="28"/>
        </w:rPr>
        <w:t>/План-график закупок]</w:t>
      </w:r>
      <w:r w:rsidRPr="00920E5F">
        <w:rPr>
          <w:sz w:val="28"/>
        </w:rPr>
        <w:t xml:space="preserve"> (</w:t>
      </w:r>
      <w:r w:rsidR="002C6C2F">
        <w:rPr>
          <w:sz w:val="28"/>
        </w:rPr>
        <w:fldChar w:fldCharType="begin"/>
      </w:r>
      <w:r w:rsidR="002C6C2F">
        <w:rPr>
          <w:sz w:val="28"/>
        </w:rPr>
        <w:instrText xml:space="preserve"> REF _Ref37142683 \h </w:instrText>
      </w:r>
      <w:r w:rsidR="002C6C2F">
        <w:rPr>
          <w:sz w:val="28"/>
        </w:rPr>
      </w:r>
      <w:r w:rsidR="002C6C2F">
        <w:rPr>
          <w:sz w:val="28"/>
        </w:rPr>
        <w:fldChar w:fldCharType="separate"/>
      </w:r>
      <w:r w:rsidR="006D2191" w:rsidRPr="00920E5F">
        <w:rPr>
          <w:sz w:val="28"/>
        </w:rPr>
        <w:t>Рисунок </w:t>
      </w:r>
      <w:r w:rsidR="006D2191">
        <w:rPr>
          <w:noProof/>
          <w:sz w:val="28"/>
        </w:rPr>
        <w:t>66</w:t>
      </w:r>
      <w:r w:rsidR="002C6C2F">
        <w:rPr>
          <w:sz w:val="28"/>
        </w:rPr>
        <w:fldChar w:fldCharType="end"/>
      </w:r>
      <w:r w:rsidRPr="00920E5F">
        <w:rPr>
          <w:sz w:val="28"/>
        </w:rPr>
        <w:t>).</w:t>
      </w:r>
    </w:p>
    <w:p w14:paraId="6EA0EAAE" w14:textId="0242EE02" w:rsidR="00FC04C7" w:rsidRPr="00920E5F" w:rsidRDefault="00A13E7D" w:rsidP="00FC04C7">
      <w:pPr>
        <w:pStyle w:val="a7"/>
        <w:rPr>
          <w:sz w:val="28"/>
          <w:szCs w:val="28"/>
        </w:rPr>
      </w:pPr>
      <w:r>
        <w:rPr>
          <w:sz w:val="28"/>
          <w:szCs w:val="28"/>
        </w:rPr>
        <w:lastRenderedPageBreak/>
        <w:drawing>
          <wp:inline distT="0" distB="0" distL="0" distR="0" wp14:anchorId="4850CE16" wp14:editId="41C6CA12">
            <wp:extent cx="5932805" cy="2147570"/>
            <wp:effectExtent l="0" t="0" r="0" b="508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805" cy="2147570"/>
                    </a:xfrm>
                    <a:prstGeom prst="rect">
                      <a:avLst/>
                    </a:prstGeom>
                    <a:noFill/>
                    <a:ln>
                      <a:noFill/>
                    </a:ln>
                  </pic:spPr>
                </pic:pic>
              </a:graphicData>
            </a:graphic>
          </wp:inline>
        </w:drawing>
      </w:r>
    </w:p>
    <w:p w14:paraId="2E581304" w14:textId="6F3FB9A8" w:rsidR="00FC04C7" w:rsidRPr="00920E5F" w:rsidRDefault="00FC04C7" w:rsidP="00FC04C7">
      <w:pPr>
        <w:pStyle w:val="a8"/>
        <w:rPr>
          <w:sz w:val="28"/>
          <w:szCs w:val="28"/>
        </w:rPr>
      </w:pPr>
      <w:bookmarkStart w:id="419" w:name="_Ref37142683"/>
      <w:r w:rsidRPr="00920E5F">
        <w:rPr>
          <w:sz w:val="28"/>
          <w:szCs w:val="28"/>
        </w:rPr>
        <w:t>Рисунок </w:t>
      </w:r>
      <w:r w:rsidRPr="00920E5F">
        <w:rPr>
          <w:noProof/>
          <w:sz w:val="28"/>
          <w:szCs w:val="28"/>
        </w:rPr>
        <w:fldChar w:fldCharType="begin"/>
      </w:r>
      <w:r w:rsidRPr="00920E5F">
        <w:rPr>
          <w:noProof/>
          <w:sz w:val="28"/>
          <w:szCs w:val="28"/>
        </w:rPr>
        <w:instrText xml:space="preserve"> SEQ Рисунок \* ARABIC </w:instrText>
      </w:r>
      <w:r w:rsidRPr="00920E5F">
        <w:rPr>
          <w:noProof/>
          <w:sz w:val="28"/>
          <w:szCs w:val="28"/>
        </w:rPr>
        <w:fldChar w:fldCharType="separate"/>
      </w:r>
      <w:r w:rsidR="006D2191">
        <w:rPr>
          <w:noProof/>
          <w:sz w:val="28"/>
          <w:szCs w:val="28"/>
        </w:rPr>
        <w:t>66</w:t>
      </w:r>
      <w:r w:rsidRPr="00920E5F">
        <w:rPr>
          <w:noProof/>
          <w:sz w:val="28"/>
          <w:szCs w:val="28"/>
        </w:rPr>
        <w:fldChar w:fldCharType="end"/>
      </w:r>
      <w:bookmarkEnd w:id="419"/>
      <w:r w:rsidRPr="00920E5F">
        <w:rPr>
          <w:sz w:val="28"/>
          <w:szCs w:val="28"/>
        </w:rPr>
        <w:t xml:space="preserve">. </w:t>
      </w:r>
      <w:r w:rsidR="002C6C2F">
        <w:rPr>
          <w:sz w:val="28"/>
          <w:lang w:val="ru-RU"/>
        </w:rPr>
        <w:t>Ф</w:t>
      </w:r>
      <w:proofErr w:type="spellStart"/>
      <w:r w:rsidR="002C6C2F" w:rsidRPr="00920E5F">
        <w:rPr>
          <w:sz w:val="28"/>
        </w:rPr>
        <w:t>ормировани</w:t>
      </w:r>
      <w:r w:rsidR="006B51AA">
        <w:rPr>
          <w:sz w:val="28"/>
          <w:lang w:val="ru-RU"/>
        </w:rPr>
        <w:t>е</w:t>
      </w:r>
      <w:proofErr w:type="spellEnd"/>
      <w:r w:rsidR="002C6C2F" w:rsidRPr="00920E5F">
        <w:rPr>
          <w:sz w:val="28"/>
        </w:rPr>
        <w:t xml:space="preserve"> печатной формы документа </w:t>
      </w:r>
    </w:p>
    <w:p w14:paraId="0178F922" w14:textId="49738E0B" w:rsidR="001350C5" w:rsidRPr="00920E5F" w:rsidRDefault="00FC04C7">
      <w:pPr>
        <w:pStyle w:val="a4"/>
        <w:rPr>
          <w:sz w:val="28"/>
        </w:rPr>
      </w:pPr>
      <w:r w:rsidRPr="00920E5F">
        <w:rPr>
          <w:sz w:val="28"/>
        </w:rPr>
        <w:t xml:space="preserve">В результате на рабочую станцию пользователя выгрузится и откроется файл с расширением </w:t>
      </w:r>
      <w:r w:rsidRPr="00920E5F">
        <w:rPr>
          <w:b/>
          <w:sz w:val="28"/>
        </w:rPr>
        <w:t>*.</w:t>
      </w:r>
      <w:proofErr w:type="spellStart"/>
      <w:r w:rsidRPr="00920E5F">
        <w:rPr>
          <w:b/>
          <w:sz w:val="28"/>
          <w:lang w:val="en-US"/>
        </w:rPr>
        <w:t>xls</w:t>
      </w:r>
      <w:proofErr w:type="spellEnd"/>
      <w:r w:rsidRPr="00920E5F">
        <w:rPr>
          <w:sz w:val="28"/>
        </w:rPr>
        <w:t>.</w:t>
      </w:r>
      <w:bookmarkStart w:id="420" w:name="_Toc37142959"/>
      <w:bookmarkStart w:id="421" w:name="_Toc37145309"/>
      <w:bookmarkStart w:id="422" w:name="_Toc37145536"/>
      <w:bookmarkStart w:id="423" w:name="_Toc37145671"/>
      <w:bookmarkStart w:id="424" w:name="_Toc37145752"/>
      <w:bookmarkStart w:id="425" w:name="_Toc524074779"/>
      <w:bookmarkStart w:id="426" w:name="_Toc28010096"/>
      <w:bookmarkStart w:id="427" w:name="_Toc28009768"/>
      <w:bookmarkStart w:id="428" w:name="_Toc28009855"/>
      <w:bookmarkStart w:id="429" w:name="_Toc28010097"/>
      <w:bookmarkStart w:id="430" w:name="_Toc28009773"/>
      <w:bookmarkStart w:id="431" w:name="_Toc28009860"/>
      <w:bookmarkStart w:id="432" w:name="_Toc28010102"/>
      <w:bookmarkStart w:id="433" w:name="_Toc37142961"/>
      <w:bookmarkStart w:id="434" w:name="_Toc37145311"/>
      <w:bookmarkStart w:id="435" w:name="_Toc37145538"/>
      <w:bookmarkStart w:id="436" w:name="_Toc37145673"/>
      <w:bookmarkStart w:id="437" w:name="_Toc37145754"/>
      <w:bookmarkEnd w:id="6"/>
      <w:bookmarkEnd w:id="7"/>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17FBF72B" w14:textId="7276E3B4" w:rsidR="007949D7" w:rsidRPr="00920E5F" w:rsidRDefault="007949D7" w:rsidP="00337FEA">
      <w:pPr>
        <w:pStyle w:val="a4"/>
        <w:rPr>
          <w:sz w:val="28"/>
        </w:rPr>
      </w:pPr>
      <w:r w:rsidRPr="00920E5F">
        <w:rPr>
          <w:sz w:val="28"/>
        </w:rPr>
        <w:br w:type="page"/>
      </w:r>
    </w:p>
    <w:p w14:paraId="687D352D" w14:textId="302F568E" w:rsidR="007949D7" w:rsidRPr="00920E5F" w:rsidRDefault="007949D7" w:rsidP="007E517A">
      <w:pPr>
        <w:pStyle w:val="1"/>
      </w:pPr>
      <w:bookmarkStart w:id="438" w:name="_Toc523834070"/>
      <w:bookmarkStart w:id="439" w:name="_Toc526939121"/>
      <w:bookmarkStart w:id="440" w:name="_Toc17735263"/>
      <w:bookmarkStart w:id="441" w:name="_Toc28010105"/>
      <w:bookmarkStart w:id="442" w:name="_Toc28010258"/>
      <w:bookmarkStart w:id="443" w:name="_Toc28010465"/>
      <w:bookmarkStart w:id="444" w:name="_Toc28010681"/>
      <w:bookmarkStart w:id="445" w:name="_Toc38896520"/>
      <w:r w:rsidRPr="00920E5F">
        <w:rPr>
          <w:rFonts w:hint="eastAsia"/>
        </w:rPr>
        <w:lastRenderedPageBreak/>
        <w:t>Формирование</w:t>
      </w:r>
      <w:r w:rsidRPr="00920E5F">
        <w:t xml:space="preserve"> </w:t>
      </w:r>
      <w:r w:rsidRPr="00920E5F">
        <w:rPr>
          <w:rFonts w:hint="eastAsia"/>
        </w:rPr>
        <w:t>обращений</w:t>
      </w:r>
      <w:r w:rsidRPr="00920E5F">
        <w:t xml:space="preserve"> </w:t>
      </w:r>
      <w:r w:rsidRPr="00920E5F">
        <w:rPr>
          <w:rFonts w:hint="eastAsia"/>
        </w:rPr>
        <w:t>в</w:t>
      </w:r>
      <w:r w:rsidRPr="00920E5F">
        <w:t xml:space="preserve"> </w:t>
      </w:r>
      <w:r w:rsidRPr="00920E5F">
        <w:rPr>
          <w:rFonts w:hint="eastAsia"/>
        </w:rPr>
        <w:t>техническую</w:t>
      </w:r>
      <w:r w:rsidRPr="00920E5F">
        <w:t xml:space="preserve"> </w:t>
      </w:r>
      <w:r w:rsidRPr="00920E5F">
        <w:rPr>
          <w:rFonts w:hint="eastAsia"/>
        </w:rPr>
        <w:t>поддержку</w:t>
      </w:r>
      <w:bookmarkEnd w:id="438"/>
      <w:bookmarkEnd w:id="439"/>
      <w:bookmarkEnd w:id="440"/>
      <w:bookmarkEnd w:id="441"/>
      <w:bookmarkEnd w:id="442"/>
      <w:bookmarkEnd w:id="443"/>
      <w:bookmarkEnd w:id="444"/>
      <w:bookmarkEnd w:id="445"/>
    </w:p>
    <w:p w14:paraId="266DE09B" w14:textId="69A0E659" w:rsidR="007949D7" w:rsidRPr="00920E5F" w:rsidRDefault="007949D7" w:rsidP="00F02F6E">
      <w:pPr>
        <w:pStyle w:val="a4"/>
        <w:ind w:firstLine="0"/>
        <w:jc w:val="center"/>
        <w:rPr>
          <w:b/>
          <w:sz w:val="28"/>
        </w:rPr>
      </w:pPr>
      <w:r w:rsidRPr="00920E5F">
        <w:rPr>
          <w:b/>
          <w:sz w:val="28"/>
        </w:rPr>
        <w:t xml:space="preserve">В случае возникновения проблем при работе со специальным программным обеспечением системы «Электронный бюджет» по формированию и ведению </w:t>
      </w:r>
      <w:r w:rsidR="00270BCF">
        <w:rPr>
          <w:b/>
          <w:sz w:val="28"/>
        </w:rPr>
        <w:t>Проекта п</w:t>
      </w:r>
      <w:r w:rsidRPr="00920E5F">
        <w:rPr>
          <w:b/>
          <w:sz w:val="28"/>
        </w:rPr>
        <w:t>лана</w:t>
      </w:r>
      <w:r w:rsidR="00952EE0">
        <w:rPr>
          <w:b/>
          <w:sz w:val="28"/>
        </w:rPr>
        <w:t>-графика</w:t>
      </w:r>
      <w:r w:rsidRPr="00920E5F">
        <w:rPr>
          <w:b/>
          <w:sz w:val="28"/>
        </w:rPr>
        <w:t xml:space="preserve"> закупок товаров, работ, услуг казенных учреждений следует обращаться службу технической поддержки:</w:t>
      </w:r>
    </w:p>
    <w:p w14:paraId="604E6B4E" w14:textId="77777777" w:rsidR="007949D7" w:rsidRPr="00920E5F" w:rsidRDefault="007949D7" w:rsidP="00F02F6E">
      <w:pPr>
        <w:pStyle w:val="a4"/>
        <w:ind w:firstLine="0"/>
        <w:jc w:val="center"/>
        <w:rPr>
          <w:b/>
          <w:sz w:val="28"/>
        </w:rPr>
      </w:pPr>
    </w:p>
    <w:p w14:paraId="3B7776BD" w14:textId="77777777" w:rsidR="007949D7" w:rsidRPr="00920E5F" w:rsidRDefault="007949D7" w:rsidP="00F02F6E">
      <w:pPr>
        <w:pStyle w:val="a4"/>
        <w:ind w:firstLine="0"/>
        <w:jc w:val="center"/>
        <w:rPr>
          <w:b/>
          <w:sz w:val="28"/>
        </w:rPr>
      </w:pPr>
      <w:r w:rsidRPr="00920E5F">
        <w:rPr>
          <w:b/>
          <w:sz w:val="28"/>
        </w:rPr>
        <w:t>8 800 350-02-18</w:t>
      </w:r>
    </w:p>
    <w:p w14:paraId="7112FD9C" w14:textId="77777777" w:rsidR="007949D7" w:rsidRPr="00920E5F" w:rsidRDefault="007949D7" w:rsidP="00F02F6E">
      <w:pPr>
        <w:pStyle w:val="a4"/>
        <w:ind w:firstLine="0"/>
        <w:jc w:val="center"/>
        <w:rPr>
          <w:b/>
          <w:sz w:val="28"/>
        </w:rPr>
      </w:pPr>
      <w:r w:rsidRPr="00920E5F">
        <w:rPr>
          <w:b/>
          <w:sz w:val="28"/>
        </w:rPr>
        <w:t>круглосуточно</w:t>
      </w:r>
    </w:p>
    <w:p w14:paraId="0098386C" w14:textId="4D9B0E06" w:rsidR="007949D7" w:rsidRPr="00920E5F" w:rsidRDefault="007949D7" w:rsidP="00337FEA">
      <w:pPr>
        <w:pStyle w:val="a4"/>
        <w:rPr>
          <w:sz w:val="28"/>
        </w:rPr>
      </w:pPr>
      <w:r w:rsidRPr="00920E5F">
        <w:rPr>
          <w:sz w:val="28"/>
        </w:rPr>
        <w:t>Формирование обращений в техническую поддержку в электронном виде с прикреплением скриншотов экрана</w:t>
      </w:r>
      <w:r w:rsidR="00DD1C01" w:rsidRPr="00920E5F">
        <w:rPr>
          <w:sz w:val="28"/>
        </w:rPr>
        <w:t xml:space="preserve"> или других поясняющих файлов</w:t>
      </w:r>
      <w:r w:rsidRPr="00920E5F">
        <w:rPr>
          <w:sz w:val="28"/>
        </w:rPr>
        <w:t xml:space="preserve"> осуществляется в системе «Электронный бюджет» в подразделе «Обращения в техническую поддержку». </w:t>
      </w:r>
    </w:p>
    <w:p w14:paraId="6AB92654" w14:textId="0487FCA9" w:rsidR="007949D7" w:rsidRPr="00920E5F" w:rsidRDefault="007949D7" w:rsidP="00C9088D">
      <w:pPr>
        <w:pStyle w:val="a4"/>
        <w:rPr>
          <w:sz w:val="28"/>
        </w:rPr>
      </w:pPr>
      <w:r w:rsidRPr="00920E5F">
        <w:rPr>
          <w:sz w:val="28"/>
        </w:rPr>
        <w:t xml:space="preserve">Для перехода к </w:t>
      </w:r>
      <w:r w:rsidRPr="00920E5F">
        <w:rPr>
          <w:sz w:val="28"/>
          <w:lang w:eastAsia="ru-RU"/>
        </w:rPr>
        <w:t xml:space="preserve">подразделу </w:t>
      </w:r>
      <w:r w:rsidRPr="00920E5F">
        <w:rPr>
          <w:sz w:val="28"/>
        </w:rPr>
        <w:t xml:space="preserve">«Обращения в техническую поддержку» необходимо в главном окне </w:t>
      </w:r>
      <w:r w:rsidRPr="00920E5F">
        <w:rPr>
          <w:color w:val="000000"/>
          <w:sz w:val="28"/>
        </w:rPr>
        <w:t>системы «Электронный бюджет»</w:t>
      </w:r>
      <w:r w:rsidRPr="00920E5F">
        <w:rPr>
          <w:sz w:val="28"/>
        </w:rPr>
        <w:t xml:space="preserve"> выбрать вкладку «Меню» (1) либо нажать на кнопку «Техническая поддержка» (1.1) в верхней части экрана, далее в открывшейся колонке выбрать раздел «Техническая поддержка» (2) и открыть подраздел «Обращения в техническую поддержку» (3) одним нажатием левой кнопки мыши (</w:t>
      </w:r>
      <w:r w:rsidRPr="00920E5F">
        <w:rPr>
          <w:sz w:val="28"/>
        </w:rPr>
        <w:fldChar w:fldCharType="begin"/>
      </w:r>
      <w:r w:rsidRPr="00920E5F">
        <w:rPr>
          <w:sz w:val="28"/>
        </w:rPr>
        <w:instrText xml:space="preserve"> REF _Ref521686644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67</w:t>
      </w:r>
      <w:r w:rsidRPr="00920E5F">
        <w:rPr>
          <w:sz w:val="28"/>
        </w:rPr>
        <w:fldChar w:fldCharType="end"/>
      </w:r>
      <w:r w:rsidRPr="00920E5F">
        <w:rPr>
          <w:sz w:val="28"/>
        </w:rPr>
        <w:t>).</w:t>
      </w:r>
    </w:p>
    <w:p w14:paraId="5C004CF7" w14:textId="77777777" w:rsidR="007949D7" w:rsidRPr="00920E5F" w:rsidRDefault="007949D7" w:rsidP="00C11092">
      <w:pPr>
        <w:pStyle w:val="a7"/>
        <w:keepNext w:val="0"/>
        <w:keepLines w:val="0"/>
        <w:rPr>
          <w:sz w:val="28"/>
          <w:szCs w:val="28"/>
        </w:rPr>
      </w:pPr>
      <w:r w:rsidRPr="00920E5F">
        <w:rPr>
          <w:sz w:val="28"/>
          <w:szCs w:val="28"/>
        </w:rPr>
        <w:drawing>
          <wp:inline distT="0" distB="0" distL="0" distR="0" wp14:anchorId="544E9C60" wp14:editId="66D1E1F8">
            <wp:extent cx="6153150" cy="2076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3150" cy="2076450"/>
                    </a:xfrm>
                    <a:prstGeom prst="rect">
                      <a:avLst/>
                    </a:prstGeom>
                    <a:noFill/>
                    <a:ln>
                      <a:noFill/>
                    </a:ln>
                  </pic:spPr>
                </pic:pic>
              </a:graphicData>
            </a:graphic>
          </wp:inline>
        </w:drawing>
      </w:r>
    </w:p>
    <w:p w14:paraId="12958CFB" w14:textId="6FF4817C" w:rsidR="007949D7" w:rsidRPr="00920E5F" w:rsidRDefault="00EC62E4" w:rsidP="00C11092">
      <w:pPr>
        <w:pStyle w:val="a8"/>
        <w:keepNext w:val="0"/>
        <w:keepLines w:val="0"/>
        <w:rPr>
          <w:sz w:val="28"/>
          <w:szCs w:val="28"/>
        </w:rPr>
      </w:pPr>
      <w:bookmarkStart w:id="446" w:name="_Ref521686644"/>
      <w:r w:rsidRPr="00920E5F">
        <w:rPr>
          <w:sz w:val="28"/>
          <w:szCs w:val="28"/>
        </w:rPr>
        <w:t>Рисунок </w:t>
      </w:r>
      <w:r w:rsidR="00724ACC" w:rsidRPr="00920E5F">
        <w:rPr>
          <w:noProof/>
          <w:sz w:val="28"/>
          <w:szCs w:val="28"/>
        </w:rPr>
        <w:fldChar w:fldCharType="begin"/>
      </w:r>
      <w:r w:rsidR="00724ACC" w:rsidRPr="00920E5F">
        <w:rPr>
          <w:noProof/>
          <w:sz w:val="28"/>
          <w:szCs w:val="28"/>
        </w:rPr>
        <w:instrText xml:space="preserve"> SEQ Рисунок \* ARABIC </w:instrText>
      </w:r>
      <w:r w:rsidR="00724ACC" w:rsidRPr="00920E5F">
        <w:rPr>
          <w:noProof/>
          <w:sz w:val="28"/>
          <w:szCs w:val="28"/>
        </w:rPr>
        <w:fldChar w:fldCharType="separate"/>
      </w:r>
      <w:r w:rsidR="006D2191">
        <w:rPr>
          <w:noProof/>
          <w:sz w:val="28"/>
          <w:szCs w:val="28"/>
        </w:rPr>
        <w:t>67</w:t>
      </w:r>
      <w:r w:rsidR="00724ACC" w:rsidRPr="00920E5F">
        <w:rPr>
          <w:noProof/>
          <w:sz w:val="28"/>
          <w:szCs w:val="28"/>
        </w:rPr>
        <w:fldChar w:fldCharType="end"/>
      </w:r>
      <w:bookmarkEnd w:id="446"/>
      <w:r w:rsidR="007949D7" w:rsidRPr="00920E5F">
        <w:rPr>
          <w:sz w:val="28"/>
          <w:szCs w:val="28"/>
        </w:rPr>
        <w:t>. Переход в подраздел «Обращения в техническую поддержку»</w:t>
      </w:r>
    </w:p>
    <w:p w14:paraId="0E4E2638" w14:textId="56591AED" w:rsidR="007949D7" w:rsidRPr="00920E5F" w:rsidRDefault="007949D7" w:rsidP="00C9088D">
      <w:pPr>
        <w:pStyle w:val="a4"/>
        <w:rPr>
          <w:sz w:val="28"/>
        </w:rPr>
      </w:pPr>
      <w:r w:rsidRPr="00920E5F">
        <w:rPr>
          <w:sz w:val="28"/>
        </w:rPr>
        <w:lastRenderedPageBreak/>
        <w:t>В результате откроется подраздел «Обращения в техническую поддержку», в котором для создания обращения необходимо нажать на кнопку «Сформировать» (</w:t>
      </w:r>
      <w:r w:rsidRPr="00920E5F">
        <w:rPr>
          <w:sz w:val="28"/>
        </w:rPr>
        <w:fldChar w:fldCharType="begin"/>
      </w:r>
      <w:r w:rsidRPr="00920E5F">
        <w:rPr>
          <w:sz w:val="28"/>
        </w:rPr>
        <w:instrText xml:space="preserve"> REF _Ref523312171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68</w:t>
      </w:r>
      <w:r w:rsidRPr="00920E5F">
        <w:rPr>
          <w:sz w:val="28"/>
        </w:rPr>
        <w:fldChar w:fldCharType="end"/>
      </w:r>
      <w:r w:rsidRPr="00920E5F">
        <w:rPr>
          <w:sz w:val="28"/>
        </w:rPr>
        <w:t>).</w:t>
      </w:r>
    </w:p>
    <w:p w14:paraId="671CEC30" w14:textId="77777777" w:rsidR="007949D7" w:rsidRPr="00920E5F" w:rsidRDefault="007949D7" w:rsidP="007E517A">
      <w:pPr>
        <w:pStyle w:val="a7"/>
        <w:rPr>
          <w:sz w:val="28"/>
          <w:szCs w:val="28"/>
        </w:rPr>
      </w:pPr>
      <w:r w:rsidRPr="00920E5F">
        <w:rPr>
          <w:sz w:val="28"/>
          <w:szCs w:val="28"/>
        </w:rPr>
        <w:drawing>
          <wp:inline distT="0" distB="0" distL="0" distR="0" wp14:anchorId="1CD6D1CB" wp14:editId="783B2565">
            <wp:extent cx="6152515" cy="1352550"/>
            <wp:effectExtent l="0" t="0" r="63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152515" cy="1352550"/>
                    </a:xfrm>
                    <a:prstGeom prst="rect">
                      <a:avLst/>
                    </a:prstGeom>
                  </pic:spPr>
                </pic:pic>
              </a:graphicData>
            </a:graphic>
          </wp:inline>
        </w:drawing>
      </w:r>
    </w:p>
    <w:p w14:paraId="5B9DCFF8" w14:textId="336ADA6D" w:rsidR="007949D7" w:rsidRPr="000C587B" w:rsidRDefault="00EC62E4" w:rsidP="007E517A">
      <w:pPr>
        <w:pStyle w:val="a8"/>
        <w:rPr>
          <w:sz w:val="28"/>
          <w:szCs w:val="28"/>
          <w:lang w:val="ru-RU"/>
        </w:rPr>
      </w:pPr>
      <w:bookmarkStart w:id="447" w:name="_Ref523312171"/>
      <w:r w:rsidRPr="00920E5F">
        <w:rPr>
          <w:sz w:val="28"/>
          <w:szCs w:val="28"/>
        </w:rPr>
        <w:t>Рисунок </w:t>
      </w:r>
      <w:r w:rsidR="00724ACC" w:rsidRPr="00920E5F">
        <w:rPr>
          <w:noProof/>
          <w:sz w:val="28"/>
          <w:szCs w:val="28"/>
        </w:rPr>
        <w:fldChar w:fldCharType="begin"/>
      </w:r>
      <w:r w:rsidR="00724ACC" w:rsidRPr="00920E5F">
        <w:rPr>
          <w:noProof/>
          <w:sz w:val="28"/>
          <w:szCs w:val="28"/>
        </w:rPr>
        <w:instrText xml:space="preserve"> SEQ Рисунок \* ARABIC </w:instrText>
      </w:r>
      <w:r w:rsidR="00724ACC" w:rsidRPr="00920E5F">
        <w:rPr>
          <w:noProof/>
          <w:sz w:val="28"/>
          <w:szCs w:val="28"/>
        </w:rPr>
        <w:fldChar w:fldCharType="separate"/>
      </w:r>
      <w:r w:rsidR="006D2191">
        <w:rPr>
          <w:noProof/>
          <w:sz w:val="28"/>
          <w:szCs w:val="28"/>
        </w:rPr>
        <w:t>68</w:t>
      </w:r>
      <w:r w:rsidR="00724ACC" w:rsidRPr="00920E5F">
        <w:rPr>
          <w:noProof/>
          <w:sz w:val="28"/>
          <w:szCs w:val="28"/>
        </w:rPr>
        <w:fldChar w:fldCharType="end"/>
      </w:r>
      <w:bookmarkEnd w:id="447"/>
      <w:r w:rsidR="007949D7" w:rsidRPr="00920E5F">
        <w:rPr>
          <w:sz w:val="28"/>
          <w:szCs w:val="28"/>
        </w:rPr>
        <w:t xml:space="preserve">. </w:t>
      </w:r>
      <w:r w:rsidR="000C587B">
        <w:rPr>
          <w:sz w:val="28"/>
          <w:szCs w:val="28"/>
          <w:lang w:val="ru-RU"/>
        </w:rPr>
        <w:t>Формирование документа</w:t>
      </w:r>
    </w:p>
    <w:p w14:paraId="50403176" w14:textId="113D6C4F" w:rsidR="007949D7" w:rsidRPr="00920E5F" w:rsidRDefault="007949D7" w:rsidP="00C9088D">
      <w:pPr>
        <w:pStyle w:val="a4"/>
        <w:rPr>
          <w:sz w:val="28"/>
        </w:rPr>
      </w:pPr>
      <w:r w:rsidRPr="00920E5F">
        <w:rPr>
          <w:sz w:val="28"/>
        </w:rPr>
        <w:t>В результате откроется окно «Карточка обращения», в котором необходимо заполнить поля (</w:t>
      </w:r>
      <w:r w:rsidRPr="00920E5F">
        <w:rPr>
          <w:sz w:val="28"/>
        </w:rPr>
        <w:fldChar w:fldCharType="begin"/>
      </w:r>
      <w:r w:rsidRPr="00920E5F">
        <w:rPr>
          <w:sz w:val="28"/>
        </w:rPr>
        <w:instrText xml:space="preserve"> REF _Ref523312172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69</w:t>
      </w:r>
      <w:r w:rsidRPr="00920E5F">
        <w:rPr>
          <w:sz w:val="28"/>
        </w:rPr>
        <w:fldChar w:fldCharType="end"/>
      </w:r>
      <w:r w:rsidRPr="00920E5F">
        <w:rPr>
          <w:sz w:val="28"/>
        </w:rPr>
        <w:t>).</w:t>
      </w:r>
    </w:p>
    <w:p w14:paraId="6B76F2E4" w14:textId="39E348E1" w:rsidR="00AF224F" w:rsidRPr="00920E5F" w:rsidRDefault="007712CE" w:rsidP="00693880">
      <w:pPr>
        <w:pStyle w:val="a7"/>
        <w:rPr>
          <w:sz w:val="28"/>
          <w:szCs w:val="28"/>
        </w:rPr>
      </w:pPr>
      <w:r w:rsidRPr="00920E5F">
        <w:rPr>
          <w:sz w:val="28"/>
          <w:szCs w:val="28"/>
        </w:rPr>
        <w:drawing>
          <wp:inline distT="0" distB="0" distL="0" distR="0" wp14:anchorId="5F6FA87E" wp14:editId="73758C64">
            <wp:extent cx="5940425" cy="2442210"/>
            <wp:effectExtent l="0" t="0" r="317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2442210"/>
                    </a:xfrm>
                    <a:prstGeom prst="rect">
                      <a:avLst/>
                    </a:prstGeom>
                  </pic:spPr>
                </pic:pic>
              </a:graphicData>
            </a:graphic>
          </wp:inline>
        </w:drawing>
      </w:r>
    </w:p>
    <w:p w14:paraId="760AEF81" w14:textId="7C70DD53" w:rsidR="007949D7" w:rsidRPr="00920E5F" w:rsidRDefault="00EC62E4" w:rsidP="007E517A">
      <w:pPr>
        <w:pStyle w:val="a8"/>
        <w:rPr>
          <w:sz w:val="28"/>
          <w:szCs w:val="28"/>
        </w:rPr>
      </w:pPr>
      <w:bookmarkStart w:id="448" w:name="_Ref523312172"/>
      <w:r w:rsidRPr="00920E5F">
        <w:rPr>
          <w:sz w:val="28"/>
          <w:szCs w:val="28"/>
        </w:rPr>
        <w:t>Рисунок </w:t>
      </w:r>
      <w:r w:rsidR="00724ACC" w:rsidRPr="00920E5F">
        <w:rPr>
          <w:noProof/>
          <w:sz w:val="28"/>
          <w:szCs w:val="28"/>
        </w:rPr>
        <w:fldChar w:fldCharType="begin"/>
      </w:r>
      <w:r w:rsidR="00724ACC" w:rsidRPr="00920E5F">
        <w:rPr>
          <w:noProof/>
          <w:sz w:val="28"/>
          <w:szCs w:val="28"/>
        </w:rPr>
        <w:instrText xml:space="preserve"> SEQ Рисунок \* ARABIC </w:instrText>
      </w:r>
      <w:r w:rsidR="00724ACC" w:rsidRPr="00920E5F">
        <w:rPr>
          <w:noProof/>
          <w:sz w:val="28"/>
          <w:szCs w:val="28"/>
        </w:rPr>
        <w:fldChar w:fldCharType="separate"/>
      </w:r>
      <w:r w:rsidR="006D2191">
        <w:rPr>
          <w:noProof/>
          <w:sz w:val="28"/>
          <w:szCs w:val="28"/>
        </w:rPr>
        <w:t>69</w:t>
      </w:r>
      <w:r w:rsidR="00724ACC" w:rsidRPr="00920E5F">
        <w:rPr>
          <w:noProof/>
          <w:sz w:val="28"/>
          <w:szCs w:val="28"/>
        </w:rPr>
        <w:fldChar w:fldCharType="end"/>
      </w:r>
      <w:bookmarkEnd w:id="448"/>
      <w:r w:rsidR="007949D7" w:rsidRPr="00920E5F">
        <w:rPr>
          <w:sz w:val="28"/>
          <w:szCs w:val="28"/>
        </w:rPr>
        <w:t>. Окно «Карточка обращения»</w:t>
      </w:r>
    </w:p>
    <w:p w14:paraId="1C932778" w14:textId="5BE8B9BC" w:rsidR="007949D7" w:rsidRPr="00920E5F" w:rsidRDefault="007949D7" w:rsidP="00C9088D">
      <w:pPr>
        <w:pStyle w:val="a4"/>
        <w:rPr>
          <w:sz w:val="28"/>
        </w:rPr>
      </w:pPr>
      <w:r w:rsidRPr="00920E5F">
        <w:rPr>
          <w:sz w:val="28"/>
        </w:rPr>
        <w:t>После заполнения карточки обращения, для сохранения и отправки заявки в техническую поддержку необходимо нажать на кнопку «Отправить» (</w:t>
      </w:r>
      <w:r w:rsidRPr="00920E5F">
        <w:rPr>
          <w:sz w:val="28"/>
        </w:rPr>
        <w:fldChar w:fldCharType="begin"/>
      </w:r>
      <w:r w:rsidRPr="00920E5F">
        <w:rPr>
          <w:sz w:val="28"/>
        </w:rPr>
        <w:instrText xml:space="preserve"> REF _Ref523313015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70</w:t>
      </w:r>
      <w:r w:rsidRPr="00920E5F">
        <w:rPr>
          <w:sz w:val="28"/>
        </w:rPr>
        <w:fldChar w:fldCharType="end"/>
      </w:r>
      <w:r w:rsidRPr="00920E5F">
        <w:rPr>
          <w:sz w:val="28"/>
        </w:rPr>
        <w:t>).</w:t>
      </w:r>
    </w:p>
    <w:p w14:paraId="67304AA2" w14:textId="32BE70C0" w:rsidR="007712CE" w:rsidRPr="00920E5F" w:rsidRDefault="00095613" w:rsidP="00693880">
      <w:pPr>
        <w:pStyle w:val="a7"/>
        <w:rPr>
          <w:sz w:val="28"/>
          <w:szCs w:val="28"/>
          <w:lang w:val="en-US"/>
        </w:rPr>
      </w:pPr>
      <w:r w:rsidRPr="00095613">
        <w:lastRenderedPageBreak/>
        <w:t xml:space="preserve"> </w:t>
      </w:r>
      <w:r>
        <w:drawing>
          <wp:inline distT="0" distB="0" distL="0" distR="0" wp14:anchorId="0395087D" wp14:editId="2A34CC22">
            <wp:extent cx="5939790" cy="15494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9790" cy="1549400"/>
                    </a:xfrm>
                    <a:prstGeom prst="rect">
                      <a:avLst/>
                    </a:prstGeom>
                  </pic:spPr>
                </pic:pic>
              </a:graphicData>
            </a:graphic>
          </wp:inline>
        </w:drawing>
      </w:r>
    </w:p>
    <w:p w14:paraId="31721FF8" w14:textId="0A2A4E3F" w:rsidR="007949D7" w:rsidRPr="00BD463E" w:rsidRDefault="00EC62E4" w:rsidP="007E517A">
      <w:pPr>
        <w:pStyle w:val="a8"/>
        <w:rPr>
          <w:sz w:val="28"/>
          <w:szCs w:val="28"/>
          <w:lang w:val="ru-RU"/>
        </w:rPr>
      </w:pPr>
      <w:bookmarkStart w:id="449" w:name="_Ref523313015"/>
      <w:r w:rsidRPr="00920E5F">
        <w:rPr>
          <w:sz w:val="28"/>
          <w:szCs w:val="28"/>
        </w:rPr>
        <w:t>Рисунок </w:t>
      </w:r>
      <w:r w:rsidR="00724ACC" w:rsidRPr="00920E5F">
        <w:rPr>
          <w:noProof/>
          <w:sz w:val="28"/>
          <w:szCs w:val="28"/>
        </w:rPr>
        <w:fldChar w:fldCharType="begin"/>
      </w:r>
      <w:r w:rsidR="00724ACC" w:rsidRPr="00920E5F">
        <w:rPr>
          <w:noProof/>
          <w:sz w:val="28"/>
          <w:szCs w:val="28"/>
        </w:rPr>
        <w:instrText xml:space="preserve"> SEQ Рисунок \* ARABIC </w:instrText>
      </w:r>
      <w:r w:rsidR="00724ACC" w:rsidRPr="00920E5F">
        <w:rPr>
          <w:noProof/>
          <w:sz w:val="28"/>
          <w:szCs w:val="28"/>
        </w:rPr>
        <w:fldChar w:fldCharType="separate"/>
      </w:r>
      <w:r w:rsidR="006D2191">
        <w:rPr>
          <w:noProof/>
          <w:sz w:val="28"/>
          <w:szCs w:val="28"/>
        </w:rPr>
        <w:t>70</w:t>
      </w:r>
      <w:r w:rsidR="00724ACC" w:rsidRPr="00920E5F">
        <w:rPr>
          <w:noProof/>
          <w:sz w:val="28"/>
          <w:szCs w:val="28"/>
        </w:rPr>
        <w:fldChar w:fldCharType="end"/>
      </w:r>
      <w:bookmarkEnd w:id="449"/>
      <w:r w:rsidR="007949D7" w:rsidRPr="00920E5F">
        <w:rPr>
          <w:sz w:val="28"/>
          <w:szCs w:val="28"/>
        </w:rPr>
        <w:t xml:space="preserve">. </w:t>
      </w:r>
      <w:r w:rsidR="00BD463E">
        <w:rPr>
          <w:sz w:val="28"/>
          <w:szCs w:val="28"/>
          <w:lang w:val="ru-RU"/>
        </w:rPr>
        <w:t>Отправка обращения</w:t>
      </w:r>
    </w:p>
    <w:p w14:paraId="02413434" w14:textId="30D9A60D" w:rsidR="007949D7" w:rsidRPr="00920E5F" w:rsidRDefault="007949D7" w:rsidP="00C9088D">
      <w:pPr>
        <w:pStyle w:val="a4"/>
        <w:rPr>
          <w:sz w:val="28"/>
        </w:rPr>
      </w:pPr>
      <w:r w:rsidRPr="00920E5F">
        <w:rPr>
          <w:sz w:val="28"/>
        </w:rPr>
        <w:t>Для того чтобы просмотреть созданную заявку, необходимо выделить соответствующую строку двойным нажатием левой кнопки мыши (</w:t>
      </w:r>
      <w:r w:rsidRPr="00920E5F">
        <w:rPr>
          <w:sz w:val="28"/>
        </w:rPr>
        <w:fldChar w:fldCharType="begin"/>
      </w:r>
      <w:r w:rsidRPr="00920E5F">
        <w:rPr>
          <w:sz w:val="28"/>
        </w:rPr>
        <w:instrText xml:space="preserve"> REF _Ref523312173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71</w:t>
      </w:r>
      <w:r w:rsidRPr="00920E5F">
        <w:rPr>
          <w:sz w:val="28"/>
        </w:rPr>
        <w:fldChar w:fldCharType="end"/>
      </w:r>
      <w:r w:rsidRPr="00920E5F">
        <w:rPr>
          <w:sz w:val="28"/>
        </w:rPr>
        <w:t>).</w:t>
      </w:r>
    </w:p>
    <w:p w14:paraId="6D1DDC47" w14:textId="6E50F46A" w:rsidR="00A556EB" w:rsidRPr="00920E5F" w:rsidRDefault="00A556EB" w:rsidP="007E517A">
      <w:pPr>
        <w:pStyle w:val="a7"/>
        <w:rPr>
          <w:sz w:val="28"/>
          <w:szCs w:val="28"/>
        </w:rPr>
      </w:pPr>
      <w:r w:rsidRPr="00920E5F">
        <w:rPr>
          <w:sz w:val="28"/>
          <w:szCs w:val="28"/>
        </w:rPr>
        <w:drawing>
          <wp:inline distT="0" distB="0" distL="0" distR="0" wp14:anchorId="32BD8284" wp14:editId="6D308D96">
            <wp:extent cx="6120130" cy="111534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930"/>
                    <a:stretch/>
                  </pic:blipFill>
                  <pic:spPr bwMode="auto">
                    <a:xfrm>
                      <a:off x="0" y="0"/>
                      <a:ext cx="6120130" cy="1115340"/>
                    </a:xfrm>
                    <a:prstGeom prst="rect">
                      <a:avLst/>
                    </a:prstGeom>
                    <a:ln>
                      <a:noFill/>
                    </a:ln>
                    <a:extLst>
                      <a:ext uri="{53640926-AAD7-44D8-BBD7-CCE9431645EC}">
                        <a14:shadowObscured xmlns:a14="http://schemas.microsoft.com/office/drawing/2010/main"/>
                      </a:ext>
                    </a:extLst>
                  </pic:spPr>
                </pic:pic>
              </a:graphicData>
            </a:graphic>
          </wp:inline>
        </w:drawing>
      </w:r>
    </w:p>
    <w:p w14:paraId="330148DD" w14:textId="28C413AC" w:rsidR="007949D7" w:rsidRPr="00920E5F" w:rsidRDefault="00EC62E4" w:rsidP="007E517A">
      <w:pPr>
        <w:pStyle w:val="a8"/>
        <w:rPr>
          <w:sz w:val="28"/>
          <w:szCs w:val="28"/>
        </w:rPr>
      </w:pPr>
      <w:bookmarkStart w:id="450" w:name="_Ref523312173"/>
      <w:r w:rsidRPr="00920E5F">
        <w:rPr>
          <w:sz w:val="28"/>
          <w:szCs w:val="28"/>
        </w:rPr>
        <w:t>Рисунок </w:t>
      </w:r>
      <w:r w:rsidR="00724ACC" w:rsidRPr="00920E5F">
        <w:rPr>
          <w:noProof/>
          <w:sz w:val="28"/>
          <w:szCs w:val="28"/>
        </w:rPr>
        <w:fldChar w:fldCharType="begin"/>
      </w:r>
      <w:r w:rsidR="00724ACC" w:rsidRPr="00920E5F">
        <w:rPr>
          <w:noProof/>
          <w:sz w:val="28"/>
          <w:szCs w:val="28"/>
        </w:rPr>
        <w:instrText xml:space="preserve"> SEQ Рисунок \* ARABIC </w:instrText>
      </w:r>
      <w:r w:rsidR="00724ACC" w:rsidRPr="00920E5F">
        <w:rPr>
          <w:noProof/>
          <w:sz w:val="28"/>
          <w:szCs w:val="28"/>
        </w:rPr>
        <w:fldChar w:fldCharType="separate"/>
      </w:r>
      <w:r w:rsidR="006D2191">
        <w:rPr>
          <w:noProof/>
          <w:sz w:val="28"/>
          <w:szCs w:val="28"/>
        </w:rPr>
        <w:t>71</w:t>
      </w:r>
      <w:r w:rsidR="00724ACC" w:rsidRPr="00920E5F">
        <w:rPr>
          <w:noProof/>
          <w:sz w:val="28"/>
          <w:szCs w:val="28"/>
        </w:rPr>
        <w:fldChar w:fldCharType="end"/>
      </w:r>
      <w:bookmarkEnd w:id="450"/>
      <w:r w:rsidR="007949D7" w:rsidRPr="00920E5F">
        <w:rPr>
          <w:sz w:val="28"/>
          <w:szCs w:val="28"/>
        </w:rPr>
        <w:t>. Выделенная строка</w:t>
      </w:r>
    </w:p>
    <w:p w14:paraId="53551A94" w14:textId="4DE99219" w:rsidR="007949D7" w:rsidRPr="00920E5F" w:rsidRDefault="007949D7" w:rsidP="00C9088D">
      <w:pPr>
        <w:pStyle w:val="a4"/>
        <w:rPr>
          <w:sz w:val="28"/>
        </w:rPr>
      </w:pPr>
      <w:r w:rsidRPr="00920E5F">
        <w:rPr>
          <w:sz w:val="28"/>
        </w:rPr>
        <w:t>В нижней области окна «Карточка обращения» отображается история переписки по заявке со специалистом технической поддержки (</w:t>
      </w:r>
      <w:r w:rsidRPr="00920E5F">
        <w:rPr>
          <w:sz w:val="28"/>
        </w:rPr>
        <w:fldChar w:fldCharType="begin"/>
      </w:r>
      <w:r w:rsidRPr="00920E5F">
        <w:rPr>
          <w:sz w:val="28"/>
        </w:rPr>
        <w:instrText xml:space="preserve"> REF _Ref501029429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72</w:t>
      </w:r>
      <w:r w:rsidRPr="00920E5F">
        <w:rPr>
          <w:sz w:val="28"/>
        </w:rPr>
        <w:fldChar w:fldCharType="end"/>
      </w:r>
      <w:r w:rsidRPr="00920E5F">
        <w:rPr>
          <w:sz w:val="28"/>
        </w:rPr>
        <w:t>).</w:t>
      </w:r>
    </w:p>
    <w:p w14:paraId="7AB4AF1F" w14:textId="45FB2D88" w:rsidR="00A556EB" w:rsidRPr="00920E5F" w:rsidRDefault="00A556EB" w:rsidP="007E517A">
      <w:pPr>
        <w:pStyle w:val="a7"/>
        <w:rPr>
          <w:sz w:val="28"/>
          <w:szCs w:val="28"/>
        </w:rPr>
      </w:pPr>
      <w:r w:rsidRPr="00920E5F">
        <w:rPr>
          <w:sz w:val="28"/>
          <w:szCs w:val="28"/>
        </w:rPr>
        <w:drawing>
          <wp:inline distT="0" distB="0" distL="0" distR="0" wp14:anchorId="500E9BAA" wp14:editId="7973F8BC">
            <wp:extent cx="6120130" cy="195770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957705"/>
                    </a:xfrm>
                    <a:prstGeom prst="rect">
                      <a:avLst/>
                    </a:prstGeom>
                  </pic:spPr>
                </pic:pic>
              </a:graphicData>
            </a:graphic>
          </wp:inline>
        </w:drawing>
      </w:r>
    </w:p>
    <w:p w14:paraId="53E7CA17" w14:textId="1496A64C" w:rsidR="007949D7" w:rsidRPr="00920E5F" w:rsidRDefault="00EC62E4" w:rsidP="007E517A">
      <w:pPr>
        <w:pStyle w:val="a8"/>
        <w:rPr>
          <w:sz w:val="28"/>
          <w:szCs w:val="28"/>
        </w:rPr>
      </w:pPr>
      <w:bookmarkStart w:id="451" w:name="_Ref501029429"/>
      <w:r w:rsidRPr="00920E5F">
        <w:rPr>
          <w:sz w:val="28"/>
          <w:szCs w:val="28"/>
        </w:rPr>
        <w:t>Рисунок </w:t>
      </w:r>
      <w:r w:rsidR="00724ACC" w:rsidRPr="00920E5F">
        <w:rPr>
          <w:noProof/>
          <w:sz w:val="28"/>
          <w:szCs w:val="28"/>
        </w:rPr>
        <w:fldChar w:fldCharType="begin"/>
      </w:r>
      <w:r w:rsidR="00724ACC" w:rsidRPr="00920E5F">
        <w:rPr>
          <w:noProof/>
          <w:sz w:val="28"/>
          <w:szCs w:val="28"/>
        </w:rPr>
        <w:instrText xml:space="preserve"> SEQ Рисунок \* ARABIC </w:instrText>
      </w:r>
      <w:r w:rsidR="00724ACC" w:rsidRPr="00920E5F">
        <w:rPr>
          <w:noProof/>
          <w:sz w:val="28"/>
          <w:szCs w:val="28"/>
        </w:rPr>
        <w:fldChar w:fldCharType="separate"/>
      </w:r>
      <w:r w:rsidR="006D2191">
        <w:rPr>
          <w:noProof/>
          <w:sz w:val="28"/>
          <w:szCs w:val="28"/>
        </w:rPr>
        <w:t>72</w:t>
      </w:r>
      <w:r w:rsidR="00724ACC" w:rsidRPr="00920E5F">
        <w:rPr>
          <w:noProof/>
          <w:sz w:val="28"/>
          <w:szCs w:val="28"/>
        </w:rPr>
        <w:fldChar w:fldCharType="end"/>
      </w:r>
      <w:bookmarkEnd w:id="451"/>
      <w:r w:rsidR="007949D7" w:rsidRPr="00920E5F">
        <w:rPr>
          <w:sz w:val="28"/>
          <w:szCs w:val="28"/>
        </w:rPr>
        <w:t>. Нижняя область окна «Карточка обращения»</w:t>
      </w:r>
    </w:p>
    <w:p w14:paraId="7E40AD38" w14:textId="70C318A5" w:rsidR="007949D7" w:rsidRPr="00920E5F" w:rsidRDefault="007949D7" w:rsidP="00C9088D">
      <w:pPr>
        <w:pStyle w:val="a4"/>
        <w:rPr>
          <w:sz w:val="28"/>
        </w:rPr>
      </w:pPr>
      <w:r w:rsidRPr="00920E5F">
        <w:rPr>
          <w:sz w:val="28"/>
        </w:rPr>
        <w:t xml:space="preserve">Для перехода к подразделу «Часто задаваемые вопросы» необходимо в главном окне </w:t>
      </w:r>
      <w:r w:rsidRPr="00920E5F">
        <w:rPr>
          <w:color w:val="000000"/>
          <w:sz w:val="28"/>
        </w:rPr>
        <w:t>системы «Электронный бюджет»</w:t>
      </w:r>
      <w:r w:rsidRPr="00920E5F">
        <w:rPr>
          <w:sz w:val="28"/>
        </w:rPr>
        <w:t xml:space="preserve"> выбрать вкладку «Меню» (1) либо нажать на кнопку «Техническая поддержка» (1.1) в верхней части экрана, далее в открывшейся колонке выбрать раздел «Техническая </w:t>
      </w:r>
      <w:r w:rsidRPr="00920E5F">
        <w:rPr>
          <w:sz w:val="28"/>
        </w:rPr>
        <w:lastRenderedPageBreak/>
        <w:t>поддержка» (2) и открыть подраздел «Часто задаваемые вопросы» (3) одним нажатием левой кнопки мыши (</w:t>
      </w:r>
      <w:r w:rsidRPr="00920E5F">
        <w:rPr>
          <w:sz w:val="28"/>
        </w:rPr>
        <w:fldChar w:fldCharType="begin"/>
      </w:r>
      <w:r w:rsidRPr="00920E5F">
        <w:rPr>
          <w:sz w:val="28"/>
        </w:rPr>
        <w:instrText xml:space="preserve"> REF _Ref521686649 \h </w:instrText>
      </w:r>
      <w:r w:rsidR="00693880">
        <w:rPr>
          <w:sz w:val="28"/>
        </w:rPr>
        <w:instrText xml:space="preserve"> \* MERGEFORMAT </w:instrText>
      </w:r>
      <w:r w:rsidRPr="00920E5F">
        <w:rPr>
          <w:sz w:val="28"/>
        </w:rPr>
      </w:r>
      <w:r w:rsidRPr="00920E5F">
        <w:rPr>
          <w:sz w:val="28"/>
        </w:rPr>
        <w:fldChar w:fldCharType="separate"/>
      </w:r>
      <w:r w:rsidR="006D2191" w:rsidRPr="00920E5F">
        <w:rPr>
          <w:sz w:val="28"/>
        </w:rPr>
        <w:t>Рисунок </w:t>
      </w:r>
      <w:r w:rsidR="006D2191">
        <w:rPr>
          <w:sz w:val="28"/>
        </w:rPr>
        <w:t>73</w:t>
      </w:r>
      <w:r w:rsidRPr="00920E5F">
        <w:rPr>
          <w:sz w:val="28"/>
        </w:rPr>
        <w:fldChar w:fldCharType="end"/>
      </w:r>
      <w:r w:rsidRPr="00920E5F">
        <w:rPr>
          <w:sz w:val="28"/>
        </w:rPr>
        <w:t>).</w:t>
      </w:r>
    </w:p>
    <w:p w14:paraId="12423E86" w14:textId="77777777" w:rsidR="007949D7" w:rsidRPr="00920E5F" w:rsidRDefault="007949D7" w:rsidP="007E517A">
      <w:pPr>
        <w:pStyle w:val="a7"/>
        <w:rPr>
          <w:sz w:val="28"/>
          <w:szCs w:val="28"/>
        </w:rPr>
      </w:pPr>
      <w:r w:rsidRPr="00920E5F">
        <w:rPr>
          <w:sz w:val="28"/>
          <w:szCs w:val="28"/>
        </w:rPr>
        <w:drawing>
          <wp:inline distT="0" distB="0" distL="0" distR="0" wp14:anchorId="7B03DE17" wp14:editId="5E6C06E0">
            <wp:extent cx="6153150" cy="2076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3150" cy="2076450"/>
                    </a:xfrm>
                    <a:prstGeom prst="rect">
                      <a:avLst/>
                    </a:prstGeom>
                    <a:noFill/>
                    <a:ln>
                      <a:noFill/>
                    </a:ln>
                  </pic:spPr>
                </pic:pic>
              </a:graphicData>
            </a:graphic>
          </wp:inline>
        </w:drawing>
      </w:r>
    </w:p>
    <w:p w14:paraId="560A6979" w14:textId="0795730C" w:rsidR="00367E59" w:rsidRPr="00920E5F" w:rsidRDefault="00EC62E4" w:rsidP="007E517A">
      <w:pPr>
        <w:pStyle w:val="a8"/>
        <w:rPr>
          <w:sz w:val="28"/>
          <w:szCs w:val="28"/>
        </w:rPr>
      </w:pPr>
      <w:bookmarkStart w:id="452" w:name="_Ref521686649"/>
      <w:r w:rsidRPr="00920E5F">
        <w:rPr>
          <w:sz w:val="28"/>
          <w:szCs w:val="28"/>
        </w:rPr>
        <w:t>Рисунок </w:t>
      </w:r>
      <w:r w:rsidR="00724ACC" w:rsidRPr="00920E5F">
        <w:rPr>
          <w:noProof/>
          <w:sz w:val="28"/>
          <w:szCs w:val="28"/>
        </w:rPr>
        <w:fldChar w:fldCharType="begin"/>
      </w:r>
      <w:r w:rsidR="00724ACC" w:rsidRPr="00920E5F">
        <w:rPr>
          <w:noProof/>
          <w:sz w:val="28"/>
          <w:szCs w:val="28"/>
        </w:rPr>
        <w:instrText xml:space="preserve"> SEQ Рисунок \* ARABIC </w:instrText>
      </w:r>
      <w:r w:rsidR="00724ACC" w:rsidRPr="00920E5F">
        <w:rPr>
          <w:noProof/>
          <w:sz w:val="28"/>
          <w:szCs w:val="28"/>
        </w:rPr>
        <w:fldChar w:fldCharType="separate"/>
      </w:r>
      <w:r w:rsidR="006D2191">
        <w:rPr>
          <w:noProof/>
          <w:sz w:val="28"/>
          <w:szCs w:val="28"/>
        </w:rPr>
        <w:t>73</w:t>
      </w:r>
      <w:r w:rsidR="00724ACC" w:rsidRPr="00920E5F">
        <w:rPr>
          <w:noProof/>
          <w:sz w:val="28"/>
          <w:szCs w:val="28"/>
        </w:rPr>
        <w:fldChar w:fldCharType="end"/>
      </w:r>
      <w:bookmarkEnd w:id="452"/>
      <w:r w:rsidR="007949D7" w:rsidRPr="00920E5F">
        <w:rPr>
          <w:sz w:val="28"/>
          <w:szCs w:val="28"/>
        </w:rPr>
        <w:t>. Переход в подраздел «Часто задаваемые вопросы»</w:t>
      </w:r>
    </w:p>
    <w:sectPr w:rsidR="00367E59" w:rsidRPr="00920E5F" w:rsidSect="002C6C2F">
      <w:headerReference w:type="default" r:id="rId7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011AD" w14:textId="77777777" w:rsidR="00E250E1" w:rsidRDefault="00E250E1" w:rsidP="00700B56">
      <w:r>
        <w:separator/>
      </w:r>
    </w:p>
  </w:endnote>
  <w:endnote w:type="continuationSeparator" w:id="0">
    <w:p w14:paraId="3D946AFE" w14:textId="77777777" w:rsidR="00E250E1" w:rsidRDefault="00E250E1" w:rsidP="0070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A7E2D" w14:textId="77777777" w:rsidR="00E250E1" w:rsidRDefault="00E250E1" w:rsidP="00700B56">
      <w:r>
        <w:separator/>
      </w:r>
    </w:p>
  </w:footnote>
  <w:footnote w:type="continuationSeparator" w:id="0">
    <w:p w14:paraId="30E06847" w14:textId="77777777" w:rsidR="00E250E1" w:rsidRDefault="00E250E1" w:rsidP="00700B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788025"/>
      <w:docPartObj>
        <w:docPartGallery w:val="Page Numbers (Top of Page)"/>
        <w:docPartUnique/>
      </w:docPartObj>
    </w:sdtPr>
    <w:sdtEndPr>
      <w:rPr>
        <w:sz w:val="24"/>
      </w:rPr>
    </w:sdtEndPr>
    <w:sdtContent>
      <w:p w14:paraId="7CD6EFBA" w14:textId="0F1FAE44" w:rsidR="006E6CAE" w:rsidRPr="00700B56" w:rsidRDefault="006E6CAE" w:rsidP="002315FC">
        <w:pPr>
          <w:pStyle w:val="af"/>
          <w:jc w:val="center"/>
          <w:rPr>
            <w:sz w:val="24"/>
          </w:rPr>
        </w:pPr>
        <w:r w:rsidRPr="00700B56">
          <w:rPr>
            <w:sz w:val="24"/>
          </w:rPr>
          <w:fldChar w:fldCharType="begin"/>
        </w:r>
        <w:r w:rsidRPr="00700B56">
          <w:rPr>
            <w:sz w:val="24"/>
          </w:rPr>
          <w:instrText>PAGE   \* MERGEFORMAT</w:instrText>
        </w:r>
        <w:r w:rsidRPr="00700B56">
          <w:rPr>
            <w:sz w:val="24"/>
          </w:rPr>
          <w:fldChar w:fldCharType="separate"/>
        </w:r>
        <w:r w:rsidR="00674C5A">
          <w:rPr>
            <w:noProof/>
            <w:sz w:val="24"/>
          </w:rPr>
          <w:t>22</w:t>
        </w:r>
        <w:r w:rsidRPr="00700B56">
          <w:rPr>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7E77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4203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4A55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069C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2622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A8B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F8A4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3CA9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289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F69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66240"/>
    <w:multiLevelType w:val="multilevel"/>
    <w:tmpl w:val="B1382646"/>
    <w:lvl w:ilvl="0">
      <w:start w:val="1"/>
      <w:numFmt w:val="decimal"/>
      <w:pStyle w:val="1"/>
      <w:suff w:val="space"/>
      <w:lvlText w:val="%1"/>
      <w:lvlJc w:val="left"/>
      <w:pPr>
        <w:ind w:left="0" w:firstLine="454"/>
      </w:pPr>
      <w:rPr>
        <w:rFonts w:ascii="Times New Roman" w:hAnsi="Times New Roman" w:hint="default"/>
      </w:rPr>
    </w:lvl>
    <w:lvl w:ilvl="1">
      <w:start w:val="1"/>
      <w:numFmt w:val="decimal"/>
      <w:pStyle w:val="2"/>
      <w:suff w:val="space"/>
      <w:lvlText w:val="%1.%2"/>
      <w:lvlJc w:val="left"/>
      <w:pPr>
        <w:ind w:left="0" w:firstLine="624"/>
      </w:pPr>
      <w:rPr>
        <w:rFonts w:ascii="Times New Roman" w:hAnsi="Times New Roman" w:hint="default"/>
      </w:rPr>
    </w:lvl>
    <w:lvl w:ilvl="2">
      <w:start w:val="1"/>
      <w:numFmt w:val="decimal"/>
      <w:pStyle w:val="3"/>
      <w:suff w:val="space"/>
      <w:lvlText w:val="%1.%2.%3"/>
      <w:lvlJc w:val="left"/>
      <w:pPr>
        <w:ind w:left="0" w:firstLine="624"/>
      </w:pPr>
      <w:rPr>
        <w:rFonts w:ascii="Times New Roman" w:hAnsi="Times New Roman" w:hint="default"/>
      </w:rPr>
    </w:lvl>
    <w:lvl w:ilvl="3">
      <w:start w:val="1"/>
      <w:numFmt w:val="decimal"/>
      <w:pStyle w:val="4"/>
      <w:suff w:val="space"/>
      <w:lvlText w:val="%1.%2.%3.%4"/>
      <w:lvlJc w:val="left"/>
      <w:pPr>
        <w:ind w:left="0" w:firstLine="624"/>
      </w:pPr>
      <w:rPr>
        <w:rFonts w:ascii="Times New Roman" w:hAnsi="Times New Roman" w:hint="default"/>
        <w:sz w:val="24"/>
      </w:rPr>
    </w:lvl>
    <w:lvl w:ilvl="4">
      <w:start w:val="1"/>
      <w:numFmt w:val="decimal"/>
      <w:pStyle w:val="5"/>
      <w:suff w:val="space"/>
      <w:lvlText w:val="%1.%2.%3.%4.%5"/>
      <w:lvlJc w:val="left"/>
      <w:pPr>
        <w:ind w:left="0" w:firstLine="454"/>
      </w:pPr>
      <w:rPr>
        <w:rFonts w:hint="default"/>
      </w:rPr>
    </w:lvl>
    <w:lvl w:ilvl="5">
      <w:start w:val="1"/>
      <w:numFmt w:val="decimal"/>
      <w:pStyle w:val="6"/>
      <w:lvlText w:val="%1.%2.%3.%4.%5.%6"/>
      <w:lvlJc w:val="left"/>
      <w:pPr>
        <w:tabs>
          <w:tab w:val="num" w:pos="1894"/>
        </w:tabs>
        <w:ind w:left="0" w:firstLine="45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FA73B71"/>
    <w:multiLevelType w:val="hybridMultilevel"/>
    <w:tmpl w:val="5C686C36"/>
    <w:lvl w:ilvl="0" w:tplc="B11C074A">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 w15:restartNumberingAfterBreak="0">
    <w:nsid w:val="184C60F0"/>
    <w:multiLevelType w:val="singleLevel"/>
    <w:tmpl w:val="DD6C31FA"/>
    <w:lvl w:ilvl="0">
      <w:start w:val="1"/>
      <w:numFmt w:val="bullet"/>
      <w:lvlText w:val="–"/>
      <w:lvlJc w:val="left"/>
      <w:pPr>
        <w:tabs>
          <w:tab w:val="num" w:pos="984"/>
        </w:tabs>
        <w:ind w:left="0" w:firstLine="624"/>
      </w:pPr>
      <w:rPr>
        <w:rFonts w:ascii="Times New Roman" w:hAnsi="Times New Roman" w:cs="Times New Roman" w:hint="default"/>
      </w:rPr>
    </w:lvl>
  </w:abstractNum>
  <w:abstractNum w:abstractNumId="13" w15:restartNumberingAfterBreak="0">
    <w:nsid w:val="24853A23"/>
    <w:multiLevelType w:val="hybridMultilevel"/>
    <w:tmpl w:val="8A7AD906"/>
    <w:lvl w:ilvl="0" w:tplc="35DCC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E10425"/>
    <w:multiLevelType w:val="hybridMultilevel"/>
    <w:tmpl w:val="C9AEAB64"/>
    <w:lvl w:ilvl="0" w:tplc="BA46AEB6">
      <w:start w:val="1"/>
      <w:numFmt w:val="bullet"/>
      <w:pStyle w:val="a"/>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962F48"/>
    <w:multiLevelType w:val="hybridMultilevel"/>
    <w:tmpl w:val="B9880D46"/>
    <w:lvl w:ilvl="0" w:tplc="167C0B02">
      <w:start w:val="1"/>
      <w:numFmt w:val="decimal"/>
      <w:lvlText w:val="%1."/>
      <w:lvlJc w:val="righ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1424F9"/>
    <w:multiLevelType w:val="hybridMultilevel"/>
    <w:tmpl w:val="80E4483C"/>
    <w:lvl w:ilvl="0" w:tplc="73B42F5C">
      <w:start w:val="1"/>
      <w:numFmt w:val="bullet"/>
      <w:pStyle w:val="-"/>
      <w:lvlText w:val=""/>
      <w:lvlJc w:val="left"/>
      <w:pPr>
        <w:ind w:left="928"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26006F"/>
    <w:multiLevelType w:val="hybridMultilevel"/>
    <w:tmpl w:val="64126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A60CAB"/>
    <w:multiLevelType w:val="hybridMultilevel"/>
    <w:tmpl w:val="683679E4"/>
    <w:lvl w:ilvl="0" w:tplc="2B70BF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0" w15:restartNumberingAfterBreak="0">
    <w:nsid w:val="510618D1"/>
    <w:multiLevelType w:val="multilevel"/>
    <w:tmpl w:val="0704647E"/>
    <w:lvl w:ilvl="0">
      <w:start w:val="1"/>
      <w:numFmt w:val="bullet"/>
      <w:pStyle w:val="---"/>
      <w:lvlText w:val=""/>
      <w:lvlJc w:val="left"/>
      <w:pPr>
        <w:ind w:left="0" w:firstLine="454"/>
      </w:pPr>
      <w:rPr>
        <w:rFonts w:ascii="Symbol" w:hAnsi="Symbol" w:hint="default"/>
        <w:color w:val="auto"/>
      </w:rPr>
    </w:lvl>
    <w:lvl w:ilvl="1">
      <w:start w:val="1"/>
      <w:numFmt w:val="decimal"/>
      <w:suff w:val="space"/>
      <w:lvlText w:val="%1.%2"/>
      <w:lvlJc w:val="left"/>
      <w:pPr>
        <w:ind w:left="0" w:firstLine="624"/>
      </w:pPr>
      <w:rPr>
        <w:rFonts w:ascii="Times New Roman" w:hAnsi="Times New Roman" w:hint="default"/>
      </w:rPr>
    </w:lvl>
    <w:lvl w:ilvl="2">
      <w:start w:val="1"/>
      <w:numFmt w:val="decimal"/>
      <w:suff w:val="space"/>
      <w:lvlText w:val="%1.%2.%3"/>
      <w:lvlJc w:val="left"/>
      <w:pPr>
        <w:ind w:left="0" w:firstLine="624"/>
      </w:pPr>
      <w:rPr>
        <w:rFonts w:ascii="Times New Roman" w:hAnsi="Times New Roman" w:hint="default"/>
      </w:rPr>
    </w:lvl>
    <w:lvl w:ilvl="3">
      <w:start w:val="1"/>
      <w:numFmt w:val="decimal"/>
      <w:suff w:val="space"/>
      <w:lvlText w:val="%1.%2.%3.%4"/>
      <w:lvlJc w:val="left"/>
      <w:pPr>
        <w:ind w:left="0" w:firstLine="624"/>
      </w:pPr>
      <w:rPr>
        <w:rFonts w:ascii="Times New Roman" w:hAnsi="Times New Roman" w:hint="default"/>
      </w:rPr>
    </w:lvl>
    <w:lvl w:ilvl="4">
      <w:start w:val="1"/>
      <w:numFmt w:val="decimal"/>
      <w:suff w:val="space"/>
      <w:lvlText w:val="%1.%2.%3.%4.%5"/>
      <w:lvlJc w:val="left"/>
      <w:pPr>
        <w:ind w:left="0" w:firstLine="454"/>
      </w:pPr>
      <w:rPr>
        <w:rFonts w:hint="default"/>
      </w:rPr>
    </w:lvl>
    <w:lvl w:ilvl="5">
      <w:start w:val="1"/>
      <w:numFmt w:val="decimal"/>
      <w:lvlText w:val="%1.%2.%3.%4.%5.%6"/>
      <w:lvlJc w:val="left"/>
      <w:pPr>
        <w:tabs>
          <w:tab w:val="num" w:pos="1894"/>
        </w:tabs>
        <w:ind w:left="0" w:firstLine="45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4A7A8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C085BD1"/>
    <w:multiLevelType w:val="hybridMultilevel"/>
    <w:tmpl w:val="6C2C5440"/>
    <w:lvl w:ilvl="0" w:tplc="26B42596">
      <w:start w:val="1"/>
      <w:numFmt w:val="decimal"/>
      <w:lvlText w:val="%1."/>
      <w:lvlJc w:val="left"/>
      <w:pPr>
        <w:ind w:left="1069" w:hanging="360"/>
      </w:pPr>
      <w:rPr>
        <w:rFonts w:hint="default"/>
      </w:rPr>
    </w:lvl>
    <w:lvl w:ilvl="1" w:tplc="8746207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F7A1486"/>
    <w:multiLevelType w:val="hybridMultilevel"/>
    <w:tmpl w:val="DB305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C70092"/>
    <w:multiLevelType w:val="singleLevel"/>
    <w:tmpl w:val="F9BEB00A"/>
    <w:lvl w:ilvl="0">
      <w:start w:val="1"/>
      <w:numFmt w:val="decimal"/>
      <w:pStyle w:val="10"/>
      <w:lvlText w:val="%1)"/>
      <w:lvlJc w:val="left"/>
      <w:pPr>
        <w:tabs>
          <w:tab w:val="num" w:pos="987"/>
        </w:tabs>
        <w:ind w:left="0" w:firstLine="624"/>
      </w:pPr>
      <w:rPr>
        <w:rFonts w:hint="default"/>
      </w:rPr>
    </w:lvl>
  </w:abstractNum>
  <w:abstractNum w:abstractNumId="25" w15:restartNumberingAfterBreak="0">
    <w:nsid w:val="6B32200C"/>
    <w:multiLevelType w:val="hybridMultilevel"/>
    <w:tmpl w:val="B7EEBD9A"/>
    <w:lvl w:ilvl="0" w:tplc="30E2D72C">
      <w:start w:val="1"/>
      <w:numFmt w:val="bullet"/>
      <w:lvlText w:val=""/>
      <w:lvlJc w:val="left"/>
      <w:pPr>
        <w:ind w:left="1211"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5A5015C"/>
    <w:multiLevelType w:val="hybridMultilevel"/>
    <w:tmpl w:val="1CBCDE8A"/>
    <w:lvl w:ilvl="0" w:tplc="FFB2F008">
      <w:start w:val="1"/>
      <w:numFmt w:val="bullet"/>
      <w:lvlText w:val=""/>
      <w:lvlJc w:val="left"/>
      <w:pPr>
        <w:ind w:left="720" w:hanging="360"/>
      </w:pPr>
      <w:rPr>
        <w:rFonts w:ascii="Symbol" w:hAnsi="Symbol"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F93CC2"/>
    <w:multiLevelType w:val="hybridMultilevel"/>
    <w:tmpl w:val="D844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D312079"/>
    <w:multiLevelType w:val="hybridMultilevel"/>
    <w:tmpl w:val="AD423ED2"/>
    <w:lvl w:ilvl="0" w:tplc="5082F7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4"/>
    <w:lvlOverride w:ilvl="0">
      <w:startOverride w:val="1"/>
    </w:lvlOverride>
  </w:num>
  <w:num w:numId="5">
    <w:abstractNumId w:val="24"/>
    <w:lvlOverride w:ilvl="0">
      <w:startOverride w:val="1"/>
    </w:lvlOverride>
  </w:num>
  <w:num w:numId="6">
    <w:abstractNumId w:val="10"/>
  </w:num>
  <w:num w:numId="7">
    <w:abstractNumId w:val="15"/>
  </w:num>
  <w:num w:numId="8">
    <w:abstractNumId w:val="22"/>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7"/>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25"/>
  </w:num>
  <w:num w:numId="29">
    <w:abstractNumId w:val="26"/>
  </w:num>
  <w:num w:numId="30">
    <w:abstractNumId w:val="21"/>
  </w:num>
  <w:num w:numId="31">
    <w:abstractNumId w:val="12"/>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6"/>
  </w:num>
  <w:num w:numId="35">
    <w:abstractNumId w:val="28"/>
  </w:num>
  <w:num w:numId="36">
    <w:abstractNumId w:val="20"/>
  </w:num>
  <w:num w:numId="37">
    <w:abstractNumId w:val="11"/>
  </w:num>
  <w:num w:numId="38">
    <w:abstractNumId w:val="14"/>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18B"/>
    <w:rsid w:val="000018AB"/>
    <w:rsid w:val="000026DD"/>
    <w:rsid w:val="000122C6"/>
    <w:rsid w:val="0001232C"/>
    <w:rsid w:val="00012C7A"/>
    <w:rsid w:val="00015CAE"/>
    <w:rsid w:val="000169AD"/>
    <w:rsid w:val="00032501"/>
    <w:rsid w:val="00036D5F"/>
    <w:rsid w:val="000414BC"/>
    <w:rsid w:val="00041C04"/>
    <w:rsid w:val="00050A2B"/>
    <w:rsid w:val="00054F75"/>
    <w:rsid w:val="00056178"/>
    <w:rsid w:val="000660D5"/>
    <w:rsid w:val="000711B1"/>
    <w:rsid w:val="00072775"/>
    <w:rsid w:val="00073806"/>
    <w:rsid w:val="000738E7"/>
    <w:rsid w:val="00083EB8"/>
    <w:rsid w:val="00085483"/>
    <w:rsid w:val="0009462F"/>
    <w:rsid w:val="000946F6"/>
    <w:rsid w:val="00095613"/>
    <w:rsid w:val="000A4A07"/>
    <w:rsid w:val="000A598B"/>
    <w:rsid w:val="000B0965"/>
    <w:rsid w:val="000B0D4A"/>
    <w:rsid w:val="000B3726"/>
    <w:rsid w:val="000B7075"/>
    <w:rsid w:val="000B72CA"/>
    <w:rsid w:val="000C4C2D"/>
    <w:rsid w:val="000C587B"/>
    <w:rsid w:val="000C5B4B"/>
    <w:rsid w:val="000E276C"/>
    <w:rsid w:val="000E748D"/>
    <w:rsid w:val="000F061B"/>
    <w:rsid w:val="000F3EB6"/>
    <w:rsid w:val="000F4914"/>
    <w:rsid w:val="000F75E4"/>
    <w:rsid w:val="0010098E"/>
    <w:rsid w:val="00103CF7"/>
    <w:rsid w:val="00104C9A"/>
    <w:rsid w:val="00105581"/>
    <w:rsid w:val="00107DB6"/>
    <w:rsid w:val="00111EC2"/>
    <w:rsid w:val="001123C2"/>
    <w:rsid w:val="0011618B"/>
    <w:rsid w:val="00121A3C"/>
    <w:rsid w:val="00125235"/>
    <w:rsid w:val="00131833"/>
    <w:rsid w:val="0013232A"/>
    <w:rsid w:val="0013300E"/>
    <w:rsid w:val="00134FFE"/>
    <w:rsid w:val="001350C5"/>
    <w:rsid w:val="00137088"/>
    <w:rsid w:val="00141704"/>
    <w:rsid w:val="001430E4"/>
    <w:rsid w:val="00146719"/>
    <w:rsid w:val="00155768"/>
    <w:rsid w:val="0016098E"/>
    <w:rsid w:val="00167D58"/>
    <w:rsid w:val="00167F7A"/>
    <w:rsid w:val="00171D88"/>
    <w:rsid w:val="00172856"/>
    <w:rsid w:val="001742C1"/>
    <w:rsid w:val="00184C96"/>
    <w:rsid w:val="00186C6E"/>
    <w:rsid w:val="0019032B"/>
    <w:rsid w:val="001917C7"/>
    <w:rsid w:val="00194390"/>
    <w:rsid w:val="00194F42"/>
    <w:rsid w:val="00195B1E"/>
    <w:rsid w:val="001974C7"/>
    <w:rsid w:val="001A789A"/>
    <w:rsid w:val="001B0BF4"/>
    <w:rsid w:val="001B3C65"/>
    <w:rsid w:val="001D1CC7"/>
    <w:rsid w:val="001E0AF0"/>
    <w:rsid w:val="001E0F25"/>
    <w:rsid w:val="001E5BC4"/>
    <w:rsid w:val="001E79B9"/>
    <w:rsid w:val="001F2302"/>
    <w:rsid w:val="001F38EF"/>
    <w:rsid w:val="001F6377"/>
    <w:rsid w:val="001F760A"/>
    <w:rsid w:val="00200FFD"/>
    <w:rsid w:val="00201B93"/>
    <w:rsid w:val="0020282A"/>
    <w:rsid w:val="00207D0A"/>
    <w:rsid w:val="0021379C"/>
    <w:rsid w:val="0022292A"/>
    <w:rsid w:val="00224968"/>
    <w:rsid w:val="002254AD"/>
    <w:rsid w:val="002315FC"/>
    <w:rsid w:val="00231BD5"/>
    <w:rsid w:val="002357DB"/>
    <w:rsid w:val="00236153"/>
    <w:rsid w:val="00240BE6"/>
    <w:rsid w:val="00242182"/>
    <w:rsid w:val="002454E9"/>
    <w:rsid w:val="002473D1"/>
    <w:rsid w:val="0025202C"/>
    <w:rsid w:val="00254D4E"/>
    <w:rsid w:val="00256216"/>
    <w:rsid w:val="00260A19"/>
    <w:rsid w:val="00263A94"/>
    <w:rsid w:val="00267992"/>
    <w:rsid w:val="00270BCF"/>
    <w:rsid w:val="00274057"/>
    <w:rsid w:val="002775BE"/>
    <w:rsid w:val="00281184"/>
    <w:rsid w:val="00291C5B"/>
    <w:rsid w:val="002941C7"/>
    <w:rsid w:val="002A0D5D"/>
    <w:rsid w:val="002A26D6"/>
    <w:rsid w:val="002A5E4E"/>
    <w:rsid w:val="002B260A"/>
    <w:rsid w:val="002B47BF"/>
    <w:rsid w:val="002B538C"/>
    <w:rsid w:val="002C0C81"/>
    <w:rsid w:val="002C1BE4"/>
    <w:rsid w:val="002C6C2F"/>
    <w:rsid w:val="002D45F9"/>
    <w:rsid w:val="002D6FC8"/>
    <w:rsid w:val="002E3F47"/>
    <w:rsid w:val="002E68E0"/>
    <w:rsid w:val="002F56C3"/>
    <w:rsid w:val="00301EB9"/>
    <w:rsid w:val="00312983"/>
    <w:rsid w:val="00312E4E"/>
    <w:rsid w:val="00320D71"/>
    <w:rsid w:val="003225FB"/>
    <w:rsid w:val="003229F3"/>
    <w:rsid w:val="003244A9"/>
    <w:rsid w:val="00325C39"/>
    <w:rsid w:val="00326E06"/>
    <w:rsid w:val="00330A39"/>
    <w:rsid w:val="00337FEA"/>
    <w:rsid w:val="00341EBA"/>
    <w:rsid w:val="00342254"/>
    <w:rsid w:val="00344A84"/>
    <w:rsid w:val="00352856"/>
    <w:rsid w:val="00355BFB"/>
    <w:rsid w:val="00361A40"/>
    <w:rsid w:val="00361B26"/>
    <w:rsid w:val="0036660D"/>
    <w:rsid w:val="00366A31"/>
    <w:rsid w:val="00367E59"/>
    <w:rsid w:val="00370CEC"/>
    <w:rsid w:val="00373E7B"/>
    <w:rsid w:val="00381750"/>
    <w:rsid w:val="00387075"/>
    <w:rsid w:val="00396ECC"/>
    <w:rsid w:val="003A552E"/>
    <w:rsid w:val="003A7087"/>
    <w:rsid w:val="003B236F"/>
    <w:rsid w:val="003B55FC"/>
    <w:rsid w:val="003B5D4A"/>
    <w:rsid w:val="003C0290"/>
    <w:rsid w:val="003C26F4"/>
    <w:rsid w:val="003C7C61"/>
    <w:rsid w:val="003D1A7F"/>
    <w:rsid w:val="003D6127"/>
    <w:rsid w:val="003D7078"/>
    <w:rsid w:val="003E08B7"/>
    <w:rsid w:val="003F495D"/>
    <w:rsid w:val="00407796"/>
    <w:rsid w:val="00411136"/>
    <w:rsid w:val="00411D93"/>
    <w:rsid w:val="0041344C"/>
    <w:rsid w:val="004170D6"/>
    <w:rsid w:val="004174BD"/>
    <w:rsid w:val="004260C0"/>
    <w:rsid w:val="004301A1"/>
    <w:rsid w:val="00431C8C"/>
    <w:rsid w:val="00440537"/>
    <w:rsid w:val="004438BD"/>
    <w:rsid w:val="00450000"/>
    <w:rsid w:val="00451F8B"/>
    <w:rsid w:val="00455550"/>
    <w:rsid w:val="0045567B"/>
    <w:rsid w:val="0045796F"/>
    <w:rsid w:val="004675CA"/>
    <w:rsid w:val="00472396"/>
    <w:rsid w:val="004729FC"/>
    <w:rsid w:val="00472CFC"/>
    <w:rsid w:val="00477054"/>
    <w:rsid w:val="00482972"/>
    <w:rsid w:val="0048407D"/>
    <w:rsid w:val="00486668"/>
    <w:rsid w:val="004939DD"/>
    <w:rsid w:val="004B621E"/>
    <w:rsid w:val="004C028B"/>
    <w:rsid w:val="004C6BDC"/>
    <w:rsid w:val="004D2D82"/>
    <w:rsid w:val="004D3755"/>
    <w:rsid w:val="004D4E77"/>
    <w:rsid w:val="004E0B2E"/>
    <w:rsid w:val="004E5F45"/>
    <w:rsid w:val="004F1550"/>
    <w:rsid w:val="00503DBF"/>
    <w:rsid w:val="00506330"/>
    <w:rsid w:val="0050695D"/>
    <w:rsid w:val="00507578"/>
    <w:rsid w:val="00517875"/>
    <w:rsid w:val="00525519"/>
    <w:rsid w:val="00533535"/>
    <w:rsid w:val="00535909"/>
    <w:rsid w:val="00535FE6"/>
    <w:rsid w:val="00536016"/>
    <w:rsid w:val="005408B8"/>
    <w:rsid w:val="00542B1D"/>
    <w:rsid w:val="00547C33"/>
    <w:rsid w:val="00552AAD"/>
    <w:rsid w:val="00556830"/>
    <w:rsid w:val="00557727"/>
    <w:rsid w:val="00565620"/>
    <w:rsid w:val="00565BE4"/>
    <w:rsid w:val="005760CD"/>
    <w:rsid w:val="0057734E"/>
    <w:rsid w:val="00582B83"/>
    <w:rsid w:val="00582F84"/>
    <w:rsid w:val="0059545B"/>
    <w:rsid w:val="005A6422"/>
    <w:rsid w:val="005A775C"/>
    <w:rsid w:val="005B2B46"/>
    <w:rsid w:val="005B5FEB"/>
    <w:rsid w:val="005C2450"/>
    <w:rsid w:val="005C589C"/>
    <w:rsid w:val="005D2AE3"/>
    <w:rsid w:val="005D3C2B"/>
    <w:rsid w:val="005E0A6B"/>
    <w:rsid w:val="005E14BD"/>
    <w:rsid w:val="005E5232"/>
    <w:rsid w:val="005E67E7"/>
    <w:rsid w:val="005F3C2D"/>
    <w:rsid w:val="005F4A76"/>
    <w:rsid w:val="00602CF3"/>
    <w:rsid w:val="0060592E"/>
    <w:rsid w:val="00606289"/>
    <w:rsid w:val="0061386A"/>
    <w:rsid w:val="00617A55"/>
    <w:rsid w:val="00617ADF"/>
    <w:rsid w:val="00623534"/>
    <w:rsid w:val="006236A5"/>
    <w:rsid w:val="006277F5"/>
    <w:rsid w:val="00631EC7"/>
    <w:rsid w:val="006360F8"/>
    <w:rsid w:val="00644D9F"/>
    <w:rsid w:val="00645FA6"/>
    <w:rsid w:val="00656836"/>
    <w:rsid w:val="006620CC"/>
    <w:rsid w:val="006622D9"/>
    <w:rsid w:val="006642A5"/>
    <w:rsid w:val="006671A9"/>
    <w:rsid w:val="006675FF"/>
    <w:rsid w:val="0067228D"/>
    <w:rsid w:val="0067278F"/>
    <w:rsid w:val="00674C5A"/>
    <w:rsid w:val="00682BF1"/>
    <w:rsid w:val="006830BF"/>
    <w:rsid w:val="00684284"/>
    <w:rsid w:val="00687D13"/>
    <w:rsid w:val="0069069D"/>
    <w:rsid w:val="00690A5F"/>
    <w:rsid w:val="00693880"/>
    <w:rsid w:val="006944A1"/>
    <w:rsid w:val="00694C7A"/>
    <w:rsid w:val="00695F62"/>
    <w:rsid w:val="006A5567"/>
    <w:rsid w:val="006A5825"/>
    <w:rsid w:val="006A774F"/>
    <w:rsid w:val="006B19F8"/>
    <w:rsid w:val="006B246C"/>
    <w:rsid w:val="006B51AA"/>
    <w:rsid w:val="006D2191"/>
    <w:rsid w:val="006D39CA"/>
    <w:rsid w:val="006E6CAE"/>
    <w:rsid w:val="006E7F31"/>
    <w:rsid w:val="006F30CB"/>
    <w:rsid w:val="00700B56"/>
    <w:rsid w:val="00705DC4"/>
    <w:rsid w:val="00710A3F"/>
    <w:rsid w:val="00714963"/>
    <w:rsid w:val="00714C94"/>
    <w:rsid w:val="007205E5"/>
    <w:rsid w:val="00721A56"/>
    <w:rsid w:val="00722C6C"/>
    <w:rsid w:val="00724ACC"/>
    <w:rsid w:val="00726217"/>
    <w:rsid w:val="007319D3"/>
    <w:rsid w:val="00731ED4"/>
    <w:rsid w:val="0073670A"/>
    <w:rsid w:val="0074115B"/>
    <w:rsid w:val="00741983"/>
    <w:rsid w:val="00751F85"/>
    <w:rsid w:val="0075426B"/>
    <w:rsid w:val="007554E9"/>
    <w:rsid w:val="00757F9F"/>
    <w:rsid w:val="0076260B"/>
    <w:rsid w:val="007632E1"/>
    <w:rsid w:val="00763BB6"/>
    <w:rsid w:val="007712CE"/>
    <w:rsid w:val="007778A8"/>
    <w:rsid w:val="00784F4C"/>
    <w:rsid w:val="007852D3"/>
    <w:rsid w:val="007915B6"/>
    <w:rsid w:val="007949D7"/>
    <w:rsid w:val="007B1373"/>
    <w:rsid w:val="007C053B"/>
    <w:rsid w:val="007C08C4"/>
    <w:rsid w:val="007C253B"/>
    <w:rsid w:val="007C569A"/>
    <w:rsid w:val="007C76C0"/>
    <w:rsid w:val="007D06F8"/>
    <w:rsid w:val="007D4912"/>
    <w:rsid w:val="007E080D"/>
    <w:rsid w:val="007E1483"/>
    <w:rsid w:val="007E3A62"/>
    <w:rsid w:val="007E517A"/>
    <w:rsid w:val="007E6E11"/>
    <w:rsid w:val="007F0BBD"/>
    <w:rsid w:val="007F2694"/>
    <w:rsid w:val="007F27AE"/>
    <w:rsid w:val="007F3046"/>
    <w:rsid w:val="007F6CC6"/>
    <w:rsid w:val="00800525"/>
    <w:rsid w:val="00801361"/>
    <w:rsid w:val="0080340E"/>
    <w:rsid w:val="00803DC6"/>
    <w:rsid w:val="00807EF6"/>
    <w:rsid w:val="008217B0"/>
    <w:rsid w:val="00827E97"/>
    <w:rsid w:val="00836BED"/>
    <w:rsid w:val="00844080"/>
    <w:rsid w:val="008467D5"/>
    <w:rsid w:val="00850993"/>
    <w:rsid w:val="008562BB"/>
    <w:rsid w:val="00856572"/>
    <w:rsid w:val="008569DB"/>
    <w:rsid w:val="00860F59"/>
    <w:rsid w:val="0086343D"/>
    <w:rsid w:val="0086374B"/>
    <w:rsid w:val="00872DF5"/>
    <w:rsid w:val="00876A29"/>
    <w:rsid w:val="00880A84"/>
    <w:rsid w:val="00883E19"/>
    <w:rsid w:val="00885535"/>
    <w:rsid w:val="00886FA6"/>
    <w:rsid w:val="00897B14"/>
    <w:rsid w:val="008A14A5"/>
    <w:rsid w:val="008A6A63"/>
    <w:rsid w:val="008A708C"/>
    <w:rsid w:val="008B1C66"/>
    <w:rsid w:val="008B1DB7"/>
    <w:rsid w:val="008B2F84"/>
    <w:rsid w:val="008B5C14"/>
    <w:rsid w:val="008C578D"/>
    <w:rsid w:val="008C7B85"/>
    <w:rsid w:val="008D13B3"/>
    <w:rsid w:val="008E0D3C"/>
    <w:rsid w:val="008E3030"/>
    <w:rsid w:val="008E7D4E"/>
    <w:rsid w:val="008F2DCB"/>
    <w:rsid w:val="008F6AB7"/>
    <w:rsid w:val="009009E7"/>
    <w:rsid w:val="00902661"/>
    <w:rsid w:val="009038A8"/>
    <w:rsid w:val="0092057F"/>
    <w:rsid w:val="00920E5F"/>
    <w:rsid w:val="009278D6"/>
    <w:rsid w:val="009314CA"/>
    <w:rsid w:val="00931BC8"/>
    <w:rsid w:val="0093690D"/>
    <w:rsid w:val="00937910"/>
    <w:rsid w:val="0094141F"/>
    <w:rsid w:val="00951517"/>
    <w:rsid w:val="00952EE0"/>
    <w:rsid w:val="0095402E"/>
    <w:rsid w:val="009549E2"/>
    <w:rsid w:val="00964193"/>
    <w:rsid w:val="009661A9"/>
    <w:rsid w:val="00970E48"/>
    <w:rsid w:val="00975308"/>
    <w:rsid w:val="00975E96"/>
    <w:rsid w:val="00980978"/>
    <w:rsid w:val="00985CE6"/>
    <w:rsid w:val="009861F8"/>
    <w:rsid w:val="009912A7"/>
    <w:rsid w:val="00991EB7"/>
    <w:rsid w:val="00994F31"/>
    <w:rsid w:val="00997CE9"/>
    <w:rsid w:val="009A2032"/>
    <w:rsid w:val="009A2387"/>
    <w:rsid w:val="009C2B9F"/>
    <w:rsid w:val="009C3BA1"/>
    <w:rsid w:val="009C3E33"/>
    <w:rsid w:val="009C5074"/>
    <w:rsid w:val="009C7800"/>
    <w:rsid w:val="009D00B1"/>
    <w:rsid w:val="009D0E1D"/>
    <w:rsid w:val="009E1665"/>
    <w:rsid w:val="009E36F8"/>
    <w:rsid w:val="009E7DFA"/>
    <w:rsid w:val="009F4230"/>
    <w:rsid w:val="00A0036E"/>
    <w:rsid w:val="00A01A2A"/>
    <w:rsid w:val="00A02CBE"/>
    <w:rsid w:val="00A0646D"/>
    <w:rsid w:val="00A12374"/>
    <w:rsid w:val="00A12C7E"/>
    <w:rsid w:val="00A13E7D"/>
    <w:rsid w:val="00A16811"/>
    <w:rsid w:val="00A209C2"/>
    <w:rsid w:val="00A24119"/>
    <w:rsid w:val="00A307C9"/>
    <w:rsid w:val="00A33B20"/>
    <w:rsid w:val="00A351B7"/>
    <w:rsid w:val="00A365A5"/>
    <w:rsid w:val="00A37AAE"/>
    <w:rsid w:val="00A40DAE"/>
    <w:rsid w:val="00A41C14"/>
    <w:rsid w:val="00A43F47"/>
    <w:rsid w:val="00A454D6"/>
    <w:rsid w:val="00A50322"/>
    <w:rsid w:val="00A5112C"/>
    <w:rsid w:val="00A556EB"/>
    <w:rsid w:val="00A572E4"/>
    <w:rsid w:val="00A60710"/>
    <w:rsid w:val="00A60E31"/>
    <w:rsid w:val="00A64F14"/>
    <w:rsid w:val="00A66CF5"/>
    <w:rsid w:val="00A758EA"/>
    <w:rsid w:val="00A80A85"/>
    <w:rsid w:val="00A826F1"/>
    <w:rsid w:val="00A912E6"/>
    <w:rsid w:val="00A9493F"/>
    <w:rsid w:val="00AB0FEE"/>
    <w:rsid w:val="00AB205E"/>
    <w:rsid w:val="00AB3342"/>
    <w:rsid w:val="00AB4948"/>
    <w:rsid w:val="00AC095B"/>
    <w:rsid w:val="00AC363D"/>
    <w:rsid w:val="00AC5A74"/>
    <w:rsid w:val="00AC707B"/>
    <w:rsid w:val="00AD15FF"/>
    <w:rsid w:val="00AD4EA3"/>
    <w:rsid w:val="00AD55C0"/>
    <w:rsid w:val="00AE6E39"/>
    <w:rsid w:val="00AF224F"/>
    <w:rsid w:val="00AF2355"/>
    <w:rsid w:val="00B011AB"/>
    <w:rsid w:val="00B04900"/>
    <w:rsid w:val="00B07FF4"/>
    <w:rsid w:val="00B10DF9"/>
    <w:rsid w:val="00B10FB3"/>
    <w:rsid w:val="00B13ADB"/>
    <w:rsid w:val="00B162CF"/>
    <w:rsid w:val="00B1630C"/>
    <w:rsid w:val="00B17DC0"/>
    <w:rsid w:val="00B33419"/>
    <w:rsid w:val="00B33772"/>
    <w:rsid w:val="00B403E8"/>
    <w:rsid w:val="00B4711D"/>
    <w:rsid w:val="00B512C6"/>
    <w:rsid w:val="00B533B8"/>
    <w:rsid w:val="00B572B8"/>
    <w:rsid w:val="00B605B4"/>
    <w:rsid w:val="00B61F36"/>
    <w:rsid w:val="00B6258A"/>
    <w:rsid w:val="00B65657"/>
    <w:rsid w:val="00B66557"/>
    <w:rsid w:val="00B67A88"/>
    <w:rsid w:val="00B753E6"/>
    <w:rsid w:val="00B775A5"/>
    <w:rsid w:val="00B77DF7"/>
    <w:rsid w:val="00B86BB0"/>
    <w:rsid w:val="00B86EE0"/>
    <w:rsid w:val="00B9000A"/>
    <w:rsid w:val="00B93DAF"/>
    <w:rsid w:val="00B974FC"/>
    <w:rsid w:val="00BA14F7"/>
    <w:rsid w:val="00BA26BF"/>
    <w:rsid w:val="00BA3942"/>
    <w:rsid w:val="00BA4AC3"/>
    <w:rsid w:val="00BB32A8"/>
    <w:rsid w:val="00BB7498"/>
    <w:rsid w:val="00BC6DE2"/>
    <w:rsid w:val="00BC70EA"/>
    <w:rsid w:val="00BC7C8B"/>
    <w:rsid w:val="00BD2521"/>
    <w:rsid w:val="00BD463E"/>
    <w:rsid w:val="00BD68B6"/>
    <w:rsid w:val="00BD7537"/>
    <w:rsid w:val="00BE135C"/>
    <w:rsid w:val="00BE3340"/>
    <w:rsid w:val="00BE635E"/>
    <w:rsid w:val="00BF6244"/>
    <w:rsid w:val="00C0124D"/>
    <w:rsid w:val="00C01391"/>
    <w:rsid w:val="00C11092"/>
    <w:rsid w:val="00C118E5"/>
    <w:rsid w:val="00C13A1C"/>
    <w:rsid w:val="00C14952"/>
    <w:rsid w:val="00C20226"/>
    <w:rsid w:val="00C26404"/>
    <w:rsid w:val="00C40A43"/>
    <w:rsid w:val="00C41CC9"/>
    <w:rsid w:val="00C4712C"/>
    <w:rsid w:val="00C51DFB"/>
    <w:rsid w:val="00C5210E"/>
    <w:rsid w:val="00C54902"/>
    <w:rsid w:val="00C57894"/>
    <w:rsid w:val="00C64E57"/>
    <w:rsid w:val="00C65C55"/>
    <w:rsid w:val="00C71218"/>
    <w:rsid w:val="00C81BD9"/>
    <w:rsid w:val="00C82EFD"/>
    <w:rsid w:val="00C83A5A"/>
    <w:rsid w:val="00C907A8"/>
    <w:rsid w:val="00C9088D"/>
    <w:rsid w:val="00C917C7"/>
    <w:rsid w:val="00C91E4B"/>
    <w:rsid w:val="00C92BCE"/>
    <w:rsid w:val="00C94B3B"/>
    <w:rsid w:val="00CA19A2"/>
    <w:rsid w:val="00CA2B3F"/>
    <w:rsid w:val="00CA3A5A"/>
    <w:rsid w:val="00CB673A"/>
    <w:rsid w:val="00CC0BAA"/>
    <w:rsid w:val="00CC7C6F"/>
    <w:rsid w:val="00CD12B4"/>
    <w:rsid w:val="00CD593F"/>
    <w:rsid w:val="00CE0D0D"/>
    <w:rsid w:val="00CE0DA8"/>
    <w:rsid w:val="00CE6233"/>
    <w:rsid w:val="00CE7B9A"/>
    <w:rsid w:val="00CF0BDD"/>
    <w:rsid w:val="00CF16C1"/>
    <w:rsid w:val="00CF311F"/>
    <w:rsid w:val="00CF55EF"/>
    <w:rsid w:val="00CF63B2"/>
    <w:rsid w:val="00CF69B2"/>
    <w:rsid w:val="00D01D28"/>
    <w:rsid w:val="00D11E5A"/>
    <w:rsid w:val="00D15A34"/>
    <w:rsid w:val="00D26D13"/>
    <w:rsid w:val="00D305A7"/>
    <w:rsid w:val="00D3147E"/>
    <w:rsid w:val="00D4448A"/>
    <w:rsid w:val="00D4602C"/>
    <w:rsid w:val="00D46EE0"/>
    <w:rsid w:val="00D52EE2"/>
    <w:rsid w:val="00D552CA"/>
    <w:rsid w:val="00D605E3"/>
    <w:rsid w:val="00D66560"/>
    <w:rsid w:val="00D6786C"/>
    <w:rsid w:val="00D67D83"/>
    <w:rsid w:val="00D71FC6"/>
    <w:rsid w:val="00D773BD"/>
    <w:rsid w:val="00D84515"/>
    <w:rsid w:val="00D8499F"/>
    <w:rsid w:val="00D916B4"/>
    <w:rsid w:val="00DA7060"/>
    <w:rsid w:val="00DC0F6C"/>
    <w:rsid w:val="00DC2251"/>
    <w:rsid w:val="00DC2FC8"/>
    <w:rsid w:val="00DC6544"/>
    <w:rsid w:val="00DC7312"/>
    <w:rsid w:val="00DD00C0"/>
    <w:rsid w:val="00DD1C01"/>
    <w:rsid w:val="00DD1E6B"/>
    <w:rsid w:val="00DD28B3"/>
    <w:rsid w:val="00DE46E4"/>
    <w:rsid w:val="00DE571C"/>
    <w:rsid w:val="00DE7EAB"/>
    <w:rsid w:val="00DF05DE"/>
    <w:rsid w:val="00DF142B"/>
    <w:rsid w:val="00DF25DD"/>
    <w:rsid w:val="00DF640A"/>
    <w:rsid w:val="00E13955"/>
    <w:rsid w:val="00E20256"/>
    <w:rsid w:val="00E22F23"/>
    <w:rsid w:val="00E23EF3"/>
    <w:rsid w:val="00E23F9C"/>
    <w:rsid w:val="00E250E1"/>
    <w:rsid w:val="00E25A0C"/>
    <w:rsid w:val="00E30C93"/>
    <w:rsid w:val="00E33960"/>
    <w:rsid w:val="00E343C2"/>
    <w:rsid w:val="00E418F5"/>
    <w:rsid w:val="00E42F00"/>
    <w:rsid w:val="00E442AD"/>
    <w:rsid w:val="00E4763B"/>
    <w:rsid w:val="00E51F40"/>
    <w:rsid w:val="00E56CDE"/>
    <w:rsid w:val="00E61E6F"/>
    <w:rsid w:val="00E63B41"/>
    <w:rsid w:val="00E64FFA"/>
    <w:rsid w:val="00E6753E"/>
    <w:rsid w:val="00E73B65"/>
    <w:rsid w:val="00E7445B"/>
    <w:rsid w:val="00E7676D"/>
    <w:rsid w:val="00E76782"/>
    <w:rsid w:val="00E8336A"/>
    <w:rsid w:val="00E91886"/>
    <w:rsid w:val="00E919EC"/>
    <w:rsid w:val="00EA221D"/>
    <w:rsid w:val="00EA47DA"/>
    <w:rsid w:val="00EB0657"/>
    <w:rsid w:val="00EB320B"/>
    <w:rsid w:val="00EB448C"/>
    <w:rsid w:val="00EB607F"/>
    <w:rsid w:val="00EC0CA3"/>
    <w:rsid w:val="00EC5F00"/>
    <w:rsid w:val="00EC62E4"/>
    <w:rsid w:val="00EC7122"/>
    <w:rsid w:val="00ED28DC"/>
    <w:rsid w:val="00EE2227"/>
    <w:rsid w:val="00EE3095"/>
    <w:rsid w:val="00EE41D9"/>
    <w:rsid w:val="00EF0375"/>
    <w:rsid w:val="00EF19F6"/>
    <w:rsid w:val="00F02F6E"/>
    <w:rsid w:val="00F04F69"/>
    <w:rsid w:val="00F10BD9"/>
    <w:rsid w:val="00F12ED6"/>
    <w:rsid w:val="00F1484C"/>
    <w:rsid w:val="00F201EE"/>
    <w:rsid w:val="00F218F5"/>
    <w:rsid w:val="00F23E6C"/>
    <w:rsid w:val="00F31D4A"/>
    <w:rsid w:val="00F3281A"/>
    <w:rsid w:val="00F43737"/>
    <w:rsid w:val="00F447B4"/>
    <w:rsid w:val="00F57F1E"/>
    <w:rsid w:val="00F634C6"/>
    <w:rsid w:val="00F7547C"/>
    <w:rsid w:val="00F773BC"/>
    <w:rsid w:val="00F82A5C"/>
    <w:rsid w:val="00F82AB9"/>
    <w:rsid w:val="00F9392D"/>
    <w:rsid w:val="00F95A32"/>
    <w:rsid w:val="00FC04C7"/>
    <w:rsid w:val="00FC0AEE"/>
    <w:rsid w:val="00FC60DF"/>
    <w:rsid w:val="00FC7D54"/>
    <w:rsid w:val="00FD1F7A"/>
    <w:rsid w:val="00FD6F10"/>
    <w:rsid w:val="00FF2FB7"/>
    <w:rsid w:val="00FF6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6F0F59"/>
  <w15:docId w15:val="{CBD9A4A9-4D26-4782-94FC-780BEAF04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81750"/>
    <w:pPr>
      <w:spacing w:after="160" w:line="259" w:lineRule="auto"/>
    </w:pPr>
    <w:rPr>
      <w:rFonts w:ascii="Calibri" w:eastAsia="Calibri" w:hAnsi="Calibri" w:cs="Times New Roman"/>
    </w:rPr>
  </w:style>
  <w:style w:type="paragraph" w:styleId="1">
    <w:name w:val="heading 1"/>
    <w:aliases w:val="H1,H11,H12,H111,H13,H112,H14,H15,H16,H17,H18,H19,H113,H121,H1111,H131,H1121,H141,H151,H161,H171,H181,...,1,h1,app heading 1,ITT t1,II+,I,(раздел),_Заголовок1,Заголовок 1 Знак Знак Знак Знак Знак Знак Знак Знак"/>
    <w:next w:val="2"/>
    <w:link w:val="11"/>
    <w:qFormat/>
    <w:rsid w:val="008C578D"/>
    <w:pPr>
      <w:keepNext/>
      <w:pageBreakBefore/>
      <w:numPr>
        <w:numId w:val="6"/>
      </w:numPr>
      <w:suppressAutoHyphens/>
      <w:spacing w:before="360" w:after="360" w:line="360" w:lineRule="auto"/>
      <w:ind w:right="170" w:firstLine="0"/>
      <w:jc w:val="center"/>
      <w:outlineLvl w:val="0"/>
    </w:pPr>
    <w:rPr>
      <w:rFonts w:ascii="Times New Roman Полужирный" w:eastAsia="Times New Roman" w:hAnsi="Times New Roman Полужирный" w:cs="Times New Roman"/>
      <w:b/>
      <w:color w:val="000000"/>
      <w:sz w:val="28"/>
      <w:szCs w:val="28"/>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HD"/>
    <w:next w:val="3"/>
    <w:link w:val="20"/>
    <w:qFormat/>
    <w:rsid w:val="00920E5F"/>
    <w:pPr>
      <w:keepNext/>
      <w:keepLines/>
      <w:numPr>
        <w:ilvl w:val="1"/>
        <w:numId w:val="6"/>
      </w:numPr>
      <w:suppressAutoHyphens/>
      <w:spacing w:before="360" w:after="360" w:line="360" w:lineRule="auto"/>
      <w:ind w:left="709" w:right="170" w:firstLine="0"/>
      <w:outlineLvl w:val="1"/>
    </w:pPr>
    <w:rPr>
      <w:rFonts w:ascii="Times New Roman" w:eastAsia="Times New Roman" w:hAnsi="Times New Roman" w:cs="Times New Roman"/>
      <w:b/>
      <w:snapToGrid w:val="0"/>
      <w:color w:val="000000"/>
      <w:sz w:val="28"/>
      <w:szCs w:val="28"/>
    </w:rPr>
  </w:style>
  <w:style w:type="paragraph" w:styleId="3">
    <w:name w:val="heading 3"/>
    <w:aliases w:val="H3,ç3,h3,H31,h31,H32,h32,H311,h311,H33,h33,H312,h312,H34,h34,H35,h35,H36,h36,H37,h37,H38,h38,H39,h39,H313,h313,H321,h321,H3111,h3111,H331,h331,H3121,h3121,H341,h341,H351,h351,H361,h361,H371,h371,H381,h381,heading 3,Head 3,l3+toc 3,CT,l3,3,h:"/>
    <w:basedOn w:val="2"/>
    <w:link w:val="30"/>
    <w:qFormat/>
    <w:rsid w:val="00381750"/>
    <w:pPr>
      <w:numPr>
        <w:ilvl w:val="2"/>
      </w:numPr>
      <w:ind w:left="709" w:firstLine="0"/>
      <w:outlineLvl w:val="2"/>
    </w:pPr>
  </w:style>
  <w:style w:type="paragraph" w:styleId="4">
    <w:name w:val="heading 4"/>
    <w:aliases w:val="(подпункт),c4,H4,Параграф,Заголовок 4 (Приложение),H41,Заголовок 4 дополнительный,Sub-Minor,heading 4,????????? 4 (??????????),Заголовок 4/2,h:4,h4,ITT t4,PA Micro Section,TE Heading 4,4,heading 4 + Indent: Left 0.5 in,a.,I4,l4,heading"/>
    <w:basedOn w:val="2"/>
    <w:next w:val="a0"/>
    <w:link w:val="40"/>
    <w:qFormat/>
    <w:rsid w:val="00015CAE"/>
    <w:pPr>
      <w:numPr>
        <w:ilvl w:val="3"/>
      </w:numPr>
      <w:ind w:firstLine="709"/>
      <w:outlineLvl w:val="3"/>
    </w:pPr>
  </w:style>
  <w:style w:type="paragraph" w:styleId="5">
    <w:name w:val="heading 5"/>
    <w:aliases w:val="_Подпункт"/>
    <w:basedOn w:val="2"/>
    <w:next w:val="a0"/>
    <w:link w:val="50"/>
    <w:qFormat/>
    <w:rsid w:val="00381750"/>
    <w:pPr>
      <w:numPr>
        <w:ilvl w:val="4"/>
      </w:numPr>
      <w:ind w:left="709" w:firstLine="0"/>
      <w:outlineLvl w:val="4"/>
    </w:pPr>
    <w:rPr>
      <w:szCs w:val="24"/>
    </w:rPr>
  </w:style>
  <w:style w:type="paragraph" w:styleId="6">
    <w:name w:val="heading 6"/>
    <w:basedOn w:val="5"/>
    <w:next w:val="a0"/>
    <w:link w:val="60"/>
    <w:unhideWhenUsed/>
    <w:qFormat/>
    <w:rsid w:val="00381750"/>
    <w:pPr>
      <w:numPr>
        <w:ilvl w:val="5"/>
      </w:numPr>
      <w:tabs>
        <w:tab w:val="clear" w:pos="1894"/>
      </w:tabs>
      <w:ind w:left="709" w:firstLine="0"/>
      <w:outlineLvl w:val="5"/>
    </w:pPr>
    <w:rPr>
      <w:iCs/>
      <w:szCs w:val="28"/>
    </w:rPr>
  </w:style>
  <w:style w:type="paragraph" w:styleId="7">
    <w:name w:val="heading 7"/>
    <w:basedOn w:val="a0"/>
    <w:next w:val="a0"/>
    <w:link w:val="70"/>
    <w:qFormat/>
    <w:rsid w:val="008B1DB7"/>
    <w:pPr>
      <w:spacing w:before="360" w:after="360" w:line="360" w:lineRule="auto"/>
      <w:jc w:val="both"/>
      <w:outlineLvl w:val="6"/>
    </w:pPr>
    <w:rPr>
      <w:rFonts w:ascii="Arial" w:hAnsi="Arial"/>
      <w:sz w:val="20"/>
      <w:lang w:val="en-US"/>
    </w:rPr>
  </w:style>
  <w:style w:type="paragraph" w:styleId="8">
    <w:name w:val="heading 8"/>
    <w:basedOn w:val="a0"/>
    <w:next w:val="a0"/>
    <w:link w:val="80"/>
    <w:qFormat/>
    <w:rsid w:val="008B1DB7"/>
    <w:pPr>
      <w:spacing w:before="360" w:after="360" w:line="360" w:lineRule="auto"/>
      <w:ind w:firstLine="709"/>
      <w:jc w:val="both"/>
      <w:outlineLvl w:val="7"/>
    </w:pPr>
    <w:rPr>
      <w:rFonts w:ascii="Arial" w:hAnsi="Arial"/>
      <w:i/>
      <w:sz w:val="20"/>
      <w:lang w:val="en-US"/>
    </w:rPr>
  </w:style>
  <w:style w:type="paragraph" w:styleId="9">
    <w:name w:val="heading 9"/>
    <w:basedOn w:val="3"/>
    <w:next w:val="a0"/>
    <w:link w:val="90"/>
    <w:rsid w:val="008B1DB7"/>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
    <w:name w:val="Список-"/>
    <w:basedOn w:val="a4"/>
    <w:link w:val="-0"/>
    <w:qFormat/>
    <w:rsid w:val="00381750"/>
    <w:pPr>
      <w:numPr>
        <w:numId w:val="34"/>
      </w:numPr>
      <w:ind w:left="993" w:hanging="284"/>
    </w:pPr>
  </w:style>
  <w:style w:type="character" w:customStyle="1" w:styleId="-0">
    <w:name w:val="Список- Знак"/>
    <w:link w:val="-"/>
    <w:rsid w:val="00381750"/>
    <w:rPr>
      <w:rFonts w:ascii="Times New Roman" w:eastAsia="Times New Roman" w:hAnsi="Times New Roman" w:cs="Times New Roman"/>
      <w:spacing w:val="2"/>
      <w:sz w:val="28"/>
      <w:szCs w:val="28"/>
    </w:rPr>
  </w:style>
  <w:style w:type="character" w:customStyle="1" w:styleId="11">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1 Знак,h1 Знак"/>
    <w:link w:val="1"/>
    <w:rsid w:val="008C578D"/>
    <w:rPr>
      <w:rFonts w:ascii="Times New Roman Полужирный" w:eastAsia="Times New Roman" w:hAnsi="Times New Roman Полужирный" w:cs="Times New Roman"/>
      <w:b/>
      <w:color w:val="000000"/>
      <w:sz w:val="28"/>
      <w:szCs w:val="28"/>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link w:val="2"/>
    <w:rsid w:val="00920E5F"/>
    <w:rPr>
      <w:rFonts w:ascii="Times New Roman" w:eastAsia="Times New Roman" w:hAnsi="Times New Roman" w:cs="Times New Roman"/>
      <w:b/>
      <w:snapToGrid w:val="0"/>
      <w:color w:val="000000"/>
      <w:sz w:val="28"/>
      <w:szCs w:val="28"/>
    </w:rPr>
  </w:style>
  <w:style w:type="character" w:customStyle="1" w:styleId="30">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link w:val="3"/>
    <w:rsid w:val="00381750"/>
    <w:rPr>
      <w:rFonts w:ascii="Times New Roman" w:eastAsia="Times New Roman" w:hAnsi="Times New Roman" w:cs="Times New Roman"/>
      <w:b/>
      <w:snapToGrid w:val="0"/>
      <w:color w:val="000000"/>
      <w:sz w:val="28"/>
      <w:szCs w:val="28"/>
    </w:rPr>
  </w:style>
  <w:style w:type="character" w:customStyle="1" w:styleId="40">
    <w:name w:val="Заголовок 4 Знак"/>
    <w:aliases w:val="(подпункт) Знак,c4 Знак,H4 Знак,Параграф Знак,Заголовок 4 (Приложение) Знак,H41 Знак,Заголовок 4 дополнительный Знак,Sub-Minor Знак,heading 4 Знак,????????? 4 (??????????) Знак,Заголовок 4/2 Знак,h:4 Знак,h4 Знак,ITT t4 Знак,4 Знак"/>
    <w:link w:val="4"/>
    <w:rsid w:val="00015CAE"/>
    <w:rPr>
      <w:rFonts w:ascii="Times New Roman" w:eastAsia="Times New Roman" w:hAnsi="Times New Roman" w:cs="Times New Roman"/>
      <w:b/>
      <w:snapToGrid w:val="0"/>
      <w:color w:val="000000"/>
      <w:sz w:val="28"/>
      <w:szCs w:val="28"/>
    </w:rPr>
  </w:style>
  <w:style w:type="character" w:customStyle="1" w:styleId="50">
    <w:name w:val="Заголовок 5 Знак"/>
    <w:aliases w:val="_Подпункт Знак"/>
    <w:link w:val="5"/>
    <w:rsid w:val="00381750"/>
    <w:rPr>
      <w:rFonts w:ascii="Times New Roman" w:eastAsia="Times New Roman" w:hAnsi="Times New Roman" w:cs="Times New Roman"/>
      <w:b/>
      <w:snapToGrid w:val="0"/>
      <w:color w:val="000000"/>
      <w:sz w:val="28"/>
      <w:szCs w:val="24"/>
    </w:rPr>
  </w:style>
  <w:style w:type="character" w:styleId="a5">
    <w:name w:val="Hyperlink"/>
    <w:uiPriority w:val="99"/>
    <w:unhideWhenUsed/>
    <w:rsid w:val="007E517A"/>
    <w:rPr>
      <w:color w:val="0000FF"/>
      <w:sz w:val="24"/>
      <w:u w:val="single"/>
    </w:rPr>
  </w:style>
  <w:style w:type="paragraph" w:customStyle="1" w:styleId="a4">
    <w:name w:val="Текст пункта"/>
    <w:link w:val="31"/>
    <w:qFormat/>
    <w:rsid w:val="007E517A"/>
    <w:pPr>
      <w:spacing w:after="0" w:line="360" w:lineRule="auto"/>
      <w:ind w:right="170" w:firstLine="709"/>
      <w:jc w:val="both"/>
    </w:pPr>
    <w:rPr>
      <w:rFonts w:ascii="Times New Roman" w:eastAsia="Times New Roman" w:hAnsi="Times New Roman" w:cs="Times New Roman"/>
      <w:spacing w:val="2"/>
      <w:sz w:val="24"/>
      <w:szCs w:val="28"/>
    </w:rPr>
  </w:style>
  <w:style w:type="paragraph" w:styleId="12">
    <w:name w:val="toc 1"/>
    <w:next w:val="a0"/>
    <w:autoRedefine/>
    <w:uiPriority w:val="39"/>
    <w:unhideWhenUsed/>
    <w:rsid w:val="00137088"/>
    <w:pPr>
      <w:tabs>
        <w:tab w:val="left" w:pos="284"/>
        <w:tab w:val="right" w:leader="dot" w:pos="9923"/>
      </w:tabs>
      <w:spacing w:after="0" w:line="360" w:lineRule="auto"/>
      <w:ind w:right="284"/>
      <w:jc w:val="center"/>
    </w:pPr>
    <w:rPr>
      <w:rFonts w:ascii="Times New Roman" w:eastAsia="Calibri" w:hAnsi="Times New Roman" w:cs="Times New Roman"/>
      <w:sz w:val="28"/>
      <w:szCs w:val="28"/>
    </w:rPr>
  </w:style>
  <w:style w:type="paragraph" w:styleId="21">
    <w:name w:val="toc 2"/>
    <w:next w:val="a0"/>
    <w:autoRedefine/>
    <w:uiPriority w:val="39"/>
    <w:unhideWhenUsed/>
    <w:rsid w:val="00137088"/>
    <w:pPr>
      <w:tabs>
        <w:tab w:val="left" w:pos="284"/>
        <w:tab w:val="right" w:leader="dot" w:pos="9923"/>
      </w:tabs>
      <w:spacing w:after="0" w:line="360" w:lineRule="auto"/>
      <w:ind w:right="284"/>
      <w:jc w:val="both"/>
    </w:pPr>
    <w:rPr>
      <w:rFonts w:ascii="Times New Roman" w:eastAsia="Calibri" w:hAnsi="Times New Roman" w:cs="Times New Roman"/>
      <w:sz w:val="28"/>
    </w:rPr>
  </w:style>
  <w:style w:type="paragraph" w:styleId="32">
    <w:name w:val="toc 3"/>
    <w:next w:val="a0"/>
    <w:autoRedefine/>
    <w:uiPriority w:val="39"/>
    <w:unhideWhenUsed/>
    <w:rsid w:val="00137088"/>
    <w:pPr>
      <w:tabs>
        <w:tab w:val="left" w:pos="284"/>
        <w:tab w:val="right" w:leader="dot" w:pos="9923"/>
      </w:tabs>
      <w:spacing w:after="0" w:line="360" w:lineRule="auto"/>
      <w:ind w:right="284"/>
      <w:jc w:val="both"/>
    </w:pPr>
    <w:rPr>
      <w:rFonts w:ascii="Times New Roman" w:eastAsia="Calibri" w:hAnsi="Times New Roman" w:cs="Times New Roman"/>
      <w:bCs/>
      <w:sz w:val="28"/>
      <w:szCs w:val="28"/>
    </w:rPr>
  </w:style>
  <w:style w:type="paragraph" w:customStyle="1" w:styleId="13">
    <w:name w:val="Обычный1"/>
    <w:rsid w:val="00A307C9"/>
    <w:pPr>
      <w:spacing w:after="0" w:line="240" w:lineRule="auto"/>
    </w:pPr>
    <w:rPr>
      <w:rFonts w:ascii="Arial" w:eastAsia="Times New Roman" w:hAnsi="Arial" w:cs="Times New Roman"/>
      <w:sz w:val="20"/>
      <w:szCs w:val="20"/>
      <w:lang w:eastAsia="ru-RU"/>
    </w:rPr>
  </w:style>
  <w:style w:type="character" w:customStyle="1" w:styleId="a6">
    <w:name w:val="Рис Знак"/>
    <w:link w:val="a7"/>
    <w:locked/>
    <w:rsid w:val="00693880"/>
    <w:rPr>
      <w:rFonts w:ascii="Times New Roman" w:eastAsia="Times New Roman" w:hAnsi="Times New Roman" w:cs="Times New Roman"/>
      <w:noProof/>
      <w:sz w:val="24"/>
      <w:szCs w:val="20"/>
      <w:lang w:eastAsia="ru-RU"/>
    </w:rPr>
  </w:style>
  <w:style w:type="paragraph" w:customStyle="1" w:styleId="a8">
    <w:name w:val="Рис Имя"/>
    <w:basedOn w:val="a0"/>
    <w:next w:val="a4"/>
    <w:link w:val="a9"/>
    <w:rsid w:val="00693880"/>
    <w:pPr>
      <w:keepNext/>
      <w:keepLines/>
      <w:spacing w:after="0" w:line="360" w:lineRule="auto"/>
      <w:ind w:right="170"/>
      <w:jc w:val="center"/>
    </w:pPr>
    <w:rPr>
      <w:rFonts w:ascii="Times New Roman" w:eastAsia="Times New Roman" w:hAnsi="Times New Roman"/>
      <w:b/>
      <w:sz w:val="24"/>
      <w:szCs w:val="20"/>
      <w:lang w:val="x-none"/>
    </w:rPr>
  </w:style>
  <w:style w:type="paragraph" w:customStyle="1" w:styleId="a7">
    <w:name w:val="Рис"/>
    <w:next w:val="a4"/>
    <w:link w:val="a6"/>
    <w:qFormat/>
    <w:rsid w:val="00693880"/>
    <w:pPr>
      <w:keepNext/>
      <w:keepLines/>
      <w:spacing w:after="0" w:line="360" w:lineRule="auto"/>
      <w:jc w:val="center"/>
    </w:pPr>
    <w:rPr>
      <w:rFonts w:ascii="Times New Roman" w:eastAsia="Times New Roman" w:hAnsi="Times New Roman" w:cs="Times New Roman"/>
      <w:noProof/>
      <w:sz w:val="24"/>
      <w:szCs w:val="20"/>
      <w:lang w:eastAsia="ru-RU"/>
    </w:rPr>
  </w:style>
  <w:style w:type="paragraph" w:customStyle="1" w:styleId="ConsPlusTitle">
    <w:name w:val="ConsPlusTitle"/>
    <w:rsid w:val="00A307C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Рис Имя Знак"/>
    <w:link w:val="a8"/>
    <w:locked/>
    <w:rsid w:val="00693880"/>
    <w:rPr>
      <w:rFonts w:ascii="Times New Roman" w:eastAsia="Times New Roman" w:hAnsi="Times New Roman" w:cs="Times New Roman"/>
      <w:b/>
      <w:sz w:val="24"/>
      <w:szCs w:val="20"/>
      <w:lang w:val="x-none"/>
    </w:rPr>
  </w:style>
  <w:style w:type="character" w:customStyle="1" w:styleId="14">
    <w:name w:val="Текст пункта Знак1"/>
    <w:locked/>
    <w:rsid w:val="008B1DB7"/>
    <w:rPr>
      <w:rFonts w:ascii="Times New Roman" w:eastAsia="Times New Roman" w:hAnsi="Times New Roman" w:cs="Times New Roman"/>
      <w:spacing w:val="2"/>
      <w:sz w:val="24"/>
      <w:szCs w:val="24"/>
    </w:rPr>
  </w:style>
  <w:style w:type="character" w:customStyle="1" w:styleId="-1">
    <w:name w:val="Список- Знак1"/>
    <w:locked/>
    <w:rsid w:val="00C9088D"/>
    <w:rPr>
      <w:rFonts w:ascii="Times New Roman" w:eastAsia="Times New Roman" w:hAnsi="Times New Roman" w:cs="Times New Roman"/>
      <w:snapToGrid w:val="0"/>
      <w:spacing w:val="2"/>
      <w:sz w:val="24"/>
      <w:szCs w:val="24"/>
    </w:rPr>
  </w:style>
  <w:style w:type="paragraph" w:customStyle="1" w:styleId="aa">
    <w:name w:val="Содержание"/>
    <w:basedOn w:val="a0"/>
    <w:qFormat/>
    <w:rsid w:val="00381750"/>
    <w:pPr>
      <w:keepNext/>
      <w:keepLines/>
      <w:pageBreakBefore/>
      <w:tabs>
        <w:tab w:val="left" w:pos="1134"/>
        <w:tab w:val="left" w:pos="1440"/>
        <w:tab w:val="left" w:pos="1797"/>
      </w:tabs>
      <w:spacing w:before="360" w:after="360" w:line="360" w:lineRule="auto"/>
      <w:ind w:right="140"/>
      <w:jc w:val="center"/>
    </w:pPr>
    <w:rPr>
      <w:rFonts w:ascii="Times New Roman" w:eastAsia="Times New Roman" w:hAnsi="Times New Roman"/>
      <w:b/>
      <w:bCs/>
      <w:caps/>
      <w:sz w:val="28"/>
      <w:szCs w:val="28"/>
      <w:lang w:eastAsia="ru-RU"/>
    </w:rPr>
  </w:style>
  <w:style w:type="paragraph" w:customStyle="1" w:styleId="ab">
    <w:name w:val="Перечень содержания"/>
    <w:basedOn w:val="12"/>
    <w:qFormat/>
    <w:rsid w:val="008B1DB7"/>
    <w:pPr>
      <w:tabs>
        <w:tab w:val="left" w:pos="454"/>
        <w:tab w:val="left" w:pos="567"/>
        <w:tab w:val="right" w:leader="dot" w:pos="9344"/>
      </w:tabs>
    </w:pPr>
    <w:rPr>
      <w:noProof/>
    </w:rPr>
  </w:style>
  <w:style w:type="paragraph" w:customStyle="1" w:styleId="900">
    <w:name w:val="90_Пер_терм_и_сокр &lt;Обозначение и описание&gt;"/>
    <w:qFormat/>
    <w:rsid w:val="00A307C9"/>
    <w:pPr>
      <w:widowControl w:val="0"/>
      <w:spacing w:after="0" w:line="360" w:lineRule="auto"/>
      <w:jc w:val="center"/>
    </w:pPr>
    <w:rPr>
      <w:rFonts w:ascii="Times New Roman" w:eastAsia="Times New Roman" w:hAnsi="Times New Roman" w:cs="Times New Roman"/>
      <w:b/>
      <w:spacing w:val="2"/>
      <w:sz w:val="28"/>
      <w:szCs w:val="28"/>
    </w:rPr>
  </w:style>
  <w:style w:type="paragraph" w:customStyle="1" w:styleId="TableGraf">
    <w:name w:val="Table_Graf"/>
    <w:basedOn w:val="a0"/>
    <w:qFormat/>
    <w:rsid w:val="00A307C9"/>
    <w:pPr>
      <w:jc w:val="both"/>
    </w:pPr>
    <w:rPr>
      <w:spacing w:val="2"/>
      <w:szCs w:val="28"/>
    </w:rPr>
  </w:style>
  <w:style w:type="paragraph" w:customStyle="1" w:styleId="--">
    <w:name w:val="Список--"/>
    <w:basedOn w:val="-"/>
    <w:qFormat/>
    <w:rsid w:val="00381750"/>
    <w:pPr>
      <w:ind w:left="1276" w:right="0"/>
    </w:pPr>
  </w:style>
  <w:style w:type="paragraph" w:styleId="ac">
    <w:name w:val="Balloon Text"/>
    <w:basedOn w:val="a0"/>
    <w:link w:val="ad"/>
    <w:uiPriority w:val="99"/>
    <w:unhideWhenUsed/>
    <w:rsid w:val="00381750"/>
    <w:pPr>
      <w:spacing w:after="0" w:line="240" w:lineRule="auto"/>
    </w:pPr>
    <w:rPr>
      <w:rFonts w:ascii="Tahoma" w:hAnsi="Tahoma" w:cs="Tahoma"/>
      <w:sz w:val="16"/>
      <w:szCs w:val="16"/>
    </w:rPr>
  </w:style>
  <w:style w:type="character" w:customStyle="1" w:styleId="ad">
    <w:name w:val="Текст выноски Знак"/>
    <w:link w:val="ac"/>
    <w:uiPriority w:val="99"/>
    <w:rsid w:val="00381750"/>
    <w:rPr>
      <w:rFonts w:ascii="Tahoma" w:eastAsia="Calibri" w:hAnsi="Tahoma" w:cs="Tahoma"/>
      <w:sz w:val="16"/>
      <w:szCs w:val="16"/>
    </w:rPr>
  </w:style>
  <w:style w:type="character" w:customStyle="1" w:styleId="60">
    <w:name w:val="Заголовок 6 Знак"/>
    <w:link w:val="6"/>
    <w:rsid w:val="00381750"/>
    <w:rPr>
      <w:rFonts w:ascii="Times New Roman" w:eastAsia="Times New Roman" w:hAnsi="Times New Roman" w:cs="Times New Roman"/>
      <w:b/>
      <w:iCs/>
      <w:snapToGrid w:val="0"/>
      <w:color w:val="000000"/>
      <w:sz w:val="28"/>
      <w:szCs w:val="28"/>
    </w:rPr>
  </w:style>
  <w:style w:type="character" w:customStyle="1" w:styleId="70">
    <w:name w:val="Заголовок 7 Знак"/>
    <w:link w:val="7"/>
    <w:rsid w:val="008B1DB7"/>
    <w:rPr>
      <w:rFonts w:ascii="Arial" w:eastAsia="Times New Roman" w:hAnsi="Arial" w:cs="Times New Roman"/>
      <w:sz w:val="20"/>
      <w:szCs w:val="24"/>
      <w:lang w:val="en-US" w:eastAsia="ru-RU"/>
    </w:rPr>
  </w:style>
  <w:style w:type="character" w:customStyle="1" w:styleId="80">
    <w:name w:val="Заголовок 8 Знак"/>
    <w:link w:val="8"/>
    <w:rsid w:val="008B1DB7"/>
    <w:rPr>
      <w:rFonts w:ascii="Arial" w:eastAsia="Times New Roman" w:hAnsi="Arial" w:cs="Times New Roman"/>
      <w:i/>
      <w:sz w:val="20"/>
      <w:szCs w:val="24"/>
      <w:lang w:val="en-US" w:eastAsia="ru-RU"/>
    </w:rPr>
  </w:style>
  <w:style w:type="character" w:customStyle="1" w:styleId="90">
    <w:name w:val="Заголовок 9 Знак"/>
    <w:link w:val="9"/>
    <w:rsid w:val="008B1DB7"/>
    <w:rPr>
      <w:rFonts w:ascii="Times New Roman" w:eastAsia="Times New Roman" w:hAnsi="Times New Roman" w:cs="Times New Roman"/>
      <w:b/>
      <w:snapToGrid w:val="0"/>
      <w:sz w:val="24"/>
      <w:szCs w:val="20"/>
    </w:rPr>
  </w:style>
  <w:style w:type="paragraph" w:customStyle="1" w:styleId="TableGraf10L">
    <w:name w:val="TableGraf 10L"/>
    <w:basedOn w:val="a0"/>
    <w:rsid w:val="008B1DB7"/>
    <w:pPr>
      <w:spacing w:before="40" w:after="40"/>
    </w:pPr>
    <w:rPr>
      <w:sz w:val="20"/>
      <w:szCs w:val="20"/>
    </w:rPr>
  </w:style>
  <w:style w:type="paragraph" w:customStyle="1" w:styleId="Head10L">
    <w:name w:val="Head 10L"/>
    <w:basedOn w:val="TableGraf10L"/>
    <w:rsid w:val="008B1DB7"/>
    <w:rPr>
      <w:b/>
    </w:rPr>
  </w:style>
  <w:style w:type="paragraph" w:customStyle="1" w:styleId="Head10M">
    <w:name w:val="Head 10M"/>
    <w:basedOn w:val="a0"/>
    <w:rsid w:val="008B1DB7"/>
    <w:pPr>
      <w:spacing w:before="40" w:after="40"/>
      <w:jc w:val="center"/>
    </w:pPr>
    <w:rPr>
      <w:b/>
      <w:sz w:val="20"/>
      <w:szCs w:val="20"/>
    </w:rPr>
  </w:style>
  <w:style w:type="paragraph" w:customStyle="1" w:styleId="Head12M">
    <w:name w:val="Head 12M"/>
    <w:rsid w:val="008B1DB7"/>
    <w:pPr>
      <w:keepLines/>
      <w:spacing w:after="0" w:line="360" w:lineRule="auto"/>
      <w:jc w:val="center"/>
    </w:pPr>
    <w:rPr>
      <w:rFonts w:ascii="Times New Roman" w:eastAsia="Times New Roman" w:hAnsi="Times New Roman" w:cs="Times New Roman"/>
      <w:b/>
      <w:sz w:val="24"/>
      <w:szCs w:val="20"/>
    </w:rPr>
  </w:style>
  <w:style w:type="paragraph" w:customStyle="1" w:styleId="ae">
    <w:name w:val="Наименование таблицы"/>
    <w:basedOn w:val="a0"/>
    <w:rsid w:val="008B1DB7"/>
    <w:pPr>
      <w:keepNext/>
      <w:keepLines/>
      <w:spacing w:line="360" w:lineRule="auto"/>
      <w:ind w:firstLine="709"/>
      <w:jc w:val="both"/>
    </w:pPr>
    <w:rPr>
      <w:szCs w:val="20"/>
    </w:rPr>
  </w:style>
  <w:style w:type="paragraph" w:customStyle="1" w:styleId="TableGraf10M">
    <w:name w:val="TableGraf 10M"/>
    <w:basedOn w:val="a0"/>
    <w:rsid w:val="008B1DB7"/>
    <w:pPr>
      <w:spacing w:before="40" w:after="40"/>
      <w:jc w:val="center"/>
    </w:pPr>
    <w:rPr>
      <w:sz w:val="20"/>
      <w:szCs w:val="20"/>
    </w:rPr>
  </w:style>
  <w:style w:type="paragraph" w:customStyle="1" w:styleId="TableGraf10R">
    <w:name w:val="TableGraf 10R"/>
    <w:basedOn w:val="a0"/>
    <w:rsid w:val="008B1DB7"/>
    <w:pPr>
      <w:spacing w:before="40" w:after="40"/>
      <w:jc w:val="right"/>
    </w:pPr>
    <w:rPr>
      <w:sz w:val="20"/>
      <w:szCs w:val="20"/>
    </w:rPr>
  </w:style>
  <w:style w:type="paragraph" w:customStyle="1" w:styleId="TableGraf12L">
    <w:name w:val="TableGraf 12L"/>
    <w:basedOn w:val="a0"/>
    <w:rsid w:val="008B1DB7"/>
    <w:pPr>
      <w:spacing w:line="360" w:lineRule="auto"/>
    </w:pPr>
    <w:rPr>
      <w:szCs w:val="20"/>
    </w:rPr>
  </w:style>
  <w:style w:type="paragraph" w:customStyle="1" w:styleId="TableGraf12M">
    <w:name w:val="TableGraf 12M"/>
    <w:basedOn w:val="a0"/>
    <w:rsid w:val="008B1DB7"/>
    <w:pPr>
      <w:spacing w:line="360" w:lineRule="auto"/>
      <w:jc w:val="center"/>
    </w:pPr>
    <w:rPr>
      <w:szCs w:val="20"/>
    </w:rPr>
  </w:style>
  <w:style w:type="paragraph" w:customStyle="1" w:styleId="TableGraf12R">
    <w:name w:val="TableGraf 12R"/>
    <w:basedOn w:val="a0"/>
    <w:rsid w:val="008B1DB7"/>
    <w:pPr>
      <w:spacing w:line="360" w:lineRule="auto"/>
      <w:jc w:val="right"/>
    </w:pPr>
    <w:rPr>
      <w:szCs w:val="20"/>
    </w:rPr>
  </w:style>
  <w:style w:type="paragraph" w:styleId="af">
    <w:name w:val="header"/>
    <w:basedOn w:val="a0"/>
    <w:link w:val="af0"/>
    <w:uiPriority w:val="99"/>
    <w:unhideWhenUsed/>
    <w:rsid w:val="00381750"/>
    <w:pPr>
      <w:tabs>
        <w:tab w:val="center" w:pos="4677"/>
        <w:tab w:val="right" w:pos="9355"/>
      </w:tabs>
      <w:spacing w:after="0" w:line="240" w:lineRule="auto"/>
    </w:pPr>
    <w:rPr>
      <w:rFonts w:ascii="Times New Roman" w:hAnsi="Times New Roman"/>
      <w:sz w:val="20"/>
    </w:rPr>
  </w:style>
  <w:style w:type="character" w:customStyle="1" w:styleId="af0">
    <w:name w:val="Верхний колонтитул Знак"/>
    <w:link w:val="af"/>
    <w:uiPriority w:val="99"/>
    <w:rsid w:val="00381750"/>
    <w:rPr>
      <w:rFonts w:ascii="Times New Roman" w:eastAsia="Calibri" w:hAnsi="Times New Roman" w:cs="Times New Roman"/>
      <w:sz w:val="20"/>
    </w:rPr>
  </w:style>
  <w:style w:type="paragraph" w:styleId="af1">
    <w:name w:val="caption"/>
    <w:aliases w:val="Рисунки"/>
    <w:basedOn w:val="a0"/>
    <w:next w:val="a0"/>
    <w:qFormat/>
    <w:rsid w:val="008B1DB7"/>
    <w:pPr>
      <w:keepNext/>
      <w:spacing w:before="240" w:after="360"/>
      <w:jc w:val="center"/>
    </w:pPr>
    <w:rPr>
      <w:b/>
      <w:szCs w:val="20"/>
    </w:rPr>
  </w:style>
  <w:style w:type="paragraph" w:customStyle="1" w:styleId="af2">
    <w:name w:val="Раздел документа"/>
    <w:basedOn w:val="a0"/>
    <w:next w:val="a0"/>
    <w:rsid w:val="008B1DB7"/>
    <w:pPr>
      <w:keepNext/>
      <w:pageBreakBefore/>
      <w:suppressAutoHyphens/>
      <w:spacing w:after="360" w:line="288" w:lineRule="auto"/>
      <w:ind w:left="851" w:right="851"/>
      <w:jc w:val="center"/>
    </w:pPr>
    <w:rPr>
      <w:b/>
      <w:caps/>
      <w:szCs w:val="20"/>
    </w:rPr>
  </w:style>
  <w:style w:type="paragraph" w:customStyle="1" w:styleId="10">
    <w:name w:val="Список_1)"/>
    <w:basedOn w:val="-"/>
    <w:link w:val="15"/>
    <w:qFormat/>
    <w:rsid w:val="008B1DB7"/>
    <w:pPr>
      <w:numPr>
        <w:numId w:val="4"/>
      </w:numPr>
      <w:ind w:left="993" w:hanging="284"/>
    </w:pPr>
    <w:rPr>
      <w:kern w:val="24"/>
    </w:rPr>
  </w:style>
  <w:style w:type="character" w:customStyle="1" w:styleId="15">
    <w:name w:val="Список_1) Знак"/>
    <w:link w:val="10"/>
    <w:rsid w:val="008B1DB7"/>
    <w:rPr>
      <w:rFonts w:ascii="Times New Roman" w:eastAsia="Times New Roman" w:hAnsi="Times New Roman" w:cs="Times New Roman"/>
      <w:snapToGrid w:val="0"/>
      <w:spacing w:val="2"/>
      <w:kern w:val="24"/>
      <w:sz w:val="24"/>
      <w:szCs w:val="24"/>
    </w:rPr>
  </w:style>
  <w:style w:type="paragraph" w:styleId="af3">
    <w:name w:val="Document Map"/>
    <w:basedOn w:val="a0"/>
    <w:link w:val="af4"/>
    <w:semiHidden/>
    <w:rsid w:val="008B1DB7"/>
    <w:pPr>
      <w:shd w:val="clear" w:color="auto" w:fill="000080"/>
    </w:pPr>
    <w:rPr>
      <w:rFonts w:ascii="Tahoma" w:hAnsi="Tahoma" w:cs="Tahoma"/>
    </w:rPr>
  </w:style>
  <w:style w:type="character" w:customStyle="1" w:styleId="af4">
    <w:name w:val="Схема документа Знак"/>
    <w:basedOn w:val="a1"/>
    <w:link w:val="af3"/>
    <w:semiHidden/>
    <w:rsid w:val="00BA4AC3"/>
    <w:rPr>
      <w:rFonts w:ascii="Tahoma" w:eastAsia="Times New Roman" w:hAnsi="Tahoma" w:cs="Tahoma"/>
      <w:sz w:val="24"/>
      <w:szCs w:val="24"/>
      <w:shd w:val="clear" w:color="auto" w:fill="000080"/>
      <w:lang w:eastAsia="ru-RU"/>
    </w:rPr>
  </w:style>
  <w:style w:type="paragraph" w:styleId="af5">
    <w:name w:val="footer"/>
    <w:basedOn w:val="a0"/>
    <w:link w:val="af6"/>
    <w:uiPriority w:val="99"/>
    <w:unhideWhenUsed/>
    <w:rsid w:val="00381750"/>
    <w:pPr>
      <w:tabs>
        <w:tab w:val="center" w:pos="4677"/>
        <w:tab w:val="right" w:pos="9355"/>
      </w:tabs>
      <w:spacing w:after="0" w:line="240" w:lineRule="auto"/>
    </w:pPr>
    <w:rPr>
      <w:rFonts w:ascii="Times New Roman" w:hAnsi="Times New Roman"/>
      <w:sz w:val="20"/>
    </w:rPr>
  </w:style>
  <w:style w:type="character" w:customStyle="1" w:styleId="af6">
    <w:name w:val="Нижний колонтитул Знак"/>
    <w:link w:val="af5"/>
    <w:uiPriority w:val="99"/>
    <w:rsid w:val="00381750"/>
    <w:rPr>
      <w:rFonts w:ascii="Times New Roman" w:eastAsia="Calibri" w:hAnsi="Times New Roman" w:cs="Times New Roman"/>
      <w:sz w:val="20"/>
    </w:rPr>
  </w:style>
  <w:style w:type="paragraph" w:styleId="41">
    <w:name w:val="toc 4"/>
    <w:next w:val="a0"/>
    <w:autoRedefine/>
    <w:uiPriority w:val="39"/>
    <w:rsid w:val="00EC0CA3"/>
    <w:pPr>
      <w:tabs>
        <w:tab w:val="left" w:pos="284"/>
        <w:tab w:val="right" w:leader="dot" w:pos="9639"/>
      </w:tabs>
      <w:spacing w:after="0" w:line="360" w:lineRule="auto"/>
      <w:ind w:right="-1"/>
      <w:jc w:val="both"/>
    </w:pPr>
    <w:rPr>
      <w:rFonts w:ascii="Times New Roman" w:eastAsia="Times New Roman" w:hAnsi="Times New Roman" w:cs="Times New Roman"/>
      <w:sz w:val="24"/>
      <w:szCs w:val="24"/>
      <w:lang w:eastAsia="ru-RU"/>
    </w:rPr>
  </w:style>
  <w:style w:type="paragraph" w:customStyle="1" w:styleId="Head12L">
    <w:name w:val="Head 12L"/>
    <w:basedOn w:val="Head10L"/>
    <w:rsid w:val="008B1DB7"/>
    <w:rPr>
      <w:sz w:val="24"/>
    </w:rPr>
  </w:style>
  <w:style w:type="character" w:styleId="af7">
    <w:name w:val="page number"/>
    <w:rsid w:val="008B1DB7"/>
    <w:rPr>
      <w:rFonts w:ascii="Times New Roman" w:hAnsi="Times New Roman"/>
      <w:sz w:val="24"/>
    </w:rPr>
  </w:style>
  <w:style w:type="character" w:customStyle="1" w:styleId="Internetlink">
    <w:name w:val="Internet link"/>
    <w:rsid w:val="008B1DB7"/>
    <w:rPr>
      <w:color w:val="000080"/>
      <w:u w:val="single"/>
      <w:lang w:val="x-none"/>
    </w:rPr>
  </w:style>
  <w:style w:type="paragraph" w:styleId="af8">
    <w:name w:val="Title"/>
    <w:basedOn w:val="a0"/>
    <w:next w:val="a0"/>
    <w:link w:val="af9"/>
    <w:qFormat/>
    <w:rsid w:val="008B1DB7"/>
    <w:pPr>
      <w:keepNext/>
      <w:widowControl w:val="0"/>
      <w:autoSpaceDE w:val="0"/>
      <w:autoSpaceDN w:val="0"/>
      <w:adjustRightInd w:val="0"/>
      <w:spacing w:before="240" w:after="120"/>
    </w:pPr>
    <w:rPr>
      <w:rFonts w:ascii="Arial" w:hAnsi="Arial" w:cs="Arial"/>
      <w:sz w:val="28"/>
      <w:szCs w:val="28"/>
    </w:rPr>
  </w:style>
  <w:style w:type="character" w:customStyle="1" w:styleId="af9">
    <w:name w:val="Название Знак"/>
    <w:link w:val="af8"/>
    <w:rsid w:val="008B1DB7"/>
    <w:rPr>
      <w:rFonts w:ascii="Arial" w:eastAsia="Times New Roman" w:hAnsi="Arial" w:cs="Arial"/>
      <w:sz w:val="28"/>
      <w:szCs w:val="28"/>
      <w:lang w:eastAsia="ru-RU"/>
    </w:rPr>
  </w:style>
  <w:style w:type="paragraph" w:customStyle="1" w:styleId="afa">
    <w:name w:val="Наименование титульного листа"/>
    <w:basedOn w:val="a4"/>
    <w:qFormat/>
    <w:rsid w:val="008B1DB7"/>
    <w:pPr>
      <w:spacing w:before="4080" w:line="240" w:lineRule="auto"/>
      <w:ind w:firstLine="0"/>
      <w:contextualSpacing/>
      <w:jc w:val="center"/>
    </w:pPr>
    <w:rPr>
      <w:b/>
      <w:caps/>
    </w:rPr>
  </w:style>
  <w:style w:type="paragraph" w:customStyle="1" w:styleId="afb">
    <w:name w:val="Версия документа"/>
    <w:basedOn w:val="a4"/>
    <w:qFormat/>
    <w:rsid w:val="008B1DB7"/>
    <w:pPr>
      <w:ind w:firstLine="0"/>
      <w:jc w:val="center"/>
      <w:textboxTightWrap w:val="lastLineOnly"/>
    </w:pPr>
  </w:style>
  <w:style w:type="paragraph" w:styleId="afc">
    <w:name w:val="TOC Heading"/>
    <w:basedOn w:val="1"/>
    <w:next w:val="a0"/>
    <w:uiPriority w:val="39"/>
    <w:semiHidden/>
    <w:unhideWhenUsed/>
    <w:qFormat/>
    <w:rsid w:val="008B1DB7"/>
    <w:pPr>
      <w:keepLines/>
      <w:pageBreakBefore w:val="0"/>
      <w:numPr>
        <w:numId w:val="0"/>
      </w:numPr>
      <w:suppressAutoHyphens w:val="0"/>
      <w:spacing w:before="480" w:after="0" w:line="276" w:lineRule="auto"/>
      <w:jc w:val="left"/>
      <w:outlineLvl w:val="9"/>
    </w:pPr>
    <w:rPr>
      <w:rFonts w:ascii="Cambria" w:hAnsi="Cambria"/>
      <w:bCs/>
      <w:color w:val="365F91"/>
      <w:lang w:eastAsia="ru-RU"/>
    </w:rPr>
  </w:style>
  <w:style w:type="paragraph" w:customStyle="1" w:styleId="afd">
    <w:name w:val="Нумерация страницы"/>
    <w:basedOn w:val="af"/>
    <w:qFormat/>
    <w:rsid w:val="008B1DB7"/>
    <w:rPr>
      <w:sz w:val="24"/>
    </w:rPr>
  </w:style>
  <w:style w:type="paragraph" w:customStyle="1" w:styleId="afe">
    <w:name w:val="содерж"/>
    <w:basedOn w:val="a0"/>
    <w:qFormat/>
    <w:rsid w:val="00694C7A"/>
    <w:pPr>
      <w:pageBreakBefore/>
      <w:spacing w:before="360" w:after="360" w:line="360" w:lineRule="auto"/>
      <w:jc w:val="center"/>
    </w:pPr>
    <w:rPr>
      <w:rFonts w:ascii="Times New Roman Полужирный" w:hAnsi="Times New Roman Полужирный"/>
      <w:b/>
      <w:caps/>
    </w:rPr>
  </w:style>
  <w:style w:type="character" w:customStyle="1" w:styleId="31">
    <w:name w:val="Текст пункта Знак3"/>
    <w:link w:val="a4"/>
    <w:rsid w:val="007E517A"/>
    <w:rPr>
      <w:rFonts w:ascii="Times New Roman" w:eastAsia="Times New Roman" w:hAnsi="Times New Roman" w:cs="Times New Roman"/>
      <w:spacing w:val="2"/>
      <w:sz w:val="24"/>
      <w:szCs w:val="28"/>
    </w:rPr>
  </w:style>
  <w:style w:type="paragraph" w:customStyle="1" w:styleId="aff">
    <w:name w:val="Рис_имя"/>
    <w:next w:val="a4"/>
    <w:qFormat/>
    <w:rsid w:val="00CF0BDD"/>
    <w:pPr>
      <w:spacing w:after="0" w:line="360" w:lineRule="auto"/>
      <w:jc w:val="center"/>
    </w:pPr>
    <w:rPr>
      <w:rFonts w:ascii="Times New Roman" w:eastAsia="Times New Roman" w:hAnsi="Times New Roman" w:cs="Times New Roman"/>
      <w:noProof/>
      <w:spacing w:val="2"/>
      <w:sz w:val="28"/>
      <w:szCs w:val="28"/>
      <w:lang w:eastAsia="ru-RU"/>
    </w:rPr>
  </w:style>
  <w:style w:type="numbering" w:customStyle="1" w:styleId="phadditiontitle">
    <w:name w:val="ph_additiontitle"/>
    <w:basedOn w:val="a3"/>
    <w:rsid w:val="00A60710"/>
    <w:pPr>
      <w:numPr>
        <w:numId w:val="9"/>
      </w:numPr>
    </w:pPr>
  </w:style>
  <w:style w:type="paragraph" w:customStyle="1" w:styleId="phadditiontitle1">
    <w:name w:val="ph_addition_title_1"/>
    <w:basedOn w:val="a0"/>
    <w:next w:val="a0"/>
    <w:rsid w:val="00A60710"/>
    <w:pPr>
      <w:keepNext/>
      <w:keepLines/>
      <w:pageBreakBefore/>
      <w:numPr>
        <w:numId w:val="9"/>
      </w:numPr>
      <w:spacing w:before="360" w:after="360" w:line="360" w:lineRule="auto"/>
      <w:jc w:val="center"/>
      <w:outlineLvl w:val="0"/>
    </w:pPr>
    <w:rPr>
      <w:rFonts w:ascii="Arial" w:hAnsi="Arial"/>
      <w:b/>
      <w:sz w:val="28"/>
      <w:szCs w:val="28"/>
    </w:rPr>
  </w:style>
  <w:style w:type="paragraph" w:customStyle="1" w:styleId="phadditiontitle2">
    <w:name w:val="ph_addition_title_2"/>
    <w:basedOn w:val="a0"/>
    <w:next w:val="a0"/>
    <w:rsid w:val="00A60710"/>
    <w:pPr>
      <w:keepNext/>
      <w:keepLines/>
      <w:numPr>
        <w:ilvl w:val="1"/>
        <w:numId w:val="9"/>
      </w:numPr>
      <w:spacing w:before="360" w:after="360" w:line="360" w:lineRule="auto"/>
      <w:jc w:val="both"/>
      <w:outlineLvl w:val="1"/>
    </w:pPr>
    <w:rPr>
      <w:rFonts w:ascii="Arial" w:hAnsi="Arial"/>
      <w:b/>
    </w:rPr>
  </w:style>
  <w:style w:type="paragraph" w:customStyle="1" w:styleId="phadditiontitle3">
    <w:name w:val="ph_addition_title_3"/>
    <w:basedOn w:val="a0"/>
    <w:next w:val="a0"/>
    <w:rsid w:val="00A60710"/>
    <w:pPr>
      <w:keepNext/>
      <w:keepLines/>
      <w:numPr>
        <w:ilvl w:val="2"/>
        <w:numId w:val="9"/>
      </w:numPr>
      <w:spacing w:before="240" w:after="240" w:line="360" w:lineRule="auto"/>
      <w:jc w:val="both"/>
      <w:outlineLvl w:val="2"/>
    </w:pPr>
    <w:rPr>
      <w:rFonts w:ascii="Arial" w:hAnsi="Arial"/>
      <w:b/>
    </w:rPr>
  </w:style>
  <w:style w:type="character" w:styleId="aff0">
    <w:name w:val="annotation reference"/>
    <w:uiPriority w:val="99"/>
    <w:semiHidden/>
    <w:unhideWhenUsed/>
    <w:rsid w:val="00381750"/>
    <w:rPr>
      <w:sz w:val="16"/>
      <w:szCs w:val="16"/>
    </w:rPr>
  </w:style>
  <w:style w:type="paragraph" w:styleId="aff1">
    <w:name w:val="annotation text"/>
    <w:basedOn w:val="a0"/>
    <w:link w:val="aff2"/>
    <w:uiPriority w:val="99"/>
    <w:semiHidden/>
    <w:unhideWhenUsed/>
    <w:rsid w:val="00381750"/>
    <w:rPr>
      <w:sz w:val="20"/>
      <w:szCs w:val="20"/>
    </w:rPr>
  </w:style>
  <w:style w:type="character" w:customStyle="1" w:styleId="aff2">
    <w:name w:val="Текст примечания Знак"/>
    <w:link w:val="aff1"/>
    <w:uiPriority w:val="99"/>
    <w:semiHidden/>
    <w:rsid w:val="00381750"/>
    <w:rPr>
      <w:rFonts w:ascii="Calibri" w:eastAsia="Calibri" w:hAnsi="Calibri" w:cs="Times New Roman"/>
      <w:sz w:val="20"/>
      <w:szCs w:val="20"/>
    </w:rPr>
  </w:style>
  <w:style w:type="paragraph" w:styleId="aff3">
    <w:name w:val="annotation subject"/>
    <w:basedOn w:val="aff1"/>
    <w:next w:val="aff1"/>
    <w:link w:val="aff4"/>
    <w:uiPriority w:val="99"/>
    <w:semiHidden/>
    <w:unhideWhenUsed/>
    <w:rsid w:val="00381750"/>
    <w:rPr>
      <w:b/>
      <w:bCs/>
    </w:rPr>
  </w:style>
  <w:style w:type="character" w:customStyle="1" w:styleId="aff4">
    <w:name w:val="Тема примечания Знак"/>
    <w:link w:val="aff3"/>
    <w:uiPriority w:val="99"/>
    <w:semiHidden/>
    <w:rsid w:val="00381750"/>
    <w:rPr>
      <w:rFonts w:ascii="Calibri" w:eastAsia="Calibri" w:hAnsi="Calibri" w:cs="Times New Roman"/>
      <w:b/>
      <w:bCs/>
      <w:sz w:val="20"/>
      <w:szCs w:val="20"/>
    </w:rPr>
  </w:style>
  <w:style w:type="paragraph" w:styleId="aff5">
    <w:name w:val="List Paragraph"/>
    <w:basedOn w:val="a0"/>
    <w:uiPriority w:val="34"/>
    <w:qFormat/>
    <w:rsid w:val="00801361"/>
    <w:pPr>
      <w:ind w:left="720"/>
      <w:contextualSpacing/>
    </w:pPr>
  </w:style>
  <w:style w:type="paragraph" w:styleId="51">
    <w:name w:val="toc 5"/>
    <w:basedOn w:val="a0"/>
    <w:next w:val="a0"/>
    <w:autoRedefine/>
    <w:uiPriority w:val="39"/>
    <w:unhideWhenUsed/>
    <w:rsid w:val="008217B0"/>
    <w:pPr>
      <w:tabs>
        <w:tab w:val="right" w:leader="dot" w:pos="9628"/>
      </w:tabs>
      <w:spacing w:line="360" w:lineRule="auto"/>
      <w:ind w:right="-1"/>
    </w:pPr>
  </w:style>
  <w:style w:type="table" w:styleId="aff6">
    <w:name w:val="Table Grid"/>
    <w:basedOn w:val="a2"/>
    <w:uiPriority w:val="59"/>
    <w:rsid w:val="0038175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1_Утверждаю"/>
    <w:qFormat/>
    <w:rsid w:val="00381750"/>
    <w:pPr>
      <w:spacing w:after="0" w:line="240" w:lineRule="auto"/>
      <w:jc w:val="center"/>
    </w:pPr>
    <w:rPr>
      <w:rFonts w:ascii="Times New Roman" w:eastAsia="Calibri" w:hAnsi="Times New Roman" w:cs="Times New Roman"/>
      <w:b/>
      <w:bCs/>
      <w:caps/>
      <w:sz w:val="28"/>
      <w:szCs w:val="28"/>
    </w:rPr>
  </w:style>
  <w:style w:type="paragraph" w:customStyle="1" w:styleId="22">
    <w:name w:val="2_Утверждаю&lt;Текст&gt;"/>
    <w:basedOn w:val="a0"/>
    <w:qFormat/>
    <w:rsid w:val="00381750"/>
    <w:pPr>
      <w:spacing w:after="0" w:line="240" w:lineRule="auto"/>
    </w:pPr>
    <w:rPr>
      <w:rFonts w:ascii="Times New Roman" w:hAnsi="Times New Roman"/>
      <w:bCs/>
      <w:sz w:val="28"/>
      <w:szCs w:val="28"/>
    </w:rPr>
  </w:style>
  <w:style w:type="paragraph" w:customStyle="1" w:styleId="33">
    <w:name w:val="3_Наименование системы"/>
    <w:basedOn w:val="a0"/>
    <w:qFormat/>
    <w:rsid w:val="00381750"/>
    <w:pPr>
      <w:spacing w:before="120" w:after="0" w:line="240" w:lineRule="auto"/>
      <w:ind w:right="142"/>
      <w:jc w:val="center"/>
    </w:pPr>
    <w:rPr>
      <w:rFonts w:ascii="Times New Roman" w:eastAsia="Times New Roman" w:hAnsi="Times New Roman"/>
      <w:caps/>
      <w:sz w:val="28"/>
      <w:szCs w:val="28"/>
    </w:rPr>
  </w:style>
  <w:style w:type="paragraph" w:customStyle="1" w:styleId="42">
    <w:name w:val="4_Кр_наим_системы"/>
    <w:basedOn w:val="a0"/>
    <w:qFormat/>
    <w:rsid w:val="00381750"/>
    <w:pPr>
      <w:spacing w:after="0" w:line="240" w:lineRule="auto"/>
      <w:ind w:right="142"/>
      <w:jc w:val="center"/>
    </w:pPr>
    <w:rPr>
      <w:rFonts w:ascii="Times New Roman" w:eastAsia="Times New Roman" w:hAnsi="Times New Roman"/>
      <w:sz w:val="28"/>
      <w:szCs w:val="28"/>
    </w:rPr>
  </w:style>
  <w:style w:type="paragraph" w:customStyle="1" w:styleId="52">
    <w:name w:val="5_Наименование документа"/>
    <w:basedOn w:val="a0"/>
    <w:qFormat/>
    <w:rsid w:val="00381750"/>
    <w:pPr>
      <w:spacing w:after="0" w:line="240" w:lineRule="auto"/>
      <w:jc w:val="center"/>
    </w:pPr>
    <w:rPr>
      <w:rFonts w:ascii="Times New Roman" w:eastAsia="Times New Roman" w:hAnsi="Times New Roman"/>
      <w:sz w:val="28"/>
      <w:szCs w:val="28"/>
      <w:lang w:eastAsia="ru-RU"/>
    </w:rPr>
  </w:style>
  <w:style w:type="paragraph" w:customStyle="1" w:styleId="61">
    <w:name w:val="6_Код документа"/>
    <w:basedOn w:val="a0"/>
    <w:qFormat/>
    <w:rsid w:val="00381750"/>
    <w:pPr>
      <w:spacing w:before="120" w:after="0" w:line="240" w:lineRule="auto"/>
      <w:ind w:right="142"/>
      <w:jc w:val="center"/>
    </w:pPr>
    <w:rPr>
      <w:rFonts w:ascii="Times New Roman" w:eastAsia="Times New Roman" w:hAnsi="Times New Roman"/>
      <w:sz w:val="28"/>
      <w:szCs w:val="28"/>
    </w:rPr>
  </w:style>
  <w:style w:type="paragraph" w:customStyle="1" w:styleId="71">
    <w:name w:val="7_Разработчик"/>
    <w:basedOn w:val="a0"/>
    <w:qFormat/>
    <w:rsid w:val="00381750"/>
    <w:pPr>
      <w:spacing w:after="0" w:line="240" w:lineRule="auto"/>
      <w:jc w:val="center"/>
    </w:pPr>
    <w:rPr>
      <w:rFonts w:ascii="Times New Roman" w:eastAsia="Times New Roman" w:hAnsi="Times New Roman"/>
      <w:bCs/>
      <w:caps/>
      <w:sz w:val="28"/>
      <w:szCs w:val="28"/>
      <w:lang w:eastAsia="ru-RU"/>
    </w:rPr>
  </w:style>
  <w:style w:type="paragraph" w:customStyle="1" w:styleId="81">
    <w:name w:val="8_Разработчик&lt;Текст&gt;"/>
    <w:basedOn w:val="a0"/>
    <w:qFormat/>
    <w:rsid w:val="00381750"/>
    <w:pPr>
      <w:spacing w:after="0" w:line="240" w:lineRule="auto"/>
    </w:pPr>
    <w:rPr>
      <w:rFonts w:ascii="Times New Roman" w:eastAsia="Times New Roman" w:hAnsi="Times New Roman"/>
      <w:bCs/>
      <w:sz w:val="28"/>
      <w:szCs w:val="28"/>
      <w:lang w:eastAsia="ru-RU"/>
    </w:rPr>
  </w:style>
  <w:style w:type="paragraph" w:customStyle="1" w:styleId="91">
    <w:name w:val="9_Город и год"/>
    <w:basedOn w:val="a0"/>
    <w:qFormat/>
    <w:rsid w:val="00381750"/>
    <w:pPr>
      <w:spacing w:after="0" w:line="240" w:lineRule="auto"/>
      <w:ind w:left="-108"/>
      <w:jc w:val="center"/>
    </w:pPr>
    <w:rPr>
      <w:rFonts w:ascii="Times New Roman" w:eastAsia="Times New Roman" w:hAnsi="Times New Roman"/>
      <w:bCs/>
      <w:sz w:val="28"/>
      <w:szCs w:val="28"/>
      <w:lang w:eastAsia="ru-RU"/>
    </w:rPr>
  </w:style>
  <w:style w:type="paragraph" w:customStyle="1" w:styleId="aff7">
    <w:name w:val="Перечень терминов и сокращений"/>
    <w:basedOn w:val="a0"/>
    <w:qFormat/>
    <w:rsid w:val="00381750"/>
    <w:pPr>
      <w:keepNext/>
      <w:pageBreakBefore/>
      <w:spacing w:before="360" w:after="360" w:line="360" w:lineRule="auto"/>
      <w:jc w:val="center"/>
      <w:outlineLvl w:val="0"/>
    </w:pPr>
    <w:rPr>
      <w:rFonts w:ascii="Times New Roman" w:hAnsi="Times New Roman"/>
      <w:b/>
      <w:caps/>
      <w:sz w:val="28"/>
    </w:rPr>
  </w:style>
  <w:style w:type="paragraph" w:customStyle="1" w:styleId="Header14">
    <w:name w:val="Header 14"/>
    <w:basedOn w:val="a0"/>
    <w:qFormat/>
    <w:rsid w:val="00381750"/>
    <w:pPr>
      <w:spacing w:after="120" w:line="360" w:lineRule="auto"/>
      <w:jc w:val="center"/>
    </w:pPr>
    <w:rPr>
      <w:rFonts w:ascii="Times New Roman" w:eastAsia="Times New Roman" w:hAnsi="Times New Roman"/>
      <w:b/>
      <w:spacing w:val="2"/>
      <w:sz w:val="28"/>
      <w:szCs w:val="28"/>
      <w:lang w:val="en-US"/>
    </w:rPr>
  </w:style>
  <w:style w:type="paragraph" w:customStyle="1" w:styleId="TableGraf14L">
    <w:name w:val="TableGraf 14L"/>
    <w:basedOn w:val="a0"/>
    <w:qFormat/>
    <w:rsid w:val="00381750"/>
    <w:pPr>
      <w:spacing w:after="0" w:line="360" w:lineRule="auto"/>
    </w:pPr>
    <w:rPr>
      <w:rFonts w:ascii="Times New Roman" w:eastAsia="Times New Roman" w:hAnsi="Times New Roman"/>
      <w:spacing w:val="2"/>
      <w:sz w:val="28"/>
      <w:szCs w:val="28"/>
    </w:rPr>
  </w:style>
  <w:style w:type="paragraph" w:customStyle="1" w:styleId="TableName">
    <w:name w:val="Table_Name"/>
    <w:basedOn w:val="a4"/>
    <w:qFormat/>
    <w:rsid w:val="00381750"/>
    <w:pPr>
      <w:keepNext/>
      <w:ind w:firstLine="0"/>
    </w:pPr>
  </w:style>
  <w:style w:type="paragraph" w:customStyle="1" w:styleId="---">
    <w:name w:val="Список---"/>
    <w:basedOn w:val="--"/>
    <w:qFormat/>
    <w:rsid w:val="00381750"/>
    <w:pPr>
      <w:numPr>
        <w:numId w:val="36"/>
      </w:numPr>
      <w:ind w:left="1560" w:hanging="284"/>
    </w:pPr>
  </w:style>
  <w:style w:type="paragraph" w:customStyle="1" w:styleId="a">
    <w:name w:val="Список_Таблица"/>
    <w:basedOn w:val="-"/>
    <w:qFormat/>
    <w:rsid w:val="00381750"/>
    <w:pPr>
      <w:numPr>
        <w:numId w:val="38"/>
      </w:numPr>
      <w:ind w:left="329" w:hanging="284"/>
    </w:pPr>
  </w:style>
  <w:style w:type="paragraph" w:customStyle="1" w:styleId="Header12M">
    <w:name w:val="Header 12M"/>
    <w:basedOn w:val="Header14"/>
    <w:qFormat/>
    <w:rsid w:val="00381750"/>
    <w:pPr>
      <w:spacing w:before="120" w:line="240" w:lineRule="auto"/>
    </w:pPr>
    <w:rPr>
      <w:sz w:val="24"/>
    </w:rPr>
  </w:style>
  <w:style w:type="paragraph" w:customStyle="1" w:styleId="Header10M">
    <w:name w:val="Header 10M"/>
    <w:basedOn w:val="Header12M"/>
    <w:qFormat/>
    <w:rsid w:val="00381750"/>
    <w:rPr>
      <w:sz w:val="20"/>
    </w:rPr>
  </w:style>
  <w:style w:type="paragraph" w:customStyle="1" w:styleId="T">
    <w:name w:val="T_Тит_Обозначение"/>
    <w:basedOn w:val="a0"/>
    <w:uiPriority w:val="99"/>
    <w:rsid w:val="00381750"/>
    <w:pPr>
      <w:widowControl w:val="0"/>
      <w:adjustRightInd w:val="0"/>
      <w:spacing w:before="120" w:after="0" w:line="240" w:lineRule="auto"/>
      <w:jc w:val="center"/>
      <w:textAlignment w:val="baseline"/>
    </w:pPr>
    <w:rPr>
      <w:rFonts w:ascii="Times New Roman" w:eastAsia="Times New Roman" w:hAnsi="Times New Roman" w:cs="Arial"/>
      <w:i/>
      <w:sz w:val="38"/>
      <w:szCs w:val="32"/>
      <w:lang w:eastAsia="ru-RU"/>
    </w:rPr>
  </w:style>
  <w:style w:type="character" w:customStyle="1" w:styleId="T0">
    <w:name w:val="T_Тит_Гриф Знак"/>
    <w:link w:val="T1"/>
    <w:uiPriority w:val="99"/>
    <w:locked/>
    <w:rsid w:val="00381750"/>
    <w:rPr>
      <w:rFonts w:ascii="Times New Roman" w:hAnsi="Times New Roman"/>
      <w:i/>
      <w:sz w:val="28"/>
    </w:rPr>
  </w:style>
  <w:style w:type="paragraph" w:customStyle="1" w:styleId="T1">
    <w:name w:val="T_Тит_Гриф"/>
    <w:basedOn w:val="a0"/>
    <w:link w:val="T0"/>
    <w:uiPriority w:val="99"/>
    <w:rsid w:val="00381750"/>
    <w:pPr>
      <w:widowControl w:val="0"/>
      <w:adjustRightInd w:val="0"/>
      <w:spacing w:before="120" w:after="0" w:line="360" w:lineRule="auto"/>
      <w:textAlignment w:val="baseline"/>
    </w:pPr>
    <w:rPr>
      <w:rFonts w:ascii="Times New Roman" w:eastAsiaTheme="minorHAnsi" w:hAnsi="Times New Roman" w:cstheme="minorBidi"/>
      <w:i/>
      <w:sz w:val="28"/>
    </w:rPr>
  </w:style>
  <w:style w:type="paragraph" w:customStyle="1" w:styleId="T2">
    <w:name w:val="T_Тит_Наименование"/>
    <w:basedOn w:val="a0"/>
    <w:uiPriority w:val="99"/>
    <w:rsid w:val="00381750"/>
    <w:pPr>
      <w:spacing w:before="120" w:after="0" w:line="240" w:lineRule="auto"/>
      <w:jc w:val="center"/>
    </w:pPr>
    <w:rPr>
      <w:rFonts w:ascii="Times New Roman" w:eastAsia="Times New Roman" w:hAnsi="Times New Roman"/>
      <w:i/>
      <w:sz w:val="38"/>
      <w:szCs w:val="24"/>
      <w:lang w:eastAsia="ru-RU"/>
    </w:rPr>
  </w:style>
  <w:style w:type="paragraph" w:customStyle="1" w:styleId="T3">
    <w:name w:val="T_Тит_ Код по классификатору"/>
    <w:basedOn w:val="a0"/>
    <w:uiPriority w:val="99"/>
    <w:rsid w:val="00381750"/>
    <w:pPr>
      <w:spacing w:before="120" w:after="0" w:line="240" w:lineRule="auto"/>
    </w:pPr>
    <w:rPr>
      <w:rFonts w:ascii="Times New Roman" w:eastAsia="Times New Roman" w:hAnsi="Times New Roman"/>
      <w:i/>
      <w:sz w:val="28"/>
      <w:szCs w:val="24"/>
      <w:lang w:eastAsia="ru-RU"/>
    </w:rPr>
  </w:style>
  <w:style w:type="paragraph" w:customStyle="1" w:styleId="T4">
    <w:name w:val="T_Тит_Заводской номер"/>
    <w:basedOn w:val="a0"/>
    <w:uiPriority w:val="99"/>
    <w:rsid w:val="00381750"/>
    <w:pPr>
      <w:spacing w:before="120" w:after="0" w:line="240" w:lineRule="auto"/>
      <w:ind w:firstLine="709"/>
      <w:jc w:val="right"/>
    </w:pPr>
    <w:rPr>
      <w:rFonts w:ascii="Times New Roman" w:eastAsia="Times New Roman" w:hAnsi="Times New Roman"/>
      <w:i/>
      <w:sz w:val="28"/>
      <w:szCs w:val="24"/>
      <w:lang w:eastAsia="ru-RU"/>
    </w:rPr>
  </w:style>
  <w:style w:type="paragraph" w:customStyle="1" w:styleId="T5">
    <w:name w:val="T_Тит_Должности"/>
    <w:basedOn w:val="a0"/>
    <w:autoRedefine/>
    <w:uiPriority w:val="99"/>
    <w:rsid w:val="00381750"/>
    <w:pPr>
      <w:widowControl w:val="0"/>
      <w:adjustRightInd w:val="0"/>
      <w:spacing w:before="120" w:after="0" w:line="240" w:lineRule="auto"/>
      <w:textAlignment w:val="baseline"/>
    </w:pPr>
    <w:rPr>
      <w:rFonts w:ascii="Times New Roman" w:eastAsia="Times New Roman" w:hAnsi="Times New Roman"/>
      <w:i/>
      <w:sz w:val="28"/>
      <w:szCs w:val="24"/>
      <w:lang w:eastAsia="ru-RU"/>
    </w:rPr>
  </w:style>
  <w:style w:type="paragraph" w:customStyle="1" w:styleId="T6">
    <w:name w:val="T_ОН_Таблица изменений"/>
    <w:basedOn w:val="a0"/>
    <w:link w:val="T7"/>
    <w:uiPriority w:val="99"/>
    <w:rsid w:val="00381750"/>
    <w:pPr>
      <w:spacing w:before="120" w:after="0" w:line="240" w:lineRule="auto"/>
      <w:jc w:val="center"/>
    </w:pPr>
    <w:rPr>
      <w:rFonts w:ascii="Times New Roman" w:eastAsia="Times New Roman" w:hAnsi="Times New Roman"/>
      <w:i/>
      <w:sz w:val="18"/>
      <w:szCs w:val="14"/>
      <w:lang w:eastAsia="ru-RU"/>
    </w:rPr>
  </w:style>
  <w:style w:type="character" w:customStyle="1" w:styleId="T7">
    <w:name w:val="T_ОН_Таблица изменений Знак"/>
    <w:link w:val="T6"/>
    <w:uiPriority w:val="99"/>
    <w:locked/>
    <w:rsid w:val="00381750"/>
    <w:rPr>
      <w:rFonts w:ascii="Times New Roman" w:eastAsia="Times New Roman" w:hAnsi="Times New Roman" w:cs="Times New Roman"/>
      <w:i/>
      <w:sz w:val="18"/>
      <w:szCs w:val="14"/>
      <w:lang w:eastAsia="ru-RU"/>
    </w:rPr>
  </w:style>
  <w:style w:type="paragraph" w:customStyle="1" w:styleId="T8">
    <w:name w:val="T_ОН_Заголовки"/>
    <w:basedOn w:val="a0"/>
    <w:uiPriority w:val="99"/>
    <w:rsid w:val="00381750"/>
    <w:pPr>
      <w:widowControl w:val="0"/>
      <w:adjustRightInd w:val="0"/>
      <w:spacing w:before="120" w:after="0" w:line="240" w:lineRule="auto"/>
      <w:jc w:val="center"/>
      <w:textAlignment w:val="baseline"/>
    </w:pPr>
    <w:rPr>
      <w:rFonts w:ascii="Times New Roman" w:eastAsia="Times New Roman" w:hAnsi="Times New Roman" w:cs="Arial"/>
      <w:i/>
      <w:sz w:val="20"/>
      <w:szCs w:val="18"/>
      <w:lang w:eastAsia="ru-RU"/>
    </w:rPr>
  </w:style>
  <w:style w:type="paragraph" w:customStyle="1" w:styleId="T9">
    <w:name w:val="T_ОН_Дата"/>
    <w:basedOn w:val="a0"/>
    <w:link w:val="Ta"/>
    <w:uiPriority w:val="99"/>
    <w:rsid w:val="00381750"/>
    <w:pPr>
      <w:spacing w:before="120" w:after="0" w:line="240" w:lineRule="auto"/>
      <w:jc w:val="center"/>
    </w:pPr>
    <w:rPr>
      <w:rFonts w:ascii="Times New Roman" w:eastAsia="Times New Roman" w:hAnsi="Times New Roman"/>
      <w:i/>
      <w:sz w:val="16"/>
      <w:szCs w:val="16"/>
      <w:lang w:eastAsia="ru-RU"/>
    </w:rPr>
  </w:style>
  <w:style w:type="character" w:customStyle="1" w:styleId="Ta">
    <w:name w:val="T_ОН_Дата Знак"/>
    <w:link w:val="T9"/>
    <w:uiPriority w:val="99"/>
    <w:locked/>
    <w:rsid w:val="00381750"/>
    <w:rPr>
      <w:rFonts w:ascii="Times New Roman" w:eastAsia="Times New Roman" w:hAnsi="Times New Roman" w:cs="Times New Roman"/>
      <w:i/>
      <w:sz w:val="16"/>
      <w:szCs w:val="16"/>
      <w:lang w:eastAsia="ru-RU"/>
    </w:rPr>
  </w:style>
  <w:style w:type="paragraph" w:customStyle="1" w:styleId="T20">
    <w:name w:val="T_ОН_Лист 2"/>
    <w:basedOn w:val="a0"/>
    <w:uiPriority w:val="99"/>
    <w:rsid w:val="00381750"/>
    <w:pPr>
      <w:spacing w:before="40" w:after="0" w:line="240" w:lineRule="auto"/>
      <w:jc w:val="center"/>
    </w:pPr>
    <w:rPr>
      <w:rFonts w:ascii="Times New Roman" w:eastAsia="Times New Roman" w:hAnsi="Times New Roman"/>
      <w:i/>
      <w:szCs w:val="24"/>
      <w:lang w:eastAsia="ru-RU"/>
    </w:rPr>
  </w:style>
  <w:style w:type="paragraph" w:customStyle="1" w:styleId="Tb">
    <w:name w:val="T_ОН_Номер листа"/>
    <w:basedOn w:val="a0"/>
    <w:uiPriority w:val="99"/>
    <w:rsid w:val="00381750"/>
    <w:pPr>
      <w:widowControl w:val="0"/>
      <w:adjustRightInd w:val="0"/>
      <w:spacing w:before="60" w:after="0" w:line="240" w:lineRule="auto"/>
      <w:jc w:val="center"/>
      <w:textAlignment w:val="baseline"/>
    </w:pPr>
    <w:rPr>
      <w:rFonts w:ascii="Times New Roman" w:eastAsia="Times New Roman" w:hAnsi="Times New Roman" w:cs="Arial"/>
      <w:i/>
      <w:sz w:val="28"/>
      <w:szCs w:val="18"/>
      <w:lang w:val="en-US" w:eastAsia="ru-RU"/>
    </w:rPr>
  </w:style>
  <w:style w:type="paragraph" w:customStyle="1" w:styleId="Tc">
    <w:name w:val="T_ОН_Фирма"/>
    <w:basedOn w:val="a0"/>
    <w:link w:val="Td"/>
    <w:uiPriority w:val="99"/>
    <w:rsid w:val="00381750"/>
    <w:pPr>
      <w:spacing w:before="120" w:after="0" w:line="240" w:lineRule="auto"/>
      <w:jc w:val="center"/>
    </w:pPr>
    <w:rPr>
      <w:rFonts w:ascii="Times New Roman" w:eastAsia="Times New Roman" w:hAnsi="Times New Roman"/>
      <w:i/>
      <w:szCs w:val="21"/>
      <w:lang w:eastAsia="ru-RU"/>
    </w:rPr>
  </w:style>
  <w:style w:type="character" w:customStyle="1" w:styleId="Td">
    <w:name w:val="T_ОН_Фирма Знак"/>
    <w:link w:val="Tc"/>
    <w:uiPriority w:val="99"/>
    <w:locked/>
    <w:rsid w:val="00381750"/>
    <w:rPr>
      <w:rFonts w:ascii="Times New Roman" w:eastAsia="Times New Roman" w:hAnsi="Times New Roman" w:cs="Times New Roman"/>
      <w:i/>
      <w:szCs w:val="21"/>
      <w:lang w:eastAsia="ru-RU"/>
    </w:rPr>
  </w:style>
  <w:style w:type="paragraph" w:styleId="aff8">
    <w:name w:val="Revision"/>
    <w:hidden/>
    <w:uiPriority w:val="99"/>
    <w:semiHidden/>
    <w:rsid w:val="006642A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9648">
      <w:bodyDiv w:val="1"/>
      <w:marLeft w:val="0"/>
      <w:marRight w:val="0"/>
      <w:marTop w:val="0"/>
      <w:marBottom w:val="0"/>
      <w:divBdr>
        <w:top w:val="none" w:sz="0" w:space="0" w:color="auto"/>
        <w:left w:val="none" w:sz="0" w:space="0" w:color="auto"/>
        <w:bottom w:val="none" w:sz="0" w:space="0" w:color="auto"/>
        <w:right w:val="none" w:sz="0" w:space="0" w:color="auto"/>
      </w:divBdr>
    </w:div>
    <w:div w:id="212284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consultantplus://offline/ref=0BC32BCB6842C9EFF8070F408153CC3813FD23744E1EBC78E1E92EBCA75C92F9B0504ED876340BC759177913D97F71491E7027F704CD0A8CH0y7L" TargetMode="External"/><Relationship Id="rId45" Type="http://schemas.openxmlformats.org/officeDocument/2006/relationships/image" Target="media/image37.png"/><Relationship Id="rId66" Type="http://schemas.openxmlformats.org/officeDocument/2006/relationships/image" Target="media/image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vlyukshina\AppData\Roaming\Microsoft\&#1064;&#1072;&#1073;&#1083;&#1086;&#1085;&#1099;\&#1064;&#1072;&#1073;&#1083;&#1086;&#108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0ECDC-A1F8-4B46-834F-CF1BB8CB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13</TotalTime>
  <Pages>1</Pages>
  <Words>5633</Words>
  <Characters>32112</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Долганова</dc:creator>
  <cp:keywords/>
  <dc:description/>
  <cp:lastModifiedBy>Shipalov Vasiliy</cp:lastModifiedBy>
  <cp:revision>8</cp:revision>
  <dcterms:created xsi:type="dcterms:W3CDTF">2020-06-01T13:03:00Z</dcterms:created>
  <dcterms:modified xsi:type="dcterms:W3CDTF">2020-06-15T12:48:00Z</dcterms:modified>
</cp:coreProperties>
</file>