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3C" w:rsidRPr="00F76697" w:rsidRDefault="004E693C" w:rsidP="004E693C">
      <w:pPr>
        <w:ind w:right="-284" w:hanging="709"/>
        <w:jc w:val="center"/>
        <w:rPr>
          <w:b/>
          <w:szCs w:val="28"/>
        </w:rPr>
      </w:pPr>
      <w:bookmarkStart w:id="0" w:name="_GoBack"/>
      <w:bookmarkEnd w:id="0"/>
      <w:r w:rsidRPr="00F76697">
        <w:rPr>
          <w:b/>
          <w:szCs w:val="28"/>
        </w:rPr>
        <w:t xml:space="preserve">ВРЕМЕННЫЕ РАБОЧИЕ ГРУППЫ (КОМИССИИ) РАБОЧЕГО ОРГАНА </w:t>
      </w:r>
    </w:p>
    <w:p w:rsidR="004E693C" w:rsidRPr="00F76697" w:rsidRDefault="004E693C" w:rsidP="004E693C">
      <w:pPr>
        <w:ind w:right="-284" w:hanging="709"/>
        <w:jc w:val="center"/>
        <w:rPr>
          <w:b/>
          <w:szCs w:val="28"/>
        </w:rPr>
      </w:pPr>
      <w:r w:rsidRPr="00F76697">
        <w:rPr>
          <w:b/>
          <w:szCs w:val="28"/>
        </w:rPr>
        <w:t>СОВЕТА ПО АУДИТОРСКОЙ ДЕЯТЕЛЬНОСТИ</w:t>
      </w:r>
    </w:p>
    <w:tbl>
      <w:tblPr>
        <w:tblStyle w:val="a4"/>
        <w:tblpPr w:leftFromText="180" w:rightFromText="180" w:vertAnchor="text" w:horzAnchor="margin" w:tblpX="-601" w:tblpY="150"/>
        <w:tblW w:w="10314" w:type="dxa"/>
        <w:tblLook w:val="04A0" w:firstRow="1" w:lastRow="0" w:firstColumn="1" w:lastColumn="0" w:noHBand="0" w:noVBand="1"/>
      </w:tblPr>
      <w:tblGrid>
        <w:gridCol w:w="4768"/>
        <w:gridCol w:w="5546"/>
      </w:tblGrid>
      <w:tr w:rsidR="00A96C7C" w:rsidRPr="000928E8" w:rsidTr="00E14A59">
        <w:tc>
          <w:tcPr>
            <w:tcW w:w="10314" w:type="dxa"/>
            <w:gridSpan w:val="2"/>
          </w:tcPr>
          <w:p w:rsidR="00A96C7C" w:rsidRPr="00FF6719" w:rsidRDefault="00A96C7C" w:rsidP="00A96C7C">
            <w:pPr>
              <w:spacing w:before="120"/>
              <w:ind w:firstLine="0"/>
              <w:jc w:val="center"/>
              <w:rPr>
                <w:b/>
                <w:szCs w:val="28"/>
              </w:rPr>
            </w:pPr>
            <w:r w:rsidRPr="00FF6719">
              <w:rPr>
                <w:b/>
                <w:szCs w:val="28"/>
              </w:rPr>
              <w:t>Временная рабочая группа Рабочего органа Сов</w:t>
            </w:r>
            <w:r w:rsidR="00771949">
              <w:rPr>
                <w:b/>
                <w:szCs w:val="28"/>
              </w:rPr>
              <w:t>ета по аудиторской деятельности</w:t>
            </w:r>
            <w:r w:rsidR="00FF6719" w:rsidRPr="00FF6719">
              <w:rPr>
                <w:b/>
                <w:szCs w:val="28"/>
              </w:rPr>
              <w:t xml:space="preserve"> по мониторингу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</w:t>
            </w:r>
          </w:p>
          <w:p w:rsidR="00A96C7C" w:rsidRPr="00A96C7C" w:rsidRDefault="00A96C7C" w:rsidP="00A96C7C">
            <w:pPr>
              <w:ind w:firstLine="0"/>
              <w:jc w:val="center"/>
              <w:rPr>
                <w:sz w:val="26"/>
                <w:szCs w:val="28"/>
              </w:rPr>
            </w:pPr>
            <w:r w:rsidRPr="00B16677">
              <w:rPr>
                <w:sz w:val="26"/>
                <w:szCs w:val="28"/>
              </w:rPr>
              <w:t>(</w:t>
            </w:r>
            <w:r w:rsidRPr="00A96C7C">
              <w:rPr>
                <w:sz w:val="26"/>
                <w:szCs w:val="28"/>
              </w:rPr>
              <w:t xml:space="preserve">образована </w:t>
            </w:r>
            <w:r w:rsidRPr="00E01EDC">
              <w:rPr>
                <w:sz w:val="26"/>
                <w:szCs w:val="28"/>
              </w:rPr>
              <w:t xml:space="preserve">Рабочим органом Совета по аудиторской деятельности </w:t>
            </w:r>
            <w:r w:rsidR="00FF6719">
              <w:rPr>
                <w:sz w:val="26"/>
                <w:szCs w:val="28"/>
              </w:rPr>
              <w:t xml:space="preserve">9 июня </w:t>
            </w:r>
            <w:r w:rsidRPr="00A96C7C">
              <w:rPr>
                <w:sz w:val="26"/>
                <w:szCs w:val="28"/>
              </w:rPr>
              <w:t>20</w:t>
            </w:r>
            <w:r w:rsidR="00FF6719">
              <w:rPr>
                <w:sz w:val="26"/>
                <w:szCs w:val="28"/>
              </w:rPr>
              <w:t>20 г.,</w:t>
            </w:r>
          </w:p>
          <w:p w:rsidR="00294D49" w:rsidRDefault="00A96C7C" w:rsidP="002A72D6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>
              <w:rPr>
                <w:sz w:val="26"/>
                <w:szCs w:val="28"/>
              </w:rPr>
              <w:t xml:space="preserve">протокол № </w:t>
            </w:r>
            <w:r w:rsidR="00FF6719">
              <w:rPr>
                <w:sz w:val="26"/>
                <w:szCs w:val="28"/>
              </w:rPr>
              <w:t>97</w:t>
            </w:r>
            <w:r w:rsidR="00521E7A">
              <w:rPr>
                <w:sz w:val="26"/>
                <w:szCs w:val="28"/>
              </w:rPr>
              <w:t>)</w:t>
            </w:r>
          </w:p>
        </w:tc>
      </w:tr>
      <w:tr w:rsidR="00A96C7C" w:rsidRPr="000928E8" w:rsidTr="00294D49">
        <w:trPr>
          <w:trHeight w:val="783"/>
        </w:trPr>
        <w:tc>
          <w:tcPr>
            <w:tcW w:w="4768" w:type="dxa"/>
          </w:tcPr>
          <w:p w:rsidR="00A96C7C" w:rsidRPr="00954383" w:rsidRDefault="00954383" w:rsidP="00954383">
            <w:pPr>
              <w:ind w:firstLine="0"/>
              <w:rPr>
                <w:szCs w:val="28"/>
              </w:rPr>
            </w:pPr>
            <w:r w:rsidRPr="00954383">
              <w:rPr>
                <w:szCs w:val="28"/>
              </w:rPr>
              <w:t>Козырев Игорь Александрович</w:t>
            </w:r>
          </w:p>
        </w:tc>
        <w:tc>
          <w:tcPr>
            <w:tcW w:w="5546" w:type="dxa"/>
          </w:tcPr>
          <w:p w:rsidR="00954383" w:rsidRPr="00954383" w:rsidRDefault="00954383" w:rsidP="00954383">
            <w:pPr>
              <w:ind w:firstLine="0"/>
              <w:rPr>
                <w:szCs w:val="28"/>
              </w:rPr>
            </w:pPr>
            <w:r w:rsidRPr="00954383">
              <w:rPr>
                <w:szCs w:val="28"/>
              </w:rPr>
              <w:t>председатель,</w:t>
            </w:r>
          </w:p>
          <w:p w:rsidR="00A96C7C" w:rsidRPr="00954383" w:rsidRDefault="00954383" w:rsidP="00954383">
            <w:pPr>
              <w:ind w:firstLine="0"/>
              <w:rPr>
                <w:szCs w:val="28"/>
              </w:rPr>
            </w:pPr>
            <w:r w:rsidRPr="00954383">
              <w:rPr>
                <w:szCs w:val="28"/>
              </w:rPr>
              <w:t>председатель Рабочего органа Совета по аудиторской деятельности</w:t>
            </w:r>
          </w:p>
        </w:tc>
      </w:tr>
      <w:tr w:rsidR="00A96C7C" w:rsidRPr="000928E8" w:rsidTr="00A96C7C">
        <w:tc>
          <w:tcPr>
            <w:tcW w:w="4768" w:type="dxa"/>
          </w:tcPr>
          <w:p w:rsidR="00A96C7C" w:rsidRPr="00954383" w:rsidRDefault="00954383" w:rsidP="00954383">
            <w:pPr>
              <w:ind w:firstLine="0"/>
              <w:rPr>
                <w:szCs w:val="28"/>
              </w:rPr>
            </w:pPr>
            <w:r w:rsidRPr="00954383">
              <w:rPr>
                <w:szCs w:val="28"/>
              </w:rPr>
              <w:t>Карпухина Светлана Игоревна</w:t>
            </w:r>
          </w:p>
        </w:tc>
        <w:tc>
          <w:tcPr>
            <w:tcW w:w="5546" w:type="dxa"/>
          </w:tcPr>
          <w:p w:rsidR="00A96C7C" w:rsidRPr="00954383" w:rsidRDefault="00954383" w:rsidP="00A9505B">
            <w:pPr>
              <w:ind w:firstLine="0"/>
              <w:rPr>
                <w:szCs w:val="28"/>
              </w:rPr>
            </w:pPr>
            <w:r w:rsidRPr="00954383">
              <w:rPr>
                <w:szCs w:val="28"/>
              </w:rPr>
              <w:t xml:space="preserve">председатель Комиссии по мониторингу рынка аудиторских услуг </w:t>
            </w:r>
          </w:p>
        </w:tc>
      </w:tr>
      <w:tr w:rsidR="008F27FD" w:rsidRPr="000928E8" w:rsidTr="00A96C7C">
        <w:tc>
          <w:tcPr>
            <w:tcW w:w="4768" w:type="dxa"/>
          </w:tcPr>
          <w:p w:rsidR="008F27FD" w:rsidRPr="00D04DD7" w:rsidRDefault="00D04DD7" w:rsidP="00D04DD7">
            <w:pPr>
              <w:ind w:firstLine="0"/>
            </w:pPr>
            <w:r w:rsidRPr="00D04DD7">
              <w:t>Кобозева Надежда Васильевна</w:t>
            </w:r>
          </w:p>
        </w:tc>
        <w:tc>
          <w:tcPr>
            <w:tcW w:w="5546" w:type="dxa"/>
          </w:tcPr>
          <w:p w:rsidR="008F27FD" w:rsidRPr="00C77F46" w:rsidRDefault="00D04DD7" w:rsidP="00A9505B">
            <w:pPr>
              <w:ind w:firstLine="0"/>
              <w:rPr>
                <w:strike/>
              </w:rPr>
            </w:pPr>
            <w:r w:rsidRPr="00D04DD7">
              <w:t xml:space="preserve">председатель Комиссии по контролю качества работы </w:t>
            </w:r>
          </w:p>
        </w:tc>
      </w:tr>
      <w:tr w:rsidR="00392EAC" w:rsidRPr="000928E8" w:rsidTr="00A96C7C">
        <w:tc>
          <w:tcPr>
            <w:tcW w:w="4768" w:type="dxa"/>
          </w:tcPr>
          <w:p w:rsidR="00392EAC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Котлярова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Анжела Юрьевна</w:t>
            </w:r>
          </w:p>
        </w:tc>
        <w:tc>
          <w:tcPr>
            <w:tcW w:w="5546" w:type="dxa"/>
          </w:tcPr>
          <w:p w:rsidR="00392EAC" w:rsidRPr="00D04DD7" w:rsidRDefault="00D04DD7" w:rsidP="00A9505B">
            <w:pPr>
              <w:ind w:firstLine="0"/>
              <w:rPr>
                <w:szCs w:val="28"/>
              </w:rPr>
            </w:pPr>
            <w:r w:rsidRPr="004F41EF">
              <w:rPr>
                <w:szCs w:val="28"/>
              </w:rPr>
              <w:t>руководитель экспертной группы Управления развития корпоративных отношений</w:t>
            </w:r>
            <w:r w:rsidRPr="00D04DD7">
              <w:rPr>
                <w:szCs w:val="28"/>
              </w:rPr>
              <w:t xml:space="preserve"> Департамента корпоративных отношений </w:t>
            </w:r>
            <w:r w:rsidR="00A9505B">
              <w:rPr>
                <w:szCs w:val="28"/>
              </w:rPr>
              <w:t>Банка России</w:t>
            </w:r>
            <w:r w:rsidRPr="00D04DD7">
              <w:rPr>
                <w:szCs w:val="28"/>
              </w:rPr>
              <w:t xml:space="preserve"> </w:t>
            </w:r>
          </w:p>
        </w:tc>
      </w:tr>
      <w:tr w:rsidR="00B571EB" w:rsidRPr="000928E8" w:rsidTr="00A96C7C">
        <w:tc>
          <w:tcPr>
            <w:tcW w:w="4768" w:type="dxa"/>
          </w:tcPr>
          <w:p w:rsidR="00B571EB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Красильникова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Ирина Владимировна</w:t>
            </w:r>
          </w:p>
        </w:tc>
        <w:tc>
          <w:tcPr>
            <w:tcW w:w="5546" w:type="dxa"/>
          </w:tcPr>
          <w:p w:rsidR="00B571EB" w:rsidRPr="00D04DD7" w:rsidRDefault="00D04DD7" w:rsidP="00A9505B">
            <w:pPr>
              <w:ind w:firstLine="0"/>
              <w:rPr>
                <w:szCs w:val="28"/>
              </w:rPr>
            </w:pPr>
            <w:r w:rsidRPr="004F41EF">
              <w:rPr>
                <w:szCs w:val="28"/>
              </w:rPr>
              <w:t>руководитель</w:t>
            </w:r>
            <w:r w:rsidRPr="00D04DD7">
              <w:rPr>
                <w:szCs w:val="28"/>
              </w:rPr>
              <w:t xml:space="preserve"> АНО «Единая аттестационная комиссия»</w:t>
            </w:r>
            <w:r>
              <w:rPr>
                <w:szCs w:val="28"/>
              </w:rPr>
              <w:t xml:space="preserve"> </w:t>
            </w:r>
          </w:p>
        </w:tc>
      </w:tr>
      <w:tr w:rsidR="00D04DD7" w:rsidRPr="000928E8" w:rsidTr="00A96C7C">
        <w:tc>
          <w:tcPr>
            <w:tcW w:w="4768" w:type="dxa"/>
          </w:tcPr>
          <w:p w:rsidR="00D04DD7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Муромцева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Людмила Халиловна</w:t>
            </w:r>
          </w:p>
        </w:tc>
        <w:tc>
          <w:tcPr>
            <w:tcW w:w="5546" w:type="dxa"/>
          </w:tcPr>
          <w:p w:rsidR="00D04DD7" w:rsidRPr="00D04DD7" w:rsidRDefault="00D04DD7" w:rsidP="00A9505B">
            <w:pPr>
              <w:ind w:firstLine="0"/>
              <w:rPr>
                <w:szCs w:val="28"/>
              </w:rPr>
            </w:pPr>
            <w:r w:rsidRPr="004F41EF">
              <w:rPr>
                <w:szCs w:val="28"/>
              </w:rPr>
              <w:t>начальник Управления по надзору за аудиторской деятельностью</w:t>
            </w:r>
            <w:r w:rsidRPr="00D04DD7">
              <w:rPr>
                <w:szCs w:val="28"/>
              </w:rPr>
              <w:t xml:space="preserve"> </w:t>
            </w:r>
            <w:r w:rsidR="00A9505B">
              <w:rPr>
                <w:szCs w:val="28"/>
              </w:rPr>
              <w:t>Казначейства России</w:t>
            </w:r>
          </w:p>
        </w:tc>
      </w:tr>
      <w:tr w:rsidR="00D04DD7" w:rsidRPr="000928E8" w:rsidTr="00A96C7C">
        <w:tc>
          <w:tcPr>
            <w:tcW w:w="4768" w:type="dxa"/>
          </w:tcPr>
          <w:p w:rsidR="00D04DD7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Надеждина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Майя Эркиновна</w:t>
            </w:r>
          </w:p>
        </w:tc>
        <w:tc>
          <w:tcPr>
            <w:tcW w:w="5546" w:type="dxa"/>
          </w:tcPr>
          <w:p w:rsidR="00D04DD7" w:rsidRPr="00C77F46" w:rsidRDefault="00D04DD7" w:rsidP="00A9505B">
            <w:pPr>
              <w:ind w:firstLine="0"/>
              <w:rPr>
                <w:strike/>
                <w:szCs w:val="28"/>
              </w:rPr>
            </w:pPr>
            <w:r w:rsidRPr="00D04DD7">
              <w:rPr>
                <w:szCs w:val="28"/>
              </w:rPr>
              <w:t xml:space="preserve">председатель Комиссии по вопросам регулирования аудиторской деятельности </w:t>
            </w:r>
          </w:p>
        </w:tc>
      </w:tr>
      <w:tr w:rsidR="00D04DD7" w:rsidRPr="000928E8" w:rsidTr="00A96C7C">
        <w:tc>
          <w:tcPr>
            <w:tcW w:w="4768" w:type="dxa"/>
          </w:tcPr>
          <w:p w:rsidR="00D04DD7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Носова Ольга Александровна</w:t>
            </w:r>
          </w:p>
        </w:tc>
        <w:tc>
          <w:tcPr>
            <w:tcW w:w="5546" w:type="dxa"/>
          </w:tcPr>
          <w:p w:rsidR="00D04DD7" w:rsidRPr="00C77F46" w:rsidRDefault="00D04DD7" w:rsidP="00A9505B">
            <w:pPr>
              <w:ind w:firstLine="0"/>
              <w:rPr>
                <w:strike/>
                <w:szCs w:val="28"/>
              </w:rPr>
            </w:pPr>
            <w:r w:rsidRPr="00D04DD7">
              <w:rPr>
                <w:szCs w:val="28"/>
              </w:rPr>
              <w:t xml:space="preserve">председатель Комиссии по аттестации и повышению квалификации </w:t>
            </w:r>
          </w:p>
        </w:tc>
      </w:tr>
      <w:tr w:rsidR="00D04DD7" w:rsidRPr="000928E8" w:rsidTr="00A96C7C">
        <w:tc>
          <w:tcPr>
            <w:tcW w:w="4768" w:type="dxa"/>
          </w:tcPr>
          <w:p w:rsidR="00D04DD7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Черемных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Елена Анатольевна</w:t>
            </w:r>
          </w:p>
        </w:tc>
        <w:tc>
          <w:tcPr>
            <w:tcW w:w="5546" w:type="dxa"/>
          </w:tcPr>
          <w:p w:rsidR="00D04DD7" w:rsidRPr="00D04DD7" w:rsidRDefault="00D04DD7" w:rsidP="00A9505B">
            <w:pPr>
              <w:ind w:firstLine="0"/>
              <w:rPr>
                <w:szCs w:val="28"/>
              </w:rPr>
            </w:pPr>
            <w:r w:rsidRPr="004F41EF">
              <w:rPr>
                <w:szCs w:val="28"/>
              </w:rPr>
              <w:t>референт Отдела нормативно-правового обеспечения аудиторской деятельности</w:t>
            </w:r>
            <w:r w:rsidRPr="00D04DD7">
              <w:rPr>
                <w:szCs w:val="28"/>
              </w:rPr>
              <w:t xml:space="preserve">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 Минфина Росси</w:t>
            </w:r>
            <w:r w:rsidR="00A9505B">
              <w:rPr>
                <w:szCs w:val="28"/>
              </w:rPr>
              <w:t>и</w:t>
            </w:r>
            <w:r w:rsidRPr="00D04DD7">
              <w:rPr>
                <w:szCs w:val="28"/>
              </w:rPr>
              <w:t xml:space="preserve"> </w:t>
            </w:r>
          </w:p>
        </w:tc>
      </w:tr>
      <w:tr w:rsidR="00B571EB" w:rsidRPr="000928E8" w:rsidTr="00A96C7C">
        <w:tc>
          <w:tcPr>
            <w:tcW w:w="4768" w:type="dxa"/>
          </w:tcPr>
          <w:p w:rsidR="00B571EB" w:rsidRPr="00D04DD7" w:rsidRDefault="00D04DD7" w:rsidP="00D04DD7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Шнейдман</w:t>
            </w:r>
            <w:r>
              <w:rPr>
                <w:szCs w:val="28"/>
              </w:rPr>
              <w:t xml:space="preserve"> </w:t>
            </w:r>
            <w:r w:rsidRPr="00D04DD7">
              <w:rPr>
                <w:szCs w:val="28"/>
              </w:rPr>
              <w:t>Леонид Зиновьевич</w:t>
            </w:r>
          </w:p>
        </w:tc>
        <w:tc>
          <w:tcPr>
            <w:tcW w:w="5546" w:type="dxa"/>
          </w:tcPr>
          <w:p w:rsidR="00B571EB" w:rsidRPr="00D04DD7" w:rsidRDefault="00D04DD7" w:rsidP="00201B21">
            <w:pPr>
              <w:ind w:firstLine="0"/>
              <w:rPr>
                <w:szCs w:val="28"/>
              </w:rPr>
            </w:pPr>
            <w:r w:rsidRPr="00D04DD7">
              <w:rPr>
                <w:szCs w:val="28"/>
              </w:rPr>
              <w:t>заместитель председателя Рабочего органа Совета по аудиторской деятельности</w:t>
            </w:r>
          </w:p>
        </w:tc>
      </w:tr>
      <w:tr w:rsidR="00944C7E" w:rsidRPr="000928E8" w:rsidTr="00BC4BBB">
        <w:tc>
          <w:tcPr>
            <w:tcW w:w="10314" w:type="dxa"/>
            <w:gridSpan w:val="2"/>
          </w:tcPr>
          <w:p w:rsidR="00472674" w:rsidRPr="00472674" w:rsidRDefault="00472674" w:rsidP="002A72D6">
            <w:pPr>
              <w:spacing w:before="120"/>
              <w:ind w:firstLine="0"/>
              <w:jc w:val="center"/>
              <w:rPr>
                <w:b/>
                <w:szCs w:val="28"/>
              </w:rPr>
            </w:pPr>
            <w:r w:rsidRPr="00472674">
              <w:rPr>
                <w:b/>
                <w:szCs w:val="28"/>
              </w:rPr>
              <w:t>Временная рабочая группа по обобщению практики применения профессионального стандарта «Аудитор»</w:t>
            </w:r>
          </w:p>
          <w:p w:rsidR="00472674" w:rsidRDefault="00472674" w:rsidP="002A72D6">
            <w:pPr>
              <w:spacing w:after="120"/>
              <w:ind w:firstLine="0"/>
              <w:jc w:val="center"/>
              <w:rPr>
                <w:szCs w:val="28"/>
              </w:rPr>
            </w:pPr>
            <w:r w:rsidRPr="00472674">
              <w:rPr>
                <w:sz w:val="26"/>
                <w:szCs w:val="28"/>
              </w:rPr>
              <w:t>(образована Рабочим органом Совета по аудиторской деятельности 3 июня 2014 г., протокол № 34; с изменениями, внесенными 1 марта 2016 г., протокол № 53</w:t>
            </w:r>
            <w:r w:rsidR="00C235A2">
              <w:rPr>
                <w:sz w:val="26"/>
                <w:szCs w:val="28"/>
              </w:rPr>
              <w:t xml:space="preserve">, </w:t>
            </w:r>
            <w:r w:rsidR="00C235A2" w:rsidRPr="00E87F2B">
              <w:rPr>
                <w:sz w:val="26"/>
                <w:szCs w:val="28"/>
              </w:rPr>
              <w:t>11 апреля 2017 г., протокол № 66</w:t>
            </w:r>
            <w:r w:rsidR="00EB4BAC">
              <w:rPr>
                <w:sz w:val="26"/>
                <w:szCs w:val="28"/>
              </w:rPr>
              <w:t xml:space="preserve">, </w:t>
            </w:r>
            <w:r w:rsidR="00EB4BAC" w:rsidRPr="002C3C00">
              <w:rPr>
                <w:sz w:val="26"/>
                <w:szCs w:val="28"/>
              </w:rPr>
              <w:t>9 июля 2020 г. № 98</w:t>
            </w:r>
            <w:r w:rsidRPr="002C3C00">
              <w:rPr>
                <w:sz w:val="26"/>
                <w:szCs w:val="28"/>
              </w:rPr>
              <w:t>)</w:t>
            </w:r>
          </w:p>
        </w:tc>
      </w:tr>
      <w:tr w:rsidR="0036502C" w:rsidRPr="000928E8" w:rsidTr="008D47A9">
        <w:tc>
          <w:tcPr>
            <w:tcW w:w="4768" w:type="dxa"/>
            <w:shd w:val="clear" w:color="auto" w:fill="auto"/>
          </w:tcPr>
          <w:p w:rsidR="0036502C" w:rsidRPr="00877507" w:rsidRDefault="0036502C" w:rsidP="0036502C">
            <w:pPr>
              <w:ind w:firstLine="0"/>
              <w:rPr>
                <w:szCs w:val="28"/>
              </w:rPr>
            </w:pPr>
            <w:r w:rsidRPr="00877507">
              <w:rPr>
                <w:szCs w:val="28"/>
              </w:rPr>
              <w:t>Суханов Сергей Сергеевич</w:t>
            </w:r>
          </w:p>
        </w:tc>
        <w:tc>
          <w:tcPr>
            <w:tcW w:w="5546" w:type="dxa"/>
            <w:shd w:val="clear" w:color="auto" w:fill="auto"/>
          </w:tcPr>
          <w:p w:rsidR="0036502C" w:rsidRPr="00877507" w:rsidRDefault="0036502C" w:rsidP="0036502C">
            <w:pPr>
              <w:ind w:firstLine="0"/>
              <w:rPr>
                <w:szCs w:val="28"/>
              </w:rPr>
            </w:pPr>
            <w:r w:rsidRPr="00877507">
              <w:rPr>
                <w:szCs w:val="28"/>
              </w:rPr>
              <w:t>руководитель,</w:t>
            </w:r>
          </w:p>
          <w:p w:rsidR="0036502C" w:rsidRPr="00877507" w:rsidRDefault="0036502C" w:rsidP="0036502C">
            <w:pPr>
              <w:ind w:firstLine="0"/>
              <w:rPr>
                <w:szCs w:val="28"/>
              </w:rPr>
            </w:pPr>
            <w:r w:rsidRPr="00877507">
              <w:rPr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36502C" w:rsidRPr="000928E8" w:rsidTr="008D47A9">
        <w:tc>
          <w:tcPr>
            <w:tcW w:w="4768" w:type="dxa"/>
            <w:shd w:val="clear" w:color="auto" w:fill="auto"/>
          </w:tcPr>
          <w:p w:rsidR="0036502C" w:rsidRPr="006B0DFB" w:rsidRDefault="0036502C" w:rsidP="0036502C">
            <w:pPr>
              <w:ind w:firstLine="0"/>
              <w:rPr>
                <w:szCs w:val="28"/>
              </w:rPr>
            </w:pPr>
            <w:r w:rsidRPr="006B0DFB">
              <w:rPr>
                <w:szCs w:val="28"/>
              </w:rPr>
              <w:lastRenderedPageBreak/>
              <w:t>Анисимова Елена Владимировна</w:t>
            </w:r>
          </w:p>
        </w:tc>
        <w:tc>
          <w:tcPr>
            <w:tcW w:w="5546" w:type="dxa"/>
            <w:shd w:val="clear" w:color="auto" w:fill="auto"/>
          </w:tcPr>
          <w:p w:rsidR="0036502C" w:rsidRPr="006B0DFB" w:rsidRDefault="0036502C" w:rsidP="0036502C">
            <w:pPr>
              <w:ind w:firstLine="0"/>
              <w:rPr>
                <w:szCs w:val="28"/>
              </w:rPr>
            </w:pPr>
            <w:r w:rsidRPr="006B0DFB">
              <w:rPr>
                <w:rFonts w:eastAsia="Calibri"/>
                <w:szCs w:val="28"/>
              </w:rPr>
              <w:t>заместитель руководителя отдела консалтинга</w:t>
            </w:r>
            <w:r>
              <w:rPr>
                <w:rFonts w:eastAsia="Calibri"/>
                <w:szCs w:val="28"/>
              </w:rPr>
              <w:t xml:space="preserve"> </w:t>
            </w:r>
            <w:r w:rsidRPr="006B0DFB">
              <w:rPr>
                <w:rFonts w:eastAsia="Calibri"/>
                <w:szCs w:val="28"/>
              </w:rPr>
              <w:t>ООО «АНТ-Консалт»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Ахметжанова Наталия Николаевна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генеральный директор ООО «Аудитория»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 xml:space="preserve">Булыга Роман Петрович 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 xml:space="preserve">член Рабочего органа Совета по аудиторской деятельности, </w:t>
            </w:r>
          </w:p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  <w:shd w:val="clear" w:color="auto" w:fill="FFFFFF"/>
              </w:rPr>
              <w:t>руководитель Департамента бизнес-анализа и аудита Финансового университета при Правительстве Российской Федерации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Волошина Ирина Александровна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директор по развитию системы профессиональных квалификаций Научно-исследовательского института труда и социально</w:t>
            </w:r>
            <w:r>
              <w:rPr>
                <w:szCs w:val="28"/>
              </w:rPr>
              <w:t>го страхования Минтруда России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Кобозева Надежда Васильевна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Комиссарова Ирина Петровна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заведующая кафедрой «Бухгалтерский учет и аудит» Национального исследовательского ядерного универси</w:t>
            </w:r>
            <w:r>
              <w:rPr>
                <w:szCs w:val="28"/>
              </w:rPr>
              <w:t>тета «МИФИ»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</w:pPr>
            <w:r w:rsidRPr="001A1BE3">
              <w:rPr>
                <w:color w:val="000000"/>
              </w:rPr>
              <w:t>Крылов Виталий Анатольевич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</w:pPr>
            <w:r w:rsidRPr="001A1BE3">
              <w:rPr>
                <w:color w:val="000000"/>
              </w:rPr>
              <w:t>заместитель директора Департамента аудита ЗАО «КПМГ»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Ищук Сергей Петрович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партнер ЗАО «Делойт и Туш СНГ»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Мельник Маргарита Викторовна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профессор Финансового университета при Правительс</w:t>
            </w:r>
            <w:r>
              <w:rPr>
                <w:szCs w:val="28"/>
              </w:rPr>
              <w:t>тве Российской Федерации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Мельникова Наталья Евгеньевна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директор АНО ДПО «Учебно-методический центр Российского Союза аудиторов  «Интеркон-Интеллект»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 xml:space="preserve">Полторанин Виктор Викторович 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 xml:space="preserve">директор ООО АК «ЮГ-АУДИТ»  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Поникарова Марина Алексеевна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начальник контрольно-методологического отдела ООО «Аудиторская служба «СТЕК»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Попова Оксана Владимировна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генеральный директор ООО «Финаудитсервис»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Салмина Елена Анатольевна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A1BE3">
              <w:rPr>
                <w:szCs w:val="28"/>
              </w:rPr>
              <w:t xml:space="preserve">аместитель генерального директора ООО «МКПЦ» 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Семенов Максим Николаевич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 xml:space="preserve">генеральный директор ООО «Аудиторская служба «СТЕК» 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Серкова Ольга Михайловна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 xml:space="preserve">старший менеджер по работе </w:t>
            </w:r>
            <w:r w:rsidR="000E6DBE">
              <w:rPr>
                <w:szCs w:val="28"/>
              </w:rPr>
              <w:t xml:space="preserve">с </w:t>
            </w:r>
            <w:r w:rsidRPr="001A1BE3">
              <w:rPr>
                <w:szCs w:val="28"/>
              </w:rPr>
              <w:t>персоналом ЗАО «КПМГ»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Скобарев Владимир Юлианович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 xml:space="preserve">партнер, директор Департамента </w:t>
            </w:r>
            <w:r>
              <w:rPr>
                <w:szCs w:val="28"/>
              </w:rPr>
              <w:t>к</w:t>
            </w:r>
            <w:r w:rsidRPr="001A1BE3">
              <w:rPr>
                <w:szCs w:val="28"/>
              </w:rPr>
              <w:t>орпоративного управления и устойчивого развития ООО «ФБК»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Соколов Вячеслав Ярославович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партнер ЗАО «ПрайсвотерхаусКу</w:t>
            </w:r>
            <w:r>
              <w:rPr>
                <w:szCs w:val="28"/>
              </w:rPr>
              <w:t>перс Аудит»</w:t>
            </w:r>
            <w:r w:rsidRPr="001A1BE3">
              <w:rPr>
                <w:szCs w:val="28"/>
              </w:rPr>
              <w:t xml:space="preserve"> 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t>Шнейдман Леонид Зиновьевич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заместитель председателя  Рабочего органа Совета по аудиторской деятельности,</w:t>
            </w:r>
          </w:p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lastRenderedPageBreak/>
              <w:t>директор Департамента регулирования бухгалтерского учета, финансовой отчетности</w:t>
            </w:r>
            <w:r>
              <w:rPr>
                <w:szCs w:val="28"/>
              </w:rPr>
              <w:t xml:space="preserve">, </w:t>
            </w:r>
            <w:r w:rsidRPr="001A1BE3">
              <w:rPr>
                <w:szCs w:val="28"/>
              </w:rPr>
              <w:t>аудиторской деятельности</w:t>
            </w:r>
            <w:r>
              <w:rPr>
                <w:szCs w:val="28"/>
              </w:rPr>
              <w:t>,</w:t>
            </w:r>
            <w:r>
              <w:t xml:space="preserve"> валютной сферы и негосударственных пенсионных фондов</w:t>
            </w:r>
            <w:r w:rsidRPr="001A1BE3">
              <w:rPr>
                <w:szCs w:val="28"/>
              </w:rPr>
              <w:t xml:space="preserve">  М</w:t>
            </w:r>
            <w:r>
              <w:rPr>
                <w:szCs w:val="28"/>
              </w:rPr>
              <w:t>инфина России</w:t>
            </w:r>
          </w:p>
        </w:tc>
      </w:tr>
      <w:tr w:rsidR="0036502C" w:rsidRPr="000928E8" w:rsidTr="00691CB9">
        <w:tc>
          <w:tcPr>
            <w:tcW w:w="4768" w:type="dxa"/>
            <w:shd w:val="clear" w:color="auto" w:fill="auto"/>
          </w:tcPr>
          <w:p w:rsidR="0036502C" w:rsidRPr="001A1BE3" w:rsidRDefault="0036502C" w:rsidP="0036502C">
            <w:pPr>
              <w:ind w:firstLine="0"/>
              <w:jc w:val="left"/>
              <w:rPr>
                <w:szCs w:val="28"/>
              </w:rPr>
            </w:pPr>
            <w:r w:rsidRPr="001A1BE3">
              <w:rPr>
                <w:szCs w:val="28"/>
              </w:rPr>
              <w:lastRenderedPageBreak/>
              <w:t>Яковлев  Игорь Алексеевич</w:t>
            </w:r>
          </w:p>
        </w:tc>
        <w:tc>
          <w:tcPr>
            <w:tcW w:w="5546" w:type="dxa"/>
            <w:shd w:val="clear" w:color="auto" w:fill="auto"/>
          </w:tcPr>
          <w:p w:rsidR="0036502C" w:rsidRPr="001A1BE3" w:rsidRDefault="0036502C" w:rsidP="0036502C">
            <w:pPr>
              <w:ind w:firstLine="0"/>
              <w:rPr>
                <w:szCs w:val="28"/>
              </w:rPr>
            </w:pPr>
            <w:r w:rsidRPr="001A1BE3">
              <w:rPr>
                <w:szCs w:val="28"/>
              </w:rPr>
              <w:t>первый заместитель директора ФГБУ «Научно-исследовательс</w:t>
            </w:r>
            <w:r>
              <w:rPr>
                <w:szCs w:val="28"/>
              </w:rPr>
              <w:t>кий финансовый институт (НИФИ)»</w:t>
            </w:r>
            <w:r w:rsidRPr="001A1BE3">
              <w:t xml:space="preserve"> </w:t>
            </w:r>
          </w:p>
        </w:tc>
      </w:tr>
    </w:tbl>
    <w:p w:rsidR="004E693C" w:rsidRPr="00F978E4" w:rsidRDefault="004E693C" w:rsidP="004E693C">
      <w:pPr>
        <w:ind w:right="-143" w:firstLine="0"/>
        <w:jc w:val="center"/>
        <w:rPr>
          <w:sz w:val="24"/>
        </w:rPr>
      </w:pPr>
    </w:p>
    <w:p w:rsidR="004E693C" w:rsidRDefault="004E693C" w:rsidP="004E693C"/>
    <w:p w:rsidR="004E693C" w:rsidRDefault="004E693C" w:rsidP="004E693C"/>
    <w:p w:rsidR="004E693C" w:rsidRDefault="004E693C" w:rsidP="004E693C"/>
    <w:p w:rsidR="00AB07F9" w:rsidRDefault="00AB07F9"/>
    <w:sectPr w:rsidR="00AB07F9" w:rsidSect="006B26FC">
      <w:headerReference w:type="default" r:id="rId6"/>
      <w:pgSz w:w="11906" w:h="16838"/>
      <w:pgMar w:top="567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34" w:rsidRDefault="00FC6A34" w:rsidP="006B26FC">
      <w:r>
        <w:separator/>
      </w:r>
    </w:p>
  </w:endnote>
  <w:endnote w:type="continuationSeparator" w:id="0">
    <w:p w:rsidR="00FC6A34" w:rsidRDefault="00FC6A34" w:rsidP="006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34" w:rsidRDefault="00FC6A34" w:rsidP="006B26FC">
      <w:r>
        <w:separator/>
      </w:r>
    </w:p>
  </w:footnote>
  <w:footnote w:type="continuationSeparator" w:id="0">
    <w:p w:rsidR="00FC6A34" w:rsidRDefault="00FC6A34" w:rsidP="006B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64279"/>
      <w:docPartObj>
        <w:docPartGallery w:val="Page Numbers (Top of Page)"/>
        <w:docPartUnique/>
      </w:docPartObj>
    </w:sdtPr>
    <w:sdtContent>
      <w:p w:rsidR="006B26FC" w:rsidRDefault="006B26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26FC" w:rsidRDefault="006B26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483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6DBE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D4DFE"/>
    <w:rsid w:val="001F0120"/>
    <w:rsid w:val="001F0698"/>
    <w:rsid w:val="001F09CC"/>
    <w:rsid w:val="001F5BCA"/>
    <w:rsid w:val="00200B5C"/>
    <w:rsid w:val="00201B21"/>
    <w:rsid w:val="00212A9F"/>
    <w:rsid w:val="002251DD"/>
    <w:rsid w:val="00227E1B"/>
    <w:rsid w:val="00235D1B"/>
    <w:rsid w:val="0023669B"/>
    <w:rsid w:val="0023705F"/>
    <w:rsid w:val="00241377"/>
    <w:rsid w:val="00242FF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4D49"/>
    <w:rsid w:val="00296437"/>
    <w:rsid w:val="00296846"/>
    <w:rsid w:val="002A187C"/>
    <w:rsid w:val="002A373F"/>
    <w:rsid w:val="002A49F5"/>
    <w:rsid w:val="002A66DB"/>
    <w:rsid w:val="002A72D6"/>
    <w:rsid w:val="002B1D5D"/>
    <w:rsid w:val="002B45F7"/>
    <w:rsid w:val="002B5EB0"/>
    <w:rsid w:val="002C2516"/>
    <w:rsid w:val="002C3BA5"/>
    <w:rsid w:val="002C3C00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27769"/>
    <w:rsid w:val="00335701"/>
    <w:rsid w:val="0034432F"/>
    <w:rsid w:val="0034632E"/>
    <w:rsid w:val="00362BFC"/>
    <w:rsid w:val="003644FA"/>
    <w:rsid w:val="0036502C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2EAC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5D3C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674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5E1A"/>
    <w:rsid w:val="004E6694"/>
    <w:rsid w:val="004E693C"/>
    <w:rsid w:val="004F41EF"/>
    <w:rsid w:val="004F4AB6"/>
    <w:rsid w:val="004F5E75"/>
    <w:rsid w:val="00503151"/>
    <w:rsid w:val="00514702"/>
    <w:rsid w:val="005166D5"/>
    <w:rsid w:val="00521E7A"/>
    <w:rsid w:val="005236D0"/>
    <w:rsid w:val="00527C76"/>
    <w:rsid w:val="00532A17"/>
    <w:rsid w:val="005367B4"/>
    <w:rsid w:val="005444BA"/>
    <w:rsid w:val="00552757"/>
    <w:rsid w:val="005536FC"/>
    <w:rsid w:val="00566D07"/>
    <w:rsid w:val="005743BE"/>
    <w:rsid w:val="00575F57"/>
    <w:rsid w:val="00576551"/>
    <w:rsid w:val="00577EF9"/>
    <w:rsid w:val="00590E27"/>
    <w:rsid w:val="00591C22"/>
    <w:rsid w:val="005941DA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60F9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1955"/>
    <w:rsid w:val="00695C27"/>
    <w:rsid w:val="006964B9"/>
    <w:rsid w:val="006A0051"/>
    <w:rsid w:val="006A1A74"/>
    <w:rsid w:val="006A526E"/>
    <w:rsid w:val="006A6E37"/>
    <w:rsid w:val="006A7F0B"/>
    <w:rsid w:val="006B26FC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1949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978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27FD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6FB"/>
    <w:rsid w:val="009360B5"/>
    <w:rsid w:val="0094219E"/>
    <w:rsid w:val="009428DC"/>
    <w:rsid w:val="00943366"/>
    <w:rsid w:val="00944C7E"/>
    <w:rsid w:val="0094703F"/>
    <w:rsid w:val="00950899"/>
    <w:rsid w:val="00951439"/>
    <w:rsid w:val="00954383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04E97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9505B"/>
    <w:rsid w:val="00A96C7C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16677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571EB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E9B"/>
    <w:rsid w:val="00BE6BB0"/>
    <w:rsid w:val="00BF303C"/>
    <w:rsid w:val="00C049D4"/>
    <w:rsid w:val="00C05247"/>
    <w:rsid w:val="00C11DE9"/>
    <w:rsid w:val="00C15DF3"/>
    <w:rsid w:val="00C203E8"/>
    <w:rsid w:val="00C235A2"/>
    <w:rsid w:val="00C32232"/>
    <w:rsid w:val="00C35793"/>
    <w:rsid w:val="00C37996"/>
    <w:rsid w:val="00C45109"/>
    <w:rsid w:val="00C5467D"/>
    <w:rsid w:val="00C76475"/>
    <w:rsid w:val="00C77F46"/>
    <w:rsid w:val="00C81E21"/>
    <w:rsid w:val="00C83699"/>
    <w:rsid w:val="00C849E4"/>
    <w:rsid w:val="00C85AE5"/>
    <w:rsid w:val="00C869A8"/>
    <w:rsid w:val="00C90E3E"/>
    <w:rsid w:val="00C929DD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4DD7"/>
    <w:rsid w:val="00D063BD"/>
    <w:rsid w:val="00D16E05"/>
    <w:rsid w:val="00D17585"/>
    <w:rsid w:val="00D176ED"/>
    <w:rsid w:val="00D17D92"/>
    <w:rsid w:val="00D2278E"/>
    <w:rsid w:val="00D24E3D"/>
    <w:rsid w:val="00D32FFE"/>
    <w:rsid w:val="00D370D2"/>
    <w:rsid w:val="00D46FBA"/>
    <w:rsid w:val="00D52A8A"/>
    <w:rsid w:val="00D53536"/>
    <w:rsid w:val="00D54E7E"/>
    <w:rsid w:val="00D56CF3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1FD7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EEB"/>
    <w:rsid w:val="00E217A8"/>
    <w:rsid w:val="00E23387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7F2B"/>
    <w:rsid w:val="00EA00D5"/>
    <w:rsid w:val="00EA3C7C"/>
    <w:rsid w:val="00EB1806"/>
    <w:rsid w:val="00EB1AF1"/>
    <w:rsid w:val="00EB4BAC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26"/>
    <w:rsid w:val="00F30CA7"/>
    <w:rsid w:val="00F31607"/>
    <w:rsid w:val="00F33034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C6A34"/>
    <w:rsid w:val="00FD4377"/>
    <w:rsid w:val="00FD4919"/>
    <w:rsid w:val="00FD79BC"/>
    <w:rsid w:val="00FE0277"/>
    <w:rsid w:val="00FE51FB"/>
    <w:rsid w:val="00FE7567"/>
    <w:rsid w:val="00FF671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B23AC-2248-415C-B070-C548959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4E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rsid w:val="004E693C"/>
    <w:rPr>
      <w:sz w:val="23"/>
      <w:szCs w:val="23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E693C"/>
    <w:pPr>
      <w:widowControl w:val="0"/>
      <w:shd w:val="clear" w:color="auto" w:fill="FFFFFF"/>
      <w:spacing w:before="300" w:line="240" w:lineRule="atLeast"/>
      <w:ind w:hanging="42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8Exact">
    <w:name w:val="Char Style 18 Exact"/>
    <w:basedOn w:val="a0"/>
    <w:link w:val="Style17"/>
    <w:uiPriority w:val="99"/>
    <w:rsid w:val="004E693C"/>
    <w:rPr>
      <w:b/>
      <w:bCs/>
      <w:spacing w:val="14"/>
      <w:sz w:val="21"/>
      <w:szCs w:val="21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4E693C"/>
    <w:rPr>
      <w:spacing w:val="10"/>
      <w:shd w:val="clear" w:color="auto" w:fill="FFFFFF"/>
    </w:rPr>
  </w:style>
  <w:style w:type="paragraph" w:customStyle="1" w:styleId="Style17">
    <w:name w:val="Style 17"/>
    <w:basedOn w:val="a"/>
    <w:link w:val="CharStyle18Exact"/>
    <w:uiPriority w:val="99"/>
    <w:rsid w:val="004E693C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14"/>
      <w:sz w:val="21"/>
      <w:szCs w:val="21"/>
      <w:lang w:eastAsia="en-US"/>
    </w:rPr>
  </w:style>
  <w:style w:type="paragraph" w:customStyle="1" w:styleId="Style19">
    <w:name w:val="Style 19"/>
    <w:basedOn w:val="a"/>
    <w:link w:val="CharStyle20"/>
    <w:uiPriority w:val="99"/>
    <w:rsid w:val="004E693C"/>
    <w:pPr>
      <w:widowControl w:val="0"/>
      <w:shd w:val="clear" w:color="auto" w:fill="FFFFFF"/>
      <w:spacing w:before="360" w:line="317" w:lineRule="exact"/>
      <w:ind w:hanging="34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CharStyle14">
    <w:name w:val="Char Style 14"/>
    <w:basedOn w:val="a0"/>
    <w:link w:val="Style13"/>
    <w:uiPriority w:val="99"/>
    <w:rsid w:val="004E693C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4E693C"/>
    <w:pPr>
      <w:widowControl w:val="0"/>
      <w:shd w:val="clear" w:color="auto" w:fill="FFFFFF"/>
      <w:spacing w:before="240" w:after="60"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Татьяна</cp:lastModifiedBy>
  <cp:revision>10</cp:revision>
  <cp:lastPrinted>2020-07-02T14:25:00Z</cp:lastPrinted>
  <dcterms:created xsi:type="dcterms:W3CDTF">2020-07-02T14:20:00Z</dcterms:created>
  <dcterms:modified xsi:type="dcterms:W3CDTF">2020-07-13T10:56:00Z</dcterms:modified>
</cp:coreProperties>
</file>