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35" w:rsidRDefault="00E5563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</w:t>
      </w:r>
      <w:r>
        <w:rPr>
          <w:rFonts w:ascii="Times New Roman" w:hAnsi="Times New Roman"/>
          <w:b/>
          <w:sz w:val="28"/>
          <w:szCs w:val="28"/>
        </w:rPr>
        <w:t xml:space="preserve">х </w:t>
      </w:r>
    </w:p>
    <w:p w:rsidR="00E55635" w:rsidRDefault="00E5563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ФГБУ «МФК Минфина России</w:t>
      </w:r>
    </w:p>
    <w:p w:rsidR="00E55635" w:rsidRDefault="00E5563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635" w:rsidRDefault="00E55635" w:rsidP="00E556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квартале 2020</w:t>
      </w:r>
      <w:r w:rsidRPr="005A3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зарегистрировано 2 обращения</w:t>
      </w:r>
      <w:r w:rsidRPr="005A3124">
        <w:rPr>
          <w:rFonts w:ascii="Times New Roman" w:hAnsi="Times New Roman"/>
          <w:sz w:val="28"/>
          <w:szCs w:val="28"/>
        </w:rPr>
        <w:t xml:space="preserve"> от </w:t>
      </w:r>
      <w:r w:rsidR="007E38AD">
        <w:rPr>
          <w:rFonts w:ascii="Times New Roman" w:hAnsi="Times New Roman"/>
          <w:sz w:val="28"/>
          <w:szCs w:val="28"/>
        </w:rPr>
        <w:t>граждан, что на 22,</w:t>
      </w:r>
      <w:r>
        <w:rPr>
          <w:rFonts w:ascii="Times New Roman" w:hAnsi="Times New Roman"/>
          <w:sz w:val="28"/>
          <w:szCs w:val="28"/>
        </w:rPr>
        <w:t xml:space="preserve">2% меньше, чем в 1 квартале 2020 года. При этом обращения поступили в письменной форме. </w:t>
      </w:r>
    </w:p>
    <w:p w:rsidR="00E55635" w:rsidRDefault="00E55635" w:rsidP="00E556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Увеличения числа обращений по сравнению со 2-м кварталом 2019 года не произошло.</w:t>
      </w:r>
    </w:p>
    <w:p w:rsidR="00E55635" w:rsidRPr="005A3124" w:rsidRDefault="00E55635" w:rsidP="00E556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Тематика вопросов, содержащихся в поступивших обращениях, была следующего содержания:</w:t>
      </w:r>
    </w:p>
    <w:p w:rsidR="00E55635" w:rsidRPr="00A05A9E" w:rsidRDefault="00E55635" w:rsidP="00E556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9E">
        <w:rPr>
          <w:rFonts w:ascii="Times New Roman" w:eastAsia="Times New Roman" w:hAnsi="Times New Roman"/>
          <w:sz w:val="28"/>
          <w:szCs w:val="28"/>
          <w:lang w:eastAsia="ru-RU"/>
        </w:rPr>
        <w:t>- запрос о предоставлении информации жилому помещению</w:t>
      </w:r>
    </w:p>
    <w:p w:rsidR="00E55635" w:rsidRPr="005A3124" w:rsidRDefault="00E55635" w:rsidP="00E55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eastAsia="Times New Roman" w:hAnsi="Times New Roman"/>
          <w:sz w:val="28"/>
          <w:szCs w:val="28"/>
          <w:lang w:eastAsia="ru-RU"/>
        </w:rPr>
        <w:t>-  заявление о предложении своих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1603" w:rsidRDefault="00AA1603">
      <w:bookmarkStart w:id="0" w:name="_GoBack"/>
      <w:bookmarkEnd w:id="0"/>
    </w:p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F4"/>
    <w:rsid w:val="000F25F4"/>
    <w:rsid w:val="007E38AD"/>
    <w:rsid w:val="00AA1603"/>
    <w:rsid w:val="00E5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64DD"/>
  <w15:chartTrackingRefBased/>
  <w15:docId w15:val="{B0F64C47-B480-49EA-9BFB-D04E3CB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2020-07-08T08:32:00Z</dcterms:created>
  <dcterms:modified xsi:type="dcterms:W3CDTF">2020-07-08T08:35:00Z</dcterms:modified>
</cp:coreProperties>
</file>