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6482B" w:rsidRPr="0046482B">
        <w:tc>
          <w:tcPr>
            <w:tcW w:w="5103" w:type="dxa"/>
          </w:tcPr>
          <w:p w:rsidR="00F77280" w:rsidRPr="0046482B" w:rsidRDefault="00F77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31 июля 1998 года</w:t>
            </w:r>
          </w:p>
        </w:tc>
        <w:tc>
          <w:tcPr>
            <w:tcW w:w="5103" w:type="dxa"/>
          </w:tcPr>
          <w:p w:rsidR="00F77280" w:rsidRPr="0046482B" w:rsidRDefault="00F77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N 146-ФЗ</w:t>
            </w:r>
          </w:p>
        </w:tc>
      </w:tr>
    </w:tbl>
    <w:p w:rsidR="00F77280" w:rsidRPr="0046482B" w:rsidRDefault="00F77280" w:rsidP="00F772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7280" w:rsidRPr="0046482B" w:rsidRDefault="00F77280" w:rsidP="00F77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46482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НАЛОГОВЫЙ КОДЕКС РОССИЙСКОЙ ФЕДЕРАЦИИ</w:t>
      </w:r>
    </w:p>
    <w:p w:rsidR="00F77280" w:rsidRPr="0046482B" w:rsidRDefault="00F77280" w:rsidP="00F77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</w:rPr>
      </w:pPr>
    </w:p>
    <w:p w:rsidR="00F77280" w:rsidRPr="0046482B" w:rsidRDefault="00F77280" w:rsidP="00F772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46482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ЧАСТЬ ПЕРВАЯ</w:t>
      </w: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Принят</w:t>
      </w:r>
      <w:r w:rsidR="0046482B">
        <w:rPr>
          <w:rFonts w:ascii="Times New Roman" w:hAnsi="Times New Roman" w:cs="Times New Roman"/>
          <w:sz w:val="28"/>
          <w:szCs w:val="28"/>
        </w:rPr>
        <w:t xml:space="preserve"> </w:t>
      </w:r>
      <w:r w:rsidRPr="0046482B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16 июля 1998 года</w:t>
      </w: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7280" w:rsidRPr="0046482B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Одобрен</w:t>
      </w:r>
      <w:r w:rsidR="0046482B">
        <w:rPr>
          <w:rFonts w:ascii="Times New Roman" w:hAnsi="Times New Roman" w:cs="Times New Roman"/>
          <w:sz w:val="28"/>
          <w:szCs w:val="28"/>
        </w:rPr>
        <w:t xml:space="preserve"> </w:t>
      </w:r>
      <w:r w:rsidRPr="0046482B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77280" w:rsidRDefault="00F77280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17 июля 1998 года</w:t>
      </w:r>
    </w:p>
    <w:p w:rsidR="0046482B" w:rsidRDefault="0046482B" w:rsidP="00F77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82B" w:rsidRPr="0046482B" w:rsidRDefault="0046482B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82B">
        <w:rPr>
          <w:rFonts w:ascii="Times New Roman" w:hAnsi="Times New Roman" w:cs="Times New Roman"/>
          <w:b/>
          <w:sz w:val="26"/>
          <w:szCs w:val="26"/>
        </w:rPr>
        <w:t>Раздел III. НАЛОГОВЫЕ ОРГАНЫ. ТАМОЖЕННЫЕ ОРГАНЫ. ФИНАНСОВЫЕ ОРГАНЫ. ОРГАНЫ ВНУТРЕННИХ ДЕЛ. СЛЕДСТВЕННЫЕ ОРГАНЫ. ОТВЕТСТВЕННОСТЬ НАЛОГОВЫХ ОРГАНОВ, ТАМОЖЕННЫХ ОРГАНОВ, ОРГАНОВ ВНУТРЕННИХ ДЕЛ, СЛЕДСТВЕННЫХ ОРГАНОВ, ИХ ДОЛЖНОСТНЫХ ЛИЦ</w:t>
      </w:r>
    </w:p>
    <w:p w:rsidR="0046482B" w:rsidRPr="00F534FE" w:rsidRDefault="0046482B" w:rsidP="0046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482B" w:rsidRDefault="0046482B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82B">
        <w:rPr>
          <w:rFonts w:ascii="Times New Roman" w:hAnsi="Times New Roman" w:cs="Times New Roman"/>
          <w:b/>
          <w:sz w:val="26"/>
          <w:szCs w:val="26"/>
        </w:rPr>
        <w:t>Глава 5. НАЛОГОВЫЕ ОРГАНЫ. ТАМОЖЕННЫЕ ОРГАНЫ. ФИНАНСОВЫЕ ОРГАНЫ. ОТВЕТСТВЕННОСТЬ НАЛОГОВЫХ ОРГАНОВ, ТАМОЖЕННЫХ ОРГАНОВ, ИХ ДОЛЖНОСТНЫХ ЛИЦ</w:t>
      </w:r>
    </w:p>
    <w:p w:rsidR="00F534FE" w:rsidRPr="00F534FE" w:rsidRDefault="00F534FE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4FE" w:rsidRPr="0046482B" w:rsidRDefault="00F534FE" w:rsidP="00F5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482B">
        <w:rPr>
          <w:rFonts w:ascii="Times New Roman" w:hAnsi="Times New Roman" w:cs="Times New Roman"/>
          <w:b/>
          <w:i/>
          <w:sz w:val="28"/>
          <w:szCs w:val="28"/>
        </w:rPr>
        <w:t>( в</w:t>
      </w:r>
      <w:proofErr w:type="gramEnd"/>
      <w:r w:rsidRPr="0046482B">
        <w:rPr>
          <w:rFonts w:ascii="Times New Roman" w:hAnsi="Times New Roman" w:cs="Times New Roman"/>
          <w:b/>
          <w:i/>
          <w:sz w:val="28"/>
          <w:szCs w:val="28"/>
        </w:rPr>
        <w:t xml:space="preserve"> ы п и с к а )</w:t>
      </w:r>
    </w:p>
    <w:p w:rsidR="00F534FE" w:rsidRPr="0046482B" w:rsidRDefault="00F534FE" w:rsidP="00F534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82B" w:rsidRPr="0046482B" w:rsidRDefault="0046482B" w:rsidP="00464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482B">
        <w:rPr>
          <w:rFonts w:ascii="Times New Roman" w:hAnsi="Times New Roman" w:cs="Times New Roman"/>
          <w:b/>
          <w:bCs/>
          <w:sz w:val="28"/>
          <w:szCs w:val="28"/>
        </w:rPr>
        <w:t>Статья 34.2. Полномочия финансовых органов в области налогов, сборов, страховых взносов</w:t>
      </w:r>
    </w:p>
    <w:p w:rsidR="0046482B" w:rsidRPr="0046482B" w:rsidRDefault="0046482B" w:rsidP="0046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 xml:space="preserve">1. Министерство финансов Российской Федерации дает письменные </w:t>
      </w:r>
      <w:hyperlink r:id="rId4" w:history="1">
        <w:r w:rsidRPr="0046482B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46482B">
        <w:rPr>
          <w:rFonts w:ascii="Times New Roman" w:hAnsi="Times New Roman" w:cs="Times New Roman"/>
          <w:sz w:val="28"/>
          <w:szCs w:val="28"/>
        </w:rPr>
        <w:t xml:space="preserve"> налоговым органам, налогоплательщикам, ответственному участнику консолидированной группы налогоплательщиков, плательщикам сборов, плательщикам страховых взносов и налоговым агентам по вопросам применения законодательства Российской Федерации о налогах и сборах.</w:t>
      </w:r>
    </w:p>
    <w:p w:rsidR="0046482B" w:rsidRPr="0046482B" w:rsidRDefault="0046482B" w:rsidP="00464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2. Финансовые органы субъект</w:t>
      </w:r>
      <w:bookmarkStart w:id="0" w:name="_GoBack"/>
      <w:bookmarkEnd w:id="0"/>
      <w:r w:rsidRPr="0046482B">
        <w:rPr>
          <w:rFonts w:ascii="Times New Roman" w:hAnsi="Times New Roman" w:cs="Times New Roman"/>
          <w:sz w:val="28"/>
          <w:szCs w:val="28"/>
        </w:rPr>
        <w:t>ов Российской Федерации и муниципальных образований,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сборах.</w:t>
      </w:r>
    </w:p>
    <w:p w:rsidR="0046482B" w:rsidRPr="0046482B" w:rsidRDefault="0046482B" w:rsidP="004648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82B">
        <w:rPr>
          <w:rFonts w:ascii="Times New Roman" w:hAnsi="Times New Roman" w:cs="Times New Roman"/>
          <w:sz w:val="28"/>
          <w:szCs w:val="28"/>
        </w:rPr>
        <w:t>3. Министерство финансов Российской Федерации,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запроса. По решению руководителя (заместителя руководителя) соответствующего финансового органа указанный срок может быть продлен, но не более чем на один месяц.</w:t>
      </w:r>
    </w:p>
    <w:p w:rsidR="0046482B" w:rsidRDefault="0046482B" w:rsidP="004648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6482B" w:rsidSect="00A737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80"/>
    <w:rsid w:val="0046482B"/>
    <w:rsid w:val="00CE6C27"/>
    <w:rsid w:val="00D84540"/>
    <w:rsid w:val="00F534FE"/>
    <w:rsid w:val="00F7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EED3"/>
  <w15:chartTrackingRefBased/>
  <w15:docId w15:val="{59377A31-769D-4F16-950C-39CF016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D6E20DCCA77ABF665E867E25762EAC1597493B335BDF4068C587E6B38CF6784826A7052333CD5FB5E58CF8808603B9874E19C04E2A33A2e9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ОЛЬГА БОРИСОВНА</dc:creator>
  <cp:keywords/>
  <dc:description/>
  <cp:lastModifiedBy>КИСЛОВА ОЛЬГА БОРИСОВНА</cp:lastModifiedBy>
  <cp:revision>1</cp:revision>
  <cp:lastPrinted>2020-06-04T16:05:00Z</cp:lastPrinted>
  <dcterms:created xsi:type="dcterms:W3CDTF">2020-06-04T15:27:00Z</dcterms:created>
  <dcterms:modified xsi:type="dcterms:W3CDTF">2020-06-04T16:05:00Z</dcterms:modified>
</cp:coreProperties>
</file>