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1B" w:rsidRPr="00D44E1B" w:rsidRDefault="00D44E1B" w:rsidP="00D44E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E1B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принимаемых мерах по противодействию коррупции </w:t>
      </w:r>
      <w:r w:rsidRPr="00D44E1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 федеральном государственном бюджетном учреждении </w:t>
      </w:r>
      <w:r w:rsidRPr="00D44E1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«Научно-исследовательский финансовый институт Министерства финансов Российской Федерации» </w:t>
      </w:r>
      <w:r w:rsidRPr="00D44E1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первый</w:t>
      </w:r>
      <w:r w:rsidRPr="00D44E1B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D44E1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5"/>
        <w:gridCol w:w="3389"/>
        <w:gridCol w:w="2042"/>
        <w:gridCol w:w="2281"/>
        <w:gridCol w:w="2747"/>
        <w:gridCol w:w="3416"/>
      </w:tblGrid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  <w:b/>
              </w:rPr>
            </w:pPr>
            <w:r w:rsidRPr="00D44E1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  <w:b/>
              </w:rPr>
            </w:pPr>
            <w:r w:rsidRPr="00D44E1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  <w:b/>
              </w:rPr>
            </w:pPr>
            <w:r w:rsidRPr="00D44E1B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  <w:b/>
              </w:rPr>
            </w:pPr>
            <w:r w:rsidRPr="00D44E1B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747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  <w:b/>
              </w:rPr>
            </w:pPr>
            <w:r w:rsidRPr="00D44E1B">
              <w:rPr>
                <w:rFonts w:ascii="Times New Roman" w:hAnsi="Times New Roman"/>
                <w:b/>
              </w:rPr>
              <w:t>Ожидаемый результат</w:t>
            </w:r>
          </w:p>
        </w:tc>
        <w:tc>
          <w:tcPr>
            <w:tcW w:w="3416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  <w:b/>
              </w:rPr>
            </w:pPr>
            <w:r w:rsidRPr="00D44E1B">
              <w:rPr>
                <w:rFonts w:ascii="Times New Roman" w:hAnsi="Times New Roman"/>
                <w:b/>
              </w:rPr>
              <w:t xml:space="preserve">Фактический результат за </w:t>
            </w:r>
            <w:r>
              <w:rPr>
                <w:rFonts w:ascii="Times New Roman" w:hAnsi="Times New Roman"/>
                <w:b/>
              </w:rPr>
              <w:t>первый</w:t>
            </w:r>
            <w:r w:rsidRPr="00D44E1B">
              <w:rPr>
                <w:rFonts w:ascii="Times New Roman" w:hAnsi="Times New Roman"/>
                <w:b/>
              </w:rPr>
              <w:t xml:space="preserve"> квартал 20</w:t>
            </w:r>
            <w:r>
              <w:rPr>
                <w:rFonts w:ascii="Times New Roman" w:hAnsi="Times New Roman"/>
                <w:b/>
              </w:rPr>
              <w:t>20</w:t>
            </w:r>
            <w:r w:rsidRPr="00D44E1B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1.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Осуществление мониторинга и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федерального государственного бюджетного учреждения «Научно-исследовательский финансовый институт Министерства финансов Российской Федерации» (далее – НИФИ), назначаемыми на должность и освобождаемыми от должности директором НИФИ, в том числе реализации указанными лицами обязанности принимать меры по предотвращению и урегулированию конфликта интересов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Соблюдение работниками НИФИ запретов, 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 </w:t>
            </w:r>
          </w:p>
        </w:tc>
        <w:tc>
          <w:tcPr>
            <w:tcW w:w="3416" w:type="dxa"/>
          </w:tcPr>
          <w:p w:rsidR="00D44E1B" w:rsidRPr="00D44E1B" w:rsidRDefault="00D44E1B" w:rsidP="00D44E1B">
            <w:pPr>
              <w:spacing w:before="240" w:after="240"/>
              <w:contextualSpacing/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Соблюдение работниками НИФИ запретов, 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интересов.</w:t>
            </w:r>
          </w:p>
          <w:p w:rsidR="00D44E1B" w:rsidRPr="00D44E1B" w:rsidRDefault="00D44E1B" w:rsidP="00D44E1B">
            <w:pPr>
              <w:rPr>
                <w:rFonts w:ascii="Times New Roman" w:hAnsi="Times New Roman"/>
              </w:rPr>
            </w:pP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shd w:val="clear" w:color="auto" w:fill="FFFFFF"/>
              <w:spacing w:before="240" w:after="240"/>
              <w:ind w:right="102"/>
              <w:contextualSpacing/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Осуществление анализа возложенных на подведомственные организации функций и полномочий в целях определения типовых ситуаций конфликта интересов с учетом </w:t>
            </w:r>
            <w:r w:rsidRPr="00D44E1B">
              <w:rPr>
                <w:rFonts w:ascii="Times New Roman" w:hAnsi="Times New Roman"/>
              </w:rPr>
              <w:lastRenderedPageBreak/>
              <w:t xml:space="preserve">характера выполняемой деятельности </w:t>
            </w:r>
          </w:p>
          <w:p w:rsidR="00D44E1B" w:rsidRPr="00D44E1B" w:rsidRDefault="00D44E1B" w:rsidP="00D44E1B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Ученый секретарь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Ежегодно, начиная с 2019 г., до 31 декабря 2019 г., до 1 ноября 2020 г.</w:t>
            </w: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Анализ возложенных на НИФИ функций и полномочий в целях определения типовых ситуаций конфликта интересов с учетом </w:t>
            </w:r>
            <w:r w:rsidRPr="00D44E1B">
              <w:rPr>
                <w:rFonts w:ascii="Times New Roman" w:hAnsi="Times New Roman"/>
              </w:rPr>
              <w:lastRenderedPageBreak/>
              <w:t>характера выполняемой деятельности в 2018 году не проводился.</w:t>
            </w:r>
          </w:p>
        </w:tc>
        <w:tc>
          <w:tcPr>
            <w:tcW w:w="3416" w:type="dxa"/>
          </w:tcPr>
          <w:p w:rsidR="00D44E1B" w:rsidRPr="00D44E1B" w:rsidRDefault="00D44E1B" w:rsidP="00D44E1B">
            <w:pPr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Информация об осуществлении анализа возложенных на НИФИ функций и полномочий в целях определения типовых ситуаций конфликта интересов с учетом характера выполняемой работы </w:t>
            </w:r>
            <w:r w:rsidRPr="00D44E1B">
              <w:rPr>
                <w:rFonts w:ascii="Times New Roman" w:hAnsi="Times New Roman"/>
              </w:rPr>
              <w:lastRenderedPageBreak/>
              <w:t>была направлена в Минфин России письмом от 16.12.2019 № 04-02/16-12/1249и.</w:t>
            </w:r>
            <w:r>
              <w:rPr>
                <w:rFonts w:ascii="Times New Roman" w:hAnsi="Times New Roman"/>
              </w:rPr>
              <w:t xml:space="preserve"> За 2020 год будет направлена до 1 ноября 2020 года.</w:t>
            </w:r>
          </w:p>
          <w:p w:rsidR="00D44E1B" w:rsidRPr="00D44E1B" w:rsidRDefault="00D44E1B" w:rsidP="00D44E1B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D44E1B" w:rsidRPr="00D44E1B" w:rsidRDefault="00D44E1B" w:rsidP="00D44E1B">
            <w:pPr>
              <w:rPr>
                <w:rFonts w:ascii="Times New Roman" w:hAnsi="Times New Roman"/>
              </w:rPr>
            </w:pP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shd w:val="clear" w:color="auto" w:fill="FFFFFF"/>
              <w:spacing w:before="240" w:after="240"/>
              <w:ind w:right="102"/>
              <w:contextualSpacing/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Обеспечение соблюдения ст. 12 Федерального закона от 25.12.2008 № 273-ФЗ «О противодействии коррупции» в части сообщения о заключении трудового договора или гражданско-правового договора на выполнение работ (оказании услуг) в НИФИ в течение месяца стоимостью более 100 тысяч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или муниципального служащего по последнему месту его службы, в течение двух лет после его увольнения с государственной или муниципальной службы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кадров и организационной работы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По каждому случаю, в десятидневный срок с момента заключения трудового договора или договора гражданско-правового характера </w:t>
            </w: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Повышение эффективности деятельности НИФИ Минфина России по коррупции </w:t>
            </w:r>
          </w:p>
        </w:tc>
        <w:tc>
          <w:tcPr>
            <w:tcW w:w="3416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t>В первом квартале 2020 г</w:t>
            </w:r>
            <w:r w:rsidR="00364217" w:rsidRPr="006A404B">
              <w:rPr>
                <w:rFonts w:ascii="Times New Roman" w:hAnsi="Times New Roman"/>
              </w:rPr>
              <w:t>ода</w:t>
            </w:r>
            <w:r w:rsidRPr="006A404B">
              <w:rPr>
                <w:rFonts w:ascii="Times New Roman" w:hAnsi="Times New Roman"/>
              </w:rPr>
              <w:t xml:space="preserve"> был заключен</w:t>
            </w:r>
            <w:r w:rsidR="006A404B" w:rsidRPr="006A404B">
              <w:rPr>
                <w:rFonts w:ascii="Times New Roman" w:hAnsi="Times New Roman"/>
              </w:rPr>
              <w:t xml:space="preserve"> 1 трудовой договор (направлено два уведомления</w:t>
            </w:r>
            <w:r w:rsidRPr="006A404B">
              <w:rPr>
                <w:rFonts w:ascii="Times New Roman" w:hAnsi="Times New Roman"/>
              </w:rPr>
              <w:t>), а договоры гражданско-правового характера стоимостью более 100 тыс. рублей не заключались</w:t>
            </w:r>
            <w:r w:rsidRPr="00D44E1B">
              <w:rPr>
                <w:rFonts w:ascii="Times New Roman" w:hAnsi="Times New Roman"/>
              </w:rPr>
              <w:t>.</w:t>
            </w: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4.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Организация проведения проверок в порядке, предусмотренном нормативными правовыми актами Российской </w:t>
            </w:r>
            <w:r w:rsidRPr="00D44E1B">
              <w:rPr>
                <w:rFonts w:ascii="Times New Roman" w:hAnsi="Times New Roman"/>
              </w:rPr>
              <w:lastRenderedPageBreak/>
              <w:t>Федерации, в случаях несоблюдения работниками НИФИ ограничений, запретов и неисполнения обязанностей, установленных в целях противодействия коррупции, а также применения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Ученый секретарь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По каждому случаю несоблюдения работниками НИФИ ограничений, </w:t>
            </w:r>
            <w:r w:rsidRPr="00D44E1B">
              <w:rPr>
                <w:rFonts w:ascii="Times New Roman" w:hAnsi="Times New Roman"/>
              </w:rPr>
              <w:lastRenderedPageBreak/>
              <w:t>запретов и неисполнения обязанностей, установленных в целях противодействия коррупции</w:t>
            </w: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Минимизация и устранение коррупционных рисков в связи с исполнением </w:t>
            </w:r>
            <w:r w:rsidRPr="00D44E1B">
              <w:rPr>
                <w:rFonts w:ascii="Times New Roman" w:hAnsi="Times New Roman"/>
              </w:rPr>
              <w:lastRenderedPageBreak/>
              <w:t xml:space="preserve">должностных обязанностей работниками НИФИ,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нарушения </w:t>
            </w:r>
          </w:p>
        </w:tc>
        <w:tc>
          <w:tcPr>
            <w:tcW w:w="3416" w:type="dxa"/>
          </w:tcPr>
          <w:p w:rsidR="00D44E1B" w:rsidRPr="00D44E1B" w:rsidRDefault="00D44E1B" w:rsidP="00D44E1B">
            <w:pPr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Проверки по случаю несоблюдения работниками НИФИ Минфина России ограничений, запретов и </w:t>
            </w:r>
            <w:r w:rsidRPr="00D44E1B">
              <w:rPr>
                <w:rFonts w:ascii="Times New Roman" w:hAnsi="Times New Roman"/>
              </w:rPr>
              <w:lastRenderedPageBreak/>
              <w:t>неисполнения обязанностей, установленных в целях противодействия коррупции в НИФИ не проводились за отсутствием фактов нарушения работниками НИФИ Минфина России ограничений, запретов и неисполнения обязанностей, установленных в целях противодействия коррупции.</w:t>
            </w: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5. 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  <w:highlight w:val="yellow"/>
              </w:rPr>
            </w:pPr>
            <w:r w:rsidRPr="00D44E1B">
              <w:rPr>
                <w:rFonts w:ascii="Times New Roman" w:hAnsi="Times New Roman"/>
              </w:rPr>
              <w:t xml:space="preserve">Ведение работы, направленной на предотвращение и урегулирование конфликта интересов 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Ежегодно, начиная с 2019 г. по 1 ноября</w:t>
            </w: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Повышение эффективности механизмов предотвращения и урегулирования конфликта интересов </w:t>
            </w:r>
          </w:p>
        </w:tc>
        <w:tc>
          <w:tcPr>
            <w:tcW w:w="3416" w:type="dxa"/>
          </w:tcPr>
          <w:p w:rsidR="00D44E1B" w:rsidRPr="00D44E1B" w:rsidRDefault="00D44E1B" w:rsidP="00D44E1B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D44E1B">
              <w:rPr>
                <w:rFonts w:ascii="Times New Roman" w:hAnsi="Times New Roman"/>
              </w:rPr>
              <w:t>Разработана форма декларации о конфликте интересов.</w:t>
            </w: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6.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 работниками НИФИ</w:t>
            </w:r>
          </w:p>
          <w:p w:rsidR="00D44E1B" w:rsidRPr="00D44E1B" w:rsidRDefault="00D44E1B" w:rsidP="00D44E1B">
            <w:pPr>
              <w:rPr>
                <w:rFonts w:ascii="Times New Roman" w:hAnsi="Times New Roman"/>
              </w:rPr>
            </w:pPr>
          </w:p>
          <w:p w:rsidR="00D44E1B" w:rsidRPr="00D44E1B" w:rsidRDefault="00D44E1B" w:rsidP="00D44E1B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Секретариата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Ежегодно, до 30 апреля, а также при назначении на должность</w:t>
            </w: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Обеспечение своевременного исполнения работниками НИФИ, замещающими отдельные должности, включенные в Перечень, утвержденный Министерством финансов Российской Федерации, обязанности по представлению сведений о доходах, расходах, об имуществе и обязательствах имущественного </w:t>
            </w:r>
            <w:r w:rsidRPr="00D44E1B">
              <w:rPr>
                <w:rFonts w:ascii="Times New Roman" w:hAnsi="Times New Roman"/>
              </w:rPr>
              <w:lastRenderedPageBreak/>
              <w:t>характера своих и членов своей семьи</w:t>
            </w:r>
          </w:p>
        </w:tc>
        <w:tc>
          <w:tcPr>
            <w:tcW w:w="3416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Уведомление работников НИФИ, замещающих отдельные должности, включенные в Перечень, утвержденный Министерством финансов Российской Федерации, о необходимости своевременного предоставления соответствующих сведений.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</w:rPr>
            </w:pP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</w:rPr>
            </w:pP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7.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Мониторинг исполнения работниками НИФИ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Секретариата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Ежегодно, до 1 ноября</w:t>
            </w: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Ознакомление с методическими рекомендациями (письменными разъяснениями) Министерства финансов Российской Федерации и других федеральных органов исполнительной власти по вопросам представления сведений о доходах, расходах, об имуществе и обязательствах имущественного характера и основными ошибками, допущенными работниками НИФИ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3416" w:type="dxa"/>
          </w:tcPr>
          <w:p w:rsidR="00D44E1B" w:rsidRPr="00D44E1B" w:rsidRDefault="00D44E1B" w:rsidP="00D44E1B">
            <w:pPr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первом</w:t>
            </w:r>
            <w:r w:rsidRPr="00D44E1B">
              <w:rPr>
                <w:rFonts w:ascii="Times New Roman" w:hAnsi="Times New Roman"/>
              </w:rPr>
              <w:t xml:space="preserve"> квартале 20</w:t>
            </w:r>
            <w:r>
              <w:rPr>
                <w:rFonts w:ascii="Times New Roman" w:hAnsi="Times New Roman"/>
              </w:rPr>
              <w:t>20</w:t>
            </w:r>
            <w:r w:rsidRPr="00D44E1B">
              <w:rPr>
                <w:rFonts w:ascii="Times New Roman" w:hAnsi="Times New Roman"/>
              </w:rPr>
              <w:t xml:space="preserve"> г</w:t>
            </w:r>
            <w:r w:rsidR="00364217">
              <w:rPr>
                <w:rFonts w:ascii="Times New Roman" w:hAnsi="Times New Roman"/>
              </w:rPr>
              <w:t xml:space="preserve">ода </w:t>
            </w:r>
            <w:r w:rsidRPr="00D44E1B">
              <w:rPr>
                <w:rFonts w:ascii="Times New Roman" w:hAnsi="Times New Roman"/>
              </w:rPr>
              <w:t>мониторинг исполнения работниками НИФИ обязанности по представлению сведений о доходах, расходах, об имуществе и обязательствах имущественного характера не проводился. Будет проведен в установленный срок.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</w:rPr>
            </w:pP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8.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Разработка и реализация комплекса организационных, разъяснительных и иных мер по соблюдению работниками НИФИ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 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Повышение эффективности деятельности НИФИ по противодействию коррупции</w:t>
            </w:r>
          </w:p>
        </w:tc>
        <w:tc>
          <w:tcPr>
            <w:tcW w:w="3416" w:type="dxa"/>
          </w:tcPr>
          <w:p w:rsidR="00D44E1B" w:rsidRPr="00D44E1B" w:rsidRDefault="00D44E1B" w:rsidP="00D44E1B">
            <w:pPr>
              <w:spacing w:before="240" w:after="240"/>
              <w:contextualSpacing/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С нормативными правовыми актами Российской Федерации и локальными нормативными актами НИФИ в </w:t>
            </w:r>
            <w:r>
              <w:rPr>
                <w:rFonts w:ascii="Times New Roman" w:hAnsi="Times New Roman"/>
              </w:rPr>
              <w:t xml:space="preserve">первом </w:t>
            </w:r>
            <w:r w:rsidRPr="00D44E1B">
              <w:rPr>
                <w:rFonts w:ascii="Times New Roman" w:hAnsi="Times New Roman"/>
              </w:rPr>
              <w:t>квартале 20</w:t>
            </w:r>
            <w:r>
              <w:rPr>
                <w:rFonts w:ascii="Times New Roman" w:hAnsi="Times New Roman"/>
              </w:rPr>
              <w:t>20</w:t>
            </w:r>
            <w:r w:rsidRPr="00D44E1B">
              <w:rPr>
                <w:rFonts w:ascii="Times New Roman" w:hAnsi="Times New Roman"/>
              </w:rPr>
              <w:t xml:space="preserve"> г</w:t>
            </w:r>
            <w:r w:rsidR="00364217">
              <w:rPr>
                <w:rFonts w:ascii="Times New Roman" w:hAnsi="Times New Roman"/>
              </w:rPr>
              <w:t>ода</w:t>
            </w:r>
            <w:r w:rsidRPr="00D44E1B">
              <w:rPr>
                <w:rFonts w:ascii="Times New Roman" w:hAnsi="Times New Roman"/>
              </w:rPr>
              <w:t xml:space="preserve"> </w:t>
            </w:r>
            <w:r w:rsidRPr="006A404B">
              <w:rPr>
                <w:rFonts w:ascii="Times New Roman" w:hAnsi="Times New Roman"/>
              </w:rPr>
              <w:t xml:space="preserve">было </w:t>
            </w:r>
            <w:r w:rsidR="006A404B" w:rsidRPr="006A404B">
              <w:rPr>
                <w:rFonts w:ascii="Times New Roman" w:hAnsi="Times New Roman"/>
              </w:rPr>
              <w:t>ознакомлено 60</w:t>
            </w:r>
            <w:r w:rsidRPr="006A404B">
              <w:rPr>
                <w:rFonts w:ascii="Times New Roman" w:hAnsi="Times New Roman"/>
              </w:rPr>
              <w:t xml:space="preserve"> человек, что подтверждается соответствующими листами ознакомления.</w:t>
            </w:r>
          </w:p>
          <w:p w:rsidR="00D44E1B" w:rsidRPr="00D44E1B" w:rsidRDefault="00D44E1B" w:rsidP="00D44E1B">
            <w:pPr>
              <w:spacing w:before="240" w:after="240"/>
              <w:contextualSpacing/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Стенд с антикоррупционной тематикой размещен в холле 2-го этажа здания НИФИ.</w:t>
            </w:r>
          </w:p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Ссылка на раздел о противодействии коррупции сайта НИФИ: </w:t>
            </w:r>
            <w:hyperlink r:id="rId4" w:history="1">
              <w:proofErr w:type="gramStart"/>
              <w:r w:rsidRPr="00D44E1B">
                <w:rPr>
                  <w:rFonts w:ascii="Times New Roman" w:hAnsi="Times New Roman"/>
                  <w:color w:val="0000FF"/>
                  <w:u w:val="single"/>
                </w:rPr>
                <w:t>http://www.nifi.ru/ru/about/anti-corruption</w:t>
              </w:r>
            </w:hyperlink>
            <w:r w:rsidRPr="00D44E1B">
              <w:rPr>
                <w:rFonts w:ascii="Times New Roman" w:hAnsi="Times New Roman"/>
              </w:rPr>
              <w:t xml:space="preserve">.  </w:t>
            </w:r>
            <w:proofErr w:type="gramEnd"/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  <w:spacing w:val="-1"/>
              </w:rPr>
              <w:t>Организация повышения квалификации работников подведомственных организации, в должностные обязанности которых входит участие в противодействии коррупции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кадров и организационной работы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Ежегодно,</w:t>
            </w:r>
          </w:p>
          <w:p w:rsidR="00D44E1B" w:rsidRPr="00D44E1B" w:rsidRDefault="00D44E1B" w:rsidP="00D44E1B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до 1 марта</w:t>
            </w:r>
          </w:p>
          <w:p w:rsidR="00D44E1B" w:rsidRPr="00D44E1B" w:rsidRDefault="00D44E1B" w:rsidP="00D44E1B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2019 г.,</w:t>
            </w:r>
          </w:p>
          <w:p w:rsidR="00D44E1B" w:rsidRPr="00D44E1B" w:rsidRDefault="00D44E1B" w:rsidP="00D44E1B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до 1 марта</w:t>
            </w:r>
          </w:p>
          <w:p w:rsidR="00D44E1B" w:rsidRPr="00D44E1B" w:rsidRDefault="00D44E1B" w:rsidP="00D44E1B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2020 г.,</w:t>
            </w:r>
          </w:p>
          <w:p w:rsidR="00D44E1B" w:rsidRPr="00D44E1B" w:rsidRDefault="00D44E1B" w:rsidP="00D44E1B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до 1 ноября</w:t>
            </w:r>
          </w:p>
          <w:p w:rsidR="00D44E1B" w:rsidRPr="00D44E1B" w:rsidRDefault="00D44E1B" w:rsidP="00D44E1B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2020 г.</w:t>
            </w:r>
          </w:p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Повышение уровня квалификации работников НИФИ, участвующих в организации и реализации мероприятий по проведению коррупции в НИФИ.</w:t>
            </w:r>
          </w:p>
        </w:tc>
        <w:tc>
          <w:tcPr>
            <w:tcW w:w="3416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Прохождение повышения квалификации было реализовано </w:t>
            </w:r>
            <w:r w:rsidR="00364217">
              <w:rPr>
                <w:rFonts w:ascii="Times New Roman" w:hAnsi="Times New Roman"/>
              </w:rPr>
              <w:t xml:space="preserve">в </w:t>
            </w:r>
            <w:r w:rsidR="00540EEE">
              <w:rPr>
                <w:rFonts w:ascii="Times New Roman" w:hAnsi="Times New Roman"/>
              </w:rPr>
              <w:t>феврале</w:t>
            </w:r>
            <w:r w:rsidRPr="00D44E1B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Pr="00D44E1B">
              <w:rPr>
                <w:rFonts w:ascii="Times New Roman" w:hAnsi="Times New Roman"/>
              </w:rPr>
              <w:t xml:space="preserve"> года. </w:t>
            </w: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  <w:spacing w:val="-1"/>
              </w:rPr>
            </w:pPr>
            <w:r w:rsidRPr="00D44E1B">
              <w:rPr>
                <w:rFonts w:ascii="Times New Roman" w:hAnsi="Times New Roman"/>
                <w:spacing w:val="-1"/>
              </w:rPr>
              <w:t>Осуществление повседневного контроля за соблюдением работниками НИФИ этических норм и правил, установленных Кодексом этики и служебного поведения работников НИФИ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Соблюдение работниками НИФИ этических норм и правил, установленных Кодексом этики и служебного поведения работников НИФИ</w:t>
            </w:r>
          </w:p>
        </w:tc>
        <w:tc>
          <w:tcPr>
            <w:tcW w:w="3416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Нарушений работниками НИФИ этических норм и правил, установленных Кодексом этики и служебного поведения работников НИФИ, в отчетном периоде не зафиксировано.</w:t>
            </w: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  <w:spacing w:val="-1"/>
              </w:rPr>
            </w:pPr>
            <w:r w:rsidRPr="00D44E1B">
              <w:rPr>
                <w:rFonts w:ascii="Times New Roman" w:hAnsi="Times New Roman"/>
              </w:rPr>
              <w:t>Реализация комплекса мер по повышению эффективности кадровой работы в части, касающейся ведения личных дел работников подведомственных организаций, в том числе контроля за актуализацией сведений, содержащихся в анкетах, представляемых при поступлении на работу,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кадров и организационной работа</w:t>
            </w:r>
          </w:p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</w:p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Юридического отдела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Ежегодно,</w:t>
            </w:r>
          </w:p>
          <w:p w:rsidR="00D44E1B" w:rsidRPr="00D44E1B" w:rsidRDefault="00D44E1B" w:rsidP="00D44E1B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D44E1B">
              <w:rPr>
                <w:rFonts w:ascii="Times New Roman" w:hAnsi="Times New Roman"/>
                <w:u w:val="single"/>
              </w:rPr>
              <w:t>до 31 декабря</w:t>
            </w:r>
          </w:p>
          <w:p w:rsidR="00D44E1B" w:rsidRPr="00D44E1B" w:rsidRDefault="00D44E1B" w:rsidP="00D44E1B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D44E1B">
              <w:rPr>
                <w:rFonts w:ascii="Times New Roman" w:hAnsi="Times New Roman"/>
                <w:u w:val="single"/>
              </w:rPr>
              <w:t>2018 г.,</w:t>
            </w:r>
          </w:p>
          <w:p w:rsidR="00D44E1B" w:rsidRPr="00D44E1B" w:rsidRDefault="00D44E1B" w:rsidP="00D44E1B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до 31 декабря</w:t>
            </w:r>
          </w:p>
          <w:p w:rsidR="00D44E1B" w:rsidRPr="00D44E1B" w:rsidRDefault="00D44E1B" w:rsidP="00D44E1B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2019 г.,</w:t>
            </w:r>
          </w:p>
          <w:p w:rsidR="00D44E1B" w:rsidRPr="00D44E1B" w:rsidRDefault="00D44E1B" w:rsidP="00D44E1B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до 1 октября</w:t>
            </w:r>
          </w:p>
          <w:p w:rsidR="00D44E1B" w:rsidRPr="00D44E1B" w:rsidRDefault="00D44E1B" w:rsidP="00D44E1B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2020 г.</w:t>
            </w:r>
          </w:p>
          <w:p w:rsidR="00D44E1B" w:rsidRPr="00D44E1B" w:rsidRDefault="00D44E1B" w:rsidP="00D44E1B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Повышение эффективности механизмов предотвращения и урегулирования конфликта интересов </w:t>
            </w:r>
          </w:p>
        </w:tc>
        <w:tc>
          <w:tcPr>
            <w:tcW w:w="3416" w:type="dxa"/>
          </w:tcPr>
          <w:p w:rsidR="00D44E1B" w:rsidRPr="00D44E1B" w:rsidRDefault="00D43C63" w:rsidP="005A205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C63">
              <w:rPr>
                <w:rFonts w:ascii="Times New Roman" w:hAnsi="Times New Roman"/>
              </w:rPr>
              <w:t>Срок для реализации мероприятий еще не наступил.</w:t>
            </w: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12. 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Организация проведения проверок в порядке, предусмотренном нормативными правовыми актами Российской Федерации, в случае несоблюдения работниками НИФИ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применения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Ежегодно,</w:t>
            </w:r>
          </w:p>
          <w:p w:rsidR="00D44E1B" w:rsidRPr="00D44E1B" w:rsidRDefault="00D44E1B" w:rsidP="00D44E1B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D44E1B">
              <w:rPr>
                <w:rFonts w:ascii="Times New Roman" w:hAnsi="Times New Roman"/>
                <w:u w:val="single"/>
              </w:rPr>
              <w:t>до 31 декабря</w:t>
            </w:r>
          </w:p>
          <w:p w:rsidR="00D44E1B" w:rsidRPr="00D44E1B" w:rsidRDefault="00D44E1B" w:rsidP="00D44E1B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D44E1B">
              <w:rPr>
                <w:rFonts w:ascii="Times New Roman" w:hAnsi="Times New Roman"/>
                <w:u w:val="single"/>
              </w:rPr>
              <w:t>2018 г.,</w:t>
            </w:r>
          </w:p>
          <w:p w:rsidR="00D44E1B" w:rsidRPr="00D44E1B" w:rsidRDefault="00D44E1B" w:rsidP="00D44E1B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до 31 декабря</w:t>
            </w:r>
          </w:p>
          <w:p w:rsidR="00D44E1B" w:rsidRPr="00D44E1B" w:rsidRDefault="00D44E1B" w:rsidP="00D44E1B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2019 г.,</w:t>
            </w:r>
          </w:p>
          <w:p w:rsidR="00D44E1B" w:rsidRPr="00D44E1B" w:rsidRDefault="00D44E1B" w:rsidP="00D44E1B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до 1 октября</w:t>
            </w:r>
          </w:p>
          <w:p w:rsidR="00D44E1B" w:rsidRPr="00D44E1B" w:rsidRDefault="00D44E1B" w:rsidP="00D44E1B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2020 г.</w:t>
            </w:r>
          </w:p>
          <w:p w:rsidR="00D44E1B" w:rsidRPr="00D44E1B" w:rsidRDefault="00D44E1B" w:rsidP="00D44E1B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Минимизация и устранение коррупционных рисков в деятельности НИФИ. Повышение эффективности механизмов предотвращения и урегулирования конфликта интересов в НИФИ.</w:t>
            </w:r>
          </w:p>
        </w:tc>
        <w:tc>
          <w:tcPr>
            <w:tcW w:w="3416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Проверки по случаю несоблюдения работниками НИФИ ограничений, запретов и неисполнения обязанностей, установленных в целях противодействия коррупции в НИФИ не проводились за отсутствием фактов нарушения работниками НИФИ ограничений, запретов и неисполнения обязанностей, установленных в целях противодействия коррупции</w:t>
            </w:r>
            <w:r w:rsidR="00D43C63">
              <w:rPr>
                <w:rFonts w:ascii="Times New Roman" w:hAnsi="Times New Roman"/>
              </w:rPr>
              <w:t>.</w:t>
            </w: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13.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Реализация подведомственными организациями комплекса мер по предупреждению коррупции в соответствии со статьей 13.3 Федерального закона от 25.12.2008 № 273-ФЗ «О противодействии коррупции»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</w:p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Повышение эффективности работы по предупреждению коррупции в НИФИ </w:t>
            </w:r>
          </w:p>
        </w:tc>
        <w:tc>
          <w:tcPr>
            <w:tcW w:w="3416" w:type="dxa"/>
          </w:tcPr>
          <w:p w:rsidR="00D44E1B" w:rsidRPr="00D44E1B" w:rsidRDefault="00D44E1B" w:rsidP="00D4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Весь комплекс мер по предупреждению коррупции в соответствии со статьей 13.3 Федерального закона от 25.12.2008 № 273-ФЗ «О противодействии коррупции» был принят и реализуется по настоящее время.</w:t>
            </w: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14.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Осуществление антикоррупционной экспертизы в отношении приказов, распоряжений, локальных актов НИФИ, договоров, документации на проведение закупок с целью </w:t>
            </w:r>
            <w:r w:rsidRPr="00D44E1B">
              <w:rPr>
                <w:rFonts w:ascii="Times New Roman" w:hAnsi="Times New Roman"/>
              </w:rPr>
              <w:lastRenderedPageBreak/>
              <w:t xml:space="preserve">выявления и устранения в них коррупциогенных факторов 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Начальник Юридического отдела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Выявление в приказах, распоряжениях, локальных актах, договорах, документации на проведение закупок коррупциогенных </w:t>
            </w:r>
            <w:r w:rsidRPr="00D44E1B">
              <w:rPr>
                <w:rFonts w:ascii="Times New Roman" w:hAnsi="Times New Roman"/>
              </w:rPr>
              <w:lastRenderedPageBreak/>
              <w:t xml:space="preserve">факторов и их устранение в порядке, установленном законодательством Российской Федерации </w:t>
            </w:r>
          </w:p>
        </w:tc>
        <w:tc>
          <w:tcPr>
            <w:tcW w:w="3416" w:type="dxa"/>
          </w:tcPr>
          <w:p w:rsidR="00D44E1B" w:rsidRPr="00D44E1B" w:rsidRDefault="00D44E1B" w:rsidP="00D44E1B">
            <w:pPr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Проведена антикоррупционная экспертиза в отношении всех приказов, распоряжений, локальных актов, договоров, документации на проведение закупок НИФИ Минфина России </w:t>
            </w:r>
            <w:r w:rsidRPr="00D44E1B">
              <w:rPr>
                <w:rFonts w:ascii="Times New Roman" w:hAnsi="Times New Roman"/>
              </w:rPr>
              <w:lastRenderedPageBreak/>
              <w:t>с целью выявления и устранения в них коррупциогенных факторов.</w:t>
            </w:r>
          </w:p>
        </w:tc>
      </w:tr>
      <w:tr w:rsidR="00D44E1B" w:rsidRPr="00D44E1B" w:rsidTr="003541A3">
        <w:trPr>
          <w:trHeight w:val="4219"/>
        </w:trPr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Проведение оценки коррупционных рисков, возникающих при реализации НИФИ своих функций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В течение 2018-2020 гг., но не реже 1 раза в год</w:t>
            </w: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Корректировка перечня </w:t>
            </w:r>
            <w:proofErr w:type="spellStart"/>
            <w:r w:rsidRPr="00D44E1B">
              <w:rPr>
                <w:rFonts w:ascii="Times New Roman" w:hAnsi="Times New Roman"/>
              </w:rPr>
              <w:t>коррупционно</w:t>
            </w:r>
            <w:proofErr w:type="spellEnd"/>
            <w:r w:rsidRPr="00D44E1B">
              <w:rPr>
                <w:rFonts w:ascii="Times New Roman" w:hAnsi="Times New Roman"/>
              </w:rPr>
              <w:t xml:space="preserve">-опасных функций НИФИ, определение </w:t>
            </w:r>
            <w:proofErr w:type="spellStart"/>
            <w:r w:rsidRPr="00D44E1B">
              <w:rPr>
                <w:rFonts w:ascii="Times New Roman" w:hAnsi="Times New Roman"/>
              </w:rPr>
              <w:t>коррупционно</w:t>
            </w:r>
            <w:proofErr w:type="spellEnd"/>
            <w:r w:rsidRPr="00D44E1B">
              <w:rPr>
                <w:rFonts w:ascii="Times New Roman" w:hAnsi="Times New Roman"/>
              </w:rPr>
              <w:t xml:space="preserve">-опасных функций. Корректировка перечня должностей, замещение которых связано с коррупционными рисками </w:t>
            </w:r>
          </w:p>
        </w:tc>
        <w:tc>
          <w:tcPr>
            <w:tcW w:w="3416" w:type="dxa"/>
          </w:tcPr>
          <w:p w:rsidR="00FC544D" w:rsidRDefault="00FC544D" w:rsidP="00D4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544D">
              <w:rPr>
                <w:rFonts w:ascii="Times New Roman" w:hAnsi="Times New Roman"/>
              </w:rPr>
              <w:t xml:space="preserve">Анализ перечня </w:t>
            </w:r>
            <w:proofErr w:type="spellStart"/>
            <w:r w:rsidRPr="00FC544D">
              <w:rPr>
                <w:rFonts w:ascii="Times New Roman" w:hAnsi="Times New Roman"/>
              </w:rPr>
              <w:t>коррупционно</w:t>
            </w:r>
            <w:proofErr w:type="spellEnd"/>
            <w:r w:rsidRPr="00FC544D">
              <w:rPr>
                <w:rFonts w:ascii="Times New Roman" w:hAnsi="Times New Roman"/>
              </w:rPr>
              <w:t>-опасных функций и перечня должностей в НИФИ, замещение которых связано с коррупционными рисками</w:t>
            </w:r>
            <w:r>
              <w:rPr>
                <w:rFonts w:ascii="Times New Roman" w:hAnsi="Times New Roman"/>
              </w:rPr>
              <w:t xml:space="preserve"> </w:t>
            </w:r>
            <w:r w:rsidRPr="00FC544D">
              <w:rPr>
                <w:rFonts w:ascii="Times New Roman" w:hAnsi="Times New Roman"/>
              </w:rPr>
              <w:t>был проведен 2</w:t>
            </w:r>
            <w:r>
              <w:rPr>
                <w:rFonts w:ascii="Times New Roman" w:hAnsi="Times New Roman"/>
              </w:rPr>
              <w:t>4</w:t>
            </w:r>
            <w:r w:rsidRPr="00FC544D">
              <w:rPr>
                <w:rFonts w:ascii="Times New Roman" w:hAnsi="Times New Roman"/>
              </w:rPr>
              <w:t>.05.201</w:t>
            </w:r>
            <w:r>
              <w:rPr>
                <w:rFonts w:ascii="Times New Roman" w:hAnsi="Times New Roman"/>
              </w:rPr>
              <w:t>9</w:t>
            </w:r>
            <w:r w:rsidRPr="00FC544D">
              <w:rPr>
                <w:rFonts w:ascii="Times New Roman" w:hAnsi="Times New Roman"/>
              </w:rPr>
              <w:t>.</w:t>
            </w:r>
            <w:r w:rsidR="00364217">
              <w:rPr>
                <w:rFonts w:ascii="Times New Roman" w:hAnsi="Times New Roman"/>
              </w:rPr>
              <w:t xml:space="preserve"> Повторный анализ будет проведен в мае 2020 года.</w:t>
            </w:r>
          </w:p>
          <w:p w:rsidR="00FC544D" w:rsidRDefault="00FC544D" w:rsidP="00D4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44E1B" w:rsidRPr="00D44E1B" w:rsidRDefault="00D44E1B" w:rsidP="00FC5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44E1B" w:rsidRPr="00D44E1B" w:rsidTr="003541A3">
        <w:trPr>
          <w:trHeight w:val="4219"/>
        </w:trPr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 в подведомственных организациях,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и членов своей семьи,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информационных технологий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В течение                   </w:t>
            </w:r>
            <w:r w:rsidRPr="00D44E1B">
              <w:rPr>
                <w:rFonts w:ascii="Times New Roman" w:hAnsi="Times New Roman"/>
                <w:u w:val="single"/>
              </w:rPr>
              <w:t>2018</w:t>
            </w:r>
            <w:r w:rsidRPr="00D44E1B">
              <w:rPr>
                <w:rFonts w:ascii="Times New Roman" w:hAnsi="Times New Roman"/>
              </w:rPr>
              <w:t>–2020 гг.</w:t>
            </w: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Обеспечение заполнения и формирования в электронной форме справок о доходах, расходах, имуществе и обязательствах имущественного характера. </w:t>
            </w:r>
          </w:p>
        </w:tc>
        <w:tc>
          <w:tcPr>
            <w:tcW w:w="3416" w:type="dxa"/>
          </w:tcPr>
          <w:p w:rsidR="00D44E1B" w:rsidRPr="00D44E1B" w:rsidRDefault="00D44E1B" w:rsidP="00D44E1B">
            <w:pPr>
              <w:contextualSpacing/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Приказ НИФИ от 28.10.2016 № 04-01/28-10/213х «Об использовании специального программного обеспечения «Справки БК».</w:t>
            </w: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17.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Обеспечение эффективного взаимодействия с Министерством финансов Российской Федерации, правоохранительными органами и иными государственными органами по вопросам организации противодействия коррупции в НИФИ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Повышение эффективности деятельности НИФИ по противодействию коррупции </w:t>
            </w:r>
          </w:p>
        </w:tc>
        <w:tc>
          <w:tcPr>
            <w:tcW w:w="3416" w:type="dxa"/>
          </w:tcPr>
          <w:p w:rsidR="00D44E1B" w:rsidRPr="00D44E1B" w:rsidRDefault="00D44E1B" w:rsidP="00D44E1B">
            <w:pPr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Постоянное взаимодействие с Министерством финансов Российской Федерации и иными государственными органами по противодействию коррупции. Направление информации, сведений, ответов на запросы и письма.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Основания взаимодействия с правоохранительными органами и иными государственными органами в </w:t>
            </w:r>
            <w:r w:rsidR="00FC544D">
              <w:rPr>
                <w:rFonts w:ascii="Times New Roman" w:hAnsi="Times New Roman"/>
              </w:rPr>
              <w:t>первом</w:t>
            </w:r>
            <w:r w:rsidRPr="00D44E1B">
              <w:rPr>
                <w:rFonts w:ascii="Times New Roman" w:hAnsi="Times New Roman"/>
              </w:rPr>
              <w:t xml:space="preserve"> квартале 20</w:t>
            </w:r>
            <w:r w:rsidR="00FC544D">
              <w:rPr>
                <w:rFonts w:ascii="Times New Roman" w:hAnsi="Times New Roman"/>
              </w:rPr>
              <w:t>20</w:t>
            </w:r>
            <w:r w:rsidRPr="00D44E1B">
              <w:rPr>
                <w:rFonts w:ascii="Times New Roman" w:hAnsi="Times New Roman"/>
              </w:rPr>
              <w:t xml:space="preserve"> г. по вопросам организации противодействия коррупции отсутствовали.</w:t>
            </w: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18.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Совершенствование условий, процедур и механизмов </w:t>
            </w:r>
            <w:r w:rsidRPr="00D44E1B">
              <w:rPr>
                <w:rFonts w:ascii="Times New Roman" w:hAnsi="Times New Roman"/>
              </w:rPr>
              <w:lastRenderedPageBreak/>
              <w:t>осуществления закупок товаров, работ, услуг для нужд подведомственных организаций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Начальник Отдела организации </w:t>
            </w:r>
            <w:r w:rsidRPr="00D44E1B">
              <w:rPr>
                <w:rFonts w:ascii="Times New Roman" w:hAnsi="Times New Roman"/>
              </w:rPr>
              <w:lastRenderedPageBreak/>
              <w:t>государственных закупок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2747" w:type="dxa"/>
          </w:tcPr>
          <w:p w:rsidR="00D44E1B" w:rsidRPr="006A404B" w:rsidRDefault="00D44E1B" w:rsidP="00D44E1B">
            <w:pPr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t xml:space="preserve">Обеспечение прозрачности процедур, </w:t>
            </w:r>
            <w:r w:rsidRPr="006A404B">
              <w:rPr>
                <w:rFonts w:ascii="Times New Roman" w:hAnsi="Times New Roman"/>
              </w:rPr>
              <w:lastRenderedPageBreak/>
              <w:t xml:space="preserve">связанных с осуществлением закупок товаров, работ, услуг для нужд НИФИ </w:t>
            </w:r>
          </w:p>
        </w:tc>
        <w:tc>
          <w:tcPr>
            <w:tcW w:w="3416" w:type="dxa"/>
          </w:tcPr>
          <w:p w:rsidR="00D44E1B" w:rsidRPr="006A404B" w:rsidRDefault="00D44E1B" w:rsidP="00D4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lastRenderedPageBreak/>
              <w:t xml:space="preserve">Информация о закупках размещается в единой </w:t>
            </w:r>
            <w:r w:rsidRPr="006A404B">
              <w:rPr>
                <w:rFonts w:ascii="Times New Roman" w:hAnsi="Times New Roman"/>
              </w:rPr>
              <w:lastRenderedPageBreak/>
              <w:t>информационной системе (</w:t>
            </w:r>
            <w:proofErr w:type="spellStart"/>
            <w:r w:rsidRPr="006A404B">
              <w:rPr>
                <w:rFonts w:ascii="Times New Roman" w:hAnsi="Times New Roman"/>
                <w:lang w:val="en-US"/>
              </w:rPr>
              <w:t>zakupki</w:t>
            </w:r>
            <w:proofErr w:type="spellEnd"/>
            <w:r w:rsidRPr="006A404B">
              <w:rPr>
                <w:rFonts w:ascii="Times New Roman" w:hAnsi="Times New Roman"/>
              </w:rPr>
              <w:t>.</w:t>
            </w:r>
            <w:proofErr w:type="spellStart"/>
            <w:r w:rsidRPr="006A404B"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Pr="006A404B">
              <w:rPr>
                <w:rFonts w:ascii="Times New Roman" w:hAnsi="Times New Roman"/>
              </w:rPr>
              <w:t>.</w:t>
            </w:r>
            <w:proofErr w:type="spellStart"/>
            <w:r w:rsidRPr="006A404B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A404B">
              <w:rPr>
                <w:rFonts w:ascii="Times New Roman" w:hAnsi="Times New Roman"/>
              </w:rPr>
              <w:t>).</w:t>
            </w:r>
          </w:p>
          <w:p w:rsidR="00D44E1B" w:rsidRPr="006A404B" w:rsidRDefault="00D44E1B" w:rsidP="00D44E1B">
            <w:pPr>
              <w:autoSpaceDE w:val="0"/>
              <w:autoSpaceDN w:val="0"/>
              <w:adjustRightInd w:val="0"/>
              <w:spacing w:before="240" w:after="240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t xml:space="preserve">Разработано и действует Положение о закупке товаров, работ, услуг, утвержденное </w:t>
            </w:r>
            <w:r w:rsidR="0037360F" w:rsidRPr="006A404B">
              <w:rPr>
                <w:rFonts w:ascii="Times New Roman" w:hAnsi="Times New Roman"/>
              </w:rPr>
              <w:t xml:space="preserve">Первым заместителем Председателя Правительства Российской Федерации -Министром </w:t>
            </w:r>
            <w:r w:rsidRPr="006A404B">
              <w:rPr>
                <w:rFonts w:ascii="Times New Roman" w:hAnsi="Times New Roman"/>
              </w:rPr>
              <w:t xml:space="preserve">финансов Российской Федерации </w:t>
            </w:r>
            <w:r w:rsidR="0037360F" w:rsidRPr="006A404B">
              <w:rPr>
                <w:rFonts w:ascii="Times New Roman" w:hAnsi="Times New Roman"/>
              </w:rPr>
              <w:t>Силуановым А.Г.</w:t>
            </w:r>
            <w:r w:rsidRPr="006A404B">
              <w:rPr>
                <w:rFonts w:ascii="Times New Roman" w:hAnsi="Times New Roman"/>
              </w:rPr>
              <w:t xml:space="preserve"> от 2</w:t>
            </w:r>
            <w:r w:rsidR="0037360F" w:rsidRPr="006A404B">
              <w:rPr>
                <w:rFonts w:ascii="Times New Roman" w:hAnsi="Times New Roman"/>
              </w:rPr>
              <w:t>7</w:t>
            </w:r>
            <w:r w:rsidRPr="006A404B">
              <w:rPr>
                <w:rFonts w:ascii="Times New Roman" w:hAnsi="Times New Roman"/>
              </w:rPr>
              <w:t xml:space="preserve"> декабря 201</w:t>
            </w:r>
            <w:r w:rsidR="0037360F" w:rsidRPr="006A404B">
              <w:rPr>
                <w:rFonts w:ascii="Times New Roman" w:hAnsi="Times New Roman"/>
              </w:rPr>
              <w:t>8</w:t>
            </w:r>
            <w:r w:rsidRPr="006A404B">
              <w:rPr>
                <w:rFonts w:ascii="Times New Roman" w:hAnsi="Times New Roman"/>
              </w:rPr>
              <w:t xml:space="preserve"> года.</w:t>
            </w:r>
          </w:p>
          <w:p w:rsidR="00D44E1B" w:rsidRPr="006A404B" w:rsidRDefault="00D44E1B" w:rsidP="00D44E1B">
            <w:pPr>
              <w:jc w:val="both"/>
              <w:rPr>
                <w:rFonts w:ascii="Times New Roman" w:hAnsi="Times New Roman"/>
              </w:rPr>
            </w:pP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19. 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Предоставление информации об антикоррупционной деятельности для ведения специального раздела о противодействии коррупции в НИФИ на официальном сайте Министерства финансов Российской Федерации в информационно-телекоммуникационной сети «Интернет» 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Юридического отдела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747" w:type="dxa"/>
          </w:tcPr>
          <w:p w:rsidR="00D44E1B" w:rsidRPr="006A404B" w:rsidRDefault="00D44E1B" w:rsidP="00D44E1B">
            <w:pPr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t xml:space="preserve">Повышение эффективности деятельности НИФИ по противодействию коррупции </w:t>
            </w:r>
          </w:p>
        </w:tc>
        <w:tc>
          <w:tcPr>
            <w:tcW w:w="3416" w:type="dxa"/>
          </w:tcPr>
          <w:p w:rsidR="00D44E1B" w:rsidRPr="006A404B" w:rsidRDefault="00D44E1B" w:rsidP="00D4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t xml:space="preserve">В </w:t>
            </w:r>
            <w:r w:rsidR="00FC544D" w:rsidRPr="006A404B">
              <w:rPr>
                <w:rFonts w:ascii="Times New Roman" w:hAnsi="Times New Roman"/>
              </w:rPr>
              <w:t>первом</w:t>
            </w:r>
            <w:r w:rsidRPr="006A404B">
              <w:rPr>
                <w:rFonts w:ascii="Times New Roman" w:hAnsi="Times New Roman"/>
              </w:rPr>
              <w:t xml:space="preserve"> квартале 20</w:t>
            </w:r>
            <w:r w:rsidR="00FC544D" w:rsidRPr="006A404B">
              <w:rPr>
                <w:rFonts w:ascii="Times New Roman" w:hAnsi="Times New Roman"/>
              </w:rPr>
              <w:t>20</w:t>
            </w:r>
            <w:r w:rsidRPr="006A404B">
              <w:rPr>
                <w:rFonts w:ascii="Times New Roman" w:hAnsi="Times New Roman"/>
              </w:rPr>
              <w:t xml:space="preserve"> года </w:t>
            </w:r>
            <w:r w:rsidR="005A2058" w:rsidRPr="006A404B">
              <w:rPr>
                <w:rFonts w:ascii="Times New Roman" w:hAnsi="Times New Roman"/>
              </w:rPr>
              <w:t xml:space="preserve">информация об антикоррупционной деятельности </w:t>
            </w:r>
            <w:r w:rsidRPr="006A404B">
              <w:rPr>
                <w:rFonts w:ascii="Times New Roman" w:hAnsi="Times New Roman"/>
              </w:rPr>
              <w:t xml:space="preserve">в Министерство финансов Российской Федерации </w:t>
            </w:r>
            <w:r w:rsidR="005A2058" w:rsidRPr="006A404B">
              <w:rPr>
                <w:rFonts w:ascii="Times New Roman" w:hAnsi="Times New Roman"/>
              </w:rPr>
              <w:t xml:space="preserve">не направлялась. </w:t>
            </w: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20. 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Обеспечение размещения и обновления информации, контроль за ведением специального раздела о противодействии коррупции на сайте НИФИ в информационно-телекоммуникационной сети «Интернет»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внешних коммуникаций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Обеспечение доступа к информации об антикоррупционной деятельности НИФИ</w:t>
            </w:r>
          </w:p>
        </w:tc>
        <w:tc>
          <w:tcPr>
            <w:tcW w:w="3416" w:type="dxa"/>
          </w:tcPr>
          <w:p w:rsidR="00D44E1B" w:rsidRPr="00D44E1B" w:rsidRDefault="00D44E1B" w:rsidP="00D4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Обновление информации специального раздела о противодействии коррупции на сайте НИФИ в информационно-телекоммуникационной сети «Интернет». Постоянный контроль за ведением специального раздела о противодействии коррупции (http://www.nifi.ru/ru/about/anti-corruption)</w:t>
            </w: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  <w:highlight w:val="yellow"/>
              </w:rPr>
            </w:pPr>
            <w:r w:rsidRPr="00D44E1B">
              <w:rPr>
                <w:rFonts w:ascii="Times New Roman" w:hAnsi="Times New Roman"/>
              </w:rPr>
              <w:t>Обеспечение эффективного взаимодействия подведомственных организаций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подведомственными организациями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внешних коммуникаций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Укрепление доверия граждан и организаций к деятельности НИФИ</w:t>
            </w:r>
          </w:p>
        </w:tc>
        <w:tc>
          <w:tcPr>
            <w:tcW w:w="3416" w:type="dxa"/>
          </w:tcPr>
          <w:p w:rsidR="00D44E1B" w:rsidRPr="00D44E1B" w:rsidRDefault="00D44E1B" w:rsidP="00D44E1B">
            <w:pPr>
              <w:spacing w:before="240" w:after="240"/>
              <w:contextualSpacing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 сайте НИФИ размещены следующие локальные нормативные акты в сфере противодействия коррупции (</w:t>
            </w:r>
            <w:hyperlink r:id="rId5" w:history="1">
              <w:r w:rsidRPr="00D44E1B">
                <w:rPr>
                  <w:rFonts w:ascii="Times New Roman" w:hAnsi="Times New Roman"/>
                  <w:color w:val="0563C1"/>
                  <w:u w:val="single"/>
                </w:rPr>
                <w:t>http://www.nifi.ru/ru/about/anti-corruption</w:t>
              </w:r>
            </w:hyperlink>
            <w:r w:rsidRPr="00D44E1B">
              <w:rPr>
                <w:rFonts w:ascii="Times New Roman" w:hAnsi="Times New Roman"/>
              </w:rPr>
              <w:t>):</w:t>
            </w:r>
          </w:p>
          <w:p w:rsidR="00D44E1B" w:rsidRPr="00D44E1B" w:rsidRDefault="00D44E1B" w:rsidP="00D44E1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</w:rPr>
              <w:t>-</w:t>
            </w:r>
            <w:r w:rsidRPr="00D44E1B">
              <w:rPr>
                <w:rFonts w:ascii="Times New Roman" w:hAnsi="Times New Roman"/>
                <w:color w:val="62615F"/>
                <w:lang w:eastAsia="ru-RU"/>
              </w:rPr>
              <w:t xml:space="preserve"> </w:t>
            </w:r>
            <w:hyperlink r:id="rId6" w:history="1">
              <w:r w:rsidRPr="00D44E1B">
                <w:rPr>
                  <w:rFonts w:ascii="Times New Roman" w:hAnsi="Times New Roman"/>
                  <w:lang w:eastAsia="ru-RU"/>
                </w:rPr>
                <w:t>Антикоррупционная политика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7" w:history="1">
              <w:r w:rsidRPr="00D44E1B">
                <w:rPr>
                  <w:rFonts w:ascii="Times New Roman" w:hAnsi="Times New Roman"/>
                  <w:lang w:eastAsia="ru-RU"/>
                </w:rPr>
                <w:t>Положение о конфликте интересов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8" w:history="1">
              <w:r w:rsidRPr="00D44E1B">
                <w:rPr>
                  <w:rFonts w:ascii="Times New Roman" w:hAnsi="Times New Roman"/>
                  <w:lang w:eastAsia="ru-RU"/>
                </w:rPr>
                <w:t>Положение о сообщении работниками НИФИ о получении подарка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9" w:history="1">
              <w:r w:rsidRPr="00D44E1B">
                <w:rPr>
                  <w:rFonts w:ascii="Times New Roman" w:hAnsi="Times New Roman"/>
                  <w:lang w:eastAsia="ru-RU"/>
                </w:rPr>
                <w:t>Кодекс этики и служебного поведения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10" w:history="1">
              <w:r w:rsidRPr="00D44E1B">
                <w:rPr>
                  <w:rFonts w:ascii="Times New Roman" w:hAnsi="Times New Roman"/>
                  <w:lang w:eastAsia="ru-RU"/>
                </w:rPr>
                <w:t xml:space="preserve">Перечень </w:t>
              </w:r>
              <w:proofErr w:type="spellStart"/>
              <w:r w:rsidRPr="00D44E1B">
                <w:rPr>
                  <w:rFonts w:ascii="Times New Roman" w:hAnsi="Times New Roman"/>
                  <w:lang w:eastAsia="ru-RU"/>
                </w:rPr>
                <w:t>коррупционно</w:t>
              </w:r>
              <w:proofErr w:type="spellEnd"/>
              <w:r w:rsidRPr="00D44E1B">
                <w:rPr>
                  <w:rFonts w:ascii="Times New Roman" w:hAnsi="Times New Roman"/>
                  <w:lang w:eastAsia="ru-RU"/>
                </w:rPr>
                <w:t>-опасных функций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11" w:history="1">
              <w:r w:rsidRPr="00D44E1B">
                <w:rPr>
                  <w:rFonts w:ascii="Times New Roman" w:hAnsi="Times New Roman"/>
                  <w:lang w:eastAsia="ru-RU"/>
                </w:rPr>
                <w:t>Приказ о внесении изменений к Положению о конфликте интересов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12" w:history="1">
              <w:r w:rsidRPr="00D44E1B">
                <w:rPr>
                  <w:rFonts w:ascii="Times New Roman" w:hAnsi="Times New Roman"/>
                  <w:lang w:eastAsia="ru-RU"/>
                </w:rPr>
                <w:t>Приказ о назначении ответственного лица за направление информации в Минфин России о случаях расторжения с работником трудового договора по пункту 7.1 части первой статьи 81 ТК РФ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13" w:history="1">
              <w:r w:rsidRPr="00D44E1B">
                <w:rPr>
                  <w:rFonts w:ascii="Times New Roman" w:hAnsi="Times New Roman"/>
                  <w:lang w:eastAsia="ru-RU"/>
                </w:rPr>
                <w:t>Приказ о внесении изменений в План противодействия коррупции на 2018 год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14" w:history="1">
              <w:r w:rsidRPr="00D44E1B">
                <w:rPr>
                  <w:rFonts w:ascii="Times New Roman" w:hAnsi="Times New Roman"/>
                  <w:lang w:eastAsia="ru-RU"/>
                </w:rPr>
                <w:t>План противодействия коррупции на 2018 г.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15" w:history="1">
              <w:r w:rsidRPr="00D44E1B">
                <w:rPr>
                  <w:rFonts w:ascii="Times New Roman" w:hAnsi="Times New Roman"/>
                  <w:lang w:eastAsia="ru-RU"/>
                </w:rPr>
                <w:t>План противодействия коррупции на 2019 г.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16" w:history="1">
              <w:r w:rsidRPr="00D44E1B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(4 квартал 2019 г.)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lastRenderedPageBreak/>
              <w:t xml:space="preserve">- </w:t>
            </w:r>
            <w:hyperlink r:id="rId17" w:history="1">
              <w:r w:rsidRPr="00D44E1B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(3 квартал 2019 г.)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18" w:history="1">
              <w:r w:rsidRPr="00D44E1B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(2 квартал 2019 г.)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19" w:history="1">
              <w:r w:rsidRPr="00D44E1B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(1 квартал 2019 г.)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20" w:history="1">
              <w:r w:rsidRPr="00D44E1B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(1 квартал 2018 г.)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21" w:history="1">
              <w:r w:rsidRPr="00D44E1B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(2 квартал 2018 г.)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22" w:history="1">
              <w:r w:rsidRPr="00D44E1B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(3 квартал 2018 г.)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Отчет </w:t>
            </w:r>
            <w:hyperlink r:id="rId23" w:history="1">
              <w:r w:rsidRPr="00D44E1B">
                <w:rPr>
                  <w:rFonts w:ascii="Times New Roman" w:hAnsi="Times New Roman"/>
                  <w:lang w:eastAsia="ru-RU"/>
                </w:rPr>
                <w:t>о принимаемых мерах по противодействию коррупции (4 квартал 2018 г.)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24" w:history="1">
              <w:r w:rsidRPr="00D44E1B">
                <w:rPr>
                  <w:rFonts w:ascii="Times New Roman" w:hAnsi="Times New Roman"/>
                  <w:lang w:eastAsia="ru-RU"/>
                </w:rPr>
                <w:t>План противодействия коррупции на 2017 г.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25" w:history="1">
              <w:r w:rsidRPr="00D44E1B">
                <w:rPr>
                  <w:rFonts w:ascii="Times New Roman" w:hAnsi="Times New Roman"/>
                  <w:lang w:eastAsia="ru-RU"/>
                </w:rPr>
                <w:t>Отчет по противодействию коррупции за 2017 г.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26" w:history="1">
              <w:r w:rsidRPr="00D44E1B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(4 квартал 2017 г.)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27" w:history="1">
              <w:r w:rsidRPr="00D44E1B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(3 квартал 2017 г.)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28" w:history="1">
              <w:r w:rsidRPr="00D44E1B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(2 квартал 2017 г.)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lastRenderedPageBreak/>
              <w:t xml:space="preserve">- </w:t>
            </w:r>
            <w:hyperlink r:id="rId29" w:history="1">
              <w:r w:rsidRPr="00D44E1B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(1 квартал 2017 г.)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30" w:history="1">
              <w:r w:rsidRPr="00D44E1B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(4 квартал 2016 г.)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31" w:history="1">
              <w:r w:rsidRPr="00D44E1B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(3 квартал 2016 г.)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32" w:history="1">
              <w:r w:rsidRPr="00D44E1B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(2 квартал 2016 г.)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;</w:t>
            </w:r>
          </w:p>
          <w:p w:rsidR="00D44E1B" w:rsidRPr="00D44E1B" w:rsidRDefault="00D44E1B" w:rsidP="00D44E1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- </w:t>
            </w:r>
            <w:hyperlink r:id="rId33" w:history="1">
              <w:r w:rsidRPr="00D44E1B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(1 квартал 2016 г.)</w:t>
              </w:r>
            </w:hyperlink>
            <w:r w:rsidRPr="00D44E1B">
              <w:rPr>
                <w:rFonts w:ascii="Times New Roman" w:hAnsi="Times New Roman"/>
                <w:lang w:eastAsia="ru-RU"/>
              </w:rPr>
              <w:t>.</w:t>
            </w:r>
          </w:p>
          <w:p w:rsidR="00D44E1B" w:rsidRPr="00D44E1B" w:rsidRDefault="00D44E1B" w:rsidP="00D44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22. 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Мониторинг публикаций в средствах массовой информации о фактах проявления коррупции в подведомственных организациях, организация проверки таких фактов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внешних коммуникаций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Выявление фактов проявления коррупции в НИФИ, пресечение коррупционных проявлений </w:t>
            </w:r>
          </w:p>
        </w:tc>
        <w:tc>
          <w:tcPr>
            <w:tcW w:w="3416" w:type="dxa"/>
          </w:tcPr>
          <w:p w:rsidR="00D44E1B" w:rsidRPr="00D44E1B" w:rsidRDefault="00D44E1B" w:rsidP="00D44E1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Мониторинг публикаций в средствах массовой информации о фактах проявления коррупции в НИФИ Минфина России проверки таких фактов осуществляется постоянно Отделом внешних коммуникаций. </w:t>
            </w:r>
          </w:p>
          <w:p w:rsidR="00D44E1B" w:rsidRPr="00D44E1B" w:rsidRDefault="00D44E1B" w:rsidP="00D44E1B">
            <w:pPr>
              <w:spacing w:before="240" w:after="240"/>
              <w:contextualSpacing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Проверка сообщений в СМИ не выявила информации о фактах проявления коррупции в НИФИ за </w:t>
            </w:r>
            <w:r w:rsidR="00FC544D">
              <w:rPr>
                <w:rFonts w:ascii="Times New Roman" w:hAnsi="Times New Roman"/>
              </w:rPr>
              <w:t>первый</w:t>
            </w:r>
            <w:r w:rsidRPr="00D44E1B">
              <w:rPr>
                <w:rFonts w:ascii="Times New Roman" w:hAnsi="Times New Roman"/>
              </w:rPr>
              <w:t xml:space="preserve"> квартал 20</w:t>
            </w:r>
            <w:r w:rsidR="00FC544D">
              <w:rPr>
                <w:rFonts w:ascii="Times New Roman" w:hAnsi="Times New Roman"/>
              </w:rPr>
              <w:t>20</w:t>
            </w:r>
            <w:r w:rsidRPr="00D44E1B">
              <w:rPr>
                <w:rFonts w:ascii="Times New Roman" w:hAnsi="Times New Roman"/>
              </w:rPr>
              <w:t xml:space="preserve"> г.</w:t>
            </w: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23.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Выполнение отдельных поручений Министерства финансов Российской Федерации, предусмотренных положениями Указа Президента Российской Федерации от 29.06.2018 № 378 «О Национальном плане </w:t>
            </w:r>
            <w:r w:rsidRPr="00D44E1B">
              <w:rPr>
                <w:rFonts w:ascii="Times New Roman" w:hAnsi="Times New Roman"/>
              </w:rPr>
              <w:lastRenderedPageBreak/>
              <w:t>противодействия коррупции на 2018-2020 годы»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Ученый секретарь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В соответствии с поручением Министерства финансов Российской Федерации</w:t>
            </w: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Устранение причин и условий, порождающих коррупционные риски. Повышение эффективности деятельности по противодействию коррупции  </w:t>
            </w:r>
          </w:p>
        </w:tc>
        <w:tc>
          <w:tcPr>
            <w:tcW w:w="3416" w:type="dxa"/>
          </w:tcPr>
          <w:p w:rsidR="00D44E1B" w:rsidRPr="00D44E1B" w:rsidRDefault="00D44E1B" w:rsidP="00D44E1B">
            <w:pPr>
              <w:spacing w:before="240" w:after="240"/>
              <w:contextualSpacing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  <w:lang w:eastAsia="ru-RU"/>
              </w:rPr>
              <w:t xml:space="preserve">Разработан и применяется приказ НИФИ от 23.09.2019 № 04-01/23-09/131х «Об утверждении перечня должностей в НИФИ Минфина России при назначении на которые работники должны проходить обучение по образовательным программам в </w:t>
            </w:r>
            <w:r w:rsidRPr="00D44E1B">
              <w:rPr>
                <w:rFonts w:ascii="Times New Roman" w:hAnsi="Times New Roman"/>
                <w:lang w:eastAsia="ru-RU"/>
              </w:rPr>
              <w:lastRenderedPageBreak/>
              <w:t>области противодействия коррупции».</w:t>
            </w: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Ознакомление под подпись работников, поступающих на работу в НИФИ, с локальными нормативными актами по противодействию коррупции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кадров и организационной работы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 мере приема новых работников</w:t>
            </w: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Повышение эффективности деятельности НИФИ по противодействию коррупции</w:t>
            </w:r>
          </w:p>
        </w:tc>
        <w:tc>
          <w:tcPr>
            <w:tcW w:w="3416" w:type="dxa"/>
          </w:tcPr>
          <w:p w:rsidR="00D44E1B" w:rsidRPr="00D44E1B" w:rsidRDefault="00D44E1B" w:rsidP="00D44E1B">
            <w:pPr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Произведено ознакомление под подпись работников, поступивших на работу в НИФИ Минфин России, с локальными нормативными актами по противодействию коррупции.</w:t>
            </w: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25. 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Обеспечение защиты персональных данных работников НИФИ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кадров и организационной работы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:rsidR="00D44E1B" w:rsidRPr="006A404B" w:rsidRDefault="00D44E1B" w:rsidP="00D44E1B">
            <w:pPr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t>Повышение эффективности деятельности НИФИ по противодействию коррупции</w:t>
            </w:r>
          </w:p>
        </w:tc>
        <w:tc>
          <w:tcPr>
            <w:tcW w:w="3416" w:type="dxa"/>
          </w:tcPr>
          <w:p w:rsidR="00D44E1B" w:rsidRPr="006A404B" w:rsidRDefault="00D44E1B" w:rsidP="00D44E1B">
            <w:pPr>
              <w:jc w:val="both"/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t>Разработано и используется согласие о неразглашении персональных данных работников НИФИ лицами, имеющими доступ к персональным данным.</w:t>
            </w: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26.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Организация и проведение конкурса на замещение вакантных должностей научных сотрудников НИФИ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кадров и организационной работы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747" w:type="dxa"/>
          </w:tcPr>
          <w:p w:rsidR="00D44E1B" w:rsidRPr="006A404B" w:rsidRDefault="00D44E1B" w:rsidP="00D44E1B">
            <w:pPr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t>Повышение эффективности деятельности НИФИ по противодействию коррупции</w:t>
            </w:r>
          </w:p>
        </w:tc>
        <w:tc>
          <w:tcPr>
            <w:tcW w:w="3416" w:type="dxa"/>
          </w:tcPr>
          <w:p w:rsidR="00D44E1B" w:rsidRPr="006A404B" w:rsidRDefault="00D44E1B" w:rsidP="006A404B">
            <w:pPr>
              <w:jc w:val="both"/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t xml:space="preserve">В </w:t>
            </w:r>
            <w:r w:rsidR="00FC544D" w:rsidRPr="006A404B">
              <w:rPr>
                <w:rFonts w:ascii="Times New Roman" w:hAnsi="Times New Roman"/>
              </w:rPr>
              <w:t>первом</w:t>
            </w:r>
            <w:r w:rsidRPr="006A404B">
              <w:rPr>
                <w:rFonts w:ascii="Times New Roman" w:hAnsi="Times New Roman"/>
              </w:rPr>
              <w:t xml:space="preserve"> квартале 20</w:t>
            </w:r>
            <w:r w:rsidR="00FC544D" w:rsidRPr="006A404B">
              <w:rPr>
                <w:rFonts w:ascii="Times New Roman" w:hAnsi="Times New Roman"/>
              </w:rPr>
              <w:t>20</w:t>
            </w:r>
            <w:r w:rsidRPr="006A404B">
              <w:rPr>
                <w:rFonts w:ascii="Times New Roman" w:hAnsi="Times New Roman"/>
              </w:rPr>
              <w:t xml:space="preserve"> года </w:t>
            </w:r>
            <w:r w:rsidR="006A404B" w:rsidRPr="006A404B">
              <w:rPr>
                <w:rFonts w:ascii="Times New Roman" w:hAnsi="Times New Roman"/>
              </w:rPr>
              <w:t xml:space="preserve">в НИФИ состоялся один конкурс на замещение </w:t>
            </w:r>
            <w:r w:rsidRPr="006A404B">
              <w:rPr>
                <w:rFonts w:ascii="Times New Roman" w:hAnsi="Times New Roman"/>
              </w:rPr>
              <w:t>научных работников с использованием Единой информационной системы проведения конкурсов на замещение должностей научных работников (https://ученые-исследователи.рф/).</w:t>
            </w: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27. 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Организация видеонаблюдения в здании НИФИ и обеспечения соблюдения пропускного режима на объекте 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Повышение эффективности деятельности НИФИ по противодействию коррупции</w:t>
            </w:r>
          </w:p>
        </w:tc>
        <w:tc>
          <w:tcPr>
            <w:tcW w:w="3416" w:type="dxa"/>
          </w:tcPr>
          <w:p w:rsidR="00D44E1B" w:rsidRPr="00D44E1B" w:rsidRDefault="00D44E1B" w:rsidP="00D44E1B">
            <w:pPr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В здании НИФИ ведется видеонаблюдение и действует пропускной режим.</w:t>
            </w: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28.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Осуществление предоставления ежегодной декларации о конфликте интересов работниками НИФИ, должности которых включены в Перечень, утвержденный приказом Министерства финансов Российской Федерации</w:t>
            </w:r>
          </w:p>
          <w:p w:rsidR="00D44E1B" w:rsidRPr="00D44E1B" w:rsidRDefault="00D44E1B" w:rsidP="00D44E1B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Директор</w:t>
            </w:r>
          </w:p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</w:p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</w:p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Заместитель директора по экономике</w:t>
            </w:r>
          </w:p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</w:p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Начальник Отдела организации государственных закупок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Ежегодно, до 30 сентября</w:t>
            </w: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Повышение эффективности деятельности НИФИ по противодействию коррупции</w:t>
            </w:r>
          </w:p>
        </w:tc>
        <w:tc>
          <w:tcPr>
            <w:tcW w:w="3416" w:type="dxa"/>
          </w:tcPr>
          <w:p w:rsidR="00D44E1B" w:rsidRPr="00D44E1B" w:rsidRDefault="00D44E1B" w:rsidP="00D44E1B">
            <w:pPr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В </w:t>
            </w:r>
            <w:r w:rsidR="00364217">
              <w:rPr>
                <w:rFonts w:ascii="Times New Roman" w:hAnsi="Times New Roman"/>
              </w:rPr>
              <w:t>первом</w:t>
            </w:r>
            <w:r w:rsidRPr="00D44E1B">
              <w:rPr>
                <w:rFonts w:ascii="Times New Roman" w:hAnsi="Times New Roman"/>
              </w:rPr>
              <w:t xml:space="preserve"> квартале 20</w:t>
            </w:r>
            <w:r w:rsidR="00364217">
              <w:rPr>
                <w:rFonts w:ascii="Times New Roman" w:hAnsi="Times New Roman"/>
              </w:rPr>
              <w:t>20</w:t>
            </w:r>
            <w:r w:rsidRPr="00D44E1B">
              <w:rPr>
                <w:rFonts w:ascii="Times New Roman" w:hAnsi="Times New Roman"/>
              </w:rPr>
              <w:t xml:space="preserve"> года   предоставление ежегодных деклараций о конфликте интересов, предусмотренных Положением о конфликте интересов НИФИ, утвержденным приказом НИФИ от 11.01.2017 № 04-01/11-01/54х работниками </w:t>
            </w:r>
            <w:r w:rsidRPr="00D44E1B">
              <w:rPr>
                <w:rFonts w:ascii="Times New Roman" w:hAnsi="Times New Roman"/>
              </w:rPr>
              <w:lastRenderedPageBreak/>
              <w:t>НИФИ Минфина России, должности которых включены в Перечень, утвержденный приказом Министерства финансов Российской Федерации, не осуществлялось ввиду того, что данное мероприятие б</w:t>
            </w:r>
            <w:r w:rsidR="00364217">
              <w:rPr>
                <w:rFonts w:ascii="Times New Roman" w:hAnsi="Times New Roman"/>
              </w:rPr>
              <w:t>удет</w:t>
            </w:r>
            <w:r w:rsidRPr="00D44E1B">
              <w:rPr>
                <w:rFonts w:ascii="Times New Roman" w:hAnsi="Times New Roman"/>
              </w:rPr>
              <w:t xml:space="preserve"> реализовано в третьем квартале 20</w:t>
            </w:r>
            <w:r w:rsidR="00364217">
              <w:rPr>
                <w:rFonts w:ascii="Times New Roman" w:hAnsi="Times New Roman"/>
              </w:rPr>
              <w:t xml:space="preserve">20 </w:t>
            </w:r>
            <w:r w:rsidRPr="00D44E1B">
              <w:rPr>
                <w:rFonts w:ascii="Times New Roman" w:hAnsi="Times New Roman"/>
              </w:rPr>
              <w:t>года.</w:t>
            </w:r>
          </w:p>
        </w:tc>
      </w:tr>
      <w:tr w:rsidR="00D44E1B" w:rsidRPr="00D44E1B" w:rsidTr="003541A3">
        <w:tc>
          <w:tcPr>
            <w:tcW w:w="685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3389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Участие в совещаниях, проводимых Министерством Российской Федерации, по профилактике коррупционных и иных правонарушений, по вопросам обеспечения исполнения требований законодательства Российской Федерации о противодействии коррупции</w:t>
            </w:r>
          </w:p>
        </w:tc>
        <w:tc>
          <w:tcPr>
            <w:tcW w:w="2042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:rsidR="00D44E1B" w:rsidRPr="00D44E1B" w:rsidRDefault="00D44E1B" w:rsidP="00D44E1B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 мере проведения совещаний Министерством финансов Российской Федерации</w:t>
            </w:r>
          </w:p>
        </w:tc>
        <w:tc>
          <w:tcPr>
            <w:tcW w:w="2747" w:type="dxa"/>
          </w:tcPr>
          <w:p w:rsidR="00D44E1B" w:rsidRPr="00D44E1B" w:rsidRDefault="00D44E1B" w:rsidP="00D44E1B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Взаимодействие НИФИ с Министерством финансов Российской Федерации по вопросам обеспечения исполнения требований законодательства Российской Федерации о противодействии коррупции </w:t>
            </w:r>
          </w:p>
        </w:tc>
        <w:tc>
          <w:tcPr>
            <w:tcW w:w="3416" w:type="dxa"/>
          </w:tcPr>
          <w:p w:rsidR="00D44E1B" w:rsidRPr="00D44E1B" w:rsidRDefault="00364217" w:rsidP="00D44E1B">
            <w:pPr>
              <w:jc w:val="both"/>
              <w:rPr>
                <w:rFonts w:ascii="Times New Roman" w:hAnsi="Times New Roman"/>
              </w:rPr>
            </w:pPr>
            <w:r w:rsidRPr="00364217">
              <w:rPr>
                <w:rFonts w:ascii="Times New Roman" w:hAnsi="Times New Roman"/>
              </w:rPr>
              <w:t>Совещания в Министерстве финансов Российской Федерации в</w:t>
            </w:r>
            <w:r>
              <w:rPr>
                <w:rFonts w:ascii="Times New Roman" w:hAnsi="Times New Roman"/>
              </w:rPr>
              <w:t xml:space="preserve"> первом</w:t>
            </w:r>
            <w:r w:rsidRPr="00364217">
              <w:rPr>
                <w:rFonts w:ascii="Times New Roman" w:hAnsi="Times New Roman"/>
              </w:rPr>
              <w:t xml:space="preserve"> квартале 20</w:t>
            </w:r>
            <w:r>
              <w:rPr>
                <w:rFonts w:ascii="Times New Roman" w:hAnsi="Times New Roman"/>
              </w:rPr>
              <w:t>20</w:t>
            </w:r>
            <w:r w:rsidRPr="00364217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ода</w:t>
            </w:r>
            <w:r w:rsidRPr="00364217">
              <w:rPr>
                <w:rFonts w:ascii="Times New Roman" w:hAnsi="Times New Roman"/>
              </w:rPr>
              <w:t xml:space="preserve"> не проводились.</w:t>
            </w:r>
          </w:p>
        </w:tc>
      </w:tr>
    </w:tbl>
    <w:p w:rsidR="00D44E1B" w:rsidRPr="00D44E1B" w:rsidRDefault="00D44E1B" w:rsidP="00D44E1B">
      <w:pPr>
        <w:rPr>
          <w:rFonts w:ascii="Calibri" w:eastAsia="Times New Roman" w:hAnsi="Calibri" w:cs="Times New Roman"/>
        </w:rPr>
      </w:pPr>
    </w:p>
    <w:p w:rsidR="00D44E1B" w:rsidRPr="00D44E1B" w:rsidRDefault="00D44E1B" w:rsidP="00D44E1B">
      <w:pPr>
        <w:keepNext/>
        <w:keepLines/>
        <w:spacing w:before="240" w:after="0"/>
        <w:outlineLvl w:val="0"/>
        <w:rPr>
          <w:rFonts w:ascii="PT Sans Expert" w:eastAsia="Times New Roman" w:hAnsi="PT Sans Expert" w:cs="Times New Roman"/>
          <w:color w:val="2E74B5"/>
          <w:sz w:val="32"/>
          <w:szCs w:val="32"/>
        </w:rPr>
      </w:pPr>
    </w:p>
    <w:p w:rsidR="00D44E1B" w:rsidRPr="00D44E1B" w:rsidRDefault="00D44E1B" w:rsidP="00D44E1B">
      <w:pPr>
        <w:keepNext/>
        <w:keepLines/>
        <w:spacing w:before="240" w:after="0"/>
        <w:outlineLvl w:val="0"/>
        <w:rPr>
          <w:rFonts w:ascii="PT Sans Expert" w:eastAsia="Times New Roman" w:hAnsi="PT Sans Expert" w:cs="Times New Roman"/>
          <w:color w:val="2E74B5"/>
          <w:sz w:val="32"/>
          <w:szCs w:val="32"/>
        </w:rPr>
      </w:pPr>
    </w:p>
    <w:p w:rsidR="00D44E1B" w:rsidRPr="00D44E1B" w:rsidRDefault="00D44E1B" w:rsidP="00D44E1B">
      <w:pPr>
        <w:rPr>
          <w:rFonts w:ascii="PT Astra Serif" w:eastAsia="Times New Roman" w:hAnsi="PT Astra Serif" w:cs="Times New Roman"/>
        </w:rPr>
      </w:pPr>
    </w:p>
    <w:p w:rsidR="00F666C7" w:rsidRDefault="00F666C7">
      <w:bookmarkStart w:id="0" w:name="_GoBack"/>
      <w:bookmarkEnd w:id="0"/>
    </w:p>
    <w:sectPr w:rsidR="00F666C7" w:rsidSect="00921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Expert">
    <w:panose1 w:val="020B0503020203020204"/>
    <w:charset w:val="CC"/>
    <w:family w:val="swiss"/>
    <w:pitch w:val="variable"/>
    <w:sig w:usb0="A00002FF" w:usb1="5000205B" w:usb2="0000002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1B"/>
    <w:rsid w:val="00364217"/>
    <w:rsid w:val="0037360F"/>
    <w:rsid w:val="003D66CA"/>
    <w:rsid w:val="00437F53"/>
    <w:rsid w:val="00540EEE"/>
    <w:rsid w:val="005A2058"/>
    <w:rsid w:val="006A404B"/>
    <w:rsid w:val="00D43C63"/>
    <w:rsid w:val="00D44E1B"/>
    <w:rsid w:val="00F666C7"/>
    <w:rsid w:val="00F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D01A1-EFC3-487B-BB95-967013C4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44E1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4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ifi.ru/images/FILES/anticorruption/Plan_2018_correct.pdf" TargetMode="External"/><Relationship Id="rId18" Type="http://schemas.openxmlformats.org/officeDocument/2006/relationships/hyperlink" Target="http://www.nifi.ru/images/FILES/anticorruption/First-qvartlal_2018.pdf" TargetMode="External"/><Relationship Id="rId26" Type="http://schemas.openxmlformats.org/officeDocument/2006/relationships/hyperlink" Target="http://www.nifi.ru/images/FILES/anticorruption/otchet_4_kv_2017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ifi.ru/images/FILES/anticorruption/First-qvartlal_2018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nifi.ru/images/FILES/anticorruption/polozhenie_o_konflikte_interesov.pdf" TargetMode="External"/><Relationship Id="rId12" Type="http://schemas.openxmlformats.org/officeDocument/2006/relationships/hyperlink" Target="http://www.nifi.ru/images/FILES/anticorruption/04-01_03-04_106--03.04.2018.pdf" TargetMode="External"/><Relationship Id="rId17" Type="http://schemas.openxmlformats.org/officeDocument/2006/relationships/hyperlink" Target="http://www.nifi.ru/images/FILES/anticorruption/First-qvartlal_2018.pdf" TargetMode="External"/><Relationship Id="rId25" Type="http://schemas.openxmlformats.org/officeDocument/2006/relationships/hyperlink" Target="http://www.nifi.ru/images/FILES/anticorruption/otchet_untikorr_2017.pdf" TargetMode="External"/><Relationship Id="rId33" Type="http://schemas.openxmlformats.org/officeDocument/2006/relationships/hyperlink" Target="http://www.nifi.ru/images/FILES/anticorruption/otchet_1_kv_201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ifi.ru/images/FILES/anticorruption/First-qvartlal_2018.pdf" TargetMode="External"/><Relationship Id="rId20" Type="http://schemas.openxmlformats.org/officeDocument/2006/relationships/hyperlink" Target="http://www.nifi.ru/images/FILES/anticorruption/First-qvartlal_2018.pdf" TargetMode="External"/><Relationship Id="rId29" Type="http://schemas.openxmlformats.org/officeDocument/2006/relationships/hyperlink" Target="http://www.nifi.ru/images/FILES/anticorruption/korr_1_kv201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ifi.ru/images/FILES/anticorruption/antikorrup_politica.pdf" TargetMode="External"/><Relationship Id="rId11" Type="http://schemas.openxmlformats.org/officeDocument/2006/relationships/hyperlink" Target="http://www.nifi.ru/images/FILES/anticorruption/prikaz_conf_int_28122017.pdf" TargetMode="External"/><Relationship Id="rId24" Type="http://schemas.openxmlformats.org/officeDocument/2006/relationships/hyperlink" Target="http://www.nifi.ru/images/FILES/anticorruption/plan_2017%20.pdf" TargetMode="External"/><Relationship Id="rId32" Type="http://schemas.openxmlformats.org/officeDocument/2006/relationships/hyperlink" Target="http://www.nifi.ru/images/FILES/anticorruption/otchet_2_kv_2016.pdf" TargetMode="External"/><Relationship Id="rId5" Type="http://schemas.openxmlformats.org/officeDocument/2006/relationships/hyperlink" Target="http://www.nifi.ru/ru/about/anti-corruption" TargetMode="External"/><Relationship Id="rId15" Type="http://schemas.openxmlformats.org/officeDocument/2006/relationships/hyperlink" Target="http://www.nifi.ru/images/FILES/anticorruption/04-01_19-01_65--19.01.2018.pdf" TargetMode="External"/><Relationship Id="rId23" Type="http://schemas.openxmlformats.org/officeDocument/2006/relationships/hyperlink" Target="http://www.nifi.ru/images/FILES/anticorruption/First-qvartlal_2018.pdf" TargetMode="External"/><Relationship Id="rId28" Type="http://schemas.openxmlformats.org/officeDocument/2006/relationships/hyperlink" Target="http://www.nifi.ru/images/FILES/anticorruption/korr_2_kv2017.pdf" TargetMode="External"/><Relationship Id="rId10" Type="http://schemas.openxmlformats.org/officeDocument/2006/relationships/hyperlink" Target="http://www.nifi.ru/images/FILES/anticorruption/perechen.pdf" TargetMode="External"/><Relationship Id="rId19" Type="http://schemas.openxmlformats.org/officeDocument/2006/relationships/hyperlink" Target="http://www.nifi.ru/images/FILES/anticorruption/First-qvartlal_2018.pdf" TargetMode="External"/><Relationship Id="rId31" Type="http://schemas.openxmlformats.org/officeDocument/2006/relationships/hyperlink" Target="http://www.nifi.ru/images/FILES/anticorruption/otchet_3_kv_2016%20.pdf" TargetMode="External"/><Relationship Id="rId4" Type="http://schemas.openxmlformats.org/officeDocument/2006/relationships/hyperlink" Target="http://www.nifi.ru/ru/about/anti-corruption" TargetMode="External"/><Relationship Id="rId9" Type="http://schemas.openxmlformats.org/officeDocument/2006/relationships/hyperlink" Target="http://www.nifi.ru/images/FILES/anticorruption/kodeks%20etiki_sluzh_povedeniya.pdf" TargetMode="External"/><Relationship Id="rId14" Type="http://schemas.openxmlformats.org/officeDocument/2006/relationships/hyperlink" Target="http://www.nifi.ru/images/FILES/anticorruption/04-01_19-01_65--19.01.2018.pdf" TargetMode="External"/><Relationship Id="rId22" Type="http://schemas.openxmlformats.org/officeDocument/2006/relationships/hyperlink" Target="http://www.nifi.ru/images/FILES/anticorruption/First-qvartlal_2018.pdf" TargetMode="External"/><Relationship Id="rId27" Type="http://schemas.openxmlformats.org/officeDocument/2006/relationships/hyperlink" Target="http://www.nifi.ru/images/FILES/anticorruption/korr_3_kv2017.pdf" TargetMode="External"/><Relationship Id="rId30" Type="http://schemas.openxmlformats.org/officeDocument/2006/relationships/hyperlink" Target="http://www.nifi.ru/images/FILES/anticorruption/otchet_4_kv_2016%20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nifi.ru/images/FILES/anticorruption/poloshenie_o_poluchenii_podar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ale-m</dc:creator>
  <cp:keywords/>
  <dc:description/>
  <cp:lastModifiedBy>Модникова Юлия Сергеевна</cp:lastModifiedBy>
  <cp:revision>3</cp:revision>
  <dcterms:created xsi:type="dcterms:W3CDTF">2020-04-06T10:54:00Z</dcterms:created>
  <dcterms:modified xsi:type="dcterms:W3CDTF">2020-04-06T11:35:00Z</dcterms:modified>
</cp:coreProperties>
</file>