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85" w:rsidRPr="00260885" w:rsidRDefault="00260885" w:rsidP="00260885">
      <w:pPr>
        <w:spacing w:after="0" w:line="240" w:lineRule="auto"/>
        <w:jc w:val="center"/>
        <w:rPr>
          <w:rFonts w:ascii="Times New Roman" w:eastAsia="Times New Roman" w:hAnsi="Times New Roman" w:cs="Times New Roman"/>
          <w:b/>
          <w:sz w:val="28"/>
          <w:szCs w:val="28"/>
          <w:lang w:eastAsia="ru-RU"/>
        </w:rPr>
      </w:pPr>
      <w:proofErr w:type="gramStart"/>
      <w:r w:rsidRPr="00260885">
        <w:rPr>
          <w:rFonts w:ascii="Times New Roman" w:eastAsia="Times New Roman" w:hAnsi="Times New Roman" w:cs="Times New Roman"/>
          <w:b/>
          <w:sz w:val="28"/>
          <w:szCs w:val="28"/>
          <w:lang w:eastAsia="ru-RU"/>
        </w:rPr>
        <w:t>П</w:t>
      </w:r>
      <w:proofErr w:type="gramEnd"/>
      <w:r w:rsidRPr="00260885">
        <w:rPr>
          <w:rFonts w:ascii="Times New Roman" w:eastAsia="Times New Roman" w:hAnsi="Times New Roman" w:cs="Times New Roman"/>
          <w:b/>
          <w:sz w:val="28"/>
          <w:szCs w:val="28"/>
          <w:lang w:eastAsia="ru-RU"/>
        </w:rPr>
        <w:t xml:space="preserve"> Р О Т О К О Л</w:t>
      </w:r>
    </w:p>
    <w:p w:rsidR="00260885" w:rsidRPr="00260885" w:rsidRDefault="00260885" w:rsidP="00260885">
      <w:pPr>
        <w:spacing w:after="0" w:line="240" w:lineRule="auto"/>
        <w:jc w:val="center"/>
        <w:rPr>
          <w:rFonts w:ascii="Times New Roman" w:eastAsia="Times New Roman" w:hAnsi="Times New Roman" w:cs="Times New Roman"/>
          <w:b/>
          <w:sz w:val="28"/>
          <w:szCs w:val="28"/>
          <w:lang w:eastAsia="ru-RU"/>
        </w:rPr>
      </w:pPr>
      <w:r w:rsidRPr="00260885">
        <w:rPr>
          <w:rFonts w:ascii="Times New Roman" w:eastAsia="Times New Roman" w:hAnsi="Times New Roman" w:cs="Times New Roman"/>
          <w:b/>
          <w:sz w:val="28"/>
          <w:szCs w:val="28"/>
          <w:lang w:eastAsia="ru-RU"/>
        </w:rPr>
        <w:t xml:space="preserve">заочного голосования Совета по аудиторской деятельности </w:t>
      </w:r>
    </w:p>
    <w:p w:rsidR="00260885" w:rsidRPr="00260885" w:rsidRDefault="00260885" w:rsidP="00260885">
      <w:pPr>
        <w:spacing w:after="0" w:line="240" w:lineRule="auto"/>
        <w:jc w:val="both"/>
        <w:rPr>
          <w:rFonts w:ascii="Times New Roman" w:eastAsia="Times New Roman" w:hAnsi="Times New Roman" w:cs="Times New Roman"/>
          <w:b/>
          <w:sz w:val="28"/>
          <w:szCs w:val="28"/>
          <w:lang w:eastAsia="ru-RU"/>
        </w:rPr>
      </w:pPr>
    </w:p>
    <w:p w:rsidR="00260885" w:rsidRPr="00260885" w:rsidRDefault="00260885" w:rsidP="00260885">
      <w:pPr>
        <w:spacing w:after="0" w:line="240" w:lineRule="auto"/>
        <w:jc w:val="both"/>
        <w:rPr>
          <w:rFonts w:ascii="Times New Roman" w:eastAsia="Times New Roman" w:hAnsi="Times New Roman" w:cs="Times New Roman"/>
          <w:b/>
          <w:sz w:val="28"/>
          <w:szCs w:val="28"/>
          <w:u w:val="single"/>
          <w:lang w:eastAsia="ru-RU"/>
        </w:rPr>
      </w:pPr>
      <w:r w:rsidRPr="00260885">
        <w:rPr>
          <w:rFonts w:ascii="Times New Roman" w:eastAsia="Times New Roman" w:hAnsi="Times New Roman" w:cs="Times New Roman"/>
          <w:b/>
          <w:sz w:val="28"/>
          <w:szCs w:val="28"/>
          <w:lang w:eastAsia="ru-RU"/>
        </w:rPr>
        <w:t>г. Москва</w:t>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t xml:space="preserve">    </w:t>
      </w:r>
      <w:r w:rsidR="00E85715">
        <w:rPr>
          <w:rFonts w:ascii="Times New Roman" w:eastAsia="Times New Roman" w:hAnsi="Times New Roman" w:cs="Times New Roman"/>
          <w:b/>
          <w:sz w:val="28"/>
          <w:szCs w:val="28"/>
          <w:lang w:eastAsia="ru-RU"/>
        </w:rPr>
        <w:t xml:space="preserve">       </w:t>
      </w:r>
      <w:r w:rsidRPr="00260885">
        <w:rPr>
          <w:rFonts w:ascii="Times New Roman" w:eastAsia="Times New Roman" w:hAnsi="Times New Roman" w:cs="Times New Roman"/>
          <w:b/>
          <w:sz w:val="28"/>
          <w:szCs w:val="28"/>
          <w:lang w:eastAsia="ru-RU"/>
        </w:rPr>
        <w:t xml:space="preserve"> </w:t>
      </w:r>
      <w:r w:rsidRPr="00210F13">
        <w:rPr>
          <w:rFonts w:ascii="Times New Roman" w:eastAsia="Times New Roman" w:hAnsi="Times New Roman" w:cs="Times New Roman"/>
          <w:b/>
          <w:sz w:val="28"/>
          <w:szCs w:val="28"/>
          <w:u w:val="single"/>
          <w:lang w:eastAsia="ru-RU"/>
        </w:rPr>
        <w:t xml:space="preserve">от </w:t>
      </w:r>
      <w:r w:rsidR="00081FB4" w:rsidRPr="00210F13">
        <w:rPr>
          <w:rFonts w:ascii="Times New Roman" w:eastAsia="Times New Roman" w:hAnsi="Times New Roman" w:cs="Times New Roman"/>
          <w:b/>
          <w:sz w:val="28"/>
          <w:szCs w:val="28"/>
          <w:u w:val="single"/>
          <w:lang w:eastAsia="ru-RU"/>
        </w:rPr>
        <w:t xml:space="preserve">24 марта </w:t>
      </w:r>
      <w:r w:rsidRPr="00210F13">
        <w:rPr>
          <w:rFonts w:ascii="Times New Roman" w:eastAsia="Times New Roman" w:hAnsi="Times New Roman" w:cs="Times New Roman"/>
          <w:b/>
          <w:sz w:val="28"/>
          <w:szCs w:val="28"/>
          <w:u w:val="single"/>
          <w:lang w:eastAsia="ru-RU"/>
        </w:rPr>
        <w:t>20</w:t>
      </w:r>
      <w:r w:rsidR="00081FB4" w:rsidRPr="00210F13">
        <w:rPr>
          <w:rFonts w:ascii="Times New Roman" w:eastAsia="Times New Roman" w:hAnsi="Times New Roman" w:cs="Times New Roman"/>
          <w:b/>
          <w:sz w:val="28"/>
          <w:szCs w:val="28"/>
          <w:u w:val="single"/>
          <w:lang w:eastAsia="ru-RU"/>
        </w:rPr>
        <w:t>20</w:t>
      </w:r>
      <w:r w:rsidRPr="00210F13">
        <w:rPr>
          <w:rFonts w:ascii="Times New Roman" w:eastAsia="Times New Roman" w:hAnsi="Times New Roman" w:cs="Times New Roman"/>
          <w:b/>
          <w:sz w:val="28"/>
          <w:szCs w:val="28"/>
          <w:u w:val="single"/>
          <w:lang w:eastAsia="ru-RU"/>
        </w:rPr>
        <w:t xml:space="preserve"> г. № </w:t>
      </w:r>
      <w:r w:rsidR="00882E6E" w:rsidRPr="00210F13">
        <w:rPr>
          <w:rFonts w:ascii="Times New Roman" w:eastAsia="Times New Roman" w:hAnsi="Times New Roman" w:cs="Times New Roman"/>
          <w:b/>
          <w:sz w:val="28"/>
          <w:szCs w:val="28"/>
          <w:u w:val="single"/>
          <w:lang w:eastAsia="ru-RU"/>
        </w:rPr>
        <w:t>5</w:t>
      </w:r>
      <w:r w:rsidR="00081FB4" w:rsidRPr="00210F13">
        <w:rPr>
          <w:rFonts w:ascii="Times New Roman" w:eastAsia="Times New Roman" w:hAnsi="Times New Roman" w:cs="Times New Roman"/>
          <w:b/>
          <w:sz w:val="28"/>
          <w:szCs w:val="28"/>
          <w:u w:val="single"/>
          <w:lang w:eastAsia="ru-RU"/>
        </w:rPr>
        <w:t>2</w:t>
      </w:r>
      <w:r w:rsidRPr="00260885">
        <w:rPr>
          <w:rFonts w:ascii="Times New Roman" w:eastAsia="Times New Roman" w:hAnsi="Times New Roman" w:cs="Times New Roman"/>
          <w:b/>
          <w:sz w:val="28"/>
          <w:szCs w:val="28"/>
          <w:u w:val="single"/>
          <w:lang w:eastAsia="ru-RU"/>
        </w:rPr>
        <w:t xml:space="preserve"> </w: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p>
    <w:p w:rsidR="00260885" w:rsidRPr="001B63D1"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t xml:space="preserve">В соответствии с Регламентом Совета по аудиторской, утвержденным Советом по аудиторской деятельности 22 сентября 2011 г. (протокол № 2), по состоянию </w:t>
      </w:r>
      <w:r w:rsidRPr="001B63D1">
        <w:rPr>
          <w:rFonts w:ascii="Times New Roman" w:eastAsia="Times New Roman" w:hAnsi="Times New Roman" w:cs="Times New Roman"/>
          <w:sz w:val="28"/>
          <w:szCs w:val="28"/>
          <w:lang w:eastAsia="ru-RU"/>
        </w:rPr>
        <w:t xml:space="preserve">на </w:t>
      </w:r>
      <w:r w:rsidR="00081FB4" w:rsidRPr="00210F13">
        <w:rPr>
          <w:rFonts w:ascii="Times New Roman" w:eastAsia="Times New Roman" w:hAnsi="Times New Roman" w:cs="Times New Roman"/>
          <w:sz w:val="28"/>
          <w:szCs w:val="28"/>
          <w:lang w:eastAsia="ru-RU"/>
        </w:rPr>
        <w:t>23 марта</w:t>
      </w:r>
      <w:r w:rsidR="00081FB4">
        <w:rPr>
          <w:rFonts w:ascii="Times New Roman" w:eastAsia="Times New Roman" w:hAnsi="Times New Roman" w:cs="Times New Roman"/>
          <w:sz w:val="28"/>
          <w:szCs w:val="28"/>
          <w:lang w:eastAsia="ru-RU"/>
        </w:rPr>
        <w:t xml:space="preserve"> </w:t>
      </w:r>
      <w:r w:rsidRPr="001B63D1">
        <w:rPr>
          <w:rFonts w:ascii="Times New Roman" w:eastAsia="Times New Roman" w:hAnsi="Times New Roman" w:cs="Times New Roman"/>
          <w:sz w:val="28"/>
          <w:szCs w:val="28"/>
          <w:lang w:eastAsia="ru-RU"/>
        </w:rPr>
        <w:t>20</w:t>
      </w:r>
      <w:r w:rsidR="00081FB4">
        <w:rPr>
          <w:rFonts w:ascii="Times New Roman" w:eastAsia="Times New Roman" w:hAnsi="Times New Roman" w:cs="Times New Roman"/>
          <w:sz w:val="28"/>
          <w:szCs w:val="28"/>
          <w:lang w:eastAsia="ru-RU"/>
        </w:rPr>
        <w:t>20</w:t>
      </w:r>
      <w:r w:rsidRPr="001B63D1">
        <w:rPr>
          <w:rFonts w:ascii="Times New Roman" w:eastAsia="Times New Roman" w:hAnsi="Times New Roman" w:cs="Times New Roman"/>
          <w:sz w:val="28"/>
          <w:szCs w:val="28"/>
          <w:lang w:eastAsia="ru-RU"/>
        </w:rPr>
        <w:t xml:space="preserve"> г. поступило</w:t>
      </w:r>
      <w:r w:rsidR="001B63D1">
        <w:rPr>
          <w:rFonts w:ascii="Times New Roman" w:eastAsia="Times New Roman" w:hAnsi="Times New Roman" w:cs="Times New Roman"/>
          <w:sz w:val="28"/>
          <w:szCs w:val="28"/>
          <w:lang w:eastAsia="ru-RU"/>
        </w:rPr>
        <w:t xml:space="preserve"> </w:t>
      </w:r>
      <w:r w:rsidR="007530EB">
        <w:rPr>
          <w:rFonts w:ascii="Times New Roman" w:eastAsia="Times New Roman" w:hAnsi="Times New Roman" w:cs="Times New Roman"/>
          <w:sz w:val="28"/>
          <w:szCs w:val="28"/>
          <w:lang w:eastAsia="ru-RU"/>
        </w:rPr>
        <w:t xml:space="preserve">13 </w:t>
      </w:r>
      <w:r w:rsidRPr="001B63D1">
        <w:rPr>
          <w:rFonts w:ascii="Times New Roman" w:eastAsia="Times New Roman" w:hAnsi="Times New Roman" w:cs="Times New Roman"/>
          <w:sz w:val="28"/>
          <w:szCs w:val="28"/>
          <w:lang w:eastAsia="ru-RU"/>
        </w:rPr>
        <w:t>опросных листов от членов Совета по аудиторской деятельности:</w:t>
      </w:r>
    </w:p>
    <w:p w:rsidR="00260885" w:rsidRPr="001B63D1" w:rsidRDefault="00260885" w:rsidP="00260885">
      <w:pPr>
        <w:spacing w:after="0" w:line="240" w:lineRule="auto"/>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260885" w:rsidRPr="001B63D1" w:rsidTr="00210F13">
        <w:trPr>
          <w:trHeight w:val="2547"/>
        </w:trPr>
        <w:tc>
          <w:tcPr>
            <w:tcW w:w="5495" w:type="dxa"/>
          </w:tcPr>
          <w:p w:rsidR="00260885" w:rsidRPr="001B63D1" w:rsidRDefault="00260885" w:rsidP="00260885">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 xml:space="preserve">Члены Совета по </w:t>
            </w:r>
            <w:proofErr w:type="gramStart"/>
            <w:r w:rsidRPr="001B63D1">
              <w:rPr>
                <w:rFonts w:ascii="Times New Roman" w:eastAsia="Times New Roman" w:hAnsi="Times New Roman" w:cs="Times New Roman"/>
                <w:sz w:val="28"/>
                <w:szCs w:val="28"/>
                <w:lang w:eastAsia="ru-RU"/>
              </w:rPr>
              <w:t>аудиторской</w:t>
            </w:r>
            <w:proofErr w:type="gramEnd"/>
          </w:p>
          <w:p w:rsidR="00260885" w:rsidRPr="001B63D1" w:rsidRDefault="00260885" w:rsidP="00260885">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 xml:space="preserve">деятельности, представившие </w:t>
            </w:r>
          </w:p>
          <w:p w:rsidR="00260885" w:rsidRPr="001B63D1" w:rsidRDefault="00260885" w:rsidP="00260885">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опросные листы:</w:t>
            </w:r>
          </w:p>
          <w:p w:rsidR="00260885" w:rsidRPr="001B63D1" w:rsidRDefault="00260885" w:rsidP="00260885">
            <w:pPr>
              <w:jc w:val="both"/>
              <w:rPr>
                <w:rFonts w:ascii="Times New Roman" w:eastAsia="Times New Roman" w:hAnsi="Times New Roman" w:cs="Times New Roman"/>
                <w:sz w:val="28"/>
                <w:szCs w:val="28"/>
                <w:lang w:eastAsia="ru-RU"/>
              </w:rPr>
            </w:pPr>
          </w:p>
        </w:tc>
        <w:tc>
          <w:tcPr>
            <w:tcW w:w="4252" w:type="dxa"/>
          </w:tcPr>
          <w:p w:rsidR="00210F13" w:rsidRPr="003B5A06" w:rsidRDefault="00210F13" w:rsidP="00260885">
            <w:pPr>
              <w:jc w:val="both"/>
              <w:rPr>
                <w:rFonts w:ascii="Times New Roman" w:eastAsia="Times New Roman" w:hAnsi="Times New Roman" w:cs="Times New Roman"/>
                <w:sz w:val="28"/>
                <w:szCs w:val="28"/>
                <w:lang w:eastAsia="ru-RU"/>
              </w:rPr>
            </w:pPr>
            <w:r w:rsidRPr="003B5A06">
              <w:rPr>
                <w:rFonts w:ascii="Times New Roman" w:eastAsia="Times New Roman" w:hAnsi="Times New Roman" w:cs="Times New Roman"/>
                <w:sz w:val="28"/>
                <w:szCs w:val="28"/>
                <w:lang w:eastAsia="ru-RU"/>
              </w:rPr>
              <w:t xml:space="preserve">Р.В. Агеева, К.В. Алтухов, </w:t>
            </w:r>
          </w:p>
          <w:p w:rsidR="00210F13" w:rsidRPr="003B5A06" w:rsidRDefault="00260885" w:rsidP="00260885">
            <w:pPr>
              <w:jc w:val="both"/>
              <w:rPr>
                <w:rFonts w:ascii="Times New Roman" w:eastAsia="Times New Roman" w:hAnsi="Times New Roman" w:cs="Times New Roman"/>
                <w:sz w:val="28"/>
                <w:szCs w:val="28"/>
                <w:lang w:eastAsia="ru-RU"/>
              </w:rPr>
            </w:pPr>
            <w:r w:rsidRPr="003B5A06">
              <w:rPr>
                <w:rFonts w:ascii="Times New Roman" w:eastAsia="Times New Roman" w:hAnsi="Times New Roman" w:cs="Times New Roman"/>
                <w:sz w:val="28"/>
                <w:szCs w:val="28"/>
                <w:lang w:eastAsia="ru-RU"/>
              </w:rPr>
              <w:t xml:space="preserve">Р.Е. </w:t>
            </w:r>
            <w:proofErr w:type="spellStart"/>
            <w:r w:rsidRPr="003B5A06">
              <w:rPr>
                <w:rFonts w:ascii="Times New Roman" w:eastAsia="Times New Roman" w:hAnsi="Times New Roman" w:cs="Times New Roman"/>
                <w:sz w:val="28"/>
                <w:szCs w:val="28"/>
                <w:lang w:eastAsia="ru-RU"/>
              </w:rPr>
              <w:t>Артюхин</w:t>
            </w:r>
            <w:proofErr w:type="spellEnd"/>
            <w:r w:rsidRPr="003B5A06">
              <w:rPr>
                <w:rFonts w:ascii="Times New Roman" w:eastAsia="Times New Roman" w:hAnsi="Times New Roman" w:cs="Times New Roman"/>
                <w:sz w:val="28"/>
                <w:szCs w:val="28"/>
                <w:lang w:eastAsia="ru-RU"/>
              </w:rPr>
              <w:t xml:space="preserve">, </w:t>
            </w:r>
            <w:r w:rsidR="00210F13" w:rsidRPr="003B5A06">
              <w:rPr>
                <w:rFonts w:ascii="Times New Roman" w:eastAsia="Times New Roman" w:hAnsi="Times New Roman" w:cs="Times New Roman"/>
                <w:sz w:val="28"/>
                <w:szCs w:val="28"/>
                <w:lang w:eastAsia="ru-RU"/>
              </w:rPr>
              <w:t xml:space="preserve">А.В. Дроздов, </w:t>
            </w:r>
          </w:p>
          <w:p w:rsidR="00210F13" w:rsidRPr="003B5A06" w:rsidRDefault="00260885" w:rsidP="00260885">
            <w:pPr>
              <w:jc w:val="both"/>
              <w:rPr>
                <w:rFonts w:ascii="Times New Roman" w:eastAsia="Times New Roman" w:hAnsi="Times New Roman" w:cs="Times New Roman"/>
                <w:sz w:val="28"/>
                <w:szCs w:val="28"/>
                <w:lang w:eastAsia="ru-RU"/>
              </w:rPr>
            </w:pPr>
            <w:r w:rsidRPr="003B5A06">
              <w:rPr>
                <w:rFonts w:ascii="Times New Roman" w:eastAsia="Times New Roman" w:hAnsi="Times New Roman" w:cs="Times New Roman"/>
                <w:sz w:val="28"/>
                <w:szCs w:val="28"/>
                <w:lang w:eastAsia="ru-RU"/>
              </w:rPr>
              <w:t xml:space="preserve">М.Е. Киселев, Е.И. </w:t>
            </w:r>
            <w:proofErr w:type="gramStart"/>
            <w:r w:rsidRPr="003B5A06">
              <w:rPr>
                <w:rFonts w:ascii="Times New Roman" w:eastAsia="Times New Roman" w:hAnsi="Times New Roman" w:cs="Times New Roman"/>
                <w:sz w:val="28"/>
                <w:szCs w:val="28"/>
                <w:lang w:eastAsia="ru-RU"/>
              </w:rPr>
              <w:t>Курицына</w:t>
            </w:r>
            <w:proofErr w:type="gramEnd"/>
            <w:r w:rsidRPr="003B5A06">
              <w:rPr>
                <w:rFonts w:ascii="Times New Roman" w:eastAsia="Times New Roman" w:hAnsi="Times New Roman" w:cs="Times New Roman"/>
                <w:sz w:val="28"/>
                <w:szCs w:val="28"/>
                <w:lang w:eastAsia="ru-RU"/>
              </w:rPr>
              <w:t xml:space="preserve">, В.В. </w:t>
            </w:r>
            <w:proofErr w:type="spellStart"/>
            <w:r w:rsidRPr="003B5A06">
              <w:rPr>
                <w:rFonts w:ascii="Times New Roman" w:eastAsia="Times New Roman" w:hAnsi="Times New Roman" w:cs="Times New Roman"/>
                <w:sz w:val="28"/>
                <w:szCs w:val="28"/>
                <w:lang w:eastAsia="ru-RU"/>
              </w:rPr>
              <w:t>Лазорин</w:t>
            </w:r>
            <w:proofErr w:type="spellEnd"/>
            <w:r w:rsidRPr="003B5A06">
              <w:rPr>
                <w:rFonts w:ascii="Times New Roman" w:eastAsia="Times New Roman" w:hAnsi="Times New Roman" w:cs="Times New Roman"/>
                <w:sz w:val="28"/>
                <w:szCs w:val="28"/>
                <w:lang w:eastAsia="ru-RU"/>
              </w:rPr>
              <w:t xml:space="preserve">, </w:t>
            </w:r>
            <w:r w:rsidR="00210F13" w:rsidRPr="003B5A06">
              <w:rPr>
                <w:rFonts w:ascii="Times New Roman" w:eastAsia="Times New Roman" w:hAnsi="Times New Roman" w:cs="Times New Roman"/>
                <w:sz w:val="28"/>
                <w:szCs w:val="28"/>
                <w:lang w:eastAsia="ru-RU"/>
              </w:rPr>
              <w:t xml:space="preserve">И.В. Ломакин-Румянцев, </w:t>
            </w:r>
            <w:r w:rsidRPr="003B5A06">
              <w:rPr>
                <w:rFonts w:ascii="Times New Roman" w:eastAsia="Times New Roman" w:hAnsi="Times New Roman" w:cs="Times New Roman"/>
                <w:sz w:val="28"/>
                <w:szCs w:val="28"/>
                <w:lang w:eastAsia="ru-RU"/>
              </w:rPr>
              <w:t xml:space="preserve">А.В. </w:t>
            </w:r>
            <w:proofErr w:type="spellStart"/>
            <w:r w:rsidRPr="003B5A06">
              <w:rPr>
                <w:rFonts w:ascii="Times New Roman" w:eastAsia="Times New Roman" w:hAnsi="Times New Roman" w:cs="Times New Roman"/>
                <w:sz w:val="28"/>
                <w:szCs w:val="28"/>
                <w:lang w:eastAsia="ru-RU"/>
              </w:rPr>
              <w:t>Мурычев</w:t>
            </w:r>
            <w:proofErr w:type="spellEnd"/>
            <w:r w:rsidRPr="003B5A06">
              <w:rPr>
                <w:rFonts w:ascii="Times New Roman" w:eastAsia="Times New Roman" w:hAnsi="Times New Roman" w:cs="Times New Roman"/>
                <w:sz w:val="28"/>
                <w:szCs w:val="28"/>
                <w:lang w:eastAsia="ru-RU"/>
              </w:rPr>
              <w:t xml:space="preserve">, </w:t>
            </w:r>
          </w:p>
          <w:p w:rsidR="00260885" w:rsidRPr="003B5A06" w:rsidRDefault="00210F13" w:rsidP="00260885">
            <w:pPr>
              <w:jc w:val="both"/>
              <w:rPr>
                <w:rFonts w:ascii="Times New Roman" w:eastAsia="Times New Roman" w:hAnsi="Times New Roman" w:cs="Times New Roman"/>
                <w:sz w:val="28"/>
                <w:szCs w:val="28"/>
                <w:lang w:eastAsia="ru-RU"/>
              </w:rPr>
            </w:pPr>
            <w:r w:rsidRPr="003B5A06">
              <w:rPr>
                <w:rFonts w:ascii="Times New Roman" w:eastAsia="Times New Roman" w:hAnsi="Times New Roman" w:cs="Times New Roman"/>
                <w:sz w:val="28"/>
                <w:szCs w:val="28"/>
                <w:lang w:eastAsia="ru-RU"/>
              </w:rPr>
              <w:t xml:space="preserve">О.Л. Семенова, </w:t>
            </w:r>
            <w:r w:rsidR="00260885" w:rsidRPr="003B5A06">
              <w:rPr>
                <w:rFonts w:ascii="Times New Roman" w:eastAsia="Times New Roman" w:hAnsi="Times New Roman" w:cs="Times New Roman"/>
                <w:sz w:val="28"/>
                <w:szCs w:val="28"/>
                <w:lang w:eastAsia="ru-RU"/>
              </w:rPr>
              <w:t xml:space="preserve">С.С. Федоренко, </w:t>
            </w:r>
            <w:r w:rsidRPr="003B5A06">
              <w:rPr>
                <w:rFonts w:ascii="Times New Roman" w:eastAsia="Times New Roman" w:hAnsi="Times New Roman" w:cs="Times New Roman"/>
                <w:sz w:val="28"/>
                <w:szCs w:val="28"/>
                <w:lang w:eastAsia="ru-RU"/>
              </w:rPr>
              <w:t xml:space="preserve">В.Т. Чая, </w:t>
            </w:r>
            <w:r w:rsidR="00260885" w:rsidRPr="003B5A06">
              <w:rPr>
                <w:rFonts w:ascii="Times New Roman" w:eastAsia="Times New Roman" w:hAnsi="Times New Roman" w:cs="Times New Roman"/>
                <w:sz w:val="28"/>
                <w:szCs w:val="28"/>
                <w:lang w:eastAsia="ru-RU"/>
              </w:rPr>
              <w:t>Л.З. Шнейдман</w:t>
            </w:r>
          </w:p>
          <w:p w:rsidR="00260885" w:rsidRPr="003B5A06" w:rsidRDefault="00260885" w:rsidP="00260885">
            <w:pPr>
              <w:jc w:val="both"/>
              <w:rPr>
                <w:rFonts w:ascii="Times New Roman" w:eastAsia="Times New Roman" w:hAnsi="Times New Roman" w:cs="Times New Roman"/>
                <w:sz w:val="28"/>
                <w:szCs w:val="28"/>
                <w:lang w:eastAsia="ru-RU"/>
              </w:rPr>
            </w:pPr>
          </w:p>
        </w:tc>
      </w:tr>
      <w:tr w:rsidR="00260885" w:rsidRPr="001B63D1" w:rsidTr="00210F13">
        <w:trPr>
          <w:trHeight w:val="2527"/>
        </w:trPr>
        <w:tc>
          <w:tcPr>
            <w:tcW w:w="5495" w:type="dxa"/>
          </w:tcPr>
          <w:p w:rsidR="00260885" w:rsidRPr="001B63D1" w:rsidRDefault="00260885" w:rsidP="00260885">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 xml:space="preserve">Члены Совета по </w:t>
            </w:r>
            <w:proofErr w:type="gramStart"/>
            <w:r w:rsidRPr="001B63D1">
              <w:rPr>
                <w:rFonts w:ascii="Times New Roman" w:eastAsia="Times New Roman" w:hAnsi="Times New Roman" w:cs="Times New Roman"/>
                <w:sz w:val="28"/>
                <w:szCs w:val="28"/>
                <w:lang w:eastAsia="ru-RU"/>
              </w:rPr>
              <w:t>аудиторской</w:t>
            </w:r>
            <w:proofErr w:type="gramEnd"/>
          </w:p>
          <w:p w:rsidR="00260885" w:rsidRPr="001B63D1" w:rsidRDefault="00260885" w:rsidP="00260885">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деятельности, опросные листы</w:t>
            </w:r>
          </w:p>
          <w:p w:rsidR="00260885" w:rsidRPr="001B63D1" w:rsidRDefault="00260885" w:rsidP="00260885">
            <w:pPr>
              <w:jc w:val="both"/>
              <w:rPr>
                <w:rFonts w:ascii="Times New Roman" w:eastAsia="Times New Roman" w:hAnsi="Times New Roman" w:cs="Times New Roman"/>
                <w:sz w:val="28"/>
                <w:szCs w:val="28"/>
                <w:lang w:eastAsia="ru-RU"/>
              </w:rPr>
            </w:pPr>
            <w:proofErr w:type="gramStart"/>
            <w:r w:rsidRPr="001B63D1">
              <w:rPr>
                <w:rFonts w:ascii="Times New Roman" w:eastAsia="Times New Roman" w:hAnsi="Times New Roman" w:cs="Times New Roman"/>
                <w:sz w:val="28"/>
                <w:szCs w:val="28"/>
                <w:lang w:eastAsia="ru-RU"/>
              </w:rPr>
              <w:t>которых</w:t>
            </w:r>
            <w:proofErr w:type="gramEnd"/>
            <w:r w:rsidRPr="001B63D1">
              <w:rPr>
                <w:rFonts w:ascii="Times New Roman" w:eastAsia="Times New Roman" w:hAnsi="Times New Roman" w:cs="Times New Roman"/>
                <w:sz w:val="28"/>
                <w:szCs w:val="28"/>
                <w:lang w:eastAsia="ru-RU"/>
              </w:rPr>
              <w:t xml:space="preserve"> признаны </w:t>
            </w:r>
          </w:p>
          <w:p w:rsidR="00260885" w:rsidRPr="001B63D1" w:rsidRDefault="00260885" w:rsidP="00260885">
            <w:pPr>
              <w:jc w:val="both"/>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 xml:space="preserve">действительными при </w:t>
            </w:r>
          </w:p>
          <w:p w:rsidR="00260885" w:rsidRPr="001B63D1" w:rsidRDefault="00260885" w:rsidP="00260885">
            <w:pPr>
              <w:jc w:val="both"/>
              <w:rPr>
                <w:rFonts w:ascii="Times New Roman" w:eastAsia="Times New Roman" w:hAnsi="Times New Roman" w:cs="Times New Roman"/>
                <w:sz w:val="28"/>
                <w:szCs w:val="28"/>
                <w:lang w:eastAsia="ru-RU"/>
              </w:rPr>
            </w:pPr>
            <w:proofErr w:type="gramStart"/>
            <w:r w:rsidRPr="001B63D1">
              <w:rPr>
                <w:rFonts w:ascii="Times New Roman" w:eastAsia="Times New Roman" w:hAnsi="Times New Roman" w:cs="Times New Roman"/>
                <w:sz w:val="28"/>
                <w:szCs w:val="28"/>
                <w:lang w:eastAsia="ru-RU"/>
              </w:rPr>
              <w:t>принятии</w:t>
            </w:r>
            <w:proofErr w:type="gramEnd"/>
            <w:r w:rsidRPr="001B63D1">
              <w:rPr>
                <w:rFonts w:ascii="Times New Roman" w:eastAsia="Times New Roman" w:hAnsi="Times New Roman" w:cs="Times New Roman"/>
                <w:sz w:val="28"/>
                <w:szCs w:val="28"/>
                <w:lang w:eastAsia="ru-RU"/>
              </w:rPr>
              <w:t xml:space="preserve"> решения</w:t>
            </w:r>
          </w:p>
          <w:p w:rsidR="00260885" w:rsidRPr="001B63D1" w:rsidRDefault="00260885" w:rsidP="00260885">
            <w:pPr>
              <w:jc w:val="both"/>
              <w:rPr>
                <w:rFonts w:ascii="Times New Roman" w:eastAsia="Times New Roman" w:hAnsi="Times New Roman" w:cs="Times New Roman"/>
                <w:sz w:val="28"/>
                <w:szCs w:val="28"/>
                <w:lang w:eastAsia="ru-RU"/>
              </w:rPr>
            </w:pPr>
          </w:p>
        </w:tc>
        <w:tc>
          <w:tcPr>
            <w:tcW w:w="4252" w:type="dxa"/>
          </w:tcPr>
          <w:p w:rsidR="00210F13" w:rsidRPr="003B5A06" w:rsidRDefault="00210F13" w:rsidP="00210F13">
            <w:pPr>
              <w:jc w:val="both"/>
              <w:rPr>
                <w:rFonts w:ascii="Times New Roman" w:eastAsia="Times New Roman" w:hAnsi="Times New Roman" w:cs="Times New Roman"/>
                <w:sz w:val="28"/>
                <w:szCs w:val="28"/>
                <w:lang w:eastAsia="ru-RU"/>
              </w:rPr>
            </w:pPr>
            <w:r w:rsidRPr="003B5A06">
              <w:rPr>
                <w:rFonts w:ascii="Times New Roman" w:eastAsia="Times New Roman" w:hAnsi="Times New Roman" w:cs="Times New Roman"/>
                <w:sz w:val="28"/>
                <w:szCs w:val="28"/>
                <w:lang w:eastAsia="ru-RU"/>
              </w:rPr>
              <w:t xml:space="preserve">Р.В. Агеева, К.В. Алтухов, </w:t>
            </w:r>
          </w:p>
          <w:p w:rsidR="00210F13" w:rsidRPr="003B5A06" w:rsidRDefault="00210F13" w:rsidP="00210F13">
            <w:pPr>
              <w:jc w:val="both"/>
              <w:rPr>
                <w:rFonts w:ascii="Times New Roman" w:eastAsia="Times New Roman" w:hAnsi="Times New Roman" w:cs="Times New Roman"/>
                <w:sz w:val="28"/>
                <w:szCs w:val="28"/>
                <w:lang w:eastAsia="ru-RU"/>
              </w:rPr>
            </w:pPr>
            <w:r w:rsidRPr="003B5A06">
              <w:rPr>
                <w:rFonts w:ascii="Times New Roman" w:eastAsia="Times New Roman" w:hAnsi="Times New Roman" w:cs="Times New Roman"/>
                <w:sz w:val="28"/>
                <w:szCs w:val="28"/>
                <w:lang w:eastAsia="ru-RU"/>
              </w:rPr>
              <w:t xml:space="preserve">Р.Е. </w:t>
            </w:r>
            <w:proofErr w:type="spellStart"/>
            <w:r w:rsidRPr="003B5A06">
              <w:rPr>
                <w:rFonts w:ascii="Times New Roman" w:eastAsia="Times New Roman" w:hAnsi="Times New Roman" w:cs="Times New Roman"/>
                <w:sz w:val="28"/>
                <w:szCs w:val="28"/>
                <w:lang w:eastAsia="ru-RU"/>
              </w:rPr>
              <w:t>Артюхин</w:t>
            </w:r>
            <w:proofErr w:type="spellEnd"/>
            <w:r w:rsidRPr="003B5A06">
              <w:rPr>
                <w:rFonts w:ascii="Times New Roman" w:eastAsia="Times New Roman" w:hAnsi="Times New Roman" w:cs="Times New Roman"/>
                <w:sz w:val="28"/>
                <w:szCs w:val="28"/>
                <w:lang w:eastAsia="ru-RU"/>
              </w:rPr>
              <w:t xml:space="preserve">, А.В. Дроздов, </w:t>
            </w:r>
          </w:p>
          <w:p w:rsidR="00210F13" w:rsidRPr="003B5A06" w:rsidRDefault="00210F13" w:rsidP="00210F13">
            <w:pPr>
              <w:jc w:val="both"/>
              <w:rPr>
                <w:rFonts w:ascii="Times New Roman" w:eastAsia="Times New Roman" w:hAnsi="Times New Roman" w:cs="Times New Roman"/>
                <w:sz w:val="28"/>
                <w:szCs w:val="28"/>
                <w:lang w:eastAsia="ru-RU"/>
              </w:rPr>
            </w:pPr>
            <w:r w:rsidRPr="003B5A06">
              <w:rPr>
                <w:rFonts w:ascii="Times New Roman" w:eastAsia="Times New Roman" w:hAnsi="Times New Roman" w:cs="Times New Roman"/>
                <w:sz w:val="28"/>
                <w:szCs w:val="28"/>
                <w:lang w:eastAsia="ru-RU"/>
              </w:rPr>
              <w:t xml:space="preserve">М.Е. Киселев, Е.И. </w:t>
            </w:r>
            <w:proofErr w:type="gramStart"/>
            <w:r w:rsidRPr="003B5A06">
              <w:rPr>
                <w:rFonts w:ascii="Times New Roman" w:eastAsia="Times New Roman" w:hAnsi="Times New Roman" w:cs="Times New Roman"/>
                <w:sz w:val="28"/>
                <w:szCs w:val="28"/>
                <w:lang w:eastAsia="ru-RU"/>
              </w:rPr>
              <w:t>Курицына</w:t>
            </w:r>
            <w:proofErr w:type="gramEnd"/>
            <w:r w:rsidRPr="003B5A06">
              <w:rPr>
                <w:rFonts w:ascii="Times New Roman" w:eastAsia="Times New Roman" w:hAnsi="Times New Roman" w:cs="Times New Roman"/>
                <w:sz w:val="28"/>
                <w:szCs w:val="28"/>
                <w:lang w:eastAsia="ru-RU"/>
              </w:rPr>
              <w:t xml:space="preserve">, В.В. </w:t>
            </w:r>
            <w:proofErr w:type="spellStart"/>
            <w:r w:rsidRPr="003B5A06">
              <w:rPr>
                <w:rFonts w:ascii="Times New Roman" w:eastAsia="Times New Roman" w:hAnsi="Times New Roman" w:cs="Times New Roman"/>
                <w:sz w:val="28"/>
                <w:szCs w:val="28"/>
                <w:lang w:eastAsia="ru-RU"/>
              </w:rPr>
              <w:t>Лазорин</w:t>
            </w:r>
            <w:proofErr w:type="spellEnd"/>
            <w:r w:rsidRPr="003B5A06">
              <w:rPr>
                <w:rFonts w:ascii="Times New Roman" w:eastAsia="Times New Roman" w:hAnsi="Times New Roman" w:cs="Times New Roman"/>
                <w:sz w:val="28"/>
                <w:szCs w:val="28"/>
                <w:lang w:eastAsia="ru-RU"/>
              </w:rPr>
              <w:t xml:space="preserve">, И.В. Ломакин-Румянцев, А.В. </w:t>
            </w:r>
            <w:proofErr w:type="spellStart"/>
            <w:r w:rsidRPr="003B5A06">
              <w:rPr>
                <w:rFonts w:ascii="Times New Roman" w:eastAsia="Times New Roman" w:hAnsi="Times New Roman" w:cs="Times New Roman"/>
                <w:sz w:val="28"/>
                <w:szCs w:val="28"/>
                <w:lang w:eastAsia="ru-RU"/>
              </w:rPr>
              <w:t>Мурычев</w:t>
            </w:r>
            <w:proofErr w:type="spellEnd"/>
            <w:r w:rsidRPr="003B5A06">
              <w:rPr>
                <w:rFonts w:ascii="Times New Roman" w:eastAsia="Times New Roman" w:hAnsi="Times New Roman" w:cs="Times New Roman"/>
                <w:sz w:val="28"/>
                <w:szCs w:val="28"/>
                <w:lang w:eastAsia="ru-RU"/>
              </w:rPr>
              <w:t xml:space="preserve">, </w:t>
            </w:r>
          </w:p>
          <w:p w:rsidR="00210F13" w:rsidRPr="003B5A06" w:rsidRDefault="00210F13" w:rsidP="00210F13">
            <w:pPr>
              <w:jc w:val="both"/>
              <w:rPr>
                <w:rFonts w:ascii="Times New Roman" w:eastAsia="Times New Roman" w:hAnsi="Times New Roman" w:cs="Times New Roman"/>
                <w:sz w:val="28"/>
                <w:szCs w:val="28"/>
                <w:lang w:eastAsia="ru-RU"/>
              </w:rPr>
            </w:pPr>
            <w:r w:rsidRPr="003B5A06">
              <w:rPr>
                <w:rFonts w:ascii="Times New Roman" w:eastAsia="Times New Roman" w:hAnsi="Times New Roman" w:cs="Times New Roman"/>
                <w:sz w:val="28"/>
                <w:szCs w:val="28"/>
                <w:lang w:eastAsia="ru-RU"/>
              </w:rPr>
              <w:t>О.Л. Семенова, С.С. Федоренко, В.Т. Чая, Л.З. Шнейдман</w:t>
            </w:r>
          </w:p>
          <w:p w:rsidR="00260885" w:rsidRPr="003B5A06" w:rsidRDefault="00260885" w:rsidP="00210F13">
            <w:pPr>
              <w:jc w:val="both"/>
              <w:rPr>
                <w:rFonts w:ascii="Times New Roman" w:eastAsia="Times New Roman" w:hAnsi="Times New Roman" w:cs="Times New Roman"/>
                <w:sz w:val="28"/>
                <w:szCs w:val="28"/>
                <w:lang w:eastAsia="ru-RU"/>
              </w:rPr>
            </w:pPr>
          </w:p>
        </w:tc>
      </w:tr>
    </w:tbl>
    <w:p w:rsidR="00AC192E" w:rsidRPr="001B63D1" w:rsidRDefault="00AC192E" w:rsidP="00260885">
      <w:pPr>
        <w:spacing w:after="0" w:line="240" w:lineRule="auto"/>
        <w:jc w:val="center"/>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center"/>
        <w:rPr>
          <w:rFonts w:ascii="Times New Roman" w:eastAsia="Times New Roman" w:hAnsi="Times New Roman" w:cs="Times New Roman"/>
          <w:sz w:val="28"/>
          <w:szCs w:val="28"/>
          <w:lang w:eastAsia="ru-RU"/>
        </w:rPr>
      </w:pPr>
      <w:r w:rsidRPr="001B63D1">
        <w:rPr>
          <w:rFonts w:ascii="Times New Roman" w:eastAsia="Times New Roman" w:hAnsi="Times New Roman" w:cs="Times New Roman"/>
          <w:sz w:val="28"/>
          <w:szCs w:val="28"/>
          <w:lang w:eastAsia="ru-RU"/>
        </w:rPr>
        <w:t xml:space="preserve">Результаты заочного голосования определены </w:t>
      </w:r>
      <w:r w:rsidR="00081FB4" w:rsidRPr="00A8744B">
        <w:rPr>
          <w:rFonts w:ascii="Times New Roman" w:eastAsia="Times New Roman" w:hAnsi="Times New Roman" w:cs="Times New Roman"/>
          <w:sz w:val="28"/>
          <w:szCs w:val="28"/>
          <w:lang w:eastAsia="ru-RU"/>
        </w:rPr>
        <w:t>24 марта</w:t>
      </w:r>
      <w:r w:rsidR="00081FB4">
        <w:rPr>
          <w:rFonts w:ascii="Times New Roman" w:eastAsia="Times New Roman" w:hAnsi="Times New Roman" w:cs="Times New Roman"/>
          <w:sz w:val="28"/>
          <w:szCs w:val="28"/>
          <w:lang w:eastAsia="ru-RU"/>
        </w:rPr>
        <w:t xml:space="preserve"> 2020 </w:t>
      </w:r>
      <w:r w:rsidRPr="001B63D1">
        <w:rPr>
          <w:rFonts w:ascii="Times New Roman" w:eastAsia="Times New Roman" w:hAnsi="Times New Roman" w:cs="Times New Roman"/>
          <w:sz w:val="28"/>
          <w:szCs w:val="28"/>
          <w:lang w:eastAsia="ru-RU"/>
        </w:rPr>
        <w:t>г.</w:t>
      </w:r>
    </w:p>
    <w:p w:rsidR="00260885" w:rsidRDefault="00260885" w:rsidP="00260885">
      <w:pPr>
        <w:spacing w:after="0" w:line="240" w:lineRule="auto"/>
        <w:jc w:val="center"/>
        <w:rPr>
          <w:rFonts w:ascii="Times New Roman" w:eastAsia="Times New Roman" w:hAnsi="Times New Roman" w:cs="Times New Roman"/>
          <w:sz w:val="28"/>
          <w:szCs w:val="28"/>
          <w:lang w:eastAsia="ru-RU"/>
        </w:rPr>
      </w:pPr>
    </w:p>
    <w:p w:rsidR="00273805" w:rsidRPr="00260885" w:rsidRDefault="00273805" w:rsidP="00260885">
      <w:pPr>
        <w:spacing w:after="0" w:line="240" w:lineRule="auto"/>
        <w:jc w:val="center"/>
        <w:rPr>
          <w:rFonts w:ascii="Times New Roman" w:eastAsia="Times New Roman" w:hAnsi="Times New Roman" w:cs="Times New Roman"/>
          <w:sz w:val="28"/>
          <w:szCs w:val="28"/>
          <w:lang w:eastAsia="ru-RU"/>
        </w:rPr>
      </w:pPr>
    </w:p>
    <w:p w:rsidR="00260885" w:rsidRPr="00260885" w:rsidRDefault="007D62A6" w:rsidP="002608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sidR="00081FB4">
        <w:rPr>
          <w:rFonts w:ascii="Times New Roman" w:eastAsia="Times New Roman" w:hAnsi="Times New Roman" w:cs="Times New Roman"/>
          <w:sz w:val="28"/>
          <w:szCs w:val="28"/>
          <w:lang w:eastAsia="ru-RU"/>
        </w:rPr>
        <w:t xml:space="preserve">. </w:t>
      </w:r>
      <w:r w:rsidR="00081FB4" w:rsidRPr="00081FB4">
        <w:rPr>
          <w:rFonts w:ascii="Times New Roman" w:eastAsia="Times New Roman" w:hAnsi="Times New Roman" w:cs="Times New Roman"/>
          <w:sz w:val="28"/>
          <w:szCs w:val="28"/>
          <w:lang w:eastAsia="ru-RU"/>
        </w:rPr>
        <w:t xml:space="preserve">О проекте Плана («дорожной карты») по реализации Основных направлений развития аудиторской деятельности в Российской </w:t>
      </w:r>
      <w:proofErr w:type="gramStart"/>
      <w:r w:rsidR="00081FB4" w:rsidRPr="00081FB4">
        <w:rPr>
          <w:rFonts w:ascii="Times New Roman" w:eastAsia="Times New Roman" w:hAnsi="Times New Roman" w:cs="Times New Roman"/>
          <w:sz w:val="28"/>
          <w:szCs w:val="28"/>
          <w:lang w:eastAsia="ru-RU"/>
        </w:rPr>
        <w:t>Федерации  на</w:t>
      </w:r>
      <w:proofErr w:type="gramEnd"/>
      <w:r w:rsidR="00081FB4" w:rsidRPr="00081FB4">
        <w:rPr>
          <w:rFonts w:ascii="Times New Roman" w:eastAsia="Times New Roman" w:hAnsi="Times New Roman" w:cs="Times New Roman"/>
          <w:sz w:val="28"/>
          <w:szCs w:val="28"/>
          <w:lang w:eastAsia="ru-RU"/>
        </w:rPr>
        <w:t xml:space="preserve"> период до 2024 года</w:t>
      </w:r>
    </w:p>
    <w:p w:rsidR="00260885" w:rsidRPr="00260885" w:rsidRDefault="00260885" w:rsidP="009C7DF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D207393" wp14:editId="60FEBCD8">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081FB4" w:rsidRPr="00FB250A" w:rsidRDefault="00FB250A" w:rsidP="00FB250A">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1</w:t>
      </w:r>
      <w:r w:rsidRPr="00FB250A">
        <w:rPr>
          <w:rFonts w:ascii="Times New Roman" w:eastAsia="Times New Roman" w:hAnsi="Times New Roman" w:cs="Times New Roman"/>
          <w:sz w:val="28"/>
          <w:szCs w:val="28"/>
          <w:lang w:eastAsia="ru-RU"/>
        </w:rPr>
        <w:t xml:space="preserve">. </w:t>
      </w:r>
      <w:r w:rsidR="00081FB4" w:rsidRPr="00FB250A">
        <w:rPr>
          <w:rFonts w:ascii="Times New Roman" w:eastAsia="Times New Roman" w:hAnsi="Times New Roman" w:cs="Times New Roman"/>
          <w:sz w:val="28"/>
          <w:szCs w:val="28"/>
          <w:lang w:eastAsia="ru-RU"/>
        </w:rPr>
        <w:t>Принять к сведению информацию Минфина России по данному вопросу.</w:t>
      </w:r>
    </w:p>
    <w:p w:rsidR="00081FB4" w:rsidRPr="00FB250A" w:rsidRDefault="00FB250A" w:rsidP="00FB25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B250A">
        <w:rPr>
          <w:rFonts w:ascii="Times New Roman" w:eastAsia="Times New Roman" w:hAnsi="Times New Roman" w:cs="Times New Roman"/>
          <w:sz w:val="28"/>
          <w:szCs w:val="28"/>
          <w:lang w:eastAsia="ru-RU"/>
        </w:rPr>
        <w:t xml:space="preserve">2. </w:t>
      </w:r>
      <w:r w:rsidR="00081FB4" w:rsidRPr="00FB250A">
        <w:rPr>
          <w:rFonts w:ascii="Times New Roman" w:eastAsia="Times New Roman" w:hAnsi="Times New Roman" w:cs="Times New Roman"/>
          <w:sz w:val="28"/>
          <w:szCs w:val="28"/>
          <w:lang w:eastAsia="ru-RU"/>
        </w:rPr>
        <w:t>Одобрить План мероприятий («дорожной карты») по реализации Основных направлений развития аудиторской деятельности в Российской Федерации на период до 2024 года согласно приложению.</w:t>
      </w:r>
    </w:p>
    <w:p w:rsidR="00260885" w:rsidRPr="00FB250A" w:rsidRDefault="00260885" w:rsidP="00FB250A">
      <w:pPr>
        <w:spacing w:after="0" w:line="240" w:lineRule="auto"/>
        <w:jc w:val="both"/>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260885" w:rsidRPr="00260885" w:rsidRDefault="00260885" w:rsidP="00260885">
      <w:pPr>
        <w:spacing w:after="0" w:line="240" w:lineRule="auto"/>
        <w:jc w:val="both"/>
        <w:rPr>
          <w:rFonts w:ascii="Times New Roman" w:eastAsia="Times New Roman" w:hAnsi="Times New Roman" w:cs="Times New Roman"/>
          <w:sz w:val="28"/>
          <w:szCs w:val="28"/>
          <w:lang w:eastAsia="ru-RU"/>
        </w:rPr>
      </w:pPr>
    </w:p>
    <w:p w:rsidR="00260885" w:rsidRPr="00A8744B" w:rsidRDefault="00260885" w:rsidP="00260885">
      <w:pPr>
        <w:spacing w:after="0" w:line="240" w:lineRule="auto"/>
        <w:jc w:val="both"/>
        <w:rPr>
          <w:rFonts w:ascii="Times New Roman" w:eastAsia="Times New Roman" w:hAnsi="Times New Roman" w:cs="Times New Roman"/>
          <w:sz w:val="28"/>
          <w:szCs w:val="28"/>
          <w:lang w:eastAsia="ru-RU"/>
        </w:rPr>
      </w:pPr>
      <w:r w:rsidRPr="00A8744B">
        <w:rPr>
          <w:rFonts w:ascii="Times New Roman" w:eastAsia="Times New Roman" w:hAnsi="Times New Roman" w:cs="Times New Roman"/>
          <w:sz w:val="28"/>
          <w:szCs w:val="28"/>
          <w:lang w:eastAsia="ru-RU"/>
        </w:rPr>
        <w:t>«ЗА» -</w:t>
      </w:r>
      <w:r w:rsidR="00F85A7F" w:rsidRPr="00A8744B">
        <w:rPr>
          <w:rFonts w:ascii="Times New Roman" w:eastAsia="Times New Roman" w:hAnsi="Times New Roman" w:cs="Times New Roman"/>
          <w:sz w:val="28"/>
          <w:szCs w:val="28"/>
          <w:lang w:eastAsia="ru-RU"/>
        </w:rPr>
        <w:t xml:space="preserve"> </w:t>
      </w:r>
      <w:r w:rsidR="007530EB">
        <w:rPr>
          <w:rFonts w:ascii="Times New Roman" w:eastAsia="Times New Roman" w:hAnsi="Times New Roman" w:cs="Times New Roman"/>
          <w:sz w:val="28"/>
          <w:szCs w:val="28"/>
          <w:lang w:eastAsia="ru-RU"/>
        </w:rPr>
        <w:t xml:space="preserve">10 </w:t>
      </w:r>
      <w:r w:rsidRPr="00A8744B">
        <w:rPr>
          <w:rFonts w:ascii="Times New Roman" w:eastAsia="Times New Roman" w:hAnsi="Times New Roman" w:cs="Times New Roman"/>
          <w:sz w:val="28"/>
          <w:szCs w:val="28"/>
          <w:lang w:eastAsia="ru-RU"/>
        </w:rPr>
        <w:t>голосов,</w:t>
      </w:r>
    </w:p>
    <w:p w:rsidR="00260885" w:rsidRPr="00A8744B" w:rsidRDefault="00260885" w:rsidP="00260885">
      <w:pPr>
        <w:spacing w:after="0" w:line="240" w:lineRule="auto"/>
        <w:jc w:val="both"/>
        <w:rPr>
          <w:rFonts w:ascii="Times New Roman" w:eastAsia="Times New Roman" w:hAnsi="Times New Roman" w:cs="Times New Roman"/>
          <w:sz w:val="28"/>
          <w:szCs w:val="28"/>
          <w:lang w:eastAsia="ru-RU"/>
        </w:rPr>
      </w:pPr>
      <w:r w:rsidRPr="00A8744B">
        <w:rPr>
          <w:rFonts w:ascii="Times New Roman" w:eastAsia="Times New Roman" w:hAnsi="Times New Roman" w:cs="Times New Roman"/>
          <w:sz w:val="28"/>
          <w:szCs w:val="28"/>
          <w:lang w:eastAsia="ru-RU"/>
        </w:rPr>
        <w:t xml:space="preserve">«ПРОТИВ» - </w:t>
      </w:r>
      <w:r w:rsidR="007530EB">
        <w:rPr>
          <w:rFonts w:ascii="Times New Roman" w:eastAsia="Times New Roman" w:hAnsi="Times New Roman" w:cs="Times New Roman"/>
          <w:sz w:val="28"/>
          <w:szCs w:val="28"/>
          <w:lang w:eastAsia="ru-RU"/>
        </w:rPr>
        <w:t xml:space="preserve">0 </w:t>
      </w:r>
      <w:r w:rsidRPr="00A8744B">
        <w:rPr>
          <w:rFonts w:ascii="Times New Roman" w:eastAsia="Times New Roman" w:hAnsi="Times New Roman" w:cs="Times New Roman"/>
          <w:sz w:val="28"/>
          <w:szCs w:val="28"/>
          <w:lang w:eastAsia="ru-RU"/>
        </w:rPr>
        <w:t>голос</w:t>
      </w:r>
      <w:r w:rsidR="007D62A6" w:rsidRPr="00A8744B">
        <w:rPr>
          <w:rFonts w:ascii="Times New Roman" w:eastAsia="Times New Roman" w:hAnsi="Times New Roman" w:cs="Times New Roman"/>
          <w:sz w:val="28"/>
          <w:szCs w:val="28"/>
          <w:lang w:eastAsia="ru-RU"/>
        </w:rPr>
        <w:t>ов</w:t>
      </w:r>
      <w:r w:rsidRPr="00A8744B">
        <w:rPr>
          <w:rFonts w:ascii="Times New Roman" w:eastAsia="Times New Roman" w:hAnsi="Times New Roman" w:cs="Times New Roman"/>
          <w:sz w:val="28"/>
          <w:szCs w:val="28"/>
          <w:lang w:eastAsia="ru-RU"/>
        </w:rPr>
        <w:t>,</w:t>
      </w:r>
    </w:p>
    <w:p w:rsidR="00260885" w:rsidRPr="007D62A6" w:rsidRDefault="00882E6E" w:rsidP="00260885">
      <w:pPr>
        <w:spacing w:after="0" w:line="240" w:lineRule="auto"/>
        <w:jc w:val="both"/>
        <w:rPr>
          <w:rFonts w:ascii="Times New Roman" w:eastAsia="Times New Roman" w:hAnsi="Times New Roman" w:cs="Times New Roman"/>
          <w:sz w:val="28"/>
          <w:szCs w:val="28"/>
          <w:lang w:eastAsia="ru-RU"/>
        </w:rPr>
      </w:pPr>
      <w:r w:rsidRPr="00A8744B">
        <w:rPr>
          <w:rFonts w:ascii="Times New Roman" w:eastAsia="Times New Roman" w:hAnsi="Times New Roman" w:cs="Times New Roman"/>
          <w:sz w:val="28"/>
          <w:szCs w:val="28"/>
          <w:lang w:eastAsia="ru-RU"/>
        </w:rPr>
        <w:t>«ВОЗДЕРЖАЛСЯ» -</w:t>
      </w:r>
      <w:r w:rsidR="00F97389" w:rsidRPr="00A8744B">
        <w:rPr>
          <w:rFonts w:ascii="Times New Roman" w:eastAsia="Times New Roman" w:hAnsi="Times New Roman" w:cs="Times New Roman"/>
          <w:sz w:val="28"/>
          <w:szCs w:val="28"/>
          <w:lang w:eastAsia="ru-RU"/>
        </w:rPr>
        <w:t xml:space="preserve"> </w:t>
      </w:r>
      <w:r w:rsidR="007530EB">
        <w:rPr>
          <w:rFonts w:ascii="Times New Roman" w:eastAsia="Times New Roman" w:hAnsi="Times New Roman" w:cs="Times New Roman"/>
          <w:sz w:val="28"/>
          <w:szCs w:val="28"/>
          <w:lang w:eastAsia="ru-RU"/>
        </w:rPr>
        <w:t>3</w:t>
      </w:r>
      <w:r w:rsidR="009B102B" w:rsidRPr="00A8744B">
        <w:rPr>
          <w:rFonts w:ascii="Times New Roman" w:eastAsia="Times New Roman" w:hAnsi="Times New Roman" w:cs="Times New Roman"/>
          <w:sz w:val="28"/>
          <w:szCs w:val="28"/>
          <w:lang w:eastAsia="ru-RU"/>
        </w:rPr>
        <w:t xml:space="preserve"> </w:t>
      </w:r>
      <w:r w:rsidR="00260885" w:rsidRPr="00A8744B">
        <w:rPr>
          <w:rFonts w:ascii="Times New Roman" w:eastAsia="Times New Roman" w:hAnsi="Times New Roman" w:cs="Times New Roman"/>
          <w:sz w:val="28"/>
          <w:szCs w:val="28"/>
          <w:lang w:eastAsia="ru-RU"/>
        </w:rPr>
        <w:t>голос</w:t>
      </w:r>
      <w:r w:rsidR="007530EB">
        <w:rPr>
          <w:rFonts w:ascii="Times New Roman" w:eastAsia="Times New Roman" w:hAnsi="Times New Roman" w:cs="Times New Roman"/>
          <w:sz w:val="28"/>
          <w:szCs w:val="28"/>
          <w:lang w:eastAsia="ru-RU"/>
        </w:rPr>
        <w:t>а</w:t>
      </w:r>
      <w:r w:rsidR="00260885" w:rsidRPr="00A8744B">
        <w:rPr>
          <w:rFonts w:ascii="Times New Roman" w:eastAsia="Times New Roman" w:hAnsi="Times New Roman" w:cs="Times New Roman"/>
          <w:sz w:val="28"/>
          <w:szCs w:val="28"/>
          <w:lang w:eastAsia="ru-RU"/>
        </w:rPr>
        <w:t>.</w:t>
      </w:r>
    </w:p>
    <w:p w:rsidR="001F06F4" w:rsidRPr="00260885" w:rsidRDefault="001F06F4" w:rsidP="001F06F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II</w:t>
      </w:r>
      <w:r>
        <w:rPr>
          <w:rFonts w:ascii="Times New Roman" w:eastAsia="Times New Roman" w:hAnsi="Times New Roman" w:cs="Times New Roman"/>
          <w:sz w:val="28"/>
          <w:szCs w:val="28"/>
          <w:lang w:eastAsia="ru-RU"/>
        </w:rPr>
        <w:t xml:space="preserve">. </w:t>
      </w:r>
      <w:r w:rsidR="00081FB4" w:rsidRPr="00081FB4">
        <w:rPr>
          <w:rFonts w:ascii="Times New Roman" w:eastAsia="Times New Roman" w:hAnsi="Times New Roman" w:cs="Times New Roman"/>
          <w:sz w:val="28"/>
          <w:szCs w:val="28"/>
          <w:lang w:eastAsia="ru-RU"/>
        </w:rPr>
        <w:t>О проекте Положения о порядке ведения государственного реестра саморегулируемых организаций аудиторов</w:t>
      </w:r>
    </w:p>
    <w:p w:rsidR="001F06F4" w:rsidRPr="00260885" w:rsidRDefault="001F06F4" w:rsidP="001F06F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79FA0A2" wp14:editId="31E22B7D">
                <wp:simplePos x="0" y="0"/>
                <wp:positionH relativeFrom="column">
                  <wp:posOffset>70485</wp:posOffset>
                </wp:positionH>
                <wp:positionV relativeFrom="paragraph">
                  <wp:posOffset>185420</wp:posOffset>
                </wp:positionV>
                <wp:extent cx="62388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n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y4Wp6xoCAAAyBAAADgAAAAAAAAAAAAAAAAAuAgAAZHJzL2Uyb0RvYy54bWxQSwECLQAUAAYA&#10;CAAAACEABV+Iq9sAAAAIAQAADwAAAAAAAAAAAAAAAAB0BAAAZHJzL2Rvd25yZXYueG1sUEsFBgAA&#10;AAAEAAQA8wAAAHwFAAAAAA==&#10;"/>
            </w:pict>
          </mc:Fallback>
        </mc:AlternateContent>
      </w:r>
    </w:p>
    <w:p w:rsidR="001F06F4" w:rsidRPr="00260885" w:rsidRDefault="001F06F4" w:rsidP="001F06F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p>
    <w:p w:rsidR="00164954" w:rsidRPr="00164954" w:rsidRDefault="001F06F4" w:rsidP="001649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64954" w:rsidRPr="00164954">
        <w:rPr>
          <w:rFonts w:ascii="Times New Roman" w:eastAsia="Times New Roman" w:hAnsi="Times New Roman" w:cs="Times New Roman"/>
          <w:sz w:val="28"/>
          <w:szCs w:val="28"/>
          <w:lang w:eastAsia="ru-RU"/>
        </w:rPr>
        <w:t xml:space="preserve">1. Принять к сведению информацию Минфина России по данному вопросу. </w:t>
      </w:r>
    </w:p>
    <w:p w:rsidR="001F06F4" w:rsidRDefault="00164954" w:rsidP="00164954">
      <w:pPr>
        <w:spacing w:after="0" w:line="240" w:lineRule="auto"/>
        <w:jc w:val="both"/>
      </w:pPr>
      <w:r>
        <w:rPr>
          <w:rFonts w:ascii="Times New Roman" w:eastAsia="Times New Roman" w:hAnsi="Times New Roman" w:cs="Times New Roman"/>
          <w:sz w:val="28"/>
          <w:szCs w:val="28"/>
          <w:lang w:eastAsia="ru-RU"/>
        </w:rPr>
        <w:tab/>
      </w:r>
      <w:r w:rsidRPr="00164954">
        <w:rPr>
          <w:rFonts w:ascii="Times New Roman" w:eastAsia="Times New Roman" w:hAnsi="Times New Roman" w:cs="Times New Roman"/>
          <w:sz w:val="28"/>
          <w:szCs w:val="28"/>
          <w:lang w:eastAsia="ru-RU"/>
        </w:rPr>
        <w:t>2. Одобрить проект приказа Минфина России «Об утверждении Положения о порядке ведения государственного реестра саморегулируемых организаций аудиторов» согласно приложению.</w:t>
      </w:r>
    </w:p>
    <w:p w:rsidR="001F06F4" w:rsidRPr="00260885" w:rsidRDefault="001F06F4" w:rsidP="001F06F4">
      <w:pPr>
        <w:tabs>
          <w:tab w:val="left" w:pos="709"/>
        </w:tabs>
        <w:spacing w:after="0" w:line="240" w:lineRule="auto"/>
        <w:ind w:left="1065"/>
        <w:contextualSpacing/>
        <w:jc w:val="both"/>
        <w:rPr>
          <w:rFonts w:ascii="Times New Roman" w:eastAsia="Times New Roman" w:hAnsi="Times New Roman" w:cs="Times New Roman"/>
          <w:sz w:val="28"/>
          <w:szCs w:val="28"/>
          <w:lang w:eastAsia="ru-RU"/>
        </w:rPr>
      </w:pPr>
    </w:p>
    <w:p w:rsidR="001F06F4" w:rsidRPr="00260885" w:rsidRDefault="001F06F4" w:rsidP="001F06F4">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1F06F4" w:rsidRPr="00260885" w:rsidRDefault="001F06F4" w:rsidP="001F06F4">
      <w:pPr>
        <w:spacing w:after="0" w:line="240" w:lineRule="auto"/>
        <w:jc w:val="both"/>
        <w:rPr>
          <w:rFonts w:ascii="Times New Roman" w:eastAsia="Times New Roman" w:hAnsi="Times New Roman" w:cs="Times New Roman"/>
          <w:sz w:val="28"/>
          <w:szCs w:val="28"/>
          <w:lang w:eastAsia="ru-RU"/>
        </w:rPr>
      </w:pPr>
    </w:p>
    <w:p w:rsidR="001F06F4" w:rsidRPr="007D62A6" w:rsidRDefault="001F06F4" w:rsidP="001F06F4">
      <w:pPr>
        <w:spacing w:after="0" w:line="240" w:lineRule="auto"/>
        <w:jc w:val="both"/>
        <w:rPr>
          <w:rFonts w:ascii="Times New Roman" w:eastAsia="Times New Roman" w:hAnsi="Times New Roman" w:cs="Times New Roman"/>
          <w:sz w:val="28"/>
          <w:szCs w:val="28"/>
          <w:lang w:eastAsia="ru-RU"/>
        </w:rPr>
      </w:pPr>
      <w:r w:rsidRPr="007D62A6">
        <w:rPr>
          <w:rFonts w:ascii="Times New Roman" w:eastAsia="Times New Roman" w:hAnsi="Times New Roman" w:cs="Times New Roman"/>
          <w:sz w:val="28"/>
          <w:szCs w:val="28"/>
          <w:lang w:eastAsia="ru-RU"/>
        </w:rPr>
        <w:t xml:space="preserve">«ЗА» - </w:t>
      </w:r>
      <w:r w:rsidR="007530EB">
        <w:rPr>
          <w:rFonts w:ascii="Times New Roman" w:eastAsia="Times New Roman" w:hAnsi="Times New Roman" w:cs="Times New Roman"/>
          <w:sz w:val="28"/>
          <w:szCs w:val="28"/>
          <w:lang w:eastAsia="ru-RU"/>
        </w:rPr>
        <w:t>12</w:t>
      </w:r>
      <w:r w:rsidR="00F97389">
        <w:rPr>
          <w:rFonts w:ascii="Times New Roman" w:eastAsia="Times New Roman" w:hAnsi="Times New Roman" w:cs="Times New Roman"/>
          <w:sz w:val="28"/>
          <w:szCs w:val="28"/>
          <w:lang w:eastAsia="ru-RU"/>
        </w:rPr>
        <w:t xml:space="preserve"> </w:t>
      </w:r>
      <w:r w:rsidRPr="007D62A6">
        <w:rPr>
          <w:rFonts w:ascii="Times New Roman" w:eastAsia="Times New Roman" w:hAnsi="Times New Roman" w:cs="Times New Roman"/>
          <w:sz w:val="28"/>
          <w:szCs w:val="28"/>
          <w:lang w:eastAsia="ru-RU"/>
        </w:rPr>
        <w:t>голосов,</w:t>
      </w:r>
    </w:p>
    <w:p w:rsidR="001F06F4" w:rsidRPr="007D62A6" w:rsidRDefault="001F06F4" w:rsidP="001F06F4">
      <w:pPr>
        <w:spacing w:after="0" w:line="240" w:lineRule="auto"/>
        <w:jc w:val="both"/>
        <w:rPr>
          <w:rFonts w:ascii="Times New Roman" w:eastAsia="Times New Roman" w:hAnsi="Times New Roman" w:cs="Times New Roman"/>
          <w:sz w:val="28"/>
          <w:szCs w:val="28"/>
          <w:lang w:eastAsia="ru-RU"/>
        </w:rPr>
      </w:pPr>
      <w:r w:rsidRPr="007D62A6">
        <w:rPr>
          <w:rFonts w:ascii="Times New Roman" w:eastAsia="Times New Roman" w:hAnsi="Times New Roman" w:cs="Times New Roman"/>
          <w:sz w:val="28"/>
          <w:szCs w:val="28"/>
          <w:lang w:eastAsia="ru-RU"/>
        </w:rPr>
        <w:t xml:space="preserve">«ПРОТИВ» - </w:t>
      </w:r>
      <w:r w:rsidR="007530EB">
        <w:rPr>
          <w:rFonts w:ascii="Times New Roman" w:eastAsia="Times New Roman" w:hAnsi="Times New Roman" w:cs="Times New Roman"/>
          <w:sz w:val="28"/>
          <w:szCs w:val="28"/>
          <w:lang w:eastAsia="ru-RU"/>
        </w:rPr>
        <w:t xml:space="preserve">0 </w:t>
      </w:r>
      <w:r w:rsidRPr="007D62A6">
        <w:rPr>
          <w:rFonts w:ascii="Times New Roman" w:eastAsia="Times New Roman" w:hAnsi="Times New Roman" w:cs="Times New Roman"/>
          <w:sz w:val="28"/>
          <w:szCs w:val="28"/>
          <w:lang w:eastAsia="ru-RU"/>
        </w:rPr>
        <w:t>голосов,</w:t>
      </w:r>
    </w:p>
    <w:p w:rsidR="001F06F4" w:rsidRPr="007D62A6" w:rsidRDefault="001F06F4" w:rsidP="001F06F4">
      <w:pPr>
        <w:spacing w:after="0" w:line="240" w:lineRule="auto"/>
        <w:jc w:val="both"/>
        <w:rPr>
          <w:rFonts w:ascii="Times New Roman" w:eastAsia="Times New Roman" w:hAnsi="Times New Roman" w:cs="Times New Roman"/>
          <w:sz w:val="28"/>
          <w:szCs w:val="28"/>
          <w:lang w:eastAsia="ru-RU"/>
        </w:rPr>
      </w:pPr>
      <w:r w:rsidRPr="007D62A6">
        <w:rPr>
          <w:rFonts w:ascii="Times New Roman" w:eastAsia="Times New Roman" w:hAnsi="Times New Roman" w:cs="Times New Roman"/>
          <w:sz w:val="28"/>
          <w:szCs w:val="28"/>
          <w:lang w:eastAsia="ru-RU"/>
        </w:rPr>
        <w:t xml:space="preserve">«ВОЗДЕРЖАЛСЯ» - </w:t>
      </w:r>
      <w:r w:rsidR="007530EB">
        <w:rPr>
          <w:rFonts w:ascii="Times New Roman" w:eastAsia="Times New Roman" w:hAnsi="Times New Roman" w:cs="Times New Roman"/>
          <w:sz w:val="28"/>
          <w:szCs w:val="28"/>
          <w:lang w:eastAsia="ru-RU"/>
        </w:rPr>
        <w:t xml:space="preserve">1 </w:t>
      </w:r>
      <w:r w:rsidRPr="007D62A6">
        <w:rPr>
          <w:rFonts w:ascii="Times New Roman" w:eastAsia="Times New Roman" w:hAnsi="Times New Roman" w:cs="Times New Roman"/>
          <w:sz w:val="28"/>
          <w:szCs w:val="28"/>
          <w:lang w:eastAsia="ru-RU"/>
        </w:rPr>
        <w:t>голос.</w:t>
      </w:r>
    </w:p>
    <w:p w:rsidR="001F06F4" w:rsidRPr="00260885" w:rsidRDefault="001F06F4" w:rsidP="001F06F4">
      <w:pPr>
        <w:spacing w:after="0" w:line="240" w:lineRule="auto"/>
        <w:jc w:val="both"/>
        <w:rPr>
          <w:rFonts w:ascii="Times New Roman" w:eastAsia="Times New Roman" w:hAnsi="Times New Roman" w:cs="Times New Roman"/>
          <w:sz w:val="28"/>
          <w:szCs w:val="28"/>
          <w:lang w:eastAsia="ru-RU"/>
        </w:rPr>
      </w:pPr>
    </w:p>
    <w:p w:rsidR="009C7DF4" w:rsidRPr="00260885" w:rsidRDefault="009C7DF4" w:rsidP="00260885">
      <w:pPr>
        <w:spacing w:after="0" w:line="240" w:lineRule="auto"/>
        <w:jc w:val="both"/>
        <w:rPr>
          <w:rFonts w:ascii="Times New Roman" w:eastAsia="Times New Roman" w:hAnsi="Times New Roman" w:cs="Times New Roman"/>
          <w:sz w:val="28"/>
          <w:szCs w:val="24"/>
          <w:lang w:eastAsia="ru-RU"/>
        </w:rPr>
      </w:pPr>
    </w:p>
    <w:p w:rsidR="001F06F4" w:rsidRPr="001F06F4" w:rsidRDefault="001F06F4" w:rsidP="001F06F4">
      <w:pPr>
        <w:spacing w:after="0" w:line="240" w:lineRule="auto"/>
        <w:jc w:val="center"/>
        <w:rPr>
          <w:rFonts w:ascii="Times New Roman" w:eastAsia="Times New Roman" w:hAnsi="Times New Roman" w:cs="Times New Roman"/>
          <w:sz w:val="28"/>
          <w:szCs w:val="24"/>
          <w:lang w:eastAsia="ru-RU"/>
        </w:rPr>
      </w:pPr>
      <w:r w:rsidRPr="001F06F4">
        <w:rPr>
          <w:rFonts w:ascii="Times New Roman" w:eastAsia="Times New Roman" w:hAnsi="Times New Roman" w:cs="Times New Roman"/>
          <w:sz w:val="28"/>
          <w:szCs w:val="24"/>
          <w:lang w:val="en-US" w:eastAsia="ru-RU"/>
        </w:rPr>
        <w:t>I</w:t>
      </w:r>
      <w:r>
        <w:rPr>
          <w:rFonts w:ascii="Times New Roman" w:eastAsia="Times New Roman" w:hAnsi="Times New Roman" w:cs="Times New Roman"/>
          <w:sz w:val="28"/>
          <w:szCs w:val="24"/>
          <w:lang w:val="en-US" w:eastAsia="ru-RU"/>
        </w:rPr>
        <w:t>I</w:t>
      </w:r>
      <w:r w:rsidRPr="001F06F4">
        <w:rPr>
          <w:rFonts w:ascii="Times New Roman" w:eastAsia="Times New Roman" w:hAnsi="Times New Roman" w:cs="Times New Roman"/>
          <w:sz w:val="28"/>
          <w:szCs w:val="24"/>
          <w:lang w:val="en-US" w:eastAsia="ru-RU"/>
        </w:rPr>
        <w:t>I</w:t>
      </w:r>
      <w:r w:rsidRPr="001F06F4">
        <w:rPr>
          <w:rFonts w:ascii="Times New Roman" w:eastAsia="Times New Roman" w:hAnsi="Times New Roman" w:cs="Times New Roman"/>
          <w:sz w:val="28"/>
          <w:szCs w:val="24"/>
          <w:lang w:eastAsia="ru-RU"/>
        </w:rPr>
        <w:t xml:space="preserve">. </w:t>
      </w:r>
      <w:r w:rsidR="00164954" w:rsidRPr="00164954">
        <w:rPr>
          <w:rFonts w:ascii="Times New Roman" w:eastAsia="Times New Roman" w:hAnsi="Times New Roman" w:cs="Times New Roman"/>
          <w:sz w:val="28"/>
          <w:szCs w:val="24"/>
          <w:lang w:eastAsia="ru-RU"/>
        </w:rPr>
        <w:t>О проекте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w:t>
      </w:r>
    </w:p>
    <w:p w:rsidR="001F06F4" w:rsidRPr="001F06F4" w:rsidRDefault="001F06F4" w:rsidP="001F06F4">
      <w:pPr>
        <w:spacing w:after="0" w:line="240" w:lineRule="auto"/>
        <w:jc w:val="both"/>
        <w:rPr>
          <w:rFonts w:ascii="Times New Roman" w:eastAsia="Times New Roman" w:hAnsi="Times New Roman" w:cs="Times New Roman"/>
          <w:sz w:val="28"/>
          <w:szCs w:val="24"/>
          <w:lang w:eastAsia="ru-RU"/>
        </w:rPr>
      </w:pPr>
      <w:r w:rsidRPr="001F06F4">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3360" behindDoc="0" locked="0" layoutInCell="1" allowOverlap="1" wp14:anchorId="4CAB1C92" wp14:editId="5B73F5CA">
                <wp:simplePos x="0" y="0"/>
                <wp:positionH relativeFrom="column">
                  <wp:posOffset>70485</wp:posOffset>
                </wp:positionH>
                <wp:positionV relativeFrom="paragraph">
                  <wp:posOffset>185420</wp:posOffset>
                </wp:positionV>
                <wp:extent cx="62388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W9GgIAADI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Tqr1vRoCAAAyBAAADgAAAAAAAAAAAAAAAAAuAgAAZHJzL2Uyb0RvYy54bWxQSwECLQAUAAYA&#10;CAAAACEABV+Iq9sAAAAIAQAADwAAAAAAAAAAAAAAAAB0BAAAZHJzL2Rvd25yZXYueG1sUEsFBgAA&#10;AAAEAAQA8wAAAHwFAAAAAA==&#10;"/>
            </w:pict>
          </mc:Fallback>
        </mc:AlternateContent>
      </w:r>
    </w:p>
    <w:p w:rsidR="001F06F4" w:rsidRPr="001F06F4" w:rsidRDefault="001F06F4" w:rsidP="001F06F4">
      <w:pPr>
        <w:spacing w:after="0" w:line="240" w:lineRule="auto"/>
        <w:jc w:val="both"/>
        <w:rPr>
          <w:rFonts w:ascii="Times New Roman" w:eastAsia="Times New Roman" w:hAnsi="Times New Roman" w:cs="Times New Roman"/>
          <w:sz w:val="28"/>
          <w:szCs w:val="24"/>
          <w:lang w:eastAsia="ru-RU"/>
        </w:rPr>
      </w:pPr>
      <w:r w:rsidRPr="001F06F4">
        <w:rPr>
          <w:rFonts w:ascii="Times New Roman" w:eastAsia="Times New Roman" w:hAnsi="Times New Roman" w:cs="Times New Roman"/>
          <w:sz w:val="28"/>
          <w:szCs w:val="24"/>
          <w:lang w:eastAsia="ru-RU"/>
        </w:rPr>
        <w:tab/>
      </w:r>
    </w:p>
    <w:p w:rsidR="00164954" w:rsidRPr="00164954" w:rsidRDefault="00164954" w:rsidP="00164954">
      <w:pPr>
        <w:spacing w:after="0" w:line="240" w:lineRule="auto"/>
        <w:ind w:firstLine="708"/>
        <w:jc w:val="both"/>
        <w:rPr>
          <w:rFonts w:ascii="Times New Roman" w:hAnsi="Times New Roman" w:cs="Times New Roman"/>
          <w:sz w:val="28"/>
          <w:szCs w:val="28"/>
          <w:lang w:eastAsia="ru-RU"/>
        </w:rPr>
      </w:pPr>
      <w:r w:rsidRPr="00164954">
        <w:rPr>
          <w:rFonts w:ascii="Times New Roman" w:hAnsi="Times New Roman" w:cs="Times New Roman"/>
          <w:sz w:val="28"/>
          <w:szCs w:val="28"/>
          <w:lang w:eastAsia="ru-RU"/>
        </w:rPr>
        <w:t xml:space="preserve">1. Принять к сведению информацию Минфина России по данному вопросу. </w:t>
      </w:r>
    </w:p>
    <w:p w:rsidR="00164954" w:rsidRPr="00164954" w:rsidRDefault="00164954" w:rsidP="00164954">
      <w:pPr>
        <w:spacing w:after="0" w:line="240" w:lineRule="auto"/>
        <w:ind w:firstLine="708"/>
        <w:jc w:val="both"/>
        <w:rPr>
          <w:rFonts w:ascii="Times New Roman" w:eastAsia="Times New Roman" w:hAnsi="Times New Roman" w:cs="Times New Roman"/>
          <w:b/>
          <w:sz w:val="28"/>
          <w:szCs w:val="28"/>
          <w:lang w:eastAsia="ru-RU"/>
        </w:rPr>
      </w:pPr>
      <w:r w:rsidRPr="00164954">
        <w:rPr>
          <w:rFonts w:ascii="Times New Roman" w:hAnsi="Times New Roman" w:cs="Times New Roman"/>
          <w:bCs/>
          <w:sz w:val="28"/>
          <w:szCs w:val="28"/>
        </w:rPr>
        <w:t>2. О</w:t>
      </w:r>
      <w:r w:rsidRPr="00164954">
        <w:rPr>
          <w:rFonts w:ascii="Times New Roman" w:hAnsi="Times New Roman" w:cs="Times New Roman"/>
          <w:sz w:val="28"/>
          <w:szCs w:val="28"/>
        </w:rPr>
        <w:t xml:space="preserve">добрить </w:t>
      </w:r>
      <w:r w:rsidRPr="00164954">
        <w:rPr>
          <w:rFonts w:ascii="Times New Roman" w:eastAsia="Times New Roman" w:hAnsi="Times New Roman" w:cs="Times New Roman"/>
          <w:color w:val="000000" w:themeColor="text1"/>
          <w:sz w:val="28"/>
          <w:szCs w:val="28"/>
          <w:lang w:eastAsia="ru-RU"/>
        </w:rPr>
        <w:t xml:space="preserve">проект приказа Минфина России </w:t>
      </w:r>
      <w:r w:rsidRPr="00164954">
        <w:rPr>
          <w:rFonts w:ascii="Times New Roman" w:hAnsi="Times New Roman" w:cs="Times New Roman"/>
          <w:sz w:val="28"/>
          <w:szCs w:val="28"/>
        </w:rPr>
        <w:t>«Об утверждении Положения о порядке ведения реестра аудиторов и аудиторских организаций саморегулируемой организац</w:t>
      </w:r>
      <w:proofErr w:type="gramStart"/>
      <w:r w:rsidRPr="00164954">
        <w:rPr>
          <w:rFonts w:ascii="Times New Roman" w:hAnsi="Times New Roman" w:cs="Times New Roman"/>
          <w:sz w:val="28"/>
          <w:szCs w:val="28"/>
        </w:rPr>
        <w:t>ии ау</w:t>
      </w:r>
      <w:proofErr w:type="gramEnd"/>
      <w:r w:rsidRPr="00164954">
        <w:rPr>
          <w:rFonts w:ascii="Times New Roman" w:hAnsi="Times New Roman" w:cs="Times New Roman"/>
          <w:sz w:val="28"/>
          <w:szCs w:val="28"/>
        </w:rPr>
        <w:t>диторов и контрольного экземпляра реестра аудиторов и аудиторских организаций саморегулируемых организаций аудиторов» согласно приложению.</w:t>
      </w:r>
    </w:p>
    <w:p w:rsidR="001F06F4" w:rsidRPr="001F06F4" w:rsidRDefault="001F06F4" w:rsidP="001F06F4">
      <w:pPr>
        <w:spacing w:after="0" w:line="240" w:lineRule="auto"/>
        <w:jc w:val="both"/>
        <w:rPr>
          <w:rFonts w:ascii="Times New Roman" w:eastAsia="Times New Roman" w:hAnsi="Times New Roman" w:cs="Times New Roman"/>
          <w:sz w:val="28"/>
          <w:szCs w:val="24"/>
          <w:lang w:eastAsia="ru-RU"/>
        </w:rPr>
      </w:pPr>
    </w:p>
    <w:p w:rsidR="001F06F4" w:rsidRPr="001F06F4" w:rsidRDefault="001F06F4" w:rsidP="001F06F4">
      <w:pPr>
        <w:spacing w:after="0" w:line="240" w:lineRule="auto"/>
        <w:jc w:val="both"/>
        <w:rPr>
          <w:rFonts w:ascii="Times New Roman" w:eastAsia="Times New Roman" w:hAnsi="Times New Roman" w:cs="Times New Roman"/>
          <w:sz w:val="28"/>
          <w:szCs w:val="24"/>
          <w:lang w:eastAsia="ru-RU"/>
        </w:rPr>
      </w:pPr>
      <w:r w:rsidRPr="001F06F4">
        <w:rPr>
          <w:rFonts w:ascii="Times New Roman" w:eastAsia="Times New Roman" w:hAnsi="Times New Roman" w:cs="Times New Roman"/>
          <w:sz w:val="28"/>
          <w:szCs w:val="24"/>
          <w:lang w:eastAsia="ru-RU"/>
        </w:rPr>
        <w:t>Распределение голосов членов Совета по аудиторской деятельности:</w:t>
      </w:r>
    </w:p>
    <w:p w:rsidR="001F06F4" w:rsidRPr="001F06F4" w:rsidRDefault="001F06F4" w:rsidP="001F06F4">
      <w:pPr>
        <w:spacing w:after="0" w:line="240" w:lineRule="auto"/>
        <w:jc w:val="both"/>
        <w:rPr>
          <w:rFonts w:ascii="Times New Roman" w:eastAsia="Times New Roman" w:hAnsi="Times New Roman" w:cs="Times New Roman"/>
          <w:sz w:val="28"/>
          <w:szCs w:val="24"/>
          <w:lang w:eastAsia="ru-RU"/>
        </w:rPr>
      </w:pPr>
    </w:p>
    <w:p w:rsidR="001F06F4" w:rsidRPr="001F06F4" w:rsidRDefault="001F06F4" w:rsidP="001F06F4">
      <w:pPr>
        <w:spacing w:after="0" w:line="240" w:lineRule="auto"/>
        <w:jc w:val="both"/>
        <w:rPr>
          <w:rFonts w:ascii="Times New Roman" w:eastAsia="Times New Roman" w:hAnsi="Times New Roman" w:cs="Times New Roman"/>
          <w:sz w:val="28"/>
          <w:szCs w:val="24"/>
          <w:lang w:eastAsia="ru-RU"/>
        </w:rPr>
      </w:pPr>
      <w:r w:rsidRPr="001F06F4">
        <w:rPr>
          <w:rFonts w:ascii="Times New Roman" w:eastAsia="Times New Roman" w:hAnsi="Times New Roman" w:cs="Times New Roman"/>
          <w:sz w:val="28"/>
          <w:szCs w:val="24"/>
          <w:lang w:eastAsia="ru-RU"/>
        </w:rPr>
        <w:t>«ЗА» -</w:t>
      </w:r>
      <w:r w:rsidR="007530EB">
        <w:rPr>
          <w:rFonts w:ascii="Times New Roman" w:eastAsia="Times New Roman" w:hAnsi="Times New Roman" w:cs="Times New Roman"/>
          <w:sz w:val="28"/>
          <w:szCs w:val="24"/>
          <w:lang w:eastAsia="ru-RU"/>
        </w:rPr>
        <w:t xml:space="preserve"> 12 </w:t>
      </w:r>
      <w:r w:rsidRPr="001F06F4">
        <w:rPr>
          <w:rFonts w:ascii="Times New Roman" w:eastAsia="Times New Roman" w:hAnsi="Times New Roman" w:cs="Times New Roman"/>
          <w:sz w:val="28"/>
          <w:szCs w:val="24"/>
          <w:lang w:eastAsia="ru-RU"/>
        </w:rPr>
        <w:t>голосов,</w:t>
      </w:r>
    </w:p>
    <w:p w:rsidR="001F06F4" w:rsidRPr="001F06F4" w:rsidRDefault="001F06F4" w:rsidP="001F06F4">
      <w:pPr>
        <w:spacing w:after="0" w:line="240" w:lineRule="auto"/>
        <w:jc w:val="both"/>
        <w:rPr>
          <w:rFonts w:ascii="Times New Roman" w:eastAsia="Times New Roman" w:hAnsi="Times New Roman" w:cs="Times New Roman"/>
          <w:sz w:val="28"/>
          <w:szCs w:val="24"/>
          <w:lang w:eastAsia="ru-RU"/>
        </w:rPr>
      </w:pPr>
      <w:r w:rsidRPr="001F06F4">
        <w:rPr>
          <w:rFonts w:ascii="Times New Roman" w:eastAsia="Times New Roman" w:hAnsi="Times New Roman" w:cs="Times New Roman"/>
          <w:sz w:val="28"/>
          <w:szCs w:val="24"/>
          <w:lang w:eastAsia="ru-RU"/>
        </w:rPr>
        <w:t xml:space="preserve">«ПРОТИВ» - </w:t>
      </w:r>
      <w:r w:rsidR="007530EB">
        <w:rPr>
          <w:rFonts w:ascii="Times New Roman" w:eastAsia="Times New Roman" w:hAnsi="Times New Roman" w:cs="Times New Roman"/>
          <w:sz w:val="28"/>
          <w:szCs w:val="24"/>
          <w:lang w:eastAsia="ru-RU"/>
        </w:rPr>
        <w:t>0</w:t>
      </w:r>
      <w:r w:rsidR="00F97389">
        <w:rPr>
          <w:rFonts w:ascii="Times New Roman" w:eastAsia="Times New Roman" w:hAnsi="Times New Roman" w:cs="Times New Roman"/>
          <w:sz w:val="28"/>
          <w:szCs w:val="24"/>
          <w:lang w:eastAsia="ru-RU"/>
        </w:rPr>
        <w:t xml:space="preserve"> </w:t>
      </w:r>
      <w:r w:rsidRPr="001F06F4">
        <w:rPr>
          <w:rFonts w:ascii="Times New Roman" w:eastAsia="Times New Roman" w:hAnsi="Times New Roman" w:cs="Times New Roman"/>
          <w:sz w:val="28"/>
          <w:szCs w:val="24"/>
          <w:lang w:eastAsia="ru-RU"/>
        </w:rPr>
        <w:t>голосов,</w:t>
      </w:r>
    </w:p>
    <w:p w:rsidR="001F06F4" w:rsidRPr="001F06F4" w:rsidRDefault="001F06F4" w:rsidP="001F06F4">
      <w:pPr>
        <w:spacing w:after="0" w:line="240" w:lineRule="auto"/>
        <w:jc w:val="both"/>
        <w:rPr>
          <w:rFonts w:ascii="Times New Roman" w:eastAsia="Times New Roman" w:hAnsi="Times New Roman" w:cs="Times New Roman"/>
          <w:sz w:val="28"/>
          <w:szCs w:val="24"/>
          <w:lang w:eastAsia="ru-RU"/>
        </w:rPr>
      </w:pPr>
      <w:r w:rsidRPr="001F06F4">
        <w:rPr>
          <w:rFonts w:ascii="Times New Roman" w:eastAsia="Times New Roman" w:hAnsi="Times New Roman" w:cs="Times New Roman"/>
          <w:sz w:val="28"/>
          <w:szCs w:val="24"/>
          <w:lang w:eastAsia="ru-RU"/>
        </w:rPr>
        <w:t xml:space="preserve">«ВОЗДЕРЖАЛСЯ» - </w:t>
      </w:r>
      <w:r w:rsidR="007530EB">
        <w:rPr>
          <w:rFonts w:ascii="Times New Roman" w:eastAsia="Times New Roman" w:hAnsi="Times New Roman" w:cs="Times New Roman"/>
          <w:sz w:val="28"/>
          <w:szCs w:val="24"/>
          <w:lang w:eastAsia="ru-RU"/>
        </w:rPr>
        <w:t>1 г</w:t>
      </w:r>
      <w:r w:rsidRPr="001F06F4">
        <w:rPr>
          <w:rFonts w:ascii="Times New Roman" w:eastAsia="Times New Roman" w:hAnsi="Times New Roman" w:cs="Times New Roman"/>
          <w:sz w:val="28"/>
          <w:szCs w:val="24"/>
          <w:lang w:eastAsia="ru-RU"/>
        </w:rPr>
        <w:t>олос.</w:t>
      </w:r>
    </w:p>
    <w:p w:rsidR="00260885" w:rsidRPr="00A10A35" w:rsidRDefault="00260885" w:rsidP="00260885">
      <w:pPr>
        <w:spacing w:after="0" w:line="240" w:lineRule="auto"/>
        <w:jc w:val="both"/>
        <w:rPr>
          <w:rFonts w:ascii="Times New Roman" w:eastAsia="Times New Roman" w:hAnsi="Times New Roman" w:cs="Times New Roman"/>
          <w:sz w:val="28"/>
          <w:szCs w:val="24"/>
          <w:lang w:eastAsia="ru-RU"/>
        </w:rPr>
      </w:pPr>
    </w:p>
    <w:p w:rsidR="00345D02" w:rsidRPr="00A10A35" w:rsidRDefault="00345D02" w:rsidP="00260885">
      <w:pPr>
        <w:spacing w:after="0" w:line="240" w:lineRule="auto"/>
        <w:jc w:val="both"/>
        <w:rPr>
          <w:rFonts w:ascii="Times New Roman" w:eastAsia="Times New Roman" w:hAnsi="Times New Roman" w:cs="Times New Roman"/>
          <w:sz w:val="28"/>
          <w:szCs w:val="24"/>
          <w:lang w:eastAsia="ru-RU"/>
        </w:rPr>
      </w:pPr>
    </w:p>
    <w:p w:rsidR="00345D02" w:rsidRPr="00345D02" w:rsidRDefault="00345D02" w:rsidP="00345D02">
      <w:pPr>
        <w:spacing w:after="0" w:line="240" w:lineRule="auto"/>
        <w:jc w:val="center"/>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val="en-US" w:eastAsia="ru-RU"/>
        </w:rPr>
        <w:t>I</w:t>
      </w:r>
      <w:r>
        <w:rPr>
          <w:rFonts w:ascii="Times New Roman" w:eastAsia="Times New Roman" w:hAnsi="Times New Roman" w:cs="Times New Roman"/>
          <w:sz w:val="28"/>
          <w:szCs w:val="24"/>
          <w:lang w:val="en-US" w:eastAsia="ru-RU"/>
        </w:rPr>
        <w:t>V</w:t>
      </w:r>
      <w:r w:rsidRPr="00345D02">
        <w:rPr>
          <w:rFonts w:ascii="Times New Roman" w:eastAsia="Times New Roman" w:hAnsi="Times New Roman" w:cs="Times New Roman"/>
          <w:sz w:val="28"/>
          <w:szCs w:val="24"/>
          <w:lang w:eastAsia="ru-RU"/>
        </w:rPr>
        <w:t xml:space="preserve">. </w:t>
      </w:r>
      <w:r w:rsidR="00164954" w:rsidRPr="00164954">
        <w:rPr>
          <w:rFonts w:ascii="Times New Roman" w:eastAsia="Times New Roman" w:hAnsi="Times New Roman" w:cs="Times New Roman"/>
          <w:sz w:val="28"/>
          <w:szCs w:val="24"/>
          <w:lang w:eastAsia="ru-RU"/>
        </w:rPr>
        <w:t>О проекте Положения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5408" behindDoc="0" locked="0" layoutInCell="1" allowOverlap="1" wp14:anchorId="0AA91DAE" wp14:editId="14E440C7">
                <wp:simplePos x="0" y="0"/>
                <wp:positionH relativeFrom="column">
                  <wp:posOffset>70485</wp:posOffset>
                </wp:positionH>
                <wp:positionV relativeFrom="paragraph">
                  <wp:posOffset>185420</wp:posOffset>
                </wp:positionV>
                <wp:extent cx="623887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DFGg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lGIQxRoCAAAyBAAADgAAAAAAAAAAAAAAAAAuAgAAZHJzL2Uyb0RvYy54bWxQSwECLQAUAAYA&#10;CAAAACEABV+Iq9sAAAAIAQAADwAAAAAAAAAAAAAAAAB0BAAAZHJzL2Rvd25yZXYueG1sUEsFBgAA&#10;AAAEAAQA8wAAAHwFAAAAAA==&#10;"/>
            </w:pict>
          </mc:Fallback>
        </mc:AlternateContent>
      </w:r>
    </w:p>
    <w:p w:rsidR="00A8744B" w:rsidRDefault="00345D02" w:rsidP="00164954">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ab/>
      </w:r>
    </w:p>
    <w:p w:rsidR="00164954" w:rsidRPr="00164954" w:rsidRDefault="00A8744B" w:rsidP="00164954">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164954" w:rsidRPr="00164954">
        <w:rPr>
          <w:rFonts w:ascii="Times New Roman" w:eastAsia="Times New Roman" w:hAnsi="Times New Roman" w:cs="Times New Roman"/>
          <w:sz w:val="28"/>
          <w:szCs w:val="24"/>
          <w:lang w:eastAsia="ru-RU"/>
        </w:rPr>
        <w:t xml:space="preserve">1. Принять к сведению информацию Минфина России по данному вопросу. </w:t>
      </w:r>
    </w:p>
    <w:p w:rsidR="00345D02" w:rsidRPr="00345D02" w:rsidRDefault="00164954" w:rsidP="00164954">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Pr="00164954">
        <w:rPr>
          <w:rFonts w:ascii="Times New Roman" w:eastAsia="Times New Roman" w:hAnsi="Times New Roman" w:cs="Times New Roman"/>
          <w:sz w:val="28"/>
          <w:szCs w:val="24"/>
          <w:lang w:eastAsia="ru-RU"/>
        </w:rPr>
        <w:t xml:space="preserve">2. Одобрить проект приказа Минфина России «Об утверждении Положения о принципах осуществления внешнего контроля качества работы аудиторских </w:t>
      </w:r>
      <w:r w:rsidRPr="00164954">
        <w:rPr>
          <w:rFonts w:ascii="Times New Roman" w:eastAsia="Times New Roman" w:hAnsi="Times New Roman" w:cs="Times New Roman"/>
          <w:sz w:val="28"/>
          <w:szCs w:val="24"/>
          <w:lang w:eastAsia="ru-RU"/>
        </w:rPr>
        <w:lastRenderedPageBreak/>
        <w:t>организаций, индивидуальных аудиторов и требованиях к организации указанного контроля» согласно приложению.</w:t>
      </w:r>
    </w:p>
    <w:p w:rsidR="00345D02" w:rsidRPr="00345D02" w:rsidRDefault="00345D02" w:rsidP="00164954">
      <w:pPr>
        <w:spacing w:after="0" w:line="240" w:lineRule="auto"/>
        <w:ind w:firstLine="700"/>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ab/>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Распределение голосов членов Совета по аудиторской деятельности:</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 xml:space="preserve">«ЗА» - </w:t>
      </w:r>
      <w:r w:rsidR="007530EB">
        <w:rPr>
          <w:rFonts w:ascii="Times New Roman" w:eastAsia="Times New Roman" w:hAnsi="Times New Roman" w:cs="Times New Roman"/>
          <w:sz w:val="28"/>
          <w:szCs w:val="24"/>
          <w:lang w:eastAsia="ru-RU"/>
        </w:rPr>
        <w:t>12</w:t>
      </w:r>
      <w:r w:rsidR="00164954">
        <w:rPr>
          <w:rFonts w:ascii="Times New Roman" w:eastAsia="Times New Roman" w:hAnsi="Times New Roman" w:cs="Times New Roman"/>
          <w:sz w:val="28"/>
          <w:szCs w:val="24"/>
          <w:lang w:eastAsia="ru-RU"/>
        </w:rPr>
        <w:t xml:space="preserve"> </w:t>
      </w:r>
      <w:r w:rsidRPr="00345D02">
        <w:rPr>
          <w:rFonts w:ascii="Times New Roman" w:eastAsia="Times New Roman" w:hAnsi="Times New Roman" w:cs="Times New Roman"/>
          <w:sz w:val="28"/>
          <w:szCs w:val="24"/>
          <w:lang w:eastAsia="ru-RU"/>
        </w:rPr>
        <w:t>голосов,</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 xml:space="preserve">«ПРОТИВ» - </w:t>
      </w:r>
      <w:r w:rsidR="007530EB">
        <w:rPr>
          <w:rFonts w:ascii="Times New Roman" w:eastAsia="Times New Roman" w:hAnsi="Times New Roman" w:cs="Times New Roman"/>
          <w:sz w:val="28"/>
          <w:szCs w:val="24"/>
          <w:lang w:eastAsia="ru-RU"/>
        </w:rPr>
        <w:t>0</w:t>
      </w:r>
      <w:r w:rsidR="00F97389">
        <w:rPr>
          <w:rFonts w:ascii="Times New Roman" w:eastAsia="Times New Roman" w:hAnsi="Times New Roman" w:cs="Times New Roman"/>
          <w:sz w:val="28"/>
          <w:szCs w:val="24"/>
          <w:lang w:eastAsia="ru-RU"/>
        </w:rPr>
        <w:t xml:space="preserve"> </w:t>
      </w:r>
      <w:r w:rsidRPr="00345D02">
        <w:rPr>
          <w:rFonts w:ascii="Times New Roman" w:eastAsia="Times New Roman" w:hAnsi="Times New Roman" w:cs="Times New Roman"/>
          <w:sz w:val="28"/>
          <w:szCs w:val="24"/>
          <w:lang w:eastAsia="ru-RU"/>
        </w:rPr>
        <w:t>голосов,</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 xml:space="preserve">«ВОЗДЕРЖАЛСЯ» - </w:t>
      </w:r>
      <w:r w:rsidR="007530EB">
        <w:rPr>
          <w:rFonts w:ascii="Times New Roman" w:eastAsia="Times New Roman" w:hAnsi="Times New Roman" w:cs="Times New Roman"/>
          <w:sz w:val="28"/>
          <w:szCs w:val="24"/>
          <w:lang w:eastAsia="ru-RU"/>
        </w:rPr>
        <w:t xml:space="preserve">1 </w:t>
      </w:r>
      <w:r w:rsidRPr="00345D02">
        <w:rPr>
          <w:rFonts w:ascii="Times New Roman" w:eastAsia="Times New Roman" w:hAnsi="Times New Roman" w:cs="Times New Roman"/>
          <w:sz w:val="28"/>
          <w:szCs w:val="24"/>
          <w:lang w:eastAsia="ru-RU"/>
        </w:rPr>
        <w:t>голос.</w:t>
      </w:r>
    </w:p>
    <w:p w:rsidR="00345D02" w:rsidRDefault="00345D02" w:rsidP="00260885">
      <w:pPr>
        <w:spacing w:after="0" w:line="240" w:lineRule="auto"/>
        <w:jc w:val="both"/>
        <w:rPr>
          <w:rFonts w:ascii="Times New Roman" w:eastAsia="Times New Roman" w:hAnsi="Times New Roman" w:cs="Times New Roman"/>
          <w:sz w:val="28"/>
          <w:szCs w:val="24"/>
          <w:lang w:eastAsia="ru-RU"/>
        </w:rPr>
      </w:pPr>
    </w:p>
    <w:p w:rsidR="00164954" w:rsidRPr="00A10A35" w:rsidRDefault="00164954" w:rsidP="00260885">
      <w:pPr>
        <w:spacing w:after="0" w:line="240" w:lineRule="auto"/>
        <w:jc w:val="both"/>
        <w:rPr>
          <w:rFonts w:ascii="Times New Roman" w:eastAsia="Times New Roman" w:hAnsi="Times New Roman" w:cs="Times New Roman"/>
          <w:sz w:val="28"/>
          <w:szCs w:val="24"/>
          <w:lang w:eastAsia="ru-RU"/>
        </w:rPr>
      </w:pPr>
    </w:p>
    <w:p w:rsidR="00345D02" w:rsidRPr="00345D02" w:rsidRDefault="00345D02" w:rsidP="00345D02">
      <w:pPr>
        <w:spacing w:after="0" w:line="240" w:lineRule="auto"/>
        <w:jc w:val="center"/>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val="en-US" w:eastAsia="ru-RU"/>
        </w:rPr>
        <w:t>V</w:t>
      </w:r>
      <w:r w:rsidRPr="00345D02">
        <w:rPr>
          <w:rFonts w:ascii="Times New Roman" w:eastAsia="Times New Roman" w:hAnsi="Times New Roman" w:cs="Times New Roman"/>
          <w:sz w:val="28"/>
          <w:szCs w:val="24"/>
          <w:lang w:eastAsia="ru-RU"/>
        </w:rPr>
        <w:t xml:space="preserve">. </w:t>
      </w:r>
      <w:r w:rsidR="00164954" w:rsidRPr="00164954">
        <w:rPr>
          <w:rFonts w:ascii="Times New Roman" w:eastAsia="Times New Roman" w:hAnsi="Times New Roman" w:cs="Times New Roman"/>
          <w:sz w:val="28"/>
          <w:szCs w:val="24"/>
          <w:lang w:eastAsia="ru-RU"/>
        </w:rPr>
        <w:t>О деятельности Федерального казначейства по внешнему контролю качества работы аудиторских организаций</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7456" behindDoc="0" locked="0" layoutInCell="1" allowOverlap="1" wp14:anchorId="1395DE59" wp14:editId="777FBDD1">
                <wp:simplePos x="0" y="0"/>
                <wp:positionH relativeFrom="column">
                  <wp:posOffset>70485</wp:posOffset>
                </wp:positionH>
                <wp:positionV relativeFrom="paragraph">
                  <wp:posOffset>185420</wp:posOffset>
                </wp:positionV>
                <wp:extent cx="6238875" cy="0"/>
                <wp:effectExtent l="0" t="0" r="952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yTGQ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"/>
            </w:pict>
          </mc:Fallback>
        </mc:AlternateConten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ab/>
      </w:r>
    </w:p>
    <w:p w:rsidR="00164954" w:rsidRPr="00164954" w:rsidRDefault="00164954" w:rsidP="00164954">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Pr="00164954">
        <w:rPr>
          <w:rFonts w:ascii="Times New Roman" w:eastAsia="Calibri" w:hAnsi="Times New Roman" w:cs="Times New Roman"/>
          <w:sz w:val="28"/>
          <w:szCs w:val="28"/>
          <w:lang w:eastAsia="ru-RU"/>
        </w:rPr>
        <w:t>Считать результаты деятельности Федерального казначейства по осуществлению внешнего контроля качества работы аудиторских организаций, определенных частью 5 статьи 10 Федерального закона «Об аудиторской деятельности», в 2019 г. удовлетворительными.</w:t>
      </w:r>
    </w:p>
    <w:p w:rsidR="00164954" w:rsidRPr="00164954" w:rsidRDefault="00164954" w:rsidP="00164954">
      <w:pPr>
        <w:spacing w:after="0" w:line="240" w:lineRule="auto"/>
        <w:ind w:firstLine="709"/>
        <w:jc w:val="both"/>
        <w:rPr>
          <w:rFonts w:ascii="Times New Roman" w:eastAsia="Calibri" w:hAnsi="Times New Roman" w:cs="Times New Roman"/>
          <w:sz w:val="28"/>
          <w:szCs w:val="28"/>
          <w:lang w:eastAsia="ru-RU"/>
        </w:rPr>
      </w:pPr>
      <w:r w:rsidRPr="00164954">
        <w:rPr>
          <w:rFonts w:ascii="Times New Roman" w:eastAsia="Calibri" w:hAnsi="Times New Roman" w:cs="Times New Roman"/>
          <w:sz w:val="28"/>
          <w:szCs w:val="28"/>
          <w:lang w:eastAsia="ru-RU"/>
        </w:rPr>
        <w:t xml:space="preserve">2. </w:t>
      </w:r>
      <w:r>
        <w:rPr>
          <w:rFonts w:ascii="Times New Roman" w:eastAsia="Calibri" w:hAnsi="Times New Roman" w:cs="Times New Roman"/>
          <w:sz w:val="28"/>
          <w:szCs w:val="28"/>
          <w:lang w:eastAsia="ru-RU"/>
        </w:rPr>
        <w:t>Рекомендовать</w:t>
      </w:r>
      <w:r w:rsidRPr="00164954">
        <w:rPr>
          <w:rFonts w:ascii="Times New Roman" w:eastAsia="Calibri" w:hAnsi="Times New Roman" w:cs="Times New Roman"/>
          <w:sz w:val="28"/>
          <w:szCs w:val="28"/>
          <w:lang w:eastAsia="ru-RU"/>
        </w:rPr>
        <w:t xml:space="preserve"> Федеральному казначейству при формировании плана по осуществлению внешнего контроля  качества работы аудиторских организаций на 2021 г. применять </w:t>
      </w:r>
      <w:proofErr w:type="gramStart"/>
      <w:r w:rsidRPr="00164954">
        <w:rPr>
          <w:rFonts w:ascii="Times New Roman" w:eastAsia="Calibri" w:hAnsi="Times New Roman" w:cs="Times New Roman"/>
          <w:sz w:val="28"/>
          <w:szCs w:val="28"/>
          <w:lang w:eastAsia="ru-RU"/>
        </w:rPr>
        <w:t>риск-ориентированный</w:t>
      </w:r>
      <w:proofErr w:type="gramEnd"/>
      <w:r w:rsidRPr="00164954">
        <w:rPr>
          <w:rFonts w:ascii="Times New Roman" w:eastAsia="Calibri" w:hAnsi="Times New Roman" w:cs="Times New Roman"/>
          <w:sz w:val="28"/>
          <w:szCs w:val="28"/>
          <w:lang w:eastAsia="ru-RU"/>
        </w:rPr>
        <w:t xml:space="preserve"> подход при отборе аудиторских организаций – объектов проверок. В первую очередь, планировать осуществление внешнего контроля качества работы аудиторских организаций, проводивших:</w:t>
      </w:r>
    </w:p>
    <w:p w:rsidR="00164954" w:rsidRPr="00164954" w:rsidRDefault="00164954" w:rsidP="00164954">
      <w:pPr>
        <w:spacing w:after="0" w:line="240" w:lineRule="auto"/>
        <w:ind w:firstLine="720"/>
        <w:jc w:val="both"/>
        <w:rPr>
          <w:rFonts w:ascii="Times New Roman" w:eastAsia="Calibri" w:hAnsi="Times New Roman" w:cs="Times New Roman"/>
          <w:sz w:val="28"/>
          <w:szCs w:val="28"/>
          <w:lang w:eastAsia="ru-RU"/>
        </w:rPr>
      </w:pPr>
      <w:r w:rsidRPr="00164954">
        <w:rPr>
          <w:rFonts w:ascii="Times New Roman" w:eastAsia="Calibri" w:hAnsi="Times New Roman" w:cs="Times New Roman"/>
          <w:sz w:val="28"/>
          <w:szCs w:val="28"/>
          <w:lang w:eastAsia="ru-RU"/>
        </w:rPr>
        <w:t xml:space="preserve">аудит бухгалтерской (финансовой) отчетности организаций, которые были впоследствии признаны несостоятельными (банкротами) (при условии выдачи аудиторского заключения, содержащего </w:t>
      </w:r>
      <w:proofErr w:type="spellStart"/>
      <w:r w:rsidRPr="00164954">
        <w:rPr>
          <w:rFonts w:ascii="Times New Roman" w:eastAsia="Calibri" w:hAnsi="Times New Roman" w:cs="Times New Roman"/>
          <w:sz w:val="28"/>
          <w:szCs w:val="28"/>
          <w:lang w:eastAsia="ru-RU"/>
        </w:rPr>
        <w:t>немодифицированное</w:t>
      </w:r>
      <w:proofErr w:type="spellEnd"/>
      <w:r w:rsidRPr="00164954">
        <w:rPr>
          <w:rFonts w:ascii="Times New Roman" w:eastAsia="Calibri" w:hAnsi="Times New Roman" w:cs="Times New Roman"/>
          <w:sz w:val="28"/>
          <w:szCs w:val="28"/>
          <w:lang w:eastAsia="ru-RU"/>
        </w:rPr>
        <w:t xml:space="preserve"> мнение о достоверности бухгалтерской (финансовой) отчетности указанной организации);</w:t>
      </w:r>
    </w:p>
    <w:p w:rsidR="00164954" w:rsidRPr="00164954" w:rsidRDefault="00164954" w:rsidP="00164954">
      <w:pPr>
        <w:spacing w:after="0" w:line="240" w:lineRule="auto"/>
        <w:ind w:firstLine="720"/>
        <w:jc w:val="both"/>
        <w:rPr>
          <w:rFonts w:ascii="Times New Roman" w:eastAsia="Calibri" w:hAnsi="Times New Roman" w:cs="Times New Roman"/>
          <w:sz w:val="28"/>
          <w:szCs w:val="28"/>
          <w:lang w:eastAsia="ru-RU"/>
        </w:rPr>
      </w:pPr>
      <w:r w:rsidRPr="00164954">
        <w:rPr>
          <w:rFonts w:ascii="Times New Roman" w:eastAsia="Calibri" w:hAnsi="Times New Roman" w:cs="Times New Roman"/>
          <w:sz w:val="28"/>
          <w:szCs w:val="28"/>
          <w:lang w:eastAsia="ru-RU"/>
        </w:rPr>
        <w:t xml:space="preserve">аудит бухгалтерской (финансовой) отчетности организаций, деятельность которых подлежит лицензированию, и лицензии которых были впоследствии отозваны (при условии выдачи аудиторского заключения, содержащего </w:t>
      </w:r>
      <w:proofErr w:type="spellStart"/>
      <w:r w:rsidRPr="00164954">
        <w:rPr>
          <w:rFonts w:ascii="Times New Roman" w:eastAsia="Calibri" w:hAnsi="Times New Roman" w:cs="Times New Roman"/>
          <w:sz w:val="28"/>
          <w:szCs w:val="28"/>
          <w:lang w:eastAsia="ru-RU"/>
        </w:rPr>
        <w:t>немодифицированное</w:t>
      </w:r>
      <w:proofErr w:type="spellEnd"/>
      <w:r w:rsidRPr="00164954">
        <w:rPr>
          <w:rFonts w:ascii="Times New Roman" w:eastAsia="Calibri" w:hAnsi="Times New Roman" w:cs="Times New Roman"/>
          <w:sz w:val="28"/>
          <w:szCs w:val="28"/>
          <w:lang w:eastAsia="ru-RU"/>
        </w:rPr>
        <w:t xml:space="preserve"> мнение о достоверности бухгалтерской (финансовой) отчетности указанной организации);</w:t>
      </w:r>
    </w:p>
    <w:p w:rsidR="00164954" w:rsidRPr="00164954" w:rsidRDefault="00164954" w:rsidP="00164954">
      <w:pPr>
        <w:spacing w:after="0" w:line="240" w:lineRule="auto"/>
        <w:ind w:firstLine="720"/>
        <w:jc w:val="both"/>
        <w:rPr>
          <w:rFonts w:ascii="Times New Roman" w:eastAsia="Calibri" w:hAnsi="Times New Roman" w:cs="Times New Roman"/>
          <w:sz w:val="28"/>
          <w:szCs w:val="28"/>
          <w:lang w:eastAsia="ru-RU"/>
        </w:rPr>
      </w:pPr>
      <w:r w:rsidRPr="00164954">
        <w:rPr>
          <w:rFonts w:ascii="Times New Roman" w:eastAsia="Calibri" w:hAnsi="Times New Roman" w:cs="Times New Roman"/>
          <w:sz w:val="28"/>
          <w:szCs w:val="28"/>
          <w:lang w:eastAsia="ru-RU"/>
        </w:rPr>
        <w:t xml:space="preserve">обязательный аудит бухгалтерской (финансовой) отчетности системно значимых кредитных и страховых организаций, а также наибольшего количества клиентов, являющихся негосударственными пенсионными фондами, организациями, в уставных (складочных) капиталах которых доля государственной собственности составляет не менее 25 процентов. </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Распределение голосов членов Совета по аудиторской деятельности:</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 xml:space="preserve">«ЗА» - </w:t>
      </w:r>
      <w:r w:rsidR="007530EB">
        <w:rPr>
          <w:rFonts w:ascii="Times New Roman" w:eastAsia="Times New Roman" w:hAnsi="Times New Roman" w:cs="Times New Roman"/>
          <w:sz w:val="28"/>
          <w:szCs w:val="24"/>
          <w:lang w:eastAsia="ru-RU"/>
        </w:rPr>
        <w:t>12</w:t>
      </w:r>
      <w:r w:rsidRPr="00345D02">
        <w:rPr>
          <w:rFonts w:ascii="Times New Roman" w:eastAsia="Times New Roman" w:hAnsi="Times New Roman" w:cs="Times New Roman"/>
          <w:sz w:val="28"/>
          <w:szCs w:val="24"/>
          <w:lang w:eastAsia="ru-RU"/>
        </w:rPr>
        <w:t xml:space="preserve"> голосов,</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 xml:space="preserve">«ПРОТИВ» - </w:t>
      </w:r>
      <w:r w:rsidR="007530EB">
        <w:rPr>
          <w:rFonts w:ascii="Times New Roman" w:eastAsia="Times New Roman" w:hAnsi="Times New Roman" w:cs="Times New Roman"/>
          <w:sz w:val="28"/>
          <w:szCs w:val="24"/>
          <w:lang w:eastAsia="ru-RU"/>
        </w:rPr>
        <w:t>0</w:t>
      </w:r>
      <w:r w:rsidR="00F97389">
        <w:rPr>
          <w:rFonts w:ascii="Times New Roman" w:eastAsia="Times New Roman" w:hAnsi="Times New Roman" w:cs="Times New Roman"/>
          <w:sz w:val="28"/>
          <w:szCs w:val="24"/>
          <w:lang w:eastAsia="ru-RU"/>
        </w:rPr>
        <w:t xml:space="preserve"> </w:t>
      </w:r>
      <w:r w:rsidRPr="00345D02">
        <w:rPr>
          <w:rFonts w:ascii="Times New Roman" w:eastAsia="Times New Roman" w:hAnsi="Times New Roman" w:cs="Times New Roman"/>
          <w:sz w:val="28"/>
          <w:szCs w:val="24"/>
          <w:lang w:eastAsia="ru-RU"/>
        </w:rPr>
        <w:t>голосов,</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 xml:space="preserve">«ВОЗДЕРЖАЛСЯ» - </w:t>
      </w:r>
      <w:r w:rsidR="007530EB">
        <w:rPr>
          <w:rFonts w:ascii="Times New Roman" w:eastAsia="Times New Roman" w:hAnsi="Times New Roman" w:cs="Times New Roman"/>
          <w:sz w:val="28"/>
          <w:szCs w:val="24"/>
          <w:lang w:eastAsia="ru-RU"/>
        </w:rPr>
        <w:t>1</w:t>
      </w:r>
      <w:r w:rsidR="00F97389">
        <w:rPr>
          <w:rFonts w:ascii="Times New Roman" w:eastAsia="Times New Roman" w:hAnsi="Times New Roman" w:cs="Times New Roman"/>
          <w:sz w:val="28"/>
          <w:szCs w:val="24"/>
          <w:lang w:eastAsia="ru-RU"/>
        </w:rPr>
        <w:t xml:space="preserve"> </w:t>
      </w:r>
      <w:r w:rsidRPr="00345D02">
        <w:rPr>
          <w:rFonts w:ascii="Times New Roman" w:eastAsia="Times New Roman" w:hAnsi="Times New Roman" w:cs="Times New Roman"/>
          <w:sz w:val="28"/>
          <w:szCs w:val="24"/>
          <w:lang w:eastAsia="ru-RU"/>
        </w:rPr>
        <w:t>голос.</w:t>
      </w:r>
    </w:p>
    <w:p w:rsidR="00345D02" w:rsidRPr="00A10A35" w:rsidRDefault="00345D02" w:rsidP="00260885">
      <w:pPr>
        <w:spacing w:after="0" w:line="240" w:lineRule="auto"/>
        <w:jc w:val="both"/>
        <w:rPr>
          <w:rFonts w:ascii="Times New Roman" w:eastAsia="Times New Roman" w:hAnsi="Times New Roman" w:cs="Times New Roman"/>
          <w:sz w:val="28"/>
          <w:szCs w:val="24"/>
          <w:lang w:eastAsia="ru-RU"/>
        </w:rPr>
      </w:pPr>
    </w:p>
    <w:p w:rsidR="00345D02" w:rsidRPr="00345D02" w:rsidRDefault="00345D02" w:rsidP="00345D02">
      <w:pPr>
        <w:spacing w:after="0" w:line="240" w:lineRule="auto"/>
        <w:jc w:val="center"/>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val="en-US" w:eastAsia="ru-RU"/>
        </w:rPr>
        <w:lastRenderedPageBreak/>
        <w:t>V</w:t>
      </w:r>
      <w:r>
        <w:rPr>
          <w:rFonts w:ascii="Times New Roman" w:eastAsia="Times New Roman" w:hAnsi="Times New Roman" w:cs="Times New Roman"/>
          <w:sz w:val="28"/>
          <w:szCs w:val="24"/>
          <w:lang w:val="en-US" w:eastAsia="ru-RU"/>
        </w:rPr>
        <w:t>I</w:t>
      </w:r>
      <w:r w:rsidRPr="00345D02">
        <w:rPr>
          <w:rFonts w:ascii="Times New Roman" w:eastAsia="Times New Roman" w:hAnsi="Times New Roman" w:cs="Times New Roman"/>
          <w:sz w:val="28"/>
          <w:szCs w:val="24"/>
          <w:lang w:eastAsia="ru-RU"/>
        </w:rPr>
        <w:t xml:space="preserve">. </w:t>
      </w:r>
      <w:r w:rsidR="00164954" w:rsidRPr="00164954">
        <w:rPr>
          <w:rFonts w:ascii="Times New Roman" w:eastAsia="Times New Roman" w:hAnsi="Times New Roman" w:cs="Times New Roman"/>
          <w:sz w:val="28"/>
          <w:szCs w:val="24"/>
          <w:lang w:eastAsia="ru-RU"/>
        </w:rPr>
        <w:t>О новой редакции Перечня показателей деятельности аудиторских организаций, индивидуальных аудиторов, саморегулируемых организаций аудиторов, по которым осуществляется формирование обобщенных данных о состоянии рынка аудиторских услуг в Российской Федерации</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9504" behindDoc="0" locked="0" layoutInCell="1" allowOverlap="1" wp14:anchorId="7AA1F1AF" wp14:editId="31C1C308">
                <wp:simplePos x="0" y="0"/>
                <wp:positionH relativeFrom="column">
                  <wp:posOffset>70485</wp:posOffset>
                </wp:positionH>
                <wp:positionV relativeFrom="paragraph">
                  <wp:posOffset>185420</wp:posOffset>
                </wp:positionV>
                <wp:extent cx="6238875" cy="0"/>
                <wp:effectExtent l="0" t="0" r="952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hp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nj2oaRoCAAAyBAAADgAAAAAAAAAAAAAAAAAuAgAAZHJzL2Uyb0RvYy54bWxQSwECLQAUAAYA&#10;CAAAACEABV+Iq9sAAAAIAQAADwAAAAAAAAAAAAAAAAB0BAAAZHJzL2Rvd25yZXYueG1sUEsFBgAA&#10;AAAEAAQA8wAAAHwFAAAAAA==&#10;"/>
            </w:pict>
          </mc:Fallback>
        </mc:AlternateConten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ab/>
      </w:r>
    </w:p>
    <w:p w:rsidR="00164954" w:rsidRPr="00164954" w:rsidRDefault="00345D02" w:rsidP="00164954">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ab/>
      </w:r>
      <w:r w:rsidR="00164954" w:rsidRPr="00164954">
        <w:rPr>
          <w:rFonts w:ascii="Times New Roman" w:eastAsia="Times New Roman" w:hAnsi="Times New Roman" w:cs="Times New Roman"/>
          <w:sz w:val="28"/>
          <w:szCs w:val="24"/>
          <w:lang w:eastAsia="ru-RU"/>
        </w:rPr>
        <w:t xml:space="preserve">1. Принять к сведению информацию Минфина России данному вопросу. </w:t>
      </w:r>
    </w:p>
    <w:p w:rsidR="00164954" w:rsidRPr="00164954" w:rsidRDefault="00164954" w:rsidP="00164954">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Pr="00164954">
        <w:rPr>
          <w:rFonts w:ascii="Times New Roman" w:eastAsia="Times New Roman" w:hAnsi="Times New Roman" w:cs="Times New Roman"/>
          <w:sz w:val="28"/>
          <w:szCs w:val="24"/>
          <w:lang w:eastAsia="ru-RU"/>
        </w:rPr>
        <w:t>2. Одобрить Перечень показателей деятельности аудиторских организаций, индивидуальных аудиторов, саморегулируемых организаций аудиторов, по которым осуществляется формирование обобщенных данных о состоянии рынка аудиторских услуг в Российской Федерации, согласно приложению.</w:t>
      </w:r>
    </w:p>
    <w:p w:rsidR="00345D02" w:rsidRPr="00345D02" w:rsidRDefault="00164954" w:rsidP="00164954">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Pr="00164954">
        <w:rPr>
          <w:rFonts w:ascii="Times New Roman" w:eastAsia="Times New Roman" w:hAnsi="Times New Roman" w:cs="Times New Roman"/>
          <w:sz w:val="28"/>
          <w:szCs w:val="24"/>
          <w:lang w:eastAsia="ru-RU"/>
        </w:rPr>
        <w:t>3. Признать утратившим силу Перечень показателей деятельности аудиторских организаций, индивидуальных аудиторов, саморегулируемых организаций аудиторов, по которым осуществляется формирование обобщенных данных о состоянии рынка аудиторских услуг в Российской Федерации, одобренный Советом по аудиторской деятельности 24 марта 2015 г. (протокол     № 14, раздел X).</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Распределение голосов членов Совета по аудиторской деятельности:</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 xml:space="preserve">«ЗА» - </w:t>
      </w:r>
      <w:r w:rsidR="007530EB">
        <w:rPr>
          <w:rFonts w:ascii="Times New Roman" w:eastAsia="Times New Roman" w:hAnsi="Times New Roman" w:cs="Times New Roman"/>
          <w:sz w:val="28"/>
          <w:szCs w:val="24"/>
          <w:lang w:eastAsia="ru-RU"/>
        </w:rPr>
        <w:t>12</w:t>
      </w:r>
      <w:r w:rsidR="00F97389">
        <w:rPr>
          <w:rFonts w:ascii="Times New Roman" w:eastAsia="Times New Roman" w:hAnsi="Times New Roman" w:cs="Times New Roman"/>
          <w:sz w:val="28"/>
          <w:szCs w:val="24"/>
          <w:lang w:eastAsia="ru-RU"/>
        </w:rPr>
        <w:t xml:space="preserve"> </w:t>
      </w:r>
      <w:r w:rsidRPr="00345D02">
        <w:rPr>
          <w:rFonts w:ascii="Times New Roman" w:eastAsia="Times New Roman" w:hAnsi="Times New Roman" w:cs="Times New Roman"/>
          <w:sz w:val="28"/>
          <w:szCs w:val="24"/>
          <w:lang w:eastAsia="ru-RU"/>
        </w:rPr>
        <w:t>голосов,</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 xml:space="preserve">«ПРОТИВ» - </w:t>
      </w:r>
      <w:r w:rsidR="007530EB">
        <w:rPr>
          <w:rFonts w:ascii="Times New Roman" w:eastAsia="Times New Roman" w:hAnsi="Times New Roman" w:cs="Times New Roman"/>
          <w:sz w:val="28"/>
          <w:szCs w:val="24"/>
          <w:lang w:eastAsia="ru-RU"/>
        </w:rPr>
        <w:t>0</w:t>
      </w:r>
      <w:r w:rsidRPr="00345D02">
        <w:rPr>
          <w:rFonts w:ascii="Times New Roman" w:eastAsia="Times New Roman" w:hAnsi="Times New Roman" w:cs="Times New Roman"/>
          <w:sz w:val="28"/>
          <w:szCs w:val="24"/>
          <w:lang w:eastAsia="ru-RU"/>
        </w:rPr>
        <w:t xml:space="preserve"> голосов,</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 xml:space="preserve">«ВОЗДЕРЖАЛСЯ» - </w:t>
      </w:r>
      <w:r w:rsidR="007530EB">
        <w:rPr>
          <w:rFonts w:ascii="Times New Roman" w:eastAsia="Times New Roman" w:hAnsi="Times New Roman" w:cs="Times New Roman"/>
          <w:sz w:val="28"/>
          <w:szCs w:val="24"/>
          <w:lang w:eastAsia="ru-RU"/>
        </w:rPr>
        <w:t>1</w:t>
      </w:r>
      <w:r w:rsidRPr="00345D02">
        <w:rPr>
          <w:rFonts w:ascii="Times New Roman" w:eastAsia="Times New Roman" w:hAnsi="Times New Roman" w:cs="Times New Roman"/>
          <w:sz w:val="28"/>
          <w:szCs w:val="24"/>
          <w:lang w:eastAsia="ru-RU"/>
        </w:rPr>
        <w:t xml:space="preserve"> голос.</w:t>
      </w:r>
    </w:p>
    <w:p w:rsidR="00345D02" w:rsidRPr="00043796" w:rsidRDefault="00345D02" w:rsidP="00260885">
      <w:pPr>
        <w:spacing w:after="0" w:line="240" w:lineRule="auto"/>
        <w:jc w:val="both"/>
        <w:rPr>
          <w:rFonts w:ascii="Times New Roman" w:eastAsia="Times New Roman" w:hAnsi="Times New Roman" w:cs="Times New Roman"/>
          <w:sz w:val="28"/>
          <w:szCs w:val="24"/>
          <w:lang w:eastAsia="ru-RU"/>
        </w:rPr>
      </w:pPr>
    </w:p>
    <w:p w:rsidR="00A10A35" w:rsidRPr="00043796" w:rsidRDefault="00A10A35" w:rsidP="00260885">
      <w:pPr>
        <w:spacing w:after="0" w:line="240" w:lineRule="auto"/>
        <w:jc w:val="both"/>
        <w:rPr>
          <w:rFonts w:ascii="Times New Roman" w:eastAsia="Times New Roman" w:hAnsi="Times New Roman" w:cs="Times New Roman"/>
          <w:sz w:val="28"/>
          <w:szCs w:val="24"/>
          <w:lang w:eastAsia="ru-RU"/>
        </w:rPr>
      </w:pPr>
    </w:p>
    <w:p w:rsidR="00345D02" w:rsidRPr="005229AD" w:rsidRDefault="00345D02" w:rsidP="00345D02">
      <w:pPr>
        <w:spacing w:after="0" w:line="240" w:lineRule="auto"/>
        <w:jc w:val="center"/>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val="en-US" w:eastAsia="ru-RU"/>
        </w:rPr>
        <w:t>V</w:t>
      </w:r>
      <w:r>
        <w:rPr>
          <w:rFonts w:ascii="Times New Roman" w:eastAsia="Times New Roman" w:hAnsi="Times New Roman" w:cs="Times New Roman"/>
          <w:sz w:val="28"/>
          <w:szCs w:val="24"/>
          <w:lang w:val="en-US" w:eastAsia="ru-RU"/>
        </w:rPr>
        <w:t>II</w:t>
      </w:r>
      <w:r w:rsidRPr="005229AD">
        <w:rPr>
          <w:rFonts w:ascii="Times New Roman" w:eastAsia="Times New Roman" w:hAnsi="Times New Roman" w:cs="Times New Roman"/>
          <w:sz w:val="28"/>
          <w:szCs w:val="24"/>
          <w:lang w:eastAsia="ru-RU"/>
        </w:rPr>
        <w:t xml:space="preserve">. </w:t>
      </w:r>
      <w:r w:rsidR="00164954" w:rsidRPr="005229AD">
        <w:rPr>
          <w:rFonts w:ascii="Times New Roman" w:eastAsia="Times New Roman" w:hAnsi="Times New Roman" w:cs="Times New Roman"/>
          <w:sz w:val="28"/>
          <w:szCs w:val="24"/>
          <w:lang w:eastAsia="ru-RU"/>
        </w:rPr>
        <w:t>О результатах рассмотрения запроса по применению законодательства Российской Федерации об аудиторской деятельности</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1552" behindDoc="0" locked="0" layoutInCell="1" allowOverlap="1" wp14:anchorId="7163D881" wp14:editId="1E75BB76">
                <wp:simplePos x="0" y="0"/>
                <wp:positionH relativeFrom="column">
                  <wp:posOffset>70485</wp:posOffset>
                </wp:positionH>
                <wp:positionV relativeFrom="paragraph">
                  <wp:posOffset>185420</wp:posOffset>
                </wp:positionV>
                <wp:extent cx="6238875" cy="0"/>
                <wp:effectExtent l="0" t="0" r="952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Q/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GxL0PxoCAAAyBAAADgAAAAAAAAAAAAAAAAAuAgAAZHJzL2Uyb0RvYy54bWxQSwECLQAUAAYA&#10;CAAAACEABV+Iq9sAAAAIAQAADwAAAAAAAAAAAAAAAAB0BAAAZHJzL2Rvd25yZXYueG1sUEsFBgAA&#10;AAAEAAQA8wAAAHwFAAAAAA==&#10;"/>
            </w:pict>
          </mc:Fallback>
        </mc:AlternateConten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ab/>
      </w:r>
    </w:p>
    <w:p w:rsidR="00164954" w:rsidRPr="00164954" w:rsidRDefault="00345D02" w:rsidP="00164954">
      <w:pPr>
        <w:spacing w:after="0" w:line="240" w:lineRule="auto"/>
        <w:jc w:val="both"/>
      </w:pPr>
      <w:r w:rsidRPr="00345D02">
        <w:rPr>
          <w:rFonts w:ascii="Times New Roman" w:eastAsia="Times New Roman" w:hAnsi="Times New Roman" w:cs="Times New Roman"/>
          <w:sz w:val="28"/>
          <w:szCs w:val="24"/>
          <w:lang w:eastAsia="ru-RU"/>
        </w:rPr>
        <w:tab/>
      </w:r>
      <w:r w:rsidR="00164954" w:rsidRPr="00164954">
        <w:rPr>
          <w:rFonts w:ascii="Times New Roman" w:eastAsia="Times New Roman" w:hAnsi="Times New Roman" w:cs="Times New Roman"/>
          <w:sz w:val="28"/>
          <w:szCs w:val="28"/>
          <w:lang w:eastAsia="ru-RU"/>
        </w:rPr>
        <w:t>Одобрить разъяснение практики применения законодательства Российской Федерации и иных нормативных правовых актов, которые регулируют аудиторскую деятельность,</w:t>
      </w:r>
      <w:r w:rsidR="00164954" w:rsidRPr="00164954">
        <w:t xml:space="preserve"> </w:t>
      </w:r>
      <w:r w:rsidR="00164954" w:rsidRPr="00164954">
        <w:rPr>
          <w:rFonts w:ascii="Times New Roman" w:eastAsia="Times New Roman" w:hAnsi="Times New Roman" w:cs="Times New Roman"/>
          <w:sz w:val="28"/>
          <w:szCs w:val="28"/>
          <w:lang w:eastAsia="ru-RU"/>
        </w:rPr>
        <w:t>«О трудовых и гражданско-правовых договорах в отношениях, возникающих в связи с оказанием аудиторских услуг» согласно приложению.</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Распределение голосов членов Совета по аудиторской деятельности:</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 xml:space="preserve">«ЗА» - </w:t>
      </w:r>
      <w:r w:rsidR="007530EB">
        <w:rPr>
          <w:rFonts w:ascii="Times New Roman" w:eastAsia="Times New Roman" w:hAnsi="Times New Roman" w:cs="Times New Roman"/>
          <w:sz w:val="28"/>
          <w:szCs w:val="24"/>
          <w:lang w:eastAsia="ru-RU"/>
        </w:rPr>
        <w:t>12</w:t>
      </w:r>
      <w:r w:rsidR="00F97389">
        <w:rPr>
          <w:rFonts w:ascii="Times New Roman" w:eastAsia="Times New Roman" w:hAnsi="Times New Roman" w:cs="Times New Roman"/>
          <w:sz w:val="28"/>
          <w:szCs w:val="24"/>
          <w:lang w:eastAsia="ru-RU"/>
        </w:rPr>
        <w:t xml:space="preserve"> </w:t>
      </w:r>
      <w:r w:rsidRPr="00345D02">
        <w:rPr>
          <w:rFonts w:ascii="Times New Roman" w:eastAsia="Times New Roman" w:hAnsi="Times New Roman" w:cs="Times New Roman"/>
          <w:sz w:val="28"/>
          <w:szCs w:val="24"/>
          <w:lang w:eastAsia="ru-RU"/>
        </w:rPr>
        <w:t>голосов,</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 xml:space="preserve">«ПРОТИВ» - </w:t>
      </w:r>
      <w:r w:rsidR="007530EB">
        <w:rPr>
          <w:rFonts w:ascii="Times New Roman" w:eastAsia="Times New Roman" w:hAnsi="Times New Roman" w:cs="Times New Roman"/>
          <w:sz w:val="28"/>
          <w:szCs w:val="24"/>
          <w:lang w:eastAsia="ru-RU"/>
        </w:rPr>
        <w:t>0</w:t>
      </w:r>
      <w:r w:rsidRPr="00345D02">
        <w:rPr>
          <w:rFonts w:ascii="Times New Roman" w:eastAsia="Times New Roman" w:hAnsi="Times New Roman" w:cs="Times New Roman"/>
          <w:sz w:val="28"/>
          <w:szCs w:val="24"/>
          <w:lang w:eastAsia="ru-RU"/>
        </w:rPr>
        <w:t xml:space="preserve"> голосов,</w:t>
      </w:r>
    </w:p>
    <w:p w:rsidR="00345D02" w:rsidRPr="00345D02" w:rsidRDefault="00345D02" w:rsidP="00345D02">
      <w:pPr>
        <w:spacing w:after="0" w:line="240" w:lineRule="auto"/>
        <w:jc w:val="both"/>
        <w:rPr>
          <w:rFonts w:ascii="Times New Roman" w:eastAsia="Times New Roman" w:hAnsi="Times New Roman" w:cs="Times New Roman"/>
          <w:sz w:val="28"/>
          <w:szCs w:val="24"/>
          <w:lang w:eastAsia="ru-RU"/>
        </w:rPr>
      </w:pPr>
      <w:r w:rsidRPr="00345D02">
        <w:rPr>
          <w:rFonts w:ascii="Times New Roman" w:eastAsia="Times New Roman" w:hAnsi="Times New Roman" w:cs="Times New Roman"/>
          <w:sz w:val="28"/>
          <w:szCs w:val="24"/>
          <w:lang w:eastAsia="ru-RU"/>
        </w:rPr>
        <w:t>«ВОЗДЕРЖАЛСЯ» -</w:t>
      </w:r>
      <w:r w:rsidR="007530EB">
        <w:rPr>
          <w:rFonts w:ascii="Times New Roman" w:eastAsia="Times New Roman" w:hAnsi="Times New Roman" w:cs="Times New Roman"/>
          <w:sz w:val="28"/>
          <w:szCs w:val="24"/>
          <w:lang w:eastAsia="ru-RU"/>
        </w:rPr>
        <w:t xml:space="preserve"> 1 </w:t>
      </w:r>
      <w:r w:rsidRPr="00345D02">
        <w:rPr>
          <w:rFonts w:ascii="Times New Roman" w:eastAsia="Times New Roman" w:hAnsi="Times New Roman" w:cs="Times New Roman"/>
          <w:sz w:val="28"/>
          <w:szCs w:val="24"/>
          <w:lang w:eastAsia="ru-RU"/>
        </w:rPr>
        <w:t>голос.</w:t>
      </w:r>
    </w:p>
    <w:p w:rsidR="00345D02" w:rsidRPr="00A10A35" w:rsidRDefault="00345D02" w:rsidP="00260885">
      <w:pPr>
        <w:spacing w:after="0" w:line="240" w:lineRule="auto"/>
        <w:jc w:val="both"/>
        <w:rPr>
          <w:rFonts w:ascii="Times New Roman" w:eastAsia="Times New Roman" w:hAnsi="Times New Roman" w:cs="Times New Roman"/>
          <w:sz w:val="28"/>
          <w:szCs w:val="24"/>
          <w:lang w:eastAsia="ru-RU"/>
        </w:rPr>
      </w:pPr>
    </w:p>
    <w:p w:rsidR="007530EB" w:rsidRDefault="00345D02" w:rsidP="00260885">
      <w:pPr>
        <w:spacing w:after="0" w:line="240" w:lineRule="auto"/>
        <w:jc w:val="both"/>
        <w:rPr>
          <w:rFonts w:ascii="Times New Roman" w:eastAsia="Times New Roman" w:hAnsi="Times New Roman" w:cs="Times New Roman"/>
          <w:sz w:val="28"/>
          <w:szCs w:val="24"/>
          <w:lang w:eastAsia="ru-RU"/>
        </w:rPr>
      </w:pPr>
      <w:r w:rsidRPr="00A10A35">
        <w:rPr>
          <w:rFonts w:ascii="Times New Roman" w:eastAsia="Times New Roman" w:hAnsi="Times New Roman" w:cs="Times New Roman"/>
          <w:sz w:val="28"/>
          <w:szCs w:val="24"/>
          <w:lang w:eastAsia="ru-RU"/>
        </w:rPr>
        <w:tab/>
      </w:r>
    </w:p>
    <w:p w:rsidR="007530EB" w:rsidRDefault="007530EB" w:rsidP="00260885">
      <w:pPr>
        <w:spacing w:after="0" w:line="240" w:lineRule="auto"/>
        <w:jc w:val="both"/>
        <w:rPr>
          <w:rFonts w:ascii="Times New Roman" w:eastAsia="Times New Roman" w:hAnsi="Times New Roman" w:cs="Times New Roman"/>
          <w:sz w:val="28"/>
          <w:szCs w:val="24"/>
          <w:lang w:eastAsia="ru-RU"/>
        </w:rPr>
      </w:pPr>
    </w:p>
    <w:p w:rsidR="00345D02" w:rsidRPr="00345D02" w:rsidRDefault="007530EB" w:rsidP="0026088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ab/>
      </w:r>
      <w:r w:rsidR="00345D02" w:rsidRPr="00345D02">
        <w:rPr>
          <w:rFonts w:ascii="Times New Roman" w:eastAsia="Times New Roman" w:hAnsi="Times New Roman" w:cs="Times New Roman"/>
          <w:sz w:val="28"/>
          <w:szCs w:val="24"/>
          <w:lang w:eastAsia="ru-RU"/>
        </w:rPr>
        <w:t xml:space="preserve">В соответствии с пунктом 43 Регламента Совета по аудиторской деятельности решение Совета по аудиторской деятельности принято.                     </w:t>
      </w:r>
    </w:p>
    <w:p w:rsidR="00F97389" w:rsidRDefault="00F97389" w:rsidP="00260885">
      <w:pPr>
        <w:tabs>
          <w:tab w:val="left" w:pos="0"/>
        </w:tabs>
        <w:spacing w:after="0" w:line="240" w:lineRule="auto"/>
        <w:ind w:right="-108"/>
        <w:jc w:val="both"/>
        <w:rPr>
          <w:rFonts w:ascii="Times New Roman" w:eastAsia="Times New Roman" w:hAnsi="Times New Roman" w:cs="Times New Roman"/>
          <w:sz w:val="28"/>
          <w:szCs w:val="24"/>
          <w:lang w:eastAsia="ru-RU"/>
        </w:rPr>
      </w:pPr>
    </w:p>
    <w:p w:rsidR="00F97389" w:rsidRDefault="00F97389" w:rsidP="00260885">
      <w:pPr>
        <w:tabs>
          <w:tab w:val="left" w:pos="0"/>
        </w:tabs>
        <w:spacing w:after="0" w:line="240" w:lineRule="auto"/>
        <w:ind w:right="-108"/>
        <w:jc w:val="both"/>
        <w:rPr>
          <w:rFonts w:ascii="Times New Roman" w:eastAsia="Times New Roman" w:hAnsi="Times New Roman" w:cs="Times New Roman"/>
          <w:sz w:val="28"/>
          <w:szCs w:val="24"/>
          <w:lang w:eastAsia="ru-RU"/>
        </w:rPr>
      </w:pPr>
    </w:p>
    <w:p w:rsidR="00F97389" w:rsidRDefault="00F97389" w:rsidP="00260885">
      <w:pPr>
        <w:tabs>
          <w:tab w:val="left" w:pos="0"/>
        </w:tabs>
        <w:spacing w:after="0" w:line="240" w:lineRule="auto"/>
        <w:ind w:right="-108"/>
        <w:jc w:val="both"/>
        <w:rPr>
          <w:rFonts w:ascii="Times New Roman" w:eastAsia="Times New Roman" w:hAnsi="Times New Roman" w:cs="Times New Roman"/>
          <w:sz w:val="28"/>
          <w:szCs w:val="24"/>
          <w:lang w:eastAsia="ru-RU"/>
        </w:rPr>
      </w:pPr>
    </w:p>
    <w:p w:rsidR="00260885" w:rsidRPr="00A10A35" w:rsidRDefault="00260885" w:rsidP="00260885">
      <w:pPr>
        <w:tabs>
          <w:tab w:val="left" w:pos="0"/>
        </w:tabs>
        <w:spacing w:after="0" w:line="240" w:lineRule="auto"/>
        <w:ind w:right="-108"/>
        <w:jc w:val="both"/>
        <w:rPr>
          <w:rFonts w:ascii="Times New Roman" w:eastAsia="Times New Roman" w:hAnsi="Times New Roman" w:cs="Times New Roman"/>
          <w:sz w:val="28"/>
          <w:szCs w:val="24"/>
          <w:lang w:eastAsia="ru-RU"/>
        </w:rPr>
      </w:pPr>
      <w:r w:rsidRPr="00260885">
        <w:rPr>
          <w:rFonts w:ascii="Times New Roman" w:eastAsia="Times New Roman" w:hAnsi="Times New Roman" w:cs="Times New Roman"/>
          <w:sz w:val="28"/>
          <w:szCs w:val="24"/>
          <w:lang w:eastAsia="ru-RU"/>
        </w:rPr>
        <w:t xml:space="preserve">Председатель Совета </w:t>
      </w:r>
    </w:p>
    <w:p w:rsidR="00260885" w:rsidRPr="00260885" w:rsidRDefault="00260885" w:rsidP="00260885">
      <w:pPr>
        <w:tabs>
          <w:tab w:val="left" w:pos="0"/>
        </w:tabs>
        <w:spacing w:after="0" w:line="240" w:lineRule="auto"/>
        <w:ind w:right="-108"/>
        <w:jc w:val="both"/>
        <w:rPr>
          <w:rFonts w:ascii="Times New Roman" w:eastAsia="Times New Roman" w:hAnsi="Times New Roman" w:cs="Times New Roman"/>
          <w:sz w:val="28"/>
          <w:szCs w:val="24"/>
          <w:lang w:eastAsia="ru-RU"/>
        </w:rPr>
      </w:pPr>
      <w:r w:rsidRPr="00260885">
        <w:rPr>
          <w:rFonts w:ascii="Times New Roman" w:eastAsia="Times New Roman" w:hAnsi="Times New Roman" w:cs="Times New Roman"/>
          <w:sz w:val="28"/>
          <w:szCs w:val="24"/>
          <w:lang w:eastAsia="ru-RU"/>
        </w:rPr>
        <w:t>по аудиторской деятельности                                                  И.В. Ломакин-Румянцев</w:t>
      </w:r>
    </w:p>
    <w:p w:rsidR="00260885" w:rsidRPr="00260885" w:rsidRDefault="00260885" w:rsidP="00260885">
      <w:pPr>
        <w:tabs>
          <w:tab w:val="left" w:pos="8222"/>
          <w:tab w:val="left" w:pos="9072"/>
        </w:tabs>
        <w:spacing w:after="0" w:line="240" w:lineRule="auto"/>
        <w:ind w:right="-108"/>
        <w:jc w:val="both"/>
        <w:rPr>
          <w:rFonts w:ascii="Times New Roman" w:eastAsia="Times New Roman" w:hAnsi="Times New Roman" w:cs="Times New Roman"/>
          <w:sz w:val="28"/>
          <w:szCs w:val="24"/>
          <w:lang w:eastAsia="ru-RU"/>
        </w:rPr>
      </w:pPr>
    </w:p>
    <w:p w:rsidR="00260885" w:rsidRPr="00260885" w:rsidRDefault="00260885" w:rsidP="00260885">
      <w:pPr>
        <w:tabs>
          <w:tab w:val="left" w:pos="0"/>
        </w:tabs>
        <w:spacing w:after="0" w:line="240" w:lineRule="auto"/>
        <w:ind w:right="-108"/>
        <w:jc w:val="both"/>
        <w:rPr>
          <w:rFonts w:ascii="Times New Roman" w:eastAsia="Times New Roman" w:hAnsi="Times New Roman" w:cs="Times New Roman"/>
          <w:sz w:val="28"/>
          <w:szCs w:val="24"/>
          <w:lang w:eastAsia="ru-RU"/>
        </w:rPr>
      </w:pPr>
      <w:r w:rsidRPr="00260885">
        <w:rPr>
          <w:rFonts w:ascii="Times New Roman" w:eastAsia="Times New Roman" w:hAnsi="Times New Roman" w:cs="Times New Roman"/>
          <w:sz w:val="28"/>
          <w:szCs w:val="24"/>
          <w:lang w:eastAsia="ru-RU"/>
        </w:rPr>
        <w:t xml:space="preserve">Секретарь Совета </w:t>
      </w:r>
    </w:p>
    <w:p w:rsidR="00A8744B" w:rsidRDefault="00260885" w:rsidP="00210F13">
      <w:pPr>
        <w:tabs>
          <w:tab w:val="left" w:pos="0"/>
        </w:tabs>
        <w:spacing w:after="0" w:line="240" w:lineRule="auto"/>
        <w:ind w:right="-2"/>
        <w:jc w:val="both"/>
      </w:pPr>
      <w:r w:rsidRPr="00260885">
        <w:rPr>
          <w:rFonts w:ascii="Times New Roman" w:eastAsia="Times New Roman" w:hAnsi="Times New Roman" w:cs="Times New Roman"/>
          <w:sz w:val="28"/>
          <w:szCs w:val="24"/>
          <w:lang w:eastAsia="ru-RU"/>
        </w:rPr>
        <w:t xml:space="preserve">по аудиторской деятельности                                                 </w:t>
      </w:r>
      <w:r w:rsidR="00D4593A">
        <w:rPr>
          <w:rFonts w:ascii="Times New Roman" w:eastAsia="Times New Roman" w:hAnsi="Times New Roman" w:cs="Times New Roman"/>
          <w:sz w:val="28"/>
          <w:szCs w:val="24"/>
          <w:lang w:eastAsia="ru-RU"/>
        </w:rPr>
        <w:t xml:space="preserve"> </w:t>
      </w:r>
      <w:r w:rsidRPr="00260885">
        <w:rPr>
          <w:rFonts w:ascii="Times New Roman" w:eastAsia="Times New Roman" w:hAnsi="Times New Roman" w:cs="Times New Roman"/>
          <w:sz w:val="28"/>
          <w:szCs w:val="24"/>
          <w:lang w:eastAsia="ru-RU"/>
        </w:rPr>
        <w:t>Л.З. Шнейдман</w:t>
      </w:r>
    </w:p>
    <w:p w:rsidR="00A8744B" w:rsidRDefault="00A8744B"/>
    <w:p w:rsidR="00A8744B" w:rsidRDefault="00A8744B"/>
    <w:p w:rsidR="00A8744B" w:rsidRDefault="00A8744B"/>
    <w:p w:rsidR="00A8744B" w:rsidRDefault="00A8744B"/>
    <w:p w:rsidR="00A8744B" w:rsidRDefault="00A8744B"/>
    <w:p w:rsidR="0047117A" w:rsidRDefault="0047117A"/>
    <w:p w:rsidR="0047117A" w:rsidRDefault="0047117A"/>
    <w:p w:rsidR="00345D02" w:rsidRDefault="00345D02"/>
    <w:p w:rsidR="0047117A" w:rsidRPr="00A10A35" w:rsidRDefault="0047117A"/>
    <w:p w:rsidR="0091555E" w:rsidRDefault="0091555E" w:rsidP="00EC3B7C">
      <w:pPr>
        <w:tabs>
          <w:tab w:val="left" w:pos="0"/>
          <w:tab w:val="left" w:pos="7648"/>
        </w:tabs>
        <w:ind w:right="-2"/>
        <w:jc w:val="both"/>
        <w:rPr>
          <w:rFonts w:ascii="Times New Roman" w:eastAsia="Times New Roman" w:hAnsi="Times New Roman" w:cs="Times New Roman"/>
          <w:sz w:val="28"/>
          <w:szCs w:val="24"/>
          <w:lang w:eastAsia="ru-RU"/>
        </w:rPr>
        <w:sectPr w:rsidR="0091555E" w:rsidSect="00210F13">
          <w:headerReference w:type="even" r:id="rId9"/>
          <w:headerReference w:type="default" r:id="rId10"/>
          <w:pgSz w:w="11906" w:h="16838"/>
          <w:pgMar w:top="1134" w:right="851" w:bottom="1134" w:left="1134" w:header="709" w:footer="709" w:gutter="0"/>
          <w:cols w:space="708"/>
          <w:titlePg/>
          <w:docGrid w:linePitch="360"/>
        </w:sectPr>
      </w:pPr>
    </w:p>
    <w:tbl>
      <w:tblPr>
        <w:tblStyle w:val="a7"/>
        <w:tblpPr w:leftFromText="180" w:rightFromText="180" w:vertAnchor="text" w:tblpX="1036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D020D5" w:rsidRPr="00C81ADD" w:rsidTr="0091555E">
        <w:tc>
          <w:tcPr>
            <w:tcW w:w="4784" w:type="dxa"/>
          </w:tcPr>
          <w:p w:rsidR="00D020D5" w:rsidRPr="00043796" w:rsidRDefault="00D020D5" w:rsidP="0091555E">
            <w:pPr>
              <w:tabs>
                <w:tab w:val="left" w:pos="0"/>
                <w:tab w:val="left" w:pos="7648"/>
              </w:tabs>
              <w:ind w:right="-2"/>
              <w:jc w:val="both"/>
              <w:rPr>
                <w:rFonts w:ascii="Times New Roman" w:eastAsia="Times New Roman" w:hAnsi="Times New Roman" w:cs="Times New Roman"/>
                <w:sz w:val="28"/>
                <w:szCs w:val="24"/>
                <w:lang w:eastAsia="ru-RU"/>
              </w:rPr>
            </w:pPr>
            <w:r w:rsidRPr="00043796">
              <w:rPr>
                <w:rFonts w:ascii="Times New Roman" w:eastAsia="Times New Roman" w:hAnsi="Times New Roman" w:cs="Times New Roman"/>
                <w:sz w:val="28"/>
                <w:szCs w:val="24"/>
                <w:lang w:eastAsia="ru-RU"/>
              </w:rPr>
              <w:lastRenderedPageBreak/>
              <w:t xml:space="preserve">Приложение </w:t>
            </w:r>
            <w:r w:rsidR="007D62A6" w:rsidRPr="00043796">
              <w:rPr>
                <w:rFonts w:ascii="Times New Roman" w:eastAsia="Times New Roman" w:hAnsi="Times New Roman" w:cs="Times New Roman"/>
                <w:sz w:val="28"/>
                <w:szCs w:val="24"/>
                <w:lang w:eastAsia="ru-RU"/>
              </w:rPr>
              <w:t>№ 1</w:t>
            </w:r>
          </w:p>
          <w:p w:rsidR="00D020D5" w:rsidRPr="00043796" w:rsidRDefault="00D020D5" w:rsidP="0091555E">
            <w:pPr>
              <w:tabs>
                <w:tab w:val="left" w:pos="0"/>
                <w:tab w:val="left" w:pos="7648"/>
              </w:tabs>
              <w:ind w:right="-2"/>
              <w:jc w:val="both"/>
              <w:rPr>
                <w:rFonts w:ascii="Times New Roman" w:eastAsia="Times New Roman" w:hAnsi="Times New Roman" w:cs="Times New Roman"/>
                <w:sz w:val="28"/>
                <w:szCs w:val="24"/>
                <w:lang w:eastAsia="ru-RU"/>
              </w:rPr>
            </w:pPr>
            <w:r w:rsidRPr="00043796">
              <w:rPr>
                <w:rFonts w:ascii="Times New Roman" w:eastAsia="Times New Roman" w:hAnsi="Times New Roman" w:cs="Times New Roman"/>
                <w:sz w:val="28"/>
                <w:szCs w:val="24"/>
                <w:lang w:eastAsia="ru-RU"/>
              </w:rPr>
              <w:t>к протоколу заочного голосования</w:t>
            </w:r>
          </w:p>
          <w:p w:rsidR="00D020D5" w:rsidRPr="00043796" w:rsidRDefault="00D020D5" w:rsidP="0091555E">
            <w:pPr>
              <w:tabs>
                <w:tab w:val="left" w:pos="0"/>
                <w:tab w:val="left" w:pos="7648"/>
              </w:tabs>
              <w:ind w:right="-2"/>
              <w:rPr>
                <w:rFonts w:ascii="Times New Roman" w:eastAsia="Times New Roman" w:hAnsi="Times New Roman" w:cs="Times New Roman"/>
                <w:sz w:val="28"/>
                <w:szCs w:val="24"/>
                <w:lang w:eastAsia="ru-RU"/>
              </w:rPr>
            </w:pPr>
            <w:r w:rsidRPr="00043796">
              <w:rPr>
                <w:rFonts w:ascii="Times New Roman" w:eastAsia="Times New Roman" w:hAnsi="Times New Roman" w:cs="Times New Roman"/>
                <w:sz w:val="28"/>
                <w:szCs w:val="24"/>
                <w:lang w:eastAsia="ru-RU"/>
              </w:rPr>
              <w:t xml:space="preserve">Совета по аудиторской деятельности </w:t>
            </w:r>
          </w:p>
          <w:p w:rsidR="00D020D5" w:rsidRPr="00C81ADD" w:rsidRDefault="00D020D5" w:rsidP="0091555E">
            <w:pPr>
              <w:tabs>
                <w:tab w:val="left" w:pos="0"/>
                <w:tab w:val="left" w:pos="7648"/>
              </w:tabs>
              <w:ind w:right="-2"/>
              <w:jc w:val="both"/>
              <w:rPr>
                <w:rFonts w:ascii="Times New Roman" w:eastAsia="Times New Roman" w:hAnsi="Times New Roman" w:cs="Times New Roman"/>
                <w:sz w:val="28"/>
                <w:szCs w:val="24"/>
                <w:highlight w:val="yellow"/>
                <w:lang w:eastAsia="ru-RU"/>
              </w:rPr>
            </w:pPr>
            <w:r w:rsidRPr="00043796">
              <w:rPr>
                <w:rFonts w:ascii="Times New Roman" w:eastAsia="Times New Roman" w:hAnsi="Times New Roman" w:cs="Times New Roman"/>
                <w:sz w:val="28"/>
                <w:szCs w:val="24"/>
                <w:lang w:eastAsia="ru-RU"/>
              </w:rPr>
              <w:t>о</w:t>
            </w:r>
            <w:r w:rsidRPr="00043796">
              <w:rPr>
                <w:rFonts w:ascii="Times New Roman" w:eastAsia="Times New Roman" w:hAnsi="Times New Roman" w:cs="Times New Roman"/>
                <w:sz w:val="28"/>
                <w:szCs w:val="24"/>
                <w:lang w:val="en-US" w:eastAsia="ru-RU"/>
              </w:rPr>
              <w:t>т</w:t>
            </w:r>
            <w:r w:rsidRPr="00043796">
              <w:rPr>
                <w:rFonts w:ascii="Times New Roman" w:eastAsia="Times New Roman" w:hAnsi="Times New Roman" w:cs="Times New Roman"/>
                <w:sz w:val="28"/>
                <w:szCs w:val="24"/>
                <w:lang w:eastAsia="ru-RU"/>
              </w:rPr>
              <w:t xml:space="preserve"> </w:t>
            </w:r>
            <w:r w:rsidR="00A8744B">
              <w:rPr>
                <w:rFonts w:ascii="Times New Roman" w:eastAsia="Times New Roman" w:hAnsi="Times New Roman" w:cs="Times New Roman"/>
                <w:sz w:val="28"/>
                <w:szCs w:val="24"/>
                <w:lang w:eastAsia="ru-RU"/>
              </w:rPr>
              <w:t xml:space="preserve">24 марта </w:t>
            </w:r>
            <w:r w:rsidRPr="00043796">
              <w:rPr>
                <w:rFonts w:ascii="Times New Roman" w:eastAsia="Times New Roman" w:hAnsi="Times New Roman" w:cs="Times New Roman"/>
                <w:sz w:val="28"/>
                <w:szCs w:val="24"/>
                <w:lang w:eastAsia="ru-RU"/>
              </w:rPr>
              <w:t>20</w:t>
            </w:r>
            <w:r w:rsidR="00A8744B">
              <w:rPr>
                <w:rFonts w:ascii="Times New Roman" w:eastAsia="Times New Roman" w:hAnsi="Times New Roman" w:cs="Times New Roman"/>
                <w:sz w:val="28"/>
                <w:szCs w:val="24"/>
                <w:lang w:eastAsia="ru-RU"/>
              </w:rPr>
              <w:t>20</w:t>
            </w:r>
            <w:r w:rsidRPr="00043796">
              <w:rPr>
                <w:rFonts w:ascii="Times New Roman" w:eastAsia="Times New Roman" w:hAnsi="Times New Roman" w:cs="Times New Roman"/>
                <w:sz w:val="28"/>
                <w:szCs w:val="24"/>
                <w:lang w:eastAsia="ru-RU"/>
              </w:rPr>
              <w:t xml:space="preserve"> </w:t>
            </w:r>
            <w:r w:rsidRPr="00043796">
              <w:rPr>
                <w:rFonts w:ascii="Times New Roman" w:eastAsia="Times New Roman" w:hAnsi="Times New Roman" w:cs="Times New Roman"/>
                <w:sz w:val="28"/>
                <w:szCs w:val="24"/>
                <w:lang w:val="en-US" w:eastAsia="ru-RU"/>
              </w:rPr>
              <w:t>г. №</w:t>
            </w:r>
            <w:r w:rsidR="00882E6E" w:rsidRPr="00043796">
              <w:rPr>
                <w:rFonts w:ascii="Times New Roman" w:eastAsia="Times New Roman" w:hAnsi="Times New Roman" w:cs="Times New Roman"/>
                <w:sz w:val="28"/>
                <w:szCs w:val="24"/>
                <w:lang w:eastAsia="ru-RU"/>
              </w:rPr>
              <w:t xml:space="preserve"> 5</w:t>
            </w:r>
            <w:r w:rsidR="00A8744B">
              <w:rPr>
                <w:rFonts w:ascii="Times New Roman" w:eastAsia="Times New Roman" w:hAnsi="Times New Roman" w:cs="Times New Roman"/>
                <w:sz w:val="28"/>
                <w:szCs w:val="24"/>
                <w:lang w:eastAsia="ru-RU"/>
              </w:rPr>
              <w:t>2</w:t>
            </w:r>
            <w:r w:rsidRPr="00043796">
              <w:rPr>
                <w:rFonts w:ascii="Times New Roman" w:eastAsia="Times New Roman" w:hAnsi="Times New Roman" w:cs="Times New Roman"/>
                <w:sz w:val="28"/>
                <w:szCs w:val="24"/>
                <w:lang w:val="en-US" w:eastAsia="ru-RU"/>
              </w:rPr>
              <w:t xml:space="preserve"> </w:t>
            </w:r>
          </w:p>
        </w:tc>
      </w:tr>
    </w:tbl>
    <w:p w:rsidR="0091555E" w:rsidRDefault="0091555E" w:rsidP="0091555E">
      <w:r>
        <w:br w:type="textWrapping" w:clear="all"/>
      </w:r>
    </w:p>
    <w:p w:rsidR="001E2470" w:rsidRDefault="001E2470" w:rsidP="0091555E">
      <w:pPr>
        <w:spacing w:after="0" w:line="240" w:lineRule="auto"/>
        <w:jc w:val="center"/>
        <w:rPr>
          <w:rFonts w:ascii="Times New Roman" w:hAnsi="Times New Roman" w:cs="Times New Roman"/>
          <w:b/>
          <w:sz w:val="24"/>
          <w:szCs w:val="24"/>
        </w:rPr>
      </w:pPr>
    </w:p>
    <w:p w:rsidR="0091555E" w:rsidRPr="006C6053" w:rsidRDefault="0091555E" w:rsidP="0091555E">
      <w:pPr>
        <w:spacing w:after="0" w:line="240" w:lineRule="auto"/>
        <w:jc w:val="center"/>
        <w:rPr>
          <w:rFonts w:ascii="Times New Roman" w:hAnsi="Times New Roman" w:cs="Times New Roman"/>
          <w:b/>
          <w:sz w:val="24"/>
          <w:szCs w:val="24"/>
        </w:rPr>
      </w:pPr>
      <w:r w:rsidRPr="006C6053">
        <w:rPr>
          <w:rFonts w:ascii="Times New Roman" w:hAnsi="Times New Roman" w:cs="Times New Roman"/>
          <w:b/>
          <w:sz w:val="24"/>
          <w:szCs w:val="24"/>
        </w:rPr>
        <w:t>ПЛАН МЕРОПРИЯТИЙ</w:t>
      </w:r>
    </w:p>
    <w:p w:rsidR="0091555E" w:rsidRPr="006C6053" w:rsidRDefault="0091555E" w:rsidP="0091555E">
      <w:pPr>
        <w:spacing w:after="0" w:line="240" w:lineRule="auto"/>
        <w:jc w:val="center"/>
        <w:rPr>
          <w:rFonts w:ascii="Times New Roman" w:hAnsi="Times New Roman" w:cs="Times New Roman"/>
          <w:b/>
          <w:sz w:val="24"/>
          <w:szCs w:val="24"/>
        </w:rPr>
      </w:pPr>
      <w:r w:rsidRPr="006C6053">
        <w:rPr>
          <w:rFonts w:ascii="Times New Roman" w:hAnsi="Times New Roman" w:cs="Times New Roman"/>
          <w:b/>
          <w:sz w:val="24"/>
          <w:szCs w:val="24"/>
        </w:rPr>
        <w:t xml:space="preserve">(«дорожная карта») по реализации Основных направлений развития </w:t>
      </w:r>
      <w:r w:rsidRPr="006C6053">
        <w:rPr>
          <w:rFonts w:ascii="Times New Roman" w:hAnsi="Times New Roman" w:cs="Times New Roman"/>
          <w:b/>
          <w:sz w:val="24"/>
          <w:szCs w:val="24"/>
        </w:rPr>
        <w:br/>
        <w:t>аудиторской деятельности в Российской Федерации на период до 2024 года</w:t>
      </w:r>
    </w:p>
    <w:p w:rsidR="0091555E" w:rsidRPr="006C6053" w:rsidRDefault="0091555E" w:rsidP="0091555E">
      <w:pPr>
        <w:spacing w:after="0" w:line="240" w:lineRule="auto"/>
        <w:jc w:val="both"/>
        <w:rPr>
          <w:rFonts w:ascii="Times New Roman" w:hAnsi="Times New Roman" w:cs="Times New Roman"/>
          <w:b/>
          <w:sz w:val="24"/>
          <w:szCs w:val="24"/>
        </w:rPr>
      </w:pPr>
    </w:p>
    <w:tbl>
      <w:tblPr>
        <w:tblStyle w:val="a7"/>
        <w:tblW w:w="15168" w:type="dxa"/>
        <w:tblInd w:w="108" w:type="dxa"/>
        <w:tblLayout w:type="fixed"/>
        <w:tblLook w:val="04A0" w:firstRow="1" w:lastRow="0" w:firstColumn="1" w:lastColumn="0" w:noHBand="0" w:noVBand="1"/>
      </w:tblPr>
      <w:tblGrid>
        <w:gridCol w:w="709"/>
        <w:gridCol w:w="2410"/>
        <w:gridCol w:w="3969"/>
        <w:gridCol w:w="2268"/>
        <w:gridCol w:w="2268"/>
        <w:gridCol w:w="3544"/>
      </w:tblGrid>
      <w:tr w:rsidR="0091555E" w:rsidRPr="006C6053" w:rsidTr="00933B26">
        <w:trPr>
          <w:tblHeader/>
        </w:trPr>
        <w:tc>
          <w:tcPr>
            <w:tcW w:w="709" w:type="dxa"/>
          </w:tcPr>
          <w:p w:rsidR="0091555E" w:rsidRPr="006C6053" w:rsidRDefault="0091555E" w:rsidP="00933B26">
            <w:pPr>
              <w:jc w:val="center"/>
              <w:rPr>
                <w:rFonts w:ascii="Times New Roman" w:hAnsi="Times New Roman" w:cs="Times New Roman"/>
                <w:b/>
                <w:sz w:val="24"/>
                <w:szCs w:val="24"/>
              </w:rPr>
            </w:pPr>
            <w:r w:rsidRPr="006C6053">
              <w:rPr>
                <w:rFonts w:ascii="Times New Roman" w:hAnsi="Times New Roman" w:cs="Times New Roman"/>
                <w:b/>
                <w:sz w:val="24"/>
                <w:szCs w:val="24"/>
              </w:rPr>
              <w:t xml:space="preserve">№ </w:t>
            </w:r>
            <w:proofErr w:type="gramStart"/>
            <w:r w:rsidRPr="006C6053">
              <w:rPr>
                <w:rFonts w:ascii="Times New Roman" w:hAnsi="Times New Roman" w:cs="Times New Roman"/>
                <w:b/>
                <w:sz w:val="24"/>
                <w:szCs w:val="24"/>
              </w:rPr>
              <w:t>п</w:t>
            </w:r>
            <w:proofErr w:type="gramEnd"/>
            <w:r w:rsidRPr="006C6053">
              <w:rPr>
                <w:rFonts w:ascii="Times New Roman" w:hAnsi="Times New Roman" w:cs="Times New Roman"/>
                <w:b/>
                <w:sz w:val="24"/>
                <w:szCs w:val="24"/>
              </w:rPr>
              <w:t>/п</w:t>
            </w:r>
          </w:p>
        </w:tc>
        <w:tc>
          <w:tcPr>
            <w:tcW w:w="2410" w:type="dxa"/>
          </w:tcPr>
          <w:p w:rsidR="0091555E" w:rsidRPr="006C6053" w:rsidRDefault="0091555E" w:rsidP="00933B26">
            <w:pPr>
              <w:jc w:val="center"/>
              <w:rPr>
                <w:rFonts w:ascii="Times New Roman" w:hAnsi="Times New Roman" w:cs="Times New Roman"/>
                <w:b/>
                <w:sz w:val="24"/>
                <w:szCs w:val="24"/>
              </w:rPr>
            </w:pPr>
            <w:r w:rsidRPr="006C6053">
              <w:rPr>
                <w:rFonts w:ascii="Times New Roman" w:hAnsi="Times New Roman" w:cs="Times New Roman"/>
                <w:b/>
                <w:sz w:val="24"/>
                <w:szCs w:val="24"/>
              </w:rPr>
              <w:t xml:space="preserve">Наименование </w:t>
            </w:r>
            <w:r w:rsidRPr="006C6053">
              <w:rPr>
                <w:rFonts w:ascii="Times New Roman" w:hAnsi="Times New Roman" w:cs="Times New Roman"/>
                <w:b/>
                <w:sz w:val="24"/>
                <w:szCs w:val="24"/>
              </w:rPr>
              <w:br/>
              <w:t>мероприятия</w:t>
            </w:r>
          </w:p>
        </w:tc>
        <w:tc>
          <w:tcPr>
            <w:tcW w:w="3969" w:type="dxa"/>
          </w:tcPr>
          <w:p w:rsidR="0091555E" w:rsidRPr="006C6053" w:rsidRDefault="0091555E" w:rsidP="00933B26">
            <w:pPr>
              <w:jc w:val="center"/>
              <w:rPr>
                <w:rFonts w:ascii="Times New Roman" w:hAnsi="Times New Roman" w:cs="Times New Roman"/>
                <w:b/>
                <w:sz w:val="24"/>
                <w:szCs w:val="24"/>
              </w:rPr>
            </w:pPr>
            <w:r w:rsidRPr="006C6053">
              <w:rPr>
                <w:rFonts w:ascii="Times New Roman" w:hAnsi="Times New Roman" w:cs="Times New Roman"/>
                <w:b/>
                <w:sz w:val="24"/>
                <w:szCs w:val="24"/>
              </w:rPr>
              <w:t xml:space="preserve">Ожидаемый </w:t>
            </w:r>
            <w:r w:rsidRPr="006C6053">
              <w:rPr>
                <w:rFonts w:ascii="Times New Roman" w:hAnsi="Times New Roman" w:cs="Times New Roman"/>
                <w:b/>
                <w:sz w:val="24"/>
                <w:szCs w:val="24"/>
              </w:rPr>
              <w:br/>
              <w:t>результат</w:t>
            </w:r>
          </w:p>
        </w:tc>
        <w:tc>
          <w:tcPr>
            <w:tcW w:w="2268" w:type="dxa"/>
          </w:tcPr>
          <w:p w:rsidR="0091555E" w:rsidRPr="006C6053" w:rsidRDefault="0091555E" w:rsidP="00933B26">
            <w:pPr>
              <w:jc w:val="center"/>
              <w:rPr>
                <w:rFonts w:ascii="Times New Roman" w:hAnsi="Times New Roman" w:cs="Times New Roman"/>
                <w:b/>
                <w:sz w:val="24"/>
                <w:szCs w:val="24"/>
              </w:rPr>
            </w:pPr>
            <w:r w:rsidRPr="006C6053">
              <w:rPr>
                <w:rFonts w:ascii="Times New Roman" w:hAnsi="Times New Roman" w:cs="Times New Roman"/>
                <w:b/>
                <w:sz w:val="24"/>
                <w:szCs w:val="24"/>
              </w:rPr>
              <w:t xml:space="preserve">Форма </w:t>
            </w:r>
            <w:r w:rsidRPr="006C6053">
              <w:rPr>
                <w:rFonts w:ascii="Times New Roman" w:hAnsi="Times New Roman" w:cs="Times New Roman"/>
                <w:b/>
                <w:sz w:val="24"/>
                <w:szCs w:val="24"/>
              </w:rPr>
              <w:br/>
              <w:t>реализации</w:t>
            </w:r>
          </w:p>
        </w:tc>
        <w:tc>
          <w:tcPr>
            <w:tcW w:w="2268" w:type="dxa"/>
          </w:tcPr>
          <w:p w:rsidR="0091555E" w:rsidRPr="006C6053" w:rsidRDefault="0091555E" w:rsidP="00933B26">
            <w:pPr>
              <w:jc w:val="center"/>
              <w:rPr>
                <w:rFonts w:ascii="Times New Roman" w:hAnsi="Times New Roman" w:cs="Times New Roman"/>
                <w:b/>
                <w:sz w:val="24"/>
                <w:szCs w:val="24"/>
              </w:rPr>
            </w:pPr>
            <w:r w:rsidRPr="006C6053">
              <w:rPr>
                <w:rFonts w:ascii="Times New Roman" w:hAnsi="Times New Roman" w:cs="Times New Roman"/>
                <w:b/>
                <w:sz w:val="24"/>
                <w:szCs w:val="24"/>
              </w:rPr>
              <w:t>Срок реализации</w:t>
            </w:r>
          </w:p>
        </w:tc>
        <w:tc>
          <w:tcPr>
            <w:tcW w:w="3544" w:type="dxa"/>
          </w:tcPr>
          <w:p w:rsidR="0091555E" w:rsidRPr="006C6053" w:rsidRDefault="0091555E" w:rsidP="00933B26">
            <w:pPr>
              <w:jc w:val="center"/>
              <w:rPr>
                <w:rFonts w:ascii="Times New Roman" w:hAnsi="Times New Roman" w:cs="Times New Roman"/>
                <w:b/>
                <w:sz w:val="24"/>
                <w:szCs w:val="24"/>
              </w:rPr>
            </w:pPr>
            <w:r w:rsidRPr="006C6053">
              <w:rPr>
                <w:rFonts w:ascii="Times New Roman" w:hAnsi="Times New Roman" w:cs="Times New Roman"/>
                <w:b/>
                <w:sz w:val="24"/>
                <w:szCs w:val="24"/>
              </w:rPr>
              <w:t>Ответственные исполнители</w:t>
            </w:r>
          </w:p>
        </w:tc>
      </w:tr>
      <w:tr w:rsidR="0091555E" w:rsidRPr="006C6053" w:rsidTr="00933B26">
        <w:tc>
          <w:tcPr>
            <w:tcW w:w="15168" w:type="dxa"/>
            <w:gridSpan w:val="6"/>
          </w:tcPr>
          <w:p w:rsidR="0091555E" w:rsidRPr="006C6053" w:rsidRDefault="0091555E" w:rsidP="0091555E">
            <w:pPr>
              <w:numPr>
                <w:ilvl w:val="0"/>
                <w:numId w:val="43"/>
              </w:numPr>
              <w:jc w:val="center"/>
              <w:rPr>
                <w:rFonts w:ascii="Times New Roman" w:hAnsi="Times New Roman" w:cs="Times New Roman"/>
                <w:b/>
                <w:sz w:val="24"/>
                <w:szCs w:val="24"/>
              </w:rPr>
            </w:pPr>
            <w:r w:rsidRPr="006C6053">
              <w:rPr>
                <w:rFonts w:ascii="Times New Roman" w:hAnsi="Times New Roman" w:cs="Times New Roman"/>
                <w:b/>
                <w:sz w:val="24"/>
                <w:szCs w:val="24"/>
              </w:rPr>
              <w:t>Развитие рынка аудиторских услуг</w:t>
            </w:r>
          </w:p>
        </w:tc>
      </w:tr>
      <w:tr w:rsidR="0091555E" w:rsidRPr="006C6053" w:rsidTr="00933B26">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1.1</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Развитие концептуальных основ осуществления аудиторской деятельности</w:t>
            </w:r>
          </w:p>
        </w:tc>
        <w:tc>
          <w:tcPr>
            <w:tcW w:w="3969" w:type="dxa"/>
          </w:tcPr>
          <w:p w:rsidR="0091555E" w:rsidRPr="006C6053" w:rsidRDefault="0091555E" w:rsidP="00933B26">
            <w:pPr>
              <w:ind w:left="34"/>
              <w:jc w:val="both"/>
              <w:rPr>
                <w:rFonts w:ascii="Times New Roman" w:hAnsi="Times New Roman" w:cs="Times New Roman"/>
                <w:sz w:val="24"/>
                <w:szCs w:val="24"/>
              </w:rPr>
            </w:pPr>
            <w:r w:rsidRPr="006C6053">
              <w:rPr>
                <w:rFonts w:ascii="Times New Roman" w:hAnsi="Times New Roman" w:cs="Times New Roman"/>
                <w:sz w:val="24"/>
                <w:szCs w:val="24"/>
              </w:rPr>
              <w:t>Уточнение предмета и сферы аудиторской деятельности, изучение вопросов соотношения профессионального и предпринимательского элементов в аудиторской деятельности, места и роли индивидуальных аудиторов на рынке аудиторских услуг</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Доклад для общественных консультаций</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случае признания </w:t>
            </w:r>
            <w:proofErr w:type="gramStart"/>
            <w:r w:rsidRPr="006C6053">
              <w:rPr>
                <w:rFonts w:ascii="Times New Roman" w:hAnsi="Times New Roman" w:cs="Times New Roman"/>
                <w:sz w:val="24"/>
                <w:szCs w:val="24"/>
              </w:rPr>
              <w:t>целесообразным</w:t>
            </w:r>
            <w:proofErr w:type="gramEnd"/>
            <w:r w:rsidRPr="006C6053">
              <w:rPr>
                <w:rFonts w:ascii="Times New Roman" w:hAnsi="Times New Roman" w:cs="Times New Roman"/>
                <w:sz w:val="24"/>
                <w:szCs w:val="24"/>
              </w:rPr>
              <w:t>: доклад в Правительство Российской Федерации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2022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доклада для общественных консультаций: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Саморегулируемые организац</w:t>
            </w:r>
            <w:proofErr w:type="gramStart"/>
            <w:r w:rsidRPr="006C6053">
              <w:rPr>
                <w:rFonts w:ascii="Times New Roman" w:hAnsi="Times New Roman" w:cs="Times New Roman"/>
                <w:sz w:val="24"/>
                <w:szCs w:val="24"/>
              </w:rPr>
              <w:t>ии ау</w:t>
            </w:r>
            <w:proofErr w:type="gramEnd"/>
            <w:r w:rsidRPr="006C6053">
              <w:rPr>
                <w:rFonts w:ascii="Times New Roman" w:hAnsi="Times New Roman" w:cs="Times New Roman"/>
                <w:sz w:val="24"/>
                <w:szCs w:val="24"/>
              </w:rPr>
              <w:t>диторов (далее – СРО аудиторов)</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доклада в Правительство Российской Федерации: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 участием СРО аудиторов</w:t>
            </w:r>
          </w:p>
        </w:tc>
      </w:tr>
      <w:tr w:rsidR="0091555E" w:rsidRPr="006C6053" w:rsidTr="00933B26">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1.2.</w:t>
            </w: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практики оказания услуг субъектами аудиторской деятельности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3969" w:type="dxa"/>
          </w:tcPr>
          <w:p w:rsidR="0091555E" w:rsidRPr="006C6053" w:rsidRDefault="0091555E" w:rsidP="00933B26">
            <w:pPr>
              <w:ind w:left="34"/>
              <w:jc w:val="both"/>
              <w:rPr>
                <w:rFonts w:ascii="Times New Roman" w:hAnsi="Times New Roman" w:cs="Times New Roman"/>
                <w:sz w:val="24"/>
                <w:szCs w:val="24"/>
              </w:rPr>
            </w:pPr>
            <w:r w:rsidRPr="006C6053">
              <w:rPr>
                <w:rFonts w:ascii="Times New Roman" w:hAnsi="Times New Roman" w:cs="Times New Roman"/>
                <w:sz w:val="24"/>
                <w:szCs w:val="24"/>
              </w:rPr>
              <w:lastRenderedPageBreak/>
              <w:t>Диверсификация оказываемых субъектами аудиторской деятельности услуг, совершенствование технолог</w:t>
            </w:r>
            <w:proofErr w:type="gramStart"/>
            <w:r w:rsidRPr="006C6053">
              <w:rPr>
                <w:rFonts w:ascii="Times New Roman" w:hAnsi="Times New Roman" w:cs="Times New Roman"/>
                <w:sz w:val="24"/>
                <w:szCs w:val="24"/>
              </w:rPr>
              <w:t>ии ау</w:t>
            </w:r>
            <w:proofErr w:type="gramEnd"/>
            <w:r w:rsidRPr="006C6053">
              <w:rPr>
                <w:rFonts w:ascii="Times New Roman" w:hAnsi="Times New Roman" w:cs="Times New Roman"/>
                <w:sz w:val="24"/>
                <w:szCs w:val="24"/>
              </w:rPr>
              <w:t xml:space="preserve">диторских услуг, а также практики выполнения дополнительной работы при проведении обязательного аудита </w:t>
            </w:r>
            <w:r w:rsidRPr="006C6053">
              <w:rPr>
                <w:rFonts w:ascii="Times New Roman" w:hAnsi="Times New Roman" w:cs="Times New Roman"/>
                <w:sz w:val="24"/>
                <w:szCs w:val="24"/>
              </w:rPr>
              <w:lastRenderedPageBreak/>
              <w:t>бухгалтерской (финансовой) отчетности общественно значимых организации (далее – ОЗО)</w:t>
            </w:r>
          </w:p>
          <w:p w:rsidR="0091555E" w:rsidRPr="006C6053" w:rsidRDefault="0091555E" w:rsidP="00933B26">
            <w:pPr>
              <w:ind w:left="34"/>
              <w:jc w:val="both"/>
              <w:rPr>
                <w:rFonts w:ascii="Times New Roman" w:hAnsi="Times New Roman" w:cs="Times New Roman"/>
                <w:sz w:val="24"/>
                <w:szCs w:val="24"/>
              </w:rPr>
            </w:pPr>
          </w:p>
          <w:p w:rsidR="0091555E" w:rsidRPr="006C6053" w:rsidRDefault="0091555E" w:rsidP="00933B26">
            <w:pPr>
              <w:ind w:left="34"/>
              <w:jc w:val="both"/>
              <w:rPr>
                <w:rFonts w:ascii="Times New Roman" w:hAnsi="Times New Roman" w:cs="Times New Roman"/>
                <w:sz w:val="24"/>
                <w:szCs w:val="24"/>
              </w:rPr>
            </w:pPr>
            <w:r w:rsidRPr="006C6053">
              <w:rPr>
                <w:rFonts w:ascii="Times New Roman" w:hAnsi="Times New Roman" w:cs="Times New Roman"/>
                <w:sz w:val="24"/>
                <w:szCs w:val="24"/>
              </w:rPr>
              <w:t>Обеспечение активной методической поддержки малых и средних субъектов аудиторской деятельности, организация распространения лучшего международного опыта применения международных стандартов аудита (далее – МСА)</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Организационно-технические мероприятия, методическая и информационная поддержка</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случае признания </w:t>
            </w:r>
            <w:proofErr w:type="gramStart"/>
            <w:r w:rsidRPr="006C6053">
              <w:rPr>
                <w:rFonts w:ascii="Times New Roman" w:hAnsi="Times New Roman" w:cs="Times New Roman"/>
                <w:sz w:val="24"/>
                <w:szCs w:val="24"/>
              </w:rPr>
              <w:t>целесообразным</w:t>
            </w:r>
            <w:proofErr w:type="gramEnd"/>
            <w:r w:rsidRPr="006C6053">
              <w:rPr>
                <w:rFonts w:ascii="Times New Roman" w:hAnsi="Times New Roman" w:cs="Times New Roman"/>
                <w:sz w:val="24"/>
                <w:szCs w:val="24"/>
              </w:rPr>
              <w:t>: федеральный закон</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2020 – 2023 годы</w:t>
            </w:r>
          </w:p>
          <w:p w:rsidR="0091555E" w:rsidRPr="006C6053" w:rsidRDefault="0091555E" w:rsidP="00933B26">
            <w:pPr>
              <w:jc w:val="both"/>
              <w:rPr>
                <w:rFonts w:ascii="Times New Roman" w:hAnsi="Times New Roman" w:cs="Times New Roman"/>
                <w:sz w:val="24"/>
                <w:szCs w:val="24"/>
              </w:rPr>
            </w:pP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организационно-технических мероприятий, методической и информационной поддержки: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СРО аудиторов </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федерального закона:</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с участием Банка России</w:t>
            </w:r>
          </w:p>
          <w:p w:rsidR="0091555E" w:rsidRPr="006C6053" w:rsidRDefault="0091555E" w:rsidP="00933B26">
            <w:pPr>
              <w:jc w:val="both"/>
              <w:rPr>
                <w:rFonts w:ascii="Times New Roman" w:hAnsi="Times New Roman" w:cs="Times New Roman"/>
                <w:sz w:val="24"/>
                <w:szCs w:val="24"/>
              </w:rPr>
            </w:pPr>
          </w:p>
        </w:tc>
      </w:tr>
      <w:tr w:rsidR="0091555E" w:rsidRPr="006C6053" w:rsidTr="00933B26">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1.3.</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требований к аудиторским организациям, обслуживающим ОЗО</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Развитие пропорционального регулирования деятельности субъектов аудиторской деятельности, дифференциация требований к ним в зависимости от общественной значимости информации об обслуживаемых ими </w:t>
            </w:r>
            <w:proofErr w:type="spellStart"/>
            <w:r w:rsidRPr="006C6053">
              <w:rPr>
                <w:rFonts w:ascii="Times New Roman" w:hAnsi="Times New Roman" w:cs="Times New Roman"/>
                <w:sz w:val="24"/>
                <w:szCs w:val="24"/>
              </w:rPr>
              <w:t>аудируемых</w:t>
            </w:r>
            <w:proofErr w:type="spellEnd"/>
            <w:r w:rsidRPr="006C6053">
              <w:rPr>
                <w:rFonts w:ascii="Times New Roman" w:hAnsi="Times New Roman" w:cs="Times New Roman"/>
                <w:sz w:val="24"/>
                <w:szCs w:val="24"/>
              </w:rPr>
              <w:t xml:space="preserve"> лицах, совершенствование процедур регистрации и учета аудиторских организаций, обслуживающих ОЗО, в том числе ОЗО на финансовом рынке</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Сопровождение в Государственной Думе Федерального Собрания Российской Федерации проекта федерального закона № 273179-7 «О внесении изменений в отдельные законодательные акты Российской Федерации (в части наделения Банка России полномочиями в сфере аудиторской деятельности)»</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(далее – проект </w:t>
            </w:r>
            <w:r w:rsidRPr="006C6053">
              <w:rPr>
                <w:rFonts w:ascii="Times New Roman" w:hAnsi="Times New Roman" w:cs="Times New Roman"/>
                <w:sz w:val="24"/>
                <w:szCs w:val="24"/>
              </w:rPr>
              <w:lastRenderedPageBreak/>
              <w:t>федерального закона),</w:t>
            </w:r>
          </w:p>
          <w:p w:rsidR="0091555E" w:rsidRPr="006C6053" w:rsidRDefault="0091555E" w:rsidP="00933B26">
            <w:pPr>
              <w:jc w:val="both"/>
              <w:rPr>
                <w:rFonts w:ascii="Times New Roman" w:hAnsi="Times New Roman" w:cs="Times New Roman"/>
                <w:i/>
                <w:sz w:val="24"/>
                <w:szCs w:val="24"/>
              </w:rPr>
            </w:pPr>
            <w:r w:rsidRPr="006C6053">
              <w:rPr>
                <w:rFonts w:ascii="Times New Roman" w:hAnsi="Times New Roman" w:cs="Times New Roman"/>
                <w:sz w:val="24"/>
                <w:szCs w:val="24"/>
              </w:rPr>
              <w:t>нормативные правовые акты, нормативные акты Банка России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В части проекта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w:t>
            </w:r>
            <w:r w:rsidRPr="006C6053">
              <w:rPr>
                <w:rFonts w:ascii="Times New Roman" w:hAnsi="Times New Roman" w:cs="Times New Roman"/>
                <w:sz w:val="24"/>
                <w:szCs w:val="24"/>
              </w:rPr>
              <w:lastRenderedPageBreak/>
              <w:t xml:space="preserve">нормативных правовых актов и нормативных актов Банка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2021 год</w:t>
            </w:r>
          </w:p>
        </w:tc>
        <w:tc>
          <w:tcPr>
            <w:tcW w:w="3544" w:type="dxa"/>
            <w:tcBorders>
              <w:bottom w:val="nil"/>
            </w:tcBorders>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В части проекта федерального закона:</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 участием  Банка России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нормативных правовых </w:t>
            </w:r>
            <w:r w:rsidRPr="006C6053">
              <w:rPr>
                <w:rFonts w:ascii="Times New Roman" w:hAnsi="Times New Roman" w:cs="Times New Roman"/>
                <w:sz w:val="24"/>
                <w:szCs w:val="24"/>
              </w:rPr>
              <w:lastRenderedPageBreak/>
              <w:t>актов: Казначейство России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нормативных актов Банка России: Банк России</w:t>
            </w:r>
          </w:p>
        </w:tc>
      </w:tr>
      <w:tr w:rsidR="0091555E" w:rsidRPr="006C6053" w:rsidTr="00933B26">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1.4.</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Пересмотр сферы обязательного аудита бухгалтерской (финансовой) отчетности и иных форм обязательного подтверждения достоверности информации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Обеспечение учета общественных интересов при введении обязательного аудита и иных форм обязательного подтверждения достоверности информации, снижение административной нагрузки на экономические субъекты, уточнение перечня организаций, относящихся к ОЗО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Доклад для общественных консультаций</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случае признания </w:t>
            </w:r>
            <w:proofErr w:type="gramStart"/>
            <w:r w:rsidRPr="006C6053">
              <w:rPr>
                <w:rFonts w:ascii="Times New Roman" w:hAnsi="Times New Roman" w:cs="Times New Roman"/>
                <w:sz w:val="24"/>
                <w:szCs w:val="24"/>
              </w:rPr>
              <w:t>целесообразным</w:t>
            </w:r>
            <w:proofErr w:type="gramEnd"/>
            <w:r w:rsidRPr="006C6053">
              <w:rPr>
                <w:rFonts w:ascii="Times New Roman" w:hAnsi="Times New Roman" w:cs="Times New Roman"/>
                <w:sz w:val="24"/>
                <w:szCs w:val="24"/>
              </w:rPr>
              <w:t>: федеральный закон</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доклада для общественных консультаций: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2022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2023 год</w:t>
            </w:r>
          </w:p>
        </w:tc>
        <w:tc>
          <w:tcPr>
            <w:tcW w:w="3544" w:type="dxa"/>
            <w:tcBorders>
              <w:bottom w:val="nil"/>
            </w:tcBorders>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доклада для общественных консультаций: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 участием Банка России, СРО аудиторов</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 участием Банка России</w:t>
            </w:r>
          </w:p>
        </w:tc>
      </w:tr>
      <w:tr w:rsidR="0091555E" w:rsidRPr="006C6053" w:rsidTr="00933B26">
        <w:tc>
          <w:tcPr>
            <w:tcW w:w="709" w:type="dxa"/>
            <w:vMerge w:val="restart"/>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1.5.</w:t>
            </w:r>
          </w:p>
        </w:tc>
        <w:tc>
          <w:tcPr>
            <w:tcW w:w="2410" w:type="dxa"/>
            <w:vMerge w:val="restart"/>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Поэтапное введение расширенного формата аудиторского заключения для разных групп </w:t>
            </w:r>
            <w:proofErr w:type="spellStart"/>
            <w:r w:rsidRPr="006C6053">
              <w:rPr>
                <w:rFonts w:ascii="Times New Roman" w:hAnsi="Times New Roman" w:cs="Times New Roman"/>
                <w:sz w:val="24"/>
                <w:szCs w:val="24"/>
              </w:rPr>
              <w:t>аудируемых</w:t>
            </w:r>
            <w:proofErr w:type="spellEnd"/>
            <w:r w:rsidRPr="006C6053">
              <w:rPr>
                <w:rFonts w:ascii="Times New Roman" w:hAnsi="Times New Roman" w:cs="Times New Roman"/>
                <w:sz w:val="24"/>
                <w:szCs w:val="24"/>
              </w:rPr>
              <w:t xml:space="preserve"> лиц</w:t>
            </w:r>
          </w:p>
        </w:tc>
        <w:tc>
          <w:tcPr>
            <w:tcW w:w="3969" w:type="dxa"/>
            <w:vMerge w:val="restart"/>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практической ценности аудиторского заключения для пользователей бухгалтерской (финансовой) отчетности</w:t>
            </w:r>
          </w:p>
        </w:tc>
        <w:tc>
          <w:tcPr>
            <w:tcW w:w="2268" w:type="dxa"/>
            <w:vMerge w:val="restart"/>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Нормативные правовые акты, методическая поддержка</w:t>
            </w:r>
          </w:p>
        </w:tc>
        <w:tc>
          <w:tcPr>
            <w:tcW w:w="2268" w:type="dxa"/>
            <w:vMerge w:val="restart"/>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2022 годы</w:t>
            </w:r>
          </w:p>
        </w:tc>
        <w:tc>
          <w:tcPr>
            <w:tcW w:w="3544" w:type="dxa"/>
            <w:tcBorders>
              <w:bottom w:val="nil"/>
            </w:tcBorders>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нормативных правовых актов:</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w:t>
            </w:r>
          </w:p>
        </w:tc>
      </w:tr>
      <w:tr w:rsidR="0091555E" w:rsidRPr="006C6053" w:rsidTr="00933B26">
        <w:tc>
          <w:tcPr>
            <w:tcW w:w="709" w:type="dxa"/>
            <w:vMerge/>
          </w:tcPr>
          <w:p w:rsidR="0091555E" w:rsidRPr="006C6053" w:rsidRDefault="0091555E" w:rsidP="00933B26">
            <w:pPr>
              <w:jc w:val="both"/>
              <w:rPr>
                <w:rFonts w:ascii="Times New Roman" w:hAnsi="Times New Roman" w:cs="Times New Roman"/>
                <w:sz w:val="24"/>
                <w:szCs w:val="24"/>
              </w:rPr>
            </w:pPr>
          </w:p>
        </w:tc>
        <w:tc>
          <w:tcPr>
            <w:tcW w:w="2410" w:type="dxa"/>
            <w:vMerge/>
          </w:tcPr>
          <w:p w:rsidR="0091555E" w:rsidRPr="006C6053" w:rsidRDefault="0091555E" w:rsidP="00933B26">
            <w:pPr>
              <w:jc w:val="both"/>
              <w:rPr>
                <w:rFonts w:ascii="Times New Roman" w:hAnsi="Times New Roman" w:cs="Times New Roman"/>
                <w:sz w:val="24"/>
                <w:szCs w:val="24"/>
              </w:rPr>
            </w:pPr>
          </w:p>
        </w:tc>
        <w:tc>
          <w:tcPr>
            <w:tcW w:w="3969" w:type="dxa"/>
            <w:vMerge/>
          </w:tcPr>
          <w:p w:rsidR="0091555E" w:rsidRPr="006C6053" w:rsidRDefault="0091555E" w:rsidP="00933B26">
            <w:pPr>
              <w:jc w:val="both"/>
              <w:rPr>
                <w:rFonts w:ascii="Times New Roman" w:hAnsi="Times New Roman" w:cs="Times New Roman"/>
                <w:sz w:val="24"/>
                <w:szCs w:val="24"/>
              </w:rPr>
            </w:pPr>
          </w:p>
        </w:tc>
        <w:tc>
          <w:tcPr>
            <w:tcW w:w="2268" w:type="dxa"/>
            <w:vMerge/>
          </w:tcPr>
          <w:p w:rsidR="0091555E" w:rsidRPr="006C6053" w:rsidRDefault="0091555E" w:rsidP="00933B26">
            <w:pPr>
              <w:jc w:val="both"/>
              <w:rPr>
                <w:rFonts w:ascii="Times New Roman" w:hAnsi="Times New Roman" w:cs="Times New Roman"/>
                <w:sz w:val="24"/>
                <w:szCs w:val="24"/>
              </w:rPr>
            </w:pPr>
          </w:p>
        </w:tc>
        <w:tc>
          <w:tcPr>
            <w:tcW w:w="2268" w:type="dxa"/>
            <w:vMerge/>
          </w:tcPr>
          <w:p w:rsidR="0091555E" w:rsidRPr="006C6053" w:rsidRDefault="0091555E" w:rsidP="00933B26">
            <w:pPr>
              <w:jc w:val="both"/>
              <w:rPr>
                <w:rFonts w:ascii="Times New Roman" w:hAnsi="Times New Roman" w:cs="Times New Roman"/>
                <w:sz w:val="24"/>
                <w:szCs w:val="24"/>
              </w:rPr>
            </w:pPr>
          </w:p>
        </w:tc>
        <w:tc>
          <w:tcPr>
            <w:tcW w:w="3544" w:type="dxa"/>
            <w:tcBorders>
              <w:top w:val="nil"/>
            </w:tcBorders>
          </w:tcPr>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методической поддержки: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СРО аудиторов </w:t>
            </w:r>
          </w:p>
        </w:tc>
      </w:tr>
      <w:tr w:rsidR="0091555E" w:rsidRPr="006C6053" w:rsidTr="00933B26">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1.6.</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Усиление требований к лицам, назначаемым руководителями заданий по аудиту при обслуживании ОЗО</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Введение в законодательство Российской Федерации понятия «руководитель задания по аудиту» и установление требований к лицам, назначаемым руководителями заданий по аудиту бухгалтерской (финансовой) отчетности ОЗО</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Сопровождение в Государственной Думе Федерального Собрания Российской Федерации проекта федерального закона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с участием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Банка России </w:t>
            </w:r>
          </w:p>
          <w:p w:rsidR="0091555E" w:rsidRPr="006C6053" w:rsidRDefault="0091555E" w:rsidP="00933B26">
            <w:pPr>
              <w:jc w:val="both"/>
              <w:rPr>
                <w:rFonts w:ascii="Times New Roman" w:hAnsi="Times New Roman" w:cs="Times New Roman"/>
                <w:sz w:val="24"/>
                <w:szCs w:val="24"/>
              </w:rPr>
            </w:pPr>
          </w:p>
        </w:tc>
      </w:tr>
      <w:tr w:rsidR="0091555E" w:rsidRPr="006C6053" w:rsidTr="00933B26">
        <w:trPr>
          <w:trHeight w:val="303"/>
        </w:trPr>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1.7.</w:t>
            </w: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Разработка предложений по совершенствованию практики исполнения требования независимости аудиторских организаций</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Укрепление доверия к аудиторскому заключению делового сообщества и общества в целом</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Доклад для общественных консультаций</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i/>
                <w:sz w:val="24"/>
                <w:szCs w:val="24"/>
              </w:rPr>
            </w:pPr>
            <w:r w:rsidRPr="006C6053">
              <w:rPr>
                <w:rFonts w:ascii="Times New Roman" w:hAnsi="Times New Roman" w:cs="Times New Roman"/>
                <w:sz w:val="24"/>
                <w:szCs w:val="24"/>
              </w:rPr>
              <w:t xml:space="preserve">В случае признания </w:t>
            </w:r>
            <w:proofErr w:type="gramStart"/>
            <w:r w:rsidRPr="006C6053">
              <w:rPr>
                <w:rFonts w:ascii="Times New Roman" w:hAnsi="Times New Roman" w:cs="Times New Roman"/>
                <w:sz w:val="24"/>
                <w:szCs w:val="24"/>
              </w:rPr>
              <w:t>целесообразным</w:t>
            </w:r>
            <w:proofErr w:type="gramEnd"/>
            <w:r w:rsidRPr="006C6053">
              <w:rPr>
                <w:rFonts w:ascii="Times New Roman" w:hAnsi="Times New Roman" w:cs="Times New Roman"/>
                <w:sz w:val="24"/>
                <w:szCs w:val="24"/>
              </w:rPr>
              <w:t>: федеральный закон</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доклада для общественных консультаций: </w:t>
            </w:r>
            <w:r w:rsidRPr="006C6053">
              <w:rPr>
                <w:rFonts w:ascii="Times New Roman" w:hAnsi="Times New Roman" w:cs="Times New Roman"/>
                <w:sz w:val="24"/>
                <w:szCs w:val="24"/>
              </w:rPr>
              <w:br/>
              <w:t>2021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2022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доклада для общественных консультаций: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федерального закона: </w:t>
            </w:r>
          </w:p>
          <w:p w:rsidR="0091555E" w:rsidRPr="006C6053" w:rsidRDefault="0091555E" w:rsidP="00933B26">
            <w:pPr>
              <w:jc w:val="both"/>
              <w:rPr>
                <w:rFonts w:ascii="Times New Roman" w:hAnsi="Times New Roman" w:cs="Times New Roman"/>
                <w:i/>
                <w:sz w:val="24"/>
                <w:szCs w:val="24"/>
              </w:rPr>
            </w:pPr>
            <w:r w:rsidRPr="006C6053">
              <w:rPr>
                <w:rFonts w:ascii="Times New Roman" w:hAnsi="Times New Roman" w:cs="Times New Roman"/>
                <w:sz w:val="24"/>
                <w:szCs w:val="24"/>
              </w:rPr>
              <w:t>Минфин России с участием  Банка России</w:t>
            </w:r>
          </w:p>
        </w:tc>
      </w:tr>
      <w:tr w:rsidR="0091555E" w:rsidRPr="006C6053" w:rsidTr="00933B26">
        <w:trPr>
          <w:trHeight w:val="421"/>
        </w:trPr>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1.8.</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Развитие взаимодействия комитетов по аудиту советов директоров (наблюдательных советов) ОЗО с аудиторскими организациями, Казначейством России, Банком России, СРО аудиторов</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эффективности взаимодействия комитетов по аудиту советов директоров (наблюдательных советов) ОЗО с аудиторскими организациями, а также Казначейством России, Банком России и СРО аудиторов по вопросам деятельности аудиторских организаций, обслуживающих ОЗО</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Методическая и информационная поддержка, 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2021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методической и информационной поддержки: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Банк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организационно-технических мероприятий: Казначейство России, Банк России, СРО аудиторов</w:t>
            </w:r>
          </w:p>
        </w:tc>
      </w:tr>
      <w:tr w:rsidR="0091555E" w:rsidRPr="006C6053" w:rsidTr="00933B26">
        <w:trPr>
          <w:trHeight w:val="870"/>
        </w:trPr>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1.9.</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конкурсных процедур отбора аудиторских организаций, индивидуальных аудиторов</w:t>
            </w:r>
            <w:r w:rsidRPr="006C6053">
              <w:rPr>
                <w:rFonts w:ascii="Times New Roman" w:hAnsi="Times New Roman" w:cs="Times New Roman"/>
                <w:color w:val="808080" w:themeColor="background1" w:themeShade="80"/>
                <w:sz w:val="24"/>
                <w:szCs w:val="24"/>
              </w:rPr>
              <w:t xml:space="preserve">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Актуализация </w:t>
            </w:r>
            <w:proofErr w:type="spellStart"/>
            <w:r w:rsidRPr="006C6053">
              <w:rPr>
                <w:rFonts w:ascii="Times New Roman" w:hAnsi="Times New Roman" w:cs="Times New Roman"/>
                <w:sz w:val="24"/>
                <w:szCs w:val="24"/>
              </w:rPr>
              <w:t>нестоимостных</w:t>
            </w:r>
            <w:proofErr w:type="spellEnd"/>
            <w:r w:rsidRPr="006C6053">
              <w:rPr>
                <w:rFonts w:ascii="Times New Roman" w:hAnsi="Times New Roman" w:cs="Times New Roman"/>
                <w:sz w:val="24"/>
                <w:szCs w:val="24"/>
              </w:rPr>
              <w:t xml:space="preserve"> критериев оценки заявок и окончательных предложений участников закупки аудиторских услуг, разработка критериев оценки качества оказанных аудиторских услуг, повышение роли комитетов по аудиту советов директоров (наблюдательных советов) ОЗО при закупке аудиторских услуг</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Сопровождение в Государственной Думе Федерального Собрания Российской Федерации проекта федерального закона, нормативные правовые акты, методическая и </w:t>
            </w:r>
            <w:r w:rsidRPr="006C6053">
              <w:rPr>
                <w:rFonts w:ascii="Times New Roman" w:hAnsi="Times New Roman" w:cs="Times New Roman"/>
                <w:sz w:val="24"/>
                <w:szCs w:val="24"/>
              </w:rPr>
              <w:lastRenderedPageBreak/>
              <w:t>информационная поддержка</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В части сопровождения проекта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нормативных правовых актов: 2021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методической и информационной поддержки: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2021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В части проекта федерального закона и нормативных правовых актов: Минфин России с участием Банка России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методической и </w:t>
            </w:r>
            <w:r w:rsidRPr="006C6053">
              <w:rPr>
                <w:rFonts w:ascii="Times New Roman" w:hAnsi="Times New Roman" w:cs="Times New Roman"/>
                <w:sz w:val="24"/>
                <w:szCs w:val="24"/>
              </w:rPr>
              <w:lastRenderedPageBreak/>
              <w:t xml:space="preserve">информационной поддержки: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933B26">
        <w:trPr>
          <w:trHeight w:val="870"/>
        </w:trPr>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1.10.</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Развитие механизмов обеспечения имущественной ответственности аудиторских организаций, аудиторов перед заказчиками аудиторских услуг и иными заинтересованными лицами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защищенности заказчиков аудиторских услуг и иных заинтересованных лиц в случаях недобросовестной практики субъектов аудиторской деятельности</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Федеральный закон</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2023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 участием СРО аудиторов</w:t>
            </w:r>
          </w:p>
        </w:tc>
      </w:tr>
      <w:tr w:rsidR="0091555E" w:rsidRPr="006C6053" w:rsidTr="00933B26">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1.11.</w:t>
            </w: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Введение требования раскрывать сведения о своей деятельности на своих официальных сайтах для аудиторских организаций, обслуживающих ОЗО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прозрачности деятельности аудиторских организаций, обслуживающих ОЗО, противодействие недобросовестным практикам на рынке аудиторских услуг</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Сопровождение в Государственной Думе Федерального Собрания Российской Федерации проекта федерального закона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с участием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Банка России </w:t>
            </w:r>
          </w:p>
          <w:p w:rsidR="0091555E" w:rsidRPr="006C6053" w:rsidRDefault="0091555E" w:rsidP="00933B26">
            <w:pPr>
              <w:jc w:val="both"/>
              <w:rPr>
                <w:rFonts w:ascii="Times New Roman" w:hAnsi="Times New Roman" w:cs="Times New Roman"/>
                <w:sz w:val="24"/>
                <w:szCs w:val="24"/>
              </w:rPr>
            </w:pPr>
          </w:p>
        </w:tc>
      </w:tr>
      <w:tr w:rsidR="0091555E" w:rsidRPr="006C6053" w:rsidTr="00933B26">
        <w:trPr>
          <w:trHeight w:val="2288"/>
        </w:trPr>
        <w:tc>
          <w:tcPr>
            <w:tcW w:w="709" w:type="dxa"/>
          </w:tcPr>
          <w:p w:rsidR="0091555E" w:rsidRPr="006C6053" w:rsidRDefault="0091555E" w:rsidP="00933B26">
            <w:pPr>
              <w:jc w:val="both"/>
              <w:rPr>
                <w:rFonts w:ascii="Times New Roman" w:hAnsi="Times New Roman" w:cs="Times New Roman"/>
                <w:sz w:val="24"/>
                <w:szCs w:val="24"/>
                <w:highlight w:val="yellow"/>
              </w:rPr>
            </w:pPr>
            <w:r w:rsidRPr="006C6053">
              <w:rPr>
                <w:rFonts w:ascii="Times New Roman" w:hAnsi="Times New Roman" w:cs="Times New Roman"/>
                <w:sz w:val="24"/>
                <w:szCs w:val="24"/>
              </w:rPr>
              <w:lastRenderedPageBreak/>
              <w:t>1.12.</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Усиление роли субъектов аудиторской деятельности в национальной </w:t>
            </w:r>
            <w:proofErr w:type="spellStart"/>
            <w:r w:rsidRPr="006C6053">
              <w:rPr>
                <w:rFonts w:ascii="Times New Roman" w:hAnsi="Times New Roman" w:cs="Times New Roman"/>
                <w:sz w:val="24"/>
                <w:szCs w:val="24"/>
              </w:rPr>
              <w:t>антиотмывочной</w:t>
            </w:r>
            <w:proofErr w:type="spellEnd"/>
            <w:r w:rsidRPr="006C6053">
              <w:rPr>
                <w:rFonts w:ascii="Times New Roman" w:hAnsi="Times New Roman" w:cs="Times New Roman"/>
                <w:sz w:val="24"/>
                <w:szCs w:val="24"/>
              </w:rPr>
              <w:t xml:space="preserve"> системе и борьбе с коррупцией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Повышение вовлеченности субъектов аудиторской деятельности в национальную </w:t>
            </w:r>
            <w:proofErr w:type="spellStart"/>
            <w:r w:rsidRPr="006C6053">
              <w:rPr>
                <w:rFonts w:ascii="Times New Roman" w:hAnsi="Times New Roman" w:cs="Times New Roman"/>
                <w:sz w:val="24"/>
                <w:szCs w:val="24"/>
              </w:rPr>
              <w:t>антиотмывочную</w:t>
            </w:r>
            <w:proofErr w:type="spellEnd"/>
            <w:r w:rsidRPr="006C6053">
              <w:rPr>
                <w:rFonts w:ascii="Times New Roman" w:hAnsi="Times New Roman" w:cs="Times New Roman"/>
                <w:sz w:val="24"/>
                <w:szCs w:val="24"/>
              </w:rPr>
              <w:t xml:space="preserve"> систему, борьбу с коррупцией, в том числе подкупом иностранных должностных лиц, совершенствование методического обеспечения данной деятельности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 методическая и информационная поддержка</w:t>
            </w:r>
          </w:p>
          <w:p w:rsidR="0091555E" w:rsidRPr="006C6053" w:rsidRDefault="0091555E" w:rsidP="00933B26">
            <w:pPr>
              <w:jc w:val="both"/>
              <w:rPr>
                <w:rFonts w:ascii="Times New Roman" w:hAnsi="Times New Roman" w:cs="Times New Roman"/>
                <w:i/>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СРО аудиторов с участием  Казначейства России, </w:t>
            </w:r>
            <w:proofErr w:type="spellStart"/>
            <w:r w:rsidRPr="006C6053">
              <w:rPr>
                <w:rFonts w:ascii="Times New Roman" w:hAnsi="Times New Roman" w:cs="Times New Roman"/>
                <w:sz w:val="24"/>
                <w:szCs w:val="24"/>
              </w:rPr>
              <w:t>Росфинмониторинга</w:t>
            </w:r>
            <w:proofErr w:type="spellEnd"/>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i/>
                <w:sz w:val="24"/>
                <w:szCs w:val="24"/>
              </w:rPr>
            </w:pPr>
          </w:p>
        </w:tc>
      </w:tr>
      <w:tr w:rsidR="0091555E" w:rsidRPr="006C6053" w:rsidTr="00933B26">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1.13.</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Повышение эффективности государственного информационного ресурса бухгалтерской (финансовой) отчетности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доступности аудиторских заключений для заинтересованных пользователей бухгалтерской (финансовой) отчетности и, как следствие, востребованности аудиторских заключений</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2021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ФНС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w:t>
            </w:r>
          </w:p>
        </w:tc>
      </w:tr>
      <w:tr w:rsidR="0091555E" w:rsidRPr="006C6053" w:rsidTr="00933B26">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1.14.</w:t>
            </w:r>
          </w:p>
          <w:p w:rsidR="0091555E" w:rsidRPr="006C6053" w:rsidRDefault="0091555E" w:rsidP="00933B26">
            <w:pPr>
              <w:jc w:val="both"/>
              <w:rPr>
                <w:rFonts w:ascii="Times New Roman" w:hAnsi="Times New Roman" w:cs="Times New Roman"/>
                <w:sz w:val="20"/>
                <w:szCs w:val="20"/>
                <w:highlight w:val="yellow"/>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Введение административной ответственности за уклонение от проведения обязательного аудита бухгалтерской (финансовой) отчетности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Повышение ответственности экономических субъектов за достоверность их бухгалтерской (финансовой) отчетности и уклонение от обязательного аудита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Федеральный закон</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сроки, установленные для принятия новой редакции Кодекса Российской Федерации об административных правонарушениях</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w:t>
            </w:r>
          </w:p>
        </w:tc>
      </w:tr>
      <w:tr w:rsidR="0091555E" w:rsidRPr="006C6053" w:rsidTr="00933B26">
        <w:tc>
          <w:tcPr>
            <w:tcW w:w="15168" w:type="dxa"/>
            <w:gridSpan w:val="6"/>
          </w:tcPr>
          <w:p w:rsidR="0091555E" w:rsidRPr="006C6053" w:rsidRDefault="0091555E" w:rsidP="0091555E">
            <w:pPr>
              <w:numPr>
                <w:ilvl w:val="0"/>
                <w:numId w:val="43"/>
              </w:numPr>
              <w:jc w:val="center"/>
              <w:rPr>
                <w:rFonts w:ascii="Times New Roman" w:hAnsi="Times New Roman" w:cs="Times New Roman"/>
                <w:b/>
                <w:sz w:val="24"/>
                <w:szCs w:val="24"/>
              </w:rPr>
            </w:pPr>
            <w:r w:rsidRPr="006C6053">
              <w:rPr>
                <w:rFonts w:ascii="Times New Roman" w:hAnsi="Times New Roman" w:cs="Times New Roman"/>
                <w:b/>
                <w:sz w:val="24"/>
                <w:szCs w:val="24"/>
              </w:rPr>
              <w:t>Совершенствование системы регулирования аудиторской деятельности</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2.1.</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Совершенствование законодательства Российской Федерации об </w:t>
            </w:r>
            <w:r w:rsidRPr="006C6053">
              <w:rPr>
                <w:rFonts w:ascii="Times New Roman" w:hAnsi="Times New Roman" w:cs="Times New Roman"/>
                <w:sz w:val="24"/>
                <w:szCs w:val="24"/>
              </w:rPr>
              <w:lastRenderedPageBreak/>
              <w:t>аудиторской деятельности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Обеспечение согласованности федеральных законов и иных нормативных правовых актов, содержащих нормы, регулирующие </w:t>
            </w:r>
            <w:r w:rsidRPr="006C6053">
              <w:rPr>
                <w:rFonts w:ascii="Times New Roman" w:hAnsi="Times New Roman" w:cs="Times New Roman"/>
                <w:sz w:val="24"/>
                <w:szCs w:val="24"/>
              </w:rPr>
              <w:lastRenderedPageBreak/>
              <w:t>аудиторскую деятельность, с Федеральным законом  «Об аудиторской деятельности»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Федеральный закон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2021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совместно с заинтересованными федеральными органами исполнительной власти с </w:t>
            </w:r>
            <w:r w:rsidRPr="006C6053">
              <w:rPr>
                <w:rFonts w:ascii="Times New Roman" w:hAnsi="Times New Roman" w:cs="Times New Roman"/>
                <w:sz w:val="24"/>
                <w:szCs w:val="24"/>
              </w:rPr>
              <w:lastRenderedPageBreak/>
              <w:t>участием Банка России</w:t>
            </w:r>
          </w:p>
        </w:tc>
      </w:tr>
      <w:tr w:rsidR="0091555E" w:rsidRPr="006C6053" w:rsidTr="001E2470">
        <w:trPr>
          <w:trHeight w:val="2288"/>
        </w:trPr>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2.2.</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Обеспечение участия Банка России в регулировании и надзоре за деятельностью аудиторских организаций, обслуживающих ОЗО на финансовом рынке</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Наделение Банка России полномочиями по регулированию деятельности аудиторских организаций, обслуживающих ОЗО на финансовом рынке, и надзору за ними, активизация взаимодействия Банка России с такими аудиторскими организациями</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Сопровождение в Государственной Думе Федерального Собрания Российской Федерации проекта федерального закона, нормативные акты Банка России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проекта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 участием Банка России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нормативных актов Банка России: Банк России</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2.3</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процедур признания МСА для применения на территории Российской Федерации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Поддержание МСА, </w:t>
            </w:r>
            <w:proofErr w:type="gramStart"/>
            <w:r w:rsidRPr="006C6053">
              <w:rPr>
                <w:rFonts w:ascii="Times New Roman" w:hAnsi="Times New Roman" w:cs="Times New Roman"/>
                <w:sz w:val="24"/>
                <w:szCs w:val="24"/>
              </w:rPr>
              <w:t>признанных</w:t>
            </w:r>
            <w:proofErr w:type="gramEnd"/>
            <w:r w:rsidRPr="006C6053">
              <w:rPr>
                <w:rFonts w:ascii="Times New Roman" w:hAnsi="Times New Roman" w:cs="Times New Roman"/>
                <w:sz w:val="24"/>
                <w:szCs w:val="24"/>
              </w:rPr>
              <w:t xml:space="preserve"> для применения на территории Российской Федерации в актуальном состоянии, улучшение перевода МСА на русский язык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i/>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 участием СРО аудиторов, некоммерческой организации Фонд «НСФО»</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2.4.</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Приведение законодательства Российской Федерации </w:t>
            </w:r>
            <w:proofErr w:type="gramStart"/>
            <w:r w:rsidRPr="006C6053">
              <w:rPr>
                <w:rFonts w:ascii="Times New Roman" w:hAnsi="Times New Roman" w:cs="Times New Roman"/>
                <w:sz w:val="24"/>
                <w:szCs w:val="24"/>
              </w:rPr>
              <w:t>об аудиторской деятельности в соответствие с Соглашением об осуществлении аудиторской деятельности в рамках</w:t>
            </w:r>
            <w:proofErr w:type="gramEnd"/>
            <w:r w:rsidRPr="006C6053">
              <w:rPr>
                <w:rFonts w:ascii="Times New Roman" w:hAnsi="Times New Roman" w:cs="Times New Roman"/>
                <w:sz w:val="24"/>
                <w:szCs w:val="24"/>
              </w:rPr>
              <w:t xml:space="preserve"> Евразийского </w:t>
            </w:r>
            <w:r w:rsidRPr="006C6053">
              <w:rPr>
                <w:rFonts w:ascii="Times New Roman" w:hAnsi="Times New Roman" w:cs="Times New Roman"/>
                <w:sz w:val="24"/>
                <w:szCs w:val="24"/>
              </w:rPr>
              <w:lastRenderedPageBreak/>
              <w:t xml:space="preserve">экономического союза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Гармонизация законодательства Российской Федерации об аудиторской деятельности с едиными принципами осуществления аудиторской деятельности в рамках Евразийского экономического союза (далее - ЕАЭС)</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Федеральный закон, нормативные правовые акты, нормативные акты Банка России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течение года после вступления в силу Соглашения об осуществлен</w:t>
            </w:r>
            <w:proofErr w:type="gramStart"/>
            <w:r w:rsidRPr="006C6053">
              <w:rPr>
                <w:rFonts w:ascii="Times New Roman" w:hAnsi="Times New Roman" w:cs="Times New Roman"/>
                <w:sz w:val="24"/>
                <w:szCs w:val="24"/>
              </w:rPr>
              <w:t>ии ау</w:t>
            </w:r>
            <w:proofErr w:type="gramEnd"/>
            <w:r w:rsidRPr="006C6053">
              <w:rPr>
                <w:rFonts w:ascii="Times New Roman" w:hAnsi="Times New Roman" w:cs="Times New Roman"/>
                <w:sz w:val="24"/>
                <w:szCs w:val="24"/>
              </w:rPr>
              <w:t>диторской деятельности в рамках Евразийского экономического союза</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Казначейство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 участием Банка России</w:t>
            </w:r>
          </w:p>
        </w:tc>
      </w:tr>
      <w:tr w:rsidR="0091555E" w:rsidRPr="006C6053" w:rsidTr="001E2470">
        <w:tc>
          <w:tcPr>
            <w:tcW w:w="709" w:type="dxa"/>
            <w:shd w:val="clear" w:color="auto" w:fill="auto"/>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2.5.</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Развитие методического обеспечения аудиторской деятельности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Активизация деятельности по обобщению аудиторской практики, выявлению и распространению лучшей практики, оказанию помощи субъектам аудиторской деятельности во внедрении такой практики, внедрение инструментов и механизмов мотивации применения рекомендаций в области аудиторской деятельности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 методическая и информационная поддержка</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2.6.</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Поддержание правил независимости аудиторов и аудиторских организаций и кодекса профессиональной этики аудиторов в актуальном состоянии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Применение актуальной редакции  этических стандартов российскими субъектами аудиторской деятельности</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Стандарты СРО аудиторов</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 мере внесения изменений в Кодекс этики профессиональных бухгалтеров Международной федерации бухгалтеров</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2.7.</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Активизация участия аудиторской профессии и делового сообщества в обсуждении законодательных инициатив в сфере аудиторской деятельности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Обеспечение предсказуемости регулирования аудиторской деятельности на основе широкого общественного обсуждения инициатив в данной сфере</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 информационная поддержка</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Казначейство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 участием Банка России, СРО аудиторов</w:t>
            </w:r>
          </w:p>
        </w:tc>
      </w:tr>
      <w:tr w:rsidR="0091555E" w:rsidRPr="006C6053" w:rsidTr="00933B26">
        <w:tc>
          <w:tcPr>
            <w:tcW w:w="15168" w:type="dxa"/>
            <w:gridSpan w:val="6"/>
          </w:tcPr>
          <w:p w:rsidR="0091555E" w:rsidRPr="006C6053" w:rsidRDefault="0091555E" w:rsidP="0091555E">
            <w:pPr>
              <w:numPr>
                <w:ilvl w:val="0"/>
                <w:numId w:val="43"/>
              </w:numPr>
              <w:jc w:val="center"/>
              <w:rPr>
                <w:rFonts w:ascii="Times New Roman" w:hAnsi="Times New Roman" w:cs="Times New Roman"/>
                <w:b/>
                <w:sz w:val="24"/>
                <w:szCs w:val="24"/>
              </w:rPr>
            </w:pPr>
            <w:r w:rsidRPr="006C6053">
              <w:rPr>
                <w:rFonts w:ascii="Times New Roman" w:hAnsi="Times New Roman" w:cs="Times New Roman"/>
                <w:b/>
                <w:sz w:val="24"/>
                <w:szCs w:val="24"/>
              </w:rPr>
              <w:t>Консолидация аудиторской профессии</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3.1.</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Создание </w:t>
            </w:r>
            <w:proofErr w:type="gramStart"/>
            <w:r w:rsidRPr="006C6053">
              <w:rPr>
                <w:rFonts w:ascii="Times New Roman" w:hAnsi="Times New Roman" w:cs="Times New Roman"/>
                <w:sz w:val="24"/>
                <w:szCs w:val="24"/>
              </w:rPr>
              <w:t>единой</w:t>
            </w:r>
            <w:proofErr w:type="gramEnd"/>
            <w:r w:rsidRPr="006C6053">
              <w:rPr>
                <w:rFonts w:ascii="Times New Roman" w:hAnsi="Times New Roman" w:cs="Times New Roman"/>
                <w:sz w:val="24"/>
                <w:szCs w:val="24"/>
              </w:rPr>
              <w:t xml:space="preserve"> СРО аудиторов</w:t>
            </w:r>
          </w:p>
        </w:tc>
        <w:tc>
          <w:tcPr>
            <w:tcW w:w="3969" w:type="dxa"/>
          </w:tcPr>
          <w:p w:rsidR="0091555E" w:rsidRPr="006C6053" w:rsidRDefault="0091555E" w:rsidP="00933B26">
            <w:pPr>
              <w:jc w:val="both"/>
              <w:rPr>
                <w:rFonts w:ascii="Times New Roman" w:hAnsi="Times New Roman" w:cs="Times New Roman"/>
                <w:sz w:val="24"/>
                <w:szCs w:val="24"/>
              </w:rPr>
            </w:pPr>
            <w:proofErr w:type="gramStart"/>
            <w:r w:rsidRPr="006C6053">
              <w:rPr>
                <w:rFonts w:ascii="Times New Roman" w:hAnsi="Times New Roman" w:cs="Times New Roman"/>
                <w:sz w:val="24"/>
                <w:szCs w:val="24"/>
              </w:rPr>
              <w:t>Завершение консолидации аудиторской профессии путем объединения аудиторских организаций, аудиторов в единой СРО аудиторов</w:t>
            </w:r>
            <w:proofErr w:type="gramEnd"/>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Сопровождение в Государственной Думе Федерального Собрания Российской Федерации проекта федерального закона, 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проекта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с участием Банка России </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организационно-технических мероприятий: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3.2.</w:t>
            </w: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Активизация участия аудиторских организаций, аудиторов в деятельности СРО аудиторов</w:t>
            </w:r>
            <w:r w:rsidRPr="006C6053">
              <w:rPr>
                <w:rFonts w:ascii="Times New Roman" w:hAnsi="Times New Roman" w:cs="Times New Roman"/>
                <w:color w:val="808080" w:themeColor="background1" w:themeShade="80"/>
                <w:sz w:val="24"/>
                <w:szCs w:val="24"/>
              </w:rPr>
              <w:t xml:space="preserve">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корпоративного управления в СРО аудиторов, внедрение механизмов, обеспечивающих учет интересов и потребностей разных групп членов, расширение членской базы за счет представителей связанных (смежных) видов экономической деятельности, упорядочение работы по рассмотрению жалоб на действия (бездействие) ее членов, увеличение объема финансовых ресурсов</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2021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3.3</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Привлечение молодежи в аудиторскую профессию</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возрастной структуры аудиторской профессии, расширение членской базы СРО аудиторов</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 информационная поддержка</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СРО аудиторов,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ЕАК</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3.4.</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Совершенствование взаимодействия СРО аудиторов с </w:t>
            </w:r>
            <w:r w:rsidRPr="006C6053">
              <w:rPr>
                <w:rFonts w:ascii="Times New Roman" w:hAnsi="Times New Roman" w:cs="Times New Roman"/>
                <w:sz w:val="24"/>
                <w:szCs w:val="24"/>
              </w:rPr>
              <w:lastRenderedPageBreak/>
              <w:t>регулирующими и надзорными органами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Совершенствование информационного обмена между СРО аудиторов и </w:t>
            </w:r>
            <w:r w:rsidRPr="006C6053">
              <w:rPr>
                <w:rFonts w:ascii="Times New Roman" w:hAnsi="Times New Roman" w:cs="Times New Roman"/>
                <w:sz w:val="24"/>
                <w:szCs w:val="24"/>
              </w:rPr>
              <w:lastRenderedPageBreak/>
              <w:t>государственными органами, уполномоченными в данной сфере, Банком России, расширение форм взаимодействия их, устранение дублирования их функций и полномочий</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Сопровождение в Государственной Думе Федерального </w:t>
            </w:r>
            <w:r w:rsidRPr="006C6053">
              <w:rPr>
                <w:rFonts w:ascii="Times New Roman" w:hAnsi="Times New Roman" w:cs="Times New Roman"/>
                <w:sz w:val="24"/>
                <w:szCs w:val="24"/>
              </w:rPr>
              <w:lastRenderedPageBreak/>
              <w:t xml:space="preserve">Собрания Российской Федерации проекта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2020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В части проекта федерального закона: Минфин России с участием Банк России </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организационно-технических мероприятий: Казначейство России с участием Банка России, 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3.5.</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системы государственного контроля (надзора) за деятельностью СРО аудиторов</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Разработка и реализация новой структуры нормативного правового регулирования государственного контроля (надзора) за деятельностью  СРО аудиторов, пересмотр обязательных требований к СРО аудиторов в рамках реализации механизма «регуляторной гильотины»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Структура нормативного правового регулирования государственного контроля (надзора) за деятельностью  СРО аудиторов,</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нормативные правовые акты</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 Плану мероприятий («дорожной карте») по реализации механизма «регуляторной гильотины», утвержденному Председателем Правительства Российской Федерации 29.05.2019 № 4714п-П36</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w:t>
            </w:r>
          </w:p>
        </w:tc>
      </w:tr>
      <w:tr w:rsidR="0091555E" w:rsidRPr="006C6053" w:rsidTr="00933B26">
        <w:tc>
          <w:tcPr>
            <w:tcW w:w="15168" w:type="dxa"/>
            <w:gridSpan w:val="6"/>
          </w:tcPr>
          <w:p w:rsidR="0091555E" w:rsidRPr="006C6053" w:rsidRDefault="0091555E" w:rsidP="0091555E">
            <w:pPr>
              <w:numPr>
                <w:ilvl w:val="0"/>
                <w:numId w:val="43"/>
              </w:numPr>
              <w:jc w:val="center"/>
              <w:rPr>
                <w:rFonts w:ascii="Times New Roman" w:hAnsi="Times New Roman" w:cs="Times New Roman"/>
                <w:b/>
                <w:sz w:val="24"/>
                <w:szCs w:val="24"/>
              </w:rPr>
            </w:pPr>
            <w:r w:rsidRPr="006C6053">
              <w:rPr>
                <w:rFonts w:ascii="Times New Roman" w:hAnsi="Times New Roman" w:cs="Times New Roman"/>
                <w:b/>
                <w:sz w:val="24"/>
                <w:szCs w:val="24"/>
              </w:rPr>
              <w:t>Повышение квалификац</w:t>
            </w:r>
            <w:proofErr w:type="gramStart"/>
            <w:r w:rsidRPr="006C6053">
              <w:rPr>
                <w:rFonts w:ascii="Times New Roman" w:hAnsi="Times New Roman" w:cs="Times New Roman"/>
                <w:b/>
                <w:sz w:val="24"/>
                <w:szCs w:val="24"/>
              </w:rPr>
              <w:t>ии ау</w:t>
            </w:r>
            <w:proofErr w:type="gramEnd"/>
            <w:r w:rsidRPr="006C6053">
              <w:rPr>
                <w:rFonts w:ascii="Times New Roman" w:hAnsi="Times New Roman" w:cs="Times New Roman"/>
                <w:b/>
                <w:sz w:val="24"/>
                <w:szCs w:val="24"/>
              </w:rPr>
              <w:t>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4.1.</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Организация системы мониторинга компетенций аудиторов, необходимых для выполнения стоящих перед профессией задач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профессионального уровня аудиторов, учет потребностей аудиторских организаций, индивидуальных аудиторов как работодателей</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ЕАК с участием 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4.2.</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порядка проведения квалификационного экзамена на получение квалификационного аттестата аудитора (далее – квалификационный экзамен)</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Обеспечение постоянной актуализации инструментария проведения квалификационного экзамена, организация разработки материалов</w:t>
            </w:r>
            <w:r w:rsidRPr="006C6053">
              <w:rPr>
                <w:rFonts w:ascii="Times New Roman" w:hAnsi="Times New Roman" w:cs="Times New Roman"/>
                <w:color w:val="808080" w:themeColor="background1" w:themeShade="80"/>
                <w:sz w:val="24"/>
                <w:szCs w:val="24"/>
              </w:rPr>
              <w:t xml:space="preserve"> </w:t>
            </w:r>
            <w:r w:rsidRPr="006C6053">
              <w:rPr>
                <w:rFonts w:ascii="Times New Roman" w:hAnsi="Times New Roman" w:cs="Times New Roman"/>
                <w:sz w:val="24"/>
                <w:szCs w:val="24"/>
              </w:rPr>
              <w:t xml:space="preserve">для подготовки к сдаче его, повышение прозрачности содержания квалификационного экзамена, совершенствование работы ЕАК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случае признания </w:t>
            </w:r>
            <w:proofErr w:type="gramStart"/>
            <w:r w:rsidRPr="006C6053">
              <w:rPr>
                <w:rFonts w:ascii="Times New Roman" w:hAnsi="Times New Roman" w:cs="Times New Roman"/>
                <w:sz w:val="24"/>
                <w:szCs w:val="24"/>
              </w:rPr>
              <w:t>целесообразным</w:t>
            </w:r>
            <w:proofErr w:type="gramEnd"/>
            <w:r w:rsidRPr="006C6053">
              <w:rPr>
                <w:rFonts w:ascii="Times New Roman" w:hAnsi="Times New Roman" w:cs="Times New Roman"/>
                <w:sz w:val="24"/>
                <w:szCs w:val="24"/>
              </w:rPr>
              <w:t>: нормативный правовой акт</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организационно-технических мероприятий: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ЕАК</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нормативного правового акта: Минфин России с участием ЕАК, 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4.3.</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уровня подготовки претендентов на получение квалификационного аттестата аудитора</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Организация системы подготовки претендентов к сдаче квалификационного экзамена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2021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СРО аудиторов,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ЕАК</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4.4.</w:t>
            </w:r>
          </w:p>
        </w:tc>
        <w:tc>
          <w:tcPr>
            <w:tcW w:w="2410" w:type="dxa"/>
          </w:tcPr>
          <w:p w:rsidR="0091555E" w:rsidRPr="006C6053" w:rsidRDefault="0091555E" w:rsidP="00933B26">
            <w:pPr>
              <w:jc w:val="both"/>
              <w:rPr>
                <w:rFonts w:ascii="Times New Roman" w:hAnsi="Times New Roman" w:cs="Times New Roman"/>
                <w:i/>
                <w:sz w:val="24"/>
                <w:szCs w:val="24"/>
              </w:rPr>
            </w:pPr>
            <w:r w:rsidRPr="006C6053">
              <w:rPr>
                <w:rFonts w:ascii="Times New Roman" w:hAnsi="Times New Roman" w:cs="Times New Roman"/>
                <w:sz w:val="24"/>
                <w:szCs w:val="24"/>
              </w:rPr>
              <w:t xml:space="preserve">Разработка предложений по уточнению </w:t>
            </w:r>
            <w:proofErr w:type="gramStart"/>
            <w:r w:rsidRPr="006C6053">
              <w:rPr>
                <w:rFonts w:ascii="Times New Roman" w:hAnsi="Times New Roman" w:cs="Times New Roman"/>
                <w:sz w:val="24"/>
                <w:szCs w:val="24"/>
              </w:rPr>
              <w:t>перечня случаев сохранения действия квалификационных аттестатов аудитора</w:t>
            </w:r>
            <w:proofErr w:type="gramEnd"/>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Сохранение квалифицированных специалистов в аудиторской профессии, уточнение </w:t>
            </w:r>
            <w:proofErr w:type="gramStart"/>
            <w:r w:rsidRPr="006C6053">
              <w:rPr>
                <w:rFonts w:ascii="Times New Roman" w:hAnsi="Times New Roman" w:cs="Times New Roman"/>
                <w:sz w:val="24"/>
                <w:szCs w:val="24"/>
              </w:rPr>
              <w:t>перечня случаев аннулирования квалификационных аттестатов аудитора</w:t>
            </w:r>
            <w:proofErr w:type="gramEnd"/>
            <w:r w:rsidRPr="006C6053">
              <w:rPr>
                <w:rFonts w:ascii="Times New Roman" w:hAnsi="Times New Roman" w:cs="Times New Roman"/>
                <w:sz w:val="24"/>
                <w:szCs w:val="24"/>
              </w:rPr>
              <w:t xml:space="preserve"> </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Доклад для общественных консультаций</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случае признания целесообразности: федеральный закон</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доклада для общественных консультаций: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2022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федерального закона: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2023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 участием 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4.5.</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Совершенствование организации повышения квалификац</w:t>
            </w:r>
            <w:proofErr w:type="gramStart"/>
            <w:r w:rsidRPr="006C6053">
              <w:rPr>
                <w:rFonts w:ascii="Times New Roman" w:hAnsi="Times New Roman" w:cs="Times New Roman"/>
                <w:sz w:val="24"/>
                <w:szCs w:val="24"/>
              </w:rPr>
              <w:t>ии ау</w:t>
            </w:r>
            <w:proofErr w:type="gramEnd"/>
            <w:r w:rsidRPr="006C6053">
              <w:rPr>
                <w:rFonts w:ascii="Times New Roman" w:hAnsi="Times New Roman" w:cs="Times New Roman"/>
                <w:sz w:val="24"/>
                <w:szCs w:val="24"/>
              </w:rPr>
              <w:t>диторов</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Обеспечение необходимого количественного и качественного уровня преподавательских кадров для обучения аудиторов по программам повышения квалификации, продолжение практики определения </w:t>
            </w:r>
            <w:r w:rsidRPr="006C6053">
              <w:rPr>
                <w:rFonts w:ascii="Times New Roman" w:hAnsi="Times New Roman" w:cs="Times New Roman"/>
                <w:sz w:val="24"/>
                <w:szCs w:val="24"/>
              </w:rPr>
              <w:lastRenderedPageBreak/>
              <w:t>приоритетной тематики обучения аудиторов по программам повышения квалификации, применение современных форм обучения и итогового контроля повышения квалификации, осуществление контроля организации обучения аудиторов по программам повышения квалификации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2020 – 2022 годы</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СРО аудиторов</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4.6.</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Развитие программ повышения квалификац</w:t>
            </w:r>
            <w:proofErr w:type="gramStart"/>
            <w:r w:rsidRPr="006C6053">
              <w:rPr>
                <w:rFonts w:ascii="Times New Roman" w:hAnsi="Times New Roman" w:cs="Times New Roman"/>
                <w:sz w:val="24"/>
                <w:szCs w:val="24"/>
              </w:rPr>
              <w:t>ии ау</w:t>
            </w:r>
            <w:proofErr w:type="gramEnd"/>
            <w:r w:rsidRPr="006C6053">
              <w:rPr>
                <w:rFonts w:ascii="Times New Roman" w:hAnsi="Times New Roman" w:cs="Times New Roman"/>
                <w:sz w:val="24"/>
                <w:szCs w:val="24"/>
              </w:rPr>
              <w:t>диторов</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Организация обучения аудиторов применению электронных технологий анализа данных и других современных IT-технологий оказания аудиторских и связанных с ними услуг, оказанию услуг, отличных от традиционного аудита бухгалтерской (финансовой) отчетности, пересмотр программы повышения квалификац</w:t>
            </w:r>
            <w:proofErr w:type="gramStart"/>
            <w:r w:rsidRPr="006C6053">
              <w:rPr>
                <w:rFonts w:ascii="Times New Roman" w:hAnsi="Times New Roman" w:cs="Times New Roman"/>
                <w:sz w:val="24"/>
                <w:szCs w:val="24"/>
              </w:rPr>
              <w:t>ии ау</w:t>
            </w:r>
            <w:proofErr w:type="gramEnd"/>
            <w:r w:rsidRPr="006C6053">
              <w:rPr>
                <w:rFonts w:ascii="Times New Roman" w:hAnsi="Times New Roman" w:cs="Times New Roman"/>
                <w:sz w:val="24"/>
                <w:szCs w:val="24"/>
              </w:rPr>
              <w:t xml:space="preserve">диторов в области оказания аудиторских услуг кредитным и </w:t>
            </w:r>
            <w:proofErr w:type="spellStart"/>
            <w:r w:rsidRPr="006C6053">
              <w:rPr>
                <w:rFonts w:ascii="Times New Roman" w:hAnsi="Times New Roman" w:cs="Times New Roman"/>
                <w:sz w:val="24"/>
                <w:szCs w:val="24"/>
              </w:rPr>
              <w:t>некредитным</w:t>
            </w:r>
            <w:proofErr w:type="spellEnd"/>
            <w:r w:rsidRPr="006C6053">
              <w:rPr>
                <w:rFonts w:ascii="Times New Roman" w:hAnsi="Times New Roman" w:cs="Times New Roman"/>
                <w:sz w:val="24"/>
                <w:szCs w:val="24"/>
              </w:rPr>
              <w:t xml:space="preserve"> финансовым организациям</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933B26">
        <w:tc>
          <w:tcPr>
            <w:tcW w:w="15168" w:type="dxa"/>
            <w:gridSpan w:val="6"/>
          </w:tcPr>
          <w:p w:rsidR="0091555E" w:rsidRPr="006C6053" w:rsidRDefault="0091555E" w:rsidP="0091555E">
            <w:pPr>
              <w:numPr>
                <w:ilvl w:val="0"/>
                <w:numId w:val="43"/>
              </w:numPr>
              <w:jc w:val="center"/>
              <w:rPr>
                <w:rFonts w:ascii="Times New Roman" w:hAnsi="Times New Roman" w:cs="Times New Roman"/>
                <w:b/>
                <w:sz w:val="24"/>
                <w:szCs w:val="24"/>
              </w:rPr>
            </w:pPr>
            <w:r w:rsidRPr="006C6053">
              <w:rPr>
                <w:rFonts w:ascii="Times New Roman" w:hAnsi="Times New Roman" w:cs="Times New Roman"/>
                <w:b/>
                <w:sz w:val="24"/>
                <w:szCs w:val="24"/>
              </w:rPr>
              <w:t xml:space="preserve">Совершенствование системы мониторинга и надзора в аудиторской деятельности, </w:t>
            </w:r>
            <w:r w:rsidRPr="006C6053">
              <w:rPr>
                <w:rFonts w:ascii="Times New Roman" w:hAnsi="Times New Roman" w:cs="Times New Roman"/>
                <w:b/>
                <w:sz w:val="24"/>
                <w:szCs w:val="24"/>
              </w:rPr>
              <w:br/>
              <w:t>а также практики применения мер ответственности</w:t>
            </w:r>
          </w:p>
        </w:tc>
      </w:tr>
      <w:tr w:rsidR="0091555E" w:rsidRPr="006C6053" w:rsidTr="001E2470">
        <w:trPr>
          <w:trHeight w:val="5831"/>
        </w:trPr>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5.1.</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Совершенствование систем </w:t>
            </w:r>
            <w:proofErr w:type="gramStart"/>
            <w:r w:rsidRPr="006C6053">
              <w:rPr>
                <w:rFonts w:ascii="Times New Roman" w:hAnsi="Times New Roman" w:cs="Times New Roman"/>
                <w:sz w:val="24"/>
                <w:szCs w:val="24"/>
              </w:rPr>
              <w:t>внутрифирменного</w:t>
            </w:r>
            <w:proofErr w:type="gramEnd"/>
            <w:r w:rsidRPr="006C6053">
              <w:rPr>
                <w:rFonts w:ascii="Times New Roman" w:hAnsi="Times New Roman" w:cs="Times New Roman"/>
                <w:sz w:val="24"/>
                <w:szCs w:val="24"/>
              </w:rPr>
              <w:t xml:space="preserve"> управления качеством в аудиторских организациях</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3969" w:type="dxa"/>
          </w:tcPr>
          <w:p w:rsidR="0091555E" w:rsidRPr="006C6053" w:rsidRDefault="0091555E" w:rsidP="00933B26">
            <w:pPr>
              <w:jc w:val="both"/>
              <w:rPr>
                <w:rFonts w:ascii="Times New Roman" w:hAnsi="Times New Roman" w:cs="Times New Roman"/>
                <w:sz w:val="24"/>
                <w:szCs w:val="24"/>
              </w:rPr>
            </w:pPr>
            <w:proofErr w:type="gramStart"/>
            <w:r w:rsidRPr="006C6053">
              <w:rPr>
                <w:rFonts w:ascii="Times New Roman" w:hAnsi="Times New Roman" w:cs="Times New Roman"/>
                <w:sz w:val="24"/>
                <w:szCs w:val="24"/>
              </w:rPr>
              <w:t>Осуществление перехода от формального контроля качества работы к контролю по существу, обеспечение обучения и систематического повышения квалификации работников субъектов аудиторской деятельности, вовлеченных в осуществление внутрифирменного управления качеством работы, усиление методической поддержки аудиторских организаций, прежде всего, малых и средних, и индивидуальных аудиторов по вопросам организации и осуществления ими внутрифирменного управления качеством работы, организация систематического обобщения опыта организации и осуществления внутрифирменного управления</w:t>
            </w:r>
            <w:proofErr w:type="gramEnd"/>
            <w:r w:rsidRPr="006C6053">
              <w:rPr>
                <w:rFonts w:ascii="Times New Roman" w:hAnsi="Times New Roman" w:cs="Times New Roman"/>
                <w:sz w:val="24"/>
                <w:szCs w:val="24"/>
              </w:rPr>
              <w:t xml:space="preserve"> качеством работы, а также распространение лучшей практики в этой сфере</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 информационная поддержка</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5.2.</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результативности внешнего контроля качества работы в СРО аудиторов</w:t>
            </w:r>
          </w:p>
        </w:tc>
        <w:tc>
          <w:tcPr>
            <w:tcW w:w="3969" w:type="dxa"/>
          </w:tcPr>
          <w:p w:rsidR="0091555E" w:rsidRPr="006C6053" w:rsidRDefault="0091555E" w:rsidP="00933B26">
            <w:pPr>
              <w:jc w:val="both"/>
              <w:rPr>
                <w:rFonts w:ascii="Times New Roman" w:hAnsi="Times New Roman" w:cs="Times New Roman"/>
                <w:sz w:val="24"/>
                <w:szCs w:val="24"/>
              </w:rPr>
            </w:pPr>
            <w:proofErr w:type="gramStart"/>
            <w:r w:rsidRPr="006C6053">
              <w:rPr>
                <w:rFonts w:ascii="Times New Roman" w:hAnsi="Times New Roman" w:cs="Times New Roman"/>
                <w:sz w:val="24"/>
                <w:szCs w:val="24"/>
              </w:rPr>
              <w:t xml:space="preserve">Расширение практики применения риск-ориентированного подхода при планировании контрольной деятельности, а также практики осуществления мониторинга деятельности аудиторских организаций, аудиторов в целях выявления рисков нарушения ими </w:t>
            </w:r>
            <w:r w:rsidRPr="006C6053">
              <w:rPr>
                <w:rFonts w:ascii="Times New Roman" w:hAnsi="Times New Roman" w:cs="Times New Roman"/>
                <w:sz w:val="24"/>
                <w:szCs w:val="24"/>
              </w:rPr>
              <w:lastRenderedPageBreak/>
              <w:t xml:space="preserve">обязательных требований, работы по профилактике таких нарушений, переход к контролю по существу, развитие дифференцированных контрольных подходов в отношении разных групп членов СРО аудиторов, усиление взаимодействия СРО аудиторов с Казначейством России </w:t>
            </w:r>
            <w:proofErr w:type="gramEnd"/>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5.3.</w:t>
            </w:r>
          </w:p>
        </w:tc>
        <w:tc>
          <w:tcPr>
            <w:tcW w:w="2410" w:type="dxa"/>
          </w:tcPr>
          <w:p w:rsidR="0091555E" w:rsidRPr="006C6053" w:rsidRDefault="0091555E" w:rsidP="00933B26">
            <w:pPr>
              <w:jc w:val="both"/>
              <w:rPr>
                <w:rFonts w:ascii="Times New Roman" w:hAnsi="Times New Roman" w:cs="Times New Roman"/>
                <w:i/>
                <w:sz w:val="24"/>
                <w:szCs w:val="24"/>
              </w:rPr>
            </w:pPr>
            <w:r w:rsidRPr="006C6053">
              <w:rPr>
                <w:rFonts w:ascii="Times New Roman" w:hAnsi="Times New Roman" w:cs="Times New Roman"/>
                <w:sz w:val="24"/>
                <w:szCs w:val="24"/>
              </w:rPr>
              <w:t>Совершенствование организации внешнего контроля качества работы в СРО аудиторов</w:t>
            </w:r>
          </w:p>
        </w:tc>
        <w:tc>
          <w:tcPr>
            <w:tcW w:w="3969" w:type="dxa"/>
          </w:tcPr>
          <w:p w:rsidR="0091555E" w:rsidRPr="006C6053" w:rsidRDefault="0091555E" w:rsidP="00933B26">
            <w:pPr>
              <w:jc w:val="both"/>
              <w:rPr>
                <w:rFonts w:ascii="Times New Roman" w:hAnsi="Times New Roman" w:cs="Times New Roman"/>
                <w:sz w:val="24"/>
                <w:szCs w:val="24"/>
              </w:rPr>
            </w:pPr>
            <w:proofErr w:type="gramStart"/>
            <w:r w:rsidRPr="006C6053">
              <w:rPr>
                <w:rFonts w:ascii="Times New Roman" w:hAnsi="Times New Roman" w:cs="Times New Roman"/>
                <w:sz w:val="24"/>
                <w:szCs w:val="24"/>
              </w:rPr>
              <w:t>Усиление кадрового обеспечения контрольной деятельности, в том числе обеспечение повышения квалификации штатных и нештатных контролеров, их ответственности за результаты проведенных проверок, осуществление мер, направленных на противодействие уклонению аудиторских организаций, аудиторов от прохождения внешнего контроля качества работы, внедрение системы показателей результативности работы по осуществлению внешнего контроля деятельности аудиторских организаций, аудиторов, усиление контроля организации и осуществления работы по осуществлению внешнего контроля деятельности</w:t>
            </w:r>
            <w:proofErr w:type="gramEnd"/>
            <w:r w:rsidRPr="006C6053">
              <w:rPr>
                <w:rFonts w:ascii="Times New Roman" w:hAnsi="Times New Roman" w:cs="Times New Roman"/>
                <w:sz w:val="24"/>
                <w:szCs w:val="24"/>
              </w:rPr>
              <w:t xml:space="preserve"> аудиторских организаций, аудиторов, увеличения объема </w:t>
            </w:r>
            <w:r w:rsidRPr="006C6053">
              <w:rPr>
                <w:rFonts w:ascii="Times New Roman" w:hAnsi="Times New Roman" w:cs="Times New Roman"/>
                <w:sz w:val="24"/>
                <w:szCs w:val="24"/>
              </w:rPr>
              <w:lastRenderedPageBreak/>
              <w:t>информации, раскрываемой по результатам контрольных мероприятий</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5.4.</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результативности контроля, осуществляемого Казначейством России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Ориентация на контроль по существу, совершенствование практики применения </w:t>
            </w:r>
            <w:proofErr w:type="gramStart"/>
            <w:r w:rsidRPr="006C6053">
              <w:rPr>
                <w:rFonts w:ascii="Times New Roman" w:hAnsi="Times New Roman" w:cs="Times New Roman"/>
                <w:sz w:val="24"/>
                <w:szCs w:val="24"/>
              </w:rPr>
              <w:t>риск-ориентированного</w:t>
            </w:r>
            <w:proofErr w:type="gramEnd"/>
            <w:r w:rsidRPr="006C6053">
              <w:rPr>
                <w:rFonts w:ascii="Times New Roman" w:hAnsi="Times New Roman" w:cs="Times New Roman"/>
                <w:sz w:val="24"/>
                <w:szCs w:val="24"/>
              </w:rPr>
              <w:t xml:space="preserve"> подхода при планировании контрольной деятельности, распространение контрольных действий на результаты дополнительной работы, выполняемой аудиторскими организациями при проведении аудита бухгалтерской (финансовой) отчетности ОЗО, повышение квалификации работников, занятых контрольной деятельностью, уточнение круга аудиторских организаций, деятельность которых подлежит контролю</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Доклад в Правительство Российской Федерации, федеральный закон, нормативные правовые акты, 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доклада в Правительство Российской Федерации: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год</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федерального закона и нормативных правовых актов: 2021 – 2022 годы</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 части организационно-технических мероприятий: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2022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доклада в Правительство Российской Федерации и федерального закона: Минфин России, Казначейство России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части нормативных правовых актов и организационно-технических мероприятий: Казначейство России</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r>
      <w:tr w:rsidR="0091555E" w:rsidRPr="006C6053" w:rsidTr="001E2470">
        <w:trPr>
          <w:trHeight w:val="2004"/>
        </w:trPr>
        <w:tc>
          <w:tcPr>
            <w:tcW w:w="709" w:type="dxa"/>
            <w:tcBorders>
              <w:bottom w:val="single" w:sz="4" w:space="0" w:color="auto"/>
            </w:tcBorders>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5.5.</w:t>
            </w:r>
          </w:p>
          <w:p w:rsidR="0091555E" w:rsidRPr="006C6053" w:rsidRDefault="0091555E" w:rsidP="00933B26">
            <w:pPr>
              <w:jc w:val="both"/>
              <w:rPr>
                <w:rFonts w:ascii="Times New Roman" w:hAnsi="Times New Roman" w:cs="Times New Roman"/>
                <w:sz w:val="24"/>
                <w:szCs w:val="24"/>
              </w:rPr>
            </w:pPr>
          </w:p>
        </w:tc>
        <w:tc>
          <w:tcPr>
            <w:tcW w:w="2410" w:type="dxa"/>
            <w:tcBorders>
              <w:bottom w:val="single" w:sz="4" w:space="0" w:color="auto"/>
            </w:tcBorders>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Повышение результативности надзора за деятельностью аудиторских организаций, обслуживающих ОЗО </w:t>
            </w:r>
          </w:p>
        </w:tc>
        <w:tc>
          <w:tcPr>
            <w:tcW w:w="3969" w:type="dxa"/>
            <w:tcBorders>
              <w:bottom w:val="single" w:sz="4" w:space="0" w:color="auto"/>
            </w:tcBorders>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Усиление взаимодействия Казначейства России с Банком России, государственной корпорацией «Агентство по страхованию вкладов», </w:t>
            </w:r>
            <w:proofErr w:type="spellStart"/>
            <w:r w:rsidRPr="006C6053">
              <w:rPr>
                <w:rFonts w:ascii="Times New Roman" w:hAnsi="Times New Roman" w:cs="Times New Roman"/>
                <w:sz w:val="24"/>
                <w:szCs w:val="24"/>
              </w:rPr>
              <w:t>Росимуществом</w:t>
            </w:r>
            <w:proofErr w:type="spellEnd"/>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2021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Казначейство России с участием</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Банка России</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5.6.</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Введение представления </w:t>
            </w:r>
            <w:r w:rsidRPr="006C6053">
              <w:rPr>
                <w:rFonts w:ascii="Times New Roman" w:hAnsi="Times New Roman" w:cs="Times New Roman"/>
                <w:sz w:val="24"/>
                <w:szCs w:val="24"/>
              </w:rPr>
              <w:lastRenderedPageBreak/>
              <w:t>отчетности субъектами аудиторской деятельности в электронном виде</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Повышение оперативности и качества информации о состоянии </w:t>
            </w:r>
            <w:r w:rsidRPr="006C6053">
              <w:rPr>
                <w:rFonts w:ascii="Times New Roman" w:hAnsi="Times New Roman" w:cs="Times New Roman"/>
                <w:sz w:val="24"/>
                <w:szCs w:val="24"/>
              </w:rPr>
              <w:lastRenderedPageBreak/>
              <w:t>рынка аудиторских услуг</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Федеральный закон,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организационно-технические мероприятия</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2022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5.7.</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практики применения мер воздействия к недобросовестным участникам рынка аудиторских услуг</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Внедрение унифицированных подходов к квалификации нарушений, совершаемых участниками рынка аудиторских услуг, обеспечение применения эффективных и соразмерных мер ответственности как реакции на недобросовестные действия аудиторских организаций, их руководителей, индивидуальных аудиторов, а также аудиторов, работающих в аудиторских организациях и у индивидуальных аудиторов</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2021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Казначейство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Банка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СРО аудиторов </w:t>
            </w:r>
          </w:p>
        </w:tc>
      </w:tr>
      <w:tr w:rsidR="0091555E" w:rsidRPr="006C6053" w:rsidTr="001E2470">
        <w:trPr>
          <w:trHeight w:val="1380"/>
        </w:trPr>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5.8.</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Повышение значимости </w:t>
            </w:r>
            <w:proofErr w:type="spellStart"/>
            <w:r w:rsidRPr="006C6053">
              <w:rPr>
                <w:rFonts w:ascii="Times New Roman" w:hAnsi="Times New Roman" w:cs="Times New Roman"/>
                <w:sz w:val="24"/>
                <w:szCs w:val="24"/>
              </w:rPr>
              <w:t>репутационных</w:t>
            </w:r>
            <w:proofErr w:type="spellEnd"/>
            <w:r w:rsidRPr="006C6053">
              <w:rPr>
                <w:rFonts w:ascii="Times New Roman" w:hAnsi="Times New Roman" w:cs="Times New Roman"/>
                <w:sz w:val="24"/>
                <w:szCs w:val="24"/>
              </w:rPr>
              <w:t xml:space="preserve"> факторов при оценке работы аудиторских организаций, аудиторов</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Усиление ответственности аудиторских организаций, аудиторов за качество работы, активизация рыночных механизмов контроля аудиторской деятельности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 информационная поддержка</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 </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5.9.</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Развитие института аннулирования аудиторских заключений</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Совершенствование порядка признания аудиторского заключения заведомо ложным,  внедрение процедур признания аудиторского заключения ненадлежащим в обстоятельствах </w:t>
            </w:r>
            <w:r w:rsidRPr="006C6053">
              <w:rPr>
                <w:rFonts w:ascii="Times New Roman" w:hAnsi="Times New Roman" w:cs="Times New Roman"/>
                <w:sz w:val="24"/>
                <w:szCs w:val="24"/>
              </w:rPr>
              <w:lastRenderedPageBreak/>
              <w:t>согласно стандартам аудиторской деятельности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 xml:space="preserve">Сопровождение в Государственной Думе Федерального Собрания Российской Федерации проекта </w:t>
            </w:r>
            <w:r w:rsidRPr="006C6053">
              <w:rPr>
                <w:rFonts w:ascii="Times New Roman" w:hAnsi="Times New Roman" w:cs="Times New Roman"/>
                <w:sz w:val="24"/>
                <w:szCs w:val="24"/>
              </w:rPr>
              <w:lastRenderedPageBreak/>
              <w:t>федерального закона,</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федеральный закон</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2021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Казначейство России с участием</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Банка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СРО аудиторов </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5.10.</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Введение административной ответственности аудиторских организаций, аудиторов за грубые нарушения законодательства Российской Федерации об аудиторской деятельности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ответственности субъектов аудиторской деятельности за качество оказываемых аудиторских услуг</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Федеральный закон</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В сроки, установленные для принятия новой редакции Кодекса Российской Федерации об административных правонарушениях</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5.11.</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Совершенствование механизма уголовной ответственности за преступления в сфере аудиторской деятельности</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Уточнение составов преступлений в сфере аудиторской деятельности, предусмотренных уголовным законодательством Российской Федерации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Федеральный закон</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2023 год</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совместно с заинтересованными федеральными органами исполнительной власти, Банком России, СРО аудиторов</w:t>
            </w:r>
          </w:p>
        </w:tc>
      </w:tr>
      <w:tr w:rsidR="0091555E" w:rsidRPr="006C6053" w:rsidTr="00933B26">
        <w:tc>
          <w:tcPr>
            <w:tcW w:w="15168" w:type="dxa"/>
            <w:gridSpan w:val="6"/>
          </w:tcPr>
          <w:p w:rsidR="0091555E" w:rsidRPr="006C6053" w:rsidRDefault="0091555E" w:rsidP="0091555E">
            <w:pPr>
              <w:numPr>
                <w:ilvl w:val="0"/>
                <w:numId w:val="43"/>
              </w:numPr>
              <w:jc w:val="center"/>
              <w:rPr>
                <w:rFonts w:ascii="Times New Roman" w:hAnsi="Times New Roman" w:cs="Times New Roman"/>
                <w:b/>
                <w:sz w:val="24"/>
                <w:szCs w:val="24"/>
              </w:rPr>
            </w:pPr>
            <w:r w:rsidRPr="006C6053">
              <w:rPr>
                <w:rFonts w:ascii="Times New Roman" w:hAnsi="Times New Roman" w:cs="Times New Roman"/>
                <w:b/>
                <w:sz w:val="24"/>
                <w:szCs w:val="24"/>
              </w:rPr>
              <w:t>Повышение вовлеченности аудиторской профессии в международное сотрудничество</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6.1.</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Формирование рынка аудиторских услуг ЕАЭС, условий и требований к нему</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Экономическая и финансовая интеграция в рамках ЕАЭС, развитие конкуренции, защита прав пользователей бухгалтерской (финансовой) отчетности и потребителей аудиторских услуг, создание условий для выхода российских экономических субъектов на рынки государств-</w:t>
            </w:r>
            <w:r w:rsidRPr="006C6053">
              <w:rPr>
                <w:rFonts w:ascii="Times New Roman" w:hAnsi="Times New Roman" w:cs="Times New Roman"/>
                <w:sz w:val="24"/>
                <w:szCs w:val="24"/>
              </w:rPr>
              <w:lastRenderedPageBreak/>
              <w:t>членов ЕАЭС</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Международные соглашения в сфере аудиторской деятельности в рамках Евразийского экономического союза</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2022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Минфин России совместно с заинтересованными федеральными органами исполнительной власти, с участием Банка России</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6.2.</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Имплементация международного стандарта «Ключевые принципы независимых регуляторов аудиторской деятельности» в российскую практику</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Повышение конкурентоспособности российских субъектов аудиторской деятельности, снижение барьеров при выходе российских экономических субъектов на зарубежные рынки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Казначейство России </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6.3.</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Систематическое сотрудничество Казначейства России с аналогичными надзорными органами в сфере аудиторской деятельности других государств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Обеспечение информационного обмена Казначейства России с аналогичными надзорными органами в сфере аудиторской деятельности других государств, гармонизация методического обеспечения контрольной деятельности, проведение совместных контрольных мероприятий, взаимное признание результатов проведенных контрольных мероприятий</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Казначейство России </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6.4.</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Активизация участия СРО аудиторов в разработке МСА </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Учет интересов и потребностей российского аудиторского и делового сообщества при издании МСА Международной федерацией бухгалтеров</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СРО аудиторов </w:t>
            </w:r>
          </w:p>
        </w:tc>
      </w:tr>
      <w:tr w:rsidR="0091555E" w:rsidRPr="006C6053" w:rsidTr="001E2470">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6.5.</w:t>
            </w: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Обеспечение признания российской системы </w:t>
            </w:r>
            <w:r w:rsidRPr="006C6053">
              <w:rPr>
                <w:rFonts w:ascii="Times New Roman" w:hAnsi="Times New Roman" w:cs="Times New Roman"/>
                <w:sz w:val="24"/>
                <w:szCs w:val="24"/>
              </w:rPr>
              <w:lastRenderedPageBreak/>
              <w:t>регулирования аудиторской деятельности и надзора за ней эквивалентной системам отдельных стран (гру</w:t>
            </w:r>
            <w:proofErr w:type="gramStart"/>
            <w:r w:rsidRPr="006C6053">
              <w:rPr>
                <w:rFonts w:ascii="Times New Roman" w:hAnsi="Times New Roman" w:cs="Times New Roman"/>
                <w:sz w:val="24"/>
                <w:szCs w:val="24"/>
              </w:rPr>
              <w:t>пп стр</w:t>
            </w:r>
            <w:proofErr w:type="gramEnd"/>
            <w:r w:rsidRPr="006C6053">
              <w:rPr>
                <w:rFonts w:ascii="Times New Roman" w:hAnsi="Times New Roman" w:cs="Times New Roman"/>
                <w:sz w:val="24"/>
                <w:szCs w:val="24"/>
              </w:rPr>
              <w:t>ан)</w:t>
            </w:r>
          </w:p>
        </w:tc>
        <w:tc>
          <w:tcPr>
            <w:tcW w:w="396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Снижение барьеров при выходе российских экономических субъектов на зарубежные рынки</w:t>
            </w: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2020 – 2023 годы</w:t>
            </w:r>
          </w:p>
        </w:tc>
        <w:tc>
          <w:tcPr>
            <w:tcW w:w="3544"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 xml:space="preserve">Минфин России, Казначейство России с участием </w:t>
            </w:r>
          </w:p>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tc>
      </w:tr>
      <w:tr w:rsidR="0091555E" w:rsidRPr="006C6053" w:rsidTr="001E2470">
        <w:trPr>
          <w:trHeight w:val="303"/>
        </w:trPr>
        <w:tc>
          <w:tcPr>
            <w:tcW w:w="709"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lastRenderedPageBreak/>
              <w:t>6.6.</w:t>
            </w:r>
          </w:p>
          <w:p w:rsidR="0091555E" w:rsidRPr="006C6053" w:rsidRDefault="0091555E" w:rsidP="00933B26">
            <w:pPr>
              <w:jc w:val="both"/>
              <w:rPr>
                <w:rFonts w:ascii="Times New Roman" w:hAnsi="Times New Roman" w:cs="Times New Roman"/>
                <w:sz w:val="20"/>
                <w:szCs w:val="20"/>
              </w:rPr>
            </w:pPr>
          </w:p>
        </w:tc>
        <w:tc>
          <w:tcPr>
            <w:tcW w:w="2410"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Развитие сотрудничества СРО аудиторов с профессиональными организациями бухгалтеров и аудиторов государств-участников СНГ</w:t>
            </w:r>
          </w:p>
        </w:tc>
        <w:tc>
          <w:tcPr>
            <w:tcW w:w="3969" w:type="dxa"/>
          </w:tcPr>
          <w:p w:rsidR="0091555E"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Усиление влияния региональной группы профессиональных организаций бухгалтеров и аудиторов государств-участников СНГ на деятельность Международной федерации бухгалтеров</w:t>
            </w:r>
          </w:p>
          <w:p w:rsidR="0091555E" w:rsidRDefault="0091555E" w:rsidP="00933B26">
            <w:pPr>
              <w:rPr>
                <w:rFonts w:ascii="Times New Roman" w:hAnsi="Times New Roman" w:cs="Times New Roman"/>
                <w:sz w:val="24"/>
                <w:szCs w:val="24"/>
              </w:rPr>
            </w:pPr>
          </w:p>
          <w:p w:rsidR="0091555E" w:rsidRPr="006C6053" w:rsidRDefault="0091555E" w:rsidP="00933B26">
            <w:pPr>
              <w:ind w:firstLine="708"/>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Организационно-технические мероприятия</w:t>
            </w:r>
          </w:p>
          <w:p w:rsidR="0091555E" w:rsidRPr="006C6053" w:rsidRDefault="0091555E" w:rsidP="00933B26">
            <w:pPr>
              <w:jc w:val="both"/>
              <w:rPr>
                <w:rFonts w:ascii="Times New Roman" w:hAnsi="Times New Roman" w:cs="Times New Roman"/>
                <w:sz w:val="24"/>
                <w:szCs w:val="24"/>
              </w:rPr>
            </w:pPr>
          </w:p>
        </w:tc>
        <w:tc>
          <w:tcPr>
            <w:tcW w:w="2268" w:type="dxa"/>
          </w:tcPr>
          <w:p w:rsidR="0091555E" w:rsidRPr="006C6053"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2020 – 2023 годы</w:t>
            </w:r>
          </w:p>
        </w:tc>
        <w:tc>
          <w:tcPr>
            <w:tcW w:w="3544" w:type="dxa"/>
          </w:tcPr>
          <w:p w:rsidR="0091555E" w:rsidRDefault="0091555E" w:rsidP="00933B26">
            <w:pPr>
              <w:jc w:val="both"/>
              <w:rPr>
                <w:rFonts w:ascii="Times New Roman" w:hAnsi="Times New Roman" w:cs="Times New Roman"/>
                <w:sz w:val="24"/>
                <w:szCs w:val="24"/>
              </w:rPr>
            </w:pPr>
            <w:r w:rsidRPr="006C6053">
              <w:rPr>
                <w:rFonts w:ascii="Times New Roman" w:hAnsi="Times New Roman" w:cs="Times New Roman"/>
                <w:sz w:val="24"/>
                <w:szCs w:val="24"/>
              </w:rPr>
              <w:t>СРО аудиторов</w:t>
            </w:r>
          </w:p>
          <w:p w:rsidR="0091555E" w:rsidRPr="006C6053" w:rsidRDefault="0091555E" w:rsidP="00933B26">
            <w:pPr>
              <w:jc w:val="both"/>
              <w:rPr>
                <w:rFonts w:ascii="Times New Roman" w:hAnsi="Times New Roman" w:cs="Times New Roman"/>
                <w:sz w:val="24"/>
                <w:szCs w:val="24"/>
              </w:rPr>
            </w:pPr>
          </w:p>
          <w:p w:rsidR="0091555E" w:rsidRPr="006C6053" w:rsidRDefault="0091555E" w:rsidP="00933B26">
            <w:pPr>
              <w:jc w:val="both"/>
              <w:rPr>
                <w:rFonts w:ascii="Times New Roman" w:hAnsi="Times New Roman" w:cs="Times New Roman"/>
                <w:sz w:val="24"/>
                <w:szCs w:val="24"/>
              </w:rPr>
            </w:pPr>
          </w:p>
        </w:tc>
      </w:tr>
    </w:tbl>
    <w:p w:rsidR="0091555E" w:rsidRPr="006C6053" w:rsidRDefault="0091555E" w:rsidP="0091555E">
      <w:pPr>
        <w:spacing w:after="0" w:line="240" w:lineRule="auto"/>
        <w:jc w:val="both"/>
        <w:rPr>
          <w:rFonts w:ascii="Times New Roman" w:hAnsi="Times New Roman" w:cs="Times New Roman"/>
          <w:sz w:val="24"/>
          <w:szCs w:val="24"/>
        </w:rPr>
      </w:pPr>
    </w:p>
    <w:p w:rsidR="00EC3B7C" w:rsidRDefault="00EC3B7C" w:rsidP="0091555E">
      <w:pPr>
        <w:tabs>
          <w:tab w:val="left" w:pos="1005"/>
        </w:tabs>
      </w:pPr>
    </w:p>
    <w:p w:rsidR="0091555E" w:rsidRDefault="0091555E" w:rsidP="0091555E">
      <w:pPr>
        <w:tabs>
          <w:tab w:val="left" w:pos="1005"/>
        </w:tabs>
      </w:pPr>
    </w:p>
    <w:p w:rsidR="00933B26" w:rsidRDefault="00933B26" w:rsidP="0091555E">
      <w:pPr>
        <w:tabs>
          <w:tab w:val="left" w:pos="1005"/>
        </w:tabs>
        <w:sectPr w:rsidR="00933B26" w:rsidSect="0091555E">
          <w:pgSz w:w="16838" w:h="11906" w:orient="landscape"/>
          <w:pgMar w:top="851" w:right="851" w:bottom="1134" w:left="851" w:header="709" w:footer="709" w:gutter="0"/>
          <w:cols w:space="708"/>
          <w:docGrid w:linePitch="360"/>
        </w:sectPr>
      </w:pPr>
    </w:p>
    <w:tbl>
      <w:tblPr>
        <w:tblStyle w:val="a7"/>
        <w:tblpPr w:leftFromText="180" w:rightFromText="180" w:vertAnchor="text" w:horzAnchor="page" w:tblpX="7029" w:tblpY="-15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F04CAB" w:rsidRPr="00C81ADD" w:rsidTr="00F04CAB">
        <w:tc>
          <w:tcPr>
            <w:tcW w:w="4784" w:type="dxa"/>
          </w:tcPr>
          <w:p w:rsidR="00F04CAB" w:rsidRPr="00043796" w:rsidRDefault="00F04CAB" w:rsidP="00F04CAB">
            <w:pPr>
              <w:tabs>
                <w:tab w:val="left" w:pos="0"/>
                <w:tab w:val="left" w:pos="7648"/>
              </w:tabs>
              <w:ind w:right="-2"/>
              <w:jc w:val="both"/>
              <w:rPr>
                <w:rFonts w:ascii="Times New Roman" w:eastAsia="Times New Roman" w:hAnsi="Times New Roman" w:cs="Times New Roman"/>
                <w:sz w:val="28"/>
                <w:szCs w:val="24"/>
                <w:lang w:eastAsia="ru-RU"/>
              </w:rPr>
            </w:pPr>
            <w:r w:rsidRPr="00043796">
              <w:rPr>
                <w:rFonts w:ascii="Times New Roman" w:eastAsia="Times New Roman" w:hAnsi="Times New Roman" w:cs="Times New Roman"/>
                <w:sz w:val="28"/>
                <w:szCs w:val="24"/>
                <w:lang w:eastAsia="ru-RU"/>
              </w:rPr>
              <w:lastRenderedPageBreak/>
              <w:t xml:space="preserve">Приложение № </w:t>
            </w:r>
            <w:r>
              <w:rPr>
                <w:rFonts w:ascii="Times New Roman" w:eastAsia="Times New Roman" w:hAnsi="Times New Roman" w:cs="Times New Roman"/>
                <w:sz w:val="28"/>
                <w:szCs w:val="24"/>
                <w:lang w:eastAsia="ru-RU"/>
              </w:rPr>
              <w:t>2</w:t>
            </w:r>
          </w:p>
          <w:p w:rsidR="00F04CAB" w:rsidRPr="00043796" w:rsidRDefault="00F04CAB" w:rsidP="00F04CAB">
            <w:pPr>
              <w:tabs>
                <w:tab w:val="left" w:pos="0"/>
                <w:tab w:val="left" w:pos="7648"/>
              </w:tabs>
              <w:ind w:right="-2"/>
              <w:jc w:val="both"/>
              <w:rPr>
                <w:rFonts w:ascii="Times New Roman" w:eastAsia="Times New Roman" w:hAnsi="Times New Roman" w:cs="Times New Roman"/>
                <w:sz w:val="28"/>
                <w:szCs w:val="24"/>
                <w:lang w:eastAsia="ru-RU"/>
              </w:rPr>
            </w:pPr>
            <w:r w:rsidRPr="00043796">
              <w:rPr>
                <w:rFonts w:ascii="Times New Roman" w:eastAsia="Times New Roman" w:hAnsi="Times New Roman" w:cs="Times New Roman"/>
                <w:sz w:val="28"/>
                <w:szCs w:val="24"/>
                <w:lang w:eastAsia="ru-RU"/>
              </w:rPr>
              <w:t>к протоколу заочного голосования</w:t>
            </w:r>
          </w:p>
          <w:p w:rsidR="00F04CAB" w:rsidRPr="00043796" w:rsidRDefault="00F04CAB" w:rsidP="00F04CAB">
            <w:pPr>
              <w:tabs>
                <w:tab w:val="left" w:pos="0"/>
                <w:tab w:val="left" w:pos="7648"/>
              </w:tabs>
              <w:ind w:right="-2"/>
              <w:rPr>
                <w:rFonts w:ascii="Times New Roman" w:eastAsia="Times New Roman" w:hAnsi="Times New Roman" w:cs="Times New Roman"/>
                <w:sz w:val="28"/>
                <w:szCs w:val="24"/>
                <w:lang w:eastAsia="ru-RU"/>
              </w:rPr>
            </w:pPr>
            <w:r w:rsidRPr="00043796">
              <w:rPr>
                <w:rFonts w:ascii="Times New Roman" w:eastAsia="Times New Roman" w:hAnsi="Times New Roman" w:cs="Times New Roman"/>
                <w:sz w:val="28"/>
                <w:szCs w:val="24"/>
                <w:lang w:eastAsia="ru-RU"/>
              </w:rPr>
              <w:t xml:space="preserve">Совета по аудиторской деятельности </w:t>
            </w:r>
          </w:p>
          <w:p w:rsidR="00F04CAB" w:rsidRPr="00C81ADD" w:rsidRDefault="00F04CAB" w:rsidP="00F04CAB">
            <w:pPr>
              <w:tabs>
                <w:tab w:val="left" w:pos="0"/>
                <w:tab w:val="left" w:pos="7648"/>
              </w:tabs>
              <w:ind w:right="-2"/>
              <w:jc w:val="both"/>
              <w:rPr>
                <w:rFonts w:ascii="Times New Roman" w:eastAsia="Times New Roman" w:hAnsi="Times New Roman" w:cs="Times New Roman"/>
                <w:sz w:val="28"/>
                <w:szCs w:val="24"/>
                <w:highlight w:val="yellow"/>
                <w:lang w:eastAsia="ru-RU"/>
              </w:rPr>
            </w:pPr>
            <w:r w:rsidRPr="00043796">
              <w:rPr>
                <w:rFonts w:ascii="Times New Roman" w:eastAsia="Times New Roman" w:hAnsi="Times New Roman" w:cs="Times New Roman"/>
                <w:sz w:val="28"/>
                <w:szCs w:val="24"/>
                <w:lang w:eastAsia="ru-RU"/>
              </w:rPr>
              <w:t>о</w:t>
            </w:r>
            <w:r w:rsidRPr="00043796">
              <w:rPr>
                <w:rFonts w:ascii="Times New Roman" w:eastAsia="Times New Roman" w:hAnsi="Times New Roman" w:cs="Times New Roman"/>
                <w:sz w:val="28"/>
                <w:szCs w:val="24"/>
                <w:lang w:val="en-US" w:eastAsia="ru-RU"/>
              </w:rPr>
              <w:t>т</w:t>
            </w:r>
            <w:r w:rsidRPr="0004379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24 марта </w:t>
            </w:r>
            <w:r w:rsidRPr="00043796">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eastAsia="ru-RU"/>
              </w:rPr>
              <w:t>20</w:t>
            </w:r>
            <w:r w:rsidRPr="00043796">
              <w:rPr>
                <w:rFonts w:ascii="Times New Roman" w:eastAsia="Times New Roman" w:hAnsi="Times New Roman" w:cs="Times New Roman"/>
                <w:sz w:val="28"/>
                <w:szCs w:val="24"/>
                <w:lang w:eastAsia="ru-RU"/>
              </w:rPr>
              <w:t xml:space="preserve"> </w:t>
            </w:r>
            <w:r w:rsidRPr="00043796">
              <w:rPr>
                <w:rFonts w:ascii="Times New Roman" w:eastAsia="Times New Roman" w:hAnsi="Times New Roman" w:cs="Times New Roman"/>
                <w:sz w:val="28"/>
                <w:szCs w:val="24"/>
                <w:lang w:val="en-US" w:eastAsia="ru-RU"/>
              </w:rPr>
              <w:t>г. №</w:t>
            </w:r>
            <w:r w:rsidRPr="00043796">
              <w:rPr>
                <w:rFonts w:ascii="Times New Roman" w:eastAsia="Times New Roman" w:hAnsi="Times New Roman" w:cs="Times New Roman"/>
                <w:sz w:val="28"/>
                <w:szCs w:val="24"/>
                <w:lang w:eastAsia="ru-RU"/>
              </w:rPr>
              <w:t xml:space="preserve"> 5</w:t>
            </w:r>
            <w:r>
              <w:rPr>
                <w:rFonts w:ascii="Times New Roman" w:eastAsia="Times New Roman" w:hAnsi="Times New Roman" w:cs="Times New Roman"/>
                <w:sz w:val="28"/>
                <w:szCs w:val="24"/>
                <w:lang w:eastAsia="ru-RU"/>
              </w:rPr>
              <w:t>2</w:t>
            </w:r>
            <w:r w:rsidRPr="00043796">
              <w:rPr>
                <w:rFonts w:ascii="Times New Roman" w:eastAsia="Times New Roman" w:hAnsi="Times New Roman" w:cs="Times New Roman"/>
                <w:sz w:val="28"/>
                <w:szCs w:val="24"/>
                <w:lang w:val="en-US" w:eastAsia="ru-RU"/>
              </w:rPr>
              <w:t xml:space="preserve"> </w:t>
            </w:r>
          </w:p>
        </w:tc>
      </w:tr>
    </w:tbl>
    <w:p w:rsidR="00933B26" w:rsidRPr="00933B26" w:rsidRDefault="00933B26" w:rsidP="00933B26">
      <w:pPr>
        <w:tabs>
          <w:tab w:val="left" w:pos="6096"/>
        </w:tabs>
        <w:spacing w:after="0" w:line="240" w:lineRule="auto"/>
        <w:jc w:val="both"/>
        <w:rPr>
          <w:rFonts w:ascii="Times New Roman" w:hAnsi="Times New Roman" w:cs="Times New Roman"/>
          <w:sz w:val="28"/>
          <w:szCs w:val="28"/>
        </w:rPr>
      </w:pPr>
    </w:p>
    <w:p w:rsidR="00933B26" w:rsidRPr="006147B4" w:rsidRDefault="00933B26" w:rsidP="00933B26">
      <w:pPr>
        <w:pStyle w:val="ConsPlusTitle"/>
        <w:jc w:val="right"/>
        <w:rPr>
          <w:rFonts w:ascii="Times New Roman" w:hAnsi="Times New Roman" w:cs="Times New Roman"/>
          <w:b w:val="0"/>
          <w:sz w:val="28"/>
          <w:szCs w:val="28"/>
        </w:rPr>
      </w:pPr>
    </w:p>
    <w:p w:rsidR="00933B26" w:rsidRDefault="00933B26" w:rsidP="00933B26">
      <w:pPr>
        <w:pStyle w:val="ConsPlusTitle"/>
        <w:jc w:val="center"/>
        <w:rPr>
          <w:rFonts w:ascii="Times New Roman" w:hAnsi="Times New Roman" w:cs="Times New Roman"/>
          <w:sz w:val="28"/>
          <w:szCs w:val="28"/>
        </w:rPr>
      </w:pPr>
    </w:p>
    <w:p w:rsidR="00933B26" w:rsidRDefault="00933B26" w:rsidP="00933B26">
      <w:pPr>
        <w:pStyle w:val="ConsPlusTitle"/>
        <w:jc w:val="center"/>
        <w:rPr>
          <w:rFonts w:ascii="Times New Roman" w:hAnsi="Times New Roman" w:cs="Times New Roman"/>
          <w:sz w:val="28"/>
          <w:szCs w:val="28"/>
        </w:rPr>
      </w:pPr>
    </w:p>
    <w:p w:rsidR="00F04CAB" w:rsidRDefault="00F04CAB" w:rsidP="00933B26">
      <w:pPr>
        <w:pStyle w:val="ConsPlusTitle"/>
        <w:jc w:val="center"/>
        <w:rPr>
          <w:rFonts w:ascii="Times New Roman" w:hAnsi="Times New Roman" w:cs="Times New Roman"/>
          <w:sz w:val="28"/>
          <w:szCs w:val="28"/>
        </w:rPr>
      </w:pPr>
    </w:p>
    <w:p w:rsidR="000633CD" w:rsidRPr="006147B4" w:rsidRDefault="000633CD" w:rsidP="000633CD">
      <w:pPr>
        <w:pStyle w:val="ConsPlusTitle"/>
        <w:jc w:val="right"/>
        <w:rPr>
          <w:rFonts w:ascii="Times New Roman" w:hAnsi="Times New Roman" w:cs="Times New Roman"/>
          <w:b w:val="0"/>
          <w:sz w:val="28"/>
          <w:szCs w:val="28"/>
        </w:rPr>
      </w:pPr>
      <w:r>
        <w:rPr>
          <w:rFonts w:ascii="Times New Roman" w:hAnsi="Times New Roman" w:cs="Times New Roman"/>
          <w:sz w:val="28"/>
          <w:szCs w:val="28"/>
        </w:rPr>
        <w:tab/>
      </w:r>
      <w:r w:rsidRPr="006147B4">
        <w:rPr>
          <w:rFonts w:ascii="Times New Roman" w:hAnsi="Times New Roman" w:cs="Times New Roman"/>
          <w:b w:val="0"/>
          <w:sz w:val="28"/>
          <w:szCs w:val="28"/>
        </w:rPr>
        <w:t>Проект</w:t>
      </w:r>
    </w:p>
    <w:p w:rsidR="00F04CAB" w:rsidRDefault="00F04CAB" w:rsidP="000633CD">
      <w:pPr>
        <w:pStyle w:val="ConsPlusTitle"/>
        <w:tabs>
          <w:tab w:val="left" w:pos="7132"/>
        </w:tabs>
        <w:rPr>
          <w:rFonts w:ascii="Times New Roman" w:hAnsi="Times New Roman" w:cs="Times New Roman"/>
          <w:sz w:val="28"/>
          <w:szCs w:val="28"/>
        </w:rPr>
      </w:pPr>
    </w:p>
    <w:p w:rsidR="00F04CAB" w:rsidRDefault="00F04CAB" w:rsidP="00F04CAB">
      <w:pPr>
        <w:pStyle w:val="ConsPlusTitle"/>
        <w:jc w:val="center"/>
        <w:rPr>
          <w:rFonts w:ascii="Times New Roman" w:hAnsi="Times New Roman" w:cs="Times New Roman"/>
          <w:sz w:val="28"/>
          <w:szCs w:val="28"/>
        </w:rPr>
      </w:pPr>
    </w:p>
    <w:p w:rsidR="00F04CAB" w:rsidRPr="00C27A16" w:rsidRDefault="00F04CAB" w:rsidP="00F04CAB">
      <w:pPr>
        <w:spacing w:after="1" w:line="280" w:lineRule="atLeast"/>
        <w:jc w:val="center"/>
        <w:rPr>
          <w:rFonts w:ascii="Times New Roman" w:hAnsi="Times New Roman" w:cs="Times New Roman"/>
          <w:b/>
        </w:rPr>
      </w:pPr>
      <w:r w:rsidRPr="00C27A16">
        <w:rPr>
          <w:rFonts w:ascii="Times New Roman" w:hAnsi="Times New Roman" w:cs="Times New Roman"/>
          <w:b/>
          <w:sz w:val="28"/>
          <w:szCs w:val="28"/>
        </w:rPr>
        <w:t xml:space="preserve">Об утверждении Положения </w:t>
      </w:r>
      <w:r w:rsidRPr="00C27A16">
        <w:rPr>
          <w:rFonts w:ascii="Times New Roman" w:hAnsi="Times New Roman" w:cs="Times New Roman"/>
          <w:b/>
          <w:sz w:val="28"/>
        </w:rPr>
        <w:t xml:space="preserve">о порядке ведения </w:t>
      </w:r>
      <w:r>
        <w:rPr>
          <w:rFonts w:ascii="Times New Roman" w:hAnsi="Times New Roman" w:cs="Times New Roman"/>
          <w:b/>
          <w:sz w:val="28"/>
        </w:rPr>
        <w:t>государственного реестра саморегулируемых организаций</w:t>
      </w:r>
      <w:r w:rsidRPr="00C27A16">
        <w:rPr>
          <w:rFonts w:ascii="Times New Roman" w:hAnsi="Times New Roman" w:cs="Times New Roman"/>
          <w:b/>
          <w:sz w:val="28"/>
        </w:rPr>
        <w:t xml:space="preserve"> аудиторов</w:t>
      </w:r>
      <w:r w:rsidRPr="00C27A16">
        <w:rPr>
          <w:rFonts w:ascii="Times New Roman" w:hAnsi="Times New Roman" w:cs="Times New Roman"/>
          <w:b/>
        </w:rPr>
        <w:t xml:space="preserve"> </w:t>
      </w:r>
    </w:p>
    <w:p w:rsidR="00F04CAB" w:rsidRPr="004217B7" w:rsidRDefault="00F04CAB" w:rsidP="00F04CAB">
      <w:pPr>
        <w:pStyle w:val="ConsPlusTitle"/>
        <w:jc w:val="center"/>
        <w:rPr>
          <w:rFonts w:ascii="Times New Roman" w:hAnsi="Times New Roman" w:cs="Times New Roman"/>
          <w:sz w:val="28"/>
          <w:szCs w:val="28"/>
        </w:rPr>
      </w:pPr>
    </w:p>
    <w:p w:rsidR="00F04CAB" w:rsidRDefault="00F04CAB" w:rsidP="00F04CAB">
      <w:pPr>
        <w:spacing w:after="1" w:line="220" w:lineRule="atLeast"/>
        <w:ind w:firstLine="540"/>
        <w:jc w:val="both"/>
        <w:rPr>
          <w:rFonts w:ascii="Times New Roman" w:hAnsi="Times New Roman" w:cs="Times New Roman"/>
          <w:sz w:val="28"/>
          <w:szCs w:val="28"/>
        </w:rPr>
      </w:pPr>
      <w:proofErr w:type="gramStart"/>
      <w:r w:rsidRPr="00977A4F">
        <w:rPr>
          <w:rFonts w:ascii="Times New Roman" w:hAnsi="Times New Roman" w:cs="Times New Roman"/>
          <w:sz w:val="28"/>
          <w:szCs w:val="28"/>
        </w:rPr>
        <w:t xml:space="preserve">В соответствии со </w:t>
      </w:r>
      <w:hyperlink r:id="rId11" w:history="1">
        <w:r w:rsidRPr="00977A4F">
          <w:rPr>
            <w:rFonts w:ascii="Times New Roman" w:hAnsi="Times New Roman" w:cs="Times New Roman"/>
            <w:sz w:val="28"/>
            <w:szCs w:val="28"/>
          </w:rPr>
          <w:t>статьей 21</w:t>
        </w:r>
      </w:hyperlink>
      <w:r w:rsidRPr="00977A4F">
        <w:rPr>
          <w:rFonts w:ascii="Times New Roman" w:hAnsi="Times New Roman" w:cs="Times New Roman"/>
          <w:sz w:val="28"/>
          <w:szCs w:val="28"/>
        </w:rPr>
        <w:t xml:space="preserve"> Федерального закона от 30 декабря 2008 г. </w:t>
      </w:r>
      <w:r w:rsidR="00FC037C">
        <w:rPr>
          <w:rFonts w:ascii="Times New Roman" w:hAnsi="Times New Roman" w:cs="Times New Roman"/>
          <w:sz w:val="28"/>
          <w:szCs w:val="28"/>
        </w:rPr>
        <w:t xml:space="preserve">                </w:t>
      </w:r>
      <w:r w:rsidRPr="00977A4F">
        <w:rPr>
          <w:rFonts w:ascii="Times New Roman" w:hAnsi="Times New Roman" w:cs="Times New Roman"/>
          <w:sz w:val="28"/>
          <w:szCs w:val="28"/>
        </w:rPr>
        <w:t>№ 307-ФЗ «Об аудиторской деятельности» (Собрание законодательства Российской Федерации, 2009, № 1, ст. 15; 2010, № 27, ст. 3420; 2011, № 27,</w:t>
      </w:r>
      <w:r>
        <w:rPr>
          <w:rFonts w:ascii="Times New Roman" w:hAnsi="Times New Roman" w:cs="Times New Roman"/>
          <w:sz w:val="28"/>
          <w:szCs w:val="28"/>
        </w:rPr>
        <w:t xml:space="preserve"> </w:t>
      </w:r>
      <w:r w:rsidR="00FC037C">
        <w:rPr>
          <w:rFonts w:ascii="Times New Roman" w:hAnsi="Times New Roman" w:cs="Times New Roman"/>
          <w:sz w:val="28"/>
          <w:szCs w:val="28"/>
        </w:rPr>
        <w:t xml:space="preserve">                  </w:t>
      </w:r>
      <w:r w:rsidRPr="00977A4F">
        <w:rPr>
          <w:rFonts w:ascii="Times New Roman" w:hAnsi="Times New Roman" w:cs="Times New Roman"/>
          <w:sz w:val="28"/>
          <w:szCs w:val="28"/>
        </w:rPr>
        <w:t xml:space="preserve">ст. 3880; 2014, № 49, ст. 6912), </w:t>
      </w:r>
      <w:hyperlink r:id="rId12" w:history="1">
        <w:r w:rsidRPr="00977A4F">
          <w:rPr>
            <w:rFonts w:ascii="Times New Roman" w:hAnsi="Times New Roman" w:cs="Times New Roman"/>
            <w:sz w:val="28"/>
            <w:szCs w:val="28"/>
          </w:rPr>
          <w:t>статьями 20</w:t>
        </w:r>
      </w:hyperlink>
      <w:r w:rsidRPr="00977A4F">
        <w:rPr>
          <w:rFonts w:ascii="Times New Roman" w:hAnsi="Times New Roman" w:cs="Times New Roman"/>
          <w:sz w:val="28"/>
          <w:szCs w:val="28"/>
        </w:rPr>
        <w:t xml:space="preserve"> и </w:t>
      </w:r>
      <w:hyperlink r:id="rId13" w:history="1">
        <w:r w:rsidRPr="00977A4F">
          <w:rPr>
            <w:rFonts w:ascii="Times New Roman" w:hAnsi="Times New Roman" w:cs="Times New Roman"/>
            <w:sz w:val="28"/>
            <w:szCs w:val="28"/>
          </w:rPr>
          <w:t>21</w:t>
        </w:r>
      </w:hyperlink>
      <w:r w:rsidRPr="00977A4F">
        <w:rPr>
          <w:rFonts w:ascii="Times New Roman" w:hAnsi="Times New Roman" w:cs="Times New Roman"/>
          <w:sz w:val="28"/>
          <w:szCs w:val="28"/>
        </w:rPr>
        <w:t xml:space="preserve"> Федерального закона от 1 декабря 2007 г. № 315-ФЗ «О саморегулируемых организациях» (Собрание законодательства Российской Федерации, 2007, № 49, ст. 6076;</w:t>
      </w:r>
      <w:proofErr w:type="gramEnd"/>
      <w:r w:rsidRPr="00977A4F">
        <w:rPr>
          <w:rFonts w:ascii="Times New Roman" w:hAnsi="Times New Roman" w:cs="Times New Roman"/>
          <w:sz w:val="28"/>
          <w:szCs w:val="28"/>
        </w:rPr>
        <w:t xml:space="preserve"> 2008, № 30, </w:t>
      </w:r>
      <w:r w:rsidR="00FC037C">
        <w:rPr>
          <w:rFonts w:ascii="Times New Roman" w:hAnsi="Times New Roman" w:cs="Times New Roman"/>
          <w:sz w:val="28"/>
          <w:szCs w:val="28"/>
        </w:rPr>
        <w:t xml:space="preserve">                 </w:t>
      </w:r>
      <w:r w:rsidRPr="00977A4F">
        <w:rPr>
          <w:rFonts w:ascii="Times New Roman" w:hAnsi="Times New Roman" w:cs="Times New Roman"/>
          <w:sz w:val="28"/>
          <w:szCs w:val="28"/>
        </w:rPr>
        <w:t xml:space="preserve">ст. 3604; ст. 3616; 2009, № 18, ст. 2142; № 52, ст. 6450; 2011, № 27, ст. 3880; № 49, ст. 7061; 2012, № 26, ст. 3446; 2013, № 23, ст. 2871; </w:t>
      </w:r>
      <w:proofErr w:type="gramStart"/>
      <w:r w:rsidRPr="00977A4F">
        <w:rPr>
          <w:rFonts w:ascii="Times New Roman" w:hAnsi="Times New Roman" w:cs="Times New Roman"/>
          <w:sz w:val="28"/>
          <w:szCs w:val="28"/>
        </w:rPr>
        <w:t xml:space="preserve">2015, № 29, ст. 4389) и подпунктом 5.2.28.9 Положения о Министерстве финансов Российской Федерации, утвержденного </w:t>
      </w:r>
      <w:hyperlink r:id="rId14" w:history="1">
        <w:r w:rsidRPr="00977A4F">
          <w:rPr>
            <w:rFonts w:ascii="Times New Roman" w:hAnsi="Times New Roman" w:cs="Times New Roman"/>
            <w:sz w:val="28"/>
            <w:szCs w:val="28"/>
          </w:rPr>
          <w:t>постановлением</w:t>
        </w:r>
      </w:hyperlink>
      <w:r w:rsidRPr="00977A4F">
        <w:rPr>
          <w:rFonts w:ascii="Times New Roman" w:hAnsi="Times New Roman" w:cs="Times New Roman"/>
          <w:sz w:val="28"/>
          <w:szCs w:val="28"/>
        </w:rPr>
        <w:t xml:space="preserve"> Правительства Российской Федерации от </w:t>
      </w:r>
      <w:r>
        <w:rPr>
          <w:rFonts w:ascii="Times New Roman" w:hAnsi="Times New Roman" w:cs="Times New Roman"/>
          <w:sz w:val="28"/>
          <w:szCs w:val="28"/>
        </w:rPr>
        <w:t>30 июня 2004 г. №</w:t>
      </w:r>
      <w:r w:rsidRPr="00977A4F">
        <w:rPr>
          <w:rFonts w:ascii="Times New Roman" w:hAnsi="Times New Roman" w:cs="Times New Roman"/>
          <w:sz w:val="28"/>
          <w:szCs w:val="28"/>
        </w:rPr>
        <w:t xml:space="preserve"> 329 «О Министерстве финансов Российской Федерации» (Собрание законодательства Российской Федерации, 2004, № 31, </w:t>
      </w:r>
      <w:r w:rsidR="00FC037C">
        <w:rPr>
          <w:rFonts w:ascii="Times New Roman" w:hAnsi="Times New Roman" w:cs="Times New Roman"/>
          <w:sz w:val="28"/>
          <w:szCs w:val="28"/>
        </w:rPr>
        <w:t xml:space="preserve">              </w:t>
      </w:r>
      <w:r w:rsidRPr="00977A4F">
        <w:rPr>
          <w:rFonts w:ascii="Times New Roman" w:hAnsi="Times New Roman" w:cs="Times New Roman"/>
          <w:sz w:val="28"/>
          <w:szCs w:val="28"/>
        </w:rPr>
        <w:t>ст. 3258; 2009, № 26, ст. 3212) приказываю:</w:t>
      </w:r>
      <w:proofErr w:type="gramEnd"/>
    </w:p>
    <w:p w:rsidR="00F04CAB" w:rsidRPr="00C27A16" w:rsidRDefault="00F04CAB" w:rsidP="00F04CAB">
      <w:pPr>
        <w:spacing w:after="1" w:line="220" w:lineRule="atLeast"/>
        <w:ind w:firstLine="540"/>
        <w:jc w:val="both"/>
        <w:rPr>
          <w:rFonts w:ascii="Times New Roman" w:hAnsi="Times New Roman" w:cs="Times New Roman"/>
          <w:sz w:val="28"/>
          <w:szCs w:val="28"/>
        </w:rPr>
      </w:pPr>
      <w:r w:rsidRPr="005C40A0">
        <w:rPr>
          <w:rFonts w:ascii="Times New Roman" w:hAnsi="Times New Roman" w:cs="Times New Roman"/>
          <w:sz w:val="28"/>
          <w:szCs w:val="28"/>
        </w:rPr>
        <w:t xml:space="preserve">1. Утвердить прилагаемое </w:t>
      </w:r>
      <w:hyperlink r:id="rId15" w:history="1">
        <w:r w:rsidRPr="005C40A0">
          <w:rPr>
            <w:rFonts w:ascii="Times New Roman" w:hAnsi="Times New Roman" w:cs="Times New Roman"/>
            <w:sz w:val="28"/>
            <w:szCs w:val="28"/>
          </w:rPr>
          <w:t>Положение</w:t>
        </w:r>
      </w:hyperlink>
      <w:r w:rsidRPr="005C40A0">
        <w:rPr>
          <w:rFonts w:ascii="Times New Roman" w:hAnsi="Times New Roman" w:cs="Times New Roman"/>
          <w:sz w:val="28"/>
          <w:szCs w:val="28"/>
        </w:rPr>
        <w:t xml:space="preserve"> о порядке ведения </w:t>
      </w:r>
      <w:r>
        <w:rPr>
          <w:rFonts w:ascii="Times New Roman" w:hAnsi="Times New Roman" w:cs="Times New Roman"/>
          <w:sz w:val="28"/>
          <w:szCs w:val="28"/>
        </w:rPr>
        <w:t xml:space="preserve">государственного </w:t>
      </w:r>
      <w:r w:rsidRPr="005C40A0">
        <w:rPr>
          <w:rFonts w:ascii="Times New Roman" w:hAnsi="Times New Roman" w:cs="Times New Roman"/>
          <w:sz w:val="28"/>
          <w:szCs w:val="28"/>
        </w:rPr>
        <w:t xml:space="preserve">реестра </w:t>
      </w:r>
      <w:r>
        <w:rPr>
          <w:rFonts w:ascii="Times New Roman" w:hAnsi="Times New Roman" w:cs="Times New Roman"/>
          <w:sz w:val="28"/>
          <w:szCs w:val="28"/>
        </w:rPr>
        <w:t>саморегулируемых</w:t>
      </w:r>
      <w:r w:rsidRPr="00C27A16">
        <w:rPr>
          <w:rFonts w:ascii="Times New Roman" w:hAnsi="Times New Roman" w:cs="Times New Roman"/>
          <w:sz w:val="28"/>
          <w:szCs w:val="28"/>
        </w:rPr>
        <w:t xml:space="preserve"> органи</w:t>
      </w:r>
      <w:r>
        <w:rPr>
          <w:rFonts w:ascii="Times New Roman" w:hAnsi="Times New Roman" w:cs="Times New Roman"/>
          <w:sz w:val="28"/>
          <w:szCs w:val="28"/>
        </w:rPr>
        <w:t>заций</w:t>
      </w:r>
      <w:r w:rsidRPr="00C27A16">
        <w:rPr>
          <w:rFonts w:ascii="Times New Roman" w:hAnsi="Times New Roman" w:cs="Times New Roman"/>
          <w:sz w:val="28"/>
          <w:szCs w:val="28"/>
        </w:rPr>
        <w:t xml:space="preserve"> аудиторов.</w:t>
      </w:r>
    </w:p>
    <w:p w:rsidR="00F04CAB" w:rsidRPr="00EB3C60" w:rsidRDefault="00F04CAB" w:rsidP="00F04CAB">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Настоящий приказ вступает в силу с 1 января 2021 г.</w:t>
      </w:r>
    </w:p>
    <w:p w:rsidR="00F04CAB" w:rsidRPr="00EB3C60" w:rsidRDefault="00F04CAB" w:rsidP="00F04CAB">
      <w:pPr>
        <w:widowControl w:val="0"/>
        <w:autoSpaceDE w:val="0"/>
        <w:autoSpaceDN w:val="0"/>
        <w:spacing w:after="0" w:line="240" w:lineRule="auto"/>
        <w:rPr>
          <w:rFonts w:ascii="Times New Roman" w:eastAsia="Times New Roman" w:hAnsi="Times New Roman" w:cs="Times New Roman"/>
          <w:sz w:val="28"/>
          <w:szCs w:val="28"/>
          <w:lang w:eastAsia="ru-RU"/>
        </w:rPr>
      </w:pPr>
    </w:p>
    <w:p w:rsidR="00F04CAB" w:rsidRDefault="00F04CAB" w:rsidP="00F04CAB">
      <w:pPr>
        <w:widowControl w:val="0"/>
        <w:autoSpaceDE w:val="0"/>
        <w:autoSpaceDN w:val="0"/>
        <w:spacing w:after="0" w:line="240" w:lineRule="auto"/>
        <w:rPr>
          <w:rFonts w:ascii="Times New Roman" w:eastAsia="Times New Roman" w:hAnsi="Times New Roman" w:cs="Times New Roman"/>
          <w:sz w:val="28"/>
          <w:szCs w:val="28"/>
          <w:lang w:eastAsia="ru-RU"/>
        </w:rPr>
      </w:pPr>
    </w:p>
    <w:p w:rsidR="00F04CAB" w:rsidRPr="00137688" w:rsidRDefault="00F04CAB" w:rsidP="00F04CAB">
      <w:pPr>
        <w:widowControl w:val="0"/>
        <w:autoSpaceDE w:val="0"/>
        <w:autoSpaceDN w:val="0"/>
        <w:spacing w:after="0" w:line="240" w:lineRule="auto"/>
        <w:rPr>
          <w:rFonts w:ascii="Times New Roman" w:eastAsia="Times New Roman" w:hAnsi="Times New Roman" w:cs="Times New Roman"/>
          <w:sz w:val="28"/>
          <w:szCs w:val="28"/>
          <w:u w:val="single"/>
          <w:lang w:eastAsia="ru-RU"/>
        </w:rPr>
      </w:pPr>
    </w:p>
    <w:p w:rsidR="00F04CAB" w:rsidRDefault="00F04CAB" w:rsidP="00F04CAB">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7F4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3C60">
        <w:rPr>
          <w:rFonts w:ascii="Times New Roman" w:eastAsia="Times New Roman" w:hAnsi="Times New Roman" w:cs="Times New Roman"/>
          <w:sz w:val="28"/>
          <w:szCs w:val="28"/>
          <w:lang w:eastAsia="ru-RU"/>
        </w:rPr>
        <w:t xml:space="preserve">А.Г. </w:t>
      </w:r>
      <w:proofErr w:type="spellStart"/>
      <w:r w:rsidRPr="00EB3C60">
        <w:rPr>
          <w:rFonts w:ascii="Times New Roman" w:eastAsia="Times New Roman" w:hAnsi="Times New Roman" w:cs="Times New Roman"/>
          <w:sz w:val="28"/>
          <w:szCs w:val="28"/>
          <w:lang w:eastAsia="ru-RU"/>
        </w:rPr>
        <w:t>Силуанов</w:t>
      </w:r>
      <w:proofErr w:type="spellEnd"/>
    </w:p>
    <w:p w:rsidR="00F04CAB" w:rsidRDefault="00F04CAB" w:rsidP="00F04CAB">
      <w:pPr>
        <w:widowControl w:val="0"/>
        <w:autoSpaceDE w:val="0"/>
        <w:autoSpaceDN w:val="0"/>
        <w:spacing w:after="0" w:line="240" w:lineRule="auto"/>
        <w:rPr>
          <w:rFonts w:ascii="Times New Roman" w:eastAsia="Times New Roman" w:hAnsi="Times New Roman" w:cs="Times New Roman"/>
          <w:sz w:val="28"/>
          <w:szCs w:val="28"/>
          <w:lang w:eastAsia="ru-RU"/>
        </w:rPr>
      </w:pPr>
    </w:p>
    <w:p w:rsidR="00F04CAB" w:rsidRDefault="00F04CAB" w:rsidP="00F04CAB">
      <w:pPr>
        <w:widowControl w:val="0"/>
        <w:autoSpaceDE w:val="0"/>
        <w:autoSpaceDN w:val="0"/>
        <w:spacing w:after="0" w:line="240" w:lineRule="auto"/>
        <w:rPr>
          <w:rFonts w:ascii="Times New Roman" w:eastAsia="Times New Roman" w:hAnsi="Times New Roman" w:cs="Times New Roman"/>
          <w:sz w:val="28"/>
          <w:szCs w:val="28"/>
          <w:lang w:eastAsia="ru-RU"/>
        </w:rPr>
      </w:pPr>
    </w:p>
    <w:p w:rsidR="00F04CAB" w:rsidRDefault="00F04CAB" w:rsidP="00F04CAB">
      <w:pPr>
        <w:widowControl w:val="0"/>
        <w:autoSpaceDE w:val="0"/>
        <w:autoSpaceDN w:val="0"/>
        <w:spacing w:after="0" w:line="240" w:lineRule="auto"/>
        <w:rPr>
          <w:rFonts w:ascii="Times New Roman" w:eastAsia="Times New Roman" w:hAnsi="Times New Roman" w:cs="Times New Roman"/>
          <w:sz w:val="28"/>
          <w:szCs w:val="28"/>
          <w:lang w:eastAsia="ru-RU"/>
        </w:rPr>
      </w:pPr>
    </w:p>
    <w:p w:rsidR="00F04CAB" w:rsidRPr="00EB3C60" w:rsidRDefault="00F04CAB" w:rsidP="00F04CAB">
      <w:pPr>
        <w:widowControl w:val="0"/>
        <w:autoSpaceDE w:val="0"/>
        <w:autoSpaceDN w:val="0"/>
        <w:spacing w:after="0" w:line="240" w:lineRule="auto"/>
        <w:rPr>
          <w:rFonts w:ascii="Times New Roman" w:eastAsia="Times New Roman" w:hAnsi="Times New Roman" w:cs="Times New Roman"/>
          <w:sz w:val="28"/>
          <w:szCs w:val="28"/>
          <w:lang w:eastAsia="ru-RU"/>
        </w:rPr>
      </w:pPr>
    </w:p>
    <w:p w:rsidR="00F04CAB" w:rsidRDefault="00F04CAB" w:rsidP="00F04C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04CAB" w:rsidRDefault="00F04CAB" w:rsidP="00F04C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04CAB" w:rsidRDefault="00F04CAB" w:rsidP="00F04C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04CAB" w:rsidRDefault="00F04CAB" w:rsidP="00F04C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04CAB" w:rsidRDefault="00F04CAB" w:rsidP="00F04C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04CAB" w:rsidRDefault="00F04CAB" w:rsidP="00F04C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04CAB" w:rsidRDefault="00F04CAB" w:rsidP="00F04C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408EA" w:rsidRDefault="004408EA" w:rsidP="00F04C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04CAB" w:rsidRPr="00EB3C60" w:rsidRDefault="00F04CAB" w:rsidP="00F04C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04CAB" w:rsidRDefault="00F04CAB" w:rsidP="00F04CA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633CD" w:rsidRDefault="000633CD" w:rsidP="00F04CA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04CAB" w:rsidRPr="0008147B" w:rsidRDefault="00F04CAB" w:rsidP="00F04CA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8147B">
        <w:rPr>
          <w:rFonts w:ascii="Times New Roman" w:eastAsia="Times New Roman" w:hAnsi="Times New Roman" w:cs="Times New Roman"/>
          <w:sz w:val="28"/>
          <w:szCs w:val="28"/>
          <w:lang w:eastAsia="ru-RU"/>
        </w:rPr>
        <w:t>УТВЕРЖДЕНО</w:t>
      </w:r>
    </w:p>
    <w:p w:rsidR="00F04CAB" w:rsidRPr="0008147B" w:rsidRDefault="00F04CAB" w:rsidP="00F04CA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8147B">
        <w:rPr>
          <w:rFonts w:ascii="Times New Roman" w:eastAsia="Times New Roman" w:hAnsi="Times New Roman" w:cs="Times New Roman"/>
          <w:sz w:val="28"/>
          <w:szCs w:val="28"/>
          <w:lang w:eastAsia="ru-RU"/>
        </w:rPr>
        <w:t>приказом Минфина России</w:t>
      </w:r>
    </w:p>
    <w:p w:rsidR="00F04CAB" w:rsidRPr="0008147B" w:rsidRDefault="00F04CAB" w:rsidP="00F04CA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8147B">
        <w:rPr>
          <w:rFonts w:ascii="Times New Roman" w:eastAsia="Times New Roman" w:hAnsi="Times New Roman" w:cs="Times New Roman"/>
          <w:sz w:val="28"/>
          <w:szCs w:val="28"/>
          <w:lang w:eastAsia="ru-RU"/>
        </w:rPr>
        <w:t>от «___» _________ 2020 г.  № ___</w:t>
      </w:r>
    </w:p>
    <w:p w:rsidR="00F04CAB" w:rsidRPr="0008147B" w:rsidRDefault="00F04CAB" w:rsidP="00F04C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04CAB" w:rsidRPr="0008147B" w:rsidRDefault="00F04CAB" w:rsidP="00F04CA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F04CAB" w:rsidRPr="0008147B" w:rsidRDefault="00F04CAB" w:rsidP="00F04CA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8147B">
        <w:rPr>
          <w:rFonts w:ascii="Times New Roman" w:eastAsia="Times New Roman" w:hAnsi="Times New Roman" w:cs="Times New Roman"/>
          <w:b/>
          <w:sz w:val="28"/>
          <w:szCs w:val="28"/>
          <w:lang w:eastAsia="ru-RU"/>
        </w:rPr>
        <w:t>Положение</w:t>
      </w:r>
    </w:p>
    <w:p w:rsidR="00F04CAB" w:rsidRPr="0008147B" w:rsidRDefault="00F04CAB" w:rsidP="00F04CAB">
      <w:pPr>
        <w:spacing w:after="1" w:line="240" w:lineRule="auto"/>
        <w:jc w:val="center"/>
        <w:rPr>
          <w:rFonts w:ascii="Calibri" w:eastAsia="Calibri" w:hAnsi="Calibri" w:cs="Times New Roman"/>
          <w:b/>
        </w:rPr>
      </w:pPr>
      <w:r w:rsidRPr="0008147B">
        <w:rPr>
          <w:rFonts w:ascii="Times New Roman" w:eastAsia="Calibri" w:hAnsi="Times New Roman" w:cs="Times New Roman"/>
          <w:b/>
          <w:sz w:val="28"/>
        </w:rPr>
        <w:t>о порядке ведения государственного реестра саморегулируемых организаций аудиторов</w:t>
      </w:r>
    </w:p>
    <w:p w:rsidR="00F04CAB" w:rsidRPr="0008147B" w:rsidRDefault="00F04CAB" w:rsidP="00F04CA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04CAB" w:rsidRPr="0008147B" w:rsidRDefault="00F04CAB" w:rsidP="00F04CAB">
      <w:pPr>
        <w:spacing w:after="1" w:line="280" w:lineRule="atLeast"/>
        <w:ind w:firstLine="540"/>
        <w:jc w:val="both"/>
        <w:rPr>
          <w:rFonts w:ascii="Calibri" w:eastAsia="Calibri" w:hAnsi="Calibri" w:cs="Times New Roman"/>
        </w:rPr>
      </w:pPr>
      <w:r w:rsidRPr="0008147B">
        <w:rPr>
          <w:rFonts w:ascii="Times New Roman" w:eastAsia="Calibri" w:hAnsi="Times New Roman" w:cs="Times New Roman"/>
          <w:sz w:val="28"/>
        </w:rPr>
        <w:t>1. Настоящее Положение устанавливает порядок ведения государственного реестра саморегулируемых организаций аудиторов.</w:t>
      </w:r>
    </w:p>
    <w:p w:rsidR="00F04CAB" w:rsidRPr="0008147B" w:rsidRDefault="00F04CAB" w:rsidP="00F04CAB">
      <w:pPr>
        <w:spacing w:after="1" w:line="280" w:lineRule="atLeast"/>
        <w:ind w:firstLine="540"/>
        <w:jc w:val="both"/>
        <w:rPr>
          <w:rFonts w:ascii="Calibri" w:eastAsia="Calibri" w:hAnsi="Calibri" w:cs="Times New Roman"/>
        </w:rPr>
      </w:pPr>
      <w:r w:rsidRPr="0008147B">
        <w:rPr>
          <w:rFonts w:ascii="Times New Roman" w:eastAsia="Calibri" w:hAnsi="Times New Roman" w:cs="Times New Roman"/>
          <w:sz w:val="28"/>
        </w:rPr>
        <w:t>2. Государственный реестр саморегулируемых организаций аудиторов (далее - реестр) является федеральной информационной системой, содержащей зафиксированные на материальном носителе в соответствии с законодательством Российской Федерации об информации, информационных технологиях и о защите информации сведения о некоммерческих организациях, получивших статус саморегулируемых организаций аудиторов.</w:t>
      </w:r>
    </w:p>
    <w:p w:rsidR="00F04CAB" w:rsidRPr="0008147B" w:rsidRDefault="00F04CAB" w:rsidP="00F04CAB">
      <w:pPr>
        <w:spacing w:after="1" w:line="280" w:lineRule="atLeast"/>
        <w:ind w:firstLine="540"/>
        <w:jc w:val="both"/>
        <w:rPr>
          <w:rFonts w:ascii="Calibri" w:eastAsia="Calibri" w:hAnsi="Calibri" w:cs="Times New Roman"/>
        </w:rPr>
      </w:pPr>
      <w:r w:rsidRPr="0008147B">
        <w:rPr>
          <w:rFonts w:ascii="Times New Roman" w:eastAsia="Calibri" w:hAnsi="Times New Roman" w:cs="Times New Roman"/>
          <w:sz w:val="28"/>
        </w:rPr>
        <w:t>3. Реестр ведется на бумажном и электронном носителях путем внесения в реестр реестровых записей. При несоответствии записей на бумажном носителе записям на электронном носителе приоритет имеют записи на бумажном носителе.</w:t>
      </w:r>
    </w:p>
    <w:p w:rsidR="00F04CAB" w:rsidRPr="0008147B" w:rsidRDefault="00F04CAB" w:rsidP="00F04CAB">
      <w:pPr>
        <w:spacing w:after="1" w:line="280" w:lineRule="atLeast"/>
        <w:ind w:firstLine="540"/>
        <w:jc w:val="both"/>
        <w:rPr>
          <w:rFonts w:ascii="Calibri" w:eastAsia="Calibri" w:hAnsi="Calibri" w:cs="Times New Roman"/>
        </w:rPr>
      </w:pPr>
      <w:r w:rsidRPr="0008147B">
        <w:rPr>
          <w:rFonts w:ascii="Times New Roman" w:eastAsia="Calibri" w:hAnsi="Times New Roman" w:cs="Times New Roman"/>
          <w:sz w:val="28"/>
        </w:rPr>
        <w:t>4. Реестровая запись содержит следующие сведения:</w:t>
      </w:r>
    </w:p>
    <w:p w:rsidR="00F04CAB" w:rsidRPr="0008147B" w:rsidRDefault="00F04CAB" w:rsidP="00F04CAB">
      <w:pPr>
        <w:spacing w:after="1" w:line="280" w:lineRule="atLeast"/>
        <w:ind w:firstLine="540"/>
        <w:jc w:val="both"/>
        <w:rPr>
          <w:rFonts w:ascii="Calibri" w:eastAsia="Calibri" w:hAnsi="Calibri" w:cs="Times New Roman"/>
        </w:rPr>
      </w:pPr>
      <w:r w:rsidRPr="0008147B">
        <w:rPr>
          <w:rFonts w:ascii="Times New Roman" w:eastAsia="Calibri" w:hAnsi="Times New Roman" w:cs="Times New Roman"/>
          <w:sz w:val="28"/>
        </w:rPr>
        <w:t>а) номер реестровой записи и дата включения в реестр сведений о саморегулируемой организац</w:t>
      </w:r>
      <w:proofErr w:type="gramStart"/>
      <w:r w:rsidRPr="0008147B">
        <w:rPr>
          <w:rFonts w:ascii="Times New Roman" w:eastAsia="Calibri" w:hAnsi="Times New Roman" w:cs="Times New Roman"/>
          <w:sz w:val="28"/>
        </w:rPr>
        <w:t>ии ау</w:t>
      </w:r>
      <w:proofErr w:type="gramEnd"/>
      <w:r w:rsidRPr="0008147B">
        <w:rPr>
          <w:rFonts w:ascii="Times New Roman" w:eastAsia="Calibri" w:hAnsi="Times New Roman" w:cs="Times New Roman"/>
          <w:sz w:val="28"/>
        </w:rPr>
        <w:t>диторов;</w:t>
      </w:r>
    </w:p>
    <w:p w:rsidR="00F04CAB" w:rsidRPr="0008147B" w:rsidRDefault="00F04CAB" w:rsidP="00F04CAB">
      <w:pPr>
        <w:spacing w:after="1" w:line="280" w:lineRule="atLeast"/>
        <w:ind w:firstLine="540"/>
        <w:jc w:val="both"/>
        <w:rPr>
          <w:rFonts w:ascii="Calibri" w:eastAsia="Calibri" w:hAnsi="Calibri" w:cs="Times New Roman"/>
        </w:rPr>
      </w:pPr>
      <w:r w:rsidRPr="0008147B">
        <w:rPr>
          <w:rFonts w:ascii="Times New Roman" w:eastAsia="Calibri" w:hAnsi="Times New Roman" w:cs="Times New Roman"/>
          <w:sz w:val="28"/>
        </w:rPr>
        <w:t>б) полное и сокращенное (если имеется) наименование саморегулируемой организац</w:t>
      </w:r>
      <w:proofErr w:type="gramStart"/>
      <w:r w:rsidRPr="0008147B">
        <w:rPr>
          <w:rFonts w:ascii="Times New Roman" w:eastAsia="Calibri" w:hAnsi="Times New Roman" w:cs="Times New Roman"/>
          <w:sz w:val="28"/>
        </w:rPr>
        <w:t>ии ау</w:t>
      </w:r>
      <w:proofErr w:type="gramEnd"/>
      <w:r w:rsidRPr="0008147B">
        <w:rPr>
          <w:rFonts w:ascii="Times New Roman" w:eastAsia="Calibri" w:hAnsi="Times New Roman" w:cs="Times New Roman"/>
          <w:sz w:val="28"/>
        </w:rPr>
        <w:t>диторов и ее организационно-правовая форма;</w:t>
      </w:r>
    </w:p>
    <w:p w:rsidR="00F04CAB" w:rsidRPr="0008147B" w:rsidRDefault="00F04CAB" w:rsidP="00F04CAB">
      <w:pPr>
        <w:spacing w:after="1" w:line="280" w:lineRule="atLeast"/>
        <w:ind w:firstLine="540"/>
        <w:jc w:val="both"/>
        <w:rPr>
          <w:rFonts w:ascii="Calibri" w:eastAsia="Calibri" w:hAnsi="Calibri" w:cs="Times New Roman"/>
        </w:rPr>
      </w:pPr>
      <w:proofErr w:type="gramStart"/>
      <w:r w:rsidRPr="0008147B">
        <w:rPr>
          <w:rFonts w:ascii="Times New Roman" w:eastAsia="Calibri" w:hAnsi="Times New Roman" w:cs="Times New Roman"/>
          <w:sz w:val="28"/>
        </w:rPr>
        <w:t>в) почтовый адрес (место нахождения) исполнительного органа саморегулируемой организации аудиторов (почтовый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F04CAB" w:rsidRPr="0008147B" w:rsidRDefault="00F04CAB" w:rsidP="00F04CAB">
      <w:pPr>
        <w:spacing w:after="1" w:line="280" w:lineRule="atLeast"/>
        <w:ind w:firstLine="540"/>
        <w:jc w:val="both"/>
        <w:rPr>
          <w:rFonts w:ascii="Calibri" w:eastAsia="Calibri" w:hAnsi="Calibri" w:cs="Times New Roman"/>
        </w:rPr>
      </w:pPr>
      <w:r w:rsidRPr="0008147B">
        <w:rPr>
          <w:rFonts w:ascii="Times New Roman" w:eastAsia="Calibri" w:hAnsi="Times New Roman" w:cs="Times New Roman"/>
          <w:sz w:val="28"/>
        </w:rPr>
        <w:t>г) регистрационный номер записи о внесении сведений о саморегулируемой организац</w:t>
      </w:r>
      <w:proofErr w:type="gramStart"/>
      <w:r w:rsidRPr="0008147B">
        <w:rPr>
          <w:rFonts w:ascii="Times New Roman" w:eastAsia="Calibri" w:hAnsi="Times New Roman" w:cs="Times New Roman"/>
          <w:sz w:val="28"/>
        </w:rPr>
        <w:t>ии ау</w:t>
      </w:r>
      <w:proofErr w:type="gramEnd"/>
      <w:r w:rsidRPr="0008147B">
        <w:rPr>
          <w:rFonts w:ascii="Times New Roman" w:eastAsia="Calibri" w:hAnsi="Times New Roman" w:cs="Times New Roman"/>
          <w:sz w:val="28"/>
        </w:rPr>
        <w:t>диторов в реестр;</w:t>
      </w:r>
    </w:p>
    <w:p w:rsidR="00F04CAB" w:rsidRPr="0008147B" w:rsidRDefault="00F04CAB" w:rsidP="00F04CAB">
      <w:pPr>
        <w:spacing w:after="1" w:line="280" w:lineRule="atLeast"/>
        <w:ind w:firstLine="540"/>
        <w:jc w:val="both"/>
        <w:rPr>
          <w:rFonts w:ascii="Calibri" w:eastAsia="Calibri" w:hAnsi="Calibri" w:cs="Times New Roman"/>
        </w:rPr>
      </w:pPr>
      <w:r w:rsidRPr="0008147B">
        <w:rPr>
          <w:rFonts w:ascii="Times New Roman" w:eastAsia="Calibri" w:hAnsi="Times New Roman" w:cs="Times New Roman"/>
          <w:sz w:val="28"/>
        </w:rPr>
        <w:t>д) дата принятия и номер решения органа, осуществляющего ведение реестра, о внесении сведений о саморегулируемой организац</w:t>
      </w:r>
      <w:proofErr w:type="gramStart"/>
      <w:r w:rsidRPr="0008147B">
        <w:rPr>
          <w:rFonts w:ascii="Times New Roman" w:eastAsia="Calibri" w:hAnsi="Times New Roman" w:cs="Times New Roman"/>
          <w:sz w:val="28"/>
        </w:rPr>
        <w:t>ии ау</w:t>
      </w:r>
      <w:proofErr w:type="gramEnd"/>
      <w:r w:rsidRPr="0008147B">
        <w:rPr>
          <w:rFonts w:ascii="Times New Roman" w:eastAsia="Calibri" w:hAnsi="Times New Roman" w:cs="Times New Roman"/>
          <w:sz w:val="28"/>
        </w:rPr>
        <w:t>диторов в реестр;</w:t>
      </w:r>
    </w:p>
    <w:p w:rsidR="00F04CAB" w:rsidRPr="0008147B" w:rsidRDefault="00F04CAB" w:rsidP="00F04CAB">
      <w:pPr>
        <w:spacing w:after="1" w:line="280" w:lineRule="atLeast"/>
        <w:ind w:firstLine="540"/>
        <w:jc w:val="both"/>
        <w:rPr>
          <w:rFonts w:ascii="Calibri" w:eastAsia="Calibri" w:hAnsi="Calibri" w:cs="Times New Roman"/>
        </w:rPr>
      </w:pPr>
      <w:r w:rsidRPr="0008147B">
        <w:rPr>
          <w:rFonts w:ascii="Times New Roman" w:eastAsia="Calibri" w:hAnsi="Times New Roman" w:cs="Times New Roman"/>
          <w:sz w:val="28"/>
        </w:rPr>
        <w:t>е) дата принятия и номер решения органа, осуществляющего ведение реестра, об исключении сведений о саморегулируемой организац</w:t>
      </w:r>
      <w:proofErr w:type="gramStart"/>
      <w:r w:rsidRPr="0008147B">
        <w:rPr>
          <w:rFonts w:ascii="Times New Roman" w:eastAsia="Calibri" w:hAnsi="Times New Roman" w:cs="Times New Roman"/>
          <w:sz w:val="28"/>
        </w:rPr>
        <w:t>ии ау</w:t>
      </w:r>
      <w:proofErr w:type="gramEnd"/>
      <w:r w:rsidRPr="0008147B">
        <w:rPr>
          <w:rFonts w:ascii="Times New Roman" w:eastAsia="Calibri" w:hAnsi="Times New Roman" w:cs="Times New Roman"/>
          <w:sz w:val="28"/>
        </w:rPr>
        <w:t>диторов из реестра, основание исключения сведений о саморегулируемой организации аудиторов из реестра, а также дата прекращения деятельности некоммерческой организации в качестве саморегулируемой организации аудиторов;</w:t>
      </w:r>
    </w:p>
    <w:p w:rsidR="00F04CAB" w:rsidRPr="0008147B" w:rsidRDefault="00F04CAB" w:rsidP="00F04CAB">
      <w:pPr>
        <w:spacing w:after="1" w:line="280" w:lineRule="atLeast"/>
        <w:ind w:firstLine="540"/>
        <w:jc w:val="both"/>
        <w:rPr>
          <w:rFonts w:ascii="Calibri" w:eastAsia="Calibri" w:hAnsi="Calibri" w:cs="Times New Roman"/>
        </w:rPr>
      </w:pPr>
      <w:r w:rsidRPr="0008147B">
        <w:rPr>
          <w:rFonts w:ascii="Times New Roman" w:eastAsia="Calibri" w:hAnsi="Times New Roman" w:cs="Times New Roman"/>
          <w:sz w:val="28"/>
        </w:rPr>
        <w:t>ж) даты принятия и номера решений саморегулируемой организац</w:t>
      </w:r>
      <w:proofErr w:type="gramStart"/>
      <w:r w:rsidRPr="0008147B">
        <w:rPr>
          <w:rFonts w:ascii="Times New Roman" w:eastAsia="Calibri" w:hAnsi="Times New Roman" w:cs="Times New Roman"/>
          <w:sz w:val="28"/>
        </w:rPr>
        <w:t>ии ау</w:t>
      </w:r>
      <w:proofErr w:type="gramEnd"/>
      <w:r w:rsidRPr="0008147B">
        <w:rPr>
          <w:rFonts w:ascii="Times New Roman" w:eastAsia="Calibri" w:hAnsi="Times New Roman" w:cs="Times New Roman"/>
          <w:sz w:val="28"/>
        </w:rPr>
        <w:t>диторов об утверждении (принятии) стандартов и правил саморегулируемой организации аудиторов;</w:t>
      </w:r>
    </w:p>
    <w:p w:rsidR="00F04CAB" w:rsidRPr="0008147B" w:rsidRDefault="00F04CAB" w:rsidP="00F04CAB">
      <w:pPr>
        <w:spacing w:after="1" w:line="280" w:lineRule="atLeast"/>
        <w:ind w:firstLine="540"/>
        <w:jc w:val="both"/>
        <w:rPr>
          <w:rFonts w:ascii="Calibri" w:eastAsia="Calibri" w:hAnsi="Calibri" w:cs="Times New Roman"/>
        </w:rPr>
      </w:pPr>
      <w:r w:rsidRPr="0008147B">
        <w:rPr>
          <w:rFonts w:ascii="Times New Roman" w:eastAsia="Calibri" w:hAnsi="Times New Roman" w:cs="Times New Roman"/>
          <w:sz w:val="28"/>
        </w:rPr>
        <w:lastRenderedPageBreak/>
        <w:t>з) сведения о форме, количественном и персональном составе органа (органов) управления (коллегиальном и единоличном) саморегулируемой организац</w:t>
      </w:r>
      <w:proofErr w:type="gramStart"/>
      <w:r w:rsidRPr="0008147B">
        <w:rPr>
          <w:rFonts w:ascii="Times New Roman" w:eastAsia="Calibri" w:hAnsi="Times New Roman" w:cs="Times New Roman"/>
          <w:sz w:val="28"/>
        </w:rPr>
        <w:t>ии ау</w:t>
      </w:r>
      <w:proofErr w:type="gramEnd"/>
      <w:r w:rsidRPr="0008147B">
        <w:rPr>
          <w:rFonts w:ascii="Times New Roman" w:eastAsia="Calibri" w:hAnsi="Times New Roman" w:cs="Times New Roman"/>
          <w:sz w:val="28"/>
        </w:rPr>
        <w:t>диторов;</w:t>
      </w:r>
    </w:p>
    <w:p w:rsidR="00F04CAB" w:rsidRPr="00677BB9" w:rsidRDefault="00F04CAB" w:rsidP="00F04CAB">
      <w:pPr>
        <w:spacing w:after="1" w:line="280" w:lineRule="atLeast"/>
        <w:ind w:firstLine="540"/>
        <w:jc w:val="both"/>
        <w:rPr>
          <w:rFonts w:ascii="Calibri" w:eastAsia="Calibri" w:hAnsi="Calibri" w:cs="Times New Roman"/>
        </w:rPr>
      </w:pPr>
      <w:r w:rsidRPr="0008147B">
        <w:rPr>
          <w:rFonts w:ascii="Times New Roman" w:eastAsia="Calibri" w:hAnsi="Times New Roman" w:cs="Times New Roman"/>
          <w:sz w:val="28"/>
        </w:rPr>
        <w:t>и) сведения о форме, количественном и персональном составе специализированных органов саморегулируемой организац</w:t>
      </w:r>
      <w:proofErr w:type="gramStart"/>
      <w:r w:rsidRPr="0008147B">
        <w:rPr>
          <w:rFonts w:ascii="Times New Roman" w:eastAsia="Calibri" w:hAnsi="Times New Roman" w:cs="Times New Roman"/>
          <w:sz w:val="28"/>
        </w:rPr>
        <w:t>ии ау</w:t>
      </w:r>
      <w:proofErr w:type="gramEnd"/>
      <w:r w:rsidRPr="0008147B">
        <w:rPr>
          <w:rFonts w:ascii="Times New Roman" w:eastAsia="Calibri" w:hAnsi="Times New Roman" w:cs="Times New Roman"/>
          <w:sz w:val="28"/>
        </w:rPr>
        <w:t xml:space="preserve">диторов, предусмотренных </w:t>
      </w:r>
      <w:r w:rsidRPr="00677BB9">
        <w:rPr>
          <w:rFonts w:ascii="Times New Roman" w:eastAsia="Calibri" w:hAnsi="Times New Roman" w:cs="Times New Roman"/>
          <w:sz w:val="28"/>
        </w:rPr>
        <w:t xml:space="preserve">Федеральным </w:t>
      </w:r>
      <w:hyperlink r:id="rId16" w:history="1">
        <w:r w:rsidRPr="00677BB9">
          <w:rPr>
            <w:rFonts w:ascii="Times New Roman" w:eastAsia="Calibri" w:hAnsi="Times New Roman" w:cs="Times New Roman"/>
            <w:sz w:val="28"/>
          </w:rPr>
          <w:t>законом</w:t>
        </w:r>
      </w:hyperlink>
      <w:r w:rsidRPr="00677BB9">
        <w:rPr>
          <w:rFonts w:ascii="Times New Roman" w:eastAsia="Calibri" w:hAnsi="Times New Roman" w:cs="Times New Roman"/>
          <w:sz w:val="28"/>
        </w:rPr>
        <w:t xml:space="preserve"> «О саморегулируемых организациях»;</w:t>
      </w:r>
    </w:p>
    <w:p w:rsidR="00F04CAB" w:rsidRPr="00677BB9" w:rsidRDefault="00F04CAB" w:rsidP="00F04CAB">
      <w:pPr>
        <w:spacing w:after="1" w:line="280" w:lineRule="atLeast"/>
        <w:ind w:firstLine="540"/>
        <w:jc w:val="both"/>
        <w:rPr>
          <w:rFonts w:ascii="Calibri" w:eastAsia="Calibri" w:hAnsi="Calibri" w:cs="Times New Roman"/>
        </w:rPr>
      </w:pPr>
      <w:r w:rsidRPr="00677BB9">
        <w:rPr>
          <w:rFonts w:ascii="Times New Roman" w:eastAsia="Calibri" w:hAnsi="Times New Roman" w:cs="Times New Roman"/>
          <w:sz w:val="28"/>
        </w:rPr>
        <w:t>к) размер взносов членов саморегулируемой организац</w:t>
      </w:r>
      <w:proofErr w:type="gramStart"/>
      <w:r w:rsidRPr="00677BB9">
        <w:rPr>
          <w:rFonts w:ascii="Times New Roman" w:eastAsia="Calibri" w:hAnsi="Times New Roman" w:cs="Times New Roman"/>
          <w:sz w:val="28"/>
        </w:rPr>
        <w:t>ии ау</w:t>
      </w:r>
      <w:proofErr w:type="gramEnd"/>
      <w:r w:rsidRPr="00677BB9">
        <w:rPr>
          <w:rFonts w:ascii="Times New Roman" w:eastAsia="Calibri" w:hAnsi="Times New Roman" w:cs="Times New Roman"/>
          <w:sz w:val="28"/>
        </w:rPr>
        <w:t>диторов в компенсационный фонд (компенсационные фонды) саморегулируемой организации аудиторов.</w:t>
      </w:r>
      <w:bookmarkStart w:id="0" w:name="P14"/>
      <w:bookmarkEnd w:id="0"/>
    </w:p>
    <w:p w:rsidR="00F04CAB" w:rsidRPr="00677BB9" w:rsidRDefault="00F04CAB" w:rsidP="00F04CAB">
      <w:pPr>
        <w:spacing w:after="1" w:line="280" w:lineRule="atLeast"/>
        <w:ind w:firstLine="540"/>
        <w:jc w:val="both"/>
        <w:rPr>
          <w:rFonts w:ascii="Calibri" w:eastAsia="Calibri" w:hAnsi="Calibri" w:cs="Times New Roman"/>
        </w:rPr>
      </w:pPr>
      <w:r w:rsidRPr="00677BB9">
        <w:rPr>
          <w:rFonts w:ascii="Times New Roman" w:eastAsia="Calibri" w:hAnsi="Times New Roman" w:cs="Times New Roman"/>
          <w:sz w:val="28"/>
        </w:rPr>
        <w:t xml:space="preserve">5. </w:t>
      </w:r>
      <w:proofErr w:type="gramStart"/>
      <w:r w:rsidRPr="00677BB9">
        <w:rPr>
          <w:rFonts w:ascii="Times New Roman" w:eastAsia="Calibri" w:hAnsi="Times New Roman" w:cs="Times New Roman"/>
          <w:sz w:val="28"/>
        </w:rPr>
        <w:t xml:space="preserve">Для внесения сведений о некоммерческой организации в реестр некоммерческая организация подает в орган, осуществляющий ведение реестра, заявление о внесении сведений о некоммерческой организации в государственный реестр саморегулируемых организаций аудиторов (далее - заявление), а также представляет документы, предусмотренные </w:t>
      </w:r>
      <w:hyperlink r:id="rId17" w:history="1">
        <w:r w:rsidRPr="00677BB9">
          <w:rPr>
            <w:rFonts w:ascii="Times New Roman" w:eastAsia="Calibri" w:hAnsi="Times New Roman" w:cs="Times New Roman"/>
            <w:sz w:val="28"/>
          </w:rPr>
          <w:t>частью 2 статьи 21</w:t>
        </w:r>
      </w:hyperlink>
      <w:r w:rsidRPr="00677BB9">
        <w:rPr>
          <w:rFonts w:ascii="Times New Roman" w:eastAsia="Calibri" w:hAnsi="Times New Roman" w:cs="Times New Roman"/>
          <w:sz w:val="28"/>
        </w:rPr>
        <w:t xml:space="preserve"> Федерального закона от 30 декабря 2008 г. № 307-ФЗ «Об аудиторской деятельности» (далее - Федеральный закон), и документ, подтверждающий внесение платы за</w:t>
      </w:r>
      <w:proofErr w:type="gramEnd"/>
      <w:r w:rsidRPr="00677BB9">
        <w:rPr>
          <w:rFonts w:ascii="Times New Roman" w:eastAsia="Calibri" w:hAnsi="Times New Roman" w:cs="Times New Roman"/>
          <w:sz w:val="28"/>
        </w:rPr>
        <w:t xml:space="preserve"> внесение сведений о некоммерческой организации в реестр.</w:t>
      </w:r>
    </w:p>
    <w:p w:rsidR="00F04CAB" w:rsidRPr="00677BB9" w:rsidRDefault="00F04CAB" w:rsidP="00F04CAB">
      <w:pPr>
        <w:spacing w:after="1" w:line="280" w:lineRule="atLeast"/>
        <w:ind w:firstLine="540"/>
        <w:jc w:val="both"/>
        <w:rPr>
          <w:rFonts w:ascii="Calibri" w:eastAsia="Calibri" w:hAnsi="Calibri" w:cs="Times New Roman"/>
        </w:rPr>
      </w:pPr>
      <w:r w:rsidRPr="00677BB9">
        <w:rPr>
          <w:rFonts w:ascii="Times New Roman" w:eastAsia="Calibri" w:hAnsi="Times New Roman" w:cs="Times New Roman"/>
          <w:sz w:val="28"/>
        </w:rPr>
        <w:t xml:space="preserve">6. Документы, предусмотренные </w:t>
      </w:r>
      <w:hyperlink r:id="rId18" w:anchor="P14" w:history="1">
        <w:r w:rsidRPr="00677BB9">
          <w:rPr>
            <w:rFonts w:ascii="Times New Roman" w:eastAsia="Calibri" w:hAnsi="Times New Roman" w:cs="Times New Roman"/>
            <w:sz w:val="28"/>
          </w:rPr>
          <w:t>пунктом 5</w:t>
        </w:r>
      </w:hyperlink>
      <w:r w:rsidRPr="00677BB9">
        <w:rPr>
          <w:rFonts w:ascii="Times New Roman" w:eastAsia="Calibri" w:hAnsi="Times New Roman" w:cs="Times New Roman"/>
          <w:sz w:val="28"/>
        </w:rPr>
        <w:t xml:space="preserve"> настоящего Положения, представляются уполномоченным лицом некоммерческой организации непосредственно или могут быть направлены почтовым отправлением с уведомлением о вручении.</w:t>
      </w:r>
    </w:p>
    <w:p w:rsidR="00F04CAB" w:rsidRPr="00677BB9" w:rsidRDefault="00F04CAB" w:rsidP="00F04CAB">
      <w:pPr>
        <w:spacing w:after="1" w:line="280" w:lineRule="atLeast"/>
        <w:ind w:firstLine="540"/>
        <w:jc w:val="both"/>
        <w:rPr>
          <w:rFonts w:ascii="Calibri" w:eastAsia="Calibri" w:hAnsi="Calibri" w:cs="Times New Roman"/>
        </w:rPr>
      </w:pPr>
      <w:r w:rsidRPr="00677BB9">
        <w:rPr>
          <w:rFonts w:ascii="Times New Roman" w:eastAsia="Calibri" w:hAnsi="Times New Roman" w:cs="Times New Roman"/>
          <w:sz w:val="28"/>
        </w:rPr>
        <w:t>Днем представления в орган, осуществляющий ведение реестра, указанных документов считается:</w:t>
      </w:r>
    </w:p>
    <w:p w:rsidR="00F04CAB" w:rsidRPr="00677BB9" w:rsidRDefault="00F04CAB" w:rsidP="00F04CAB">
      <w:pPr>
        <w:spacing w:after="1" w:line="280" w:lineRule="atLeast"/>
        <w:ind w:firstLine="540"/>
        <w:jc w:val="both"/>
        <w:rPr>
          <w:rFonts w:ascii="Calibri" w:eastAsia="Calibri" w:hAnsi="Calibri" w:cs="Times New Roman"/>
        </w:rPr>
      </w:pPr>
      <w:r w:rsidRPr="00677BB9">
        <w:rPr>
          <w:rFonts w:ascii="Times New Roman" w:eastAsia="Calibri" w:hAnsi="Times New Roman" w:cs="Times New Roman"/>
          <w:sz w:val="28"/>
        </w:rPr>
        <w:t>дата, указанная в отметке органа, осуществляющего ведение реестра, о принятии документов;</w:t>
      </w:r>
    </w:p>
    <w:p w:rsidR="00F04CAB" w:rsidRPr="00677BB9" w:rsidRDefault="00F04CAB" w:rsidP="00F04CAB">
      <w:pPr>
        <w:spacing w:after="1" w:line="280" w:lineRule="atLeast"/>
        <w:ind w:firstLine="540"/>
        <w:jc w:val="both"/>
        <w:rPr>
          <w:rFonts w:ascii="Calibri" w:eastAsia="Calibri" w:hAnsi="Calibri" w:cs="Times New Roman"/>
        </w:rPr>
      </w:pPr>
      <w:r w:rsidRPr="00677BB9">
        <w:rPr>
          <w:rFonts w:ascii="Times New Roman" w:eastAsia="Calibri" w:hAnsi="Times New Roman" w:cs="Times New Roman"/>
          <w:sz w:val="28"/>
        </w:rPr>
        <w:t>дата вручения почтового отправления, указанная в уведомлении о вручении.</w:t>
      </w:r>
    </w:p>
    <w:p w:rsidR="00F04CAB" w:rsidRPr="00677BB9" w:rsidRDefault="00F04CAB" w:rsidP="00F04CAB">
      <w:pPr>
        <w:spacing w:after="1" w:line="280" w:lineRule="atLeast"/>
        <w:ind w:firstLine="540"/>
        <w:jc w:val="both"/>
        <w:rPr>
          <w:rFonts w:ascii="Calibri" w:eastAsia="Calibri" w:hAnsi="Calibri" w:cs="Times New Roman"/>
        </w:rPr>
      </w:pPr>
      <w:r w:rsidRPr="00677BB9">
        <w:rPr>
          <w:rFonts w:ascii="Times New Roman" w:eastAsia="Calibri" w:hAnsi="Times New Roman" w:cs="Times New Roman"/>
          <w:sz w:val="28"/>
        </w:rPr>
        <w:t>7. В орган, осуществляющий ведение реестра, представляются:</w:t>
      </w:r>
    </w:p>
    <w:p w:rsidR="00F04CAB" w:rsidRPr="00677BB9" w:rsidRDefault="00F04CAB" w:rsidP="00F04CAB">
      <w:pPr>
        <w:spacing w:after="1" w:line="280" w:lineRule="atLeast"/>
        <w:ind w:firstLine="540"/>
        <w:jc w:val="both"/>
        <w:rPr>
          <w:rFonts w:ascii="Calibri" w:eastAsia="Calibri" w:hAnsi="Calibri" w:cs="Times New Roman"/>
        </w:rPr>
      </w:pPr>
      <w:r w:rsidRPr="00677BB9">
        <w:rPr>
          <w:rFonts w:ascii="Times New Roman" w:eastAsia="Calibri" w:hAnsi="Times New Roman" w:cs="Times New Roman"/>
          <w:sz w:val="28"/>
        </w:rPr>
        <w:t>оригиналы заявления и документа, подтверждающего внесение платы за внесение сведений о некоммерческой организации в реестр;</w:t>
      </w:r>
    </w:p>
    <w:p w:rsidR="00F04CAB" w:rsidRPr="00677BB9" w:rsidRDefault="00F04CAB" w:rsidP="00F04CAB">
      <w:pPr>
        <w:spacing w:after="1" w:line="280" w:lineRule="atLeast"/>
        <w:ind w:firstLine="540"/>
        <w:jc w:val="both"/>
        <w:rPr>
          <w:rFonts w:ascii="Calibri" w:eastAsia="Calibri" w:hAnsi="Calibri" w:cs="Times New Roman"/>
        </w:rPr>
      </w:pPr>
      <w:r w:rsidRPr="00677BB9">
        <w:rPr>
          <w:rFonts w:ascii="Times New Roman" w:eastAsia="Calibri" w:hAnsi="Times New Roman" w:cs="Times New Roman"/>
          <w:sz w:val="28"/>
        </w:rPr>
        <w:t xml:space="preserve">копии документов, предусмотренных </w:t>
      </w:r>
      <w:hyperlink r:id="rId19" w:history="1">
        <w:r w:rsidRPr="00677BB9">
          <w:rPr>
            <w:rFonts w:ascii="Times New Roman" w:eastAsia="Calibri" w:hAnsi="Times New Roman" w:cs="Times New Roman"/>
            <w:sz w:val="28"/>
          </w:rPr>
          <w:t>пунктами 1</w:t>
        </w:r>
      </w:hyperlink>
      <w:r w:rsidRPr="00677BB9">
        <w:rPr>
          <w:rFonts w:ascii="Times New Roman" w:eastAsia="Calibri" w:hAnsi="Times New Roman" w:cs="Times New Roman"/>
          <w:sz w:val="28"/>
        </w:rPr>
        <w:t xml:space="preserve"> – 2</w:t>
      </w:r>
      <w:hyperlink r:id="rId20" w:history="1">
        <w:r w:rsidRPr="00677BB9">
          <w:rPr>
            <w:rFonts w:ascii="Times New Roman" w:eastAsia="Calibri" w:hAnsi="Times New Roman" w:cs="Times New Roman"/>
            <w:b/>
            <w:sz w:val="28"/>
          </w:rPr>
          <w:t xml:space="preserve"> </w:t>
        </w:r>
        <w:r w:rsidRPr="00677BB9">
          <w:rPr>
            <w:rFonts w:ascii="Times New Roman" w:eastAsia="Calibri" w:hAnsi="Times New Roman" w:cs="Times New Roman"/>
            <w:sz w:val="28"/>
          </w:rPr>
          <w:t>части 2</w:t>
        </w:r>
        <w:r w:rsidRPr="00677BB9">
          <w:rPr>
            <w:rFonts w:ascii="Times New Roman" w:eastAsia="Calibri" w:hAnsi="Times New Roman" w:cs="Times New Roman"/>
            <w:b/>
            <w:sz w:val="28"/>
          </w:rPr>
          <w:t xml:space="preserve"> </w:t>
        </w:r>
        <w:r w:rsidRPr="00677BB9">
          <w:rPr>
            <w:rFonts w:ascii="Times New Roman" w:eastAsia="Calibri" w:hAnsi="Times New Roman" w:cs="Times New Roman"/>
            <w:sz w:val="28"/>
          </w:rPr>
          <w:t>статьи 21</w:t>
        </w:r>
      </w:hyperlink>
      <w:r w:rsidRPr="00677BB9">
        <w:rPr>
          <w:rFonts w:ascii="Times New Roman" w:eastAsia="Calibri" w:hAnsi="Times New Roman" w:cs="Times New Roman"/>
          <w:sz w:val="28"/>
        </w:rPr>
        <w:t xml:space="preserve"> Федерального закона;</w:t>
      </w:r>
    </w:p>
    <w:p w:rsidR="00F04CAB" w:rsidRPr="00677BB9" w:rsidRDefault="00F04CAB" w:rsidP="00F04CAB">
      <w:pPr>
        <w:spacing w:after="1" w:line="280" w:lineRule="atLeast"/>
        <w:ind w:firstLine="540"/>
        <w:jc w:val="both"/>
        <w:rPr>
          <w:rFonts w:ascii="Calibri" w:eastAsia="Calibri" w:hAnsi="Calibri" w:cs="Times New Roman"/>
        </w:rPr>
      </w:pPr>
      <w:r w:rsidRPr="00677BB9">
        <w:rPr>
          <w:rFonts w:ascii="Times New Roman" w:eastAsia="Calibri" w:hAnsi="Times New Roman" w:cs="Times New Roman"/>
          <w:sz w:val="28"/>
        </w:rPr>
        <w:t xml:space="preserve">оригиналы документов, предусмотренные </w:t>
      </w:r>
      <w:hyperlink r:id="rId21" w:history="1">
        <w:r w:rsidRPr="00677BB9">
          <w:rPr>
            <w:rFonts w:ascii="Times New Roman" w:eastAsia="Calibri" w:hAnsi="Times New Roman" w:cs="Times New Roman"/>
            <w:sz w:val="28"/>
          </w:rPr>
          <w:t>пунктами 3</w:t>
        </w:r>
      </w:hyperlink>
      <w:r w:rsidRPr="00677BB9">
        <w:rPr>
          <w:rFonts w:ascii="Times New Roman" w:eastAsia="Calibri" w:hAnsi="Times New Roman" w:cs="Times New Roman"/>
          <w:sz w:val="28"/>
        </w:rPr>
        <w:t xml:space="preserve"> - </w:t>
      </w:r>
      <w:hyperlink r:id="rId22" w:history="1">
        <w:r w:rsidRPr="00677BB9">
          <w:rPr>
            <w:rFonts w:ascii="Times New Roman" w:eastAsia="Calibri" w:hAnsi="Times New Roman" w:cs="Times New Roman"/>
            <w:sz w:val="28"/>
          </w:rPr>
          <w:t>4 части 2 статьи 21</w:t>
        </w:r>
      </w:hyperlink>
      <w:r w:rsidRPr="00677BB9">
        <w:rPr>
          <w:rFonts w:ascii="Times New Roman" w:eastAsia="Calibri" w:hAnsi="Times New Roman" w:cs="Times New Roman"/>
          <w:sz w:val="28"/>
        </w:rPr>
        <w:t xml:space="preserve"> Федерального закона, и их копии на электронных носителях информации;</w:t>
      </w:r>
    </w:p>
    <w:p w:rsidR="00F04CAB" w:rsidRPr="00677BB9" w:rsidRDefault="00F04CAB" w:rsidP="00F04CAB">
      <w:pPr>
        <w:spacing w:after="1" w:line="280" w:lineRule="atLeast"/>
        <w:ind w:firstLine="540"/>
        <w:jc w:val="both"/>
        <w:rPr>
          <w:rFonts w:ascii="Calibri" w:eastAsia="Calibri" w:hAnsi="Calibri" w:cs="Times New Roman"/>
        </w:rPr>
      </w:pPr>
      <w:r w:rsidRPr="00677BB9">
        <w:rPr>
          <w:rFonts w:ascii="Times New Roman" w:eastAsia="Calibri" w:hAnsi="Times New Roman" w:cs="Times New Roman"/>
          <w:sz w:val="28"/>
        </w:rPr>
        <w:t xml:space="preserve">заверенные некоммерческой организацией копии документов, предусмотренных </w:t>
      </w:r>
      <w:hyperlink r:id="rId23" w:history="1">
        <w:r w:rsidRPr="00677BB9">
          <w:rPr>
            <w:rFonts w:ascii="Times New Roman" w:eastAsia="Calibri" w:hAnsi="Times New Roman" w:cs="Times New Roman"/>
            <w:sz w:val="28"/>
          </w:rPr>
          <w:t>пунктом 5 части 2 статьи 21</w:t>
        </w:r>
      </w:hyperlink>
      <w:r w:rsidRPr="00677BB9">
        <w:rPr>
          <w:rFonts w:ascii="Times New Roman" w:eastAsia="Calibri" w:hAnsi="Times New Roman" w:cs="Times New Roman"/>
          <w:sz w:val="28"/>
        </w:rPr>
        <w:t xml:space="preserve"> Федерального закона;</w:t>
      </w:r>
    </w:p>
    <w:p w:rsidR="00F04CAB" w:rsidRPr="00677BB9" w:rsidRDefault="00F04CAB" w:rsidP="00F04CAB">
      <w:pPr>
        <w:spacing w:after="1" w:line="280" w:lineRule="atLeast"/>
        <w:ind w:firstLine="540"/>
        <w:jc w:val="both"/>
        <w:rPr>
          <w:rFonts w:ascii="Calibri" w:eastAsia="Calibri" w:hAnsi="Calibri" w:cs="Times New Roman"/>
        </w:rPr>
      </w:pPr>
      <w:r w:rsidRPr="00677BB9">
        <w:rPr>
          <w:rFonts w:ascii="Times New Roman" w:eastAsia="Calibri" w:hAnsi="Times New Roman" w:cs="Times New Roman"/>
          <w:sz w:val="28"/>
        </w:rPr>
        <w:t xml:space="preserve">копии документов, предусмотренных </w:t>
      </w:r>
      <w:hyperlink r:id="rId24" w:history="1">
        <w:r w:rsidRPr="00677BB9">
          <w:rPr>
            <w:rFonts w:ascii="Times New Roman" w:eastAsia="Calibri" w:hAnsi="Times New Roman" w:cs="Times New Roman"/>
            <w:sz w:val="28"/>
          </w:rPr>
          <w:t>пунктами 6</w:t>
        </w:r>
      </w:hyperlink>
      <w:r w:rsidRPr="00677BB9">
        <w:rPr>
          <w:rFonts w:ascii="Times New Roman" w:eastAsia="Calibri" w:hAnsi="Times New Roman" w:cs="Times New Roman"/>
          <w:sz w:val="28"/>
        </w:rPr>
        <w:t xml:space="preserve"> - </w:t>
      </w:r>
      <w:hyperlink r:id="rId25" w:history="1">
        <w:r w:rsidRPr="00677BB9">
          <w:rPr>
            <w:rFonts w:ascii="Times New Roman" w:eastAsia="Calibri" w:hAnsi="Times New Roman" w:cs="Times New Roman"/>
            <w:sz w:val="28"/>
          </w:rPr>
          <w:t>9</w:t>
        </w:r>
      </w:hyperlink>
      <w:r w:rsidRPr="00677BB9">
        <w:rPr>
          <w:rFonts w:ascii="Times New Roman" w:eastAsia="Calibri" w:hAnsi="Times New Roman" w:cs="Times New Roman"/>
          <w:sz w:val="28"/>
        </w:rPr>
        <w:t xml:space="preserve"> и </w:t>
      </w:r>
      <w:hyperlink r:id="rId26" w:history="1">
        <w:r w:rsidRPr="00677BB9">
          <w:rPr>
            <w:rFonts w:ascii="Times New Roman" w:eastAsia="Calibri" w:hAnsi="Times New Roman" w:cs="Times New Roman"/>
            <w:sz w:val="28"/>
          </w:rPr>
          <w:t>11 части 2 статьи 21</w:t>
        </w:r>
      </w:hyperlink>
      <w:r w:rsidRPr="00677BB9">
        <w:rPr>
          <w:rFonts w:ascii="Times New Roman" w:eastAsia="Calibri" w:hAnsi="Times New Roman" w:cs="Times New Roman"/>
          <w:sz w:val="28"/>
        </w:rPr>
        <w:t xml:space="preserve"> Федерального закона, и их копии на электронных носителях информации;</w:t>
      </w:r>
    </w:p>
    <w:p w:rsidR="00F04CAB" w:rsidRPr="00677BB9" w:rsidRDefault="00F04CAB" w:rsidP="00F04CAB">
      <w:pPr>
        <w:spacing w:after="1" w:line="280" w:lineRule="atLeast"/>
        <w:ind w:firstLine="540"/>
        <w:jc w:val="both"/>
        <w:rPr>
          <w:rFonts w:ascii="Times New Roman" w:eastAsia="Calibri" w:hAnsi="Times New Roman" w:cs="Times New Roman"/>
          <w:sz w:val="28"/>
          <w:szCs w:val="28"/>
        </w:rPr>
      </w:pPr>
      <w:r w:rsidRPr="00677BB9">
        <w:rPr>
          <w:rFonts w:ascii="Times New Roman" w:eastAsia="Calibri" w:hAnsi="Times New Roman" w:cs="Times New Roman"/>
          <w:sz w:val="28"/>
          <w:szCs w:val="28"/>
        </w:rPr>
        <w:t xml:space="preserve">заверенные некоммерческой организацией копии документов, предусмотренных </w:t>
      </w:r>
      <w:hyperlink r:id="rId27" w:history="1">
        <w:r w:rsidRPr="00677BB9">
          <w:rPr>
            <w:rFonts w:ascii="Times New Roman" w:eastAsia="Calibri" w:hAnsi="Times New Roman" w:cs="Times New Roman"/>
            <w:sz w:val="28"/>
            <w:szCs w:val="28"/>
          </w:rPr>
          <w:t>пунктом 10 части 2 статьи 21</w:t>
        </w:r>
      </w:hyperlink>
      <w:r w:rsidRPr="00677BB9">
        <w:rPr>
          <w:rFonts w:ascii="Times New Roman" w:eastAsia="Calibri" w:hAnsi="Times New Roman" w:cs="Times New Roman"/>
          <w:sz w:val="28"/>
          <w:szCs w:val="28"/>
        </w:rPr>
        <w:t xml:space="preserve"> Федерального закона, и их копии на электронных носителях информации.</w:t>
      </w:r>
    </w:p>
    <w:p w:rsidR="00F04CAB" w:rsidRPr="00677BB9" w:rsidRDefault="00F04CAB" w:rsidP="00F04CAB">
      <w:pPr>
        <w:spacing w:after="1" w:line="280" w:lineRule="atLeast"/>
        <w:ind w:firstLine="540"/>
        <w:jc w:val="both"/>
        <w:rPr>
          <w:rFonts w:ascii="Times New Roman" w:eastAsia="Calibri" w:hAnsi="Times New Roman" w:cs="Times New Roman"/>
          <w:sz w:val="28"/>
          <w:szCs w:val="28"/>
        </w:rPr>
      </w:pPr>
      <w:r w:rsidRPr="00677BB9">
        <w:rPr>
          <w:rFonts w:ascii="Times New Roman" w:eastAsia="Calibri" w:hAnsi="Times New Roman" w:cs="Times New Roman"/>
          <w:sz w:val="28"/>
          <w:szCs w:val="28"/>
        </w:rPr>
        <w:t>В случае</w:t>
      </w:r>
      <w:proofErr w:type="gramStart"/>
      <w:r w:rsidRPr="00677BB9">
        <w:rPr>
          <w:rFonts w:ascii="Times New Roman" w:eastAsia="Calibri" w:hAnsi="Times New Roman" w:cs="Times New Roman"/>
          <w:sz w:val="28"/>
          <w:szCs w:val="28"/>
        </w:rPr>
        <w:t>,</w:t>
      </w:r>
      <w:proofErr w:type="gramEnd"/>
      <w:r w:rsidRPr="00677BB9">
        <w:rPr>
          <w:rFonts w:ascii="Times New Roman" w:eastAsia="Calibri" w:hAnsi="Times New Roman" w:cs="Times New Roman"/>
          <w:sz w:val="28"/>
          <w:szCs w:val="28"/>
        </w:rPr>
        <w:t xml:space="preserve"> если документы, указанные в пунктах 1 и </w:t>
      </w:r>
      <w:hyperlink r:id="rId28" w:history="1">
        <w:r w:rsidRPr="00677BB9">
          <w:rPr>
            <w:rFonts w:ascii="Times New Roman" w:eastAsia="Calibri" w:hAnsi="Times New Roman" w:cs="Times New Roman"/>
            <w:sz w:val="28"/>
            <w:szCs w:val="28"/>
          </w:rPr>
          <w:t>5 части 2</w:t>
        </w:r>
      </w:hyperlink>
      <w:r w:rsidRPr="00677BB9">
        <w:rPr>
          <w:rFonts w:ascii="Times New Roman" w:eastAsia="Calibri" w:hAnsi="Times New Roman" w:cs="Times New Roman"/>
          <w:sz w:val="28"/>
          <w:szCs w:val="28"/>
        </w:rPr>
        <w:t xml:space="preserve"> статьи 21 Федерального закона, не представлены заявителем, по межведомственному запросу уполномоченного федерального органа федеральный </w:t>
      </w:r>
      <w:hyperlink r:id="rId29" w:history="1">
        <w:r w:rsidRPr="00677BB9">
          <w:rPr>
            <w:rFonts w:ascii="Times New Roman" w:eastAsia="Calibri" w:hAnsi="Times New Roman" w:cs="Times New Roman"/>
            <w:sz w:val="28"/>
            <w:szCs w:val="28"/>
          </w:rPr>
          <w:t>орган</w:t>
        </w:r>
      </w:hyperlink>
      <w:r w:rsidRPr="00677BB9">
        <w:rPr>
          <w:rFonts w:ascii="Times New Roman" w:eastAsia="Calibri" w:hAnsi="Times New Roman" w:cs="Times New Roman"/>
          <w:sz w:val="28"/>
          <w:szCs w:val="28"/>
        </w:rP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w:t>
      </w:r>
      <w:r w:rsidRPr="00677BB9">
        <w:rPr>
          <w:rFonts w:ascii="Times New Roman" w:eastAsia="Calibri" w:hAnsi="Times New Roman" w:cs="Times New Roman"/>
          <w:sz w:val="28"/>
          <w:szCs w:val="28"/>
        </w:rPr>
        <w:lastRenderedPageBreak/>
        <w:t>и крестьянских (фермерских) хозяйств, предоставляет сведения о государственной регистрации некоммерческой организации и ее членов - юридических лиц.</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8. Орган, осуществляющий ведение реестра, проводит проверку сведений о некоммерческой организации, содержащихся в представленных этой организацией заявлении и документах. При проверке устанавливается:</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 xml:space="preserve">а) соответствие некоммерческой организации требованиям, предусмотренным Федеральным </w:t>
      </w:r>
      <w:hyperlink r:id="rId30" w:history="1">
        <w:r w:rsidRPr="00677BB9">
          <w:rPr>
            <w:rFonts w:ascii="Times New Roman" w:eastAsia="Calibri" w:hAnsi="Times New Roman" w:cs="Times New Roman"/>
            <w:sz w:val="28"/>
          </w:rPr>
          <w:t>законом</w:t>
        </w:r>
      </w:hyperlink>
      <w:r w:rsidRPr="00677BB9">
        <w:rPr>
          <w:rFonts w:ascii="Times New Roman" w:eastAsia="Calibri" w:hAnsi="Times New Roman" w:cs="Times New Roman"/>
          <w:sz w:val="28"/>
        </w:rPr>
        <w:t>;</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 xml:space="preserve">б) соответствие представленных некоммерческой организацией </w:t>
      </w:r>
      <w:proofErr w:type="gramStart"/>
      <w:r w:rsidRPr="00677BB9">
        <w:rPr>
          <w:rFonts w:ascii="Times New Roman" w:eastAsia="Calibri" w:hAnsi="Times New Roman" w:cs="Times New Roman"/>
          <w:sz w:val="28"/>
        </w:rPr>
        <w:t>документов</w:t>
      </w:r>
      <w:proofErr w:type="gramEnd"/>
      <w:r w:rsidRPr="00677BB9">
        <w:rPr>
          <w:rFonts w:ascii="Times New Roman" w:eastAsia="Calibri" w:hAnsi="Times New Roman" w:cs="Times New Roman"/>
          <w:sz w:val="28"/>
        </w:rPr>
        <w:t xml:space="preserve"> установленным Федеральным </w:t>
      </w:r>
      <w:hyperlink r:id="rId31" w:history="1">
        <w:r w:rsidRPr="00677BB9">
          <w:rPr>
            <w:rFonts w:ascii="Times New Roman" w:eastAsia="Calibri" w:hAnsi="Times New Roman" w:cs="Times New Roman"/>
            <w:sz w:val="28"/>
          </w:rPr>
          <w:t>законом</w:t>
        </w:r>
      </w:hyperlink>
      <w:r w:rsidRPr="00677BB9">
        <w:rPr>
          <w:rFonts w:ascii="Times New Roman" w:eastAsia="Calibri" w:hAnsi="Times New Roman" w:cs="Times New Roman"/>
          <w:sz w:val="28"/>
        </w:rPr>
        <w:t xml:space="preserve"> требованиям;</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 xml:space="preserve">в) полноту представления предусмотренных Федеральным </w:t>
      </w:r>
      <w:hyperlink r:id="rId32" w:history="1">
        <w:r w:rsidRPr="00677BB9">
          <w:rPr>
            <w:rFonts w:ascii="Times New Roman" w:eastAsia="Calibri" w:hAnsi="Times New Roman" w:cs="Times New Roman"/>
            <w:sz w:val="28"/>
          </w:rPr>
          <w:t>законом</w:t>
        </w:r>
      </w:hyperlink>
      <w:r w:rsidRPr="00677BB9">
        <w:rPr>
          <w:rFonts w:ascii="Times New Roman" w:eastAsia="Calibri" w:hAnsi="Times New Roman" w:cs="Times New Roman"/>
          <w:sz w:val="28"/>
        </w:rPr>
        <w:t xml:space="preserve"> документов;</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г) достоверность информации, содержащейся в представленных некоммерческой организацией документах.</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 xml:space="preserve">9. В течение трех рабочих дней </w:t>
      </w:r>
      <w:proofErr w:type="gramStart"/>
      <w:r w:rsidRPr="00677BB9">
        <w:rPr>
          <w:rFonts w:ascii="Times New Roman" w:eastAsia="Calibri" w:hAnsi="Times New Roman" w:cs="Times New Roman"/>
          <w:sz w:val="28"/>
        </w:rPr>
        <w:t>с даты внесения</w:t>
      </w:r>
      <w:proofErr w:type="gramEnd"/>
      <w:r w:rsidRPr="00677BB9">
        <w:rPr>
          <w:rFonts w:ascii="Times New Roman" w:eastAsia="Calibri" w:hAnsi="Times New Roman" w:cs="Times New Roman"/>
          <w:sz w:val="28"/>
        </w:rPr>
        <w:t xml:space="preserve"> сведений о некоммерческой организации в реестр либо принятия решения об отказе во внесении сведений о некоммерческой организации в реестр орган, осуществляющий ведение реестра, направляет некоммерческой организации письменное уведомление.</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10. В случае изменений в сведениях о некоммерческой организации, внесенных в государственный реестр саморегулируемых организаций аудиторов, саморегулируемая организация аудиторов подает письменное заявление о внесении изменений в сведения о некоммерческой организации, внесенные в государственный реестр саморегулируемых организаций аудиторов, с подтверждающими эти изменения документами в орган, осуществляющий ведение реестра.</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В заявлении о внесении изменений в сведения о некоммерческой организации, внесенные в государственный реестр саморегулируемых организаций аудиторов, указываются следующие сведения: полное наименование саморегулируемой организац</w:t>
      </w:r>
      <w:proofErr w:type="gramStart"/>
      <w:r w:rsidRPr="00677BB9">
        <w:rPr>
          <w:rFonts w:ascii="Times New Roman" w:eastAsia="Calibri" w:hAnsi="Times New Roman" w:cs="Times New Roman"/>
          <w:sz w:val="28"/>
        </w:rPr>
        <w:t>ии ау</w:t>
      </w:r>
      <w:proofErr w:type="gramEnd"/>
      <w:r w:rsidRPr="00677BB9">
        <w:rPr>
          <w:rFonts w:ascii="Times New Roman" w:eastAsia="Calibri" w:hAnsi="Times New Roman" w:cs="Times New Roman"/>
          <w:sz w:val="28"/>
        </w:rPr>
        <w:t>диторов; номер и дата реестровой записи в государственном реестре саморегулируемых организаций аудиторов; описание изменений в сведениях о некоммерческой организации, внесенных в государственный реестр саморегулируемых организаций аудиторов.</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 xml:space="preserve">11. </w:t>
      </w:r>
      <w:proofErr w:type="gramStart"/>
      <w:r w:rsidRPr="00677BB9">
        <w:rPr>
          <w:rFonts w:ascii="Times New Roman" w:eastAsia="Calibri" w:hAnsi="Times New Roman" w:cs="Times New Roman"/>
          <w:sz w:val="28"/>
        </w:rPr>
        <w:t>В течение пяти рабочих дней с даты получения заявления о внесении изменений в сведения о некоммерческой организации</w:t>
      </w:r>
      <w:proofErr w:type="gramEnd"/>
      <w:r w:rsidRPr="00677BB9">
        <w:rPr>
          <w:rFonts w:ascii="Times New Roman" w:eastAsia="Calibri" w:hAnsi="Times New Roman" w:cs="Times New Roman"/>
          <w:sz w:val="28"/>
        </w:rPr>
        <w:t>, внесенные в государственный реестр саморегулируемых организаций аудиторов, орган, осуществляющий ведение реестра, производит соответствующую запись в реестре.</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 xml:space="preserve">12. </w:t>
      </w:r>
      <w:proofErr w:type="gramStart"/>
      <w:r w:rsidRPr="00677BB9">
        <w:rPr>
          <w:rFonts w:ascii="Times New Roman" w:eastAsia="Calibri" w:hAnsi="Times New Roman" w:cs="Times New Roman"/>
          <w:sz w:val="28"/>
        </w:rPr>
        <w:t>В течение трех рабочих дней с даты получения заявления об исключении саморегулируемой организации аудиторов из реестра, сведений о внесении в Единый государственный реестр юридических лиц записи о ликвидации или реорганизации саморегулируемой организации аудиторов, решения суда либо решения органа, осуществляющего ведение реестра, об исключении сведений о саморегулируемой организации аудиторов из реестра орган, осуществляющий ведение реестра, производит соответствующую запись в реестре.</w:t>
      </w:r>
      <w:proofErr w:type="gramEnd"/>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lastRenderedPageBreak/>
        <w:t>13. Саморегулируемая организация аудиторов считается исключенной из реестра и прекратившей свою деятельность в качестве саморегулируемой организац</w:t>
      </w:r>
      <w:proofErr w:type="gramStart"/>
      <w:r w:rsidRPr="00677BB9">
        <w:rPr>
          <w:rFonts w:ascii="Times New Roman" w:eastAsia="Calibri" w:hAnsi="Times New Roman" w:cs="Times New Roman"/>
          <w:sz w:val="28"/>
        </w:rPr>
        <w:t>ии ау</w:t>
      </w:r>
      <w:proofErr w:type="gramEnd"/>
      <w:r w:rsidRPr="00677BB9">
        <w:rPr>
          <w:rFonts w:ascii="Times New Roman" w:eastAsia="Calibri" w:hAnsi="Times New Roman" w:cs="Times New Roman"/>
          <w:sz w:val="28"/>
        </w:rPr>
        <w:t>диторов с даты:</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представления в орган, осуществляющий ведение реестра, заявления об исключении сведений о саморегулируемой организац</w:t>
      </w:r>
      <w:proofErr w:type="gramStart"/>
      <w:r w:rsidRPr="00677BB9">
        <w:rPr>
          <w:rFonts w:ascii="Times New Roman" w:eastAsia="Calibri" w:hAnsi="Times New Roman" w:cs="Times New Roman"/>
          <w:sz w:val="28"/>
        </w:rPr>
        <w:t>ии ау</w:t>
      </w:r>
      <w:proofErr w:type="gramEnd"/>
      <w:r w:rsidRPr="00677BB9">
        <w:rPr>
          <w:rFonts w:ascii="Times New Roman" w:eastAsia="Calibri" w:hAnsi="Times New Roman" w:cs="Times New Roman"/>
          <w:sz w:val="28"/>
        </w:rPr>
        <w:t>диторов из реестра;</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ликвидации или реорганизации саморегулируемой организац</w:t>
      </w:r>
      <w:proofErr w:type="gramStart"/>
      <w:r w:rsidRPr="00677BB9">
        <w:rPr>
          <w:rFonts w:ascii="Times New Roman" w:eastAsia="Calibri" w:hAnsi="Times New Roman" w:cs="Times New Roman"/>
          <w:sz w:val="28"/>
        </w:rPr>
        <w:t>ии ау</w:t>
      </w:r>
      <w:proofErr w:type="gramEnd"/>
      <w:r w:rsidRPr="00677BB9">
        <w:rPr>
          <w:rFonts w:ascii="Times New Roman" w:eastAsia="Calibri" w:hAnsi="Times New Roman" w:cs="Times New Roman"/>
          <w:sz w:val="28"/>
        </w:rPr>
        <w:t>диторов;</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вступления в законную силу решения суда об исключении сведений о саморегулируемой организац</w:t>
      </w:r>
      <w:proofErr w:type="gramStart"/>
      <w:r w:rsidRPr="00677BB9">
        <w:rPr>
          <w:rFonts w:ascii="Times New Roman" w:eastAsia="Calibri" w:hAnsi="Times New Roman" w:cs="Times New Roman"/>
          <w:sz w:val="28"/>
        </w:rPr>
        <w:t>ии ау</w:t>
      </w:r>
      <w:proofErr w:type="gramEnd"/>
      <w:r w:rsidRPr="00677BB9">
        <w:rPr>
          <w:rFonts w:ascii="Times New Roman" w:eastAsia="Calibri" w:hAnsi="Times New Roman" w:cs="Times New Roman"/>
          <w:sz w:val="28"/>
        </w:rPr>
        <w:t>диторов из реестра;</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принятия решения об исключении сведений о саморегулируемой организац</w:t>
      </w:r>
      <w:proofErr w:type="gramStart"/>
      <w:r w:rsidRPr="00677BB9">
        <w:rPr>
          <w:rFonts w:ascii="Times New Roman" w:eastAsia="Calibri" w:hAnsi="Times New Roman" w:cs="Times New Roman"/>
          <w:sz w:val="28"/>
        </w:rPr>
        <w:t>ии ау</w:t>
      </w:r>
      <w:proofErr w:type="gramEnd"/>
      <w:r w:rsidRPr="00677BB9">
        <w:rPr>
          <w:rFonts w:ascii="Times New Roman" w:eastAsia="Calibri" w:hAnsi="Times New Roman" w:cs="Times New Roman"/>
          <w:sz w:val="28"/>
        </w:rPr>
        <w:t xml:space="preserve">диторов из реестра по основаниям, предусмотренным </w:t>
      </w:r>
      <w:hyperlink r:id="rId33" w:history="1">
        <w:r w:rsidRPr="00677BB9">
          <w:rPr>
            <w:rFonts w:ascii="Times New Roman" w:eastAsia="Calibri" w:hAnsi="Times New Roman" w:cs="Times New Roman"/>
            <w:sz w:val="28"/>
          </w:rPr>
          <w:t>пунктами 3</w:t>
        </w:r>
      </w:hyperlink>
      <w:r w:rsidRPr="00677BB9">
        <w:rPr>
          <w:rFonts w:ascii="Times New Roman" w:eastAsia="Calibri" w:hAnsi="Times New Roman" w:cs="Times New Roman"/>
          <w:sz w:val="28"/>
        </w:rPr>
        <w:t xml:space="preserve"> - </w:t>
      </w:r>
      <w:hyperlink r:id="rId34" w:history="1">
        <w:r w:rsidRPr="00677BB9">
          <w:rPr>
            <w:rFonts w:ascii="Times New Roman" w:eastAsia="Calibri" w:hAnsi="Times New Roman" w:cs="Times New Roman"/>
            <w:sz w:val="28"/>
          </w:rPr>
          <w:t>5 части 5 статьи 21</w:t>
        </w:r>
      </w:hyperlink>
      <w:r w:rsidRPr="00677BB9">
        <w:rPr>
          <w:rFonts w:ascii="Times New Roman" w:eastAsia="Calibri" w:hAnsi="Times New Roman" w:cs="Times New Roman"/>
          <w:sz w:val="28"/>
        </w:rPr>
        <w:t xml:space="preserve"> Федерального закона, органом, осуществляющим ведение реестра.</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14. Сведения, содержащиеся в реестре, являются открытыми и общедоступными. Сведения, доступ к которым ограничен федеральными законами, предоставляются в соответствии с установленным федеральными законами порядком.</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15. Сведения, содержащиеся в реестре, размещаются на официальном сайте органа, осуществляющего ведение реестра, в сети Интернет в срок не позднее трех рабочих дней с даты их внесения в реестр.</w:t>
      </w:r>
    </w:p>
    <w:p w:rsidR="00F04CAB" w:rsidRPr="00677BB9" w:rsidRDefault="00F04CAB" w:rsidP="00F04CAB">
      <w:pPr>
        <w:spacing w:after="1" w:line="280" w:lineRule="atLeast"/>
        <w:ind w:firstLine="540"/>
        <w:jc w:val="both"/>
        <w:rPr>
          <w:rFonts w:ascii="Calibri" w:eastAsia="Calibri" w:hAnsi="Calibri" w:cs="Times New Roman"/>
          <w:b/>
        </w:rPr>
      </w:pPr>
      <w:r w:rsidRPr="00677BB9">
        <w:rPr>
          <w:rFonts w:ascii="Times New Roman" w:eastAsia="Calibri" w:hAnsi="Times New Roman" w:cs="Times New Roman"/>
          <w:sz w:val="28"/>
        </w:rPr>
        <w:t>16. Сведения, содержащиеся в реестре, доступны для ознакомления на официальном сайте органа, осуществляющего ведение реестра, в сети Интернет без взимания платы.</w:t>
      </w:r>
    </w:p>
    <w:p w:rsidR="00F04CAB" w:rsidRPr="0008147B" w:rsidRDefault="00F04CAB" w:rsidP="00F04CAB">
      <w:pPr>
        <w:spacing w:after="1" w:line="280" w:lineRule="atLeast"/>
        <w:ind w:firstLine="540"/>
        <w:jc w:val="both"/>
        <w:outlineLvl w:val="0"/>
        <w:rPr>
          <w:rFonts w:ascii="Calibri" w:eastAsia="Calibri" w:hAnsi="Calibri" w:cs="Times New Roman"/>
        </w:rPr>
      </w:pPr>
    </w:p>
    <w:p w:rsidR="00F04CAB" w:rsidRPr="0008147B" w:rsidRDefault="00F04CAB" w:rsidP="00F04CAB">
      <w:pPr>
        <w:spacing w:after="1" w:line="280" w:lineRule="atLeast"/>
        <w:ind w:firstLine="540"/>
        <w:jc w:val="both"/>
        <w:rPr>
          <w:rFonts w:ascii="Calibri" w:eastAsia="Calibri" w:hAnsi="Calibri" w:cs="Times New Roman"/>
        </w:rPr>
      </w:pPr>
    </w:p>
    <w:p w:rsidR="00F04CAB" w:rsidRDefault="00F04CAB" w:rsidP="00F04CA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33B26" w:rsidRDefault="00933B26"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p w:rsidR="000633CD" w:rsidRDefault="000633CD" w:rsidP="00933B26">
      <w:pPr>
        <w:pStyle w:val="ConsPlusTitle"/>
        <w:jc w:val="center"/>
        <w:rPr>
          <w:rFonts w:ascii="Times New Roman" w:hAnsi="Times New Roman" w:cs="Times New Roman"/>
          <w:sz w:val="28"/>
          <w:szCs w:val="28"/>
        </w:rPr>
      </w:pPr>
    </w:p>
    <w:tbl>
      <w:tblPr>
        <w:tblStyle w:val="a7"/>
        <w:tblpPr w:leftFromText="180" w:rightFromText="180" w:vertAnchor="text" w:horzAnchor="page" w:tblpX="7029" w:tblpY="-15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0633CD" w:rsidRPr="00C81ADD" w:rsidTr="00F65BA5">
        <w:tc>
          <w:tcPr>
            <w:tcW w:w="4784" w:type="dxa"/>
          </w:tcPr>
          <w:p w:rsidR="000633CD" w:rsidRPr="00043796" w:rsidRDefault="000633CD" w:rsidP="00F65BA5">
            <w:pPr>
              <w:tabs>
                <w:tab w:val="left" w:pos="0"/>
                <w:tab w:val="left" w:pos="7648"/>
              </w:tabs>
              <w:ind w:right="-2"/>
              <w:jc w:val="both"/>
              <w:rPr>
                <w:rFonts w:ascii="Times New Roman" w:eastAsia="Times New Roman" w:hAnsi="Times New Roman" w:cs="Times New Roman"/>
                <w:sz w:val="28"/>
                <w:szCs w:val="24"/>
                <w:lang w:eastAsia="ru-RU"/>
              </w:rPr>
            </w:pPr>
            <w:r w:rsidRPr="00043796">
              <w:rPr>
                <w:rFonts w:ascii="Times New Roman" w:eastAsia="Times New Roman" w:hAnsi="Times New Roman" w:cs="Times New Roman"/>
                <w:sz w:val="28"/>
                <w:szCs w:val="24"/>
                <w:lang w:eastAsia="ru-RU"/>
              </w:rPr>
              <w:t xml:space="preserve">Приложение № </w:t>
            </w:r>
            <w:r>
              <w:rPr>
                <w:rFonts w:ascii="Times New Roman" w:eastAsia="Times New Roman" w:hAnsi="Times New Roman" w:cs="Times New Roman"/>
                <w:sz w:val="28"/>
                <w:szCs w:val="24"/>
                <w:lang w:eastAsia="ru-RU"/>
              </w:rPr>
              <w:t>3</w:t>
            </w:r>
          </w:p>
          <w:p w:rsidR="000633CD" w:rsidRPr="00043796" w:rsidRDefault="000633CD" w:rsidP="00F65BA5">
            <w:pPr>
              <w:tabs>
                <w:tab w:val="left" w:pos="0"/>
                <w:tab w:val="left" w:pos="7648"/>
              </w:tabs>
              <w:ind w:right="-2"/>
              <w:jc w:val="both"/>
              <w:rPr>
                <w:rFonts w:ascii="Times New Roman" w:eastAsia="Times New Roman" w:hAnsi="Times New Roman" w:cs="Times New Roman"/>
                <w:sz w:val="28"/>
                <w:szCs w:val="24"/>
                <w:lang w:eastAsia="ru-RU"/>
              </w:rPr>
            </w:pPr>
            <w:r w:rsidRPr="00043796">
              <w:rPr>
                <w:rFonts w:ascii="Times New Roman" w:eastAsia="Times New Roman" w:hAnsi="Times New Roman" w:cs="Times New Roman"/>
                <w:sz w:val="28"/>
                <w:szCs w:val="24"/>
                <w:lang w:eastAsia="ru-RU"/>
              </w:rPr>
              <w:t>к протоколу заочного голосования</w:t>
            </w:r>
          </w:p>
          <w:p w:rsidR="000633CD" w:rsidRPr="00043796" w:rsidRDefault="000633CD" w:rsidP="00F65BA5">
            <w:pPr>
              <w:tabs>
                <w:tab w:val="left" w:pos="0"/>
                <w:tab w:val="left" w:pos="7648"/>
              </w:tabs>
              <w:ind w:right="-2"/>
              <w:rPr>
                <w:rFonts w:ascii="Times New Roman" w:eastAsia="Times New Roman" w:hAnsi="Times New Roman" w:cs="Times New Roman"/>
                <w:sz w:val="28"/>
                <w:szCs w:val="24"/>
                <w:lang w:eastAsia="ru-RU"/>
              </w:rPr>
            </w:pPr>
            <w:r w:rsidRPr="00043796">
              <w:rPr>
                <w:rFonts w:ascii="Times New Roman" w:eastAsia="Times New Roman" w:hAnsi="Times New Roman" w:cs="Times New Roman"/>
                <w:sz w:val="28"/>
                <w:szCs w:val="24"/>
                <w:lang w:eastAsia="ru-RU"/>
              </w:rPr>
              <w:t xml:space="preserve">Совета по аудиторской деятельности </w:t>
            </w:r>
          </w:p>
          <w:p w:rsidR="000633CD" w:rsidRPr="00C81ADD" w:rsidRDefault="000633CD" w:rsidP="00F65BA5">
            <w:pPr>
              <w:tabs>
                <w:tab w:val="left" w:pos="0"/>
                <w:tab w:val="left" w:pos="7648"/>
              </w:tabs>
              <w:ind w:right="-2"/>
              <w:jc w:val="both"/>
              <w:rPr>
                <w:rFonts w:ascii="Times New Roman" w:eastAsia="Times New Roman" w:hAnsi="Times New Roman" w:cs="Times New Roman"/>
                <w:sz w:val="28"/>
                <w:szCs w:val="24"/>
                <w:highlight w:val="yellow"/>
                <w:lang w:eastAsia="ru-RU"/>
              </w:rPr>
            </w:pPr>
            <w:r w:rsidRPr="00043796">
              <w:rPr>
                <w:rFonts w:ascii="Times New Roman" w:eastAsia="Times New Roman" w:hAnsi="Times New Roman" w:cs="Times New Roman"/>
                <w:sz w:val="28"/>
                <w:szCs w:val="24"/>
                <w:lang w:eastAsia="ru-RU"/>
              </w:rPr>
              <w:t>о</w:t>
            </w:r>
            <w:r w:rsidRPr="00043796">
              <w:rPr>
                <w:rFonts w:ascii="Times New Roman" w:eastAsia="Times New Roman" w:hAnsi="Times New Roman" w:cs="Times New Roman"/>
                <w:sz w:val="28"/>
                <w:szCs w:val="24"/>
                <w:lang w:val="en-US" w:eastAsia="ru-RU"/>
              </w:rPr>
              <w:t>т</w:t>
            </w:r>
            <w:r w:rsidRPr="0004379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24 марта </w:t>
            </w:r>
            <w:r w:rsidRPr="00043796">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eastAsia="ru-RU"/>
              </w:rPr>
              <w:t>20</w:t>
            </w:r>
            <w:r w:rsidRPr="00043796">
              <w:rPr>
                <w:rFonts w:ascii="Times New Roman" w:eastAsia="Times New Roman" w:hAnsi="Times New Roman" w:cs="Times New Roman"/>
                <w:sz w:val="28"/>
                <w:szCs w:val="24"/>
                <w:lang w:eastAsia="ru-RU"/>
              </w:rPr>
              <w:t xml:space="preserve"> </w:t>
            </w:r>
            <w:r w:rsidRPr="00043796">
              <w:rPr>
                <w:rFonts w:ascii="Times New Roman" w:eastAsia="Times New Roman" w:hAnsi="Times New Roman" w:cs="Times New Roman"/>
                <w:sz w:val="28"/>
                <w:szCs w:val="24"/>
                <w:lang w:val="en-US" w:eastAsia="ru-RU"/>
              </w:rPr>
              <w:t>г. №</w:t>
            </w:r>
            <w:r w:rsidRPr="00043796">
              <w:rPr>
                <w:rFonts w:ascii="Times New Roman" w:eastAsia="Times New Roman" w:hAnsi="Times New Roman" w:cs="Times New Roman"/>
                <w:sz w:val="28"/>
                <w:szCs w:val="24"/>
                <w:lang w:eastAsia="ru-RU"/>
              </w:rPr>
              <w:t xml:space="preserve"> 5</w:t>
            </w:r>
            <w:r>
              <w:rPr>
                <w:rFonts w:ascii="Times New Roman" w:eastAsia="Times New Roman" w:hAnsi="Times New Roman" w:cs="Times New Roman"/>
                <w:sz w:val="28"/>
                <w:szCs w:val="24"/>
                <w:lang w:eastAsia="ru-RU"/>
              </w:rPr>
              <w:t>2</w:t>
            </w:r>
            <w:r w:rsidRPr="00043796">
              <w:rPr>
                <w:rFonts w:ascii="Times New Roman" w:eastAsia="Times New Roman" w:hAnsi="Times New Roman" w:cs="Times New Roman"/>
                <w:sz w:val="28"/>
                <w:szCs w:val="24"/>
                <w:lang w:val="en-US" w:eastAsia="ru-RU"/>
              </w:rPr>
              <w:t xml:space="preserve"> </w:t>
            </w:r>
          </w:p>
        </w:tc>
      </w:tr>
    </w:tbl>
    <w:p w:rsidR="000633CD" w:rsidRPr="000633CD" w:rsidRDefault="000633CD" w:rsidP="000633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633CD" w:rsidRPr="000633CD" w:rsidRDefault="000633CD" w:rsidP="000633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633CD" w:rsidRPr="000633CD" w:rsidRDefault="000633CD" w:rsidP="000633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633CD" w:rsidRPr="000633CD" w:rsidRDefault="000633CD" w:rsidP="000633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633CD" w:rsidRPr="000633CD" w:rsidRDefault="000633CD" w:rsidP="000633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633CD" w:rsidRPr="006147B4" w:rsidRDefault="000633CD" w:rsidP="000633CD">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ab/>
      </w:r>
      <w:r w:rsidRPr="006147B4">
        <w:rPr>
          <w:rFonts w:ascii="Times New Roman" w:hAnsi="Times New Roman" w:cs="Times New Roman"/>
          <w:b w:val="0"/>
          <w:sz w:val="28"/>
          <w:szCs w:val="28"/>
        </w:rPr>
        <w:t>Проект</w:t>
      </w:r>
    </w:p>
    <w:p w:rsidR="000633CD" w:rsidRPr="000633CD" w:rsidRDefault="000633CD" w:rsidP="000633CD">
      <w:pPr>
        <w:widowControl w:val="0"/>
        <w:tabs>
          <w:tab w:val="left" w:pos="6697"/>
        </w:tabs>
        <w:autoSpaceDE w:val="0"/>
        <w:autoSpaceDN w:val="0"/>
        <w:spacing w:after="0" w:line="240" w:lineRule="auto"/>
        <w:rPr>
          <w:rFonts w:ascii="Times New Roman" w:eastAsia="Times New Roman" w:hAnsi="Times New Roman" w:cs="Times New Roman"/>
          <w:b/>
          <w:sz w:val="28"/>
          <w:szCs w:val="28"/>
          <w:lang w:eastAsia="ru-RU"/>
        </w:rPr>
      </w:pPr>
    </w:p>
    <w:p w:rsidR="000633CD" w:rsidRPr="000633CD" w:rsidRDefault="000633CD" w:rsidP="000633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633CD" w:rsidRPr="000633CD" w:rsidRDefault="000633CD" w:rsidP="000633CD">
      <w:pPr>
        <w:spacing w:after="1" w:line="280" w:lineRule="atLeast"/>
        <w:jc w:val="center"/>
        <w:rPr>
          <w:rFonts w:ascii="Times New Roman" w:hAnsi="Times New Roman" w:cs="Times New Roman"/>
          <w:b/>
        </w:rPr>
      </w:pPr>
      <w:r w:rsidRPr="000633CD">
        <w:rPr>
          <w:rFonts w:ascii="Times New Roman" w:hAnsi="Times New Roman" w:cs="Times New Roman"/>
          <w:b/>
          <w:sz w:val="28"/>
          <w:szCs w:val="28"/>
        </w:rPr>
        <w:t xml:space="preserve">Об утверждении Положения </w:t>
      </w:r>
      <w:r w:rsidRPr="000633CD">
        <w:rPr>
          <w:rFonts w:ascii="Times New Roman" w:hAnsi="Times New Roman" w:cs="Times New Roman"/>
          <w:b/>
          <w:sz w:val="28"/>
        </w:rPr>
        <w:t>о порядке ведения реестра аудиторов и аудиторских организаций саморегулируемой организац</w:t>
      </w:r>
      <w:proofErr w:type="gramStart"/>
      <w:r w:rsidRPr="000633CD">
        <w:rPr>
          <w:rFonts w:ascii="Times New Roman" w:hAnsi="Times New Roman" w:cs="Times New Roman"/>
          <w:b/>
          <w:sz w:val="28"/>
        </w:rPr>
        <w:t>ии ау</w:t>
      </w:r>
      <w:proofErr w:type="gramEnd"/>
      <w:r w:rsidRPr="000633CD">
        <w:rPr>
          <w:rFonts w:ascii="Times New Roman" w:hAnsi="Times New Roman" w:cs="Times New Roman"/>
          <w:b/>
          <w:sz w:val="28"/>
        </w:rPr>
        <w:t>диторов</w:t>
      </w:r>
      <w:r w:rsidRPr="000633CD">
        <w:rPr>
          <w:rFonts w:ascii="Times New Roman" w:hAnsi="Times New Roman" w:cs="Times New Roman"/>
          <w:b/>
        </w:rPr>
        <w:t xml:space="preserve"> </w:t>
      </w:r>
      <w:r w:rsidRPr="000633CD">
        <w:rPr>
          <w:rFonts w:ascii="Times New Roman" w:hAnsi="Times New Roman" w:cs="Times New Roman"/>
          <w:b/>
          <w:sz w:val="28"/>
          <w:szCs w:val="28"/>
        </w:rPr>
        <w:t>и контрольного экземпляра реестра аудиторов и аудиторских организаций саморегулируемых организаций аудиторов</w:t>
      </w:r>
    </w:p>
    <w:p w:rsidR="000633CD" w:rsidRPr="000633CD" w:rsidRDefault="000633CD" w:rsidP="000633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633CD" w:rsidRPr="000633CD" w:rsidRDefault="000633CD" w:rsidP="000633CD">
      <w:pPr>
        <w:spacing w:after="1" w:line="280" w:lineRule="atLeast"/>
        <w:ind w:firstLine="540"/>
        <w:jc w:val="both"/>
      </w:pPr>
      <w:r w:rsidRPr="000633CD">
        <w:rPr>
          <w:rFonts w:ascii="Times New Roman" w:hAnsi="Times New Roman" w:cs="Times New Roman"/>
          <w:sz w:val="28"/>
        </w:rPr>
        <w:t xml:space="preserve">В соответствии со </w:t>
      </w:r>
      <w:hyperlink r:id="rId35" w:history="1">
        <w:r w:rsidRPr="000633CD">
          <w:rPr>
            <w:rFonts w:ascii="Times New Roman" w:hAnsi="Times New Roman" w:cs="Times New Roman"/>
            <w:sz w:val="28"/>
          </w:rPr>
          <w:t>статьей 19</w:t>
        </w:r>
      </w:hyperlink>
      <w:r w:rsidRPr="000633CD">
        <w:rPr>
          <w:rFonts w:ascii="Times New Roman" w:hAnsi="Times New Roman" w:cs="Times New Roman"/>
          <w:sz w:val="28"/>
        </w:rPr>
        <w:t xml:space="preserve"> Федерального закона от 30 декабря 2008 г. </w:t>
      </w:r>
      <w:r w:rsidR="00FC037C">
        <w:rPr>
          <w:rFonts w:ascii="Times New Roman" w:hAnsi="Times New Roman" w:cs="Times New Roman"/>
          <w:sz w:val="28"/>
        </w:rPr>
        <w:t xml:space="preserve">               </w:t>
      </w:r>
      <w:r w:rsidRPr="000633CD">
        <w:rPr>
          <w:rFonts w:ascii="Times New Roman" w:hAnsi="Times New Roman" w:cs="Times New Roman"/>
          <w:sz w:val="28"/>
        </w:rPr>
        <w:t xml:space="preserve">№ 307-ФЗ «Об аудиторской деятельности» (Собрание законодательства Российской Федерации, 2009, № 1, ст. 15; 2014, № 49, ст. 6912; </w:t>
      </w:r>
      <w:proofErr w:type="gramStart"/>
      <w:r w:rsidRPr="000633CD">
        <w:rPr>
          <w:rFonts w:ascii="Times New Roman" w:hAnsi="Times New Roman" w:cs="Times New Roman"/>
          <w:sz w:val="28"/>
        </w:rPr>
        <w:t xml:space="preserve">2017, № 18, ст. 2673) и подпунктом 5.2.28.8 Положения о Министерстве финансов Российской Федерации, утвержденного </w:t>
      </w:r>
      <w:hyperlink r:id="rId36" w:history="1">
        <w:r w:rsidRPr="000633CD">
          <w:rPr>
            <w:rFonts w:ascii="Times New Roman" w:hAnsi="Times New Roman" w:cs="Times New Roman"/>
            <w:sz w:val="28"/>
          </w:rPr>
          <w:t>постановлением</w:t>
        </w:r>
      </w:hyperlink>
      <w:r w:rsidRPr="000633CD">
        <w:rPr>
          <w:rFonts w:ascii="Times New Roman" w:hAnsi="Times New Roman" w:cs="Times New Roman"/>
          <w:sz w:val="28"/>
        </w:rPr>
        <w:t xml:space="preserve"> Правительства Российской Федерации от 30 июня 2004 г. № 329 «О Министерстве финансов Российской Федерации» (Собрание законодательства Российской Федерации, 2004, № 31, </w:t>
      </w:r>
      <w:r w:rsidR="00FC037C">
        <w:rPr>
          <w:rFonts w:ascii="Times New Roman" w:hAnsi="Times New Roman" w:cs="Times New Roman"/>
          <w:sz w:val="28"/>
        </w:rPr>
        <w:t xml:space="preserve">             </w:t>
      </w:r>
      <w:r w:rsidRPr="000633CD">
        <w:rPr>
          <w:rFonts w:ascii="Times New Roman" w:hAnsi="Times New Roman" w:cs="Times New Roman"/>
          <w:sz w:val="28"/>
        </w:rPr>
        <w:t>ст. 3258; 2009, № 26, ст. 3212) приказываю:</w:t>
      </w:r>
      <w:proofErr w:type="gramEnd"/>
    </w:p>
    <w:p w:rsidR="000633CD" w:rsidRPr="000633CD" w:rsidRDefault="000633CD" w:rsidP="000633CD">
      <w:pPr>
        <w:spacing w:after="1" w:line="280" w:lineRule="atLeast"/>
        <w:ind w:firstLine="540"/>
        <w:jc w:val="both"/>
      </w:pPr>
      <w:r w:rsidRPr="000633CD">
        <w:rPr>
          <w:rFonts w:ascii="Times New Roman" w:hAnsi="Times New Roman" w:cs="Times New Roman"/>
          <w:sz w:val="28"/>
          <w:szCs w:val="28"/>
        </w:rPr>
        <w:t xml:space="preserve">1. Утвердить прилагаемое </w:t>
      </w:r>
      <w:hyperlink r:id="rId37" w:history="1">
        <w:r w:rsidRPr="000633CD">
          <w:rPr>
            <w:rFonts w:ascii="Times New Roman" w:hAnsi="Times New Roman" w:cs="Times New Roman"/>
            <w:sz w:val="28"/>
            <w:szCs w:val="28"/>
          </w:rPr>
          <w:t>Положение</w:t>
        </w:r>
      </w:hyperlink>
      <w:r w:rsidRPr="000633CD">
        <w:rPr>
          <w:rFonts w:ascii="Times New Roman" w:hAnsi="Times New Roman" w:cs="Times New Roman"/>
          <w:sz w:val="28"/>
          <w:szCs w:val="28"/>
        </w:rPr>
        <w:t xml:space="preserve"> о порядке ведения реестра аудиторов и аудиторских организаций саморегулируемой организац</w:t>
      </w:r>
      <w:proofErr w:type="gramStart"/>
      <w:r w:rsidRPr="000633CD">
        <w:rPr>
          <w:rFonts w:ascii="Times New Roman" w:hAnsi="Times New Roman" w:cs="Times New Roman"/>
          <w:sz w:val="28"/>
          <w:szCs w:val="28"/>
        </w:rPr>
        <w:t>ии ау</w:t>
      </w:r>
      <w:proofErr w:type="gramEnd"/>
      <w:r w:rsidRPr="000633CD">
        <w:rPr>
          <w:rFonts w:ascii="Times New Roman" w:hAnsi="Times New Roman" w:cs="Times New Roman"/>
          <w:sz w:val="28"/>
          <w:szCs w:val="28"/>
        </w:rPr>
        <w:t>диторов и контрольного экземпляра реестра аудиторов и аудиторских организаций саморегулируемых организаций аудиторов.</w:t>
      </w:r>
    </w:p>
    <w:p w:rsidR="000633CD" w:rsidRPr="000633CD" w:rsidRDefault="000633CD" w:rsidP="000633CD">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0633CD">
        <w:rPr>
          <w:rFonts w:ascii="Times New Roman" w:eastAsia="Times New Roman" w:hAnsi="Times New Roman" w:cs="Times New Roman"/>
          <w:sz w:val="28"/>
          <w:szCs w:val="28"/>
          <w:lang w:eastAsia="ru-RU"/>
        </w:rPr>
        <w:t>2. Настоящий приказ вступает в силу с 1 января 2021 г.</w:t>
      </w:r>
    </w:p>
    <w:p w:rsidR="000633CD" w:rsidRPr="000633CD" w:rsidRDefault="000633CD" w:rsidP="000633CD">
      <w:pPr>
        <w:widowControl w:val="0"/>
        <w:autoSpaceDE w:val="0"/>
        <w:autoSpaceDN w:val="0"/>
        <w:spacing w:after="0" w:line="240" w:lineRule="auto"/>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rPr>
          <w:rFonts w:ascii="Times New Roman" w:eastAsia="Times New Roman" w:hAnsi="Times New Roman" w:cs="Times New Roman"/>
          <w:sz w:val="28"/>
          <w:szCs w:val="28"/>
          <w:u w:val="single"/>
          <w:lang w:eastAsia="ru-RU"/>
        </w:rPr>
      </w:pPr>
    </w:p>
    <w:p w:rsidR="000633CD" w:rsidRPr="000633CD" w:rsidRDefault="000633CD" w:rsidP="000633CD">
      <w:pPr>
        <w:widowControl w:val="0"/>
        <w:autoSpaceDE w:val="0"/>
        <w:autoSpaceDN w:val="0"/>
        <w:spacing w:after="0" w:line="240" w:lineRule="auto"/>
        <w:rPr>
          <w:rFonts w:ascii="Times New Roman" w:eastAsia="Times New Roman" w:hAnsi="Times New Roman" w:cs="Times New Roman"/>
          <w:sz w:val="28"/>
          <w:szCs w:val="28"/>
          <w:lang w:eastAsia="ru-RU"/>
        </w:rPr>
      </w:pPr>
      <w:r w:rsidRPr="000633CD">
        <w:rPr>
          <w:rFonts w:ascii="Times New Roman" w:eastAsia="Times New Roman" w:hAnsi="Times New Roman" w:cs="Times New Roman"/>
          <w:sz w:val="28"/>
          <w:szCs w:val="28"/>
          <w:lang w:eastAsia="ru-RU"/>
        </w:rPr>
        <w:t>Министр</w:t>
      </w:r>
      <w:r w:rsidRPr="000633CD">
        <w:rPr>
          <w:rFonts w:ascii="Times New Roman" w:eastAsia="Times New Roman" w:hAnsi="Times New Roman" w:cs="Times New Roman"/>
          <w:sz w:val="28"/>
          <w:szCs w:val="28"/>
          <w:lang w:eastAsia="ru-RU"/>
        </w:rPr>
        <w:tab/>
      </w:r>
      <w:r w:rsidRPr="000633CD">
        <w:rPr>
          <w:rFonts w:ascii="Times New Roman" w:eastAsia="Times New Roman" w:hAnsi="Times New Roman" w:cs="Times New Roman"/>
          <w:sz w:val="28"/>
          <w:szCs w:val="28"/>
          <w:lang w:eastAsia="ru-RU"/>
        </w:rPr>
        <w:tab/>
      </w:r>
      <w:r w:rsidRPr="000633CD">
        <w:rPr>
          <w:rFonts w:ascii="Times New Roman" w:eastAsia="Times New Roman" w:hAnsi="Times New Roman" w:cs="Times New Roman"/>
          <w:sz w:val="28"/>
          <w:szCs w:val="28"/>
          <w:lang w:eastAsia="ru-RU"/>
        </w:rPr>
        <w:tab/>
      </w:r>
      <w:r w:rsidRPr="000633CD">
        <w:rPr>
          <w:rFonts w:ascii="Times New Roman" w:eastAsia="Times New Roman" w:hAnsi="Times New Roman" w:cs="Times New Roman"/>
          <w:sz w:val="28"/>
          <w:szCs w:val="28"/>
          <w:lang w:eastAsia="ru-RU"/>
        </w:rPr>
        <w:tab/>
      </w:r>
      <w:r w:rsidRPr="000633CD">
        <w:rPr>
          <w:rFonts w:ascii="Times New Roman" w:eastAsia="Times New Roman" w:hAnsi="Times New Roman" w:cs="Times New Roman"/>
          <w:sz w:val="28"/>
          <w:szCs w:val="28"/>
          <w:lang w:eastAsia="ru-RU"/>
        </w:rPr>
        <w:tab/>
      </w:r>
      <w:r w:rsidRPr="000633CD">
        <w:rPr>
          <w:rFonts w:ascii="Times New Roman" w:eastAsia="Times New Roman" w:hAnsi="Times New Roman" w:cs="Times New Roman"/>
          <w:sz w:val="28"/>
          <w:szCs w:val="28"/>
          <w:lang w:eastAsia="ru-RU"/>
        </w:rPr>
        <w:tab/>
      </w:r>
      <w:r w:rsidRPr="000633CD">
        <w:rPr>
          <w:rFonts w:ascii="Times New Roman" w:eastAsia="Times New Roman" w:hAnsi="Times New Roman" w:cs="Times New Roman"/>
          <w:sz w:val="28"/>
          <w:szCs w:val="28"/>
          <w:lang w:eastAsia="ru-RU"/>
        </w:rPr>
        <w:tab/>
      </w:r>
      <w:r w:rsidRPr="000633CD">
        <w:rPr>
          <w:rFonts w:ascii="Times New Roman" w:eastAsia="Times New Roman" w:hAnsi="Times New Roman" w:cs="Times New Roman"/>
          <w:sz w:val="28"/>
          <w:szCs w:val="28"/>
          <w:lang w:eastAsia="ru-RU"/>
        </w:rPr>
        <w:tab/>
      </w:r>
      <w:r w:rsidRPr="000633CD">
        <w:rPr>
          <w:rFonts w:ascii="Times New Roman" w:eastAsia="Times New Roman" w:hAnsi="Times New Roman" w:cs="Times New Roman"/>
          <w:sz w:val="28"/>
          <w:szCs w:val="28"/>
          <w:lang w:eastAsia="ru-RU"/>
        </w:rPr>
        <w:tab/>
        <w:t xml:space="preserve">       </w:t>
      </w:r>
      <w:r w:rsidR="00AE2B41">
        <w:rPr>
          <w:rFonts w:ascii="Times New Roman" w:eastAsia="Times New Roman" w:hAnsi="Times New Roman" w:cs="Times New Roman"/>
          <w:sz w:val="28"/>
          <w:szCs w:val="28"/>
          <w:lang w:eastAsia="ru-RU"/>
        </w:rPr>
        <w:t xml:space="preserve">        </w:t>
      </w:r>
      <w:r w:rsidRPr="000633CD">
        <w:rPr>
          <w:rFonts w:ascii="Times New Roman" w:eastAsia="Times New Roman" w:hAnsi="Times New Roman" w:cs="Times New Roman"/>
          <w:sz w:val="28"/>
          <w:szCs w:val="28"/>
          <w:lang w:eastAsia="ru-RU"/>
        </w:rPr>
        <w:t xml:space="preserve">А.Г. </w:t>
      </w:r>
      <w:proofErr w:type="spellStart"/>
      <w:r w:rsidRPr="000633CD">
        <w:rPr>
          <w:rFonts w:ascii="Times New Roman" w:eastAsia="Times New Roman" w:hAnsi="Times New Roman" w:cs="Times New Roman"/>
          <w:sz w:val="28"/>
          <w:szCs w:val="28"/>
          <w:lang w:eastAsia="ru-RU"/>
        </w:rPr>
        <w:t>Силуанов</w:t>
      </w:r>
      <w:proofErr w:type="spellEnd"/>
    </w:p>
    <w:p w:rsidR="000633CD" w:rsidRPr="000633CD" w:rsidRDefault="000633CD" w:rsidP="000633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33CD" w:rsidRDefault="000633CD"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33CD" w:rsidRDefault="000633CD"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408EA" w:rsidRDefault="004408EA"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408EA" w:rsidRPr="000633CD" w:rsidRDefault="004408EA"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633CD">
        <w:rPr>
          <w:rFonts w:ascii="Times New Roman" w:eastAsia="Times New Roman" w:hAnsi="Times New Roman" w:cs="Times New Roman"/>
          <w:sz w:val="28"/>
          <w:szCs w:val="28"/>
          <w:lang w:eastAsia="ru-RU"/>
        </w:rPr>
        <w:lastRenderedPageBreak/>
        <w:t>УТВЕРЖДЕНО</w:t>
      </w:r>
    </w:p>
    <w:p w:rsidR="000633CD" w:rsidRPr="000633CD" w:rsidRDefault="000633CD" w:rsidP="000633C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633CD">
        <w:rPr>
          <w:rFonts w:ascii="Times New Roman" w:eastAsia="Times New Roman" w:hAnsi="Times New Roman" w:cs="Times New Roman"/>
          <w:sz w:val="28"/>
          <w:szCs w:val="28"/>
          <w:lang w:eastAsia="ru-RU"/>
        </w:rPr>
        <w:t>приказом Минфина России</w:t>
      </w:r>
    </w:p>
    <w:p w:rsidR="000633CD" w:rsidRPr="000633CD" w:rsidRDefault="000633CD" w:rsidP="000633C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633CD">
        <w:rPr>
          <w:rFonts w:ascii="Times New Roman" w:eastAsia="Times New Roman" w:hAnsi="Times New Roman" w:cs="Times New Roman"/>
          <w:sz w:val="28"/>
          <w:szCs w:val="28"/>
          <w:lang w:eastAsia="ru-RU"/>
        </w:rPr>
        <w:t>от «___» _________ 2020 г.  № ___</w:t>
      </w:r>
    </w:p>
    <w:p w:rsidR="000633CD" w:rsidRPr="000633CD" w:rsidRDefault="000633CD" w:rsidP="000633C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633CD" w:rsidRPr="000633CD" w:rsidRDefault="000633CD" w:rsidP="000633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633CD">
        <w:rPr>
          <w:rFonts w:ascii="Times New Roman" w:eastAsia="Times New Roman" w:hAnsi="Times New Roman" w:cs="Times New Roman"/>
          <w:b/>
          <w:sz w:val="28"/>
          <w:szCs w:val="28"/>
          <w:lang w:eastAsia="ru-RU"/>
        </w:rPr>
        <w:t>Положение</w:t>
      </w:r>
    </w:p>
    <w:p w:rsidR="000633CD" w:rsidRPr="000633CD" w:rsidRDefault="000633CD" w:rsidP="000633CD">
      <w:pPr>
        <w:spacing w:after="1" w:line="240" w:lineRule="auto"/>
        <w:jc w:val="center"/>
        <w:rPr>
          <w:b/>
        </w:rPr>
      </w:pPr>
      <w:r w:rsidRPr="000633CD">
        <w:rPr>
          <w:rFonts w:ascii="Times New Roman" w:hAnsi="Times New Roman" w:cs="Times New Roman"/>
          <w:b/>
          <w:sz w:val="28"/>
        </w:rPr>
        <w:t>о порядке ведения реестра аудиторов и аудиторских организаций саморегулируемой организац</w:t>
      </w:r>
      <w:proofErr w:type="gramStart"/>
      <w:r w:rsidRPr="000633CD">
        <w:rPr>
          <w:rFonts w:ascii="Times New Roman" w:hAnsi="Times New Roman" w:cs="Times New Roman"/>
          <w:b/>
          <w:sz w:val="28"/>
        </w:rPr>
        <w:t>ии ау</w:t>
      </w:r>
      <w:proofErr w:type="gramEnd"/>
      <w:r w:rsidRPr="000633CD">
        <w:rPr>
          <w:rFonts w:ascii="Times New Roman" w:hAnsi="Times New Roman" w:cs="Times New Roman"/>
          <w:b/>
          <w:sz w:val="28"/>
        </w:rPr>
        <w:t>диторов</w:t>
      </w:r>
      <w:r w:rsidRPr="000633CD">
        <w:rPr>
          <w:b/>
        </w:rPr>
        <w:t xml:space="preserve"> </w:t>
      </w:r>
      <w:r w:rsidRPr="000633CD">
        <w:rPr>
          <w:rFonts w:ascii="Times New Roman" w:hAnsi="Times New Roman" w:cs="Times New Roman"/>
          <w:b/>
          <w:sz w:val="28"/>
        </w:rPr>
        <w:t>и контрольного экземпляра реестра аудиторов и аудиторских</w:t>
      </w:r>
      <w:r w:rsidRPr="000633CD">
        <w:rPr>
          <w:b/>
        </w:rPr>
        <w:t xml:space="preserve"> </w:t>
      </w:r>
      <w:r w:rsidRPr="000633CD">
        <w:rPr>
          <w:rFonts w:ascii="Times New Roman" w:hAnsi="Times New Roman" w:cs="Times New Roman"/>
          <w:b/>
          <w:sz w:val="28"/>
        </w:rPr>
        <w:t>организаций саморегулируемых организаций аудиторов</w:t>
      </w:r>
    </w:p>
    <w:p w:rsidR="000633CD" w:rsidRPr="000633CD" w:rsidRDefault="000633CD"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33CD" w:rsidRPr="000633CD" w:rsidRDefault="000633CD" w:rsidP="000633C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633CD">
        <w:rPr>
          <w:rFonts w:ascii="Times New Roman" w:eastAsia="Times New Roman" w:hAnsi="Times New Roman" w:cs="Times New Roman"/>
          <w:sz w:val="28"/>
          <w:szCs w:val="28"/>
          <w:lang w:eastAsia="ru-RU"/>
        </w:rPr>
        <w:t>I. Общие положения</w:t>
      </w:r>
    </w:p>
    <w:p w:rsidR="000633CD" w:rsidRPr="000633CD" w:rsidRDefault="000633CD" w:rsidP="000633C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633CD" w:rsidRPr="000633CD" w:rsidRDefault="000633CD" w:rsidP="000633CD">
      <w:pPr>
        <w:spacing w:after="1" w:line="240" w:lineRule="auto"/>
        <w:ind w:firstLine="540"/>
        <w:jc w:val="both"/>
      </w:pPr>
      <w:r w:rsidRPr="000633CD">
        <w:rPr>
          <w:rFonts w:ascii="Times New Roman" w:hAnsi="Times New Roman" w:cs="Times New Roman"/>
          <w:sz w:val="28"/>
        </w:rPr>
        <w:t>1. Настоящее Положение устанавливает порядок ведения реестра аудиторов и аудиторских организаций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 и контрольного экземпляра реестра аудиторов и аудиторских организаций саморегулируемых организаций аудиторов, а также перечень включаемых в них сведений.</w:t>
      </w:r>
    </w:p>
    <w:p w:rsidR="000633CD" w:rsidRPr="000633CD" w:rsidRDefault="000633CD" w:rsidP="000633CD">
      <w:pPr>
        <w:spacing w:after="1" w:line="240" w:lineRule="auto"/>
        <w:ind w:firstLine="540"/>
        <w:jc w:val="both"/>
        <w:outlineLvl w:val="0"/>
      </w:pPr>
    </w:p>
    <w:p w:rsidR="000633CD" w:rsidRPr="000633CD" w:rsidRDefault="000633CD" w:rsidP="000633CD">
      <w:pPr>
        <w:spacing w:after="1" w:line="240" w:lineRule="auto"/>
        <w:jc w:val="center"/>
        <w:outlineLvl w:val="0"/>
      </w:pPr>
      <w:r w:rsidRPr="000633CD">
        <w:rPr>
          <w:rFonts w:ascii="Times New Roman" w:hAnsi="Times New Roman" w:cs="Times New Roman"/>
          <w:sz w:val="28"/>
        </w:rPr>
        <w:t>Реестр аудиторов и аудиторских организаций</w:t>
      </w:r>
    </w:p>
    <w:p w:rsidR="000633CD" w:rsidRPr="000633CD" w:rsidRDefault="000633CD" w:rsidP="000633CD">
      <w:pPr>
        <w:spacing w:after="1" w:line="240" w:lineRule="auto"/>
        <w:jc w:val="center"/>
      </w:pPr>
      <w:r w:rsidRPr="000633CD">
        <w:rPr>
          <w:rFonts w:ascii="Times New Roman" w:hAnsi="Times New Roman" w:cs="Times New Roman"/>
          <w:sz w:val="28"/>
        </w:rPr>
        <w:t>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w:t>
      </w:r>
    </w:p>
    <w:p w:rsidR="000633CD" w:rsidRPr="000633CD" w:rsidRDefault="000633CD" w:rsidP="000633CD">
      <w:pPr>
        <w:spacing w:after="1" w:line="240" w:lineRule="auto"/>
        <w:jc w:val="center"/>
      </w:pPr>
    </w:p>
    <w:p w:rsidR="000633CD" w:rsidRPr="000633CD" w:rsidRDefault="000633CD" w:rsidP="000633CD">
      <w:pPr>
        <w:spacing w:after="1" w:line="240" w:lineRule="auto"/>
        <w:ind w:firstLine="540"/>
        <w:jc w:val="both"/>
      </w:pPr>
      <w:r w:rsidRPr="000633CD">
        <w:rPr>
          <w:rFonts w:ascii="Times New Roman" w:hAnsi="Times New Roman" w:cs="Times New Roman"/>
          <w:sz w:val="28"/>
        </w:rPr>
        <w:t>2. Реестр аудиторов и аудиторских организаций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 (далее - реестр) - систематизированный перечень аудиторов и аудиторских организаций.</w:t>
      </w:r>
    </w:p>
    <w:p w:rsidR="000633CD" w:rsidRPr="000633CD" w:rsidRDefault="000633CD" w:rsidP="000633CD">
      <w:pPr>
        <w:spacing w:after="1" w:line="240" w:lineRule="auto"/>
        <w:ind w:firstLine="540"/>
        <w:jc w:val="both"/>
      </w:pPr>
      <w:r w:rsidRPr="000633CD">
        <w:rPr>
          <w:rFonts w:ascii="Times New Roman" w:hAnsi="Times New Roman" w:cs="Times New Roman"/>
          <w:sz w:val="28"/>
        </w:rPr>
        <w:t>3. Ведение реестра осуществляется саморегулируемой организацией аудиторов в отношении своих членов.</w:t>
      </w:r>
    </w:p>
    <w:p w:rsidR="000633CD" w:rsidRPr="000633CD" w:rsidRDefault="000633CD" w:rsidP="000633CD">
      <w:pPr>
        <w:spacing w:after="1" w:line="240" w:lineRule="auto"/>
        <w:ind w:firstLine="540"/>
        <w:jc w:val="both"/>
      </w:pPr>
      <w:r w:rsidRPr="000633CD">
        <w:rPr>
          <w:rFonts w:ascii="Times New Roman" w:hAnsi="Times New Roman" w:cs="Times New Roman"/>
          <w:sz w:val="28"/>
        </w:rPr>
        <w:t>4. Реестр ведется на бумажном и электронном носителях. При несоответствии между записями на бумажном носителе и электронном носителе приоритет имеют записи на бумажном носителе.</w:t>
      </w:r>
    </w:p>
    <w:p w:rsidR="000633CD" w:rsidRPr="000633CD" w:rsidRDefault="000633CD" w:rsidP="000633CD">
      <w:pPr>
        <w:spacing w:after="1" w:line="240" w:lineRule="auto"/>
        <w:ind w:firstLine="540"/>
        <w:jc w:val="both"/>
      </w:pPr>
      <w:r w:rsidRPr="000633CD">
        <w:rPr>
          <w:rFonts w:ascii="Times New Roman" w:hAnsi="Times New Roman" w:cs="Times New Roman"/>
          <w:sz w:val="28"/>
        </w:rPr>
        <w:t>5. Сведения о члене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 должны быть внесены саморегулируемой организацией аудиторов в реестр не позднее семи рабочих дней со дня, следующего за днем вступления в силу решения о приеме в члены саморегулируемой организации аудиторов.</w:t>
      </w:r>
    </w:p>
    <w:p w:rsidR="000633CD" w:rsidRPr="000633CD" w:rsidRDefault="000633CD" w:rsidP="000633CD">
      <w:pPr>
        <w:spacing w:after="1" w:line="240" w:lineRule="auto"/>
        <w:ind w:firstLine="540"/>
        <w:jc w:val="both"/>
      </w:pPr>
      <w:r w:rsidRPr="000633CD">
        <w:rPr>
          <w:rFonts w:ascii="Times New Roman" w:hAnsi="Times New Roman" w:cs="Times New Roman"/>
          <w:sz w:val="28"/>
        </w:rPr>
        <w:t>6. Изменение содержащихся в реестре сведений должно быть произведено саморегулируемой организацией аудиторов не позднее семи рабочих дней со дня, следующего за днем поступления письменного уведомления (уведомления в виде электронного документа) аудиторской организации, аудитора о таком изменении.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Днем поступления письменного уведомления аудиторской организации, аудитора об изменении содержащихся в реестре сведений в саморегулируемую организацию считается:</w:t>
      </w:r>
    </w:p>
    <w:p w:rsidR="000633CD" w:rsidRPr="000633CD" w:rsidRDefault="000633CD" w:rsidP="000633CD">
      <w:pPr>
        <w:spacing w:after="1" w:line="240" w:lineRule="auto"/>
        <w:ind w:firstLine="540"/>
        <w:jc w:val="both"/>
      </w:pPr>
      <w:r w:rsidRPr="000633CD">
        <w:rPr>
          <w:rFonts w:ascii="Times New Roman" w:hAnsi="Times New Roman" w:cs="Times New Roman"/>
          <w:sz w:val="28"/>
        </w:rPr>
        <w:t>дата, указанная в отметке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 о принятии уведомления либо о принятии почтового отправления, содержащего такое уведомление;</w:t>
      </w:r>
    </w:p>
    <w:p w:rsidR="000633CD" w:rsidRPr="000633CD" w:rsidRDefault="000633CD" w:rsidP="000633CD">
      <w:pPr>
        <w:spacing w:after="1" w:line="240" w:lineRule="auto"/>
        <w:ind w:firstLine="540"/>
        <w:jc w:val="both"/>
      </w:pPr>
      <w:r w:rsidRPr="000633CD">
        <w:rPr>
          <w:rFonts w:ascii="Times New Roman" w:hAnsi="Times New Roman" w:cs="Times New Roman"/>
          <w:sz w:val="28"/>
        </w:rPr>
        <w:t>дата вручения почтового отправления, указанная в уведомлении о вручении.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lastRenderedPageBreak/>
        <w:t>Днем поступления уведомления в виде электронного документа аудиторской организации, аудитора об изменении содержащихся в реестре сведений в саморегулируемую организацию аудиторов считается дата получения уведомления в виде электронного документа по телекоммуникационным каналам связи.</w:t>
      </w:r>
    </w:p>
    <w:p w:rsidR="000633CD" w:rsidRPr="000633CD" w:rsidRDefault="000633CD" w:rsidP="000633CD">
      <w:pPr>
        <w:spacing w:after="1" w:line="240" w:lineRule="auto"/>
        <w:ind w:firstLine="540"/>
        <w:jc w:val="both"/>
      </w:pPr>
      <w:r w:rsidRPr="000633CD">
        <w:rPr>
          <w:rFonts w:ascii="Times New Roman" w:hAnsi="Times New Roman" w:cs="Times New Roman"/>
          <w:sz w:val="28"/>
        </w:rPr>
        <w:t>7. Сведения о прекращении членства аудиторской организации, аудитора в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 должны быть внесены в реестр не позднее семи рабочих дней со дня, следующего за днем прекращения членства.</w:t>
      </w:r>
    </w:p>
    <w:p w:rsidR="000633CD" w:rsidRPr="000633CD" w:rsidRDefault="000633CD" w:rsidP="000633CD">
      <w:pPr>
        <w:spacing w:after="1" w:line="240" w:lineRule="auto"/>
        <w:ind w:firstLine="540"/>
        <w:jc w:val="both"/>
      </w:pPr>
      <w:r w:rsidRPr="000633CD">
        <w:rPr>
          <w:rFonts w:ascii="Times New Roman" w:hAnsi="Times New Roman" w:cs="Times New Roman"/>
          <w:sz w:val="28"/>
        </w:rPr>
        <w:t>8. Реестр содержит:</w:t>
      </w:r>
    </w:p>
    <w:p w:rsidR="000633CD" w:rsidRPr="000633CD" w:rsidRDefault="000633CD" w:rsidP="000633CD">
      <w:pPr>
        <w:spacing w:after="1" w:line="240" w:lineRule="auto"/>
        <w:ind w:firstLine="540"/>
        <w:jc w:val="both"/>
      </w:pPr>
      <w:r w:rsidRPr="000633CD">
        <w:rPr>
          <w:rFonts w:ascii="Times New Roman" w:hAnsi="Times New Roman" w:cs="Times New Roman"/>
          <w:sz w:val="28"/>
        </w:rPr>
        <w:t>записи о внесении сведений о членах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 в реестр;</w:t>
      </w:r>
    </w:p>
    <w:p w:rsidR="000633CD" w:rsidRPr="000633CD" w:rsidRDefault="000633CD" w:rsidP="000633CD">
      <w:pPr>
        <w:spacing w:after="1" w:line="240" w:lineRule="auto"/>
        <w:ind w:firstLine="540"/>
        <w:jc w:val="both"/>
      </w:pPr>
      <w:r w:rsidRPr="000633CD">
        <w:rPr>
          <w:rFonts w:ascii="Times New Roman" w:hAnsi="Times New Roman" w:cs="Times New Roman"/>
          <w:sz w:val="28"/>
        </w:rPr>
        <w:t>записи о внесении сведений о прекращении членства в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 в реестр;</w:t>
      </w:r>
    </w:p>
    <w:p w:rsidR="000633CD" w:rsidRPr="000633CD" w:rsidRDefault="000633CD" w:rsidP="000633CD">
      <w:pPr>
        <w:spacing w:after="1" w:line="240" w:lineRule="auto"/>
        <w:ind w:firstLine="540"/>
        <w:jc w:val="both"/>
      </w:pPr>
      <w:r w:rsidRPr="000633CD">
        <w:rPr>
          <w:rFonts w:ascii="Times New Roman" w:hAnsi="Times New Roman" w:cs="Times New Roman"/>
          <w:sz w:val="28"/>
        </w:rPr>
        <w:t>записи о внесении изменений в сведения, содержащиеся в реестре.</w:t>
      </w:r>
    </w:p>
    <w:p w:rsidR="000633CD" w:rsidRPr="000633CD" w:rsidRDefault="000633CD" w:rsidP="000633CD">
      <w:pPr>
        <w:spacing w:after="1" w:line="240" w:lineRule="auto"/>
        <w:ind w:firstLine="540"/>
        <w:jc w:val="both"/>
      </w:pPr>
      <w:r w:rsidRPr="000633CD">
        <w:rPr>
          <w:rFonts w:ascii="Times New Roman" w:hAnsi="Times New Roman" w:cs="Times New Roman"/>
          <w:sz w:val="28"/>
        </w:rPr>
        <w:t>9. Записи в реестр вносятся на основании следующих документов:</w:t>
      </w:r>
    </w:p>
    <w:p w:rsidR="000633CD" w:rsidRPr="000633CD" w:rsidRDefault="000633CD" w:rsidP="000633CD">
      <w:pPr>
        <w:spacing w:after="1" w:line="240" w:lineRule="auto"/>
        <w:ind w:firstLine="540"/>
        <w:jc w:val="both"/>
      </w:pPr>
      <w:r w:rsidRPr="000633CD">
        <w:rPr>
          <w:rFonts w:ascii="Times New Roman" w:hAnsi="Times New Roman" w:cs="Times New Roman"/>
          <w:sz w:val="28"/>
        </w:rPr>
        <w:t>а) решения Министерства финансов Российской Федерации о внесении сведений о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 в государственный реестр саморегулируемых организаций аудиторов;</w:t>
      </w:r>
    </w:p>
    <w:p w:rsidR="000633CD" w:rsidRPr="000633CD" w:rsidRDefault="000633CD" w:rsidP="000633CD">
      <w:pPr>
        <w:spacing w:after="1" w:line="240" w:lineRule="auto"/>
        <w:ind w:firstLine="540"/>
        <w:jc w:val="both"/>
      </w:pPr>
      <w:r w:rsidRPr="000633CD">
        <w:rPr>
          <w:rFonts w:ascii="Times New Roman" w:hAnsi="Times New Roman" w:cs="Times New Roman"/>
          <w:sz w:val="28"/>
        </w:rPr>
        <w:t>б) вступившего в силу решения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 о приеме аудиторской организации, аудитора в члены саморегулируемой организации аудиторов;</w:t>
      </w:r>
    </w:p>
    <w:p w:rsidR="000633CD" w:rsidRPr="000633CD" w:rsidRDefault="000633CD" w:rsidP="000633CD">
      <w:pPr>
        <w:spacing w:after="1" w:line="240" w:lineRule="auto"/>
        <w:ind w:firstLine="540"/>
        <w:jc w:val="both"/>
      </w:pPr>
      <w:r w:rsidRPr="000633CD">
        <w:rPr>
          <w:rFonts w:ascii="Times New Roman" w:hAnsi="Times New Roman" w:cs="Times New Roman"/>
          <w:sz w:val="28"/>
        </w:rPr>
        <w:t>в) решения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 о прекращении членства аудиторской организации, аудитора в саморегулируемой организации аудиторов;</w:t>
      </w:r>
    </w:p>
    <w:p w:rsidR="000633CD" w:rsidRPr="000633CD" w:rsidRDefault="000633CD" w:rsidP="000633CD">
      <w:pPr>
        <w:spacing w:after="1" w:line="240" w:lineRule="auto"/>
        <w:ind w:firstLine="540"/>
        <w:jc w:val="both"/>
      </w:pPr>
      <w:r w:rsidRPr="000633CD">
        <w:rPr>
          <w:rFonts w:ascii="Times New Roman" w:hAnsi="Times New Roman" w:cs="Times New Roman"/>
          <w:sz w:val="28"/>
        </w:rPr>
        <w:t>г) решения регистрирующего органа, осуществляющего государственную регистрацию юридических лиц, об исключении ликвидированной аудиторской организации из государственного реестра юридических лиц;</w:t>
      </w:r>
    </w:p>
    <w:p w:rsidR="000633CD" w:rsidRPr="000633CD" w:rsidRDefault="000633CD" w:rsidP="000633CD">
      <w:pPr>
        <w:spacing w:after="1" w:line="240" w:lineRule="auto"/>
        <w:ind w:firstLine="540"/>
        <w:jc w:val="both"/>
      </w:pPr>
      <w:r w:rsidRPr="000633CD">
        <w:rPr>
          <w:rFonts w:ascii="Times New Roman" w:hAnsi="Times New Roman" w:cs="Times New Roman"/>
          <w:sz w:val="28"/>
        </w:rPr>
        <w:t>д) решения регистрирующего органа, осуществляющего государственную регистрацию юридических лиц, о внесении изменений в запись об аудиторской организации в государственном реестре юридических лиц в связи с ее реорганизацией;</w:t>
      </w:r>
    </w:p>
    <w:p w:rsidR="000633CD" w:rsidRPr="000633CD" w:rsidRDefault="000633CD" w:rsidP="000633CD">
      <w:pPr>
        <w:spacing w:after="1" w:line="240" w:lineRule="auto"/>
        <w:ind w:firstLine="540"/>
        <w:jc w:val="both"/>
        <w:rPr>
          <w:rFonts w:ascii="Times New Roman" w:hAnsi="Times New Roman" w:cs="Times New Roman"/>
          <w:sz w:val="28"/>
        </w:rPr>
      </w:pPr>
      <w:r w:rsidRPr="000633CD">
        <w:rPr>
          <w:rFonts w:ascii="Times New Roman" w:hAnsi="Times New Roman" w:cs="Times New Roman"/>
          <w:sz w:val="28"/>
        </w:rPr>
        <w:t>е) письменного уведомления (уведомления в виде электронного документа) аудиторской организации, аудитора об изменении содержащихся в реестре сведений;</w:t>
      </w:r>
    </w:p>
    <w:p w:rsidR="000633CD" w:rsidRPr="000633CD" w:rsidRDefault="000633CD" w:rsidP="000633CD">
      <w:pPr>
        <w:spacing w:after="1" w:line="240" w:lineRule="auto"/>
        <w:ind w:firstLine="540"/>
        <w:jc w:val="both"/>
      </w:pPr>
      <w:proofErr w:type="gramStart"/>
      <w:r w:rsidRPr="000633CD">
        <w:rPr>
          <w:rFonts w:ascii="Times New Roman" w:hAnsi="Times New Roman" w:cs="Times New Roman"/>
          <w:sz w:val="28"/>
        </w:rPr>
        <w:t xml:space="preserve">ж) иных документов, предусмотренных законодательством Российской Федерации, в том числе подтверждающих выполнение аудиторской организацией, аудитором требований, установленных Федеральным </w:t>
      </w:r>
      <w:hyperlink r:id="rId38" w:history="1">
        <w:r w:rsidRPr="000633CD">
          <w:rPr>
            <w:rFonts w:ascii="Times New Roman" w:hAnsi="Times New Roman" w:cs="Times New Roman"/>
            <w:sz w:val="28"/>
          </w:rPr>
          <w:t>законом</w:t>
        </w:r>
      </w:hyperlink>
      <w:r w:rsidRPr="000633CD">
        <w:rPr>
          <w:rFonts w:ascii="Times New Roman" w:hAnsi="Times New Roman" w:cs="Times New Roman"/>
          <w:sz w:val="28"/>
        </w:rPr>
        <w:t xml:space="preserve"> от 30 декабря 2008 г. № 307-ФЗ «Об аудиторской деятельности» (Собрание законодательства Российской Федерации, 2009, </w:t>
      </w:r>
      <w:r w:rsidRPr="000633CD">
        <w:rPr>
          <w:rFonts w:ascii="Times New Roman" w:hAnsi="Times New Roman" w:cs="Times New Roman"/>
          <w:sz w:val="28"/>
          <w:szCs w:val="28"/>
        </w:rPr>
        <w:t xml:space="preserve">2009, № 1, ст. 15; 2010, № 27, ст. 3420; № 51, </w:t>
      </w:r>
      <w:r w:rsidR="00AE2B41">
        <w:rPr>
          <w:rFonts w:ascii="Times New Roman" w:hAnsi="Times New Roman" w:cs="Times New Roman"/>
          <w:sz w:val="28"/>
          <w:szCs w:val="28"/>
        </w:rPr>
        <w:t xml:space="preserve">                </w:t>
      </w:r>
      <w:r w:rsidRPr="000633CD">
        <w:rPr>
          <w:rFonts w:ascii="Times New Roman" w:hAnsi="Times New Roman" w:cs="Times New Roman"/>
          <w:sz w:val="28"/>
          <w:szCs w:val="28"/>
        </w:rPr>
        <w:t>ст. 6810; 2011, № 1, ст. 12; № 19, ст. 2716;</w:t>
      </w:r>
      <w:proofErr w:type="gramEnd"/>
      <w:r w:rsidRPr="000633CD">
        <w:rPr>
          <w:rFonts w:ascii="Times New Roman" w:hAnsi="Times New Roman" w:cs="Times New Roman"/>
          <w:sz w:val="28"/>
          <w:szCs w:val="28"/>
        </w:rPr>
        <w:t xml:space="preserve"> № </w:t>
      </w:r>
      <w:proofErr w:type="gramStart"/>
      <w:r w:rsidRPr="000633CD">
        <w:rPr>
          <w:rFonts w:ascii="Times New Roman" w:hAnsi="Times New Roman" w:cs="Times New Roman"/>
          <w:sz w:val="28"/>
          <w:szCs w:val="28"/>
        </w:rPr>
        <w:t xml:space="preserve">27, ст. 3880; № 29, ст. 4291; № 48, </w:t>
      </w:r>
      <w:r w:rsidR="00AE2B41">
        <w:rPr>
          <w:rFonts w:ascii="Times New Roman" w:hAnsi="Times New Roman" w:cs="Times New Roman"/>
          <w:sz w:val="28"/>
          <w:szCs w:val="28"/>
        </w:rPr>
        <w:t xml:space="preserve">      </w:t>
      </w:r>
      <w:r w:rsidRPr="000633CD">
        <w:rPr>
          <w:rFonts w:ascii="Times New Roman" w:hAnsi="Times New Roman" w:cs="Times New Roman"/>
          <w:sz w:val="28"/>
          <w:szCs w:val="28"/>
        </w:rPr>
        <w:t>ст. 6728; 2013, № 27, ст. 3477; № 30, ст. 4084; № 52, ст. 6961; 2014, № 10, ст. 954;      № 49, ст. 6912; 2016, № 27, ст. 4169, 4195, 4293; 2017, № 18, ст. 2673; 2018, № 1, ст. 65; № 18, ст. 2582; 2019, № 48, ст. 6739</w:t>
      </w:r>
      <w:r w:rsidRPr="000633CD">
        <w:rPr>
          <w:rFonts w:ascii="Times New Roman" w:hAnsi="Times New Roman" w:cs="Times New Roman"/>
          <w:sz w:val="28"/>
        </w:rPr>
        <w:t>).</w:t>
      </w:r>
      <w:proofErr w:type="gramEnd"/>
    </w:p>
    <w:p w:rsidR="000633CD" w:rsidRPr="000633CD" w:rsidRDefault="000633CD" w:rsidP="000633CD">
      <w:pPr>
        <w:spacing w:after="1" w:line="240" w:lineRule="auto"/>
        <w:ind w:firstLine="540"/>
        <w:jc w:val="both"/>
      </w:pPr>
      <w:r w:rsidRPr="000633CD">
        <w:rPr>
          <w:rFonts w:ascii="Times New Roman" w:hAnsi="Times New Roman" w:cs="Times New Roman"/>
          <w:sz w:val="28"/>
        </w:rPr>
        <w:lastRenderedPageBreak/>
        <w:t xml:space="preserve">10. Документы, на основании которых внесены сведения в реестр, включаются в реестровое дело аудиторской организации, аудитора, которое формируется, </w:t>
      </w:r>
      <w:proofErr w:type="gramStart"/>
      <w:r w:rsidRPr="000633CD">
        <w:rPr>
          <w:rFonts w:ascii="Times New Roman" w:hAnsi="Times New Roman" w:cs="Times New Roman"/>
          <w:sz w:val="28"/>
        </w:rPr>
        <w:t>ведется и хранится</w:t>
      </w:r>
      <w:proofErr w:type="gramEnd"/>
      <w:r w:rsidRPr="000633CD">
        <w:rPr>
          <w:rFonts w:ascii="Times New Roman" w:hAnsi="Times New Roman" w:cs="Times New Roman"/>
          <w:sz w:val="28"/>
        </w:rPr>
        <w:t xml:space="preserve"> саморегулируемой организацией аудиторов.</w:t>
      </w:r>
      <w:r w:rsidRPr="000633CD">
        <w:t xml:space="preserve"> </w:t>
      </w:r>
    </w:p>
    <w:p w:rsidR="000633CD" w:rsidRPr="000633CD" w:rsidRDefault="000633CD" w:rsidP="000633CD">
      <w:pPr>
        <w:spacing w:after="1" w:line="240" w:lineRule="auto"/>
        <w:ind w:firstLine="540"/>
        <w:jc w:val="both"/>
      </w:pPr>
      <w:r w:rsidRPr="000633CD">
        <w:rPr>
          <w:rFonts w:ascii="Times New Roman" w:hAnsi="Times New Roman" w:cs="Times New Roman"/>
          <w:sz w:val="28"/>
        </w:rPr>
        <w:t>Документы включаются в реестровое дело в порядке поступления.</w:t>
      </w:r>
    </w:p>
    <w:p w:rsidR="000633CD" w:rsidRPr="000633CD" w:rsidRDefault="000633CD" w:rsidP="000633CD">
      <w:pPr>
        <w:spacing w:after="1" w:line="240" w:lineRule="auto"/>
        <w:ind w:firstLine="540"/>
        <w:jc w:val="both"/>
      </w:pPr>
      <w:r w:rsidRPr="000633CD">
        <w:rPr>
          <w:rFonts w:ascii="Times New Roman" w:hAnsi="Times New Roman" w:cs="Times New Roman"/>
          <w:sz w:val="28"/>
        </w:rPr>
        <w:t>11. При несоответствии сведений, содержащихся в реестре, сведениям, содержащимся в документах, представляемых аудиторской организацией, аудитором, сведения, содержащиеся в реестре, считаются достоверными до внесения в них соответствующих изменений.</w:t>
      </w:r>
    </w:p>
    <w:p w:rsidR="000633CD" w:rsidRPr="000633CD" w:rsidRDefault="000633CD" w:rsidP="000633CD">
      <w:pPr>
        <w:spacing w:after="1" w:line="240" w:lineRule="auto"/>
        <w:ind w:firstLine="540"/>
        <w:jc w:val="both"/>
      </w:pPr>
      <w:r w:rsidRPr="000633CD">
        <w:rPr>
          <w:rFonts w:ascii="Times New Roman" w:hAnsi="Times New Roman" w:cs="Times New Roman"/>
          <w:sz w:val="28"/>
        </w:rPr>
        <w:t>Изменение сведений, содержащихся в реестре, осуществляется путем внесения в реестр новой записи с указанием в ней изменяемой записи.</w:t>
      </w:r>
    </w:p>
    <w:p w:rsidR="000633CD" w:rsidRPr="000633CD" w:rsidRDefault="000633CD" w:rsidP="000633CD">
      <w:pPr>
        <w:spacing w:after="1" w:line="240" w:lineRule="auto"/>
        <w:ind w:firstLine="540"/>
        <w:jc w:val="both"/>
      </w:pPr>
      <w:r w:rsidRPr="000633CD">
        <w:rPr>
          <w:rFonts w:ascii="Times New Roman" w:hAnsi="Times New Roman" w:cs="Times New Roman"/>
          <w:sz w:val="28"/>
        </w:rPr>
        <w:t>12. Каждой записи в реестре присваивается регистрационный номер.</w:t>
      </w:r>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Структура регистрационного номера записи в реестре приведена в </w:t>
      </w:r>
      <w:hyperlink w:anchor="P130" w:history="1">
        <w:r w:rsidRPr="000633CD">
          <w:rPr>
            <w:rFonts w:ascii="Times New Roman" w:hAnsi="Times New Roman" w:cs="Times New Roman"/>
            <w:sz w:val="28"/>
          </w:rPr>
          <w:t>приложении № 1</w:t>
        </w:r>
      </w:hyperlink>
      <w:r w:rsidRPr="000633CD">
        <w:rPr>
          <w:rFonts w:ascii="Times New Roman" w:hAnsi="Times New Roman" w:cs="Times New Roman"/>
          <w:sz w:val="28"/>
        </w:rPr>
        <w:t xml:space="preserve"> к настоящему Положению.</w:t>
      </w:r>
    </w:p>
    <w:p w:rsidR="000633CD" w:rsidRPr="000633CD" w:rsidRDefault="000633CD" w:rsidP="000633CD">
      <w:pPr>
        <w:spacing w:after="1" w:line="240" w:lineRule="auto"/>
        <w:ind w:firstLine="540"/>
        <w:jc w:val="both"/>
      </w:pPr>
      <w:r w:rsidRPr="000633CD">
        <w:rPr>
          <w:rFonts w:ascii="Times New Roman" w:hAnsi="Times New Roman" w:cs="Times New Roman"/>
          <w:sz w:val="28"/>
        </w:rPr>
        <w:t>13. Регистрационный номер записи о внесении сведений о члене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 в реестр является основным регистрационным номером.</w:t>
      </w:r>
    </w:p>
    <w:p w:rsidR="000633CD" w:rsidRPr="000633CD" w:rsidRDefault="000633CD" w:rsidP="000633CD">
      <w:pPr>
        <w:spacing w:after="1" w:line="240" w:lineRule="auto"/>
        <w:ind w:firstLine="540"/>
        <w:jc w:val="both"/>
      </w:pPr>
      <w:r w:rsidRPr="000633CD">
        <w:rPr>
          <w:rFonts w:ascii="Times New Roman" w:hAnsi="Times New Roman" w:cs="Times New Roman"/>
          <w:sz w:val="28"/>
        </w:rPr>
        <w:t>Основной регистрационный номер указывается:</w:t>
      </w:r>
    </w:p>
    <w:p w:rsidR="000633CD" w:rsidRPr="000633CD" w:rsidRDefault="000633CD" w:rsidP="000633CD">
      <w:pPr>
        <w:spacing w:after="1" w:line="240" w:lineRule="auto"/>
        <w:ind w:firstLine="540"/>
        <w:jc w:val="both"/>
      </w:pPr>
      <w:r w:rsidRPr="000633CD">
        <w:rPr>
          <w:rFonts w:ascii="Times New Roman" w:hAnsi="Times New Roman" w:cs="Times New Roman"/>
          <w:sz w:val="28"/>
        </w:rPr>
        <w:t>во всех записях в реестре, относящихся к данной аудиторской организации, аудитору;</w:t>
      </w:r>
    </w:p>
    <w:p w:rsidR="000633CD" w:rsidRPr="000633CD" w:rsidRDefault="000633CD" w:rsidP="000633CD">
      <w:pPr>
        <w:spacing w:after="1" w:line="240" w:lineRule="auto"/>
        <w:ind w:firstLine="540"/>
        <w:jc w:val="both"/>
      </w:pPr>
      <w:r w:rsidRPr="000633CD">
        <w:rPr>
          <w:rFonts w:ascii="Times New Roman" w:hAnsi="Times New Roman" w:cs="Times New Roman"/>
          <w:sz w:val="28"/>
        </w:rPr>
        <w:t>в документах, подтверждающих внесение соответствующих записей в реестр;</w:t>
      </w:r>
    </w:p>
    <w:p w:rsidR="000633CD" w:rsidRPr="000633CD" w:rsidRDefault="000633CD" w:rsidP="000633CD">
      <w:pPr>
        <w:spacing w:after="1" w:line="240" w:lineRule="auto"/>
        <w:ind w:firstLine="540"/>
        <w:jc w:val="both"/>
      </w:pPr>
      <w:r w:rsidRPr="000633CD">
        <w:rPr>
          <w:rFonts w:ascii="Times New Roman" w:hAnsi="Times New Roman" w:cs="Times New Roman"/>
          <w:sz w:val="28"/>
        </w:rPr>
        <w:t>во всех отчетах аудиторской организации, аудитора представляемых в саморегулируемую организацию аудиторов либо в уполномоченный федеральный орган;</w:t>
      </w:r>
    </w:p>
    <w:p w:rsidR="000633CD" w:rsidRPr="000633CD" w:rsidRDefault="000633CD" w:rsidP="000633CD">
      <w:pPr>
        <w:spacing w:after="1" w:line="240" w:lineRule="auto"/>
        <w:ind w:firstLine="540"/>
        <w:jc w:val="both"/>
      </w:pPr>
      <w:r w:rsidRPr="000633CD">
        <w:rPr>
          <w:rFonts w:ascii="Times New Roman" w:hAnsi="Times New Roman" w:cs="Times New Roman"/>
          <w:sz w:val="28"/>
        </w:rPr>
        <w:t>в сведениях о членах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 публикуемых этой организацией.</w:t>
      </w:r>
      <w:bookmarkStart w:id="1" w:name="P44"/>
      <w:bookmarkEnd w:id="1"/>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14. В запись реестра на электронном носителе включаются сведения об аудиторской организации, аудиторе по перечню согласно </w:t>
      </w:r>
      <w:hyperlink w:anchor="P207" w:history="1">
        <w:r w:rsidRPr="000633CD">
          <w:rPr>
            <w:rFonts w:ascii="Times New Roman" w:hAnsi="Times New Roman" w:cs="Times New Roman"/>
            <w:sz w:val="28"/>
          </w:rPr>
          <w:t>приложениям № 3</w:t>
        </w:r>
      </w:hyperlink>
      <w:r w:rsidRPr="000633CD">
        <w:rPr>
          <w:rFonts w:ascii="Times New Roman" w:hAnsi="Times New Roman" w:cs="Times New Roman"/>
          <w:sz w:val="28"/>
        </w:rPr>
        <w:t xml:space="preserve"> и </w:t>
      </w:r>
      <w:hyperlink w:anchor="P258" w:history="1">
        <w:r w:rsidRPr="000633CD">
          <w:rPr>
            <w:rFonts w:ascii="Times New Roman" w:hAnsi="Times New Roman" w:cs="Times New Roman"/>
            <w:sz w:val="28"/>
          </w:rPr>
          <w:t>№ 4</w:t>
        </w:r>
      </w:hyperlink>
      <w:r w:rsidRPr="000633CD">
        <w:rPr>
          <w:rFonts w:ascii="Times New Roman" w:hAnsi="Times New Roman" w:cs="Times New Roman"/>
          <w:sz w:val="28"/>
        </w:rPr>
        <w:t xml:space="preserve"> к настоящему Положению.</w:t>
      </w:r>
    </w:p>
    <w:p w:rsidR="000633CD" w:rsidRPr="000633CD" w:rsidRDefault="000633CD" w:rsidP="000633CD">
      <w:pPr>
        <w:spacing w:after="1" w:line="240" w:lineRule="auto"/>
        <w:ind w:firstLine="540"/>
        <w:jc w:val="both"/>
        <w:rPr>
          <w:rFonts w:ascii="Times New Roman" w:hAnsi="Times New Roman" w:cs="Times New Roman"/>
          <w:sz w:val="28"/>
        </w:rPr>
      </w:pPr>
      <w:proofErr w:type="gramStart"/>
      <w:r w:rsidRPr="000633CD">
        <w:rPr>
          <w:rFonts w:ascii="Times New Roman" w:hAnsi="Times New Roman" w:cs="Times New Roman"/>
          <w:sz w:val="28"/>
        </w:rPr>
        <w:t xml:space="preserve">Представленные аудиторской организацией сведения, указанные в подпункте </w:t>
      </w:r>
      <w:hyperlink w:anchor="P238" w:history="1">
        <w:r w:rsidRPr="000633CD">
          <w:rPr>
            <w:rFonts w:ascii="Times New Roman" w:hAnsi="Times New Roman" w:cs="Times New Roman"/>
            <w:sz w:val="28"/>
          </w:rPr>
          <w:t>«ф» пункта 2</w:t>
        </w:r>
      </w:hyperlink>
      <w:r w:rsidRPr="000633CD">
        <w:rPr>
          <w:rFonts w:ascii="Times New Roman" w:hAnsi="Times New Roman" w:cs="Times New Roman"/>
          <w:sz w:val="28"/>
        </w:rPr>
        <w:t xml:space="preserve"> Перечня сведений об аудиторской организации, включаемых в реестр аудиторов и аудиторских организаций саморегулируемой организации аудиторов (приложение № 3 к настоящему Положению), включаются саморегулируемой организацией аудиторов в реестр после представления аудиторской организацией информации о дате заключения первого в календарном году договора на проведение аудита бухгалтерской (финансовой) отчетности организаций, указанных в </w:t>
      </w:r>
      <w:hyperlink r:id="rId39" w:history="1">
        <w:r w:rsidRPr="000633CD">
          <w:rPr>
            <w:rFonts w:ascii="Times New Roman" w:hAnsi="Times New Roman" w:cs="Times New Roman"/>
            <w:sz w:val="28"/>
          </w:rPr>
          <w:t>части 3</w:t>
        </w:r>
        <w:proofErr w:type="gramEnd"/>
        <w:r w:rsidRPr="000633CD">
          <w:rPr>
            <w:rFonts w:ascii="Times New Roman" w:hAnsi="Times New Roman" w:cs="Times New Roman"/>
            <w:sz w:val="28"/>
          </w:rPr>
          <w:t xml:space="preserve"> статьи 5</w:t>
        </w:r>
      </w:hyperlink>
      <w:r w:rsidRPr="000633CD">
        <w:rPr>
          <w:rFonts w:ascii="Times New Roman" w:hAnsi="Times New Roman" w:cs="Times New Roman"/>
          <w:sz w:val="28"/>
        </w:rPr>
        <w:t xml:space="preserve"> Федерального закона от 30 декабря 2008 г. № 307-ФЗ «Об аудиторской деятельности».</w:t>
      </w:r>
    </w:p>
    <w:p w:rsidR="000633CD" w:rsidRPr="000633CD" w:rsidRDefault="000633CD" w:rsidP="000633CD">
      <w:pPr>
        <w:spacing w:after="1" w:line="240" w:lineRule="auto"/>
        <w:ind w:firstLine="540"/>
        <w:jc w:val="both"/>
      </w:pPr>
      <w:proofErr w:type="gramStart"/>
      <w:r w:rsidRPr="000633CD">
        <w:rPr>
          <w:rFonts w:ascii="Times New Roman" w:hAnsi="Times New Roman" w:cs="Times New Roman"/>
          <w:sz w:val="28"/>
        </w:rPr>
        <w:t>Сведения, указанные в подпунктах «в» и «г» пункта 2 Перечня сведений об аудиторской организации, включаемых в реестр аудиторов и аудиторских организаций саморегулируемой организации аудиторов (приложение № 3 к настоящему Положению), и в подпункте «з» пункта 2 Перечня сведений об аудиторе, включаемых в реестр аудиторов и аудиторских организаций саморегулируемой организации аудиторов (приложение № 4 к настоящему Положению), саморегулируемая организация аудиторов получает на официальном</w:t>
      </w:r>
      <w:proofErr w:type="gramEnd"/>
      <w:r w:rsidRPr="000633CD">
        <w:rPr>
          <w:rFonts w:ascii="Times New Roman" w:hAnsi="Times New Roman" w:cs="Times New Roman"/>
          <w:sz w:val="28"/>
        </w:rPr>
        <w:t xml:space="preserve"> </w:t>
      </w:r>
      <w:proofErr w:type="gramStart"/>
      <w:r w:rsidRPr="000633CD">
        <w:rPr>
          <w:rFonts w:ascii="Times New Roman" w:hAnsi="Times New Roman" w:cs="Times New Roman"/>
          <w:sz w:val="28"/>
        </w:rPr>
        <w:t xml:space="preserve">сайте в информационно - телекоммуникационной сети «Интернет» </w:t>
      </w:r>
      <w:r w:rsidRPr="000633CD">
        <w:rPr>
          <w:rFonts w:ascii="Times New Roman" w:hAnsi="Times New Roman" w:cs="Times New Roman"/>
          <w:sz w:val="28"/>
        </w:rPr>
        <w:lastRenderedPageBreak/>
        <w:t>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633CD" w:rsidRPr="000633CD" w:rsidRDefault="000633CD" w:rsidP="000633CD">
      <w:pPr>
        <w:spacing w:after="1" w:line="240" w:lineRule="auto"/>
        <w:ind w:firstLine="540"/>
        <w:jc w:val="both"/>
      </w:pPr>
      <w:r w:rsidRPr="000633CD">
        <w:rPr>
          <w:rFonts w:ascii="Times New Roman" w:hAnsi="Times New Roman" w:cs="Times New Roman"/>
          <w:sz w:val="28"/>
        </w:rPr>
        <w:t>15. Реестр на бумажном носителе ведется саморегулируемой организацией аудиторов в книге регистрац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диторских организаций, аудиторов и листах записей реестра.</w:t>
      </w:r>
    </w:p>
    <w:p w:rsidR="000633CD" w:rsidRPr="000633CD" w:rsidRDefault="000633CD" w:rsidP="000633CD">
      <w:pPr>
        <w:spacing w:after="1" w:line="240" w:lineRule="auto"/>
        <w:ind w:firstLine="540"/>
        <w:jc w:val="both"/>
      </w:pPr>
      <w:r w:rsidRPr="000633CD">
        <w:rPr>
          <w:rFonts w:ascii="Times New Roman" w:hAnsi="Times New Roman" w:cs="Times New Roman"/>
          <w:sz w:val="28"/>
        </w:rPr>
        <w:t>16. В книгу регистрац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диторских организаций, аудиторов включаются следующие сведения:</w:t>
      </w:r>
    </w:p>
    <w:p w:rsidR="000633CD" w:rsidRPr="000633CD" w:rsidRDefault="000633CD" w:rsidP="000633CD">
      <w:pPr>
        <w:spacing w:after="1" w:line="240" w:lineRule="auto"/>
        <w:ind w:firstLine="540"/>
        <w:jc w:val="both"/>
      </w:pPr>
      <w:r w:rsidRPr="000633CD">
        <w:rPr>
          <w:rFonts w:ascii="Times New Roman" w:hAnsi="Times New Roman" w:cs="Times New Roman"/>
          <w:sz w:val="28"/>
        </w:rPr>
        <w:t>а) наименование аудиторской организации, фамилия, имя, отчество (при наличии) аудитора;</w:t>
      </w:r>
    </w:p>
    <w:p w:rsidR="000633CD" w:rsidRPr="000633CD" w:rsidRDefault="000633CD" w:rsidP="000633CD">
      <w:pPr>
        <w:spacing w:after="1" w:line="240" w:lineRule="auto"/>
        <w:ind w:firstLine="540"/>
        <w:jc w:val="both"/>
      </w:pPr>
      <w:r w:rsidRPr="000633CD">
        <w:rPr>
          <w:rFonts w:ascii="Times New Roman" w:hAnsi="Times New Roman" w:cs="Times New Roman"/>
          <w:sz w:val="28"/>
        </w:rPr>
        <w:t>б) место нахождения (адрес) аудиторской организации, место жительства (регистрации) аудитора;</w:t>
      </w:r>
    </w:p>
    <w:p w:rsidR="000633CD" w:rsidRPr="000633CD" w:rsidRDefault="000633CD" w:rsidP="000633CD">
      <w:pPr>
        <w:spacing w:after="1" w:line="240" w:lineRule="auto"/>
        <w:ind w:firstLine="540"/>
        <w:jc w:val="both"/>
      </w:pPr>
      <w:r w:rsidRPr="000633CD">
        <w:rPr>
          <w:rFonts w:ascii="Times New Roman" w:hAnsi="Times New Roman" w:cs="Times New Roman"/>
          <w:sz w:val="28"/>
        </w:rPr>
        <w:t>в) основной регистрационный номер записи, регистрационные номера записей;</w:t>
      </w:r>
    </w:p>
    <w:p w:rsidR="000633CD" w:rsidRPr="000633CD" w:rsidRDefault="000633CD" w:rsidP="000633CD">
      <w:pPr>
        <w:spacing w:after="1" w:line="240" w:lineRule="auto"/>
        <w:ind w:firstLine="540"/>
        <w:jc w:val="both"/>
      </w:pPr>
      <w:r w:rsidRPr="000633CD">
        <w:rPr>
          <w:rFonts w:ascii="Times New Roman" w:hAnsi="Times New Roman" w:cs="Times New Roman"/>
          <w:sz w:val="28"/>
        </w:rPr>
        <w:t>г) даты внесения записей в реестр;</w:t>
      </w:r>
    </w:p>
    <w:p w:rsidR="000633CD" w:rsidRPr="000633CD" w:rsidRDefault="000633CD" w:rsidP="000633CD">
      <w:pPr>
        <w:spacing w:after="1" w:line="240" w:lineRule="auto"/>
        <w:ind w:firstLine="540"/>
        <w:jc w:val="both"/>
      </w:pPr>
      <w:r w:rsidRPr="000633CD">
        <w:rPr>
          <w:rFonts w:ascii="Times New Roman" w:hAnsi="Times New Roman" w:cs="Times New Roman"/>
          <w:sz w:val="28"/>
        </w:rPr>
        <w:t>д) реквизиты документов, направленных (выданных) аудиторской организации, аудитору, и даты их направления (выдачи).</w:t>
      </w:r>
    </w:p>
    <w:p w:rsidR="000633CD" w:rsidRPr="000633CD" w:rsidRDefault="000633CD" w:rsidP="000633CD">
      <w:pPr>
        <w:spacing w:after="1" w:line="240" w:lineRule="auto"/>
        <w:ind w:firstLine="540"/>
        <w:jc w:val="both"/>
      </w:pPr>
      <w:r w:rsidRPr="000633CD">
        <w:rPr>
          <w:rFonts w:ascii="Times New Roman" w:hAnsi="Times New Roman" w:cs="Times New Roman"/>
          <w:sz w:val="28"/>
        </w:rPr>
        <w:t>С началом календарного года открывается очередной том книги регистрац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диторских организаций, аудиторов.</w:t>
      </w:r>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17. В листы записей реестра включаются сведения об аудиторской организации, аудиторе в соответствии с </w:t>
      </w:r>
      <w:hyperlink w:anchor="P44" w:history="1">
        <w:r w:rsidRPr="000633CD">
          <w:rPr>
            <w:rFonts w:ascii="Times New Roman" w:hAnsi="Times New Roman" w:cs="Times New Roman"/>
            <w:sz w:val="28"/>
          </w:rPr>
          <w:t>пунктом 14</w:t>
        </w:r>
      </w:hyperlink>
      <w:r w:rsidRPr="000633CD">
        <w:rPr>
          <w:rFonts w:ascii="Times New Roman" w:hAnsi="Times New Roman" w:cs="Times New Roman"/>
          <w:sz w:val="28"/>
        </w:rPr>
        <w:t xml:space="preserve"> настоящего Положения. Листы записей реестра включаются в реестровое дело аудиторской организации, аудитора последовательно по мере их формирования.</w:t>
      </w:r>
    </w:p>
    <w:p w:rsidR="000633CD" w:rsidRPr="000633CD" w:rsidRDefault="000633CD" w:rsidP="000633CD">
      <w:pPr>
        <w:spacing w:after="1" w:line="240" w:lineRule="auto"/>
        <w:ind w:firstLine="540"/>
        <w:jc w:val="both"/>
      </w:pPr>
      <w:r w:rsidRPr="000633CD">
        <w:rPr>
          <w:rFonts w:ascii="Times New Roman" w:hAnsi="Times New Roman" w:cs="Times New Roman"/>
          <w:sz w:val="28"/>
        </w:rPr>
        <w:t>18. Саморегулируемая организация аудиторов в письменной форме или путем направления электронного документа сообщает аудиторской организации, аудитору о внесении записи в реестр не позднее рабочего дня, следующего за днем внесения записи в реестр.</w:t>
      </w:r>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19. Реестр на бумажном и электронном носителях должен </w:t>
      </w:r>
      <w:proofErr w:type="gramStart"/>
      <w:r w:rsidRPr="000633CD">
        <w:rPr>
          <w:rFonts w:ascii="Times New Roman" w:hAnsi="Times New Roman" w:cs="Times New Roman"/>
          <w:sz w:val="28"/>
        </w:rPr>
        <w:t>храниться и обрабатываться</w:t>
      </w:r>
      <w:proofErr w:type="gramEnd"/>
      <w:r w:rsidRPr="000633CD">
        <w:rPr>
          <w:rFonts w:ascii="Times New Roman" w:hAnsi="Times New Roman" w:cs="Times New Roman"/>
          <w:sz w:val="28"/>
        </w:rPr>
        <w:t xml:space="preserve"> в местах, недоступных для посторонних лиц, и в условиях, обеспечивающих предотвращение хищения, утраты, искажения, подделки информации.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С целью предотвращения полной утраты сведений, содержащихся в реестре на электронном носителе, саморегулируемая организация аудиторов формирует резервные копии реестра на электронном носителе, которые должны храниться в местах, исключающих их утрату одновременно с оригиналом.</w:t>
      </w:r>
    </w:p>
    <w:p w:rsidR="000633CD" w:rsidRPr="000633CD" w:rsidRDefault="000633CD" w:rsidP="000633CD">
      <w:pPr>
        <w:spacing w:after="1" w:line="240" w:lineRule="auto"/>
        <w:ind w:firstLine="540"/>
        <w:jc w:val="both"/>
      </w:pPr>
      <w:r w:rsidRPr="000633CD">
        <w:rPr>
          <w:rFonts w:ascii="Times New Roman" w:hAnsi="Times New Roman" w:cs="Times New Roman"/>
          <w:sz w:val="28"/>
        </w:rPr>
        <w:t>20. Совместимость и взаимодействие реестра на электронном носителе, ведущегося саморегулируемой организацией аудиторов, с реестрами на электронном носителе, ведущимися другими саморегулируемыми организациями аудиторов, и контрольным экземпляром реестра аудиторов и аудиторских организаций саморегулируемых организаций аудиторов обеспечиваются за счет соблюдения следующих принципов:</w:t>
      </w:r>
    </w:p>
    <w:p w:rsidR="000633CD" w:rsidRPr="000633CD" w:rsidRDefault="000633CD" w:rsidP="000633CD">
      <w:pPr>
        <w:spacing w:after="1" w:line="240" w:lineRule="auto"/>
        <w:ind w:firstLine="540"/>
        <w:jc w:val="both"/>
      </w:pPr>
      <w:r w:rsidRPr="000633CD">
        <w:rPr>
          <w:rFonts w:ascii="Times New Roman" w:hAnsi="Times New Roman" w:cs="Times New Roman"/>
          <w:sz w:val="28"/>
        </w:rPr>
        <w:t>унификация значений показателей, включаемых в записи реестра, на основе применения единых общероссийских классификаторов, а также единых справочников кодов;</w:t>
      </w:r>
    </w:p>
    <w:p w:rsidR="000633CD" w:rsidRPr="000633CD" w:rsidRDefault="000633CD" w:rsidP="000633CD">
      <w:pPr>
        <w:spacing w:after="1" w:line="240" w:lineRule="auto"/>
        <w:ind w:firstLine="540"/>
        <w:jc w:val="both"/>
      </w:pPr>
      <w:r w:rsidRPr="000633CD">
        <w:rPr>
          <w:rFonts w:ascii="Times New Roman" w:hAnsi="Times New Roman" w:cs="Times New Roman"/>
          <w:sz w:val="28"/>
        </w:rPr>
        <w:lastRenderedPageBreak/>
        <w:t>применение средств электронной цифровой подписи или иных средств подтверждения отсутствия искажений в документах на электронном носителе;</w:t>
      </w:r>
    </w:p>
    <w:p w:rsidR="000633CD" w:rsidRPr="000633CD" w:rsidRDefault="000633CD" w:rsidP="000633CD">
      <w:pPr>
        <w:spacing w:after="1" w:line="240" w:lineRule="auto"/>
        <w:ind w:firstLine="540"/>
        <w:jc w:val="both"/>
      </w:pPr>
      <w:r w:rsidRPr="000633CD">
        <w:rPr>
          <w:rFonts w:ascii="Times New Roman" w:hAnsi="Times New Roman" w:cs="Times New Roman"/>
          <w:sz w:val="28"/>
        </w:rPr>
        <w:t>применение для информационного взаимодействия единых протоколов информационно-телекоммуникационных сетей, форм документов и форматов данных, передаваемых на электронных носителях.</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jc w:val="center"/>
        <w:outlineLvl w:val="0"/>
      </w:pPr>
      <w:r w:rsidRPr="000633CD">
        <w:rPr>
          <w:rFonts w:ascii="Times New Roman" w:hAnsi="Times New Roman" w:cs="Times New Roman"/>
          <w:sz w:val="28"/>
        </w:rPr>
        <w:t>Контрольный экземпляр реестра аудиторов</w:t>
      </w:r>
    </w:p>
    <w:p w:rsidR="000633CD" w:rsidRPr="000633CD" w:rsidRDefault="000633CD" w:rsidP="000633CD">
      <w:pPr>
        <w:spacing w:after="1" w:line="240" w:lineRule="auto"/>
        <w:jc w:val="center"/>
      </w:pPr>
      <w:r w:rsidRPr="000633CD">
        <w:rPr>
          <w:rFonts w:ascii="Times New Roman" w:hAnsi="Times New Roman" w:cs="Times New Roman"/>
          <w:sz w:val="28"/>
        </w:rPr>
        <w:t>и аудиторских организаций саморегулируемых</w:t>
      </w:r>
    </w:p>
    <w:p w:rsidR="000633CD" w:rsidRPr="000633CD" w:rsidRDefault="000633CD" w:rsidP="000633CD">
      <w:pPr>
        <w:spacing w:after="1" w:line="240" w:lineRule="auto"/>
        <w:jc w:val="center"/>
      </w:pPr>
      <w:r w:rsidRPr="000633CD">
        <w:rPr>
          <w:rFonts w:ascii="Times New Roman" w:hAnsi="Times New Roman" w:cs="Times New Roman"/>
          <w:sz w:val="28"/>
        </w:rPr>
        <w:t>организаций аудиторов</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r w:rsidRPr="000633CD">
        <w:rPr>
          <w:rFonts w:ascii="Times New Roman" w:hAnsi="Times New Roman" w:cs="Times New Roman"/>
          <w:sz w:val="28"/>
        </w:rPr>
        <w:t>21. Контрольный экземпляр реестра аудиторов и аудиторских организаций саморегулируемых организаций аудиторов (далее - контрольный экземпляр реестра) - свод реестров аудиторов и аудиторских организаций.</w:t>
      </w:r>
    </w:p>
    <w:p w:rsidR="000633CD" w:rsidRPr="000633CD" w:rsidRDefault="000633CD" w:rsidP="000633CD">
      <w:pPr>
        <w:spacing w:after="1" w:line="240" w:lineRule="auto"/>
        <w:ind w:firstLine="540"/>
        <w:jc w:val="both"/>
      </w:pPr>
      <w:r w:rsidRPr="000633CD">
        <w:rPr>
          <w:rFonts w:ascii="Times New Roman" w:hAnsi="Times New Roman" w:cs="Times New Roman"/>
          <w:sz w:val="28"/>
        </w:rPr>
        <w:t>22. Ведение контрольного экземпляра реестра осуществляется Министерством финансов Российской Федерации.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23. Контрольный экземпляр реестра ведется на бумажном и электронном носителях. При несоответствии между записями на бумажном носителе и электронном носителе приоритет имеют записи на бумажном носителе.</w:t>
      </w:r>
      <w:bookmarkStart w:id="2" w:name="P72"/>
      <w:bookmarkEnd w:id="2"/>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24. В запись контрольного экземпляра реестра на электронном носителе включаются сведения об аудиторской организации, аудиторе по перечню согласно </w:t>
      </w:r>
      <w:hyperlink w:anchor="P304" w:history="1">
        <w:r w:rsidRPr="000633CD">
          <w:rPr>
            <w:rFonts w:ascii="Times New Roman" w:hAnsi="Times New Roman" w:cs="Times New Roman"/>
            <w:sz w:val="28"/>
          </w:rPr>
          <w:t>приложению № 5</w:t>
        </w:r>
      </w:hyperlink>
      <w:r w:rsidRPr="000633CD">
        <w:rPr>
          <w:rFonts w:ascii="Times New Roman" w:hAnsi="Times New Roman" w:cs="Times New Roman"/>
          <w:sz w:val="28"/>
        </w:rPr>
        <w:t xml:space="preserve"> к настоящему Положению.</w:t>
      </w:r>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25. Контрольный экземпляр реестра на бумажном носителе состоит из листов записей. В листы записей контрольного экземпляра реестра включаются сведения об аудиторской организации, аудиторе в соответствии с </w:t>
      </w:r>
      <w:hyperlink w:anchor="P72" w:history="1">
        <w:r w:rsidRPr="000633CD">
          <w:rPr>
            <w:rFonts w:ascii="Times New Roman" w:hAnsi="Times New Roman" w:cs="Times New Roman"/>
            <w:sz w:val="28"/>
          </w:rPr>
          <w:t>пунктом 24</w:t>
        </w:r>
      </w:hyperlink>
      <w:r w:rsidRPr="000633CD">
        <w:rPr>
          <w:rFonts w:ascii="Times New Roman" w:hAnsi="Times New Roman" w:cs="Times New Roman"/>
          <w:sz w:val="28"/>
        </w:rPr>
        <w:t xml:space="preserve"> настоящего Положения. Листы записей контрольного экземпляра реестра группируются по основным регистрационным номерам записей в порядке их возрастания.</w:t>
      </w:r>
      <w:bookmarkStart w:id="3" w:name="P74"/>
      <w:bookmarkEnd w:id="3"/>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26. </w:t>
      </w:r>
      <w:proofErr w:type="gramStart"/>
      <w:r w:rsidRPr="000633CD">
        <w:rPr>
          <w:rFonts w:ascii="Times New Roman" w:hAnsi="Times New Roman" w:cs="Times New Roman"/>
          <w:sz w:val="28"/>
        </w:rPr>
        <w:t>Саморегулируемая организация аудиторов обязана в течение семи рабочих дней со дня, следующего за днем внесения сведений об аудиторской организации, аудиторе в реестр, а также со дня, следующего за днем внесения изменений в содержащиеся в реестре сведения об аудиторской организации, аудиторе, передать соответствующую информацию в Министерство финансов Российской Федерации для внесения в контрольный экземпляр реестра.</w:t>
      </w:r>
      <w:bookmarkStart w:id="4" w:name="P75"/>
      <w:bookmarkEnd w:id="4"/>
      <w:proofErr w:type="gramEnd"/>
    </w:p>
    <w:p w:rsidR="000633CD" w:rsidRPr="000633CD" w:rsidRDefault="000633CD" w:rsidP="000633CD">
      <w:pPr>
        <w:spacing w:after="1" w:line="240" w:lineRule="auto"/>
        <w:ind w:firstLine="540"/>
        <w:jc w:val="both"/>
      </w:pPr>
      <w:r w:rsidRPr="000633CD">
        <w:rPr>
          <w:rFonts w:ascii="Times New Roman" w:hAnsi="Times New Roman" w:cs="Times New Roman"/>
          <w:sz w:val="28"/>
        </w:rPr>
        <w:t>27. Информация для внесения в контрольный экземпляр реестра передается саморегулируемой организацией аудиторов в Министерство финансов Российской Федерации в электронном виде. Передача информации для внесения в контрольный экземпляр реестра производится с использованием средств электронной цифровой подписи по каналам связи.</w:t>
      </w:r>
      <w:bookmarkStart w:id="5" w:name="P76"/>
      <w:bookmarkEnd w:id="5"/>
    </w:p>
    <w:p w:rsidR="000633CD" w:rsidRPr="000633CD" w:rsidRDefault="000633CD" w:rsidP="000633CD">
      <w:pPr>
        <w:spacing w:after="1" w:line="240" w:lineRule="auto"/>
        <w:ind w:firstLine="540"/>
        <w:jc w:val="both"/>
      </w:pPr>
      <w:r w:rsidRPr="000633CD">
        <w:rPr>
          <w:rFonts w:ascii="Times New Roman" w:hAnsi="Times New Roman" w:cs="Times New Roman"/>
          <w:sz w:val="28"/>
        </w:rPr>
        <w:t>28. При невозможности передачи информации для внесения в контрольный экземпляр реестра в электронном виде саморегулируемая организация аудиторов передает эту информацию на электронном носителе.</w:t>
      </w:r>
    </w:p>
    <w:p w:rsidR="000633CD" w:rsidRPr="000633CD" w:rsidRDefault="000633CD" w:rsidP="000633CD">
      <w:pPr>
        <w:spacing w:after="1" w:line="240" w:lineRule="auto"/>
        <w:ind w:firstLine="540"/>
        <w:jc w:val="both"/>
      </w:pPr>
      <w:r w:rsidRPr="000633CD">
        <w:rPr>
          <w:rFonts w:ascii="Times New Roman" w:hAnsi="Times New Roman" w:cs="Times New Roman"/>
          <w:sz w:val="28"/>
        </w:rPr>
        <w:t>Указанная информация передается уполномоченным лицом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 непосредственно или может быть направлена почтовым отправлением с уведомлением о вручении.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29. Министерство финансов Российской Федерации в течение пяти рабочих дней со дня, следующего за днем получения указанной в </w:t>
      </w:r>
      <w:hyperlink w:anchor="P74" w:history="1">
        <w:r w:rsidRPr="000633CD">
          <w:rPr>
            <w:rFonts w:ascii="Times New Roman" w:hAnsi="Times New Roman" w:cs="Times New Roman"/>
            <w:sz w:val="28"/>
          </w:rPr>
          <w:t>пункте 26</w:t>
        </w:r>
      </w:hyperlink>
      <w:r w:rsidRPr="000633CD">
        <w:rPr>
          <w:rFonts w:ascii="Times New Roman" w:hAnsi="Times New Roman" w:cs="Times New Roman"/>
          <w:sz w:val="28"/>
        </w:rPr>
        <w:t xml:space="preserve"> настоящего </w:t>
      </w:r>
      <w:r w:rsidRPr="000633CD">
        <w:rPr>
          <w:rFonts w:ascii="Times New Roman" w:hAnsi="Times New Roman" w:cs="Times New Roman"/>
          <w:sz w:val="28"/>
        </w:rPr>
        <w:lastRenderedPageBreak/>
        <w:t>Положения информации, вносит соответствующие сведения или изменения в сведения в контрольный экземпляр реестра.</w:t>
      </w:r>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Днем получения Министерством финансов Российской Федерации указанной в </w:t>
      </w:r>
      <w:hyperlink w:anchor="P74" w:history="1">
        <w:r w:rsidRPr="000633CD">
          <w:rPr>
            <w:rFonts w:ascii="Times New Roman" w:hAnsi="Times New Roman" w:cs="Times New Roman"/>
            <w:sz w:val="28"/>
          </w:rPr>
          <w:t>пункте 26</w:t>
        </w:r>
      </w:hyperlink>
      <w:r w:rsidRPr="000633CD">
        <w:rPr>
          <w:rFonts w:ascii="Times New Roman" w:hAnsi="Times New Roman" w:cs="Times New Roman"/>
          <w:sz w:val="28"/>
        </w:rPr>
        <w:t xml:space="preserve"> настоящего Положения информации считается:</w:t>
      </w:r>
    </w:p>
    <w:p w:rsidR="000633CD" w:rsidRPr="000633CD" w:rsidRDefault="000633CD" w:rsidP="000633CD">
      <w:pPr>
        <w:spacing w:after="1" w:line="240" w:lineRule="auto"/>
        <w:ind w:firstLine="540"/>
        <w:jc w:val="both"/>
      </w:pPr>
      <w:r w:rsidRPr="000633CD">
        <w:rPr>
          <w:rFonts w:ascii="Times New Roman" w:hAnsi="Times New Roman" w:cs="Times New Roman"/>
          <w:sz w:val="28"/>
        </w:rPr>
        <w:t>дата, указанная в отметке Министерства финансов Российской Федерации о принятии соответствующего документа;</w:t>
      </w:r>
    </w:p>
    <w:p w:rsidR="000633CD" w:rsidRPr="000633CD" w:rsidRDefault="000633CD" w:rsidP="000633CD">
      <w:pPr>
        <w:spacing w:after="1" w:line="240" w:lineRule="auto"/>
        <w:ind w:firstLine="540"/>
        <w:jc w:val="both"/>
      </w:pPr>
      <w:r w:rsidRPr="000633CD">
        <w:rPr>
          <w:rFonts w:ascii="Times New Roman" w:hAnsi="Times New Roman" w:cs="Times New Roman"/>
          <w:sz w:val="28"/>
        </w:rPr>
        <w:t>дата вручения почтового отправления, указанная в уведомлении о вручении.</w:t>
      </w:r>
    </w:p>
    <w:p w:rsidR="000633CD" w:rsidRPr="000633CD" w:rsidRDefault="000633CD" w:rsidP="000633CD">
      <w:pPr>
        <w:spacing w:after="1" w:line="240" w:lineRule="auto"/>
        <w:ind w:firstLine="540"/>
        <w:jc w:val="both"/>
        <w:rPr>
          <w:rFonts w:ascii="Times New Roman" w:hAnsi="Times New Roman" w:cs="Times New Roman"/>
          <w:sz w:val="28"/>
        </w:rPr>
      </w:pPr>
      <w:r w:rsidRPr="000633CD">
        <w:rPr>
          <w:rFonts w:ascii="Times New Roman" w:hAnsi="Times New Roman" w:cs="Times New Roman"/>
          <w:sz w:val="28"/>
        </w:rPr>
        <w:t>30. При  несоответствии между сведениями, содержащимися в реестре и в контрольном экземпляре реестра, приоритет имеют сведения, содержащиеся в  реестре.</w:t>
      </w:r>
    </w:p>
    <w:p w:rsidR="000633CD" w:rsidRPr="000633CD" w:rsidRDefault="000633CD" w:rsidP="000633CD">
      <w:pPr>
        <w:spacing w:after="1" w:line="240" w:lineRule="auto"/>
        <w:ind w:firstLine="540"/>
        <w:jc w:val="both"/>
        <w:rPr>
          <w:rFonts w:ascii="Times New Roman" w:hAnsi="Times New Roman" w:cs="Times New Roman"/>
          <w:sz w:val="28"/>
        </w:rPr>
      </w:pPr>
    </w:p>
    <w:p w:rsidR="000633CD" w:rsidRPr="000633CD" w:rsidRDefault="000633CD" w:rsidP="000633CD">
      <w:pPr>
        <w:spacing w:after="1" w:line="240" w:lineRule="auto"/>
        <w:jc w:val="center"/>
        <w:outlineLvl w:val="0"/>
      </w:pPr>
      <w:r w:rsidRPr="000633CD">
        <w:rPr>
          <w:rFonts w:ascii="Times New Roman" w:hAnsi="Times New Roman" w:cs="Times New Roman"/>
          <w:sz w:val="28"/>
        </w:rPr>
        <w:t>Раскрытие и представление сведений,</w:t>
      </w:r>
    </w:p>
    <w:p w:rsidR="000633CD" w:rsidRPr="000633CD" w:rsidRDefault="000633CD" w:rsidP="000633CD">
      <w:pPr>
        <w:spacing w:after="1" w:line="240" w:lineRule="auto"/>
        <w:jc w:val="center"/>
      </w:pPr>
      <w:proofErr w:type="gramStart"/>
      <w:r w:rsidRPr="000633CD">
        <w:rPr>
          <w:rFonts w:ascii="Times New Roman" w:hAnsi="Times New Roman" w:cs="Times New Roman"/>
          <w:sz w:val="28"/>
        </w:rPr>
        <w:t>содержащихся</w:t>
      </w:r>
      <w:proofErr w:type="gramEnd"/>
      <w:r w:rsidRPr="000633CD">
        <w:rPr>
          <w:rFonts w:ascii="Times New Roman" w:hAnsi="Times New Roman" w:cs="Times New Roman"/>
          <w:sz w:val="28"/>
        </w:rPr>
        <w:t xml:space="preserve"> в реестре и контрольном экземпляре реестра</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r w:rsidRPr="000633CD">
        <w:rPr>
          <w:rFonts w:ascii="Times New Roman" w:hAnsi="Times New Roman" w:cs="Times New Roman"/>
          <w:sz w:val="28"/>
        </w:rPr>
        <w:t>31. Сведения, содержащиеся в реестре, являются открытыми и общедоступными, за исключением персональных данных аудитора.</w:t>
      </w:r>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Персональные данные аудитора могут быть представлены исключительно в случае и порядке, </w:t>
      </w:r>
      <w:proofErr w:type="gramStart"/>
      <w:r w:rsidRPr="000633CD">
        <w:rPr>
          <w:rFonts w:ascii="Times New Roman" w:hAnsi="Times New Roman" w:cs="Times New Roman"/>
          <w:sz w:val="28"/>
        </w:rPr>
        <w:t>предусмотренных</w:t>
      </w:r>
      <w:proofErr w:type="gramEnd"/>
      <w:r w:rsidRPr="000633CD">
        <w:rPr>
          <w:rFonts w:ascii="Times New Roman" w:hAnsi="Times New Roman" w:cs="Times New Roman"/>
          <w:sz w:val="28"/>
        </w:rPr>
        <w:t xml:space="preserve"> законодательством Российской Федерации.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32. Саморегулируемая организация аудиторов обязана:</w:t>
      </w:r>
      <w:bookmarkStart w:id="6" w:name="P92"/>
      <w:bookmarkEnd w:id="6"/>
    </w:p>
    <w:p w:rsidR="000633CD" w:rsidRPr="000633CD" w:rsidRDefault="000633CD" w:rsidP="000633CD">
      <w:pPr>
        <w:spacing w:after="1" w:line="240" w:lineRule="auto"/>
        <w:ind w:firstLine="540"/>
        <w:jc w:val="both"/>
      </w:pPr>
      <w:r w:rsidRPr="000633CD">
        <w:rPr>
          <w:rFonts w:ascii="Times New Roman" w:hAnsi="Times New Roman" w:cs="Times New Roman"/>
          <w:sz w:val="28"/>
        </w:rPr>
        <w:t>а) раскрывать информацию о внесении сведений об аудиторской организации, аудиторе в реестр, а также о внесении изменений в содержащиеся в реестре сведения об аудиторской организации, аудиторе;</w:t>
      </w:r>
    </w:p>
    <w:p w:rsidR="000633CD" w:rsidRPr="000633CD" w:rsidRDefault="000633CD" w:rsidP="000633CD">
      <w:pPr>
        <w:spacing w:after="1" w:line="240" w:lineRule="auto"/>
        <w:ind w:firstLine="540"/>
        <w:jc w:val="both"/>
      </w:pPr>
      <w:r w:rsidRPr="000633CD">
        <w:rPr>
          <w:rFonts w:ascii="Times New Roman" w:hAnsi="Times New Roman" w:cs="Times New Roman"/>
          <w:sz w:val="28"/>
        </w:rPr>
        <w:t>б) раскрывать информацию о порядке и условиях получения заинтересованными лицами сведений о конкретной аудиторской организации, конкретном аудиторе, содержащихся в реестре.</w:t>
      </w:r>
    </w:p>
    <w:p w:rsidR="000633CD" w:rsidRPr="000633CD" w:rsidRDefault="000633CD" w:rsidP="000633CD">
      <w:pPr>
        <w:spacing w:after="1" w:line="240" w:lineRule="auto"/>
        <w:ind w:firstLine="540"/>
        <w:jc w:val="both"/>
      </w:pPr>
      <w:r w:rsidRPr="000633CD">
        <w:rPr>
          <w:rFonts w:ascii="Times New Roman" w:hAnsi="Times New Roman" w:cs="Times New Roman"/>
          <w:sz w:val="28"/>
        </w:rPr>
        <w:t>33. Раскрытие информации осуществляется саморегулируемой организацией аудиторов путем размещения ее на официальном сайте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 xml:space="preserve">диторов в сети «Интернет». </w:t>
      </w:r>
      <w:proofErr w:type="gramStart"/>
      <w:r w:rsidRPr="000633CD">
        <w:rPr>
          <w:rFonts w:ascii="Times New Roman" w:hAnsi="Times New Roman" w:cs="Times New Roman"/>
          <w:sz w:val="28"/>
        </w:rPr>
        <w:t>Размещение предусмотренной подпунктом «а» пункта 3</w:t>
      </w:r>
      <w:hyperlink w:anchor="P92" w:history="1">
        <w:r w:rsidRPr="000633CD">
          <w:rPr>
            <w:rFonts w:ascii="Times New Roman" w:hAnsi="Times New Roman" w:cs="Times New Roman"/>
            <w:sz w:val="28"/>
          </w:rPr>
          <w:t>2</w:t>
        </w:r>
      </w:hyperlink>
      <w:r w:rsidRPr="000633CD">
        <w:rPr>
          <w:rFonts w:ascii="Times New Roman" w:hAnsi="Times New Roman" w:cs="Times New Roman"/>
          <w:sz w:val="28"/>
        </w:rPr>
        <w:t xml:space="preserve"> настоящего Положения информации на официальном сайте саморегулируемой организации аудиторов в сети «Интернет» производится в течение семи рабочих дней со дня, следующего за днем внесения сведений об аудиторской организации, аудиторе в реестр, а также со дня, следующего за днем внесения изменений в содержащиеся в реестре сведения об аудиторской организации, аудиторе.</w:t>
      </w:r>
      <w:proofErr w:type="gramEnd"/>
    </w:p>
    <w:p w:rsidR="000633CD" w:rsidRPr="000633CD" w:rsidRDefault="000633CD" w:rsidP="000633CD">
      <w:pPr>
        <w:spacing w:after="1" w:line="240" w:lineRule="auto"/>
        <w:ind w:firstLine="540"/>
        <w:jc w:val="both"/>
      </w:pPr>
      <w:proofErr w:type="gramStart"/>
      <w:r w:rsidRPr="000633CD">
        <w:rPr>
          <w:rFonts w:ascii="Times New Roman" w:hAnsi="Times New Roman" w:cs="Times New Roman"/>
          <w:sz w:val="28"/>
        </w:rPr>
        <w:t xml:space="preserve">Раскрытые сведения, указанные в </w:t>
      </w:r>
      <w:hyperlink w:anchor="P232" w:history="1">
        <w:r w:rsidRPr="000633CD">
          <w:rPr>
            <w:rFonts w:ascii="Times New Roman" w:hAnsi="Times New Roman" w:cs="Times New Roman"/>
            <w:sz w:val="28"/>
          </w:rPr>
          <w:t>подпункте «п» пункта 2</w:t>
        </w:r>
      </w:hyperlink>
      <w:r w:rsidRPr="000633CD">
        <w:rPr>
          <w:rFonts w:ascii="Times New Roman" w:hAnsi="Times New Roman" w:cs="Times New Roman"/>
          <w:sz w:val="28"/>
        </w:rPr>
        <w:t xml:space="preserve"> Перечня сведений об аудиторской организации, включаемых в реестр аудиторов и аудиторских организаций саморегулируемой организации аудиторов (</w:t>
      </w:r>
      <w:hyperlink w:anchor="P207" w:history="1">
        <w:r w:rsidRPr="000633CD">
          <w:rPr>
            <w:rFonts w:ascii="Times New Roman" w:hAnsi="Times New Roman" w:cs="Times New Roman"/>
            <w:sz w:val="28"/>
          </w:rPr>
          <w:t>приложение № 3</w:t>
        </w:r>
      </w:hyperlink>
      <w:r w:rsidRPr="000633CD">
        <w:rPr>
          <w:rFonts w:ascii="Times New Roman" w:hAnsi="Times New Roman" w:cs="Times New Roman"/>
          <w:sz w:val="28"/>
        </w:rPr>
        <w:t xml:space="preserve"> к настоящему Положению), и в </w:t>
      </w:r>
      <w:hyperlink w:anchor="P282" w:history="1">
        <w:r w:rsidRPr="000633CD">
          <w:rPr>
            <w:rFonts w:ascii="Times New Roman" w:hAnsi="Times New Roman" w:cs="Times New Roman"/>
            <w:sz w:val="28"/>
          </w:rPr>
          <w:t>подпункте «л» пункта 2</w:t>
        </w:r>
      </w:hyperlink>
      <w:r w:rsidRPr="000633CD">
        <w:rPr>
          <w:rFonts w:ascii="Times New Roman" w:hAnsi="Times New Roman" w:cs="Times New Roman"/>
          <w:sz w:val="28"/>
        </w:rPr>
        <w:t xml:space="preserve"> Перечня сведений об аудиторе, включаемых в реестр аудиторов и аудиторских организаций саморегулируемой организации аудиторов (</w:t>
      </w:r>
      <w:hyperlink w:anchor="P258" w:history="1">
        <w:r w:rsidRPr="000633CD">
          <w:rPr>
            <w:rFonts w:ascii="Times New Roman" w:hAnsi="Times New Roman" w:cs="Times New Roman"/>
            <w:sz w:val="28"/>
          </w:rPr>
          <w:t>приложение № 4</w:t>
        </w:r>
      </w:hyperlink>
      <w:r w:rsidRPr="000633CD">
        <w:rPr>
          <w:rFonts w:ascii="Times New Roman" w:hAnsi="Times New Roman" w:cs="Times New Roman"/>
          <w:sz w:val="28"/>
        </w:rPr>
        <w:t xml:space="preserve"> к настоящему Положению), в части мер дисциплинарного и иного воздействия</w:t>
      </w:r>
      <w:proofErr w:type="gramEnd"/>
      <w:r w:rsidRPr="000633CD">
        <w:rPr>
          <w:rFonts w:ascii="Times New Roman" w:hAnsi="Times New Roman" w:cs="Times New Roman"/>
          <w:sz w:val="28"/>
        </w:rPr>
        <w:t xml:space="preserve">, предусмотренных Федеральным </w:t>
      </w:r>
      <w:hyperlink r:id="rId40" w:history="1">
        <w:r w:rsidRPr="000633CD">
          <w:rPr>
            <w:rFonts w:ascii="Times New Roman" w:hAnsi="Times New Roman" w:cs="Times New Roman"/>
            <w:sz w:val="28"/>
          </w:rPr>
          <w:t>законом</w:t>
        </w:r>
      </w:hyperlink>
      <w:r w:rsidRPr="000633CD">
        <w:rPr>
          <w:rFonts w:ascii="Times New Roman" w:hAnsi="Times New Roman" w:cs="Times New Roman"/>
          <w:sz w:val="28"/>
        </w:rPr>
        <w:t xml:space="preserve"> от 30 декабря 2008 г. № 307-ФЗ «Об аудиторской деятельности», размещаются на официальном сайте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 xml:space="preserve">диторов в сети «Интернет» сроком на 365 дней </w:t>
      </w:r>
      <w:r w:rsidRPr="000633CD">
        <w:rPr>
          <w:rFonts w:ascii="Times New Roman" w:hAnsi="Times New Roman" w:cs="Times New Roman"/>
          <w:sz w:val="28"/>
        </w:rPr>
        <w:lastRenderedPageBreak/>
        <w:t>с даты внесения указанных сведений об аудиторской организации, аудиторе в реестр, за исключением случаев отмены указанных мер.</w:t>
      </w:r>
    </w:p>
    <w:p w:rsidR="000633CD" w:rsidRPr="000633CD" w:rsidRDefault="000633CD" w:rsidP="000633CD">
      <w:pPr>
        <w:spacing w:after="1" w:line="240" w:lineRule="auto"/>
        <w:ind w:firstLine="540"/>
        <w:jc w:val="both"/>
        <w:rPr>
          <w:rFonts w:ascii="Times New Roman" w:hAnsi="Times New Roman" w:cs="Times New Roman"/>
          <w:sz w:val="28"/>
        </w:rPr>
      </w:pPr>
      <w:r w:rsidRPr="000633CD">
        <w:rPr>
          <w:rFonts w:ascii="Times New Roman" w:hAnsi="Times New Roman" w:cs="Times New Roman"/>
          <w:sz w:val="28"/>
        </w:rPr>
        <w:t xml:space="preserve">34. Сведения о конкретной аудиторской организации, конкретном аудиторе, содержащиеся в реестре, представляются саморегулируемой организацией аудиторов по письменному запросу (запросу, полученному в виде электронного документа) заинтересованного лица. Такой запрос составляется в произвольной форме с указанием необходимых заинтересованному лицу сведений по перечню согласно </w:t>
      </w:r>
      <w:hyperlink w:anchor="P207" w:history="1">
        <w:r w:rsidRPr="000633CD">
          <w:rPr>
            <w:rFonts w:ascii="Times New Roman" w:hAnsi="Times New Roman" w:cs="Times New Roman"/>
            <w:sz w:val="28"/>
          </w:rPr>
          <w:t>приложениям № 3</w:t>
        </w:r>
      </w:hyperlink>
      <w:r w:rsidRPr="000633CD">
        <w:rPr>
          <w:rFonts w:ascii="Times New Roman" w:hAnsi="Times New Roman" w:cs="Times New Roman"/>
          <w:sz w:val="28"/>
        </w:rPr>
        <w:t xml:space="preserve"> и </w:t>
      </w:r>
      <w:hyperlink w:anchor="P258" w:history="1">
        <w:r w:rsidRPr="000633CD">
          <w:rPr>
            <w:rFonts w:ascii="Times New Roman" w:hAnsi="Times New Roman" w:cs="Times New Roman"/>
            <w:sz w:val="28"/>
          </w:rPr>
          <w:t>№ 4</w:t>
        </w:r>
      </w:hyperlink>
      <w:r w:rsidRPr="000633CD">
        <w:rPr>
          <w:rFonts w:ascii="Times New Roman" w:hAnsi="Times New Roman" w:cs="Times New Roman"/>
          <w:sz w:val="28"/>
        </w:rPr>
        <w:t xml:space="preserve"> к настоящему Положению.</w:t>
      </w:r>
    </w:p>
    <w:p w:rsidR="000633CD" w:rsidRPr="000633CD" w:rsidRDefault="000633CD" w:rsidP="000633CD">
      <w:pPr>
        <w:spacing w:after="1" w:line="240" w:lineRule="auto"/>
        <w:ind w:firstLine="540"/>
        <w:jc w:val="both"/>
      </w:pPr>
      <w:proofErr w:type="gramStart"/>
      <w:r w:rsidRPr="000633CD">
        <w:rPr>
          <w:rFonts w:ascii="Times New Roman" w:hAnsi="Times New Roman" w:cs="Times New Roman"/>
          <w:sz w:val="28"/>
        </w:rPr>
        <w:t xml:space="preserve">Раскрытые сведения, указанные в </w:t>
      </w:r>
      <w:hyperlink w:anchor="P232" w:history="1">
        <w:r w:rsidRPr="000633CD">
          <w:rPr>
            <w:rFonts w:ascii="Times New Roman" w:hAnsi="Times New Roman" w:cs="Times New Roman"/>
            <w:sz w:val="28"/>
          </w:rPr>
          <w:t>подпункте «п» пункта 2</w:t>
        </w:r>
      </w:hyperlink>
      <w:r w:rsidRPr="000633CD">
        <w:rPr>
          <w:rFonts w:ascii="Times New Roman" w:hAnsi="Times New Roman" w:cs="Times New Roman"/>
          <w:sz w:val="28"/>
        </w:rPr>
        <w:t xml:space="preserve"> Перечня сведений об аудиторской организации, включаемых в реестр аудиторов и аудиторских организаций саморегулируемой организации аудиторов (</w:t>
      </w:r>
      <w:hyperlink w:anchor="P207" w:history="1">
        <w:r w:rsidRPr="000633CD">
          <w:rPr>
            <w:rFonts w:ascii="Times New Roman" w:hAnsi="Times New Roman" w:cs="Times New Roman"/>
            <w:sz w:val="28"/>
          </w:rPr>
          <w:t>приложение № 3</w:t>
        </w:r>
      </w:hyperlink>
      <w:r w:rsidRPr="000633CD">
        <w:rPr>
          <w:rFonts w:ascii="Times New Roman" w:hAnsi="Times New Roman" w:cs="Times New Roman"/>
          <w:sz w:val="28"/>
        </w:rPr>
        <w:t xml:space="preserve"> к настоящему Положению), и в </w:t>
      </w:r>
      <w:hyperlink w:anchor="P282" w:history="1">
        <w:r w:rsidRPr="000633CD">
          <w:rPr>
            <w:rFonts w:ascii="Times New Roman" w:hAnsi="Times New Roman" w:cs="Times New Roman"/>
            <w:sz w:val="28"/>
          </w:rPr>
          <w:t>подпункте «л» пункта 2</w:t>
        </w:r>
      </w:hyperlink>
      <w:r w:rsidRPr="000633CD">
        <w:rPr>
          <w:rFonts w:ascii="Times New Roman" w:hAnsi="Times New Roman" w:cs="Times New Roman"/>
          <w:sz w:val="28"/>
        </w:rPr>
        <w:t xml:space="preserve"> Перечня сведений об аудиторе, включаемых в реестр аудиторов и аудиторских организаций саморегулируемой организации аудиторов (</w:t>
      </w:r>
      <w:hyperlink w:anchor="P258" w:history="1">
        <w:r w:rsidRPr="000633CD">
          <w:rPr>
            <w:rFonts w:ascii="Times New Roman" w:hAnsi="Times New Roman" w:cs="Times New Roman"/>
            <w:sz w:val="28"/>
          </w:rPr>
          <w:t>приложение № 4</w:t>
        </w:r>
      </w:hyperlink>
      <w:r w:rsidRPr="000633CD">
        <w:rPr>
          <w:rFonts w:ascii="Times New Roman" w:hAnsi="Times New Roman" w:cs="Times New Roman"/>
          <w:sz w:val="28"/>
        </w:rPr>
        <w:t xml:space="preserve"> к настоящему Положению), в части мер дисциплинарного и иного воздействия</w:t>
      </w:r>
      <w:proofErr w:type="gramEnd"/>
      <w:r w:rsidRPr="000633CD">
        <w:rPr>
          <w:rFonts w:ascii="Times New Roman" w:hAnsi="Times New Roman" w:cs="Times New Roman"/>
          <w:sz w:val="28"/>
        </w:rPr>
        <w:t xml:space="preserve">, предусмотренных Федеральным </w:t>
      </w:r>
      <w:hyperlink r:id="rId41" w:history="1">
        <w:r w:rsidRPr="000633CD">
          <w:rPr>
            <w:rFonts w:ascii="Times New Roman" w:hAnsi="Times New Roman" w:cs="Times New Roman"/>
            <w:sz w:val="28"/>
          </w:rPr>
          <w:t>законом</w:t>
        </w:r>
      </w:hyperlink>
      <w:r w:rsidRPr="000633CD">
        <w:rPr>
          <w:rFonts w:ascii="Times New Roman" w:hAnsi="Times New Roman" w:cs="Times New Roman"/>
          <w:sz w:val="28"/>
        </w:rPr>
        <w:t xml:space="preserve"> от 30 декабря 2008 г. № 307-ФЗ «Об аудиторской деятельности», указываются в выписке из реестра саморегулируемой организацией аудиторов и предоставляются саморегулируемой организацией аудиторов в течение 365 дней </w:t>
      </w:r>
      <w:proofErr w:type="gramStart"/>
      <w:r w:rsidRPr="000633CD">
        <w:rPr>
          <w:rFonts w:ascii="Times New Roman" w:hAnsi="Times New Roman" w:cs="Times New Roman"/>
          <w:sz w:val="28"/>
        </w:rPr>
        <w:t>с даты внесения</w:t>
      </w:r>
      <w:proofErr w:type="gramEnd"/>
      <w:r w:rsidRPr="000633CD">
        <w:rPr>
          <w:rFonts w:ascii="Times New Roman" w:hAnsi="Times New Roman" w:cs="Times New Roman"/>
          <w:sz w:val="28"/>
        </w:rPr>
        <w:t xml:space="preserve"> указанных сведений об аудиторской организации, аудиторе в реестр, за исключением случаев отмены указанных мер.</w:t>
      </w:r>
    </w:p>
    <w:p w:rsidR="000633CD" w:rsidRPr="000633CD" w:rsidRDefault="000633CD" w:rsidP="000633CD">
      <w:pPr>
        <w:spacing w:after="1" w:line="240" w:lineRule="auto"/>
        <w:ind w:firstLine="540"/>
        <w:jc w:val="both"/>
      </w:pPr>
      <w:r w:rsidRPr="000633CD">
        <w:rPr>
          <w:rFonts w:ascii="Times New Roman" w:hAnsi="Times New Roman" w:cs="Times New Roman"/>
          <w:sz w:val="28"/>
        </w:rPr>
        <w:t>35. Сведения о конкретной аудиторской организации, конкретном аудиторе, содержащиеся в реестре, представляются в виде:</w:t>
      </w:r>
    </w:p>
    <w:p w:rsidR="000633CD" w:rsidRPr="000633CD" w:rsidRDefault="000633CD" w:rsidP="000633CD">
      <w:pPr>
        <w:spacing w:after="1" w:line="240" w:lineRule="auto"/>
        <w:ind w:firstLine="540"/>
        <w:jc w:val="both"/>
      </w:pPr>
      <w:r w:rsidRPr="000633CD">
        <w:rPr>
          <w:rFonts w:ascii="Times New Roman" w:hAnsi="Times New Roman" w:cs="Times New Roman"/>
          <w:sz w:val="28"/>
        </w:rPr>
        <w:t>выписки из реестра, подтверждающей сведения, содержащиеся в реестре на дату выписки;</w:t>
      </w:r>
    </w:p>
    <w:p w:rsidR="000633CD" w:rsidRPr="000633CD" w:rsidRDefault="000633CD" w:rsidP="000633CD">
      <w:pPr>
        <w:spacing w:after="1" w:line="240" w:lineRule="auto"/>
        <w:ind w:firstLine="540"/>
        <w:jc w:val="both"/>
      </w:pPr>
      <w:r w:rsidRPr="000633CD">
        <w:rPr>
          <w:rFonts w:ascii="Times New Roman" w:hAnsi="Times New Roman" w:cs="Times New Roman"/>
          <w:sz w:val="28"/>
        </w:rPr>
        <w:t>справки об отсутствии запрашиваемых сведений в реестре. Справка выдается при отсутствии в реестре запрашиваемых сведений об аудиторской организации, аудиторе либо при невозможности определить из запроса конкретную аудиторскую организацию, конкретного аудитора.</w:t>
      </w:r>
    </w:p>
    <w:p w:rsidR="000633CD" w:rsidRPr="000633CD" w:rsidRDefault="000633CD" w:rsidP="000633CD">
      <w:pPr>
        <w:spacing w:after="1" w:line="240" w:lineRule="auto"/>
        <w:ind w:firstLine="540"/>
        <w:jc w:val="both"/>
      </w:pPr>
      <w:r w:rsidRPr="000633CD">
        <w:rPr>
          <w:rFonts w:ascii="Times New Roman" w:hAnsi="Times New Roman" w:cs="Times New Roman"/>
          <w:sz w:val="28"/>
        </w:rPr>
        <w:t>36. Сведения о конкретной аудиторской организации, конкретном аудиторе, содержащиеся в реестре, представляются не позднее 10 рабочих дней со дня, следующего за днем получения саморегулируемой организацией аудиторов письменного запроса (запроса в виде электронного документа).</w:t>
      </w:r>
    </w:p>
    <w:p w:rsidR="000633CD" w:rsidRPr="000633CD" w:rsidRDefault="000633CD" w:rsidP="000633CD">
      <w:pPr>
        <w:spacing w:after="1" w:line="240" w:lineRule="auto"/>
        <w:ind w:firstLine="540"/>
        <w:jc w:val="both"/>
      </w:pPr>
      <w:r w:rsidRPr="000633CD">
        <w:rPr>
          <w:rFonts w:ascii="Times New Roman" w:hAnsi="Times New Roman" w:cs="Times New Roman"/>
          <w:sz w:val="28"/>
        </w:rPr>
        <w:t>Днем получения саморегулируемой организацией аудиторов письменного запроса заинтересованного лица считается:</w:t>
      </w:r>
    </w:p>
    <w:p w:rsidR="000633CD" w:rsidRPr="000633CD" w:rsidRDefault="000633CD" w:rsidP="000633CD">
      <w:pPr>
        <w:spacing w:after="1" w:line="240" w:lineRule="auto"/>
        <w:ind w:firstLine="540"/>
        <w:jc w:val="both"/>
      </w:pPr>
      <w:r w:rsidRPr="000633CD">
        <w:rPr>
          <w:rFonts w:ascii="Times New Roman" w:hAnsi="Times New Roman" w:cs="Times New Roman"/>
          <w:sz w:val="28"/>
        </w:rPr>
        <w:t>дата, указанная в отметке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 о принятии письменного запроса либо о принятии почтового отправления, содержащего такой запрос;</w:t>
      </w:r>
    </w:p>
    <w:p w:rsidR="000633CD" w:rsidRPr="000633CD" w:rsidRDefault="000633CD" w:rsidP="000633CD">
      <w:pPr>
        <w:spacing w:after="1" w:line="240" w:lineRule="auto"/>
        <w:ind w:firstLine="540"/>
        <w:jc w:val="both"/>
      </w:pPr>
      <w:r w:rsidRPr="000633CD">
        <w:rPr>
          <w:rFonts w:ascii="Times New Roman" w:hAnsi="Times New Roman" w:cs="Times New Roman"/>
          <w:sz w:val="28"/>
        </w:rPr>
        <w:t>дата вручения почтового отправления с письменным запросом, указанная в уведомлении о вручении.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Днем получения саморегулируемой организацией аудиторов запроса в виде электронного документа от заинтересованного лица считается дата получения запроса в виде электронного документа по телекоммуникационным каналам связи.</w:t>
      </w:r>
    </w:p>
    <w:p w:rsidR="000633CD" w:rsidRPr="000633CD" w:rsidRDefault="000633CD" w:rsidP="000633CD">
      <w:pPr>
        <w:spacing w:after="1" w:line="240" w:lineRule="auto"/>
        <w:ind w:firstLine="540"/>
        <w:jc w:val="both"/>
      </w:pPr>
      <w:r w:rsidRPr="000633CD">
        <w:rPr>
          <w:rFonts w:ascii="Times New Roman" w:hAnsi="Times New Roman" w:cs="Times New Roman"/>
          <w:sz w:val="28"/>
        </w:rPr>
        <w:lastRenderedPageBreak/>
        <w:t>37. Сведения о конкретной аудиторской организации, конкретном аудиторе, содержащиеся в реестре, могут быть представлены заинтересованному лицу в электронном виде.</w:t>
      </w:r>
    </w:p>
    <w:p w:rsidR="000633CD" w:rsidRPr="000633CD" w:rsidRDefault="000633CD" w:rsidP="000633CD">
      <w:pPr>
        <w:spacing w:after="1" w:line="240" w:lineRule="auto"/>
        <w:ind w:firstLine="540"/>
        <w:jc w:val="both"/>
      </w:pPr>
      <w:r w:rsidRPr="000633CD">
        <w:rPr>
          <w:rFonts w:ascii="Times New Roman" w:hAnsi="Times New Roman" w:cs="Times New Roman"/>
          <w:sz w:val="28"/>
        </w:rPr>
        <w:t>38. Министерство финансов Российской Федерации раскрывает сведения, содержащиеся в контрольном экземпляре реестра.</w:t>
      </w:r>
    </w:p>
    <w:p w:rsidR="000633CD" w:rsidRPr="000633CD" w:rsidRDefault="000633CD" w:rsidP="000633CD">
      <w:pPr>
        <w:spacing w:after="1" w:line="240" w:lineRule="auto"/>
        <w:ind w:firstLine="540"/>
        <w:jc w:val="both"/>
      </w:pPr>
      <w:r w:rsidRPr="000633CD">
        <w:rPr>
          <w:rFonts w:ascii="Times New Roman" w:hAnsi="Times New Roman" w:cs="Times New Roman"/>
          <w:sz w:val="28"/>
        </w:rPr>
        <w:t>39. Раскрытие информации осуществляется Министерством финансов Российской Федерации путем размещения ее на официальном сайте Министерства финансов Российской Федерации в сети «Интернет». Размещение информации на официальном сайте Министерства финансов Российской Федерации в сети «Интернет» производится в течение семи рабочих дней со дня, следующего за днем внесения соответствующих сведений в контрольный экземпляр реестра.</w:t>
      </w:r>
    </w:p>
    <w:p w:rsidR="000633CD" w:rsidRPr="000633CD" w:rsidRDefault="000633CD" w:rsidP="000633CD">
      <w:pPr>
        <w:spacing w:after="1" w:line="240" w:lineRule="auto"/>
        <w:ind w:firstLine="540"/>
        <w:jc w:val="both"/>
      </w:pPr>
      <w:proofErr w:type="gramStart"/>
      <w:r w:rsidRPr="000633CD">
        <w:rPr>
          <w:rFonts w:ascii="Times New Roman" w:hAnsi="Times New Roman" w:cs="Times New Roman"/>
          <w:sz w:val="28"/>
        </w:rPr>
        <w:t xml:space="preserve">Раскрытые сведения, указанные в </w:t>
      </w:r>
      <w:hyperlink w:anchor="P232" w:history="1">
        <w:r w:rsidRPr="000633CD">
          <w:rPr>
            <w:rFonts w:ascii="Times New Roman" w:hAnsi="Times New Roman" w:cs="Times New Roman"/>
            <w:sz w:val="28"/>
          </w:rPr>
          <w:t>подпункте «п» пункта 2</w:t>
        </w:r>
      </w:hyperlink>
      <w:r w:rsidRPr="000633CD">
        <w:rPr>
          <w:rFonts w:ascii="Times New Roman" w:hAnsi="Times New Roman" w:cs="Times New Roman"/>
          <w:sz w:val="28"/>
        </w:rPr>
        <w:t xml:space="preserve"> Перечня сведений об аудиторской организации, включаемых в реестр аудиторов и аудиторских организаций саморегулируемой организации аудиторов (</w:t>
      </w:r>
      <w:hyperlink w:anchor="P207" w:history="1">
        <w:r w:rsidRPr="000633CD">
          <w:rPr>
            <w:rFonts w:ascii="Times New Roman" w:hAnsi="Times New Roman" w:cs="Times New Roman"/>
            <w:sz w:val="28"/>
          </w:rPr>
          <w:t>приложение № 3</w:t>
        </w:r>
      </w:hyperlink>
      <w:r w:rsidRPr="000633CD">
        <w:rPr>
          <w:rFonts w:ascii="Times New Roman" w:hAnsi="Times New Roman" w:cs="Times New Roman"/>
          <w:sz w:val="28"/>
        </w:rPr>
        <w:t xml:space="preserve"> к настоящему Положению), и в </w:t>
      </w:r>
      <w:hyperlink w:anchor="P282" w:history="1">
        <w:r w:rsidRPr="000633CD">
          <w:rPr>
            <w:rFonts w:ascii="Times New Roman" w:hAnsi="Times New Roman" w:cs="Times New Roman"/>
            <w:sz w:val="28"/>
          </w:rPr>
          <w:t>подпункте «л» пункта 2</w:t>
        </w:r>
      </w:hyperlink>
      <w:r w:rsidRPr="000633CD">
        <w:rPr>
          <w:rFonts w:ascii="Times New Roman" w:hAnsi="Times New Roman" w:cs="Times New Roman"/>
          <w:sz w:val="28"/>
        </w:rPr>
        <w:t xml:space="preserve"> Перечня сведений об аудиторе, включаемых в реестр аудиторов и аудиторских организаций саморегулируемой организации аудиторов (</w:t>
      </w:r>
      <w:hyperlink w:anchor="P258" w:history="1">
        <w:r w:rsidRPr="000633CD">
          <w:rPr>
            <w:rFonts w:ascii="Times New Roman" w:hAnsi="Times New Roman" w:cs="Times New Roman"/>
            <w:sz w:val="28"/>
          </w:rPr>
          <w:t>приложение № 4</w:t>
        </w:r>
      </w:hyperlink>
      <w:r w:rsidRPr="000633CD">
        <w:rPr>
          <w:rFonts w:ascii="Times New Roman" w:hAnsi="Times New Roman" w:cs="Times New Roman"/>
          <w:sz w:val="28"/>
        </w:rPr>
        <w:t xml:space="preserve"> к настоящему Положению), в части мер дисциплинарного и иного воздействия</w:t>
      </w:r>
      <w:proofErr w:type="gramEnd"/>
      <w:r w:rsidRPr="000633CD">
        <w:rPr>
          <w:rFonts w:ascii="Times New Roman" w:hAnsi="Times New Roman" w:cs="Times New Roman"/>
          <w:sz w:val="28"/>
        </w:rPr>
        <w:t xml:space="preserve">, предусмотренных Федеральным </w:t>
      </w:r>
      <w:hyperlink r:id="rId42" w:history="1">
        <w:r w:rsidRPr="000633CD">
          <w:rPr>
            <w:rFonts w:ascii="Times New Roman" w:hAnsi="Times New Roman" w:cs="Times New Roman"/>
            <w:sz w:val="28"/>
          </w:rPr>
          <w:t>законом</w:t>
        </w:r>
      </w:hyperlink>
      <w:r w:rsidRPr="000633CD">
        <w:rPr>
          <w:rFonts w:ascii="Times New Roman" w:hAnsi="Times New Roman" w:cs="Times New Roman"/>
          <w:sz w:val="28"/>
        </w:rPr>
        <w:t xml:space="preserve"> от 30 декабря 2008 г. № 307-ФЗ «Об аудиторской деятельности», размещаются на официальном сайте Министерства финансов Российской Федерации в сети «Интернет» сроком на 365 дней </w:t>
      </w:r>
      <w:proofErr w:type="gramStart"/>
      <w:r w:rsidRPr="000633CD">
        <w:rPr>
          <w:rFonts w:ascii="Times New Roman" w:hAnsi="Times New Roman" w:cs="Times New Roman"/>
          <w:sz w:val="28"/>
        </w:rPr>
        <w:t>с даты внесения</w:t>
      </w:r>
      <w:proofErr w:type="gramEnd"/>
      <w:r w:rsidRPr="000633CD">
        <w:rPr>
          <w:rFonts w:ascii="Times New Roman" w:hAnsi="Times New Roman" w:cs="Times New Roman"/>
          <w:sz w:val="28"/>
        </w:rPr>
        <w:t xml:space="preserve"> указанных сведений об аудиторской организации, аудиторе в контрольный экземпляр реестра, за исключением случаев отмены указанных мер.</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right"/>
        <w:outlineLvl w:val="0"/>
      </w:pPr>
      <w:r w:rsidRPr="000633CD">
        <w:rPr>
          <w:rFonts w:ascii="Times New Roman" w:hAnsi="Times New Roman" w:cs="Times New Roman"/>
          <w:sz w:val="28"/>
        </w:rPr>
        <w:lastRenderedPageBreak/>
        <w:t>Приложение № 1</w:t>
      </w:r>
    </w:p>
    <w:p w:rsidR="000633CD" w:rsidRPr="000633CD" w:rsidRDefault="000633CD" w:rsidP="000633CD">
      <w:pPr>
        <w:spacing w:after="1" w:line="240" w:lineRule="auto"/>
        <w:jc w:val="right"/>
      </w:pPr>
      <w:r w:rsidRPr="000633CD">
        <w:rPr>
          <w:rFonts w:ascii="Times New Roman" w:hAnsi="Times New Roman" w:cs="Times New Roman"/>
          <w:sz w:val="28"/>
        </w:rPr>
        <w:t>к Положению о порядке ведения</w:t>
      </w:r>
    </w:p>
    <w:p w:rsidR="000633CD" w:rsidRPr="000633CD" w:rsidRDefault="000633CD" w:rsidP="000633CD">
      <w:pPr>
        <w:spacing w:after="1" w:line="240" w:lineRule="auto"/>
        <w:jc w:val="right"/>
      </w:pPr>
      <w:r w:rsidRPr="000633CD">
        <w:rPr>
          <w:rFonts w:ascii="Times New Roman" w:hAnsi="Times New Roman" w:cs="Times New Roman"/>
          <w:sz w:val="28"/>
        </w:rPr>
        <w:t>реестра аудиторов и аудиторских</w:t>
      </w:r>
    </w:p>
    <w:p w:rsidR="000633CD" w:rsidRPr="000633CD" w:rsidRDefault="000633CD" w:rsidP="000633CD">
      <w:pPr>
        <w:spacing w:after="1" w:line="240" w:lineRule="auto"/>
        <w:jc w:val="right"/>
      </w:pPr>
      <w:r w:rsidRPr="000633CD">
        <w:rPr>
          <w:rFonts w:ascii="Times New Roman" w:hAnsi="Times New Roman" w:cs="Times New Roman"/>
          <w:sz w:val="28"/>
        </w:rPr>
        <w:t>организаций саморегулируемой</w:t>
      </w:r>
    </w:p>
    <w:p w:rsidR="000633CD" w:rsidRPr="000633CD" w:rsidRDefault="000633CD" w:rsidP="000633CD">
      <w:pPr>
        <w:spacing w:after="1" w:line="240" w:lineRule="auto"/>
        <w:jc w:val="right"/>
        <w:rPr>
          <w:strike/>
        </w:rPr>
      </w:pPr>
      <w:r w:rsidRPr="000633CD">
        <w:rPr>
          <w:rFonts w:ascii="Times New Roman" w:hAnsi="Times New Roman" w:cs="Times New Roman"/>
          <w:sz w:val="28"/>
        </w:rPr>
        <w:t xml:space="preserve">организации аудиторов и </w:t>
      </w:r>
      <w:proofErr w:type="gramStart"/>
      <w:r w:rsidRPr="000633CD">
        <w:rPr>
          <w:rFonts w:ascii="Times New Roman" w:hAnsi="Times New Roman" w:cs="Times New Roman"/>
          <w:sz w:val="28"/>
        </w:rPr>
        <w:t>контрольного</w:t>
      </w:r>
      <w:proofErr w:type="gramEnd"/>
    </w:p>
    <w:p w:rsidR="000633CD" w:rsidRPr="000633CD" w:rsidRDefault="000633CD" w:rsidP="000633CD">
      <w:pPr>
        <w:spacing w:after="1" w:line="240" w:lineRule="auto"/>
        <w:jc w:val="right"/>
      </w:pPr>
      <w:r w:rsidRPr="000633CD">
        <w:rPr>
          <w:rFonts w:ascii="Times New Roman" w:hAnsi="Times New Roman" w:cs="Times New Roman"/>
          <w:sz w:val="28"/>
        </w:rPr>
        <w:t>экземпляра реестра аудиторов</w:t>
      </w:r>
    </w:p>
    <w:p w:rsidR="000633CD" w:rsidRPr="000633CD" w:rsidRDefault="000633CD" w:rsidP="000633CD">
      <w:pPr>
        <w:spacing w:after="1" w:line="240" w:lineRule="auto"/>
        <w:jc w:val="right"/>
      </w:pPr>
      <w:r w:rsidRPr="000633CD">
        <w:rPr>
          <w:rFonts w:ascii="Times New Roman" w:hAnsi="Times New Roman" w:cs="Times New Roman"/>
          <w:sz w:val="28"/>
        </w:rPr>
        <w:t>и аудиторских организаций</w:t>
      </w:r>
    </w:p>
    <w:p w:rsidR="000633CD" w:rsidRPr="000633CD" w:rsidRDefault="000633CD" w:rsidP="000633CD">
      <w:pPr>
        <w:spacing w:after="1" w:line="240" w:lineRule="auto"/>
        <w:jc w:val="right"/>
      </w:pPr>
      <w:r w:rsidRPr="000633CD">
        <w:rPr>
          <w:rFonts w:ascii="Times New Roman" w:hAnsi="Times New Roman" w:cs="Times New Roman"/>
          <w:sz w:val="28"/>
        </w:rPr>
        <w:t>саморегулируемых организаций</w:t>
      </w:r>
    </w:p>
    <w:p w:rsidR="000633CD" w:rsidRPr="000633CD" w:rsidRDefault="000633CD" w:rsidP="000633CD">
      <w:pPr>
        <w:spacing w:after="1" w:line="240" w:lineRule="auto"/>
        <w:jc w:val="right"/>
      </w:pPr>
      <w:r w:rsidRPr="000633CD">
        <w:rPr>
          <w:rFonts w:ascii="Times New Roman" w:hAnsi="Times New Roman" w:cs="Times New Roman"/>
          <w:sz w:val="28"/>
        </w:rPr>
        <w:t xml:space="preserve">аудиторов, </w:t>
      </w:r>
      <w:proofErr w:type="gramStart"/>
      <w:r w:rsidRPr="000633CD">
        <w:rPr>
          <w:rFonts w:ascii="Times New Roman" w:hAnsi="Times New Roman" w:cs="Times New Roman"/>
          <w:sz w:val="28"/>
        </w:rPr>
        <w:t>утвержденному</w:t>
      </w:r>
      <w:proofErr w:type="gramEnd"/>
    </w:p>
    <w:p w:rsidR="000633CD" w:rsidRPr="000633CD" w:rsidRDefault="000633CD" w:rsidP="000633CD">
      <w:pPr>
        <w:spacing w:after="1" w:line="240" w:lineRule="auto"/>
        <w:jc w:val="right"/>
      </w:pPr>
      <w:r w:rsidRPr="000633CD">
        <w:rPr>
          <w:rFonts w:ascii="Times New Roman" w:hAnsi="Times New Roman" w:cs="Times New Roman"/>
          <w:sz w:val="28"/>
        </w:rPr>
        <w:t>приказом Минфина России</w:t>
      </w:r>
    </w:p>
    <w:p w:rsidR="000633CD" w:rsidRPr="000633CD" w:rsidRDefault="000633CD" w:rsidP="000633CD">
      <w:pPr>
        <w:spacing w:after="1" w:line="240" w:lineRule="auto"/>
        <w:jc w:val="right"/>
      </w:pPr>
      <w:r w:rsidRPr="000633CD">
        <w:rPr>
          <w:rFonts w:ascii="Times New Roman" w:hAnsi="Times New Roman" w:cs="Times New Roman"/>
          <w:sz w:val="28"/>
        </w:rPr>
        <w:t>от __.__.2020 № ___</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jc w:val="center"/>
      </w:pPr>
      <w:bookmarkStart w:id="7" w:name="P130"/>
      <w:bookmarkEnd w:id="7"/>
      <w:r w:rsidRPr="000633CD">
        <w:rPr>
          <w:rFonts w:ascii="Times New Roman" w:hAnsi="Times New Roman" w:cs="Times New Roman"/>
          <w:sz w:val="28"/>
        </w:rPr>
        <w:t>СТРУКТУРА</w:t>
      </w:r>
    </w:p>
    <w:p w:rsidR="000633CD" w:rsidRPr="000633CD" w:rsidRDefault="000633CD" w:rsidP="000633CD">
      <w:pPr>
        <w:spacing w:after="1" w:line="240" w:lineRule="auto"/>
        <w:jc w:val="center"/>
      </w:pPr>
      <w:r w:rsidRPr="000633CD">
        <w:rPr>
          <w:rFonts w:ascii="Times New Roman" w:hAnsi="Times New Roman" w:cs="Times New Roman"/>
          <w:sz w:val="28"/>
        </w:rPr>
        <w:t>РЕГИСТРАЦИОННОГО НОМЕРА ЗАПИСИ, ВНОСИМОЙ В РЕЕСТР</w:t>
      </w:r>
    </w:p>
    <w:p w:rsidR="000633CD" w:rsidRPr="000633CD" w:rsidRDefault="000633CD" w:rsidP="000633CD">
      <w:pPr>
        <w:spacing w:after="1" w:line="240" w:lineRule="auto"/>
        <w:jc w:val="center"/>
      </w:pPr>
      <w:r w:rsidRPr="000633CD">
        <w:rPr>
          <w:rFonts w:ascii="Times New Roman" w:hAnsi="Times New Roman" w:cs="Times New Roman"/>
          <w:sz w:val="28"/>
        </w:rPr>
        <w:t>АУДИТОРОВ И АУДИТОРСКИХ ОРГАНИЗАЦИЙ САМОРЕГУЛИРУЕМОЙ</w:t>
      </w:r>
    </w:p>
    <w:p w:rsidR="000633CD" w:rsidRPr="000633CD" w:rsidRDefault="000633CD" w:rsidP="000633CD">
      <w:pPr>
        <w:spacing w:after="1" w:line="240" w:lineRule="auto"/>
        <w:jc w:val="center"/>
      </w:pPr>
      <w:r w:rsidRPr="000633CD">
        <w:rPr>
          <w:rFonts w:ascii="Times New Roman" w:hAnsi="Times New Roman" w:cs="Times New Roman"/>
          <w:sz w:val="28"/>
        </w:rPr>
        <w:t>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r w:rsidRPr="000633CD">
        <w:rPr>
          <w:rFonts w:ascii="Times New Roman" w:hAnsi="Times New Roman" w:cs="Times New Roman"/>
          <w:sz w:val="28"/>
        </w:rPr>
        <w:t>Регистрационный номер записи, вносимой в реестр аудиторов и аудиторских организаций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 (далее - реестр), состоит из 11 знаков, расположенных в следующей последовательности:</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jc w:val="both"/>
      </w:pPr>
      <w:r w:rsidRPr="000633CD">
        <w:rPr>
          <w:rFonts w:ascii="Courier New" w:hAnsi="Courier New" w:cs="Courier New"/>
          <w:sz w:val="20"/>
        </w:rPr>
        <w:t>┌───────┬─────┬───────┬─────┬─────┬─────┬─────┬──────┬──────┬──────┬──────┐</w:t>
      </w:r>
    </w:p>
    <w:p w:rsidR="000633CD" w:rsidRPr="000633CD" w:rsidRDefault="000633CD" w:rsidP="000633CD">
      <w:pPr>
        <w:spacing w:after="1" w:line="240" w:lineRule="auto"/>
        <w:jc w:val="both"/>
      </w:pPr>
      <w:r w:rsidRPr="000633CD">
        <w:rPr>
          <w:rFonts w:ascii="Courier New" w:hAnsi="Courier New" w:cs="Courier New"/>
          <w:sz w:val="20"/>
        </w:rPr>
        <w:t xml:space="preserve">│   С   │  Г  │   </w:t>
      </w:r>
      <w:proofErr w:type="gramStart"/>
      <w:r w:rsidRPr="000633CD">
        <w:rPr>
          <w:rFonts w:ascii="Courier New" w:hAnsi="Courier New" w:cs="Courier New"/>
          <w:sz w:val="20"/>
        </w:rPr>
        <w:t>Г</w:t>
      </w:r>
      <w:proofErr w:type="gramEnd"/>
      <w:r w:rsidRPr="000633CD">
        <w:rPr>
          <w:rFonts w:ascii="Courier New" w:hAnsi="Courier New" w:cs="Courier New"/>
          <w:sz w:val="20"/>
        </w:rPr>
        <w:t xml:space="preserve">   │  К  │  К  │  X  │  X  │  X   │  X   │  X   │  Ч   │</w:t>
      </w:r>
    </w:p>
    <w:p w:rsidR="000633CD" w:rsidRPr="000633CD" w:rsidRDefault="000633CD" w:rsidP="000633CD">
      <w:pPr>
        <w:spacing w:after="1" w:line="240" w:lineRule="auto"/>
        <w:jc w:val="both"/>
      </w:pPr>
      <w:r w:rsidRPr="000633CD">
        <w:rPr>
          <w:rFonts w:ascii="Courier New" w:hAnsi="Courier New" w:cs="Courier New"/>
          <w:sz w:val="20"/>
        </w:rPr>
        <w:t>└───────┴─────┴───────┴─────┴─────┴─────┴─────┴──────┴──────┴──────┴──────┘</w:t>
      </w:r>
    </w:p>
    <w:p w:rsidR="000633CD" w:rsidRPr="000633CD" w:rsidRDefault="000633CD" w:rsidP="000633CD">
      <w:pPr>
        <w:spacing w:after="1" w:line="240" w:lineRule="auto"/>
        <w:jc w:val="both"/>
      </w:pPr>
    </w:p>
    <w:p w:rsidR="000633CD" w:rsidRPr="000633CD" w:rsidRDefault="000633CD" w:rsidP="000633CD">
      <w:pPr>
        <w:spacing w:after="1" w:line="240" w:lineRule="auto"/>
        <w:jc w:val="both"/>
      </w:pPr>
      <w:r w:rsidRPr="000633CD">
        <w:rPr>
          <w:rFonts w:ascii="Courier New" w:hAnsi="Courier New" w:cs="Courier New"/>
          <w:sz w:val="20"/>
        </w:rPr>
        <w:t>где</w:t>
      </w:r>
    </w:p>
    <w:p w:rsidR="000633CD" w:rsidRPr="000633CD" w:rsidRDefault="000633CD" w:rsidP="000633CD">
      <w:pPr>
        <w:spacing w:after="1" w:line="240" w:lineRule="auto"/>
        <w:jc w:val="both"/>
      </w:pPr>
    </w:p>
    <w:p w:rsidR="000633CD" w:rsidRPr="000633CD" w:rsidRDefault="000633CD" w:rsidP="000633CD">
      <w:pPr>
        <w:spacing w:after="1" w:line="240" w:lineRule="auto"/>
        <w:jc w:val="both"/>
      </w:pPr>
      <w:r w:rsidRPr="000633CD">
        <w:rPr>
          <w:rFonts w:ascii="Courier New" w:hAnsi="Courier New" w:cs="Courier New"/>
          <w:sz w:val="20"/>
        </w:rPr>
        <w:t>С (1-й знак)             - код типа регистрационной записи;</w:t>
      </w:r>
    </w:p>
    <w:p w:rsidR="000633CD" w:rsidRPr="000633CD" w:rsidRDefault="000633CD" w:rsidP="000633CD">
      <w:pPr>
        <w:spacing w:after="1" w:line="240" w:lineRule="auto"/>
        <w:jc w:val="both"/>
      </w:pPr>
    </w:p>
    <w:p w:rsidR="000633CD" w:rsidRPr="000633CD" w:rsidRDefault="000633CD" w:rsidP="000633CD">
      <w:pPr>
        <w:spacing w:after="1" w:line="240" w:lineRule="auto"/>
        <w:jc w:val="both"/>
      </w:pPr>
      <w:r w:rsidRPr="000633CD">
        <w:rPr>
          <w:rFonts w:ascii="Courier New" w:hAnsi="Courier New" w:cs="Courier New"/>
          <w:sz w:val="20"/>
        </w:rPr>
        <w:t xml:space="preserve">Г (2-й и 3-й знаки)      - две  последние  цифры  года  внесения  записи  </w:t>
      </w:r>
      <w:proofErr w:type="gramStart"/>
      <w:r w:rsidRPr="000633CD">
        <w:rPr>
          <w:rFonts w:ascii="Courier New" w:hAnsi="Courier New" w:cs="Courier New"/>
          <w:sz w:val="20"/>
        </w:rPr>
        <w:t>в</w:t>
      </w:r>
      <w:proofErr w:type="gramEnd"/>
    </w:p>
    <w:p w:rsidR="000633CD" w:rsidRPr="000633CD" w:rsidRDefault="000633CD" w:rsidP="000633CD">
      <w:pPr>
        <w:spacing w:after="1" w:line="240" w:lineRule="auto"/>
        <w:jc w:val="both"/>
      </w:pPr>
      <w:r w:rsidRPr="000633CD">
        <w:rPr>
          <w:rFonts w:ascii="Courier New" w:hAnsi="Courier New" w:cs="Courier New"/>
          <w:sz w:val="20"/>
        </w:rPr>
        <w:t xml:space="preserve">                           реестр;</w:t>
      </w:r>
    </w:p>
    <w:p w:rsidR="000633CD" w:rsidRPr="000633CD" w:rsidRDefault="000633CD" w:rsidP="000633CD">
      <w:pPr>
        <w:spacing w:after="1" w:line="240" w:lineRule="auto"/>
        <w:jc w:val="both"/>
      </w:pPr>
    </w:p>
    <w:p w:rsidR="000633CD" w:rsidRPr="000633CD" w:rsidRDefault="000633CD" w:rsidP="000633CD">
      <w:pPr>
        <w:spacing w:after="1" w:line="240" w:lineRule="auto"/>
        <w:jc w:val="both"/>
      </w:pPr>
      <w:r w:rsidRPr="000633CD">
        <w:rPr>
          <w:rFonts w:ascii="Courier New" w:hAnsi="Courier New" w:cs="Courier New"/>
          <w:sz w:val="20"/>
        </w:rPr>
        <w:t>К (4-й и 5-й знаки)      - номер  саморегулируемой   организац</w:t>
      </w:r>
      <w:proofErr w:type="gramStart"/>
      <w:r w:rsidRPr="000633CD">
        <w:rPr>
          <w:rFonts w:ascii="Courier New" w:hAnsi="Courier New" w:cs="Courier New"/>
          <w:sz w:val="20"/>
        </w:rPr>
        <w:t>ии  ау</w:t>
      </w:r>
      <w:proofErr w:type="gramEnd"/>
      <w:r w:rsidRPr="000633CD">
        <w:rPr>
          <w:rFonts w:ascii="Courier New" w:hAnsi="Courier New" w:cs="Courier New"/>
          <w:sz w:val="20"/>
        </w:rPr>
        <w:t>диторов</w:t>
      </w:r>
    </w:p>
    <w:p w:rsidR="000633CD" w:rsidRPr="000633CD" w:rsidRDefault="000633CD" w:rsidP="000633CD">
      <w:pPr>
        <w:spacing w:after="1" w:line="240" w:lineRule="auto"/>
        <w:jc w:val="both"/>
      </w:pPr>
      <w:r w:rsidRPr="000633CD">
        <w:rPr>
          <w:rFonts w:ascii="Courier New" w:hAnsi="Courier New" w:cs="Courier New"/>
          <w:sz w:val="20"/>
        </w:rPr>
        <w:t xml:space="preserve">                           согласно        государственному         реестру</w:t>
      </w:r>
    </w:p>
    <w:p w:rsidR="000633CD" w:rsidRPr="000633CD" w:rsidRDefault="000633CD" w:rsidP="000633CD">
      <w:pPr>
        <w:spacing w:after="1" w:line="240" w:lineRule="auto"/>
        <w:jc w:val="both"/>
      </w:pPr>
      <w:r w:rsidRPr="000633CD">
        <w:rPr>
          <w:rFonts w:ascii="Courier New" w:hAnsi="Courier New" w:cs="Courier New"/>
          <w:sz w:val="20"/>
        </w:rPr>
        <w:t xml:space="preserve">                           саморегулируемых организаций аудиторов;</w:t>
      </w:r>
    </w:p>
    <w:p w:rsidR="000633CD" w:rsidRPr="000633CD" w:rsidRDefault="000633CD" w:rsidP="000633CD">
      <w:pPr>
        <w:spacing w:after="1" w:line="240" w:lineRule="auto"/>
        <w:jc w:val="both"/>
      </w:pPr>
    </w:p>
    <w:p w:rsidR="000633CD" w:rsidRPr="000633CD" w:rsidRDefault="000633CD" w:rsidP="000633CD">
      <w:pPr>
        <w:spacing w:after="1" w:line="240" w:lineRule="auto"/>
        <w:jc w:val="both"/>
      </w:pPr>
      <w:r w:rsidRPr="000633CD">
        <w:rPr>
          <w:rFonts w:ascii="Courier New" w:hAnsi="Courier New" w:cs="Courier New"/>
          <w:sz w:val="20"/>
        </w:rPr>
        <w:t>X (с 6-го по 10-й знак)  - номер записи, внесенной в реестр в течение года;</w:t>
      </w:r>
    </w:p>
    <w:p w:rsidR="000633CD" w:rsidRPr="000633CD" w:rsidRDefault="000633CD" w:rsidP="000633CD">
      <w:pPr>
        <w:spacing w:after="1" w:line="240" w:lineRule="auto"/>
        <w:jc w:val="both"/>
      </w:pPr>
    </w:p>
    <w:p w:rsidR="000633CD" w:rsidRPr="000633CD" w:rsidRDefault="000633CD" w:rsidP="000633CD">
      <w:pPr>
        <w:spacing w:after="1" w:line="240" w:lineRule="auto"/>
        <w:jc w:val="both"/>
      </w:pPr>
      <w:r w:rsidRPr="000633CD">
        <w:rPr>
          <w:rFonts w:ascii="Courier New" w:hAnsi="Courier New" w:cs="Courier New"/>
          <w:sz w:val="20"/>
        </w:rPr>
        <w:t xml:space="preserve">Ч (11-й знак)            - контрольное   число:  младший  разряд остатка </w:t>
      </w:r>
      <w:proofErr w:type="gramStart"/>
      <w:r w:rsidRPr="000633CD">
        <w:rPr>
          <w:rFonts w:ascii="Courier New" w:hAnsi="Courier New" w:cs="Courier New"/>
          <w:sz w:val="20"/>
        </w:rPr>
        <w:t>от</w:t>
      </w:r>
      <w:proofErr w:type="gramEnd"/>
    </w:p>
    <w:p w:rsidR="000633CD" w:rsidRPr="000633CD" w:rsidRDefault="000633CD" w:rsidP="000633CD">
      <w:pPr>
        <w:spacing w:after="1" w:line="240" w:lineRule="auto"/>
        <w:jc w:val="both"/>
      </w:pPr>
      <w:r w:rsidRPr="000633CD">
        <w:rPr>
          <w:rFonts w:ascii="Courier New" w:hAnsi="Courier New" w:cs="Courier New"/>
          <w:sz w:val="20"/>
        </w:rPr>
        <w:t xml:space="preserve">                           деления предыдущего 10-значного числа на 9.</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jc w:val="right"/>
        <w:outlineLvl w:val="0"/>
        <w:rPr>
          <w:rFonts w:ascii="Times New Roman" w:hAnsi="Times New Roman" w:cs="Times New Roman"/>
          <w:sz w:val="28"/>
        </w:rPr>
      </w:pPr>
    </w:p>
    <w:p w:rsidR="000633CD" w:rsidRPr="000633CD" w:rsidRDefault="000633CD" w:rsidP="000633CD">
      <w:pPr>
        <w:spacing w:after="1" w:line="240" w:lineRule="auto"/>
        <w:jc w:val="right"/>
        <w:outlineLvl w:val="0"/>
        <w:rPr>
          <w:rFonts w:ascii="Times New Roman" w:hAnsi="Times New Roman" w:cs="Times New Roman"/>
          <w:sz w:val="28"/>
        </w:rPr>
      </w:pPr>
    </w:p>
    <w:p w:rsidR="000633CD" w:rsidRPr="000633CD" w:rsidRDefault="000633CD" w:rsidP="000633CD">
      <w:pPr>
        <w:spacing w:after="1" w:line="240" w:lineRule="auto"/>
        <w:jc w:val="right"/>
        <w:outlineLvl w:val="0"/>
        <w:rPr>
          <w:rFonts w:ascii="Times New Roman" w:hAnsi="Times New Roman" w:cs="Times New Roman"/>
          <w:sz w:val="28"/>
        </w:rPr>
      </w:pPr>
    </w:p>
    <w:p w:rsidR="000633CD" w:rsidRPr="000633CD" w:rsidRDefault="000633CD" w:rsidP="000633CD">
      <w:pPr>
        <w:spacing w:after="1" w:line="240" w:lineRule="auto"/>
        <w:jc w:val="right"/>
        <w:outlineLvl w:val="0"/>
      </w:pPr>
      <w:r w:rsidRPr="000633CD">
        <w:rPr>
          <w:rFonts w:ascii="Times New Roman" w:hAnsi="Times New Roman" w:cs="Times New Roman"/>
          <w:sz w:val="28"/>
        </w:rPr>
        <w:lastRenderedPageBreak/>
        <w:t>Приложение № 2</w:t>
      </w:r>
    </w:p>
    <w:p w:rsidR="000633CD" w:rsidRPr="000633CD" w:rsidRDefault="000633CD" w:rsidP="000633CD">
      <w:pPr>
        <w:spacing w:after="1" w:line="240" w:lineRule="auto"/>
        <w:jc w:val="right"/>
      </w:pPr>
      <w:r w:rsidRPr="000633CD">
        <w:rPr>
          <w:rFonts w:ascii="Times New Roman" w:hAnsi="Times New Roman" w:cs="Times New Roman"/>
          <w:sz w:val="28"/>
        </w:rPr>
        <w:t>к Положению о порядке ведения</w:t>
      </w:r>
    </w:p>
    <w:p w:rsidR="000633CD" w:rsidRPr="000633CD" w:rsidRDefault="000633CD" w:rsidP="000633CD">
      <w:pPr>
        <w:spacing w:after="1" w:line="240" w:lineRule="auto"/>
        <w:jc w:val="right"/>
      </w:pPr>
      <w:r w:rsidRPr="000633CD">
        <w:rPr>
          <w:rFonts w:ascii="Times New Roman" w:hAnsi="Times New Roman" w:cs="Times New Roman"/>
          <w:sz w:val="28"/>
        </w:rPr>
        <w:t>реестра аудиторов и аудиторских</w:t>
      </w:r>
    </w:p>
    <w:p w:rsidR="000633CD" w:rsidRPr="000633CD" w:rsidRDefault="000633CD" w:rsidP="000633CD">
      <w:pPr>
        <w:spacing w:after="1" w:line="240" w:lineRule="auto"/>
        <w:jc w:val="right"/>
      </w:pPr>
      <w:r w:rsidRPr="000633CD">
        <w:rPr>
          <w:rFonts w:ascii="Times New Roman" w:hAnsi="Times New Roman" w:cs="Times New Roman"/>
          <w:sz w:val="28"/>
        </w:rPr>
        <w:t>организаций саморегулируемой</w:t>
      </w:r>
    </w:p>
    <w:p w:rsidR="000633CD" w:rsidRPr="000633CD" w:rsidRDefault="000633CD" w:rsidP="000633CD">
      <w:pPr>
        <w:spacing w:after="1" w:line="240" w:lineRule="auto"/>
        <w:jc w:val="right"/>
      </w:pPr>
      <w:r w:rsidRPr="000633CD">
        <w:rPr>
          <w:rFonts w:ascii="Times New Roman" w:hAnsi="Times New Roman" w:cs="Times New Roman"/>
          <w:sz w:val="28"/>
        </w:rPr>
        <w:t xml:space="preserve">организации аудиторов и </w:t>
      </w:r>
      <w:proofErr w:type="gramStart"/>
      <w:r w:rsidRPr="000633CD">
        <w:rPr>
          <w:rFonts w:ascii="Times New Roman" w:hAnsi="Times New Roman" w:cs="Times New Roman"/>
          <w:sz w:val="28"/>
        </w:rPr>
        <w:t>контрольного</w:t>
      </w:r>
      <w:proofErr w:type="gramEnd"/>
    </w:p>
    <w:p w:rsidR="000633CD" w:rsidRPr="000633CD" w:rsidRDefault="000633CD" w:rsidP="000633CD">
      <w:pPr>
        <w:spacing w:after="1" w:line="240" w:lineRule="auto"/>
        <w:jc w:val="right"/>
      </w:pPr>
      <w:r w:rsidRPr="000633CD">
        <w:rPr>
          <w:rFonts w:ascii="Times New Roman" w:hAnsi="Times New Roman" w:cs="Times New Roman"/>
          <w:sz w:val="28"/>
        </w:rPr>
        <w:t>экземпляра реестра аудиторов</w:t>
      </w:r>
    </w:p>
    <w:p w:rsidR="000633CD" w:rsidRPr="000633CD" w:rsidRDefault="000633CD" w:rsidP="000633CD">
      <w:pPr>
        <w:spacing w:after="1" w:line="240" w:lineRule="auto"/>
        <w:jc w:val="right"/>
      </w:pPr>
      <w:r w:rsidRPr="000633CD">
        <w:rPr>
          <w:rFonts w:ascii="Times New Roman" w:hAnsi="Times New Roman" w:cs="Times New Roman"/>
          <w:sz w:val="28"/>
        </w:rPr>
        <w:t>и аудиторских организаций</w:t>
      </w:r>
    </w:p>
    <w:p w:rsidR="000633CD" w:rsidRPr="000633CD" w:rsidRDefault="000633CD" w:rsidP="000633CD">
      <w:pPr>
        <w:spacing w:after="1" w:line="240" w:lineRule="auto"/>
        <w:jc w:val="right"/>
      </w:pPr>
      <w:r w:rsidRPr="000633CD">
        <w:rPr>
          <w:rFonts w:ascii="Times New Roman" w:hAnsi="Times New Roman" w:cs="Times New Roman"/>
          <w:sz w:val="28"/>
        </w:rPr>
        <w:t>саморегулируемых организаций</w:t>
      </w:r>
    </w:p>
    <w:p w:rsidR="000633CD" w:rsidRPr="000633CD" w:rsidRDefault="000633CD" w:rsidP="000633CD">
      <w:pPr>
        <w:spacing w:after="1" w:line="240" w:lineRule="auto"/>
        <w:jc w:val="right"/>
      </w:pPr>
      <w:r w:rsidRPr="000633CD">
        <w:rPr>
          <w:rFonts w:ascii="Times New Roman" w:hAnsi="Times New Roman" w:cs="Times New Roman"/>
          <w:sz w:val="28"/>
        </w:rPr>
        <w:t xml:space="preserve">аудиторов, </w:t>
      </w:r>
      <w:proofErr w:type="gramStart"/>
      <w:r w:rsidRPr="000633CD">
        <w:rPr>
          <w:rFonts w:ascii="Times New Roman" w:hAnsi="Times New Roman" w:cs="Times New Roman"/>
          <w:sz w:val="28"/>
        </w:rPr>
        <w:t>утвержденному</w:t>
      </w:r>
      <w:proofErr w:type="gramEnd"/>
    </w:p>
    <w:p w:rsidR="000633CD" w:rsidRPr="000633CD" w:rsidRDefault="000633CD" w:rsidP="000633CD">
      <w:pPr>
        <w:spacing w:after="1" w:line="240" w:lineRule="auto"/>
        <w:jc w:val="right"/>
      </w:pPr>
      <w:r w:rsidRPr="000633CD">
        <w:rPr>
          <w:rFonts w:ascii="Times New Roman" w:hAnsi="Times New Roman" w:cs="Times New Roman"/>
          <w:sz w:val="28"/>
        </w:rPr>
        <w:t>приказом Минфина России</w:t>
      </w:r>
    </w:p>
    <w:p w:rsidR="000633CD" w:rsidRPr="000633CD" w:rsidRDefault="000633CD" w:rsidP="000633CD">
      <w:pPr>
        <w:spacing w:after="1" w:line="240" w:lineRule="auto"/>
        <w:jc w:val="right"/>
      </w:pPr>
      <w:r w:rsidRPr="000633CD">
        <w:rPr>
          <w:rFonts w:ascii="Times New Roman" w:hAnsi="Times New Roman" w:cs="Times New Roman"/>
          <w:sz w:val="28"/>
        </w:rPr>
        <w:t>от __.__.2020 № ___</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jc w:val="center"/>
      </w:pPr>
      <w:r w:rsidRPr="000633CD">
        <w:rPr>
          <w:rFonts w:ascii="Times New Roman" w:hAnsi="Times New Roman" w:cs="Times New Roman"/>
          <w:sz w:val="28"/>
        </w:rPr>
        <w:t>СПРАВОЧНИК</w:t>
      </w:r>
    </w:p>
    <w:p w:rsidR="000633CD" w:rsidRPr="000633CD" w:rsidRDefault="000633CD" w:rsidP="000633CD">
      <w:pPr>
        <w:spacing w:after="1" w:line="240" w:lineRule="auto"/>
        <w:jc w:val="center"/>
      </w:pPr>
      <w:r w:rsidRPr="000633CD">
        <w:rPr>
          <w:rFonts w:ascii="Times New Roman" w:hAnsi="Times New Roman" w:cs="Times New Roman"/>
          <w:sz w:val="28"/>
        </w:rPr>
        <w:t>КОДОВ ТИПОВ РЕГИСТРАЦИОННЫХ ЗАПИСЕЙ В РЕЕСТРЕ</w:t>
      </w:r>
    </w:p>
    <w:p w:rsidR="000633CD" w:rsidRPr="000633CD" w:rsidRDefault="000633CD" w:rsidP="000633CD">
      <w:pPr>
        <w:spacing w:after="1" w:line="240" w:lineRule="auto"/>
        <w:jc w:val="center"/>
      </w:pPr>
      <w:r w:rsidRPr="000633CD">
        <w:rPr>
          <w:rFonts w:ascii="Times New Roman" w:hAnsi="Times New Roman" w:cs="Times New Roman"/>
          <w:sz w:val="28"/>
        </w:rPr>
        <w:t>АУДИТОРОВ И АУДИТОРСКИХ ОРГАНИЗАЦИЙ САМОРЕГУЛИРУЕМОЙ</w:t>
      </w:r>
    </w:p>
    <w:p w:rsidR="000633CD" w:rsidRPr="000633CD" w:rsidRDefault="000633CD" w:rsidP="000633CD">
      <w:pPr>
        <w:spacing w:after="1" w:line="240" w:lineRule="auto"/>
        <w:jc w:val="center"/>
      </w:pPr>
      <w:r w:rsidRPr="000633CD">
        <w:rPr>
          <w:rFonts w:ascii="Times New Roman" w:hAnsi="Times New Roman" w:cs="Times New Roman"/>
          <w:sz w:val="28"/>
        </w:rPr>
        <w:t>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w:t>
      </w:r>
    </w:p>
    <w:p w:rsidR="000633CD" w:rsidRPr="000633CD" w:rsidRDefault="000633CD" w:rsidP="000633CD">
      <w:pPr>
        <w:spacing w:after="1" w:line="240" w:lineRule="auto"/>
        <w:jc w:val="center"/>
      </w:pPr>
    </w:p>
    <w:p w:rsidR="000633CD" w:rsidRPr="000633CD" w:rsidRDefault="000633CD" w:rsidP="000633CD">
      <w:pPr>
        <w:spacing w:line="240" w:lineRule="auto"/>
      </w:pPr>
    </w:p>
    <w:p w:rsidR="000633CD" w:rsidRPr="000633CD" w:rsidRDefault="000633CD" w:rsidP="000633CD"/>
    <w:p w:rsidR="000633CD" w:rsidRPr="000633CD" w:rsidRDefault="000633CD" w:rsidP="000633CD">
      <w:pPr>
        <w:tabs>
          <w:tab w:val="left" w:pos="1725"/>
        </w:tabs>
      </w:pPr>
      <w:r w:rsidRPr="000633CD">
        <w:tab/>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26"/>
        <w:gridCol w:w="1559"/>
      </w:tblGrid>
      <w:tr w:rsidR="000633CD" w:rsidRPr="000633CD" w:rsidTr="00AD5869">
        <w:tc>
          <w:tcPr>
            <w:tcW w:w="8426" w:type="dxa"/>
          </w:tcPr>
          <w:p w:rsidR="000633CD" w:rsidRPr="000633CD" w:rsidRDefault="000633CD" w:rsidP="000633CD">
            <w:pPr>
              <w:spacing w:after="1" w:line="240" w:lineRule="auto"/>
              <w:jc w:val="center"/>
            </w:pPr>
            <w:r w:rsidRPr="000633CD">
              <w:rPr>
                <w:rFonts w:ascii="Times New Roman" w:hAnsi="Times New Roman" w:cs="Times New Roman"/>
                <w:sz w:val="28"/>
              </w:rPr>
              <w:t>Тип регистрационной записи</w:t>
            </w:r>
          </w:p>
        </w:tc>
        <w:tc>
          <w:tcPr>
            <w:tcW w:w="1559" w:type="dxa"/>
          </w:tcPr>
          <w:p w:rsidR="000633CD" w:rsidRPr="000633CD" w:rsidRDefault="000633CD" w:rsidP="000633CD">
            <w:pPr>
              <w:spacing w:after="1" w:line="240" w:lineRule="auto"/>
              <w:jc w:val="center"/>
            </w:pPr>
            <w:r w:rsidRPr="000633CD">
              <w:rPr>
                <w:rFonts w:ascii="Times New Roman" w:hAnsi="Times New Roman" w:cs="Times New Roman"/>
                <w:sz w:val="28"/>
              </w:rPr>
              <w:t>Код</w:t>
            </w:r>
          </w:p>
        </w:tc>
      </w:tr>
      <w:tr w:rsidR="000633CD" w:rsidRPr="000633CD" w:rsidTr="00AD5869">
        <w:tc>
          <w:tcPr>
            <w:tcW w:w="8426" w:type="dxa"/>
          </w:tcPr>
          <w:p w:rsidR="000633CD" w:rsidRPr="000633CD" w:rsidRDefault="000633CD" w:rsidP="000633CD">
            <w:pPr>
              <w:spacing w:after="1" w:line="240" w:lineRule="auto"/>
            </w:pPr>
            <w:r w:rsidRPr="000633CD">
              <w:rPr>
                <w:rFonts w:ascii="Times New Roman" w:hAnsi="Times New Roman" w:cs="Times New Roman"/>
                <w:sz w:val="28"/>
              </w:rPr>
              <w:t>Регистрационная запись о внесении сведений об аудиторской организации в реестр - основная регистрационная запись аудиторской организации</w:t>
            </w:r>
          </w:p>
        </w:tc>
        <w:tc>
          <w:tcPr>
            <w:tcW w:w="1559" w:type="dxa"/>
          </w:tcPr>
          <w:p w:rsidR="000633CD" w:rsidRPr="000633CD" w:rsidRDefault="000633CD" w:rsidP="000633CD">
            <w:pPr>
              <w:spacing w:after="1" w:line="240" w:lineRule="auto"/>
              <w:jc w:val="center"/>
            </w:pPr>
            <w:r w:rsidRPr="000633CD">
              <w:rPr>
                <w:rFonts w:ascii="Times New Roman" w:hAnsi="Times New Roman" w:cs="Times New Roman"/>
                <w:sz w:val="28"/>
              </w:rPr>
              <w:t>1</w:t>
            </w:r>
          </w:p>
        </w:tc>
      </w:tr>
      <w:tr w:rsidR="000633CD" w:rsidRPr="000633CD" w:rsidTr="00AD5869">
        <w:tc>
          <w:tcPr>
            <w:tcW w:w="8426" w:type="dxa"/>
          </w:tcPr>
          <w:p w:rsidR="000633CD" w:rsidRPr="000633CD" w:rsidRDefault="000633CD" w:rsidP="000633CD">
            <w:pPr>
              <w:spacing w:after="1" w:line="240" w:lineRule="auto"/>
            </w:pPr>
            <w:r w:rsidRPr="000633CD">
              <w:rPr>
                <w:rFonts w:ascii="Times New Roman" w:hAnsi="Times New Roman" w:cs="Times New Roman"/>
                <w:sz w:val="28"/>
              </w:rPr>
              <w:t>Регистрационная запись о внесении сведений об аудиторе в реестр - основная регистрационная запись аудитора</w:t>
            </w:r>
          </w:p>
        </w:tc>
        <w:tc>
          <w:tcPr>
            <w:tcW w:w="1559" w:type="dxa"/>
          </w:tcPr>
          <w:p w:rsidR="000633CD" w:rsidRPr="000633CD" w:rsidRDefault="000633CD" w:rsidP="000633CD">
            <w:pPr>
              <w:spacing w:after="1" w:line="240" w:lineRule="auto"/>
              <w:jc w:val="center"/>
            </w:pPr>
            <w:r w:rsidRPr="000633CD">
              <w:rPr>
                <w:rFonts w:ascii="Times New Roman" w:hAnsi="Times New Roman" w:cs="Times New Roman"/>
                <w:sz w:val="28"/>
              </w:rPr>
              <w:t>2</w:t>
            </w:r>
          </w:p>
        </w:tc>
      </w:tr>
      <w:tr w:rsidR="000633CD" w:rsidRPr="000633CD" w:rsidTr="00AD5869">
        <w:tc>
          <w:tcPr>
            <w:tcW w:w="8426" w:type="dxa"/>
          </w:tcPr>
          <w:p w:rsidR="000633CD" w:rsidRPr="000633CD" w:rsidRDefault="000633CD" w:rsidP="000633CD">
            <w:pPr>
              <w:spacing w:after="1" w:line="240" w:lineRule="auto"/>
            </w:pPr>
            <w:r w:rsidRPr="000633CD">
              <w:rPr>
                <w:rFonts w:ascii="Times New Roman" w:hAnsi="Times New Roman" w:cs="Times New Roman"/>
                <w:sz w:val="28"/>
              </w:rPr>
              <w:t>Регистрационная запись о внесении изменений в сведения, содержащиеся в реестре</w:t>
            </w:r>
          </w:p>
        </w:tc>
        <w:tc>
          <w:tcPr>
            <w:tcW w:w="1559" w:type="dxa"/>
          </w:tcPr>
          <w:p w:rsidR="000633CD" w:rsidRPr="000633CD" w:rsidRDefault="000633CD" w:rsidP="000633CD">
            <w:pPr>
              <w:spacing w:after="1" w:line="240" w:lineRule="auto"/>
              <w:jc w:val="center"/>
            </w:pPr>
            <w:r w:rsidRPr="000633CD">
              <w:rPr>
                <w:rFonts w:ascii="Times New Roman" w:hAnsi="Times New Roman" w:cs="Times New Roman"/>
                <w:sz w:val="28"/>
              </w:rPr>
              <w:t>3</w:t>
            </w:r>
          </w:p>
        </w:tc>
      </w:tr>
      <w:tr w:rsidR="000633CD" w:rsidRPr="000633CD" w:rsidTr="00AD5869">
        <w:tc>
          <w:tcPr>
            <w:tcW w:w="8426" w:type="dxa"/>
          </w:tcPr>
          <w:p w:rsidR="000633CD" w:rsidRPr="000633CD" w:rsidRDefault="000633CD" w:rsidP="000633CD">
            <w:pPr>
              <w:spacing w:after="1" w:line="240" w:lineRule="auto"/>
            </w:pPr>
            <w:r w:rsidRPr="000633CD">
              <w:rPr>
                <w:rFonts w:ascii="Times New Roman" w:hAnsi="Times New Roman" w:cs="Times New Roman"/>
                <w:sz w:val="28"/>
              </w:rPr>
              <w:t>Регистрационная запись о прекращении членства в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w:t>
            </w:r>
          </w:p>
        </w:tc>
        <w:tc>
          <w:tcPr>
            <w:tcW w:w="1559" w:type="dxa"/>
          </w:tcPr>
          <w:p w:rsidR="000633CD" w:rsidRPr="000633CD" w:rsidRDefault="000633CD" w:rsidP="000633CD">
            <w:pPr>
              <w:spacing w:after="1" w:line="240" w:lineRule="auto"/>
              <w:jc w:val="center"/>
            </w:pPr>
            <w:r w:rsidRPr="000633CD">
              <w:rPr>
                <w:rFonts w:ascii="Times New Roman" w:hAnsi="Times New Roman" w:cs="Times New Roman"/>
                <w:sz w:val="28"/>
              </w:rPr>
              <w:t>4</w:t>
            </w:r>
          </w:p>
        </w:tc>
      </w:tr>
      <w:tr w:rsidR="000633CD" w:rsidRPr="000633CD" w:rsidTr="00AD5869">
        <w:tc>
          <w:tcPr>
            <w:tcW w:w="8426" w:type="dxa"/>
          </w:tcPr>
          <w:p w:rsidR="000633CD" w:rsidRPr="000633CD" w:rsidRDefault="000633CD" w:rsidP="000633CD">
            <w:pPr>
              <w:spacing w:after="1" w:line="240" w:lineRule="auto"/>
            </w:pPr>
            <w:r w:rsidRPr="000633CD">
              <w:rPr>
                <w:rFonts w:ascii="Times New Roman" w:hAnsi="Times New Roman" w:cs="Times New Roman"/>
                <w:sz w:val="28"/>
              </w:rPr>
              <w:t>Регистрационная запись о внесении изменений в запись в реестре</w:t>
            </w:r>
          </w:p>
        </w:tc>
        <w:tc>
          <w:tcPr>
            <w:tcW w:w="1559" w:type="dxa"/>
          </w:tcPr>
          <w:p w:rsidR="000633CD" w:rsidRPr="000633CD" w:rsidRDefault="000633CD" w:rsidP="000633CD">
            <w:pPr>
              <w:spacing w:after="1" w:line="240" w:lineRule="auto"/>
              <w:jc w:val="center"/>
            </w:pPr>
            <w:r w:rsidRPr="000633CD">
              <w:rPr>
                <w:rFonts w:ascii="Times New Roman" w:hAnsi="Times New Roman" w:cs="Times New Roman"/>
                <w:sz w:val="28"/>
              </w:rPr>
              <w:t>5</w:t>
            </w:r>
          </w:p>
        </w:tc>
      </w:tr>
    </w:tbl>
    <w:p w:rsidR="000633CD" w:rsidRPr="000633CD" w:rsidRDefault="000633CD" w:rsidP="000633CD">
      <w:pPr>
        <w:tabs>
          <w:tab w:val="left" w:pos="1725"/>
        </w:tabs>
      </w:pPr>
    </w:p>
    <w:p w:rsidR="000633CD" w:rsidRPr="000633CD" w:rsidRDefault="000633CD" w:rsidP="000633CD"/>
    <w:p w:rsidR="000633CD" w:rsidRPr="000633CD" w:rsidRDefault="000633CD" w:rsidP="000633CD">
      <w:pPr>
        <w:sectPr w:rsidR="000633CD" w:rsidRPr="000633CD" w:rsidSect="00CC78F2">
          <w:headerReference w:type="default" r:id="rId43"/>
          <w:pgSz w:w="11906" w:h="16838"/>
          <w:pgMar w:top="851" w:right="851" w:bottom="851" w:left="1134" w:header="709" w:footer="709" w:gutter="0"/>
          <w:cols w:space="708"/>
          <w:docGrid w:linePitch="360"/>
        </w:sectPr>
      </w:pPr>
    </w:p>
    <w:p w:rsidR="000633CD" w:rsidRPr="000633CD" w:rsidRDefault="000633CD" w:rsidP="000633CD">
      <w:pPr>
        <w:spacing w:after="1" w:line="240" w:lineRule="auto"/>
        <w:jc w:val="right"/>
        <w:outlineLvl w:val="0"/>
      </w:pPr>
      <w:r w:rsidRPr="000633CD">
        <w:rPr>
          <w:rFonts w:ascii="Times New Roman" w:hAnsi="Times New Roman" w:cs="Times New Roman"/>
          <w:sz w:val="28"/>
        </w:rPr>
        <w:lastRenderedPageBreak/>
        <w:t>Приложение № 3</w:t>
      </w:r>
    </w:p>
    <w:p w:rsidR="000633CD" w:rsidRPr="000633CD" w:rsidRDefault="000633CD" w:rsidP="000633CD">
      <w:pPr>
        <w:spacing w:after="1" w:line="240" w:lineRule="auto"/>
        <w:jc w:val="right"/>
      </w:pPr>
      <w:r w:rsidRPr="000633CD">
        <w:rPr>
          <w:rFonts w:ascii="Times New Roman" w:hAnsi="Times New Roman" w:cs="Times New Roman"/>
          <w:sz w:val="28"/>
        </w:rPr>
        <w:t>к Положению о порядке ведения</w:t>
      </w:r>
    </w:p>
    <w:p w:rsidR="000633CD" w:rsidRPr="000633CD" w:rsidRDefault="000633CD" w:rsidP="000633CD">
      <w:pPr>
        <w:spacing w:after="1" w:line="240" w:lineRule="auto"/>
        <w:jc w:val="right"/>
      </w:pPr>
      <w:r w:rsidRPr="000633CD">
        <w:rPr>
          <w:rFonts w:ascii="Times New Roman" w:hAnsi="Times New Roman" w:cs="Times New Roman"/>
          <w:sz w:val="28"/>
        </w:rPr>
        <w:t>реестра аудиторов и аудиторских</w:t>
      </w:r>
    </w:p>
    <w:p w:rsidR="000633CD" w:rsidRPr="000633CD" w:rsidRDefault="000633CD" w:rsidP="000633CD">
      <w:pPr>
        <w:spacing w:after="1" w:line="240" w:lineRule="auto"/>
        <w:jc w:val="right"/>
      </w:pPr>
      <w:r w:rsidRPr="000633CD">
        <w:rPr>
          <w:rFonts w:ascii="Times New Roman" w:hAnsi="Times New Roman" w:cs="Times New Roman"/>
          <w:sz w:val="28"/>
        </w:rPr>
        <w:t>организаций саморегулируемой</w:t>
      </w:r>
    </w:p>
    <w:p w:rsidR="000633CD" w:rsidRPr="000633CD" w:rsidRDefault="000633CD" w:rsidP="000633CD">
      <w:pPr>
        <w:spacing w:after="1" w:line="240" w:lineRule="auto"/>
        <w:jc w:val="right"/>
      </w:pPr>
      <w:r w:rsidRPr="000633CD">
        <w:rPr>
          <w:rFonts w:ascii="Times New Roman" w:hAnsi="Times New Roman" w:cs="Times New Roman"/>
          <w:sz w:val="28"/>
        </w:rPr>
        <w:t xml:space="preserve">организации аудиторов и </w:t>
      </w:r>
      <w:proofErr w:type="gramStart"/>
      <w:r w:rsidRPr="000633CD">
        <w:rPr>
          <w:rFonts w:ascii="Times New Roman" w:hAnsi="Times New Roman" w:cs="Times New Roman"/>
          <w:sz w:val="28"/>
        </w:rPr>
        <w:t>контрольного</w:t>
      </w:r>
      <w:proofErr w:type="gramEnd"/>
    </w:p>
    <w:p w:rsidR="000633CD" w:rsidRPr="000633CD" w:rsidRDefault="000633CD" w:rsidP="000633CD">
      <w:pPr>
        <w:spacing w:after="1" w:line="240" w:lineRule="auto"/>
        <w:jc w:val="right"/>
      </w:pPr>
      <w:r w:rsidRPr="000633CD">
        <w:rPr>
          <w:rFonts w:ascii="Times New Roman" w:hAnsi="Times New Roman" w:cs="Times New Roman"/>
          <w:sz w:val="28"/>
        </w:rPr>
        <w:t>экземпляра реестра аудиторов</w:t>
      </w:r>
    </w:p>
    <w:p w:rsidR="000633CD" w:rsidRPr="000633CD" w:rsidRDefault="000633CD" w:rsidP="000633CD">
      <w:pPr>
        <w:spacing w:after="1" w:line="240" w:lineRule="auto"/>
        <w:jc w:val="right"/>
      </w:pPr>
      <w:r w:rsidRPr="000633CD">
        <w:rPr>
          <w:rFonts w:ascii="Times New Roman" w:hAnsi="Times New Roman" w:cs="Times New Roman"/>
          <w:sz w:val="28"/>
        </w:rPr>
        <w:t>и аудиторских организаций</w:t>
      </w:r>
    </w:p>
    <w:p w:rsidR="000633CD" w:rsidRPr="000633CD" w:rsidRDefault="000633CD" w:rsidP="000633CD">
      <w:pPr>
        <w:spacing w:after="1" w:line="240" w:lineRule="auto"/>
        <w:jc w:val="right"/>
      </w:pPr>
      <w:r w:rsidRPr="000633CD">
        <w:rPr>
          <w:rFonts w:ascii="Times New Roman" w:hAnsi="Times New Roman" w:cs="Times New Roman"/>
          <w:sz w:val="28"/>
        </w:rPr>
        <w:t>саморегулируемых организаций</w:t>
      </w:r>
    </w:p>
    <w:p w:rsidR="000633CD" w:rsidRPr="000633CD" w:rsidRDefault="000633CD" w:rsidP="000633CD">
      <w:pPr>
        <w:spacing w:after="1" w:line="240" w:lineRule="auto"/>
        <w:jc w:val="right"/>
      </w:pPr>
      <w:r w:rsidRPr="000633CD">
        <w:rPr>
          <w:rFonts w:ascii="Times New Roman" w:hAnsi="Times New Roman" w:cs="Times New Roman"/>
          <w:sz w:val="28"/>
        </w:rPr>
        <w:t xml:space="preserve">аудиторов, </w:t>
      </w:r>
      <w:proofErr w:type="gramStart"/>
      <w:r w:rsidRPr="000633CD">
        <w:rPr>
          <w:rFonts w:ascii="Times New Roman" w:hAnsi="Times New Roman" w:cs="Times New Roman"/>
          <w:sz w:val="28"/>
        </w:rPr>
        <w:t>утвержденному</w:t>
      </w:r>
      <w:proofErr w:type="gramEnd"/>
    </w:p>
    <w:p w:rsidR="000633CD" w:rsidRPr="000633CD" w:rsidRDefault="000633CD" w:rsidP="000633CD">
      <w:pPr>
        <w:spacing w:after="1" w:line="240" w:lineRule="auto"/>
        <w:jc w:val="right"/>
      </w:pPr>
      <w:r w:rsidRPr="000633CD">
        <w:rPr>
          <w:rFonts w:ascii="Times New Roman" w:hAnsi="Times New Roman" w:cs="Times New Roman"/>
          <w:sz w:val="28"/>
        </w:rPr>
        <w:t>приказом Минфина России</w:t>
      </w:r>
    </w:p>
    <w:p w:rsidR="000633CD" w:rsidRPr="000633CD" w:rsidRDefault="000633CD" w:rsidP="000633CD">
      <w:pPr>
        <w:spacing w:after="1" w:line="240" w:lineRule="auto"/>
        <w:jc w:val="right"/>
      </w:pPr>
      <w:r w:rsidRPr="000633CD">
        <w:rPr>
          <w:rFonts w:ascii="Times New Roman" w:hAnsi="Times New Roman" w:cs="Times New Roman"/>
          <w:sz w:val="28"/>
        </w:rPr>
        <w:t>от __.__.2020 № ___</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jc w:val="center"/>
      </w:pPr>
      <w:bookmarkStart w:id="8" w:name="P207"/>
      <w:bookmarkEnd w:id="8"/>
      <w:r w:rsidRPr="000633CD">
        <w:rPr>
          <w:rFonts w:ascii="Times New Roman" w:hAnsi="Times New Roman" w:cs="Times New Roman"/>
          <w:sz w:val="28"/>
        </w:rPr>
        <w:t>ПЕРЕЧЕНЬ</w:t>
      </w:r>
    </w:p>
    <w:p w:rsidR="000633CD" w:rsidRPr="000633CD" w:rsidRDefault="000633CD" w:rsidP="000633CD">
      <w:pPr>
        <w:spacing w:after="1" w:line="240" w:lineRule="auto"/>
        <w:jc w:val="center"/>
      </w:pPr>
      <w:r w:rsidRPr="000633CD">
        <w:rPr>
          <w:rFonts w:ascii="Times New Roman" w:hAnsi="Times New Roman" w:cs="Times New Roman"/>
          <w:sz w:val="28"/>
        </w:rPr>
        <w:t>СВЕДЕНИЙ ОБ АУДИТОРСКОЙ ОРГАНИЗАЦИИ, ВКЛЮЧАЕМЫХ</w:t>
      </w:r>
    </w:p>
    <w:p w:rsidR="000633CD" w:rsidRPr="000633CD" w:rsidRDefault="000633CD" w:rsidP="000633CD">
      <w:pPr>
        <w:spacing w:after="1" w:line="240" w:lineRule="auto"/>
        <w:jc w:val="center"/>
      </w:pPr>
      <w:r w:rsidRPr="000633CD">
        <w:rPr>
          <w:rFonts w:ascii="Times New Roman" w:hAnsi="Times New Roman" w:cs="Times New Roman"/>
          <w:sz w:val="28"/>
        </w:rPr>
        <w:t>В РЕЕСТР АУДИТОРОВ И АУДИТОРСКИХ ОРГАНИЗАЦИЙ</w:t>
      </w:r>
    </w:p>
    <w:p w:rsidR="000633CD" w:rsidRPr="000633CD" w:rsidRDefault="000633CD" w:rsidP="000633CD">
      <w:pPr>
        <w:spacing w:after="1" w:line="240" w:lineRule="auto"/>
        <w:jc w:val="center"/>
      </w:pPr>
      <w:r w:rsidRPr="000633CD">
        <w:rPr>
          <w:rFonts w:ascii="Times New Roman" w:hAnsi="Times New Roman" w:cs="Times New Roman"/>
          <w:sz w:val="28"/>
        </w:rPr>
        <w:t>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w:t>
      </w:r>
    </w:p>
    <w:p w:rsidR="000633CD" w:rsidRPr="000633CD" w:rsidRDefault="000633CD" w:rsidP="000633CD">
      <w:pPr>
        <w:spacing w:after="1" w:line="240" w:lineRule="auto"/>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r w:rsidRPr="000633CD">
        <w:rPr>
          <w:rFonts w:ascii="Times New Roman" w:hAnsi="Times New Roman" w:cs="Times New Roman"/>
          <w:sz w:val="28"/>
        </w:rPr>
        <w:t>1. Сведения о записях в реестре аудиторов и аудиторских организаций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 производимых в отношении аудиторской организации: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а) основной регистрационный номер, регистрационные номера записей в реестре;</w:t>
      </w:r>
    </w:p>
    <w:p w:rsidR="000633CD" w:rsidRPr="000633CD" w:rsidRDefault="000633CD" w:rsidP="000633CD">
      <w:pPr>
        <w:spacing w:after="1" w:line="240" w:lineRule="auto"/>
        <w:ind w:firstLine="540"/>
        <w:jc w:val="both"/>
      </w:pPr>
      <w:r w:rsidRPr="000633CD">
        <w:rPr>
          <w:rFonts w:ascii="Times New Roman" w:hAnsi="Times New Roman" w:cs="Times New Roman"/>
          <w:sz w:val="28"/>
        </w:rPr>
        <w:t>б) даты внесения записей в реестр.</w:t>
      </w:r>
    </w:p>
    <w:p w:rsidR="000633CD" w:rsidRPr="000633CD" w:rsidRDefault="000633CD" w:rsidP="000633CD">
      <w:pPr>
        <w:spacing w:after="1" w:line="240" w:lineRule="auto"/>
        <w:ind w:firstLine="540"/>
        <w:jc w:val="both"/>
      </w:pPr>
      <w:r w:rsidRPr="000633CD">
        <w:rPr>
          <w:rFonts w:ascii="Times New Roman" w:hAnsi="Times New Roman" w:cs="Times New Roman"/>
          <w:sz w:val="28"/>
        </w:rPr>
        <w:t>2. Сведения об аудиторской организации:</w:t>
      </w:r>
      <w:bookmarkStart w:id="9" w:name="P218"/>
      <w:bookmarkEnd w:id="9"/>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а) наименование аудиторской организации (полное и (в случае, если имеется) сокращенное наименование, в том числе фирменное наименование (полное и (в случае, если имеется) сокращенное фирменное наименование), на русском языке. </w:t>
      </w:r>
      <w:proofErr w:type="gramStart"/>
      <w:r w:rsidRPr="000633CD">
        <w:rPr>
          <w:rFonts w:ascii="Times New Roman" w:hAnsi="Times New Roman" w:cs="Times New Roman"/>
          <w:sz w:val="28"/>
        </w:rPr>
        <w:t>В случае если в учредительных документах аудиторской организации ее наименование указано также на одном из языков народов Российской Федерации и (или) на иностранном языке, в реестре указывается также наименование аудиторской организации на этих языках);</w:t>
      </w:r>
      <w:proofErr w:type="gramEnd"/>
    </w:p>
    <w:p w:rsidR="000633CD" w:rsidRPr="000633CD" w:rsidRDefault="000633CD" w:rsidP="000633CD">
      <w:pPr>
        <w:spacing w:after="1" w:line="240" w:lineRule="auto"/>
        <w:ind w:firstLine="540"/>
        <w:jc w:val="both"/>
      </w:pPr>
      <w:r w:rsidRPr="000633CD">
        <w:rPr>
          <w:rFonts w:ascii="Times New Roman" w:hAnsi="Times New Roman" w:cs="Times New Roman"/>
          <w:sz w:val="28"/>
        </w:rPr>
        <w:t>б) организационно-правовая форма;</w:t>
      </w:r>
    </w:p>
    <w:p w:rsidR="000633CD" w:rsidRPr="000633CD" w:rsidRDefault="000633CD" w:rsidP="000633CD">
      <w:pPr>
        <w:spacing w:after="1" w:line="240" w:lineRule="auto"/>
        <w:ind w:firstLine="540"/>
        <w:jc w:val="both"/>
        <w:rPr>
          <w:rFonts w:ascii="Times New Roman" w:hAnsi="Times New Roman" w:cs="Times New Roman"/>
          <w:sz w:val="28"/>
        </w:rPr>
      </w:pPr>
      <w:r w:rsidRPr="000633CD">
        <w:rPr>
          <w:rFonts w:ascii="Times New Roman" w:hAnsi="Times New Roman" w:cs="Times New Roman"/>
          <w:sz w:val="28"/>
        </w:rPr>
        <w:t>в) сведения о государственной регистрации юридического лица (ОГРН);</w:t>
      </w:r>
    </w:p>
    <w:p w:rsidR="000633CD" w:rsidRPr="000633CD" w:rsidRDefault="000633CD" w:rsidP="000633CD">
      <w:pPr>
        <w:spacing w:after="1" w:line="240" w:lineRule="auto"/>
        <w:ind w:firstLine="540"/>
        <w:jc w:val="both"/>
      </w:pPr>
      <w:r w:rsidRPr="000633CD">
        <w:rPr>
          <w:rFonts w:ascii="Times New Roman" w:hAnsi="Times New Roman" w:cs="Times New Roman"/>
          <w:sz w:val="28"/>
        </w:rPr>
        <w:t>г) сведения об идентификационном номере налогоплательщика (ИНН);</w:t>
      </w:r>
    </w:p>
    <w:p w:rsidR="000633CD" w:rsidRPr="000633CD" w:rsidRDefault="000633CD" w:rsidP="000633CD">
      <w:pPr>
        <w:spacing w:after="1" w:line="240" w:lineRule="auto"/>
        <w:ind w:firstLine="540"/>
        <w:jc w:val="both"/>
      </w:pPr>
      <w:proofErr w:type="gramStart"/>
      <w:r w:rsidRPr="000633CD">
        <w:rPr>
          <w:rFonts w:ascii="Times New Roman" w:hAnsi="Times New Roman" w:cs="Times New Roman"/>
          <w:sz w:val="28"/>
        </w:rPr>
        <w:t>д) адрес (место нахождения) - почтовый индекс, субъект Российской Федерации, район, город (населенный пункт), улица (проспект, переулок и др.), номер дома (владение), корпуса (строения), офиса;</w:t>
      </w:r>
      <w:proofErr w:type="gramEnd"/>
    </w:p>
    <w:p w:rsidR="000633CD" w:rsidRPr="000633CD" w:rsidRDefault="000633CD" w:rsidP="000633CD">
      <w:pPr>
        <w:spacing w:after="1" w:line="240" w:lineRule="auto"/>
        <w:ind w:firstLine="540"/>
        <w:jc w:val="both"/>
      </w:pPr>
      <w:r w:rsidRPr="000633CD">
        <w:rPr>
          <w:rFonts w:ascii="Times New Roman" w:hAnsi="Times New Roman" w:cs="Times New Roman"/>
          <w:sz w:val="28"/>
        </w:rPr>
        <w:t>е) номер телефона;</w:t>
      </w:r>
    </w:p>
    <w:p w:rsidR="000633CD" w:rsidRPr="000633CD" w:rsidRDefault="000633CD" w:rsidP="000633CD">
      <w:pPr>
        <w:spacing w:after="1" w:line="240" w:lineRule="auto"/>
        <w:ind w:firstLine="540"/>
        <w:jc w:val="both"/>
      </w:pPr>
      <w:r w:rsidRPr="000633CD">
        <w:rPr>
          <w:rFonts w:ascii="Times New Roman" w:hAnsi="Times New Roman" w:cs="Times New Roman"/>
          <w:sz w:val="28"/>
        </w:rPr>
        <w:t>ё) адрес электронной почты (при наличии);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ж) адрес официального сайта в сети «Интернет» (при наличии);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з) место нахождения (адреса) всех филиалов и представительств (при наличии);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и) сведения об учредителях (участниках) аудиторской организации - фамилия, имя, отчество (если имеется), наименование юридического лица, адрес (место нахождения), а также сведения о держателях реестров акционеров </w:t>
      </w:r>
      <w:r w:rsidRPr="000633CD">
        <w:rPr>
          <w:rFonts w:ascii="Times New Roman" w:hAnsi="Times New Roman" w:cs="Times New Roman"/>
          <w:sz w:val="28"/>
        </w:rPr>
        <w:lastRenderedPageBreak/>
        <w:t>аудиторской организации, созданной в форме акционерного общества, - наименование юридического лица, адрес (место нахождения);</w:t>
      </w:r>
    </w:p>
    <w:p w:rsidR="000633CD" w:rsidRPr="000633CD" w:rsidRDefault="000633CD" w:rsidP="000633CD">
      <w:pPr>
        <w:spacing w:after="1" w:line="240" w:lineRule="auto"/>
        <w:ind w:firstLine="540"/>
        <w:jc w:val="both"/>
      </w:pPr>
      <w:r w:rsidRPr="000633CD">
        <w:rPr>
          <w:rFonts w:ascii="Times New Roman" w:hAnsi="Times New Roman" w:cs="Times New Roman"/>
          <w:sz w:val="28"/>
        </w:rPr>
        <w:t>к) сведения о членах коллегиального и (или) единоличного исполнительного органа аудиторской организации - фамилия, имя, отчество (если имеется);</w:t>
      </w:r>
    </w:p>
    <w:p w:rsidR="000633CD" w:rsidRPr="000633CD" w:rsidRDefault="000633CD" w:rsidP="000633CD">
      <w:pPr>
        <w:spacing w:after="1" w:line="240" w:lineRule="auto"/>
        <w:ind w:firstLine="540"/>
        <w:jc w:val="both"/>
      </w:pPr>
      <w:r w:rsidRPr="000633CD">
        <w:rPr>
          <w:rFonts w:ascii="Times New Roman" w:hAnsi="Times New Roman" w:cs="Times New Roman"/>
          <w:sz w:val="28"/>
        </w:rPr>
        <w:t>л) сведения обо всех аудиторах, являющихся работниками аудиторской организации на основании трудового договора, - фамилия, имя, отчество (если имеется), основной регистрационный номер в реестре;</w:t>
      </w:r>
    </w:p>
    <w:p w:rsidR="000633CD" w:rsidRPr="000633CD" w:rsidRDefault="000633CD" w:rsidP="000633CD">
      <w:pPr>
        <w:spacing w:after="1" w:line="240" w:lineRule="auto"/>
        <w:ind w:firstLine="540"/>
        <w:jc w:val="both"/>
        <w:rPr>
          <w:rFonts w:ascii="Times New Roman" w:hAnsi="Times New Roman" w:cs="Times New Roman"/>
        </w:rPr>
      </w:pPr>
      <w:r w:rsidRPr="000633CD">
        <w:rPr>
          <w:rFonts w:ascii="Times New Roman" w:hAnsi="Times New Roman" w:cs="Times New Roman"/>
          <w:sz w:val="28"/>
        </w:rPr>
        <w:t>м) сведения о членстве (или ином участии) в международных сетях аудиторских организаций с указанием для каждой международной сети места, где может быть получена информация о международной сети и ее членах;</w:t>
      </w:r>
    </w:p>
    <w:p w:rsidR="000633CD" w:rsidRPr="000633CD" w:rsidRDefault="000633CD" w:rsidP="000633CD">
      <w:pPr>
        <w:spacing w:after="1" w:line="240" w:lineRule="auto"/>
        <w:ind w:firstLine="540"/>
        <w:jc w:val="both"/>
      </w:pPr>
      <w:r w:rsidRPr="000633CD">
        <w:rPr>
          <w:rFonts w:ascii="Times New Roman" w:hAnsi="Times New Roman" w:cs="Times New Roman"/>
          <w:sz w:val="28"/>
        </w:rPr>
        <w:t>н) сведения о регистрации в качестве аудиторской организации (или иного аналогичного лица) в других государствах с указанием для каждой регистрации наименования регистрирующего органа, регистрационного номера (при наличии);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о) сведения о членстве в саморегулируемых организациях аудиторов до вступления в члены данной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 с указанием для каждой саморегулируемой организации аудиторов ее наименования, периода, в котором аудиторская организация состояла членом, основного регистрационного номера (при наличии);</w:t>
      </w:r>
      <w:bookmarkStart w:id="10" w:name="P232"/>
      <w:bookmarkEnd w:id="10"/>
    </w:p>
    <w:p w:rsidR="000633CD" w:rsidRPr="000633CD" w:rsidRDefault="000633CD" w:rsidP="000633CD">
      <w:pPr>
        <w:spacing w:after="1" w:line="240" w:lineRule="auto"/>
        <w:ind w:firstLine="540"/>
        <w:jc w:val="both"/>
      </w:pPr>
      <w:proofErr w:type="gramStart"/>
      <w:r w:rsidRPr="000633CD">
        <w:rPr>
          <w:rFonts w:ascii="Times New Roman" w:hAnsi="Times New Roman" w:cs="Times New Roman"/>
          <w:sz w:val="28"/>
        </w:rPr>
        <w:t xml:space="preserve">п) сведения о применении в отношении аудиторской организации мер дисциплинарного и иного воздействия, предусмотренных Федеральным </w:t>
      </w:r>
      <w:hyperlink r:id="rId44" w:history="1">
        <w:r w:rsidRPr="000633CD">
          <w:rPr>
            <w:rFonts w:ascii="Times New Roman" w:hAnsi="Times New Roman" w:cs="Times New Roman"/>
            <w:sz w:val="28"/>
          </w:rPr>
          <w:t>законом</w:t>
        </w:r>
      </w:hyperlink>
      <w:r w:rsidRPr="000633CD">
        <w:rPr>
          <w:rFonts w:ascii="Times New Roman" w:hAnsi="Times New Roman" w:cs="Times New Roman"/>
          <w:sz w:val="28"/>
        </w:rPr>
        <w:t xml:space="preserve"> от 30 декабря 2008 г. № 307-ФЗ «Об аудиторской деятельности», с указанием для каждого случая наименования органа, принявшего решение, даты принятия решения, номера решения (при наличии), меры дисциплинарного и иного воздействия, вида нарушения, за которое применена мера дисциплинарного и иного воздействия.</w:t>
      </w:r>
      <w:proofErr w:type="gramEnd"/>
      <w:r w:rsidRPr="000633CD">
        <w:rPr>
          <w:rFonts w:ascii="Times New Roman" w:hAnsi="Times New Roman" w:cs="Times New Roman"/>
          <w:sz w:val="28"/>
        </w:rPr>
        <w:t xml:space="preserve"> В случае приостановления членства аудиторской организации в саморегулируемой организации дополнительно указываются срок, на который приостановлено членство, дата принятия решения о восстановлении членства, дата, с которой восстановлено членство;</w:t>
      </w:r>
    </w:p>
    <w:p w:rsidR="000633CD" w:rsidRPr="000633CD" w:rsidRDefault="000633CD" w:rsidP="000633CD">
      <w:pPr>
        <w:spacing w:after="1" w:line="240" w:lineRule="auto"/>
        <w:ind w:firstLine="540"/>
        <w:jc w:val="both"/>
      </w:pPr>
      <w:proofErr w:type="gramStart"/>
      <w:r w:rsidRPr="000633CD">
        <w:rPr>
          <w:rFonts w:ascii="Times New Roman" w:hAnsi="Times New Roman" w:cs="Times New Roman"/>
          <w:sz w:val="28"/>
        </w:rPr>
        <w:t>р) сведения о правопреемстве - для аудиторских организаций, созданных в результате реорганизации в форме присоединения, для аудиторских организаций, в содержащиеся в реестре сведения о которых вносятся изменения в связи с реорганизацией в форме присоединения, а также для аудиторских организаций, прекративших свою деятельность в результате реорганизации в форме присоединения (наименование аудиторской организации, основной регистрационный номер, дата регистрации);</w:t>
      </w:r>
      <w:proofErr w:type="gramEnd"/>
    </w:p>
    <w:p w:rsidR="000633CD" w:rsidRPr="000633CD" w:rsidRDefault="000633CD" w:rsidP="000633CD">
      <w:pPr>
        <w:spacing w:after="1" w:line="240" w:lineRule="auto"/>
        <w:ind w:firstLine="540"/>
        <w:jc w:val="both"/>
      </w:pPr>
      <w:r w:rsidRPr="000633CD">
        <w:rPr>
          <w:rFonts w:ascii="Times New Roman" w:hAnsi="Times New Roman" w:cs="Times New Roman"/>
          <w:sz w:val="28"/>
        </w:rPr>
        <w:t>с) дата принятия и вступления в силу, а также номер решения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 о приеме аудиторской организации в члены;</w:t>
      </w:r>
    </w:p>
    <w:p w:rsidR="000633CD" w:rsidRPr="000633CD" w:rsidRDefault="000633CD" w:rsidP="000633CD">
      <w:pPr>
        <w:spacing w:after="1" w:line="240" w:lineRule="auto"/>
        <w:ind w:firstLine="540"/>
        <w:jc w:val="both"/>
      </w:pPr>
      <w:r w:rsidRPr="000633CD">
        <w:rPr>
          <w:rFonts w:ascii="Times New Roman" w:hAnsi="Times New Roman" w:cs="Times New Roman"/>
          <w:sz w:val="28"/>
        </w:rPr>
        <w:t>т) сведения о прекращении деятельности аудиторской организации (дата принятия решения о прекращении деятельности, наименование органа, принявшего решение о прекращении деятельности аудиторской организации);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у) сведения о прохождении внешнего контроля качества работы (дата проведения проверки качества работы, наименование органа, проводившего проверку);</w:t>
      </w:r>
      <w:bookmarkStart w:id="11" w:name="P238"/>
      <w:bookmarkEnd w:id="11"/>
    </w:p>
    <w:p w:rsidR="000633CD" w:rsidRPr="000633CD" w:rsidRDefault="000633CD" w:rsidP="000633CD">
      <w:pPr>
        <w:spacing w:after="1" w:line="240" w:lineRule="auto"/>
        <w:ind w:firstLine="540"/>
        <w:jc w:val="both"/>
      </w:pPr>
      <w:r w:rsidRPr="000633CD">
        <w:rPr>
          <w:rFonts w:ascii="Times New Roman" w:hAnsi="Times New Roman" w:cs="Times New Roman"/>
          <w:sz w:val="28"/>
        </w:rPr>
        <w:lastRenderedPageBreak/>
        <w:t xml:space="preserve">ф) сведения об оказании услуг по проведению аудита бухгалтерской (финансовой) отчетности организаций, указанных в </w:t>
      </w:r>
      <w:hyperlink r:id="rId45" w:history="1">
        <w:r w:rsidRPr="000633CD">
          <w:rPr>
            <w:rFonts w:ascii="Times New Roman" w:hAnsi="Times New Roman" w:cs="Times New Roman"/>
            <w:sz w:val="28"/>
          </w:rPr>
          <w:t>части 3 статьи 5</w:t>
        </w:r>
      </w:hyperlink>
      <w:r w:rsidRPr="000633CD">
        <w:rPr>
          <w:rFonts w:ascii="Times New Roman" w:hAnsi="Times New Roman" w:cs="Times New Roman"/>
          <w:sz w:val="28"/>
        </w:rPr>
        <w:t xml:space="preserve"> Федерального закона от 30 декабря 2008 г. № 307-ФЗ «Об аудиторской деятельности» (дата заключения первого в календарном году договора на проведение такого аудита) (при наличии);</w:t>
      </w:r>
    </w:p>
    <w:p w:rsidR="000633CD" w:rsidRPr="000633CD" w:rsidRDefault="000633CD" w:rsidP="000633CD">
      <w:pPr>
        <w:spacing w:after="1" w:line="240" w:lineRule="auto"/>
        <w:ind w:firstLine="540"/>
        <w:jc w:val="both"/>
        <w:rPr>
          <w:b/>
        </w:rPr>
      </w:pPr>
      <w:r w:rsidRPr="000633CD">
        <w:rPr>
          <w:rFonts w:ascii="Times New Roman" w:hAnsi="Times New Roman" w:cs="Times New Roman"/>
          <w:sz w:val="28"/>
        </w:rPr>
        <w:t>х) иные сведения, предусмотренные саморегулируемой организацией аудиторов.</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right"/>
        <w:outlineLvl w:val="0"/>
      </w:pPr>
      <w:r w:rsidRPr="000633CD">
        <w:rPr>
          <w:rFonts w:ascii="Times New Roman" w:hAnsi="Times New Roman" w:cs="Times New Roman"/>
          <w:sz w:val="28"/>
        </w:rPr>
        <w:lastRenderedPageBreak/>
        <w:t>Приложение № 4</w:t>
      </w:r>
    </w:p>
    <w:p w:rsidR="000633CD" w:rsidRPr="000633CD" w:rsidRDefault="000633CD" w:rsidP="000633CD">
      <w:pPr>
        <w:spacing w:after="1" w:line="240" w:lineRule="auto"/>
        <w:jc w:val="right"/>
      </w:pPr>
      <w:r w:rsidRPr="000633CD">
        <w:rPr>
          <w:rFonts w:ascii="Times New Roman" w:hAnsi="Times New Roman" w:cs="Times New Roman"/>
          <w:sz w:val="28"/>
        </w:rPr>
        <w:t>к Положению о порядке ведения</w:t>
      </w:r>
    </w:p>
    <w:p w:rsidR="000633CD" w:rsidRPr="000633CD" w:rsidRDefault="000633CD" w:rsidP="000633CD">
      <w:pPr>
        <w:spacing w:after="1" w:line="240" w:lineRule="auto"/>
        <w:jc w:val="right"/>
      </w:pPr>
      <w:r w:rsidRPr="000633CD">
        <w:rPr>
          <w:rFonts w:ascii="Times New Roman" w:hAnsi="Times New Roman" w:cs="Times New Roman"/>
          <w:sz w:val="28"/>
        </w:rPr>
        <w:t>реестра аудиторов и аудиторских</w:t>
      </w:r>
    </w:p>
    <w:p w:rsidR="000633CD" w:rsidRPr="000633CD" w:rsidRDefault="000633CD" w:rsidP="000633CD">
      <w:pPr>
        <w:spacing w:after="1" w:line="240" w:lineRule="auto"/>
        <w:jc w:val="right"/>
      </w:pPr>
      <w:r w:rsidRPr="000633CD">
        <w:rPr>
          <w:rFonts w:ascii="Times New Roman" w:hAnsi="Times New Roman" w:cs="Times New Roman"/>
          <w:sz w:val="28"/>
        </w:rPr>
        <w:t>организаций саморегулируемой</w:t>
      </w:r>
    </w:p>
    <w:p w:rsidR="000633CD" w:rsidRPr="000633CD" w:rsidRDefault="000633CD" w:rsidP="000633CD">
      <w:pPr>
        <w:spacing w:after="1" w:line="240" w:lineRule="auto"/>
        <w:jc w:val="right"/>
      </w:pPr>
      <w:r w:rsidRPr="000633CD">
        <w:rPr>
          <w:rFonts w:ascii="Times New Roman" w:hAnsi="Times New Roman" w:cs="Times New Roman"/>
          <w:sz w:val="28"/>
        </w:rPr>
        <w:t xml:space="preserve">организации аудиторов и </w:t>
      </w:r>
      <w:proofErr w:type="gramStart"/>
      <w:r w:rsidRPr="000633CD">
        <w:rPr>
          <w:rFonts w:ascii="Times New Roman" w:hAnsi="Times New Roman" w:cs="Times New Roman"/>
          <w:sz w:val="28"/>
        </w:rPr>
        <w:t>контрольного</w:t>
      </w:r>
      <w:proofErr w:type="gramEnd"/>
    </w:p>
    <w:p w:rsidR="000633CD" w:rsidRPr="000633CD" w:rsidRDefault="000633CD" w:rsidP="000633CD">
      <w:pPr>
        <w:spacing w:after="1" w:line="240" w:lineRule="auto"/>
        <w:jc w:val="right"/>
      </w:pPr>
      <w:r w:rsidRPr="000633CD">
        <w:rPr>
          <w:rFonts w:ascii="Times New Roman" w:hAnsi="Times New Roman" w:cs="Times New Roman"/>
          <w:sz w:val="28"/>
        </w:rPr>
        <w:t>экземпляра реестра аудиторов</w:t>
      </w:r>
    </w:p>
    <w:p w:rsidR="000633CD" w:rsidRPr="000633CD" w:rsidRDefault="000633CD" w:rsidP="000633CD">
      <w:pPr>
        <w:spacing w:after="1" w:line="240" w:lineRule="auto"/>
        <w:jc w:val="right"/>
      </w:pPr>
      <w:r w:rsidRPr="000633CD">
        <w:rPr>
          <w:rFonts w:ascii="Times New Roman" w:hAnsi="Times New Roman" w:cs="Times New Roman"/>
          <w:sz w:val="28"/>
        </w:rPr>
        <w:t>и аудиторских организаций</w:t>
      </w:r>
    </w:p>
    <w:p w:rsidR="000633CD" w:rsidRPr="000633CD" w:rsidRDefault="000633CD" w:rsidP="000633CD">
      <w:pPr>
        <w:spacing w:after="1" w:line="240" w:lineRule="auto"/>
        <w:jc w:val="right"/>
      </w:pPr>
      <w:r w:rsidRPr="000633CD">
        <w:rPr>
          <w:rFonts w:ascii="Times New Roman" w:hAnsi="Times New Roman" w:cs="Times New Roman"/>
          <w:sz w:val="28"/>
        </w:rPr>
        <w:t>саморегулируемых организаций</w:t>
      </w:r>
    </w:p>
    <w:p w:rsidR="000633CD" w:rsidRPr="000633CD" w:rsidRDefault="000633CD" w:rsidP="000633CD">
      <w:pPr>
        <w:spacing w:after="1" w:line="240" w:lineRule="auto"/>
        <w:jc w:val="right"/>
      </w:pPr>
      <w:r w:rsidRPr="000633CD">
        <w:rPr>
          <w:rFonts w:ascii="Times New Roman" w:hAnsi="Times New Roman" w:cs="Times New Roman"/>
          <w:sz w:val="28"/>
        </w:rPr>
        <w:t xml:space="preserve">аудиторов, </w:t>
      </w:r>
      <w:proofErr w:type="gramStart"/>
      <w:r w:rsidRPr="000633CD">
        <w:rPr>
          <w:rFonts w:ascii="Times New Roman" w:hAnsi="Times New Roman" w:cs="Times New Roman"/>
          <w:sz w:val="28"/>
        </w:rPr>
        <w:t>утвержденному</w:t>
      </w:r>
      <w:proofErr w:type="gramEnd"/>
    </w:p>
    <w:p w:rsidR="000633CD" w:rsidRPr="000633CD" w:rsidRDefault="000633CD" w:rsidP="000633CD">
      <w:pPr>
        <w:spacing w:after="1" w:line="240" w:lineRule="auto"/>
        <w:jc w:val="right"/>
      </w:pPr>
      <w:r w:rsidRPr="000633CD">
        <w:rPr>
          <w:rFonts w:ascii="Times New Roman" w:hAnsi="Times New Roman" w:cs="Times New Roman"/>
          <w:sz w:val="28"/>
        </w:rPr>
        <w:t>Приказом Минфина России</w:t>
      </w:r>
    </w:p>
    <w:p w:rsidR="000633CD" w:rsidRPr="000633CD" w:rsidRDefault="000633CD" w:rsidP="000633CD">
      <w:pPr>
        <w:spacing w:after="1" w:line="240" w:lineRule="auto"/>
        <w:jc w:val="right"/>
      </w:pPr>
      <w:r w:rsidRPr="000633CD">
        <w:rPr>
          <w:rFonts w:ascii="Times New Roman" w:hAnsi="Times New Roman" w:cs="Times New Roman"/>
          <w:sz w:val="28"/>
        </w:rPr>
        <w:t>от __.__.2020 № ___</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jc w:val="center"/>
      </w:pPr>
      <w:bookmarkStart w:id="12" w:name="P258"/>
      <w:bookmarkEnd w:id="12"/>
      <w:r w:rsidRPr="000633CD">
        <w:rPr>
          <w:rFonts w:ascii="Times New Roman" w:hAnsi="Times New Roman" w:cs="Times New Roman"/>
          <w:sz w:val="28"/>
        </w:rPr>
        <w:t>ПЕРЕЧЕНЬ</w:t>
      </w:r>
    </w:p>
    <w:p w:rsidR="000633CD" w:rsidRPr="000633CD" w:rsidRDefault="000633CD" w:rsidP="000633CD">
      <w:pPr>
        <w:spacing w:after="1" w:line="240" w:lineRule="auto"/>
        <w:jc w:val="center"/>
      </w:pPr>
      <w:r w:rsidRPr="000633CD">
        <w:rPr>
          <w:rFonts w:ascii="Times New Roman" w:hAnsi="Times New Roman" w:cs="Times New Roman"/>
          <w:sz w:val="28"/>
        </w:rPr>
        <w:t>СВЕДЕНИЙ ОБ АУДИТОРЕ, ВКЛЮЧАЕМЫХ В РЕЕСТР АУДИТОРОВ</w:t>
      </w:r>
    </w:p>
    <w:p w:rsidR="000633CD" w:rsidRPr="000633CD" w:rsidRDefault="000633CD" w:rsidP="000633CD">
      <w:pPr>
        <w:spacing w:after="1" w:line="240" w:lineRule="auto"/>
        <w:jc w:val="center"/>
      </w:pPr>
      <w:r w:rsidRPr="000633CD">
        <w:rPr>
          <w:rFonts w:ascii="Times New Roman" w:hAnsi="Times New Roman" w:cs="Times New Roman"/>
          <w:sz w:val="28"/>
        </w:rPr>
        <w:t>И АУДИТОРСКИХ ОРГАНИЗАЦИЙ САМОРЕГУЛИРУЕМОЙ</w:t>
      </w:r>
    </w:p>
    <w:p w:rsidR="000633CD" w:rsidRPr="000633CD" w:rsidRDefault="000633CD" w:rsidP="000633CD">
      <w:pPr>
        <w:spacing w:after="1" w:line="240" w:lineRule="auto"/>
        <w:jc w:val="center"/>
      </w:pPr>
      <w:r w:rsidRPr="000633CD">
        <w:rPr>
          <w:rFonts w:ascii="Times New Roman" w:hAnsi="Times New Roman" w:cs="Times New Roman"/>
          <w:sz w:val="28"/>
        </w:rPr>
        <w:t>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w:t>
      </w:r>
    </w:p>
    <w:p w:rsidR="000633CD" w:rsidRPr="000633CD" w:rsidRDefault="000633CD" w:rsidP="000633CD">
      <w:pPr>
        <w:spacing w:after="1" w:line="240" w:lineRule="auto"/>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r w:rsidRPr="000633CD">
        <w:rPr>
          <w:rFonts w:ascii="Times New Roman" w:hAnsi="Times New Roman" w:cs="Times New Roman"/>
          <w:sz w:val="28"/>
        </w:rPr>
        <w:t>1. Сведения о записях в реестре аудиторов и аудиторских организаций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 производимых в отношении аудитора:</w:t>
      </w:r>
    </w:p>
    <w:p w:rsidR="000633CD" w:rsidRPr="000633CD" w:rsidRDefault="000633CD" w:rsidP="000633CD">
      <w:pPr>
        <w:spacing w:after="1" w:line="240" w:lineRule="auto"/>
        <w:ind w:firstLine="540"/>
        <w:jc w:val="both"/>
      </w:pPr>
      <w:r w:rsidRPr="000633CD">
        <w:rPr>
          <w:rFonts w:ascii="Times New Roman" w:hAnsi="Times New Roman" w:cs="Times New Roman"/>
          <w:sz w:val="28"/>
        </w:rPr>
        <w:t>а) основной регистрационный номер, регистрационные номера записей в реестре;</w:t>
      </w:r>
    </w:p>
    <w:p w:rsidR="000633CD" w:rsidRPr="000633CD" w:rsidRDefault="000633CD" w:rsidP="000633CD">
      <w:pPr>
        <w:spacing w:after="1" w:line="240" w:lineRule="auto"/>
        <w:ind w:firstLine="540"/>
        <w:jc w:val="both"/>
      </w:pPr>
      <w:r w:rsidRPr="000633CD">
        <w:rPr>
          <w:rFonts w:ascii="Times New Roman" w:hAnsi="Times New Roman" w:cs="Times New Roman"/>
          <w:sz w:val="28"/>
        </w:rPr>
        <w:t>б) даты внесения записей в реестр.</w:t>
      </w:r>
    </w:p>
    <w:p w:rsidR="000633CD" w:rsidRPr="000633CD" w:rsidRDefault="000633CD" w:rsidP="000633CD">
      <w:pPr>
        <w:spacing w:after="1" w:line="240" w:lineRule="auto"/>
        <w:ind w:firstLine="540"/>
        <w:jc w:val="both"/>
      </w:pPr>
      <w:r w:rsidRPr="000633CD">
        <w:rPr>
          <w:rFonts w:ascii="Times New Roman" w:hAnsi="Times New Roman" w:cs="Times New Roman"/>
          <w:sz w:val="28"/>
        </w:rPr>
        <w:t>2. Сведения об аудиторе:</w:t>
      </w:r>
      <w:bookmarkStart w:id="13" w:name="P269"/>
      <w:bookmarkEnd w:id="13"/>
    </w:p>
    <w:p w:rsidR="000633CD" w:rsidRPr="000633CD" w:rsidRDefault="000633CD" w:rsidP="000633CD">
      <w:pPr>
        <w:spacing w:after="1" w:line="240" w:lineRule="auto"/>
        <w:ind w:firstLine="540"/>
        <w:jc w:val="both"/>
      </w:pPr>
      <w:r w:rsidRPr="000633CD">
        <w:rPr>
          <w:rFonts w:ascii="Times New Roman" w:hAnsi="Times New Roman" w:cs="Times New Roman"/>
          <w:sz w:val="28"/>
        </w:rPr>
        <w:t>а) фамилия, имя, отчество (при наличии). В случае</w:t>
      </w:r>
      <w:proofErr w:type="gramStart"/>
      <w:r w:rsidRPr="000633CD">
        <w:rPr>
          <w:rFonts w:ascii="Times New Roman" w:hAnsi="Times New Roman" w:cs="Times New Roman"/>
          <w:sz w:val="28"/>
        </w:rPr>
        <w:t>,</w:t>
      </w:r>
      <w:proofErr w:type="gramEnd"/>
      <w:r w:rsidRPr="000633CD">
        <w:rPr>
          <w:rFonts w:ascii="Times New Roman" w:hAnsi="Times New Roman" w:cs="Times New Roman"/>
          <w:sz w:val="28"/>
        </w:rPr>
        <w:t xml:space="preserve"> если в реестр вносятся сведения об иностранном гражданине или лице без гражданства, в реестре указывается также фамилия, имя (имена) на иностранном языке;</w:t>
      </w:r>
    </w:p>
    <w:p w:rsidR="000633CD" w:rsidRPr="000633CD" w:rsidRDefault="000633CD" w:rsidP="000633CD">
      <w:pPr>
        <w:spacing w:after="1" w:line="240" w:lineRule="auto"/>
        <w:ind w:firstLine="540"/>
        <w:jc w:val="both"/>
        <w:rPr>
          <w:rFonts w:ascii="Times New Roman" w:hAnsi="Times New Roman" w:cs="Times New Roman"/>
          <w:sz w:val="28"/>
        </w:rPr>
      </w:pPr>
      <w:r w:rsidRPr="000633CD">
        <w:rPr>
          <w:rFonts w:ascii="Times New Roman" w:hAnsi="Times New Roman" w:cs="Times New Roman"/>
          <w:sz w:val="28"/>
        </w:rPr>
        <w:t>б) дата рождения (число, месяц, год);</w:t>
      </w:r>
    </w:p>
    <w:p w:rsidR="000633CD" w:rsidRPr="000633CD" w:rsidRDefault="000633CD" w:rsidP="000633CD">
      <w:pPr>
        <w:spacing w:after="1" w:line="240" w:lineRule="auto"/>
        <w:ind w:firstLine="540"/>
        <w:jc w:val="both"/>
      </w:pPr>
      <w:proofErr w:type="gramStart"/>
      <w:r w:rsidRPr="000633CD">
        <w:rPr>
          <w:rFonts w:ascii="Times New Roman" w:hAnsi="Times New Roman" w:cs="Times New Roman"/>
          <w:sz w:val="28"/>
        </w:rPr>
        <w:t>в) место жительства (регистрации) - почтовый индекс, субъект Российской Федерации, район, город (населенный пункт), улица (проспект, переулок и др.), номер дома (владение), корпуса (строения), квартиры;</w:t>
      </w:r>
      <w:proofErr w:type="gramEnd"/>
    </w:p>
    <w:p w:rsidR="000633CD" w:rsidRPr="000633CD" w:rsidRDefault="000633CD" w:rsidP="000633CD">
      <w:pPr>
        <w:spacing w:after="1" w:line="240" w:lineRule="auto"/>
        <w:ind w:firstLine="540"/>
        <w:jc w:val="both"/>
      </w:pPr>
      <w:r w:rsidRPr="000633CD">
        <w:rPr>
          <w:rFonts w:ascii="Times New Roman" w:hAnsi="Times New Roman" w:cs="Times New Roman"/>
          <w:sz w:val="28"/>
        </w:rPr>
        <w:t>г) номер телефона (для индивидуального аудитора);</w:t>
      </w:r>
    </w:p>
    <w:p w:rsidR="000633CD" w:rsidRPr="000633CD" w:rsidRDefault="000633CD" w:rsidP="000633CD">
      <w:pPr>
        <w:spacing w:after="1" w:line="240" w:lineRule="auto"/>
        <w:ind w:firstLine="540"/>
        <w:jc w:val="both"/>
      </w:pPr>
      <w:r w:rsidRPr="000633CD">
        <w:rPr>
          <w:rFonts w:ascii="Times New Roman" w:hAnsi="Times New Roman" w:cs="Times New Roman"/>
          <w:sz w:val="28"/>
        </w:rPr>
        <w:t>д) сведения о квалификационных аттестатах аудитора (номер аттестата, дата принятия решения о выдаче аттестата, наименование органа (организации), выдавшей аттестат);</w:t>
      </w:r>
    </w:p>
    <w:p w:rsidR="000633CD" w:rsidRPr="000633CD" w:rsidRDefault="000633CD" w:rsidP="000633CD">
      <w:pPr>
        <w:spacing w:after="1" w:line="240" w:lineRule="auto"/>
        <w:ind w:firstLine="540"/>
        <w:jc w:val="both"/>
      </w:pPr>
      <w:r w:rsidRPr="000633CD">
        <w:rPr>
          <w:rFonts w:ascii="Times New Roman" w:hAnsi="Times New Roman" w:cs="Times New Roman"/>
          <w:sz w:val="28"/>
        </w:rPr>
        <w:t>е) адрес электронной почты (при наличии);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ё) адрес официального сайта в сети «Интернет» (при наличии);</w:t>
      </w:r>
    </w:p>
    <w:p w:rsidR="000633CD" w:rsidRPr="000633CD" w:rsidRDefault="000633CD" w:rsidP="000633CD">
      <w:pPr>
        <w:spacing w:after="1" w:line="240" w:lineRule="auto"/>
        <w:ind w:firstLine="540"/>
        <w:jc w:val="both"/>
      </w:pPr>
      <w:proofErr w:type="gramStart"/>
      <w:r w:rsidRPr="000633CD">
        <w:rPr>
          <w:rFonts w:ascii="Times New Roman" w:hAnsi="Times New Roman" w:cs="Times New Roman"/>
          <w:sz w:val="28"/>
        </w:rPr>
        <w:t>ж) сведения об аудиторских организациях (индивидуальных аудиторах), работником которых аудитор является на основании трудовых договоров, с указанием для каждой аудиторской организации (индивидуального аудитора) полного наименования (фамилии, имени, отчества (при наличии)), места нахождения (места жительства (регистрации)), адреса официального сайта в сети «Интернет» (при наличии), основного регистрационного номера в реестре аудиторов и аудиторских организаций саморегулируемой организации аудиторов;</w:t>
      </w:r>
      <w:proofErr w:type="gramEnd"/>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з) сведения о государственной регистрации в качестве индивидуального предпринимателя - основной государственный регистрационный номер записи о </w:t>
      </w:r>
      <w:r w:rsidRPr="000633CD">
        <w:rPr>
          <w:rFonts w:ascii="Times New Roman" w:hAnsi="Times New Roman" w:cs="Times New Roman"/>
          <w:sz w:val="28"/>
        </w:rPr>
        <w:lastRenderedPageBreak/>
        <w:t>государственной регистрации индивидуального предпринимателя (ОГРНИП) (при наличии);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и) сведения о регистрации в качестве аудитора (или иного аналогичного лица) в других государствах с указанием для каждой регистрации наименования регистрирующего органа, регистрационного номера (при наличии);</w:t>
      </w:r>
    </w:p>
    <w:p w:rsidR="000633CD" w:rsidRPr="000633CD" w:rsidRDefault="000633CD" w:rsidP="000633CD">
      <w:pPr>
        <w:spacing w:after="1" w:line="240" w:lineRule="auto"/>
        <w:ind w:firstLine="540"/>
        <w:jc w:val="both"/>
      </w:pPr>
      <w:r w:rsidRPr="000633CD">
        <w:rPr>
          <w:rFonts w:ascii="Times New Roman" w:hAnsi="Times New Roman" w:cs="Times New Roman"/>
          <w:sz w:val="28"/>
        </w:rPr>
        <w:t>к) сведения о членстве в саморегулируемых организациях аудиторов до вступления в члены данной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 с указанием для каждой саморегулируемой организации аудиторов ее наименования, периода, в котором аудитор состоял членом, основного регистрационного номера (при наличии);</w:t>
      </w:r>
      <w:bookmarkStart w:id="14" w:name="P282"/>
      <w:bookmarkEnd w:id="14"/>
    </w:p>
    <w:p w:rsidR="000633CD" w:rsidRPr="000633CD" w:rsidRDefault="000633CD" w:rsidP="000633CD">
      <w:pPr>
        <w:spacing w:after="1" w:line="240" w:lineRule="auto"/>
        <w:ind w:firstLine="540"/>
        <w:jc w:val="both"/>
      </w:pPr>
      <w:r w:rsidRPr="000633CD">
        <w:rPr>
          <w:rFonts w:ascii="Times New Roman" w:hAnsi="Times New Roman" w:cs="Times New Roman"/>
          <w:sz w:val="28"/>
        </w:rPr>
        <w:t>л) сведения о применении мер дисциплинарного воздействия в отношен</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дитора с указанием для каждого случая наименования органа, принявшего решения, даты принятия решения, номера решения (при наличии), меры дисциплинарного воздействия, вид нарушения, за которое применено дисциплинарное воздействие. В случае приостановления членства аудитора в саморегулируемой организации дополнительно указываются срок, на который приостановлено членство, дата принятия решения о восстановлении членства, дата, с которой восстановлено членство;</w:t>
      </w:r>
    </w:p>
    <w:p w:rsidR="000633CD" w:rsidRPr="000633CD" w:rsidRDefault="000633CD" w:rsidP="000633CD">
      <w:pPr>
        <w:spacing w:after="1" w:line="240" w:lineRule="auto"/>
        <w:ind w:firstLine="540"/>
        <w:jc w:val="both"/>
      </w:pPr>
      <w:r w:rsidRPr="000633CD">
        <w:rPr>
          <w:rFonts w:ascii="Times New Roman" w:hAnsi="Times New Roman" w:cs="Times New Roman"/>
          <w:sz w:val="28"/>
        </w:rPr>
        <w:t>м) дата принятия и вступления в силу, а также номер решения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 о приеме аудитора в члены;</w:t>
      </w:r>
    </w:p>
    <w:p w:rsidR="000633CD" w:rsidRPr="000633CD" w:rsidRDefault="000633CD" w:rsidP="000633CD">
      <w:pPr>
        <w:spacing w:after="1" w:line="240" w:lineRule="auto"/>
        <w:ind w:firstLine="540"/>
        <w:jc w:val="both"/>
      </w:pPr>
      <w:r w:rsidRPr="000633CD">
        <w:rPr>
          <w:rFonts w:ascii="Times New Roman" w:hAnsi="Times New Roman" w:cs="Times New Roman"/>
          <w:sz w:val="28"/>
        </w:rPr>
        <w:t>н) сведения о прекращении членства аудитора в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 с указанием даты принятия решения о прекращении членства, наименования органа, принявшего решение о прекращении членства, основания принятия решения об исключении;</w:t>
      </w:r>
      <w:bookmarkStart w:id="15" w:name="P285"/>
      <w:bookmarkEnd w:id="15"/>
    </w:p>
    <w:p w:rsidR="000633CD" w:rsidRPr="000633CD" w:rsidRDefault="000633CD" w:rsidP="000633CD">
      <w:pPr>
        <w:spacing w:after="1" w:line="240" w:lineRule="auto"/>
        <w:ind w:firstLine="540"/>
        <w:jc w:val="both"/>
      </w:pPr>
      <w:r w:rsidRPr="000633CD">
        <w:rPr>
          <w:rFonts w:ascii="Times New Roman" w:hAnsi="Times New Roman" w:cs="Times New Roman"/>
          <w:sz w:val="28"/>
        </w:rPr>
        <w:t>о) сведения о прохождении внешнего контроля качества работы (дата проведения проверки качества работы, наименование органа, проводившего проверку);</w:t>
      </w:r>
    </w:p>
    <w:p w:rsidR="000633CD" w:rsidRPr="000633CD" w:rsidRDefault="000633CD" w:rsidP="000633CD">
      <w:pPr>
        <w:spacing w:after="1" w:line="240" w:lineRule="auto"/>
        <w:ind w:firstLine="540"/>
        <w:jc w:val="both"/>
        <w:rPr>
          <w:b/>
        </w:rPr>
      </w:pPr>
      <w:r w:rsidRPr="000633CD">
        <w:rPr>
          <w:rFonts w:ascii="Times New Roman" w:hAnsi="Times New Roman" w:cs="Times New Roman"/>
          <w:sz w:val="28"/>
        </w:rPr>
        <w:t>п) иные сведения, предусмотренные саморегулируемой организацией аудиторов.</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both"/>
      </w:pPr>
    </w:p>
    <w:p w:rsidR="000633CD" w:rsidRPr="000633CD" w:rsidRDefault="000633CD" w:rsidP="000633CD">
      <w:pPr>
        <w:spacing w:after="1" w:line="240" w:lineRule="auto"/>
        <w:jc w:val="right"/>
        <w:outlineLvl w:val="0"/>
      </w:pPr>
      <w:r w:rsidRPr="000633CD">
        <w:rPr>
          <w:rFonts w:ascii="Times New Roman" w:hAnsi="Times New Roman" w:cs="Times New Roman"/>
          <w:sz w:val="28"/>
        </w:rPr>
        <w:lastRenderedPageBreak/>
        <w:t>Приложение № 5</w:t>
      </w:r>
    </w:p>
    <w:p w:rsidR="000633CD" w:rsidRPr="000633CD" w:rsidRDefault="000633CD" w:rsidP="000633CD">
      <w:pPr>
        <w:spacing w:after="1" w:line="240" w:lineRule="auto"/>
        <w:jc w:val="right"/>
      </w:pPr>
      <w:r w:rsidRPr="000633CD">
        <w:rPr>
          <w:rFonts w:ascii="Times New Roman" w:hAnsi="Times New Roman" w:cs="Times New Roman"/>
          <w:sz w:val="28"/>
        </w:rPr>
        <w:t>к Положению о порядке ведения</w:t>
      </w:r>
    </w:p>
    <w:p w:rsidR="000633CD" w:rsidRPr="000633CD" w:rsidRDefault="000633CD" w:rsidP="000633CD">
      <w:pPr>
        <w:spacing w:after="1" w:line="240" w:lineRule="auto"/>
        <w:jc w:val="right"/>
      </w:pPr>
      <w:r w:rsidRPr="000633CD">
        <w:rPr>
          <w:rFonts w:ascii="Times New Roman" w:hAnsi="Times New Roman" w:cs="Times New Roman"/>
          <w:sz w:val="28"/>
        </w:rPr>
        <w:t>реестра аудиторов и аудиторских</w:t>
      </w:r>
    </w:p>
    <w:p w:rsidR="000633CD" w:rsidRPr="000633CD" w:rsidRDefault="000633CD" w:rsidP="000633CD">
      <w:pPr>
        <w:spacing w:after="1" w:line="240" w:lineRule="auto"/>
        <w:jc w:val="right"/>
      </w:pPr>
      <w:r w:rsidRPr="000633CD">
        <w:rPr>
          <w:rFonts w:ascii="Times New Roman" w:hAnsi="Times New Roman" w:cs="Times New Roman"/>
          <w:sz w:val="28"/>
        </w:rPr>
        <w:t>организаций саморегулируемой</w:t>
      </w:r>
    </w:p>
    <w:p w:rsidR="000633CD" w:rsidRPr="000633CD" w:rsidRDefault="000633CD" w:rsidP="000633CD">
      <w:pPr>
        <w:spacing w:after="1" w:line="240" w:lineRule="auto"/>
        <w:jc w:val="right"/>
      </w:pPr>
      <w:r w:rsidRPr="000633CD">
        <w:rPr>
          <w:rFonts w:ascii="Times New Roman" w:hAnsi="Times New Roman" w:cs="Times New Roman"/>
          <w:sz w:val="28"/>
        </w:rPr>
        <w:t xml:space="preserve">организации аудиторов и </w:t>
      </w:r>
      <w:proofErr w:type="gramStart"/>
      <w:r w:rsidRPr="000633CD">
        <w:rPr>
          <w:rFonts w:ascii="Times New Roman" w:hAnsi="Times New Roman" w:cs="Times New Roman"/>
          <w:sz w:val="28"/>
        </w:rPr>
        <w:t>контрольного</w:t>
      </w:r>
      <w:proofErr w:type="gramEnd"/>
    </w:p>
    <w:p w:rsidR="000633CD" w:rsidRPr="000633CD" w:rsidRDefault="000633CD" w:rsidP="000633CD">
      <w:pPr>
        <w:spacing w:after="1" w:line="240" w:lineRule="auto"/>
        <w:jc w:val="right"/>
      </w:pPr>
      <w:r w:rsidRPr="000633CD">
        <w:rPr>
          <w:rFonts w:ascii="Times New Roman" w:hAnsi="Times New Roman" w:cs="Times New Roman"/>
          <w:sz w:val="28"/>
        </w:rPr>
        <w:t>экземпляра реестра аудиторов</w:t>
      </w:r>
    </w:p>
    <w:p w:rsidR="000633CD" w:rsidRPr="000633CD" w:rsidRDefault="000633CD" w:rsidP="000633CD">
      <w:pPr>
        <w:spacing w:after="1" w:line="240" w:lineRule="auto"/>
        <w:jc w:val="right"/>
      </w:pPr>
      <w:r w:rsidRPr="000633CD">
        <w:rPr>
          <w:rFonts w:ascii="Times New Roman" w:hAnsi="Times New Roman" w:cs="Times New Roman"/>
          <w:sz w:val="28"/>
        </w:rPr>
        <w:t>и аудиторских организаций</w:t>
      </w:r>
    </w:p>
    <w:p w:rsidR="000633CD" w:rsidRPr="000633CD" w:rsidRDefault="000633CD" w:rsidP="000633CD">
      <w:pPr>
        <w:spacing w:after="1" w:line="240" w:lineRule="auto"/>
        <w:jc w:val="right"/>
      </w:pPr>
      <w:r w:rsidRPr="000633CD">
        <w:rPr>
          <w:rFonts w:ascii="Times New Roman" w:hAnsi="Times New Roman" w:cs="Times New Roman"/>
          <w:sz w:val="28"/>
        </w:rPr>
        <w:t>саморегулируемых организаций</w:t>
      </w:r>
    </w:p>
    <w:p w:rsidR="000633CD" w:rsidRPr="000633CD" w:rsidRDefault="000633CD" w:rsidP="000633CD">
      <w:pPr>
        <w:spacing w:after="1" w:line="240" w:lineRule="auto"/>
        <w:jc w:val="right"/>
      </w:pPr>
      <w:r w:rsidRPr="000633CD">
        <w:rPr>
          <w:rFonts w:ascii="Times New Roman" w:hAnsi="Times New Roman" w:cs="Times New Roman"/>
          <w:sz w:val="28"/>
        </w:rPr>
        <w:t xml:space="preserve">аудиторов, </w:t>
      </w:r>
      <w:proofErr w:type="gramStart"/>
      <w:r w:rsidRPr="000633CD">
        <w:rPr>
          <w:rFonts w:ascii="Times New Roman" w:hAnsi="Times New Roman" w:cs="Times New Roman"/>
          <w:sz w:val="28"/>
        </w:rPr>
        <w:t>утвержденному</w:t>
      </w:r>
      <w:proofErr w:type="gramEnd"/>
    </w:p>
    <w:p w:rsidR="000633CD" w:rsidRPr="000633CD" w:rsidRDefault="000633CD" w:rsidP="000633CD">
      <w:pPr>
        <w:spacing w:after="1" w:line="240" w:lineRule="auto"/>
        <w:jc w:val="right"/>
      </w:pPr>
      <w:r w:rsidRPr="000633CD">
        <w:rPr>
          <w:rFonts w:ascii="Times New Roman" w:hAnsi="Times New Roman" w:cs="Times New Roman"/>
          <w:sz w:val="28"/>
        </w:rPr>
        <w:t>Приказом Минфина России</w:t>
      </w:r>
    </w:p>
    <w:p w:rsidR="000633CD" w:rsidRPr="000633CD" w:rsidRDefault="000633CD" w:rsidP="000633CD">
      <w:pPr>
        <w:spacing w:after="1" w:line="240" w:lineRule="auto"/>
        <w:jc w:val="right"/>
      </w:pPr>
      <w:r w:rsidRPr="000633CD">
        <w:rPr>
          <w:rFonts w:ascii="Times New Roman" w:hAnsi="Times New Roman" w:cs="Times New Roman"/>
          <w:sz w:val="28"/>
        </w:rPr>
        <w:t>от __.__.2020 № ___</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jc w:val="center"/>
      </w:pPr>
      <w:bookmarkStart w:id="16" w:name="P304"/>
      <w:bookmarkEnd w:id="16"/>
      <w:r w:rsidRPr="000633CD">
        <w:rPr>
          <w:rFonts w:ascii="Times New Roman" w:hAnsi="Times New Roman" w:cs="Times New Roman"/>
          <w:sz w:val="28"/>
        </w:rPr>
        <w:t>ПЕРЕЧЕНЬ</w:t>
      </w:r>
    </w:p>
    <w:p w:rsidR="000633CD" w:rsidRPr="000633CD" w:rsidRDefault="000633CD" w:rsidP="000633CD">
      <w:pPr>
        <w:spacing w:after="1" w:line="240" w:lineRule="auto"/>
        <w:jc w:val="center"/>
      </w:pPr>
      <w:r w:rsidRPr="000633CD">
        <w:rPr>
          <w:rFonts w:ascii="Times New Roman" w:hAnsi="Times New Roman" w:cs="Times New Roman"/>
          <w:sz w:val="28"/>
        </w:rPr>
        <w:t>СВЕДЕНИЙ, ВКЛЮЧАЕМЫХ В КОНТРОЛЬНЫЙ ЭКЗЕМПЛЯР РЕЕСТРА</w:t>
      </w:r>
    </w:p>
    <w:p w:rsidR="000633CD" w:rsidRPr="000633CD" w:rsidRDefault="000633CD" w:rsidP="000633CD">
      <w:pPr>
        <w:spacing w:after="1" w:line="240" w:lineRule="auto"/>
        <w:jc w:val="center"/>
      </w:pPr>
      <w:r w:rsidRPr="000633CD">
        <w:rPr>
          <w:rFonts w:ascii="Times New Roman" w:hAnsi="Times New Roman" w:cs="Times New Roman"/>
          <w:sz w:val="28"/>
        </w:rPr>
        <w:t>АУДИТОРОВ И АУДИТОРСКИХ ОРГАНИЗАЦИЙ САМОРЕГУЛИРУЕМЫХ</w:t>
      </w:r>
    </w:p>
    <w:p w:rsidR="000633CD" w:rsidRPr="000633CD" w:rsidRDefault="000633CD" w:rsidP="000633CD">
      <w:pPr>
        <w:spacing w:after="1" w:line="240" w:lineRule="auto"/>
        <w:jc w:val="center"/>
      </w:pPr>
      <w:r w:rsidRPr="000633CD">
        <w:rPr>
          <w:rFonts w:ascii="Times New Roman" w:hAnsi="Times New Roman" w:cs="Times New Roman"/>
          <w:sz w:val="28"/>
        </w:rPr>
        <w:t>ОРГАНИЗАЦИЙ АУДИТОРОВ</w:t>
      </w:r>
    </w:p>
    <w:p w:rsidR="000633CD" w:rsidRPr="000633CD" w:rsidRDefault="000633CD" w:rsidP="000633CD">
      <w:pPr>
        <w:spacing w:after="1" w:line="240" w:lineRule="auto"/>
      </w:pP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r w:rsidRPr="000633CD">
        <w:rPr>
          <w:rFonts w:ascii="Times New Roman" w:hAnsi="Times New Roman" w:cs="Times New Roman"/>
          <w:sz w:val="28"/>
        </w:rPr>
        <w:t>1. Сведения о записях в реестре аудиторов и аудиторских организаций саморегулируемой организац</w:t>
      </w:r>
      <w:proofErr w:type="gramStart"/>
      <w:r w:rsidRPr="000633CD">
        <w:rPr>
          <w:rFonts w:ascii="Times New Roman" w:hAnsi="Times New Roman" w:cs="Times New Roman"/>
          <w:sz w:val="28"/>
        </w:rPr>
        <w:t>ии ау</w:t>
      </w:r>
      <w:proofErr w:type="gramEnd"/>
      <w:r w:rsidRPr="000633CD">
        <w:rPr>
          <w:rFonts w:ascii="Times New Roman" w:hAnsi="Times New Roman" w:cs="Times New Roman"/>
          <w:sz w:val="28"/>
        </w:rPr>
        <w:t>диторов, производимых в отношении аудиторской организации, аудитора:</w:t>
      </w:r>
    </w:p>
    <w:p w:rsidR="000633CD" w:rsidRPr="000633CD" w:rsidRDefault="000633CD" w:rsidP="000633CD">
      <w:pPr>
        <w:spacing w:after="1" w:line="240" w:lineRule="auto"/>
        <w:ind w:firstLine="540"/>
        <w:jc w:val="both"/>
      </w:pPr>
      <w:r w:rsidRPr="000633CD">
        <w:rPr>
          <w:rFonts w:ascii="Times New Roman" w:hAnsi="Times New Roman" w:cs="Times New Roman"/>
          <w:sz w:val="28"/>
        </w:rPr>
        <w:t>а) основной регистрационный номер, регистрационные номера записей в реестре;</w:t>
      </w:r>
    </w:p>
    <w:p w:rsidR="000633CD" w:rsidRPr="000633CD" w:rsidRDefault="000633CD" w:rsidP="000633CD">
      <w:pPr>
        <w:spacing w:after="1" w:line="240" w:lineRule="auto"/>
        <w:ind w:firstLine="540"/>
        <w:jc w:val="both"/>
      </w:pPr>
      <w:r w:rsidRPr="000633CD">
        <w:rPr>
          <w:rFonts w:ascii="Times New Roman" w:hAnsi="Times New Roman" w:cs="Times New Roman"/>
          <w:sz w:val="28"/>
        </w:rPr>
        <w:t>б) даты внесения записей в реестр.</w:t>
      </w:r>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2. Сведения об аудиторской организации, предусмотренные </w:t>
      </w:r>
      <w:hyperlink w:anchor="P218" w:history="1">
        <w:r w:rsidRPr="000633CD">
          <w:rPr>
            <w:rFonts w:ascii="Times New Roman" w:hAnsi="Times New Roman" w:cs="Times New Roman"/>
            <w:sz w:val="28"/>
          </w:rPr>
          <w:t>«</w:t>
        </w:r>
      </w:hyperlink>
      <w:r w:rsidRPr="000633CD">
        <w:rPr>
          <w:rFonts w:ascii="Times New Roman" w:hAnsi="Times New Roman" w:cs="Times New Roman"/>
          <w:sz w:val="28"/>
        </w:rPr>
        <w:t xml:space="preserve">а» - </w:t>
      </w:r>
      <w:hyperlink w:anchor="P238" w:history="1">
        <w:r w:rsidRPr="000633CD">
          <w:rPr>
            <w:rFonts w:ascii="Times New Roman" w:hAnsi="Times New Roman" w:cs="Times New Roman"/>
            <w:sz w:val="28"/>
          </w:rPr>
          <w:t>«ф» пункта 2 приложения № 3</w:t>
        </w:r>
      </w:hyperlink>
      <w:r w:rsidRPr="000633CD">
        <w:rPr>
          <w:rFonts w:ascii="Times New Roman" w:hAnsi="Times New Roman" w:cs="Times New Roman"/>
          <w:sz w:val="28"/>
        </w:rPr>
        <w:t>.</w:t>
      </w:r>
    </w:p>
    <w:p w:rsidR="000633CD" w:rsidRPr="000633CD" w:rsidRDefault="000633CD" w:rsidP="000633CD">
      <w:pPr>
        <w:spacing w:after="1" w:line="240" w:lineRule="auto"/>
        <w:ind w:firstLine="540"/>
        <w:jc w:val="both"/>
      </w:pPr>
      <w:r w:rsidRPr="000633CD">
        <w:rPr>
          <w:rFonts w:ascii="Times New Roman" w:hAnsi="Times New Roman" w:cs="Times New Roman"/>
          <w:sz w:val="28"/>
        </w:rPr>
        <w:t xml:space="preserve">3. Сведения об аудиторе, предусмотренные </w:t>
      </w:r>
      <w:hyperlink w:anchor="P269" w:history="1">
        <w:r w:rsidRPr="000633CD">
          <w:rPr>
            <w:rFonts w:ascii="Times New Roman" w:hAnsi="Times New Roman" w:cs="Times New Roman"/>
            <w:sz w:val="28"/>
          </w:rPr>
          <w:t>«</w:t>
        </w:r>
      </w:hyperlink>
      <w:r w:rsidRPr="000633CD">
        <w:rPr>
          <w:rFonts w:ascii="Times New Roman" w:hAnsi="Times New Roman" w:cs="Times New Roman"/>
          <w:sz w:val="28"/>
        </w:rPr>
        <w:t xml:space="preserve">а» - </w:t>
      </w:r>
      <w:hyperlink w:anchor="P285" w:history="1">
        <w:r w:rsidRPr="000633CD">
          <w:rPr>
            <w:rFonts w:ascii="Times New Roman" w:hAnsi="Times New Roman" w:cs="Times New Roman"/>
            <w:sz w:val="28"/>
          </w:rPr>
          <w:t xml:space="preserve">«о» пункта 2 приложения </w:t>
        </w:r>
        <w:r w:rsidR="00883B18">
          <w:rPr>
            <w:rFonts w:ascii="Times New Roman" w:hAnsi="Times New Roman" w:cs="Times New Roman"/>
            <w:sz w:val="28"/>
          </w:rPr>
          <w:t xml:space="preserve">            </w:t>
        </w:r>
        <w:r w:rsidRPr="000633CD">
          <w:rPr>
            <w:rFonts w:ascii="Times New Roman" w:hAnsi="Times New Roman" w:cs="Times New Roman"/>
            <w:sz w:val="28"/>
          </w:rPr>
          <w:t>№ 4</w:t>
        </w:r>
      </w:hyperlink>
      <w:r w:rsidRPr="000633CD">
        <w:rPr>
          <w:rFonts w:ascii="Times New Roman" w:hAnsi="Times New Roman" w:cs="Times New Roman"/>
          <w:sz w:val="28"/>
        </w:rPr>
        <w:t>.</w:t>
      </w:r>
    </w:p>
    <w:p w:rsidR="000633CD" w:rsidRPr="000633CD" w:rsidRDefault="000633CD" w:rsidP="000633CD">
      <w:pPr>
        <w:spacing w:after="1" w:line="240" w:lineRule="auto"/>
        <w:ind w:firstLine="540"/>
        <w:jc w:val="both"/>
      </w:pPr>
    </w:p>
    <w:p w:rsidR="000633CD" w:rsidRPr="000633CD" w:rsidRDefault="000633CD" w:rsidP="000633CD">
      <w:pPr>
        <w:spacing w:after="1" w:line="240" w:lineRule="auto"/>
        <w:ind w:firstLine="540"/>
        <w:jc w:val="both"/>
      </w:pPr>
    </w:p>
    <w:p w:rsidR="000633CD" w:rsidRDefault="000633CD"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tbl>
      <w:tblPr>
        <w:tblStyle w:val="a7"/>
        <w:tblpPr w:leftFromText="180" w:rightFromText="180" w:vertAnchor="text" w:horzAnchor="page" w:tblpX="7029" w:tblpY="-15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883B18" w:rsidRPr="00C81ADD" w:rsidTr="00F65BA5">
        <w:tc>
          <w:tcPr>
            <w:tcW w:w="4784" w:type="dxa"/>
          </w:tcPr>
          <w:p w:rsidR="00883B18" w:rsidRPr="00043796" w:rsidRDefault="00883B18" w:rsidP="00F65BA5">
            <w:pPr>
              <w:tabs>
                <w:tab w:val="left" w:pos="0"/>
                <w:tab w:val="left" w:pos="7648"/>
              </w:tabs>
              <w:ind w:right="-2"/>
              <w:jc w:val="both"/>
              <w:rPr>
                <w:rFonts w:ascii="Times New Roman" w:eastAsia="Times New Roman" w:hAnsi="Times New Roman" w:cs="Times New Roman"/>
                <w:sz w:val="28"/>
                <w:szCs w:val="24"/>
                <w:lang w:eastAsia="ru-RU"/>
              </w:rPr>
            </w:pPr>
            <w:r w:rsidRPr="00043796">
              <w:rPr>
                <w:rFonts w:ascii="Times New Roman" w:eastAsia="Times New Roman" w:hAnsi="Times New Roman" w:cs="Times New Roman"/>
                <w:sz w:val="28"/>
                <w:szCs w:val="24"/>
                <w:lang w:eastAsia="ru-RU"/>
              </w:rPr>
              <w:t xml:space="preserve">Приложение № </w:t>
            </w:r>
            <w:r>
              <w:rPr>
                <w:rFonts w:ascii="Times New Roman" w:eastAsia="Times New Roman" w:hAnsi="Times New Roman" w:cs="Times New Roman"/>
                <w:sz w:val="28"/>
                <w:szCs w:val="24"/>
                <w:lang w:eastAsia="ru-RU"/>
              </w:rPr>
              <w:t>4</w:t>
            </w:r>
          </w:p>
          <w:p w:rsidR="00883B18" w:rsidRPr="00043796" w:rsidRDefault="00883B18" w:rsidP="00F65BA5">
            <w:pPr>
              <w:tabs>
                <w:tab w:val="left" w:pos="0"/>
                <w:tab w:val="left" w:pos="7648"/>
              </w:tabs>
              <w:ind w:right="-2"/>
              <w:jc w:val="both"/>
              <w:rPr>
                <w:rFonts w:ascii="Times New Roman" w:eastAsia="Times New Roman" w:hAnsi="Times New Roman" w:cs="Times New Roman"/>
                <w:sz w:val="28"/>
                <w:szCs w:val="24"/>
                <w:lang w:eastAsia="ru-RU"/>
              </w:rPr>
            </w:pPr>
            <w:r w:rsidRPr="00043796">
              <w:rPr>
                <w:rFonts w:ascii="Times New Roman" w:eastAsia="Times New Roman" w:hAnsi="Times New Roman" w:cs="Times New Roman"/>
                <w:sz w:val="28"/>
                <w:szCs w:val="24"/>
                <w:lang w:eastAsia="ru-RU"/>
              </w:rPr>
              <w:t>к протоколу заочного голосования</w:t>
            </w:r>
          </w:p>
          <w:p w:rsidR="00883B18" w:rsidRPr="00043796" w:rsidRDefault="00883B18" w:rsidP="00F65BA5">
            <w:pPr>
              <w:tabs>
                <w:tab w:val="left" w:pos="0"/>
                <w:tab w:val="left" w:pos="7648"/>
              </w:tabs>
              <w:ind w:right="-2"/>
              <w:rPr>
                <w:rFonts w:ascii="Times New Roman" w:eastAsia="Times New Roman" w:hAnsi="Times New Roman" w:cs="Times New Roman"/>
                <w:sz w:val="28"/>
                <w:szCs w:val="24"/>
                <w:lang w:eastAsia="ru-RU"/>
              </w:rPr>
            </w:pPr>
            <w:r w:rsidRPr="00043796">
              <w:rPr>
                <w:rFonts w:ascii="Times New Roman" w:eastAsia="Times New Roman" w:hAnsi="Times New Roman" w:cs="Times New Roman"/>
                <w:sz w:val="28"/>
                <w:szCs w:val="24"/>
                <w:lang w:eastAsia="ru-RU"/>
              </w:rPr>
              <w:t xml:space="preserve">Совета по аудиторской деятельности </w:t>
            </w:r>
          </w:p>
          <w:p w:rsidR="00883B18" w:rsidRPr="00C81ADD" w:rsidRDefault="00883B18" w:rsidP="00F65BA5">
            <w:pPr>
              <w:tabs>
                <w:tab w:val="left" w:pos="0"/>
                <w:tab w:val="left" w:pos="7648"/>
              </w:tabs>
              <w:ind w:right="-2"/>
              <w:jc w:val="both"/>
              <w:rPr>
                <w:rFonts w:ascii="Times New Roman" w:eastAsia="Times New Roman" w:hAnsi="Times New Roman" w:cs="Times New Roman"/>
                <w:sz w:val="28"/>
                <w:szCs w:val="24"/>
                <w:highlight w:val="yellow"/>
                <w:lang w:eastAsia="ru-RU"/>
              </w:rPr>
            </w:pPr>
            <w:r w:rsidRPr="00043796">
              <w:rPr>
                <w:rFonts w:ascii="Times New Roman" w:eastAsia="Times New Roman" w:hAnsi="Times New Roman" w:cs="Times New Roman"/>
                <w:sz w:val="28"/>
                <w:szCs w:val="24"/>
                <w:lang w:eastAsia="ru-RU"/>
              </w:rPr>
              <w:t>о</w:t>
            </w:r>
            <w:r w:rsidRPr="00043796">
              <w:rPr>
                <w:rFonts w:ascii="Times New Roman" w:eastAsia="Times New Roman" w:hAnsi="Times New Roman" w:cs="Times New Roman"/>
                <w:sz w:val="28"/>
                <w:szCs w:val="24"/>
                <w:lang w:val="en-US" w:eastAsia="ru-RU"/>
              </w:rPr>
              <w:t>т</w:t>
            </w:r>
            <w:r w:rsidRPr="0004379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24 марта </w:t>
            </w:r>
            <w:r w:rsidRPr="00043796">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eastAsia="ru-RU"/>
              </w:rPr>
              <w:t>20</w:t>
            </w:r>
            <w:r w:rsidRPr="00043796">
              <w:rPr>
                <w:rFonts w:ascii="Times New Roman" w:eastAsia="Times New Roman" w:hAnsi="Times New Roman" w:cs="Times New Roman"/>
                <w:sz w:val="28"/>
                <w:szCs w:val="24"/>
                <w:lang w:eastAsia="ru-RU"/>
              </w:rPr>
              <w:t xml:space="preserve"> </w:t>
            </w:r>
            <w:r w:rsidRPr="00043796">
              <w:rPr>
                <w:rFonts w:ascii="Times New Roman" w:eastAsia="Times New Roman" w:hAnsi="Times New Roman" w:cs="Times New Roman"/>
                <w:sz w:val="28"/>
                <w:szCs w:val="24"/>
                <w:lang w:val="en-US" w:eastAsia="ru-RU"/>
              </w:rPr>
              <w:t>г. №</w:t>
            </w:r>
            <w:r w:rsidRPr="00043796">
              <w:rPr>
                <w:rFonts w:ascii="Times New Roman" w:eastAsia="Times New Roman" w:hAnsi="Times New Roman" w:cs="Times New Roman"/>
                <w:sz w:val="28"/>
                <w:szCs w:val="24"/>
                <w:lang w:eastAsia="ru-RU"/>
              </w:rPr>
              <w:t xml:space="preserve"> 5</w:t>
            </w:r>
            <w:r>
              <w:rPr>
                <w:rFonts w:ascii="Times New Roman" w:eastAsia="Times New Roman" w:hAnsi="Times New Roman" w:cs="Times New Roman"/>
                <w:sz w:val="28"/>
                <w:szCs w:val="24"/>
                <w:lang w:eastAsia="ru-RU"/>
              </w:rPr>
              <w:t>2</w:t>
            </w:r>
            <w:r w:rsidRPr="00043796">
              <w:rPr>
                <w:rFonts w:ascii="Times New Roman" w:eastAsia="Times New Roman" w:hAnsi="Times New Roman" w:cs="Times New Roman"/>
                <w:sz w:val="28"/>
                <w:szCs w:val="24"/>
                <w:lang w:val="en-US" w:eastAsia="ru-RU"/>
              </w:rPr>
              <w:t xml:space="preserve"> </w:t>
            </w:r>
          </w:p>
        </w:tc>
      </w:tr>
    </w:tbl>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83B18">
        <w:rPr>
          <w:rFonts w:ascii="Times New Roman" w:eastAsia="Times New Roman" w:hAnsi="Times New Roman" w:cs="Times New Roman"/>
          <w:bCs/>
          <w:sz w:val="28"/>
          <w:szCs w:val="28"/>
          <w:lang w:eastAsia="ru-RU"/>
        </w:rPr>
        <w:t xml:space="preserve">               </w:t>
      </w: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Проект</w:t>
      </w:r>
    </w:p>
    <w:p w:rsidR="00883B18" w:rsidRPr="00883B18" w:rsidRDefault="00883B18" w:rsidP="00883B1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83B18" w:rsidRPr="00883B18" w:rsidRDefault="00883B18" w:rsidP="00883B1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83B18">
        <w:rPr>
          <w:rFonts w:ascii="Times New Roman" w:eastAsia="Times New Roman" w:hAnsi="Times New Roman" w:cs="Times New Roman"/>
          <w:b/>
          <w:sz w:val="28"/>
          <w:szCs w:val="28"/>
          <w:lang w:eastAsia="ru-RU"/>
        </w:rPr>
        <w:t>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w:t>
      </w:r>
    </w:p>
    <w:p w:rsidR="00883B18" w:rsidRPr="00883B18" w:rsidRDefault="00883B18" w:rsidP="00883B1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В целях реализации </w:t>
      </w:r>
      <w:hyperlink r:id="rId46" w:history="1">
        <w:r w:rsidRPr="00883B18">
          <w:rPr>
            <w:rFonts w:ascii="Times New Roman" w:eastAsia="Times New Roman" w:hAnsi="Times New Roman" w:cs="Times New Roman"/>
            <w:sz w:val="28"/>
            <w:szCs w:val="28"/>
            <w:lang w:eastAsia="ru-RU"/>
          </w:rPr>
          <w:t>части 6 статьи 10</w:t>
        </w:r>
      </w:hyperlink>
      <w:r w:rsidRPr="00883B18">
        <w:rPr>
          <w:rFonts w:ascii="Times New Roman" w:eastAsia="Times New Roman" w:hAnsi="Times New Roman" w:cs="Times New Roman"/>
          <w:sz w:val="28"/>
          <w:szCs w:val="28"/>
          <w:lang w:eastAsia="ru-RU"/>
        </w:rPr>
        <w:t xml:space="preserve"> Федерального закона от 30 декабря 2008 г. № 307-ФЗ «Об аудиторской деятельности» (Собрание законодательства Российской Федерации, 2009, № 1, ст. 15; 2010, № 27, ст. 3420; 2014, № 49, </w:t>
      </w:r>
      <w:r w:rsidR="00A97392">
        <w:rPr>
          <w:rFonts w:ascii="Times New Roman" w:eastAsia="Times New Roman" w:hAnsi="Times New Roman" w:cs="Times New Roman"/>
          <w:sz w:val="28"/>
          <w:szCs w:val="28"/>
          <w:lang w:eastAsia="ru-RU"/>
        </w:rPr>
        <w:t xml:space="preserve">                 </w:t>
      </w:r>
      <w:r w:rsidRPr="00883B18">
        <w:rPr>
          <w:rFonts w:ascii="Times New Roman" w:eastAsia="Times New Roman" w:hAnsi="Times New Roman" w:cs="Times New Roman"/>
          <w:sz w:val="28"/>
          <w:szCs w:val="28"/>
          <w:lang w:eastAsia="ru-RU"/>
        </w:rPr>
        <w:t xml:space="preserve">ст. 6912; 2017, № 18, ст. 2673) </w:t>
      </w:r>
      <w:proofErr w:type="gramStart"/>
      <w:r w:rsidRPr="00883B18">
        <w:rPr>
          <w:rFonts w:ascii="Times New Roman" w:eastAsia="Times New Roman" w:hAnsi="Times New Roman" w:cs="Times New Roman"/>
          <w:sz w:val="28"/>
          <w:szCs w:val="28"/>
          <w:lang w:eastAsia="ru-RU"/>
        </w:rPr>
        <w:t>п</w:t>
      </w:r>
      <w:proofErr w:type="gramEnd"/>
      <w:r w:rsidRPr="00883B18">
        <w:rPr>
          <w:rFonts w:ascii="Times New Roman" w:eastAsia="Times New Roman" w:hAnsi="Times New Roman" w:cs="Times New Roman"/>
          <w:sz w:val="28"/>
          <w:szCs w:val="28"/>
          <w:lang w:eastAsia="ru-RU"/>
        </w:rPr>
        <w:t xml:space="preserve"> р и к а з ы в а ю:</w:t>
      </w:r>
    </w:p>
    <w:p w:rsidR="00883B18" w:rsidRPr="00883B18" w:rsidRDefault="00883B18" w:rsidP="00883B1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7" w:name="P29"/>
      <w:bookmarkEnd w:id="17"/>
      <w:r w:rsidRPr="00883B18">
        <w:rPr>
          <w:rFonts w:ascii="Times New Roman" w:eastAsia="Times New Roman" w:hAnsi="Times New Roman" w:cs="Times New Roman"/>
          <w:sz w:val="28"/>
          <w:szCs w:val="28"/>
          <w:lang w:eastAsia="ru-RU"/>
        </w:rPr>
        <w:t xml:space="preserve">1. Утвердить прилагаемое </w:t>
      </w:r>
      <w:hyperlink r:id="rId47" w:anchor="P29" w:history="1">
        <w:r w:rsidRPr="00883B18">
          <w:rPr>
            <w:rFonts w:ascii="Times New Roman" w:eastAsia="Times New Roman" w:hAnsi="Times New Roman" w:cs="Times New Roman"/>
            <w:sz w:val="28"/>
            <w:szCs w:val="28"/>
            <w:lang w:eastAsia="ru-RU"/>
          </w:rPr>
          <w:t>Положение</w:t>
        </w:r>
      </w:hyperlink>
      <w:r w:rsidRPr="00883B18">
        <w:rPr>
          <w:rFonts w:ascii="Times New Roman" w:eastAsia="Times New Roman" w:hAnsi="Times New Roman" w:cs="Times New Roman"/>
          <w:sz w:val="28"/>
          <w:szCs w:val="28"/>
          <w:lang w:eastAsia="ru-RU"/>
        </w:rPr>
        <w:t xml:space="preserve">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w:t>
      </w:r>
    </w:p>
    <w:p w:rsidR="00883B18" w:rsidRPr="00883B18" w:rsidRDefault="00883B18" w:rsidP="00883B18">
      <w:pPr>
        <w:widowControl w:val="0"/>
        <w:autoSpaceDE w:val="0"/>
        <w:autoSpaceDN w:val="0"/>
        <w:spacing w:after="0" w:line="240" w:lineRule="auto"/>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ab/>
        <w:t>2. Настоящий приказ вступает в силу с 1 января 2021 г.</w:t>
      </w:r>
    </w:p>
    <w:p w:rsidR="00883B18" w:rsidRPr="00883B18" w:rsidRDefault="00883B18" w:rsidP="00883B18">
      <w:pPr>
        <w:widowControl w:val="0"/>
        <w:autoSpaceDE w:val="0"/>
        <w:autoSpaceDN w:val="0"/>
        <w:spacing w:after="0" w:line="240" w:lineRule="auto"/>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rPr>
          <w:rFonts w:ascii="Times New Roman" w:eastAsia="Times New Roman" w:hAnsi="Times New Roman" w:cs="Times New Roman"/>
          <w:sz w:val="28"/>
          <w:szCs w:val="28"/>
          <w:u w:val="single"/>
          <w:lang w:eastAsia="ru-RU"/>
        </w:rPr>
      </w:pPr>
    </w:p>
    <w:p w:rsidR="00883B18" w:rsidRPr="00883B18" w:rsidRDefault="00883B18" w:rsidP="00883B18">
      <w:pPr>
        <w:widowControl w:val="0"/>
        <w:autoSpaceDE w:val="0"/>
        <w:autoSpaceDN w:val="0"/>
        <w:spacing w:after="0" w:line="240" w:lineRule="auto"/>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Министр</w:t>
      </w:r>
      <w:r w:rsidRPr="00883B18">
        <w:rPr>
          <w:rFonts w:ascii="Times New Roman" w:eastAsia="Times New Roman" w:hAnsi="Times New Roman" w:cs="Times New Roman"/>
          <w:sz w:val="28"/>
          <w:szCs w:val="28"/>
          <w:lang w:eastAsia="ru-RU"/>
        </w:rPr>
        <w:tab/>
      </w:r>
      <w:r w:rsidRPr="00883B18">
        <w:rPr>
          <w:rFonts w:ascii="Times New Roman" w:eastAsia="Times New Roman" w:hAnsi="Times New Roman" w:cs="Times New Roman"/>
          <w:sz w:val="28"/>
          <w:szCs w:val="28"/>
          <w:lang w:eastAsia="ru-RU"/>
        </w:rPr>
        <w:tab/>
      </w:r>
      <w:r w:rsidRPr="00883B18">
        <w:rPr>
          <w:rFonts w:ascii="Times New Roman" w:eastAsia="Times New Roman" w:hAnsi="Times New Roman" w:cs="Times New Roman"/>
          <w:sz w:val="28"/>
          <w:szCs w:val="28"/>
          <w:lang w:eastAsia="ru-RU"/>
        </w:rPr>
        <w:tab/>
      </w:r>
      <w:r w:rsidRPr="00883B18">
        <w:rPr>
          <w:rFonts w:ascii="Times New Roman" w:eastAsia="Times New Roman" w:hAnsi="Times New Roman" w:cs="Times New Roman"/>
          <w:sz w:val="28"/>
          <w:szCs w:val="28"/>
          <w:lang w:eastAsia="ru-RU"/>
        </w:rPr>
        <w:tab/>
      </w:r>
      <w:r w:rsidRPr="00883B18">
        <w:rPr>
          <w:rFonts w:ascii="Times New Roman" w:eastAsia="Times New Roman" w:hAnsi="Times New Roman" w:cs="Times New Roman"/>
          <w:sz w:val="28"/>
          <w:szCs w:val="28"/>
          <w:lang w:eastAsia="ru-RU"/>
        </w:rPr>
        <w:tab/>
      </w:r>
      <w:r w:rsidRPr="00883B18">
        <w:rPr>
          <w:rFonts w:ascii="Times New Roman" w:eastAsia="Times New Roman" w:hAnsi="Times New Roman" w:cs="Times New Roman"/>
          <w:sz w:val="28"/>
          <w:szCs w:val="28"/>
          <w:lang w:eastAsia="ru-RU"/>
        </w:rPr>
        <w:tab/>
      </w:r>
      <w:r w:rsidRPr="00883B18">
        <w:rPr>
          <w:rFonts w:ascii="Times New Roman" w:eastAsia="Times New Roman" w:hAnsi="Times New Roman" w:cs="Times New Roman"/>
          <w:sz w:val="28"/>
          <w:szCs w:val="28"/>
          <w:lang w:eastAsia="ru-RU"/>
        </w:rPr>
        <w:tab/>
      </w:r>
      <w:r w:rsidRPr="00883B18">
        <w:rPr>
          <w:rFonts w:ascii="Times New Roman" w:eastAsia="Times New Roman" w:hAnsi="Times New Roman" w:cs="Times New Roman"/>
          <w:sz w:val="28"/>
          <w:szCs w:val="28"/>
          <w:lang w:eastAsia="ru-RU"/>
        </w:rPr>
        <w:tab/>
      </w:r>
      <w:r w:rsidRPr="00883B18">
        <w:rPr>
          <w:rFonts w:ascii="Times New Roman" w:eastAsia="Times New Roman" w:hAnsi="Times New Roman" w:cs="Times New Roman"/>
          <w:sz w:val="28"/>
          <w:szCs w:val="28"/>
          <w:lang w:eastAsia="ru-RU"/>
        </w:rPr>
        <w:tab/>
        <w:t xml:space="preserve">       </w:t>
      </w:r>
      <w:r w:rsidR="00AE2B41">
        <w:rPr>
          <w:rFonts w:ascii="Times New Roman" w:eastAsia="Times New Roman" w:hAnsi="Times New Roman" w:cs="Times New Roman"/>
          <w:sz w:val="28"/>
          <w:szCs w:val="28"/>
          <w:lang w:eastAsia="ru-RU"/>
        </w:rPr>
        <w:t xml:space="preserve">        </w:t>
      </w:r>
      <w:r w:rsidRPr="00883B18">
        <w:rPr>
          <w:rFonts w:ascii="Times New Roman" w:eastAsia="Times New Roman" w:hAnsi="Times New Roman" w:cs="Times New Roman"/>
          <w:sz w:val="28"/>
          <w:szCs w:val="28"/>
          <w:lang w:eastAsia="ru-RU"/>
        </w:rPr>
        <w:t xml:space="preserve">А.Г. </w:t>
      </w:r>
      <w:proofErr w:type="spellStart"/>
      <w:r w:rsidRPr="00883B18">
        <w:rPr>
          <w:rFonts w:ascii="Times New Roman" w:eastAsia="Times New Roman" w:hAnsi="Times New Roman" w:cs="Times New Roman"/>
          <w:sz w:val="28"/>
          <w:szCs w:val="28"/>
          <w:lang w:eastAsia="ru-RU"/>
        </w:rPr>
        <w:t>Силуанов</w:t>
      </w:r>
      <w:proofErr w:type="spellEnd"/>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408EA" w:rsidRDefault="004408EA"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408EA" w:rsidRDefault="004408EA"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lastRenderedPageBreak/>
        <w:t>УТВЕРЖДЕНО</w:t>
      </w: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приказом Минфина России</w:t>
      </w:r>
    </w:p>
    <w:p w:rsidR="00883B18" w:rsidRPr="00883B18" w:rsidRDefault="00883B18" w:rsidP="00883B1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от «___» _________ 2020 г.  № ___</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83B18" w:rsidRPr="00883B18" w:rsidRDefault="00883B18" w:rsidP="00883B1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83B18">
        <w:rPr>
          <w:rFonts w:ascii="Times New Roman" w:eastAsia="Times New Roman" w:hAnsi="Times New Roman" w:cs="Times New Roman"/>
          <w:b/>
          <w:sz w:val="28"/>
          <w:szCs w:val="28"/>
          <w:lang w:eastAsia="ru-RU"/>
        </w:rPr>
        <w:t>Положение</w:t>
      </w:r>
    </w:p>
    <w:p w:rsidR="00883B18" w:rsidRPr="00883B18" w:rsidRDefault="00883B18" w:rsidP="00883B1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83B18">
        <w:rPr>
          <w:rFonts w:ascii="Times New Roman" w:eastAsia="Times New Roman" w:hAnsi="Times New Roman" w:cs="Times New Roman"/>
          <w:b/>
          <w:sz w:val="28"/>
          <w:szCs w:val="28"/>
          <w:lang w:eastAsia="ru-RU"/>
        </w:rPr>
        <w:t xml:space="preserve">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w:t>
      </w:r>
    </w:p>
    <w:p w:rsidR="00883B18" w:rsidRPr="00883B18" w:rsidRDefault="00883B18" w:rsidP="00883B1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I. Общие положения</w:t>
      </w:r>
    </w:p>
    <w:p w:rsidR="00883B18" w:rsidRPr="00883B18" w:rsidRDefault="00883B18" w:rsidP="00883B1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1. Настоящее Положение устанавливает принципы осуществления внешнего контроля качества работы аудиторских организаций, индивидуальных аудиторов и требования к организации указанного контроля.</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2. Настоящее Положение применяется при осуществлении саморегулируемой организацией аудиторов и федеральным органом исполнительной власти, осуществляющим внешний контроль качества работы аудиторских организаций (далее - уполномоченный федеральный орган по контролю и надзору), внешнего контроля качества работы аудиторских организаций, индивидуальных аудиторов.</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Для целей настоящего Положения саморегулируемая организация</w:t>
      </w:r>
      <w:r w:rsidRPr="00883B18">
        <w:rPr>
          <w:rFonts w:ascii="Times New Roman" w:eastAsia="Times New Roman" w:hAnsi="Times New Roman" w:cs="Times New Roman"/>
          <w:b/>
          <w:sz w:val="28"/>
          <w:szCs w:val="28"/>
          <w:lang w:eastAsia="ru-RU"/>
        </w:rPr>
        <w:t xml:space="preserve"> </w:t>
      </w:r>
      <w:r w:rsidRPr="00883B18">
        <w:rPr>
          <w:rFonts w:ascii="Times New Roman" w:eastAsia="Times New Roman" w:hAnsi="Times New Roman" w:cs="Times New Roman"/>
          <w:sz w:val="28"/>
          <w:szCs w:val="28"/>
          <w:lang w:eastAsia="ru-RU"/>
        </w:rPr>
        <w:t>аудиторов и уполномоченный федеральный орган по контролю и надзору именуются субъектами внешнего контроля качества работы аудиторских организаций, индивидуальных аудиторов.</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3. Принципы осуществления внешнего контроля качества работы и требования к организации указанного контроля, установленные настоящим Положением, могут применяться саморегулируемой организацией аудиторов при определении в составе правил организации и осуществления внешнего контроля качества работы своих членов правил, относящихся к организации и осуществлению внешнего контроля качества работы членов - аудиторов, не являющихся индивидуальными аудиторами.</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4. Основными принципами осуществления внешнего контроля качества работы аудиторских организаций, индивидуальных аудиторов (далее - ВККР) являются:</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а) осуществление ВККР в отношении всех аудиторских организаций, индивидуальных аудиторов (далее - объект ВККР);</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б) независимость ВККР;</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в) обеспеченность финансовыми, материальными и трудовыми ресурсами;</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г) надлежащий уровень профессиональной компетентности работников, осуществляющих ВККР (далее - контролеры);</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д) прозрачность процедуры назначения контролеров для проведения внешней проверки качества работы объекта ВККР (далее - внешняя проверка);</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е) отчетность о состоянии и результатах ВККР;</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ж) публичность результатов ВККР;</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з) обеспечение устранения проверенным объектом ВККР нарушений и </w:t>
      </w:r>
      <w:r w:rsidRPr="00883B18">
        <w:rPr>
          <w:rFonts w:ascii="Times New Roman" w:eastAsia="Times New Roman" w:hAnsi="Times New Roman" w:cs="Times New Roman"/>
          <w:sz w:val="28"/>
          <w:szCs w:val="28"/>
          <w:lang w:eastAsia="ru-RU"/>
        </w:rPr>
        <w:lastRenderedPageBreak/>
        <w:t>недостатков, выявленных по результатам внешней проверки.</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5. При осуществлении ВККР контролер руководствуется требованиями независимости, профессиональной компетентности, должной тщательности.</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6. Независимость контролера состоит в том, что при проведении контрольного мероприятия он независим от объекта ВККР, в том числе:</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а) не состоит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собственниками и (или) должностными лицами объекта ВККР;</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б) не </w:t>
      </w:r>
      <w:proofErr w:type="gramStart"/>
      <w:r w:rsidRPr="00883B18">
        <w:rPr>
          <w:rFonts w:ascii="Times New Roman" w:eastAsia="Times New Roman" w:hAnsi="Times New Roman" w:cs="Times New Roman"/>
          <w:sz w:val="28"/>
          <w:szCs w:val="28"/>
          <w:lang w:eastAsia="ru-RU"/>
        </w:rPr>
        <w:t>являлся в проверяемый период и не является</w:t>
      </w:r>
      <w:proofErr w:type="gramEnd"/>
      <w:r w:rsidRPr="00883B18">
        <w:rPr>
          <w:rFonts w:ascii="Times New Roman" w:eastAsia="Times New Roman" w:hAnsi="Times New Roman" w:cs="Times New Roman"/>
          <w:sz w:val="28"/>
          <w:szCs w:val="28"/>
          <w:lang w:eastAsia="ru-RU"/>
        </w:rPr>
        <w:t xml:space="preserve"> в период проведения контрольного мероприятия собственником, должностным лицом и (или) иным работником объекта ВККР;</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в) не был </w:t>
      </w:r>
      <w:proofErr w:type="gramStart"/>
      <w:r w:rsidRPr="00883B18">
        <w:rPr>
          <w:rFonts w:ascii="Times New Roman" w:eastAsia="Times New Roman" w:hAnsi="Times New Roman" w:cs="Times New Roman"/>
          <w:sz w:val="28"/>
          <w:szCs w:val="28"/>
          <w:lang w:eastAsia="ru-RU"/>
        </w:rPr>
        <w:t>связан в проверяемый период и не связан</w:t>
      </w:r>
      <w:proofErr w:type="gramEnd"/>
      <w:r w:rsidRPr="00883B18">
        <w:rPr>
          <w:rFonts w:ascii="Times New Roman" w:eastAsia="Times New Roman" w:hAnsi="Times New Roman" w:cs="Times New Roman"/>
          <w:sz w:val="28"/>
          <w:szCs w:val="28"/>
          <w:lang w:eastAsia="ru-RU"/>
        </w:rPr>
        <w:t xml:space="preserve"> в период проведения контрольного мероприятия гражданско-правовыми и финансовыми отношениями с объектом ВККР.</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Контролер должен принимать меры по предотвращению конфликта интересов между ним и проверяемым объектом ВККР при проведении внешней проверки.</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7. Профессиональная компетентность контролера состоит в том, что:</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а) при осуществлении ВККР он обладает необходимыми профессиональными знаниями в области аудиторской деятельности, бухгалтерского учета и навыками проведения внешних проверок;</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б) он постоянно поддерживает указанные знания и навыки на должном уровне.</w:t>
      </w:r>
    </w:p>
    <w:p w:rsidR="00883B18" w:rsidRPr="00883B18" w:rsidRDefault="00883B18" w:rsidP="00883B18">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8. Должная тщательность контролера состоит в своевременном и точном исполнении им обязанностей, предусмотренных настоящим Положением, программой внешней проверки, а также соответствующими актами, регулирующими соответственно деятельность контролера при организации и осуществлении ВККР.</w:t>
      </w:r>
    </w:p>
    <w:p w:rsidR="00883B18" w:rsidRPr="00883B18" w:rsidRDefault="00883B18" w:rsidP="00883B18">
      <w:pPr>
        <w:widowControl w:val="0"/>
        <w:autoSpaceDE w:val="0"/>
        <w:autoSpaceDN w:val="0"/>
        <w:spacing w:before="220" w:after="0" w:line="240" w:lineRule="auto"/>
        <w:jc w:val="center"/>
        <w:outlineLvl w:val="1"/>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II. Требования к организации ВККР</w:t>
      </w:r>
    </w:p>
    <w:p w:rsidR="00883B18" w:rsidRPr="00883B18" w:rsidRDefault="00883B18" w:rsidP="00883B1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9. При организации ВККР субъект ВККР должен обеспечить:</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а) систематическое проведение внешних проверок объектов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б) необходимые полномочия контролеров;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в) независимость ВККР от проверяемого объекта ВККР, в частности, в следующих вопросах организации и осуществления ВККР: установления правил организации и осуществления ВККР, финансирования ВККР, назначения контролеров и принятия решения по результатам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г) независимость контролеров, предотвращение возникновения конфликта интересов между контролерами и проверяемым объектом ВККР, соблюдение конфиденциальности информации клиентов объекта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д) обучение контролеров методике проведения внешних проверок, контроль знаний и навыков контролеров;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е) информирование объекта ВККР о результатах внешних проверок;</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ж) </w:t>
      </w:r>
      <w:proofErr w:type="gramStart"/>
      <w:r w:rsidRPr="00883B18">
        <w:rPr>
          <w:rFonts w:ascii="Times New Roman" w:eastAsia="Times New Roman" w:hAnsi="Times New Roman" w:cs="Times New Roman"/>
          <w:sz w:val="28"/>
          <w:szCs w:val="28"/>
          <w:lang w:eastAsia="ru-RU"/>
        </w:rPr>
        <w:t>контроль за</w:t>
      </w:r>
      <w:proofErr w:type="gramEnd"/>
      <w:r w:rsidRPr="00883B18">
        <w:rPr>
          <w:rFonts w:ascii="Times New Roman" w:eastAsia="Times New Roman" w:hAnsi="Times New Roman" w:cs="Times New Roman"/>
          <w:sz w:val="28"/>
          <w:szCs w:val="28"/>
          <w:lang w:eastAsia="ru-RU"/>
        </w:rPr>
        <w:t xml:space="preserve"> своевременностью и полнотой исполнения объектом ВККР </w:t>
      </w:r>
      <w:r w:rsidRPr="00883B18">
        <w:rPr>
          <w:rFonts w:ascii="Times New Roman" w:eastAsia="Times New Roman" w:hAnsi="Times New Roman" w:cs="Times New Roman"/>
          <w:sz w:val="28"/>
          <w:szCs w:val="28"/>
          <w:lang w:eastAsia="ru-RU"/>
        </w:rPr>
        <w:lastRenderedPageBreak/>
        <w:t>действий по устранению нарушений и недостатков, выявленных по результатам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883B18">
        <w:rPr>
          <w:rFonts w:ascii="Times New Roman" w:eastAsia="Times New Roman" w:hAnsi="Times New Roman" w:cs="Times New Roman"/>
          <w:sz w:val="28"/>
          <w:szCs w:val="28"/>
          <w:lang w:eastAsia="ru-RU"/>
        </w:rPr>
        <w:t>з) применение мер дисциплинарного и иного воздействия в отношении тех объектов ВККР, которые отказываются проходить ВККР, в том числе предоставлять всю необходимую для проверки документацию и информацию, не предпринимают необходимые действия по устранению нарушений и недостатков, выявленных по результатам внешних проверок, а также тех объектов ВККР, в чьей работе выявляются серьезные нарушения и недостатки.</w:t>
      </w:r>
      <w:proofErr w:type="gramEnd"/>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10. ВККР подлежит планированию. Планирование ВККР осуществляется путем составления и утверждения субъектом ВККР плана ВККР на следующий календарный год.</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План ВККР размещается субъектом ВККР на своем официальном сайте в информационно-телекоммуникационной сети «Интернет» не позднее 31 декабря года, предшествующего году проведения плановых проверок.</w:t>
      </w:r>
    </w:p>
    <w:p w:rsidR="00883B18" w:rsidRPr="00883B18" w:rsidRDefault="004408EA"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883B18" w:rsidRPr="00883B18">
        <w:rPr>
          <w:rFonts w:ascii="Times New Roman" w:eastAsia="Times New Roman" w:hAnsi="Times New Roman" w:cs="Times New Roman"/>
          <w:sz w:val="28"/>
          <w:szCs w:val="28"/>
          <w:lang w:eastAsia="ru-RU"/>
        </w:rPr>
        <w:t>План ВККР представляет собой перечень внешних проверок, которые планируется осуществить в календарном году. В плане ВККР по каждой внешней проверке устанавливается, в частности, объект ВККР, дата начала и срок проведения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12. План ВККР составляется на основе циклического подхода и (или) </w:t>
      </w:r>
      <w:proofErr w:type="gramStart"/>
      <w:r w:rsidRPr="00883B18">
        <w:rPr>
          <w:rFonts w:ascii="Times New Roman" w:eastAsia="Times New Roman" w:hAnsi="Times New Roman" w:cs="Times New Roman"/>
          <w:sz w:val="28"/>
          <w:szCs w:val="28"/>
          <w:lang w:eastAsia="ru-RU"/>
        </w:rPr>
        <w:t>риск-ориентированного</w:t>
      </w:r>
      <w:proofErr w:type="gramEnd"/>
      <w:r w:rsidRPr="00883B18">
        <w:rPr>
          <w:rFonts w:ascii="Times New Roman" w:eastAsia="Times New Roman" w:hAnsi="Times New Roman" w:cs="Times New Roman"/>
          <w:sz w:val="28"/>
          <w:szCs w:val="28"/>
          <w:lang w:eastAsia="ru-RU"/>
        </w:rPr>
        <w:t xml:space="preserve"> подхода.</w:t>
      </w:r>
    </w:p>
    <w:p w:rsidR="00883B18" w:rsidRPr="00883B18" w:rsidRDefault="00883B18" w:rsidP="00883B18">
      <w:pPr>
        <w:spacing w:after="1" w:line="280" w:lineRule="atLeast"/>
        <w:ind w:firstLine="540"/>
        <w:jc w:val="both"/>
      </w:pPr>
      <w:r w:rsidRPr="00883B18">
        <w:rPr>
          <w:rFonts w:ascii="Times New Roman" w:hAnsi="Times New Roman" w:cs="Times New Roman"/>
          <w:sz w:val="28"/>
          <w:szCs w:val="28"/>
        </w:rPr>
        <w:t xml:space="preserve">13. Циклический подход предполагает установление на основе требований Федерального </w:t>
      </w:r>
      <w:hyperlink r:id="rId48" w:history="1">
        <w:r w:rsidRPr="00883B18">
          <w:rPr>
            <w:rFonts w:ascii="Times New Roman" w:hAnsi="Times New Roman" w:cs="Times New Roman"/>
            <w:sz w:val="28"/>
            <w:szCs w:val="28"/>
          </w:rPr>
          <w:t>закона</w:t>
        </w:r>
      </w:hyperlink>
      <w:r w:rsidRPr="00883B18">
        <w:rPr>
          <w:rFonts w:ascii="Times New Roman" w:hAnsi="Times New Roman" w:cs="Times New Roman"/>
          <w:sz w:val="28"/>
          <w:szCs w:val="28"/>
        </w:rPr>
        <w:t xml:space="preserve"> от 30 декабря 2008 г. № 307-ФЗ «Об аудиторской деятельности» (Собрание законодательства Российской Федерации, </w:t>
      </w:r>
      <w:r w:rsidRPr="00883B18">
        <w:rPr>
          <w:rFonts w:ascii="Times New Roman" w:hAnsi="Times New Roman" w:cs="Times New Roman"/>
          <w:sz w:val="28"/>
        </w:rPr>
        <w:t xml:space="preserve">2009, </w:t>
      </w:r>
      <w:r w:rsidRPr="00883B18">
        <w:rPr>
          <w:rFonts w:ascii="Times New Roman" w:hAnsi="Times New Roman" w:cs="Times New Roman"/>
          <w:sz w:val="28"/>
          <w:szCs w:val="28"/>
        </w:rPr>
        <w:t xml:space="preserve">2009, </w:t>
      </w:r>
      <w:r w:rsidR="004408EA">
        <w:rPr>
          <w:rFonts w:ascii="Times New Roman" w:hAnsi="Times New Roman" w:cs="Times New Roman"/>
          <w:sz w:val="28"/>
          <w:szCs w:val="28"/>
        </w:rPr>
        <w:t xml:space="preserve"> </w:t>
      </w:r>
      <w:r w:rsidRPr="00883B18">
        <w:rPr>
          <w:rFonts w:ascii="Times New Roman" w:hAnsi="Times New Roman" w:cs="Times New Roman"/>
          <w:sz w:val="28"/>
          <w:szCs w:val="28"/>
        </w:rPr>
        <w:t xml:space="preserve">№ 1, ст. 15; 2010, № 27, ст. 3420; № 51, ст. 6810; 2011, № 1, ст. 12; № 19, ст. 2716; № 27, ст. 3880; № 29, ст. 4291; № 48, ст. 6728; </w:t>
      </w:r>
      <w:proofErr w:type="gramStart"/>
      <w:r w:rsidRPr="00883B18">
        <w:rPr>
          <w:rFonts w:ascii="Times New Roman" w:hAnsi="Times New Roman" w:cs="Times New Roman"/>
          <w:sz w:val="28"/>
          <w:szCs w:val="28"/>
        </w:rPr>
        <w:t>2013, № 27, ст. 3477; № 30, ст. 4084; № 52, ст. 6961; 2014, № 10, ст. 954; № 49, ст. 6912; 2016, № 27, ст. 4169, 4195, 4293; 2017, № 18, ст. 2673; 2018, № 1, ст. 65; № 18, ст. 2582; 2019, № 48, ст. 6739) (далее - Федеральный закон «Об аудиторской деятельности») максимального периода, по истечении которого внешняя проверка объекта ВККР проводится в обязательном порядке.</w:t>
      </w:r>
      <w:proofErr w:type="gramEnd"/>
      <w:r w:rsidRPr="00883B18">
        <w:rPr>
          <w:rFonts w:ascii="Times New Roman" w:hAnsi="Times New Roman" w:cs="Times New Roman"/>
          <w:sz w:val="28"/>
          <w:szCs w:val="28"/>
        </w:rPr>
        <w:t xml:space="preserve"> При этом для разных групп объектов ВККР может устанавливаться разная периодичность проведения внешних проверок.</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14. </w:t>
      </w:r>
      <w:proofErr w:type="gramStart"/>
      <w:r w:rsidRPr="00883B18">
        <w:rPr>
          <w:rFonts w:ascii="Times New Roman" w:eastAsia="Times New Roman" w:hAnsi="Times New Roman" w:cs="Times New Roman"/>
          <w:sz w:val="28"/>
          <w:szCs w:val="28"/>
          <w:lang w:eastAsia="ru-RU"/>
        </w:rPr>
        <w:t>Риск-ориентированный</w:t>
      </w:r>
      <w:proofErr w:type="gramEnd"/>
      <w:r w:rsidRPr="00883B18">
        <w:rPr>
          <w:rFonts w:ascii="Times New Roman" w:eastAsia="Times New Roman" w:hAnsi="Times New Roman" w:cs="Times New Roman"/>
          <w:sz w:val="28"/>
          <w:szCs w:val="28"/>
          <w:lang w:eastAsia="ru-RU"/>
        </w:rPr>
        <w:t xml:space="preserve"> подход предполагает отбор объектов ВККР на основе анализа рисков их аудиторской деятельности. При этом во внимание принимаются, в частности, следующие риски аудиторской деятельности объектов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а) количество клиентов объекта ВККР, ценные бумаги которых допущены к организованным торгам;</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б) количество иных клиентов объекта ВККР, которые считаются общественно значимыми;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в) результаты предыдущих внешних проверок, в том числе выявленные недостатки в организации и осуществлении внутреннего контроля качества работы объекта ВККР, нарушения требования независимости аудиторов и аудиторских организаций, несоблюдение требования обучения по программам повышения квалификац</w:t>
      </w:r>
      <w:proofErr w:type="gramStart"/>
      <w:r w:rsidRPr="00883B18">
        <w:rPr>
          <w:rFonts w:ascii="Times New Roman" w:eastAsia="Times New Roman" w:hAnsi="Times New Roman" w:cs="Times New Roman"/>
          <w:sz w:val="28"/>
          <w:szCs w:val="28"/>
          <w:lang w:eastAsia="ru-RU"/>
        </w:rPr>
        <w:t>ии ау</w:t>
      </w:r>
      <w:proofErr w:type="gramEnd"/>
      <w:r w:rsidRPr="00883B18">
        <w:rPr>
          <w:rFonts w:ascii="Times New Roman" w:eastAsia="Times New Roman" w:hAnsi="Times New Roman" w:cs="Times New Roman"/>
          <w:sz w:val="28"/>
          <w:szCs w:val="28"/>
          <w:lang w:eastAsia="ru-RU"/>
        </w:rPr>
        <w:t>диторов.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При использовании </w:t>
      </w:r>
      <w:proofErr w:type="gramStart"/>
      <w:r w:rsidRPr="00883B18">
        <w:rPr>
          <w:rFonts w:ascii="Times New Roman" w:eastAsia="Times New Roman" w:hAnsi="Times New Roman" w:cs="Times New Roman"/>
          <w:sz w:val="28"/>
          <w:szCs w:val="28"/>
          <w:lang w:eastAsia="ru-RU"/>
        </w:rPr>
        <w:t>риск-ориентированного</w:t>
      </w:r>
      <w:proofErr w:type="gramEnd"/>
      <w:r w:rsidRPr="00883B18">
        <w:rPr>
          <w:rFonts w:ascii="Times New Roman" w:eastAsia="Times New Roman" w:hAnsi="Times New Roman" w:cs="Times New Roman"/>
          <w:sz w:val="28"/>
          <w:szCs w:val="28"/>
          <w:lang w:eastAsia="ru-RU"/>
        </w:rPr>
        <w:t xml:space="preserve"> подхода субъект ВККР должен </w:t>
      </w:r>
      <w:r w:rsidRPr="00883B18">
        <w:rPr>
          <w:rFonts w:ascii="Times New Roman" w:eastAsia="Times New Roman" w:hAnsi="Times New Roman" w:cs="Times New Roman"/>
          <w:sz w:val="28"/>
          <w:szCs w:val="28"/>
          <w:lang w:eastAsia="ru-RU"/>
        </w:rPr>
        <w:lastRenderedPageBreak/>
        <w:t xml:space="preserve">обеспечить установленную Федеральным </w:t>
      </w:r>
      <w:hyperlink r:id="rId49" w:history="1">
        <w:r w:rsidRPr="00883B18">
          <w:rPr>
            <w:rFonts w:ascii="Times New Roman" w:eastAsia="Times New Roman" w:hAnsi="Times New Roman" w:cs="Times New Roman"/>
            <w:sz w:val="28"/>
            <w:szCs w:val="28"/>
            <w:lang w:eastAsia="ru-RU"/>
          </w:rPr>
          <w:t>законом</w:t>
        </w:r>
      </w:hyperlink>
      <w:r w:rsidRPr="00883B18">
        <w:rPr>
          <w:rFonts w:ascii="Times New Roman" w:eastAsia="Times New Roman" w:hAnsi="Times New Roman" w:cs="Times New Roman"/>
          <w:sz w:val="28"/>
          <w:szCs w:val="28"/>
          <w:lang w:eastAsia="ru-RU"/>
        </w:rPr>
        <w:t xml:space="preserve"> «Об аудиторской деятельности» периодичность проведения внешних проверок каждого объекта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15. При планировании ВККР учитывается также степень обеспеченности ресурсами (трудовыми, материальными и финансовыми), реальность сроков проведения внешних проверок, равномерность нагрузки на контролеров, наличие резерва времени для выполнения внеплановых внешних проверок и другие факторы.</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16. Осуществление ВККР подлежит систематическому мониторингу.</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17. Предметом мониторинга осуществления ВККР является соблюдение Федерального </w:t>
      </w:r>
      <w:hyperlink r:id="rId50" w:history="1">
        <w:r w:rsidRPr="00883B18">
          <w:rPr>
            <w:rFonts w:ascii="Times New Roman" w:eastAsia="Times New Roman" w:hAnsi="Times New Roman" w:cs="Times New Roman"/>
            <w:sz w:val="28"/>
            <w:szCs w:val="28"/>
            <w:lang w:eastAsia="ru-RU"/>
          </w:rPr>
          <w:t>закона</w:t>
        </w:r>
      </w:hyperlink>
      <w:r w:rsidRPr="00883B18">
        <w:rPr>
          <w:rFonts w:ascii="Times New Roman" w:eastAsia="Times New Roman" w:hAnsi="Times New Roman" w:cs="Times New Roman"/>
          <w:sz w:val="28"/>
          <w:szCs w:val="28"/>
          <w:lang w:eastAsia="ru-RU"/>
        </w:rPr>
        <w:t xml:space="preserve"> «Об аудиторской деятельности», настоящего Положения, соответствующих актов, регулирующих организацию и осуществление ВККР, а также исполнение плана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18. Мониторинг осуществления ВККР ведется субъектом ВККР, который определяет формы, методы, периодичность и сроки такого мониторинга.</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19. Субъект ВККР обеспечивает систематическое (за квартал, полугодие или год) обобщение результатов мониторинга осуществления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20. Результаты ВККР обобщаются субъектом ВККР в годовом отчете о состоянии ВККР. Годовой отчет о состоянии ВККР размещается субъектом ВККР на своем официальном сайте в информационно-телекоммуникационной сети «Интернет» не позднее 31 марта года, следующего </w:t>
      </w:r>
      <w:proofErr w:type="gramStart"/>
      <w:r w:rsidRPr="00883B18">
        <w:rPr>
          <w:rFonts w:ascii="Times New Roman" w:eastAsia="Times New Roman" w:hAnsi="Times New Roman" w:cs="Times New Roman"/>
          <w:sz w:val="28"/>
          <w:szCs w:val="28"/>
          <w:lang w:eastAsia="ru-RU"/>
        </w:rPr>
        <w:t>за</w:t>
      </w:r>
      <w:proofErr w:type="gramEnd"/>
      <w:r w:rsidRPr="00883B18">
        <w:rPr>
          <w:rFonts w:ascii="Times New Roman" w:eastAsia="Times New Roman" w:hAnsi="Times New Roman" w:cs="Times New Roman"/>
          <w:sz w:val="28"/>
          <w:szCs w:val="28"/>
          <w:lang w:eastAsia="ru-RU"/>
        </w:rPr>
        <w:t xml:space="preserve"> отчетным. </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Годовой отчет о состоянии ВККР может включать результаты внешних проверок, раскрывающие информацию о конкретных объектах ВККР или их клиентах, за исключением случаев, когда раскрытие такой информации запрещено или ограничено законодательством Российской Федерации.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21. Субъект ВККР должен установить критерии оценки результативности ВККР в целом, а также работы контролеров.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22. В случае, когда внешнюю проверку проводит группа контролеров, эту группу возглавляет ее руководитель, назначенный субъектом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Руководитель группы контролеров организует внешнюю проверку, осуществляет сам и организует </w:t>
      </w:r>
      <w:proofErr w:type="gramStart"/>
      <w:r w:rsidRPr="00883B18">
        <w:rPr>
          <w:rFonts w:ascii="Times New Roman" w:eastAsia="Times New Roman" w:hAnsi="Times New Roman" w:cs="Times New Roman"/>
          <w:sz w:val="28"/>
          <w:szCs w:val="28"/>
          <w:lang w:eastAsia="ru-RU"/>
        </w:rPr>
        <w:t>контроль за</w:t>
      </w:r>
      <w:proofErr w:type="gramEnd"/>
      <w:r w:rsidRPr="00883B18">
        <w:rPr>
          <w:rFonts w:ascii="Times New Roman" w:eastAsia="Times New Roman" w:hAnsi="Times New Roman" w:cs="Times New Roman"/>
          <w:sz w:val="28"/>
          <w:szCs w:val="28"/>
          <w:lang w:eastAsia="ru-RU"/>
        </w:rPr>
        <w:t xml:space="preserve"> работой контролеров, входящих в группу, и результатами внешней проверки, информирует о результатах внешней проверки объект ВККР, осуществляет сам и организует взаимодействие группы контролеров с объектом ВККР, подписывает отчет (акт) о внешней проверке.</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23. Группа контролеров должна включать количество контролеров, обеспечивающее проведение внешней проверки в установленные сроки.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24. Проведение каждой внешней проверки подлежит подготовке. Целью подготовки внешней проверки является обеспечение ее качества, результативности и своевременности.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25. При подготовке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а) осуществляется сбор информации об объекте ВККР, необходимой для организации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б) определяется объем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в) рассматривается в предварительном порядке общий подход к проведению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lastRenderedPageBreak/>
        <w:t>г) определяются этапы проведения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д) определяются требования к контролерам, необходимые для проведения внешней проверки, формируется группа контролеров, и распределяются обязанности между членами этой группы;</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е) составляется программа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ж) информируется объект ВККР о дате начала и сроках проведения, проверяемом периоде, предмете и объеме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26. Объем внешней проверки определяется перечнем и характером процедур контроля, которые необходимы для достижения цели внешней проверки при данных обстоятельствах.</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27. Программа внешней проверки </w:t>
      </w:r>
      <w:proofErr w:type="gramStart"/>
      <w:r w:rsidRPr="00883B18">
        <w:rPr>
          <w:rFonts w:ascii="Times New Roman" w:eastAsia="Times New Roman" w:hAnsi="Times New Roman" w:cs="Times New Roman"/>
          <w:sz w:val="28"/>
          <w:szCs w:val="28"/>
          <w:lang w:eastAsia="ru-RU"/>
        </w:rPr>
        <w:t>составляется и утверждается</w:t>
      </w:r>
      <w:proofErr w:type="gramEnd"/>
      <w:r w:rsidRPr="00883B18">
        <w:rPr>
          <w:rFonts w:ascii="Times New Roman" w:eastAsia="Times New Roman" w:hAnsi="Times New Roman" w:cs="Times New Roman"/>
          <w:sz w:val="28"/>
          <w:szCs w:val="28"/>
          <w:lang w:eastAsia="ru-RU"/>
        </w:rPr>
        <w:t xml:space="preserve"> до начала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28. Программа внешней проверки должна содержать, в частности: тему внешней проверки; наименование объекта ВККР; проверяемый период; перечень вопросов, подлежащих изучению в ходе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29. Программа внешней проверки должна быть построена таким образом, чтобы контролеры были уверены в том, что:</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а) объект ВККР имеет надлежащую организацию внутреннего контроля качества работы;</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б) объект ВККР выполняет все требования внутреннего контроля качества работы;</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в) объект ВККР и его аудиторы соблюдали Федеральный </w:t>
      </w:r>
      <w:hyperlink r:id="rId51" w:history="1">
        <w:r w:rsidRPr="00883B18">
          <w:rPr>
            <w:rFonts w:ascii="Times New Roman" w:eastAsia="Times New Roman" w:hAnsi="Times New Roman" w:cs="Times New Roman"/>
            <w:sz w:val="28"/>
            <w:szCs w:val="28"/>
            <w:lang w:eastAsia="ru-RU"/>
          </w:rPr>
          <w:t>закон</w:t>
        </w:r>
      </w:hyperlink>
      <w:r w:rsidRPr="00883B18">
        <w:rPr>
          <w:rFonts w:ascii="Times New Roman" w:eastAsia="Times New Roman" w:hAnsi="Times New Roman" w:cs="Times New Roman"/>
          <w:sz w:val="28"/>
          <w:szCs w:val="28"/>
          <w:lang w:eastAsia="ru-RU"/>
        </w:rPr>
        <w:t xml:space="preserve"> «Об аудиторской деятельности», стандарты аудиторской деятельности, </w:t>
      </w:r>
      <w:hyperlink r:id="rId52" w:history="1">
        <w:r w:rsidRPr="00883B18">
          <w:rPr>
            <w:rFonts w:ascii="Times New Roman" w:eastAsia="Times New Roman" w:hAnsi="Times New Roman" w:cs="Times New Roman"/>
            <w:sz w:val="28"/>
            <w:szCs w:val="28"/>
            <w:lang w:eastAsia="ru-RU"/>
          </w:rPr>
          <w:t>кодекс</w:t>
        </w:r>
      </w:hyperlink>
      <w:r w:rsidRPr="00883B18">
        <w:rPr>
          <w:rFonts w:ascii="Times New Roman" w:eastAsia="Times New Roman" w:hAnsi="Times New Roman" w:cs="Times New Roman"/>
          <w:sz w:val="28"/>
          <w:szCs w:val="28"/>
          <w:lang w:eastAsia="ru-RU"/>
        </w:rPr>
        <w:t xml:space="preserve"> профессиональной этики аудиторов, </w:t>
      </w:r>
      <w:hyperlink r:id="rId53" w:history="1">
        <w:r w:rsidRPr="00883B18">
          <w:rPr>
            <w:rFonts w:ascii="Times New Roman" w:eastAsia="Times New Roman" w:hAnsi="Times New Roman" w:cs="Times New Roman"/>
            <w:sz w:val="28"/>
            <w:szCs w:val="28"/>
            <w:lang w:eastAsia="ru-RU"/>
          </w:rPr>
          <w:t>правила</w:t>
        </w:r>
      </w:hyperlink>
      <w:r w:rsidRPr="00883B18">
        <w:rPr>
          <w:rFonts w:ascii="Times New Roman" w:eastAsia="Times New Roman" w:hAnsi="Times New Roman" w:cs="Times New Roman"/>
          <w:sz w:val="28"/>
          <w:szCs w:val="28"/>
          <w:lang w:eastAsia="ru-RU"/>
        </w:rPr>
        <w:t xml:space="preserve"> независимости аудиторов и аудиторских организаций;</w:t>
      </w:r>
    </w:p>
    <w:p w:rsidR="00883B18" w:rsidRPr="00883B18" w:rsidRDefault="00883B18" w:rsidP="00883B18">
      <w:pPr>
        <w:spacing w:after="1" w:line="280" w:lineRule="atLeast"/>
        <w:ind w:firstLine="540"/>
        <w:jc w:val="both"/>
      </w:pPr>
      <w:proofErr w:type="gramStart"/>
      <w:r w:rsidRPr="00883B18">
        <w:rPr>
          <w:rFonts w:ascii="Times New Roman" w:hAnsi="Times New Roman" w:cs="Times New Roman"/>
          <w:sz w:val="28"/>
          <w:szCs w:val="28"/>
        </w:rPr>
        <w:t>г) объект ВККР соблюдал требования по противодействию коррупции, противодействию легализации (отмыванию) доходов, полученных преступным путем, финансированию терроризма</w:t>
      </w:r>
      <w:r w:rsidRPr="00883B18">
        <w:rPr>
          <w:rFonts w:ascii="Times New Roman" w:hAnsi="Times New Roman" w:cs="Times New Roman"/>
          <w:b/>
          <w:sz w:val="28"/>
          <w:szCs w:val="28"/>
        </w:rPr>
        <w:t xml:space="preserve"> </w:t>
      </w:r>
      <w:r w:rsidRPr="00883B18">
        <w:rPr>
          <w:rFonts w:ascii="Times New Roman" w:hAnsi="Times New Roman" w:cs="Times New Roman"/>
          <w:sz w:val="28"/>
          <w:szCs w:val="28"/>
        </w:rPr>
        <w:t xml:space="preserve">и распространению оружия массового уничтожения при оказании юридических, бухгалтерских или аудиторских услуг в случаях, предусмотренных Федеральным </w:t>
      </w:r>
      <w:hyperlink r:id="rId54" w:history="1">
        <w:r w:rsidRPr="00883B18">
          <w:rPr>
            <w:rFonts w:ascii="Times New Roman" w:hAnsi="Times New Roman" w:cs="Times New Roman"/>
            <w:sz w:val="28"/>
            <w:szCs w:val="28"/>
          </w:rPr>
          <w:t>законом</w:t>
        </w:r>
      </w:hyperlink>
      <w:r w:rsidRPr="00883B18">
        <w:rPr>
          <w:rFonts w:ascii="Times New Roman" w:hAnsi="Times New Roman" w:cs="Times New Roman"/>
          <w:sz w:val="28"/>
          <w:szCs w:val="28"/>
        </w:rPr>
        <w:t xml:space="preserve"> от          7 августа 2001 г. №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 33, ст. 3418;</w:t>
      </w:r>
      <w:proofErr w:type="gramEnd"/>
      <w:r w:rsidRPr="00883B18">
        <w:rPr>
          <w:rFonts w:ascii="Times New Roman" w:hAnsi="Times New Roman" w:cs="Times New Roman"/>
          <w:sz w:val="28"/>
          <w:szCs w:val="28"/>
        </w:rPr>
        <w:t xml:space="preserve"> </w:t>
      </w:r>
      <w:proofErr w:type="gramStart"/>
      <w:r w:rsidRPr="00883B18">
        <w:rPr>
          <w:rFonts w:ascii="Times New Roman" w:hAnsi="Times New Roman" w:cs="Times New Roman"/>
          <w:sz w:val="28"/>
          <w:szCs w:val="28"/>
        </w:rPr>
        <w:t xml:space="preserve">2002, № 30, ст. 3029; № 44, ст. 4296; 2004; № 31, ст. 3224; 2005, № 47, ст. 4828; 2006, № 31, ст. 3446, 3452; 2007, № 16, ст. 1831; № 31, ст. 3993, 4011; № 49,   ст. 6036; 2009, № 23, ст. 2776; № 29, </w:t>
      </w:r>
      <w:r w:rsidR="004408EA">
        <w:rPr>
          <w:rFonts w:ascii="Times New Roman" w:hAnsi="Times New Roman" w:cs="Times New Roman"/>
          <w:sz w:val="28"/>
          <w:szCs w:val="28"/>
        </w:rPr>
        <w:t xml:space="preserve">                  </w:t>
      </w:r>
      <w:r w:rsidRPr="00883B18">
        <w:rPr>
          <w:rFonts w:ascii="Times New Roman" w:hAnsi="Times New Roman" w:cs="Times New Roman"/>
          <w:sz w:val="28"/>
          <w:szCs w:val="28"/>
        </w:rPr>
        <w:t>ст. 3600; 2010, № 28, ст. 3553; № 30, ст. 4007; № 31, ст. 4166; 2011, № 27, ст. 3873;</w:t>
      </w:r>
      <w:proofErr w:type="gramEnd"/>
      <w:r w:rsidRPr="00883B18">
        <w:rPr>
          <w:rFonts w:ascii="Times New Roman" w:hAnsi="Times New Roman" w:cs="Times New Roman"/>
          <w:sz w:val="28"/>
          <w:szCs w:val="28"/>
        </w:rPr>
        <w:t xml:space="preserve"> </w:t>
      </w:r>
      <w:r w:rsidR="004408EA">
        <w:rPr>
          <w:rFonts w:ascii="Times New Roman" w:hAnsi="Times New Roman" w:cs="Times New Roman"/>
          <w:sz w:val="28"/>
          <w:szCs w:val="28"/>
        </w:rPr>
        <w:t xml:space="preserve">          </w:t>
      </w:r>
      <w:r w:rsidRPr="00883B18">
        <w:rPr>
          <w:rFonts w:ascii="Times New Roman" w:hAnsi="Times New Roman" w:cs="Times New Roman"/>
          <w:sz w:val="28"/>
          <w:szCs w:val="28"/>
        </w:rPr>
        <w:t xml:space="preserve">№ </w:t>
      </w:r>
      <w:proofErr w:type="gramStart"/>
      <w:r w:rsidRPr="00883B18">
        <w:rPr>
          <w:rFonts w:ascii="Times New Roman" w:hAnsi="Times New Roman" w:cs="Times New Roman"/>
          <w:sz w:val="28"/>
          <w:szCs w:val="28"/>
        </w:rPr>
        <w:t xml:space="preserve">46, ст. 6406; 2012, № 30, ст. 4172; № 50, ст. 6954; 2013, № 19, ст. 2329, № 26, </w:t>
      </w:r>
      <w:r w:rsidR="004408EA">
        <w:rPr>
          <w:rFonts w:ascii="Times New Roman" w:hAnsi="Times New Roman" w:cs="Times New Roman"/>
          <w:sz w:val="28"/>
          <w:szCs w:val="28"/>
        </w:rPr>
        <w:t xml:space="preserve"> </w:t>
      </w:r>
      <w:r w:rsidRPr="00883B18">
        <w:rPr>
          <w:rFonts w:ascii="Times New Roman" w:hAnsi="Times New Roman" w:cs="Times New Roman"/>
          <w:sz w:val="28"/>
          <w:szCs w:val="28"/>
        </w:rPr>
        <w:t xml:space="preserve">ст. 3207; № 44, ст. 5641;  № 52, ст. 6968; 2014, № 19, ст. 2311, 2315, 2335; № 23, </w:t>
      </w:r>
      <w:r w:rsidR="004408EA">
        <w:rPr>
          <w:rFonts w:ascii="Times New Roman" w:hAnsi="Times New Roman" w:cs="Times New Roman"/>
          <w:sz w:val="28"/>
          <w:szCs w:val="28"/>
        </w:rPr>
        <w:t xml:space="preserve"> </w:t>
      </w:r>
      <w:r w:rsidRPr="00883B18">
        <w:rPr>
          <w:rFonts w:ascii="Times New Roman" w:hAnsi="Times New Roman" w:cs="Times New Roman"/>
          <w:sz w:val="28"/>
          <w:szCs w:val="28"/>
        </w:rPr>
        <w:t xml:space="preserve">ст. 2934; № 30, ст. 4214, 4219; 2015, № 1, ст. 14, 37; 58; № 18, ст. 2614; № 24, </w:t>
      </w:r>
      <w:r w:rsidR="004408EA">
        <w:rPr>
          <w:rFonts w:ascii="Times New Roman" w:hAnsi="Times New Roman" w:cs="Times New Roman"/>
          <w:sz w:val="28"/>
          <w:szCs w:val="28"/>
        </w:rPr>
        <w:t xml:space="preserve">            </w:t>
      </w:r>
      <w:r w:rsidRPr="00883B18">
        <w:rPr>
          <w:rFonts w:ascii="Times New Roman" w:hAnsi="Times New Roman" w:cs="Times New Roman"/>
          <w:sz w:val="28"/>
          <w:szCs w:val="28"/>
        </w:rPr>
        <w:t>ст. 3367; № 27, ст. 3945, 3950, 4001;</w:t>
      </w:r>
      <w:proofErr w:type="gramEnd"/>
      <w:r w:rsidRPr="00883B18">
        <w:rPr>
          <w:rFonts w:ascii="Times New Roman" w:hAnsi="Times New Roman" w:cs="Times New Roman"/>
          <w:sz w:val="28"/>
          <w:szCs w:val="28"/>
        </w:rPr>
        <w:t xml:space="preserve"> </w:t>
      </w:r>
      <w:proofErr w:type="gramStart"/>
      <w:r w:rsidRPr="00883B18">
        <w:rPr>
          <w:rFonts w:ascii="Times New Roman" w:hAnsi="Times New Roman" w:cs="Times New Roman"/>
          <w:sz w:val="28"/>
          <w:szCs w:val="28"/>
        </w:rPr>
        <w:t xml:space="preserve">2016, № 1, ст. 11, 23, 27, 43, 44; № 26, </w:t>
      </w:r>
      <w:r w:rsidR="004408EA">
        <w:rPr>
          <w:rFonts w:ascii="Times New Roman" w:hAnsi="Times New Roman" w:cs="Times New Roman"/>
          <w:sz w:val="28"/>
          <w:szCs w:val="28"/>
        </w:rPr>
        <w:t xml:space="preserve">                   ст. 3860, 3884, 4196, 4221; </w:t>
      </w:r>
      <w:r w:rsidRPr="00883B18">
        <w:rPr>
          <w:rFonts w:ascii="Times New Roman" w:hAnsi="Times New Roman" w:cs="Times New Roman"/>
          <w:sz w:val="28"/>
          <w:szCs w:val="28"/>
        </w:rPr>
        <w:t>№ 28, ст. 4558; № 1, ст. 12, 46; 2017, № 31, ст. 4816, 4830; № 1, ст. 54, 66; 2018, № 17, ст. 2418; № 18, ст. 2560, 2576, 2582</w:t>
      </w:r>
      <w:r w:rsidR="004408EA">
        <w:rPr>
          <w:rFonts w:ascii="Times New Roman" w:hAnsi="Times New Roman" w:cs="Times New Roman"/>
          <w:sz w:val="28"/>
          <w:szCs w:val="28"/>
        </w:rPr>
        <w:t xml:space="preserve">; № 53, </w:t>
      </w:r>
      <w:r w:rsidR="00A97392">
        <w:rPr>
          <w:rFonts w:ascii="Times New Roman" w:hAnsi="Times New Roman" w:cs="Times New Roman"/>
          <w:sz w:val="28"/>
          <w:szCs w:val="28"/>
        </w:rPr>
        <w:t xml:space="preserve">          </w:t>
      </w:r>
      <w:r w:rsidR="004408EA">
        <w:rPr>
          <w:rFonts w:ascii="Times New Roman" w:hAnsi="Times New Roman" w:cs="Times New Roman"/>
          <w:sz w:val="28"/>
          <w:szCs w:val="28"/>
        </w:rPr>
        <w:t xml:space="preserve">ст. 8491; 2019, № 12, </w:t>
      </w:r>
      <w:r w:rsidRPr="00883B18">
        <w:rPr>
          <w:rFonts w:ascii="Times New Roman" w:hAnsi="Times New Roman" w:cs="Times New Roman"/>
          <w:sz w:val="28"/>
          <w:szCs w:val="28"/>
        </w:rPr>
        <w:t>ст. 1222; ст. 1223; № 27, ст. 3534;</w:t>
      </w:r>
      <w:proofErr w:type="gramEnd"/>
      <w:r w:rsidRPr="00883B18">
        <w:rPr>
          <w:rFonts w:ascii="Times New Roman" w:hAnsi="Times New Roman" w:cs="Times New Roman"/>
          <w:sz w:val="28"/>
          <w:szCs w:val="28"/>
        </w:rPr>
        <w:t xml:space="preserve"> ст. 3538; № 30; ст. 4152; </w:t>
      </w:r>
      <w:r w:rsidR="00A97392">
        <w:rPr>
          <w:rFonts w:ascii="Times New Roman" w:hAnsi="Times New Roman" w:cs="Times New Roman"/>
          <w:sz w:val="28"/>
          <w:szCs w:val="28"/>
        </w:rPr>
        <w:t xml:space="preserve">          </w:t>
      </w:r>
      <w:r w:rsidRPr="00883B18">
        <w:rPr>
          <w:rFonts w:ascii="Times New Roman" w:hAnsi="Times New Roman" w:cs="Times New Roman"/>
          <w:sz w:val="28"/>
          <w:szCs w:val="28"/>
        </w:rPr>
        <w:t xml:space="preserve">№ 31, ст. 4418; ст. 4430; </w:t>
      </w:r>
      <w:r w:rsidRPr="00883B18">
        <w:rPr>
          <w:rFonts w:ascii="Times New Roman" w:hAnsi="Times New Roman" w:cs="Times New Roman"/>
          <w:sz w:val="28"/>
        </w:rPr>
        <w:t xml:space="preserve">№ 49, ст. 6953; № </w:t>
      </w:r>
      <w:proofErr w:type="gramStart"/>
      <w:r w:rsidRPr="00883B18">
        <w:rPr>
          <w:rFonts w:ascii="Times New Roman" w:hAnsi="Times New Roman" w:cs="Times New Roman"/>
          <w:sz w:val="28"/>
        </w:rPr>
        <w:t>51, ст.7490)</w:t>
      </w:r>
      <w:r w:rsidRPr="00883B18">
        <w:rPr>
          <w:rFonts w:ascii="Times New Roman" w:hAnsi="Times New Roman" w:cs="Times New Roman"/>
          <w:sz w:val="28"/>
          <w:szCs w:val="28"/>
        </w:rPr>
        <w:t xml:space="preserve">, а также обязанности по информированию учредителей (участников) </w:t>
      </w:r>
      <w:proofErr w:type="spellStart"/>
      <w:r w:rsidRPr="00883B18">
        <w:rPr>
          <w:rFonts w:ascii="Times New Roman" w:hAnsi="Times New Roman" w:cs="Times New Roman"/>
          <w:sz w:val="28"/>
          <w:szCs w:val="28"/>
        </w:rPr>
        <w:t>аудируемого</w:t>
      </w:r>
      <w:proofErr w:type="spellEnd"/>
      <w:r w:rsidRPr="00883B18">
        <w:rPr>
          <w:rFonts w:ascii="Times New Roman" w:hAnsi="Times New Roman" w:cs="Times New Roman"/>
          <w:sz w:val="28"/>
          <w:szCs w:val="28"/>
        </w:rPr>
        <w:t xml:space="preserve"> лица или их </w:t>
      </w:r>
      <w:r w:rsidRPr="00883B18">
        <w:rPr>
          <w:rFonts w:ascii="Times New Roman" w:hAnsi="Times New Roman" w:cs="Times New Roman"/>
          <w:sz w:val="28"/>
          <w:szCs w:val="28"/>
        </w:rPr>
        <w:lastRenderedPageBreak/>
        <w:t xml:space="preserve">представителей либо его руководителя о ставших ему известными случаях коррупционных правонарушений </w:t>
      </w:r>
      <w:proofErr w:type="spellStart"/>
      <w:r w:rsidRPr="00883B18">
        <w:rPr>
          <w:rFonts w:ascii="Times New Roman" w:hAnsi="Times New Roman" w:cs="Times New Roman"/>
          <w:sz w:val="28"/>
          <w:szCs w:val="28"/>
        </w:rPr>
        <w:t>аудируемого</w:t>
      </w:r>
      <w:proofErr w:type="spellEnd"/>
      <w:r w:rsidRPr="00883B18">
        <w:rPr>
          <w:rFonts w:ascii="Times New Roman" w:hAnsi="Times New Roman" w:cs="Times New Roman"/>
          <w:sz w:val="28"/>
          <w:szCs w:val="28"/>
        </w:rPr>
        <w:t xml:space="preserve"> лица, в том числе о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w:t>
      </w:r>
      <w:proofErr w:type="gramEnd"/>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30. В ходе внешней проверки осуществляются: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8" w:name="P110"/>
      <w:bookmarkEnd w:id="18"/>
      <w:r w:rsidRPr="00883B18">
        <w:rPr>
          <w:rFonts w:ascii="Times New Roman" w:eastAsia="Times New Roman" w:hAnsi="Times New Roman" w:cs="Times New Roman"/>
          <w:sz w:val="28"/>
          <w:szCs w:val="28"/>
          <w:lang w:eastAsia="ru-RU"/>
        </w:rPr>
        <w:t xml:space="preserve">а) оценка </w:t>
      </w:r>
      <w:proofErr w:type="gramStart"/>
      <w:r w:rsidRPr="00883B18">
        <w:rPr>
          <w:rFonts w:ascii="Times New Roman" w:eastAsia="Times New Roman" w:hAnsi="Times New Roman" w:cs="Times New Roman"/>
          <w:sz w:val="28"/>
          <w:szCs w:val="28"/>
          <w:lang w:eastAsia="ru-RU"/>
        </w:rPr>
        <w:t>правил внутреннего контроля качества работы объекта</w:t>
      </w:r>
      <w:proofErr w:type="gramEnd"/>
      <w:r w:rsidRPr="00883B18">
        <w:rPr>
          <w:rFonts w:ascii="Times New Roman" w:eastAsia="Times New Roman" w:hAnsi="Times New Roman" w:cs="Times New Roman"/>
          <w:sz w:val="28"/>
          <w:szCs w:val="28"/>
          <w:lang w:eastAsia="ru-RU"/>
        </w:rPr>
        <w:t xml:space="preserve"> ВККР;</w:t>
      </w:r>
    </w:p>
    <w:p w:rsidR="00883B18" w:rsidRPr="00883B18" w:rsidRDefault="00A97392"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9" w:name="P111"/>
      <w:bookmarkEnd w:id="19"/>
      <w:r>
        <w:rPr>
          <w:rFonts w:ascii="Times New Roman" w:eastAsia="Times New Roman" w:hAnsi="Times New Roman" w:cs="Times New Roman"/>
          <w:sz w:val="28"/>
          <w:szCs w:val="28"/>
          <w:lang w:eastAsia="ru-RU"/>
        </w:rPr>
        <w:t xml:space="preserve">б) </w:t>
      </w:r>
      <w:r w:rsidR="00883B18" w:rsidRPr="00883B18">
        <w:rPr>
          <w:rFonts w:ascii="Times New Roman" w:eastAsia="Times New Roman" w:hAnsi="Times New Roman" w:cs="Times New Roman"/>
          <w:sz w:val="28"/>
          <w:szCs w:val="28"/>
          <w:lang w:eastAsia="ru-RU"/>
        </w:rPr>
        <w:t xml:space="preserve">определение </w:t>
      </w:r>
      <w:proofErr w:type="gramStart"/>
      <w:r w:rsidR="00883B18" w:rsidRPr="00883B18">
        <w:rPr>
          <w:rFonts w:ascii="Times New Roman" w:eastAsia="Times New Roman" w:hAnsi="Times New Roman" w:cs="Times New Roman"/>
          <w:sz w:val="28"/>
          <w:szCs w:val="28"/>
          <w:lang w:eastAsia="ru-RU"/>
        </w:rPr>
        <w:t>эффективности организации внутреннего контроля качества работы объекта</w:t>
      </w:r>
      <w:proofErr w:type="gramEnd"/>
      <w:r w:rsidR="00883B18" w:rsidRPr="00883B18">
        <w:rPr>
          <w:rFonts w:ascii="Times New Roman" w:eastAsia="Times New Roman" w:hAnsi="Times New Roman" w:cs="Times New Roman"/>
          <w:sz w:val="28"/>
          <w:szCs w:val="28"/>
          <w:lang w:eastAsia="ru-RU"/>
        </w:rPr>
        <w:t xml:space="preserve">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в) оценка достоверности последней по времени отчетности объекта ВККР об аудиторской деятельности исходя из результатов действий, предусмотренных </w:t>
      </w:r>
      <w:hyperlink w:anchor="P110" w:history="1">
        <w:r w:rsidRPr="00883B18">
          <w:rPr>
            <w:rFonts w:ascii="Times New Roman" w:eastAsia="Times New Roman" w:hAnsi="Times New Roman" w:cs="Times New Roman"/>
            <w:sz w:val="28"/>
            <w:szCs w:val="28"/>
            <w:lang w:eastAsia="ru-RU"/>
          </w:rPr>
          <w:t>подпунктами «а»</w:t>
        </w:r>
      </w:hyperlink>
      <w:r w:rsidRPr="00883B18">
        <w:rPr>
          <w:rFonts w:ascii="Times New Roman" w:eastAsia="Times New Roman" w:hAnsi="Times New Roman" w:cs="Times New Roman"/>
          <w:sz w:val="28"/>
          <w:szCs w:val="28"/>
          <w:lang w:eastAsia="ru-RU"/>
        </w:rPr>
        <w:t xml:space="preserve"> и </w:t>
      </w:r>
      <w:hyperlink w:anchor="P111" w:history="1">
        <w:r w:rsidRPr="00883B18">
          <w:rPr>
            <w:rFonts w:ascii="Times New Roman" w:eastAsia="Times New Roman" w:hAnsi="Times New Roman" w:cs="Times New Roman"/>
            <w:sz w:val="28"/>
            <w:szCs w:val="28"/>
            <w:lang w:eastAsia="ru-RU"/>
          </w:rPr>
          <w:t>«б»</w:t>
        </w:r>
      </w:hyperlink>
      <w:r w:rsidRPr="00883B18">
        <w:rPr>
          <w:rFonts w:ascii="Times New Roman" w:eastAsia="Times New Roman" w:hAnsi="Times New Roman" w:cs="Times New Roman"/>
          <w:sz w:val="28"/>
          <w:szCs w:val="28"/>
          <w:lang w:eastAsia="ru-RU"/>
        </w:rPr>
        <w:t xml:space="preserve"> настоящего пункта.</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31. Оценка </w:t>
      </w:r>
      <w:proofErr w:type="gramStart"/>
      <w:r w:rsidRPr="00883B18">
        <w:rPr>
          <w:rFonts w:ascii="Times New Roman" w:eastAsia="Times New Roman" w:hAnsi="Times New Roman" w:cs="Times New Roman"/>
          <w:sz w:val="28"/>
          <w:szCs w:val="28"/>
          <w:lang w:eastAsia="ru-RU"/>
        </w:rPr>
        <w:t>правил внутреннего контроля качества работы объекта</w:t>
      </w:r>
      <w:proofErr w:type="gramEnd"/>
      <w:r w:rsidRPr="00883B18">
        <w:rPr>
          <w:rFonts w:ascii="Times New Roman" w:eastAsia="Times New Roman" w:hAnsi="Times New Roman" w:cs="Times New Roman"/>
          <w:sz w:val="28"/>
          <w:szCs w:val="28"/>
          <w:lang w:eastAsia="ru-RU"/>
        </w:rPr>
        <w:t xml:space="preserve"> ВККР осуществляется, в частности, в отношении следующих вопросов: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а) соблюдение объектом ВККР Федерального </w:t>
      </w:r>
      <w:hyperlink r:id="rId55" w:history="1">
        <w:r w:rsidRPr="00883B18">
          <w:rPr>
            <w:rFonts w:ascii="Times New Roman" w:eastAsia="Times New Roman" w:hAnsi="Times New Roman" w:cs="Times New Roman"/>
            <w:sz w:val="28"/>
            <w:szCs w:val="28"/>
            <w:lang w:eastAsia="ru-RU"/>
          </w:rPr>
          <w:t>закона</w:t>
        </w:r>
      </w:hyperlink>
      <w:r w:rsidRPr="00883B18">
        <w:rPr>
          <w:rFonts w:ascii="Times New Roman" w:eastAsia="Times New Roman" w:hAnsi="Times New Roman" w:cs="Times New Roman"/>
          <w:sz w:val="28"/>
          <w:szCs w:val="28"/>
          <w:lang w:eastAsia="ru-RU"/>
        </w:rPr>
        <w:t xml:space="preserve"> «Об аудиторской деятельности», стандартов аудиторской деятельности, </w:t>
      </w:r>
      <w:hyperlink r:id="rId56" w:history="1">
        <w:r w:rsidRPr="00883B18">
          <w:rPr>
            <w:rFonts w:ascii="Times New Roman" w:eastAsia="Times New Roman" w:hAnsi="Times New Roman" w:cs="Times New Roman"/>
            <w:sz w:val="28"/>
            <w:szCs w:val="28"/>
            <w:lang w:eastAsia="ru-RU"/>
          </w:rPr>
          <w:t>кодекса</w:t>
        </w:r>
      </w:hyperlink>
      <w:r w:rsidRPr="00883B18">
        <w:rPr>
          <w:rFonts w:ascii="Times New Roman" w:eastAsia="Times New Roman" w:hAnsi="Times New Roman" w:cs="Times New Roman"/>
          <w:sz w:val="28"/>
          <w:szCs w:val="28"/>
          <w:lang w:eastAsia="ru-RU"/>
        </w:rPr>
        <w:t xml:space="preserve"> профессиональной этики аудиторов, </w:t>
      </w:r>
      <w:hyperlink r:id="rId57" w:history="1">
        <w:r w:rsidRPr="00883B18">
          <w:rPr>
            <w:rFonts w:ascii="Times New Roman" w:eastAsia="Times New Roman" w:hAnsi="Times New Roman" w:cs="Times New Roman"/>
            <w:sz w:val="28"/>
            <w:szCs w:val="28"/>
            <w:lang w:eastAsia="ru-RU"/>
          </w:rPr>
          <w:t>правил</w:t>
        </w:r>
      </w:hyperlink>
      <w:r w:rsidRPr="00883B18">
        <w:rPr>
          <w:rFonts w:ascii="Times New Roman" w:eastAsia="Times New Roman" w:hAnsi="Times New Roman" w:cs="Times New Roman"/>
          <w:sz w:val="28"/>
          <w:szCs w:val="28"/>
          <w:lang w:eastAsia="ru-RU"/>
        </w:rPr>
        <w:t xml:space="preserve"> независимости аудиторов и аудиторских организаций;</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б) численность и профессиональный уровень аудиторов объекта ВККР, а также соблюдение аудиторами требования обучения по программам повышения квалификации;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в) соблюдение требований, установленных </w:t>
      </w:r>
      <w:hyperlink r:id="rId58" w:history="1">
        <w:r w:rsidRPr="00883B18">
          <w:rPr>
            <w:rFonts w:ascii="Times New Roman" w:eastAsia="Times New Roman" w:hAnsi="Times New Roman" w:cs="Times New Roman"/>
            <w:sz w:val="28"/>
            <w:szCs w:val="28"/>
            <w:lang w:eastAsia="ru-RU"/>
          </w:rPr>
          <w:t>частью 2 статьи 8</w:t>
        </w:r>
      </w:hyperlink>
      <w:r w:rsidRPr="00883B18">
        <w:rPr>
          <w:rFonts w:ascii="Times New Roman" w:eastAsia="Times New Roman" w:hAnsi="Times New Roman" w:cs="Times New Roman"/>
          <w:sz w:val="28"/>
          <w:szCs w:val="28"/>
          <w:lang w:eastAsia="ru-RU"/>
        </w:rPr>
        <w:t xml:space="preserve"> Федерального закона «Об аудиторской деятельности», а также условия, согласно которому порядок выплаты и размер денежного вознаграждения объекту ВККР за проведение аудита (в том числе обязательного) не </w:t>
      </w:r>
      <w:proofErr w:type="gramStart"/>
      <w:r w:rsidRPr="00883B18">
        <w:rPr>
          <w:rFonts w:ascii="Times New Roman" w:eastAsia="Times New Roman" w:hAnsi="Times New Roman" w:cs="Times New Roman"/>
          <w:sz w:val="28"/>
          <w:szCs w:val="28"/>
          <w:lang w:eastAsia="ru-RU"/>
        </w:rPr>
        <w:t>зависит и не определяется</w:t>
      </w:r>
      <w:proofErr w:type="gramEnd"/>
      <w:r w:rsidRPr="00883B18">
        <w:rPr>
          <w:rFonts w:ascii="Times New Roman" w:eastAsia="Times New Roman" w:hAnsi="Times New Roman" w:cs="Times New Roman"/>
          <w:sz w:val="28"/>
          <w:szCs w:val="28"/>
          <w:lang w:eastAsia="ru-RU"/>
        </w:rPr>
        <w:t xml:space="preserve"> оказанием </w:t>
      </w:r>
      <w:proofErr w:type="spellStart"/>
      <w:r w:rsidRPr="00883B18">
        <w:rPr>
          <w:rFonts w:ascii="Times New Roman" w:eastAsia="Times New Roman" w:hAnsi="Times New Roman" w:cs="Times New Roman"/>
          <w:sz w:val="28"/>
          <w:szCs w:val="28"/>
          <w:lang w:eastAsia="ru-RU"/>
        </w:rPr>
        <w:t>аудируемому</w:t>
      </w:r>
      <w:proofErr w:type="spellEnd"/>
      <w:r w:rsidRPr="00883B18">
        <w:rPr>
          <w:rFonts w:ascii="Times New Roman" w:eastAsia="Times New Roman" w:hAnsi="Times New Roman" w:cs="Times New Roman"/>
          <w:sz w:val="28"/>
          <w:szCs w:val="28"/>
          <w:lang w:eastAsia="ru-RU"/>
        </w:rPr>
        <w:t xml:space="preserve"> лицу прочих услуг.</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32. Определение </w:t>
      </w:r>
      <w:proofErr w:type="gramStart"/>
      <w:r w:rsidRPr="00883B18">
        <w:rPr>
          <w:rFonts w:ascii="Times New Roman" w:eastAsia="Times New Roman" w:hAnsi="Times New Roman" w:cs="Times New Roman"/>
          <w:sz w:val="28"/>
          <w:szCs w:val="28"/>
          <w:lang w:eastAsia="ru-RU"/>
        </w:rPr>
        <w:t>эффективности организации внутреннего контроля качества работы объекта</w:t>
      </w:r>
      <w:proofErr w:type="gramEnd"/>
      <w:r w:rsidRPr="00883B18">
        <w:rPr>
          <w:rFonts w:ascii="Times New Roman" w:eastAsia="Times New Roman" w:hAnsi="Times New Roman" w:cs="Times New Roman"/>
          <w:sz w:val="28"/>
          <w:szCs w:val="28"/>
          <w:lang w:eastAsia="ru-RU"/>
        </w:rPr>
        <w:t xml:space="preserve"> ВККР осуществляется путем проверки соблюдения правил внутреннего контроля качества работы объекта ВККР, а также рабочей документации аудитора по конкретным аудиторским заданиям по аудиту бухгалтерской (финансовой) отчетности (далее - аудиторское задание).</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Указанная проверка проводится в отношен</w:t>
      </w:r>
      <w:proofErr w:type="gramStart"/>
      <w:r w:rsidRPr="00883B18">
        <w:rPr>
          <w:rFonts w:ascii="Times New Roman" w:eastAsia="Times New Roman" w:hAnsi="Times New Roman" w:cs="Times New Roman"/>
          <w:sz w:val="28"/>
          <w:szCs w:val="28"/>
          <w:lang w:eastAsia="ru-RU"/>
        </w:rPr>
        <w:t>ии ау</w:t>
      </w:r>
      <w:proofErr w:type="gramEnd"/>
      <w:r w:rsidRPr="00883B18">
        <w:rPr>
          <w:rFonts w:ascii="Times New Roman" w:eastAsia="Times New Roman" w:hAnsi="Times New Roman" w:cs="Times New Roman"/>
          <w:sz w:val="28"/>
          <w:szCs w:val="28"/>
          <w:lang w:eastAsia="ru-RU"/>
        </w:rPr>
        <w:t>диторских заданий, отобранных на основе анализа риска ненадлежащего проведения аудита. Для рассмотрения в ходе внешней проверки отбираются, как правило, завершенные в проверяемый период аудиторские задания.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33. Проверка рабочей документац</w:t>
      </w:r>
      <w:proofErr w:type="gramStart"/>
      <w:r w:rsidRPr="00883B18">
        <w:rPr>
          <w:rFonts w:ascii="Times New Roman" w:eastAsia="Times New Roman" w:hAnsi="Times New Roman" w:cs="Times New Roman"/>
          <w:sz w:val="28"/>
          <w:szCs w:val="28"/>
          <w:lang w:eastAsia="ru-RU"/>
        </w:rPr>
        <w:t>ии ау</w:t>
      </w:r>
      <w:proofErr w:type="gramEnd"/>
      <w:r w:rsidRPr="00883B18">
        <w:rPr>
          <w:rFonts w:ascii="Times New Roman" w:eastAsia="Times New Roman" w:hAnsi="Times New Roman" w:cs="Times New Roman"/>
          <w:sz w:val="28"/>
          <w:szCs w:val="28"/>
          <w:lang w:eastAsia="ru-RU"/>
        </w:rPr>
        <w:t>дитора в отношении конкретных аудиторских заданий должна предусматривать оценку:</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а) наличия и эффективности внутреннего контроля качества работы объекта ВККР и качества выполнения аудиторского задания;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б) соблюдения Федерального </w:t>
      </w:r>
      <w:hyperlink r:id="rId59" w:history="1">
        <w:r w:rsidRPr="00883B18">
          <w:rPr>
            <w:rFonts w:ascii="Times New Roman" w:eastAsia="Times New Roman" w:hAnsi="Times New Roman" w:cs="Times New Roman"/>
            <w:sz w:val="28"/>
            <w:szCs w:val="28"/>
            <w:lang w:eastAsia="ru-RU"/>
          </w:rPr>
          <w:t>закона</w:t>
        </w:r>
      </w:hyperlink>
      <w:r w:rsidRPr="00883B18">
        <w:rPr>
          <w:rFonts w:ascii="Times New Roman" w:eastAsia="Times New Roman" w:hAnsi="Times New Roman" w:cs="Times New Roman"/>
          <w:sz w:val="28"/>
          <w:szCs w:val="28"/>
          <w:lang w:eastAsia="ru-RU"/>
        </w:rPr>
        <w:t xml:space="preserve"> «Об аудиторской деятельности», стандартов аудиторской деятельности, </w:t>
      </w:r>
      <w:hyperlink r:id="rId60" w:history="1">
        <w:r w:rsidRPr="00883B18">
          <w:rPr>
            <w:rFonts w:ascii="Times New Roman" w:eastAsia="Times New Roman" w:hAnsi="Times New Roman" w:cs="Times New Roman"/>
            <w:sz w:val="28"/>
            <w:szCs w:val="28"/>
            <w:lang w:eastAsia="ru-RU"/>
          </w:rPr>
          <w:t>кодекса</w:t>
        </w:r>
      </w:hyperlink>
      <w:r w:rsidRPr="00883B18">
        <w:rPr>
          <w:rFonts w:ascii="Times New Roman" w:eastAsia="Times New Roman" w:hAnsi="Times New Roman" w:cs="Times New Roman"/>
          <w:sz w:val="28"/>
          <w:szCs w:val="28"/>
          <w:lang w:eastAsia="ru-RU"/>
        </w:rPr>
        <w:t xml:space="preserve"> профессиональной этики аудиторов, </w:t>
      </w:r>
      <w:hyperlink r:id="rId61" w:history="1">
        <w:r w:rsidRPr="00883B18">
          <w:rPr>
            <w:rFonts w:ascii="Times New Roman" w:eastAsia="Times New Roman" w:hAnsi="Times New Roman" w:cs="Times New Roman"/>
            <w:sz w:val="28"/>
            <w:szCs w:val="28"/>
            <w:lang w:eastAsia="ru-RU"/>
          </w:rPr>
          <w:t>правил</w:t>
        </w:r>
      </w:hyperlink>
      <w:r w:rsidRPr="00883B18">
        <w:rPr>
          <w:rFonts w:ascii="Times New Roman" w:eastAsia="Times New Roman" w:hAnsi="Times New Roman" w:cs="Times New Roman"/>
          <w:sz w:val="28"/>
          <w:szCs w:val="28"/>
          <w:lang w:eastAsia="ru-RU"/>
        </w:rPr>
        <w:t xml:space="preserve"> независимости аудиторов и аудиторских организаций;</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в) достаточности, надлежащего характера, надежности аудиторских доказательств, содержащихся в рабочей документац</w:t>
      </w:r>
      <w:proofErr w:type="gramStart"/>
      <w:r w:rsidRPr="00883B18">
        <w:rPr>
          <w:rFonts w:ascii="Times New Roman" w:eastAsia="Times New Roman" w:hAnsi="Times New Roman" w:cs="Times New Roman"/>
          <w:sz w:val="28"/>
          <w:szCs w:val="28"/>
          <w:lang w:eastAsia="ru-RU"/>
        </w:rPr>
        <w:t>ии ау</w:t>
      </w:r>
      <w:proofErr w:type="gramEnd"/>
      <w:r w:rsidRPr="00883B18">
        <w:rPr>
          <w:rFonts w:ascii="Times New Roman" w:eastAsia="Times New Roman" w:hAnsi="Times New Roman" w:cs="Times New Roman"/>
          <w:sz w:val="28"/>
          <w:szCs w:val="28"/>
          <w:lang w:eastAsia="ru-RU"/>
        </w:rPr>
        <w:t>дитора;</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г) обоснованности аудиторского заключения с учетом обстоятельств выполнения аудиторского задания.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lastRenderedPageBreak/>
        <w:t>34. В ходе внешней проверки должно осуществляться наблюдение за работой контролеров. Наблюдение осуществляется для достижения цели внешней проверки и обеспечения качества работы контролеров.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35. Наблюдению в ходе внешней проверки подлежит:</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а) работа каждого контролера независимо от занимаемой должности, квалификации и опыта;</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б) работа, выполняемая на каждом этапе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36. Наблюдение в ходе внешней проверки осуществляется руководителем группы контролеров, а также более опытными контролерами в отношении работы менее опытных контролеров.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37. Наблюдение в ходе внешней проверки осуществляется по мере проведения этой проверки до составления отчета (акта) о внешней проверке.</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38. В ходе наблюдения должна быть получена достаточная уверенность в том, что:</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а) контролеры имеют единое четкое понимание программы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б) внешняя проверка проводится в соответствии с Федеральным </w:t>
      </w:r>
      <w:hyperlink r:id="rId62" w:history="1">
        <w:r w:rsidRPr="00883B18">
          <w:rPr>
            <w:rFonts w:ascii="Times New Roman" w:eastAsia="Times New Roman" w:hAnsi="Times New Roman" w:cs="Times New Roman"/>
            <w:sz w:val="28"/>
            <w:szCs w:val="28"/>
            <w:lang w:eastAsia="ru-RU"/>
          </w:rPr>
          <w:t>законом</w:t>
        </w:r>
      </w:hyperlink>
      <w:r w:rsidRPr="00883B18">
        <w:rPr>
          <w:rFonts w:ascii="Times New Roman" w:eastAsia="Times New Roman" w:hAnsi="Times New Roman" w:cs="Times New Roman"/>
          <w:sz w:val="28"/>
          <w:szCs w:val="28"/>
          <w:lang w:eastAsia="ru-RU"/>
        </w:rPr>
        <w:t xml:space="preserve"> «Об аудиторской деятельности», настоящим Положением, а также соответствующими актами, регулирующими соответственно деятельность контролера при организации и осуществлении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в) программа внешней проверки исполняется;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г) рабочая документация содержит доказательства, подтверждающие выводы, сделанные по результатам выполнения процедур контроля;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д) все оценки и выводы, сделанные в ходе и по результатам выполнения процедур контроля, </w:t>
      </w:r>
      <w:proofErr w:type="gramStart"/>
      <w:r w:rsidRPr="00883B18">
        <w:rPr>
          <w:rFonts w:ascii="Times New Roman" w:eastAsia="Times New Roman" w:hAnsi="Times New Roman" w:cs="Times New Roman"/>
          <w:sz w:val="28"/>
          <w:szCs w:val="28"/>
          <w:lang w:eastAsia="ru-RU"/>
        </w:rPr>
        <w:t>обоснованы и подтверждены</w:t>
      </w:r>
      <w:proofErr w:type="gramEnd"/>
      <w:r w:rsidRPr="00883B18">
        <w:rPr>
          <w:rFonts w:ascii="Times New Roman" w:eastAsia="Times New Roman" w:hAnsi="Times New Roman" w:cs="Times New Roman"/>
          <w:sz w:val="28"/>
          <w:szCs w:val="28"/>
          <w:lang w:eastAsia="ru-RU"/>
        </w:rPr>
        <w:t xml:space="preserve"> доказательствами;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е) все ситуации, связанные с ошибками, недостатками и необычными обстоятельствами, были надлежащим образом выявлены, задокументированы и разрешены либо на них было обращено внимание руководителя группы контролеров и (или) более опытных контролеров;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ж) достигается цель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з) отчет (акт) о внешней проверке надлежащим образом отражает результаты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39. При проведении внешней проверки должны быть получены доказательства, подтверждающие результаты этой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К доказательствам относятся описание </w:t>
      </w:r>
      <w:proofErr w:type="gramStart"/>
      <w:r w:rsidRPr="00883B18">
        <w:rPr>
          <w:rFonts w:ascii="Times New Roman" w:eastAsia="Times New Roman" w:hAnsi="Times New Roman" w:cs="Times New Roman"/>
          <w:sz w:val="28"/>
          <w:szCs w:val="28"/>
          <w:lang w:eastAsia="ru-RU"/>
        </w:rPr>
        <w:t>системы внутреннего контроля качества работы объекта</w:t>
      </w:r>
      <w:proofErr w:type="gramEnd"/>
      <w:r w:rsidRPr="00883B18">
        <w:rPr>
          <w:rFonts w:ascii="Times New Roman" w:eastAsia="Times New Roman" w:hAnsi="Times New Roman" w:cs="Times New Roman"/>
          <w:sz w:val="28"/>
          <w:szCs w:val="28"/>
          <w:lang w:eastAsia="ru-RU"/>
        </w:rPr>
        <w:t xml:space="preserve"> ВККР, рабочие документы аудитора, отчетность объекта ВККР, результаты процедур контроля, проведенных в ходе внешней проверки, письменные заявления должностных лиц объектов ВККР, а также документы и сведения, полученные из других достоверных источников.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40. Доказательства получают в результате следующих процедур контроля: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а) получения информации о: характере и масштабах аудиторской деятельности объекта ВККР и применяемых им формах и методах проведения аудита; системе внутреннего контроля качества работы; процедурах соблюдения норм профессиональной этики и независимости аудиторов и аудиторских организаций; процедурах обучения по программам повышения квалификац</w:t>
      </w:r>
      <w:proofErr w:type="gramStart"/>
      <w:r w:rsidRPr="00883B18">
        <w:rPr>
          <w:rFonts w:ascii="Times New Roman" w:eastAsia="Times New Roman" w:hAnsi="Times New Roman" w:cs="Times New Roman"/>
          <w:sz w:val="28"/>
          <w:szCs w:val="28"/>
          <w:lang w:eastAsia="ru-RU"/>
        </w:rPr>
        <w:t xml:space="preserve">ии </w:t>
      </w:r>
      <w:r w:rsidRPr="00883B18">
        <w:rPr>
          <w:rFonts w:ascii="Times New Roman" w:eastAsia="Times New Roman" w:hAnsi="Times New Roman" w:cs="Times New Roman"/>
          <w:sz w:val="28"/>
          <w:szCs w:val="28"/>
          <w:lang w:eastAsia="ru-RU"/>
        </w:rPr>
        <w:lastRenderedPageBreak/>
        <w:t>ау</w:t>
      </w:r>
      <w:proofErr w:type="gramEnd"/>
      <w:r w:rsidRPr="00883B18">
        <w:rPr>
          <w:rFonts w:ascii="Times New Roman" w:eastAsia="Times New Roman" w:hAnsi="Times New Roman" w:cs="Times New Roman"/>
          <w:sz w:val="28"/>
          <w:szCs w:val="28"/>
          <w:lang w:eastAsia="ru-RU"/>
        </w:rPr>
        <w:t>диторов;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б) тестирования эффективности процедур мониторинга, применявшихся объектом ВККР в проверяемый период, а также оценки того, насколько контролеры могут полагаться на эти процедуры;</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в) проверки </w:t>
      </w:r>
      <w:proofErr w:type="gramStart"/>
      <w:r w:rsidRPr="00883B18">
        <w:rPr>
          <w:rFonts w:ascii="Times New Roman" w:eastAsia="Times New Roman" w:hAnsi="Times New Roman" w:cs="Times New Roman"/>
          <w:sz w:val="28"/>
          <w:szCs w:val="28"/>
          <w:lang w:eastAsia="ru-RU"/>
        </w:rPr>
        <w:t>соблюдения правил внутреннего контроля качества выполнения конкретных аудиторских заданий</w:t>
      </w:r>
      <w:proofErr w:type="gramEnd"/>
      <w:r w:rsidRPr="00883B18">
        <w:rPr>
          <w:rFonts w:ascii="Times New Roman" w:eastAsia="Times New Roman" w:hAnsi="Times New Roman" w:cs="Times New Roman"/>
          <w:sz w:val="28"/>
          <w:szCs w:val="28"/>
          <w:lang w:eastAsia="ru-RU"/>
        </w:rPr>
        <w:t>;</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г) повторной оценки достаточности объема внешней проверки путем анализа результатов этой проверки с целью определения, необходимы ли дополнительные процедуры контроля;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д) обсуждения результатов работы контролеров, а также отчета (акта) о внешней проверке с представителями объекта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е) проведения иных процедур контроля.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41. Проведение внешней проверки подлежит документированию.</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42. Рабочая документация (рабочие документы), включающая документы и иные материалы, подготавливаемые либо получаемые в связи с проведением внешней проверки, составляется при подготовке и проведении внешней проверки, а также при осуществлении наблюдения в ходе этой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43. В рабочих документах должно быть отражено обоснование всех существенных вопросов, по которым контролеру необходимо выразить профессиональное мнение. В случаях, когда контролер рассматривал сложные принципиальные вопросы или выражал по каким-либо существенным вопросам профессиональное мнение, в рабочие документы должно быть включено описание всех существенных фактов, известных контролеру на момент формирования такого мнения.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44. Рабочие документы должны составляться с такой степенью полноты и подробности, которая </w:t>
      </w:r>
      <w:proofErr w:type="gramStart"/>
      <w:r w:rsidRPr="00883B18">
        <w:rPr>
          <w:rFonts w:ascii="Times New Roman" w:eastAsia="Times New Roman" w:hAnsi="Times New Roman" w:cs="Times New Roman"/>
          <w:sz w:val="28"/>
          <w:szCs w:val="28"/>
          <w:lang w:eastAsia="ru-RU"/>
        </w:rPr>
        <w:t>необходима и достаточна</w:t>
      </w:r>
      <w:proofErr w:type="gramEnd"/>
      <w:r w:rsidRPr="00883B18">
        <w:rPr>
          <w:rFonts w:ascii="Times New Roman" w:eastAsia="Times New Roman" w:hAnsi="Times New Roman" w:cs="Times New Roman"/>
          <w:sz w:val="28"/>
          <w:szCs w:val="28"/>
          <w:lang w:eastAsia="ru-RU"/>
        </w:rPr>
        <w:t xml:space="preserve"> для обеспечения понимания проведенной внешней проверки и ее результатов.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45. Объем рабочей документации по каждой внешней проверке определяется контролерами, которые руководствуются своим профессиональным мнением. Включение в рабочую документацию каждого рассмотренного в ходе внешней проверки документа либо отражение в рабочем документе каждого рассматриваемого вопроса не является обязательным. Вместе с тем объем рабочей документации должен быть таков, чтобы в случае, если возникнет необходимость передать работу другому контролеру, не имеющему опыта работы по данной внешней проверке, новый контролер смог исключительно на основе полученной рабочей документации понять проделанную работу и обоснованность выводов прежнего контролера.</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46. Форма и содержание рабочих документов определяются контролером с учетом следующих факторов: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предмета и объема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требований, предъявляемых к отчету (акту) о внешней проверке;</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масштаба, характера и сложности деятельности объекта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доказательности отдельных документов;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состояния </w:t>
      </w:r>
      <w:proofErr w:type="gramStart"/>
      <w:r w:rsidRPr="00883B18">
        <w:rPr>
          <w:rFonts w:ascii="Times New Roman" w:eastAsia="Times New Roman" w:hAnsi="Times New Roman" w:cs="Times New Roman"/>
          <w:sz w:val="28"/>
          <w:szCs w:val="28"/>
          <w:lang w:eastAsia="ru-RU"/>
        </w:rPr>
        <w:t>системы внутреннего контроля качества работы объекта</w:t>
      </w:r>
      <w:proofErr w:type="gramEnd"/>
      <w:r w:rsidRPr="00883B18">
        <w:rPr>
          <w:rFonts w:ascii="Times New Roman" w:eastAsia="Times New Roman" w:hAnsi="Times New Roman" w:cs="Times New Roman"/>
          <w:sz w:val="28"/>
          <w:szCs w:val="28"/>
          <w:lang w:eastAsia="ru-RU"/>
        </w:rPr>
        <w:t xml:space="preserve">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необходимости указаний членам группы контролеров и осуществления </w:t>
      </w:r>
      <w:r w:rsidRPr="00883B18">
        <w:rPr>
          <w:rFonts w:ascii="Times New Roman" w:eastAsia="Times New Roman" w:hAnsi="Times New Roman" w:cs="Times New Roman"/>
          <w:sz w:val="28"/>
          <w:szCs w:val="28"/>
          <w:lang w:eastAsia="ru-RU"/>
        </w:rPr>
        <w:lastRenderedPageBreak/>
        <w:t>наблюдения за ними;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процедур контроля, применяемых при проведении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47. При включении в рабочую документацию документов и иных материалов, подготовленных объектом ВККР, контролер должен убедиться в том, что такие документы и материалы подготовлены надлежащим образом.</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48. Рабочая документация по каждой внешней проверке должна включать:</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документы, отражающие подготовку внешней проверки, включая программу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сведения о сроках проведения и объеме внешней проверки, а также ее результатах;</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документы о выполнении отдельных процедур контроля с указанием исполнителей и времени выполнения;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копии документов объекта ВККР, в том числе подтверждающие выявленные нарушения и недостатки;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письменные заявления, полученные от должностных лиц и иных работников объектов ВККР;</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копии обращений, направленных другим субъектам ВККР, экспертам, третьим лицам, и полученные от них сведения;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документы, подтверждающие, что работа, выполненная контролерами, осуществлялась под наблюдением руководителя группы контролеров и (или) более опытных контролеров.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49. Рабочие документы должны быть систематизированы таким образом, чтобы отвечать обстоятельствам конкретной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50. Для подготовки и проведения внешней проверки могут применяться утвержденные субъектом ВККР формы рабочей документации (вопросники, типовые письма, обращения), а также единая структура систематизации рабочих документов.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51. Субъект ВККР устанавливает надлежащие процедуры обеспечения конфиденциальности рабочих документов.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52. Рабочая документация, а также отчеты о внешней проверке комплектуются, </w:t>
      </w:r>
      <w:proofErr w:type="gramStart"/>
      <w:r w:rsidRPr="00883B18">
        <w:rPr>
          <w:rFonts w:ascii="Times New Roman" w:eastAsia="Times New Roman" w:hAnsi="Times New Roman" w:cs="Times New Roman"/>
          <w:sz w:val="28"/>
          <w:szCs w:val="28"/>
          <w:lang w:eastAsia="ru-RU"/>
        </w:rPr>
        <w:t>учитываются и хранятся</w:t>
      </w:r>
      <w:proofErr w:type="gramEnd"/>
      <w:r w:rsidRPr="00883B18">
        <w:rPr>
          <w:rFonts w:ascii="Times New Roman" w:eastAsia="Times New Roman" w:hAnsi="Times New Roman" w:cs="Times New Roman"/>
          <w:sz w:val="28"/>
          <w:szCs w:val="28"/>
          <w:lang w:eastAsia="ru-RU"/>
        </w:rPr>
        <w:t xml:space="preserve"> субъектом ВККР в установленном им порядке.</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Срок хранения рабочей документации после завершения внешней проверки устанавливается субъектом ВККР таким образом, чтобы субъект ВККР и орган, осуществляющий государственный контроль (надзор) за деятельностью саморегулируемой организац</w:t>
      </w:r>
      <w:proofErr w:type="gramStart"/>
      <w:r w:rsidRPr="00883B18">
        <w:rPr>
          <w:rFonts w:ascii="Times New Roman" w:eastAsia="Times New Roman" w:hAnsi="Times New Roman" w:cs="Times New Roman"/>
          <w:sz w:val="28"/>
          <w:szCs w:val="28"/>
          <w:lang w:eastAsia="ru-RU"/>
        </w:rPr>
        <w:t>ии ау</w:t>
      </w:r>
      <w:proofErr w:type="gramEnd"/>
      <w:r w:rsidRPr="00883B18">
        <w:rPr>
          <w:rFonts w:ascii="Times New Roman" w:eastAsia="Times New Roman" w:hAnsi="Times New Roman" w:cs="Times New Roman"/>
          <w:sz w:val="28"/>
          <w:szCs w:val="28"/>
          <w:lang w:eastAsia="ru-RU"/>
        </w:rPr>
        <w:t>диторов, могли осуществлять контроль за проведением внешних проверок.</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53. Результаты внешней проверки подлежат оформлению в письменном виде отчетом (актом).</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54. Отчет (акт) должен содержать, в частности: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а) наименование;</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б) сведения о субъекте ВККР </w:t>
      </w:r>
      <w:r w:rsidRPr="00883B18">
        <w:rPr>
          <w:rFonts w:ascii="Times New Roman" w:eastAsia="Times New Roman" w:hAnsi="Times New Roman" w:cs="Times New Roman"/>
          <w:b/>
          <w:sz w:val="28"/>
          <w:szCs w:val="28"/>
          <w:lang w:eastAsia="ru-RU"/>
        </w:rPr>
        <w:t xml:space="preserve">– </w:t>
      </w:r>
      <w:r w:rsidRPr="00883B18">
        <w:rPr>
          <w:rFonts w:ascii="Times New Roman" w:eastAsia="Times New Roman" w:hAnsi="Times New Roman" w:cs="Times New Roman"/>
          <w:sz w:val="28"/>
          <w:szCs w:val="28"/>
          <w:lang w:eastAsia="ru-RU"/>
        </w:rPr>
        <w:t>наименование саморегулируемой организац</w:t>
      </w:r>
      <w:proofErr w:type="gramStart"/>
      <w:r w:rsidRPr="00883B18">
        <w:rPr>
          <w:rFonts w:ascii="Times New Roman" w:eastAsia="Times New Roman" w:hAnsi="Times New Roman" w:cs="Times New Roman"/>
          <w:sz w:val="28"/>
          <w:szCs w:val="28"/>
          <w:lang w:eastAsia="ru-RU"/>
        </w:rPr>
        <w:t>ии ау</w:t>
      </w:r>
      <w:proofErr w:type="gramEnd"/>
      <w:r w:rsidRPr="00883B18">
        <w:rPr>
          <w:rFonts w:ascii="Times New Roman" w:eastAsia="Times New Roman" w:hAnsi="Times New Roman" w:cs="Times New Roman"/>
          <w:sz w:val="28"/>
          <w:szCs w:val="28"/>
          <w:lang w:eastAsia="ru-RU"/>
        </w:rPr>
        <w:t>диторов;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в) сведения об объекте ВККР: наименование, номер в реестре аудиторов и аудиторских организаций саморегулируемой организац</w:t>
      </w:r>
      <w:proofErr w:type="gramStart"/>
      <w:r w:rsidRPr="00883B18">
        <w:rPr>
          <w:rFonts w:ascii="Times New Roman" w:eastAsia="Times New Roman" w:hAnsi="Times New Roman" w:cs="Times New Roman"/>
          <w:sz w:val="28"/>
          <w:szCs w:val="28"/>
          <w:lang w:eastAsia="ru-RU"/>
        </w:rPr>
        <w:t>ии ау</w:t>
      </w:r>
      <w:proofErr w:type="gramEnd"/>
      <w:r w:rsidRPr="00883B18">
        <w:rPr>
          <w:rFonts w:ascii="Times New Roman" w:eastAsia="Times New Roman" w:hAnsi="Times New Roman" w:cs="Times New Roman"/>
          <w:sz w:val="28"/>
          <w:szCs w:val="28"/>
          <w:lang w:eastAsia="ru-RU"/>
        </w:rPr>
        <w:t>диторов;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lastRenderedPageBreak/>
        <w:t>г) основание проведения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д) описание предмета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е) описание объема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ж) указание на то, в соответствии с какими требованиями (стандартами, правилами, иными документами) проводилась внешняя проверка;</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з) описание подтвержденных доказательствами результатов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 xml:space="preserve">и) заключение о соблюдении объектом ВККР требований Федерального </w:t>
      </w:r>
      <w:hyperlink r:id="rId63" w:history="1">
        <w:r w:rsidRPr="00883B18">
          <w:rPr>
            <w:rFonts w:ascii="Times New Roman" w:eastAsia="Times New Roman" w:hAnsi="Times New Roman" w:cs="Times New Roman"/>
            <w:sz w:val="28"/>
            <w:szCs w:val="28"/>
            <w:lang w:eastAsia="ru-RU"/>
          </w:rPr>
          <w:t>закона</w:t>
        </w:r>
      </w:hyperlink>
      <w:r w:rsidRPr="00883B18">
        <w:rPr>
          <w:rFonts w:ascii="Times New Roman" w:eastAsia="Times New Roman" w:hAnsi="Times New Roman" w:cs="Times New Roman"/>
          <w:sz w:val="28"/>
          <w:szCs w:val="28"/>
          <w:lang w:eastAsia="ru-RU"/>
        </w:rPr>
        <w:t xml:space="preserve"> «Об аудиторской деятельности», стандартов аудиторской деятельности, </w:t>
      </w:r>
      <w:hyperlink r:id="rId64" w:history="1">
        <w:r w:rsidRPr="00883B18">
          <w:rPr>
            <w:rFonts w:ascii="Times New Roman" w:eastAsia="Times New Roman" w:hAnsi="Times New Roman" w:cs="Times New Roman"/>
            <w:sz w:val="28"/>
            <w:szCs w:val="28"/>
            <w:lang w:eastAsia="ru-RU"/>
          </w:rPr>
          <w:t>кодекса</w:t>
        </w:r>
      </w:hyperlink>
      <w:r w:rsidRPr="00883B18">
        <w:rPr>
          <w:rFonts w:ascii="Times New Roman" w:eastAsia="Times New Roman" w:hAnsi="Times New Roman" w:cs="Times New Roman"/>
          <w:sz w:val="28"/>
          <w:szCs w:val="28"/>
          <w:lang w:eastAsia="ru-RU"/>
        </w:rPr>
        <w:t xml:space="preserve"> профессиональной этики аудиторов, </w:t>
      </w:r>
      <w:hyperlink r:id="rId65" w:history="1">
        <w:r w:rsidRPr="00883B18">
          <w:rPr>
            <w:rFonts w:ascii="Times New Roman" w:eastAsia="Times New Roman" w:hAnsi="Times New Roman" w:cs="Times New Roman"/>
            <w:sz w:val="28"/>
            <w:szCs w:val="28"/>
            <w:lang w:eastAsia="ru-RU"/>
          </w:rPr>
          <w:t>правил</w:t>
        </w:r>
      </w:hyperlink>
      <w:r w:rsidRPr="00883B18">
        <w:rPr>
          <w:rFonts w:ascii="Times New Roman" w:eastAsia="Times New Roman" w:hAnsi="Times New Roman" w:cs="Times New Roman"/>
          <w:sz w:val="28"/>
          <w:szCs w:val="28"/>
          <w:lang w:eastAsia="ru-RU"/>
        </w:rPr>
        <w:t xml:space="preserve"> независимости аудиторов и аудиторских организаций (качестве работы объекта ВККР), включая заключение о соблюдении объектом ВККР установленных требований к внутреннему контролю качества работы;</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к) подпись руководителя группы контролеров либо контролеров;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л) дату подписания отчета (акта).</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883B18">
        <w:rPr>
          <w:rFonts w:ascii="Times New Roman" w:eastAsia="Times New Roman" w:hAnsi="Times New Roman" w:cs="Times New Roman"/>
          <w:sz w:val="28"/>
          <w:szCs w:val="28"/>
          <w:lang w:eastAsia="ru-RU"/>
        </w:rPr>
        <w:t xml:space="preserve">Требования к содержанию акта для уполномоченного федерального органа по контролю и надзору утверждены Федеральным </w:t>
      </w:r>
      <w:hyperlink r:id="rId66" w:history="1">
        <w:r w:rsidRPr="00883B18">
          <w:rPr>
            <w:rFonts w:ascii="Times New Roman" w:eastAsia="Times New Roman" w:hAnsi="Times New Roman" w:cs="Times New Roman"/>
            <w:sz w:val="28"/>
            <w:szCs w:val="28"/>
            <w:lang w:eastAsia="ru-RU"/>
          </w:rPr>
          <w:t>законом</w:t>
        </w:r>
      </w:hyperlink>
      <w:r w:rsidRPr="00883B18">
        <w:rPr>
          <w:rFonts w:ascii="Times New Roman" w:eastAsia="Times New Roman" w:hAnsi="Times New Roman" w:cs="Times New Roman"/>
          <w:sz w:val="28"/>
          <w:szCs w:val="28"/>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18, ст. 2140; № 29,  ст. 3601;</w:t>
      </w:r>
      <w:proofErr w:type="gramEnd"/>
      <w:r w:rsidRPr="00883B18">
        <w:rPr>
          <w:rFonts w:ascii="Times New Roman" w:eastAsia="Times New Roman" w:hAnsi="Times New Roman" w:cs="Times New Roman"/>
          <w:sz w:val="28"/>
          <w:szCs w:val="28"/>
          <w:lang w:eastAsia="ru-RU"/>
        </w:rPr>
        <w:t xml:space="preserve"> № </w:t>
      </w:r>
      <w:proofErr w:type="gramStart"/>
      <w:r w:rsidRPr="00883B18">
        <w:rPr>
          <w:rFonts w:ascii="Times New Roman" w:eastAsia="Times New Roman" w:hAnsi="Times New Roman" w:cs="Times New Roman"/>
          <w:sz w:val="28"/>
          <w:szCs w:val="28"/>
          <w:lang w:eastAsia="ru-RU"/>
        </w:rPr>
        <w:t xml:space="preserve">48, ст. 5711; № 52, ст. 6441; 2010, № 17, ст. 1988; № 18, ст. 2142;  № 31, ст. 4160, 4193, 4196; № 32, </w:t>
      </w:r>
      <w:r w:rsidR="004408EA">
        <w:rPr>
          <w:rFonts w:ascii="Times New Roman" w:eastAsia="Times New Roman" w:hAnsi="Times New Roman" w:cs="Times New Roman"/>
          <w:sz w:val="28"/>
          <w:szCs w:val="28"/>
          <w:lang w:eastAsia="ru-RU"/>
        </w:rPr>
        <w:t xml:space="preserve"> </w:t>
      </w:r>
      <w:r w:rsidRPr="00883B18">
        <w:rPr>
          <w:rFonts w:ascii="Times New Roman" w:eastAsia="Times New Roman" w:hAnsi="Times New Roman" w:cs="Times New Roman"/>
          <w:sz w:val="28"/>
          <w:szCs w:val="28"/>
          <w:lang w:eastAsia="ru-RU"/>
        </w:rPr>
        <w:t>ст. 4298; 2011, № 1, ст. 20;  № 17, ст. 2310;   № 23, ст. 3263; № 27, ст. 3880; № 30, ст. 4590; № 48, ст. 6728; 2012, № 19, ст. 2281; № 26, ст. 3446; № 31, ст. 4320, 4322;</w:t>
      </w:r>
      <w:proofErr w:type="gramEnd"/>
      <w:r w:rsidRPr="00883B18">
        <w:rPr>
          <w:rFonts w:ascii="Times New Roman" w:eastAsia="Times New Roman" w:hAnsi="Times New Roman" w:cs="Times New Roman"/>
          <w:sz w:val="28"/>
          <w:szCs w:val="28"/>
          <w:lang w:eastAsia="ru-RU"/>
        </w:rPr>
        <w:t xml:space="preserve"> № </w:t>
      </w:r>
      <w:proofErr w:type="gramStart"/>
      <w:r w:rsidRPr="00883B18">
        <w:rPr>
          <w:rFonts w:ascii="Times New Roman" w:eastAsia="Times New Roman" w:hAnsi="Times New Roman" w:cs="Times New Roman"/>
          <w:sz w:val="28"/>
          <w:szCs w:val="28"/>
          <w:lang w:eastAsia="ru-RU"/>
        </w:rPr>
        <w:t xml:space="preserve">47, ст. 6402; 2013, № 9, ст. 874; № 27, ст. 3477; № 30, ст. 4041; № 44, ст. 5633; № 48, ст. 6165; № 49, ст. 6338; № 52, ст. 6961, 6979, 6981; 2014, № 11, ст. 1092, 1098; № 26, ст. 3366; № 30,   ст. 4220, 4235, 4243, 4256; № 42, ст. 5615; № 48, </w:t>
      </w:r>
      <w:r w:rsidR="004408EA">
        <w:rPr>
          <w:rFonts w:ascii="Times New Roman" w:eastAsia="Times New Roman" w:hAnsi="Times New Roman" w:cs="Times New Roman"/>
          <w:sz w:val="28"/>
          <w:szCs w:val="28"/>
          <w:lang w:eastAsia="ru-RU"/>
        </w:rPr>
        <w:t xml:space="preserve">           </w:t>
      </w:r>
      <w:r w:rsidRPr="00883B18">
        <w:rPr>
          <w:rFonts w:ascii="Times New Roman" w:eastAsia="Times New Roman" w:hAnsi="Times New Roman" w:cs="Times New Roman"/>
          <w:sz w:val="28"/>
          <w:szCs w:val="28"/>
          <w:lang w:eastAsia="ru-RU"/>
        </w:rPr>
        <w:t>ст. 6659; 2015, № 1, ст. 53, 64, 72, 85;</w:t>
      </w:r>
      <w:proofErr w:type="gramEnd"/>
      <w:r w:rsidRPr="00883B18">
        <w:rPr>
          <w:rFonts w:ascii="Times New Roman" w:eastAsia="Times New Roman" w:hAnsi="Times New Roman" w:cs="Times New Roman"/>
          <w:sz w:val="28"/>
          <w:szCs w:val="28"/>
          <w:lang w:eastAsia="ru-RU"/>
        </w:rPr>
        <w:t xml:space="preserve"> № </w:t>
      </w:r>
      <w:proofErr w:type="gramStart"/>
      <w:r w:rsidRPr="00883B18">
        <w:rPr>
          <w:rFonts w:ascii="Times New Roman" w:eastAsia="Times New Roman" w:hAnsi="Times New Roman" w:cs="Times New Roman"/>
          <w:sz w:val="28"/>
          <w:szCs w:val="28"/>
          <w:lang w:eastAsia="ru-RU"/>
        </w:rPr>
        <w:t xml:space="preserve">14, ст. 2022; № 18, ст. 2614; № 27, </w:t>
      </w:r>
      <w:r w:rsidR="004408EA">
        <w:rPr>
          <w:rFonts w:ascii="Times New Roman" w:eastAsia="Times New Roman" w:hAnsi="Times New Roman" w:cs="Times New Roman"/>
          <w:sz w:val="28"/>
          <w:szCs w:val="28"/>
          <w:lang w:eastAsia="ru-RU"/>
        </w:rPr>
        <w:t xml:space="preserve">           </w:t>
      </w:r>
      <w:r w:rsidRPr="00883B18">
        <w:rPr>
          <w:rFonts w:ascii="Times New Roman" w:eastAsia="Times New Roman" w:hAnsi="Times New Roman" w:cs="Times New Roman"/>
          <w:sz w:val="28"/>
          <w:szCs w:val="28"/>
          <w:lang w:eastAsia="ru-RU"/>
        </w:rPr>
        <w:t xml:space="preserve">ст. 3950; № 29, ст. 4339, 4362, 4372, 4389; № 48, ст. 6707; 2016, № 11, ст. 1495; </w:t>
      </w:r>
      <w:r w:rsidR="00A97392">
        <w:rPr>
          <w:rFonts w:ascii="Times New Roman" w:eastAsia="Times New Roman" w:hAnsi="Times New Roman" w:cs="Times New Roman"/>
          <w:sz w:val="28"/>
          <w:szCs w:val="28"/>
          <w:lang w:eastAsia="ru-RU"/>
        </w:rPr>
        <w:t xml:space="preserve">          </w:t>
      </w:r>
      <w:r w:rsidRPr="00883B18">
        <w:rPr>
          <w:rFonts w:ascii="Times New Roman" w:eastAsia="Times New Roman" w:hAnsi="Times New Roman" w:cs="Times New Roman"/>
          <w:sz w:val="28"/>
          <w:szCs w:val="28"/>
          <w:lang w:eastAsia="ru-RU"/>
        </w:rPr>
        <w:t>№ 18, ст. 2503; № 27, ст. 4160, ст. 4164, ст. 4187, 4194, 4210, 4287; № 50, ст. 6975; 2017, № 9, ст. 1276; № 18, ст. 2673; № 31, ст. 4742; № 45, ст. 6582;</w:t>
      </w:r>
      <w:proofErr w:type="gramEnd"/>
      <w:r w:rsidRPr="00883B18">
        <w:rPr>
          <w:rFonts w:ascii="Times New Roman" w:eastAsia="Times New Roman" w:hAnsi="Times New Roman" w:cs="Times New Roman"/>
          <w:sz w:val="28"/>
          <w:szCs w:val="28"/>
          <w:lang w:eastAsia="ru-RU"/>
        </w:rPr>
        <w:t xml:space="preserve"> № </w:t>
      </w:r>
      <w:proofErr w:type="gramStart"/>
      <w:r w:rsidRPr="00883B18">
        <w:rPr>
          <w:rFonts w:ascii="Times New Roman" w:eastAsia="Times New Roman" w:hAnsi="Times New Roman" w:cs="Times New Roman"/>
          <w:sz w:val="28"/>
          <w:szCs w:val="28"/>
          <w:lang w:eastAsia="ru-RU"/>
        </w:rPr>
        <w:t xml:space="preserve">49, ст. 7304; 2018, № 1, ст. 26, 27;  № 17, ст. 2430; № 18, ст. 2564; № 31, ст. 4834; № 32, </w:t>
      </w:r>
      <w:r w:rsidR="00A97392">
        <w:rPr>
          <w:rFonts w:ascii="Times New Roman" w:eastAsia="Times New Roman" w:hAnsi="Times New Roman" w:cs="Times New Roman"/>
          <w:sz w:val="28"/>
          <w:szCs w:val="28"/>
          <w:lang w:eastAsia="ru-RU"/>
        </w:rPr>
        <w:t xml:space="preserve">                  </w:t>
      </w:r>
      <w:r w:rsidRPr="00883B18">
        <w:rPr>
          <w:rFonts w:ascii="Times New Roman" w:eastAsia="Times New Roman" w:hAnsi="Times New Roman" w:cs="Times New Roman"/>
          <w:sz w:val="28"/>
          <w:szCs w:val="28"/>
          <w:lang w:eastAsia="ru-RU"/>
        </w:rPr>
        <w:t>ст. 5109, 5114, 5116; № 45, ст. 6841; № 53, ст. 8406, 8437; 2019, № 12, ст. 1231; № 16, ст. 1817; № 23, ст. 2905; ст. 2913; № 31, ст. 4415; ст. 4469).</w:t>
      </w:r>
      <w:proofErr w:type="gramEnd"/>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55. При осуществлении ВККР саморегулируемой организацией аудиторов форма отчета (акта), а также допустимые виды заключения о качестве работы объекта ВККР в нем (положительное заключение, заключение с оговоркой др.) устанавливаются саморегулируемой организацией аудиторов.</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883B18">
        <w:rPr>
          <w:rFonts w:ascii="Times New Roman" w:eastAsia="Times New Roman" w:hAnsi="Times New Roman" w:cs="Times New Roman"/>
          <w:sz w:val="28"/>
          <w:szCs w:val="28"/>
          <w:lang w:eastAsia="ru-RU"/>
        </w:rPr>
        <w:t xml:space="preserve">При осуществлении ВККР уполномоченным федеральным органом по контролю и надзору составляется акт по </w:t>
      </w:r>
      <w:hyperlink r:id="rId67" w:history="1">
        <w:r w:rsidRPr="00883B18">
          <w:rPr>
            <w:rFonts w:ascii="Times New Roman" w:eastAsia="Times New Roman" w:hAnsi="Times New Roman" w:cs="Times New Roman"/>
            <w:sz w:val="28"/>
            <w:szCs w:val="28"/>
            <w:lang w:eastAsia="ru-RU"/>
          </w:rPr>
          <w:t>форме</w:t>
        </w:r>
      </w:hyperlink>
      <w:r w:rsidRPr="00883B18">
        <w:rPr>
          <w:rFonts w:ascii="Times New Roman" w:eastAsia="Times New Roman" w:hAnsi="Times New Roman" w:cs="Times New Roman"/>
          <w:sz w:val="28"/>
          <w:szCs w:val="28"/>
          <w:lang w:eastAsia="ru-RU"/>
        </w:rPr>
        <w:t xml:space="preserve">,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w:t>
      </w:r>
      <w:r w:rsidRPr="00883B18">
        <w:rPr>
          <w:rFonts w:ascii="Times New Roman" w:eastAsia="Times New Roman" w:hAnsi="Times New Roman" w:cs="Times New Roman"/>
          <w:sz w:val="28"/>
          <w:szCs w:val="28"/>
          <w:lang w:eastAsia="ru-RU"/>
        </w:rPr>
        <w:lastRenderedPageBreak/>
        <w:t>регистрационный № 13915, Российская</w:t>
      </w:r>
      <w:proofErr w:type="gramEnd"/>
      <w:r w:rsidRPr="00883B18">
        <w:rPr>
          <w:rFonts w:ascii="Times New Roman" w:eastAsia="Times New Roman" w:hAnsi="Times New Roman" w:cs="Times New Roman"/>
          <w:sz w:val="28"/>
          <w:szCs w:val="28"/>
          <w:lang w:eastAsia="ru-RU"/>
        </w:rPr>
        <w:t xml:space="preserve"> </w:t>
      </w:r>
      <w:proofErr w:type="gramStart"/>
      <w:r w:rsidRPr="00883B18">
        <w:rPr>
          <w:rFonts w:ascii="Times New Roman" w:eastAsia="Times New Roman" w:hAnsi="Times New Roman" w:cs="Times New Roman"/>
          <w:sz w:val="28"/>
          <w:szCs w:val="28"/>
          <w:lang w:eastAsia="ru-RU"/>
        </w:rPr>
        <w:t>газета, 14 мая 2009 г., № 85) с изменениями, внесенными приказами Министерства экономического развития Российской Федерации от 24 мая 2010 г. № 199 (зарегистрирован Министерством юстиции Российской Федерации 6 июля 2010 г., регистрационный № 17702, Российская газета, 16 июля 2010 г., № 156), от 30 сентября 2011 г. № 532 (зарегистрирован Министерством юстиции Российской Федерации 10 ноября 2011 г., регистрационный № 22264, Российская газета, 18 ноября</w:t>
      </w:r>
      <w:proofErr w:type="gramEnd"/>
      <w:r w:rsidRPr="00883B18">
        <w:rPr>
          <w:rFonts w:ascii="Times New Roman" w:eastAsia="Times New Roman" w:hAnsi="Times New Roman" w:cs="Times New Roman"/>
          <w:sz w:val="28"/>
          <w:szCs w:val="28"/>
          <w:lang w:eastAsia="ru-RU"/>
        </w:rPr>
        <w:t xml:space="preserve"> </w:t>
      </w:r>
      <w:proofErr w:type="gramStart"/>
      <w:r w:rsidRPr="00883B18">
        <w:rPr>
          <w:rFonts w:ascii="Times New Roman" w:eastAsia="Times New Roman" w:hAnsi="Times New Roman" w:cs="Times New Roman"/>
          <w:sz w:val="28"/>
          <w:szCs w:val="28"/>
          <w:lang w:eastAsia="ru-RU"/>
        </w:rPr>
        <w:t>2011 г., № 260) и от 30 сентября 2016 г. № 620, Официальный интернет-портал правовой информации (</w:t>
      </w:r>
      <w:hyperlink r:id="rId68" w:history="1">
        <w:r w:rsidRPr="00883B18">
          <w:rPr>
            <w:rFonts w:ascii="Times New Roman" w:eastAsia="Times New Roman" w:hAnsi="Times New Roman" w:cs="Times New Roman"/>
            <w:sz w:val="28"/>
            <w:szCs w:val="28"/>
            <w:lang w:val="en-US" w:eastAsia="ru-RU"/>
          </w:rPr>
          <w:t>www</w:t>
        </w:r>
        <w:r w:rsidRPr="00883B18">
          <w:rPr>
            <w:rFonts w:ascii="Times New Roman" w:eastAsia="Times New Roman" w:hAnsi="Times New Roman" w:cs="Times New Roman"/>
            <w:sz w:val="28"/>
            <w:szCs w:val="28"/>
            <w:lang w:eastAsia="ru-RU"/>
          </w:rPr>
          <w:t>.</w:t>
        </w:r>
        <w:proofErr w:type="spellStart"/>
        <w:r w:rsidRPr="00883B18">
          <w:rPr>
            <w:rFonts w:ascii="Times New Roman" w:eastAsia="Times New Roman" w:hAnsi="Times New Roman" w:cs="Times New Roman"/>
            <w:sz w:val="28"/>
            <w:szCs w:val="28"/>
            <w:lang w:val="en-US" w:eastAsia="ru-RU"/>
          </w:rPr>
          <w:t>pravo</w:t>
        </w:r>
        <w:proofErr w:type="spellEnd"/>
        <w:r w:rsidRPr="00883B18">
          <w:rPr>
            <w:rFonts w:ascii="Times New Roman" w:eastAsia="Times New Roman" w:hAnsi="Times New Roman" w:cs="Times New Roman"/>
            <w:sz w:val="28"/>
            <w:szCs w:val="28"/>
            <w:lang w:eastAsia="ru-RU"/>
          </w:rPr>
          <w:t>.</w:t>
        </w:r>
        <w:proofErr w:type="spellStart"/>
        <w:r w:rsidRPr="00883B18">
          <w:rPr>
            <w:rFonts w:ascii="Times New Roman" w:eastAsia="Times New Roman" w:hAnsi="Times New Roman" w:cs="Times New Roman"/>
            <w:sz w:val="28"/>
            <w:szCs w:val="28"/>
            <w:lang w:val="en-US" w:eastAsia="ru-RU"/>
          </w:rPr>
          <w:t>gov</w:t>
        </w:r>
        <w:proofErr w:type="spellEnd"/>
        <w:r w:rsidRPr="00883B18">
          <w:rPr>
            <w:rFonts w:ascii="Times New Roman" w:eastAsia="Times New Roman" w:hAnsi="Times New Roman" w:cs="Times New Roman"/>
            <w:sz w:val="28"/>
            <w:szCs w:val="28"/>
            <w:lang w:eastAsia="ru-RU"/>
          </w:rPr>
          <w:t>.</w:t>
        </w:r>
        <w:proofErr w:type="spellStart"/>
        <w:r w:rsidRPr="00883B18">
          <w:rPr>
            <w:rFonts w:ascii="Times New Roman" w:eastAsia="Times New Roman" w:hAnsi="Times New Roman" w:cs="Times New Roman"/>
            <w:sz w:val="28"/>
            <w:szCs w:val="28"/>
            <w:lang w:val="en-US" w:eastAsia="ru-RU"/>
          </w:rPr>
          <w:t>ru</w:t>
        </w:r>
        <w:proofErr w:type="spellEnd"/>
      </w:hyperlink>
      <w:r w:rsidR="00D401ED">
        <w:rPr>
          <w:rFonts w:ascii="Times New Roman" w:eastAsia="Times New Roman" w:hAnsi="Times New Roman" w:cs="Times New Roman"/>
          <w:sz w:val="28"/>
          <w:szCs w:val="28"/>
          <w:lang w:eastAsia="ru-RU"/>
        </w:rPr>
        <w:t xml:space="preserve">), </w:t>
      </w:r>
      <w:r w:rsidRPr="00883B18">
        <w:rPr>
          <w:rFonts w:ascii="Times New Roman" w:eastAsia="Times New Roman" w:hAnsi="Times New Roman" w:cs="Times New Roman"/>
          <w:sz w:val="28"/>
          <w:szCs w:val="28"/>
          <w:lang w:eastAsia="ru-RU"/>
        </w:rPr>
        <w:t>25 октября 2016 г.).</w:t>
      </w:r>
      <w:proofErr w:type="gramEnd"/>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56. При составлении отчета (акта) должна быть обеспечена объективность, обоснованность, системность, четкость и лаконичность (без ущерба для содержания) изложения.</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57. Отчет (акт) должен быть составлен не ранее завершения всех процедур контроля, предусмотренных программой внешней проверки.</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58. Отчет (акт) направляется объекту ВККР. Объект ВККР может представить субъекту ВККР письменные возражения на отчет (акт).</w:t>
      </w:r>
    </w:p>
    <w:p w:rsidR="00883B18" w:rsidRPr="00883B18" w:rsidRDefault="00883B18" w:rsidP="00883B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3B18">
        <w:rPr>
          <w:rFonts w:ascii="Times New Roman" w:eastAsia="Times New Roman" w:hAnsi="Times New Roman" w:cs="Times New Roman"/>
          <w:sz w:val="28"/>
          <w:szCs w:val="28"/>
          <w:lang w:eastAsia="ru-RU"/>
        </w:rPr>
        <w:t>Субъект ВККР должен рассмотреть письменные возражения объекта ВККР на отчет (акт) и принять соответствующие решения. Объект ВККР должен сообщить субъекту ВККР о запланированных действиях в отношении указанных в решении субъекта ВККР нарушений и недостатков и сроках осуществления таких действий.</w:t>
      </w: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883B18" w:rsidRDefault="00883B18"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sectPr w:rsidR="00FD7CBB" w:rsidSect="00933B26">
          <w:headerReference w:type="default" r:id="rId69"/>
          <w:pgSz w:w="11906" w:h="16838"/>
          <w:pgMar w:top="851" w:right="851" w:bottom="851" w:left="1134" w:header="709" w:footer="709" w:gutter="0"/>
          <w:cols w:space="708"/>
          <w:docGrid w:linePitch="360"/>
        </w:sectPr>
      </w:pPr>
    </w:p>
    <w:tbl>
      <w:tblPr>
        <w:tblStyle w:val="a7"/>
        <w:tblpPr w:leftFromText="180" w:rightFromText="180" w:vertAnchor="text" w:horzAnchor="margin" w:tblpXSpec="right" w:tblpY="12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FD7CBB" w:rsidRPr="00C81ADD" w:rsidTr="00FD7CBB">
        <w:tc>
          <w:tcPr>
            <w:tcW w:w="4784" w:type="dxa"/>
          </w:tcPr>
          <w:p w:rsidR="00FD7CBB" w:rsidRPr="00043796" w:rsidRDefault="00FD7CBB" w:rsidP="00FD7CBB">
            <w:pPr>
              <w:tabs>
                <w:tab w:val="left" w:pos="0"/>
                <w:tab w:val="left" w:pos="7648"/>
              </w:tabs>
              <w:ind w:right="-2"/>
              <w:jc w:val="both"/>
              <w:rPr>
                <w:rFonts w:ascii="Times New Roman" w:eastAsia="Times New Roman" w:hAnsi="Times New Roman" w:cs="Times New Roman"/>
                <w:sz w:val="28"/>
                <w:szCs w:val="24"/>
                <w:lang w:eastAsia="ru-RU"/>
              </w:rPr>
            </w:pPr>
            <w:r w:rsidRPr="00043796">
              <w:rPr>
                <w:rFonts w:ascii="Times New Roman" w:eastAsia="Times New Roman" w:hAnsi="Times New Roman" w:cs="Times New Roman"/>
                <w:sz w:val="28"/>
                <w:szCs w:val="24"/>
                <w:lang w:eastAsia="ru-RU"/>
              </w:rPr>
              <w:lastRenderedPageBreak/>
              <w:t xml:space="preserve">Приложение № </w:t>
            </w:r>
            <w:r>
              <w:rPr>
                <w:rFonts w:ascii="Times New Roman" w:eastAsia="Times New Roman" w:hAnsi="Times New Roman" w:cs="Times New Roman"/>
                <w:sz w:val="28"/>
                <w:szCs w:val="24"/>
                <w:lang w:eastAsia="ru-RU"/>
              </w:rPr>
              <w:t>5</w:t>
            </w:r>
          </w:p>
          <w:p w:rsidR="00FD7CBB" w:rsidRPr="00043796" w:rsidRDefault="00FD7CBB" w:rsidP="00FD7CBB">
            <w:pPr>
              <w:tabs>
                <w:tab w:val="left" w:pos="0"/>
                <w:tab w:val="left" w:pos="7648"/>
              </w:tabs>
              <w:ind w:right="-2"/>
              <w:jc w:val="both"/>
              <w:rPr>
                <w:rFonts w:ascii="Times New Roman" w:eastAsia="Times New Roman" w:hAnsi="Times New Roman" w:cs="Times New Roman"/>
                <w:sz w:val="28"/>
                <w:szCs w:val="24"/>
                <w:lang w:eastAsia="ru-RU"/>
              </w:rPr>
            </w:pPr>
            <w:r w:rsidRPr="00043796">
              <w:rPr>
                <w:rFonts w:ascii="Times New Roman" w:eastAsia="Times New Roman" w:hAnsi="Times New Roman" w:cs="Times New Roman"/>
                <w:sz w:val="28"/>
                <w:szCs w:val="24"/>
                <w:lang w:eastAsia="ru-RU"/>
              </w:rPr>
              <w:t>к протоколу заочного голосования</w:t>
            </w:r>
          </w:p>
          <w:p w:rsidR="00FD7CBB" w:rsidRPr="00043796" w:rsidRDefault="00FD7CBB" w:rsidP="00FD7CBB">
            <w:pPr>
              <w:tabs>
                <w:tab w:val="left" w:pos="0"/>
                <w:tab w:val="left" w:pos="7648"/>
              </w:tabs>
              <w:ind w:right="-2"/>
              <w:rPr>
                <w:rFonts w:ascii="Times New Roman" w:eastAsia="Times New Roman" w:hAnsi="Times New Roman" w:cs="Times New Roman"/>
                <w:sz w:val="28"/>
                <w:szCs w:val="24"/>
                <w:lang w:eastAsia="ru-RU"/>
              </w:rPr>
            </w:pPr>
            <w:r w:rsidRPr="00043796">
              <w:rPr>
                <w:rFonts w:ascii="Times New Roman" w:eastAsia="Times New Roman" w:hAnsi="Times New Roman" w:cs="Times New Roman"/>
                <w:sz w:val="28"/>
                <w:szCs w:val="24"/>
                <w:lang w:eastAsia="ru-RU"/>
              </w:rPr>
              <w:t xml:space="preserve">Совета по аудиторской деятельности </w:t>
            </w:r>
          </w:p>
          <w:p w:rsidR="00FD7CBB" w:rsidRPr="00C81ADD" w:rsidRDefault="00FD7CBB" w:rsidP="00FD7CBB">
            <w:pPr>
              <w:tabs>
                <w:tab w:val="left" w:pos="0"/>
                <w:tab w:val="left" w:pos="7648"/>
              </w:tabs>
              <w:ind w:right="-2"/>
              <w:jc w:val="both"/>
              <w:rPr>
                <w:rFonts w:ascii="Times New Roman" w:eastAsia="Times New Roman" w:hAnsi="Times New Roman" w:cs="Times New Roman"/>
                <w:sz w:val="28"/>
                <w:szCs w:val="24"/>
                <w:highlight w:val="yellow"/>
                <w:lang w:eastAsia="ru-RU"/>
              </w:rPr>
            </w:pPr>
            <w:r w:rsidRPr="00043796">
              <w:rPr>
                <w:rFonts w:ascii="Times New Roman" w:eastAsia="Times New Roman" w:hAnsi="Times New Roman" w:cs="Times New Roman"/>
                <w:sz w:val="28"/>
                <w:szCs w:val="24"/>
                <w:lang w:eastAsia="ru-RU"/>
              </w:rPr>
              <w:t>о</w:t>
            </w:r>
            <w:r w:rsidRPr="00043796">
              <w:rPr>
                <w:rFonts w:ascii="Times New Roman" w:eastAsia="Times New Roman" w:hAnsi="Times New Roman" w:cs="Times New Roman"/>
                <w:sz w:val="28"/>
                <w:szCs w:val="24"/>
                <w:lang w:val="en-US" w:eastAsia="ru-RU"/>
              </w:rPr>
              <w:t>т</w:t>
            </w:r>
            <w:r w:rsidRPr="0004379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24 марта </w:t>
            </w:r>
            <w:r w:rsidRPr="00043796">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eastAsia="ru-RU"/>
              </w:rPr>
              <w:t>20</w:t>
            </w:r>
            <w:r w:rsidRPr="00043796">
              <w:rPr>
                <w:rFonts w:ascii="Times New Roman" w:eastAsia="Times New Roman" w:hAnsi="Times New Roman" w:cs="Times New Roman"/>
                <w:sz w:val="28"/>
                <w:szCs w:val="24"/>
                <w:lang w:eastAsia="ru-RU"/>
              </w:rPr>
              <w:t xml:space="preserve"> </w:t>
            </w:r>
            <w:r w:rsidRPr="00043796">
              <w:rPr>
                <w:rFonts w:ascii="Times New Roman" w:eastAsia="Times New Roman" w:hAnsi="Times New Roman" w:cs="Times New Roman"/>
                <w:sz w:val="28"/>
                <w:szCs w:val="24"/>
                <w:lang w:val="en-US" w:eastAsia="ru-RU"/>
              </w:rPr>
              <w:t>г. №</w:t>
            </w:r>
            <w:r w:rsidRPr="00043796">
              <w:rPr>
                <w:rFonts w:ascii="Times New Roman" w:eastAsia="Times New Roman" w:hAnsi="Times New Roman" w:cs="Times New Roman"/>
                <w:sz w:val="28"/>
                <w:szCs w:val="24"/>
                <w:lang w:eastAsia="ru-RU"/>
              </w:rPr>
              <w:t xml:space="preserve"> 5</w:t>
            </w:r>
            <w:r>
              <w:rPr>
                <w:rFonts w:ascii="Times New Roman" w:eastAsia="Times New Roman" w:hAnsi="Times New Roman" w:cs="Times New Roman"/>
                <w:sz w:val="28"/>
                <w:szCs w:val="24"/>
                <w:lang w:eastAsia="ru-RU"/>
              </w:rPr>
              <w:t>2</w:t>
            </w:r>
            <w:r w:rsidRPr="00043796">
              <w:rPr>
                <w:rFonts w:ascii="Times New Roman" w:eastAsia="Times New Roman" w:hAnsi="Times New Roman" w:cs="Times New Roman"/>
                <w:sz w:val="28"/>
                <w:szCs w:val="24"/>
                <w:lang w:val="en-US" w:eastAsia="ru-RU"/>
              </w:rPr>
              <w:t xml:space="preserve"> </w:t>
            </w:r>
          </w:p>
        </w:tc>
      </w:tr>
    </w:tbl>
    <w:p w:rsidR="00FD7CBB" w:rsidRDefault="00FD7CBB" w:rsidP="00933B26">
      <w:pPr>
        <w:pStyle w:val="ConsPlusTitle"/>
        <w:jc w:val="center"/>
        <w:rPr>
          <w:rFonts w:ascii="Times New Roman" w:hAnsi="Times New Roman" w:cs="Times New Roman"/>
          <w:sz w:val="28"/>
          <w:szCs w:val="28"/>
        </w:rPr>
      </w:pPr>
    </w:p>
    <w:p w:rsidR="00FD7CBB" w:rsidRDefault="00FD7CBB" w:rsidP="00FD7CBB">
      <w:pPr>
        <w:pStyle w:val="ConsPlusTitle"/>
        <w:tabs>
          <w:tab w:val="left" w:pos="11588"/>
        </w:tabs>
        <w:rPr>
          <w:rFonts w:ascii="Times New Roman" w:hAnsi="Times New Roman" w:cs="Times New Roman"/>
          <w:sz w:val="28"/>
          <w:szCs w:val="28"/>
        </w:rPr>
      </w:pPr>
      <w:r>
        <w:rPr>
          <w:rFonts w:ascii="Times New Roman" w:hAnsi="Times New Roman" w:cs="Times New Roman"/>
          <w:sz w:val="28"/>
          <w:szCs w:val="28"/>
        </w:rPr>
        <w:tab/>
      </w:r>
    </w:p>
    <w:p w:rsidR="00FD7CBB" w:rsidRDefault="00FD7CBB" w:rsidP="00FD7CBB">
      <w:pPr>
        <w:pStyle w:val="ConsPlusTitle"/>
        <w:tabs>
          <w:tab w:val="left" w:pos="11588"/>
        </w:tabs>
        <w:rPr>
          <w:rFonts w:ascii="Times New Roman" w:hAnsi="Times New Roman" w:cs="Times New Roman"/>
          <w:sz w:val="28"/>
          <w:szCs w:val="28"/>
        </w:rPr>
      </w:pPr>
    </w:p>
    <w:p w:rsidR="00FD7CBB" w:rsidRDefault="00FD7CBB" w:rsidP="00933B26">
      <w:pPr>
        <w:pStyle w:val="ConsPlusTitle"/>
        <w:jc w:val="center"/>
        <w:rPr>
          <w:rFonts w:ascii="Times New Roman" w:hAnsi="Times New Roman" w:cs="Times New Roman"/>
          <w:sz w:val="28"/>
          <w:szCs w:val="28"/>
        </w:rPr>
      </w:pPr>
    </w:p>
    <w:tbl>
      <w:tblPr>
        <w:tblStyle w:val="90"/>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4252"/>
      </w:tblGrid>
      <w:tr w:rsidR="00FD7CBB" w:rsidRPr="00FD7CBB" w:rsidTr="00F65BA5">
        <w:tc>
          <w:tcPr>
            <w:tcW w:w="10598" w:type="dxa"/>
          </w:tcPr>
          <w:p w:rsidR="00FD7CBB" w:rsidRPr="00FD7CBB" w:rsidRDefault="00FD7CBB" w:rsidP="00FD7CBB">
            <w:pPr>
              <w:rPr>
                <w:rFonts w:ascii="Times New Roman" w:hAnsi="Times New Roman" w:cs="Times New Roman"/>
                <w:sz w:val="28"/>
                <w:szCs w:val="28"/>
              </w:rPr>
            </w:pPr>
          </w:p>
        </w:tc>
        <w:tc>
          <w:tcPr>
            <w:tcW w:w="4252" w:type="dxa"/>
          </w:tcPr>
          <w:p w:rsidR="00FD7CBB" w:rsidRPr="00FD7CBB" w:rsidRDefault="00FD7CBB" w:rsidP="00FD7CBB">
            <w:pPr>
              <w:tabs>
                <w:tab w:val="left" w:pos="4036"/>
              </w:tabs>
              <w:ind w:right="-108"/>
              <w:rPr>
                <w:rFonts w:ascii="Times New Roman" w:hAnsi="Times New Roman" w:cs="Times New Roman"/>
                <w:sz w:val="28"/>
                <w:szCs w:val="28"/>
              </w:rPr>
            </w:pPr>
          </w:p>
        </w:tc>
      </w:tr>
    </w:tbl>
    <w:p w:rsidR="00FD7CBB" w:rsidRPr="00FD7CBB" w:rsidRDefault="00FD7CBB" w:rsidP="00FD7CBB">
      <w:pPr>
        <w:spacing w:after="0" w:line="240" w:lineRule="auto"/>
        <w:jc w:val="center"/>
        <w:rPr>
          <w:rFonts w:ascii="Times New Roman" w:hAnsi="Times New Roman" w:cs="Times New Roman"/>
          <w:b/>
          <w:sz w:val="24"/>
          <w:szCs w:val="24"/>
        </w:rPr>
      </w:pPr>
    </w:p>
    <w:p w:rsidR="00FD7CBB" w:rsidRPr="00FD7CBB" w:rsidRDefault="00FD7CBB" w:rsidP="00FD7CBB">
      <w:pPr>
        <w:spacing w:after="0" w:line="240" w:lineRule="auto"/>
        <w:jc w:val="center"/>
        <w:rPr>
          <w:rFonts w:ascii="Times New Roman" w:hAnsi="Times New Roman" w:cs="Times New Roman"/>
          <w:b/>
          <w:sz w:val="24"/>
          <w:szCs w:val="24"/>
        </w:rPr>
      </w:pPr>
    </w:p>
    <w:p w:rsidR="00FD7CBB" w:rsidRPr="00FD7CBB" w:rsidRDefault="00FD7CBB" w:rsidP="00FD7CBB">
      <w:pPr>
        <w:spacing w:after="0" w:line="240" w:lineRule="auto"/>
        <w:jc w:val="center"/>
        <w:rPr>
          <w:rFonts w:ascii="Times New Roman" w:hAnsi="Times New Roman" w:cs="Times New Roman"/>
          <w:b/>
          <w:sz w:val="24"/>
          <w:szCs w:val="24"/>
        </w:rPr>
      </w:pPr>
      <w:r w:rsidRPr="00FD7CBB">
        <w:rPr>
          <w:rFonts w:ascii="Times New Roman" w:hAnsi="Times New Roman" w:cs="Times New Roman"/>
          <w:b/>
          <w:sz w:val="24"/>
          <w:szCs w:val="24"/>
        </w:rPr>
        <w:t>ПЕРЕЧЕНЬ</w:t>
      </w:r>
    </w:p>
    <w:p w:rsidR="00FD7CBB" w:rsidRPr="00FD7CBB" w:rsidRDefault="00FD7CBB" w:rsidP="00FD7CBB">
      <w:pPr>
        <w:spacing w:after="0" w:line="240" w:lineRule="auto"/>
        <w:jc w:val="center"/>
        <w:rPr>
          <w:rFonts w:ascii="Times New Roman" w:hAnsi="Times New Roman" w:cs="Times New Roman"/>
          <w:b/>
          <w:sz w:val="24"/>
          <w:szCs w:val="24"/>
        </w:rPr>
      </w:pPr>
      <w:r w:rsidRPr="00FD7CBB">
        <w:rPr>
          <w:rFonts w:ascii="Times New Roman" w:hAnsi="Times New Roman" w:cs="Times New Roman"/>
          <w:b/>
          <w:sz w:val="24"/>
          <w:szCs w:val="24"/>
        </w:rPr>
        <w:t xml:space="preserve">показателей деятельности аудиторских организаций, индивидуальных аудиторов, саморегулируемых организаций аудиторов, </w:t>
      </w:r>
    </w:p>
    <w:p w:rsidR="00FD7CBB" w:rsidRPr="00FD7CBB" w:rsidRDefault="00FD7CBB" w:rsidP="00FD7CBB">
      <w:pPr>
        <w:spacing w:after="0" w:line="240" w:lineRule="auto"/>
        <w:jc w:val="center"/>
        <w:rPr>
          <w:rFonts w:ascii="Times New Roman" w:hAnsi="Times New Roman" w:cs="Times New Roman"/>
          <w:sz w:val="24"/>
          <w:szCs w:val="24"/>
        </w:rPr>
      </w:pPr>
      <w:r w:rsidRPr="00FD7CBB">
        <w:rPr>
          <w:rFonts w:ascii="Times New Roman" w:hAnsi="Times New Roman" w:cs="Times New Roman"/>
          <w:b/>
          <w:sz w:val="24"/>
          <w:szCs w:val="24"/>
        </w:rPr>
        <w:t xml:space="preserve">по </w:t>
      </w:r>
      <w:proofErr w:type="gramStart"/>
      <w:r w:rsidRPr="00FD7CBB">
        <w:rPr>
          <w:rFonts w:ascii="Times New Roman" w:hAnsi="Times New Roman" w:cs="Times New Roman"/>
          <w:b/>
          <w:sz w:val="24"/>
          <w:szCs w:val="24"/>
        </w:rPr>
        <w:t>которым</w:t>
      </w:r>
      <w:proofErr w:type="gramEnd"/>
      <w:r w:rsidRPr="00FD7CBB">
        <w:rPr>
          <w:rFonts w:ascii="Times New Roman" w:hAnsi="Times New Roman" w:cs="Times New Roman"/>
          <w:b/>
          <w:sz w:val="24"/>
          <w:szCs w:val="24"/>
        </w:rPr>
        <w:t xml:space="preserve"> осуществляется формирование обобщенных данных о состоянии рынка аудиторских услуг в Российской Федерации</w:t>
      </w:r>
    </w:p>
    <w:p w:rsidR="00FD7CBB" w:rsidRPr="00FD7CBB" w:rsidRDefault="00FD7CBB" w:rsidP="00FD7CBB">
      <w:pPr>
        <w:spacing w:after="0" w:line="240" w:lineRule="auto"/>
        <w:jc w:val="center"/>
        <w:rPr>
          <w:rFonts w:ascii="Times New Roman" w:hAnsi="Times New Roman" w:cs="Times New Roman"/>
          <w:sz w:val="28"/>
          <w:szCs w:val="28"/>
        </w:rPr>
      </w:pPr>
    </w:p>
    <w:tbl>
      <w:tblPr>
        <w:tblW w:w="14758" w:type="dxa"/>
        <w:tblInd w:w="93" w:type="dxa"/>
        <w:tblLayout w:type="fixed"/>
        <w:tblLook w:val="04A0" w:firstRow="1" w:lastRow="0" w:firstColumn="1" w:lastColumn="0" w:noHBand="0" w:noVBand="1"/>
      </w:tblPr>
      <w:tblGrid>
        <w:gridCol w:w="723"/>
        <w:gridCol w:w="5043"/>
        <w:gridCol w:w="59"/>
        <w:gridCol w:w="1560"/>
        <w:gridCol w:w="4961"/>
        <w:gridCol w:w="2412"/>
      </w:tblGrid>
      <w:tr w:rsidR="00FD7CBB" w:rsidRPr="00FD7CBB" w:rsidTr="00F65BA5">
        <w:trPr>
          <w:trHeight w:val="596"/>
          <w:tblHeader/>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 xml:space="preserve">№ </w:t>
            </w:r>
            <w:proofErr w:type="gramStart"/>
            <w:r w:rsidRPr="00FD7CBB">
              <w:rPr>
                <w:rFonts w:ascii="Times New Roman" w:eastAsia="Times New Roman" w:hAnsi="Times New Roman" w:cs="Times New Roman"/>
                <w:b/>
                <w:bCs/>
                <w:color w:val="000000"/>
                <w:sz w:val="24"/>
                <w:szCs w:val="24"/>
                <w:lang w:eastAsia="ru-RU"/>
              </w:rPr>
              <w:t>п</w:t>
            </w:r>
            <w:proofErr w:type="gramEnd"/>
            <w:r w:rsidRPr="00FD7CBB">
              <w:rPr>
                <w:rFonts w:ascii="Times New Roman" w:eastAsia="Times New Roman" w:hAnsi="Times New Roman" w:cs="Times New Roman"/>
                <w:b/>
                <w:bCs/>
                <w:color w:val="000000"/>
                <w:sz w:val="24"/>
                <w:szCs w:val="24"/>
                <w:lang w:eastAsia="ru-RU"/>
              </w:rPr>
              <w:t>/п</w:t>
            </w:r>
          </w:p>
        </w:tc>
        <w:tc>
          <w:tcPr>
            <w:tcW w:w="5102" w:type="dxa"/>
            <w:gridSpan w:val="2"/>
            <w:tcBorders>
              <w:top w:val="single" w:sz="4" w:space="0" w:color="auto"/>
              <w:left w:val="nil"/>
              <w:bottom w:val="single" w:sz="4" w:space="0" w:color="auto"/>
              <w:right w:val="single" w:sz="4" w:space="0" w:color="auto"/>
            </w:tcBorders>
            <w:shd w:val="clear" w:color="auto" w:fill="auto"/>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Наименование показателя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Единица измерения</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Разрезы разработки</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Источник данных для расчета показателя</w:t>
            </w:r>
          </w:p>
        </w:tc>
      </w:tr>
      <w:tr w:rsidR="00FD7CBB" w:rsidRPr="00FD7CBB" w:rsidTr="00F65BA5">
        <w:trPr>
          <w:trHeight w:val="481"/>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СУБЪЕКТЫ АУДИТОРСКОЙ ДЕЯТЕЛЬНОСТИ</w:t>
            </w:r>
          </w:p>
        </w:tc>
      </w:tr>
      <w:tr w:rsidR="00FD7CBB" w:rsidRPr="00FD7CBB" w:rsidTr="00F65BA5">
        <w:trPr>
          <w:trHeight w:val="1955"/>
        </w:trPr>
        <w:tc>
          <w:tcPr>
            <w:tcW w:w="723" w:type="dxa"/>
            <w:tcBorders>
              <w:top w:val="nil"/>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1</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Количество субъектов аудиторской деятельности (лиц, имеющих право на осуществление аудиторской деятельности) - всего</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тыс. единиц</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контрольный экземпляр реестра аудиторов и аудиторских организаций саморегулируемых организаций аудиторов </w:t>
            </w:r>
          </w:p>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(далее - КЭР)</w:t>
            </w:r>
          </w:p>
        </w:tc>
      </w:tr>
      <w:tr w:rsidR="00FD7CBB" w:rsidRPr="00FD7CBB" w:rsidTr="00F65BA5">
        <w:trPr>
          <w:trHeight w:val="33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том числе:</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r>
      <w:tr w:rsidR="00FD7CBB" w:rsidRPr="00FD7CBB" w:rsidTr="00F65BA5">
        <w:trPr>
          <w:trHeight w:val="330"/>
        </w:trPr>
        <w:tc>
          <w:tcPr>
            <w:tcW w:w="723" w:type="dxa"/>
            <w:tcBorders>
              <w:top w:val="nil"/>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2</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аудиторские организации</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тыс. единиц</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в целом, </w:t>
            </w:r>
          </w:p>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федеральным округам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КЭР</w:t>
            </w:r>
          </w:p>
        </w:tc>
      </w:tr>
      <w:tr w:rsidR="00FD7CBB" w:rsidRPr="00FD7CBB" w:rsidTr="00F65BA5">
        <w:trPr>
          <w:trHeight w:val="619"/>
        </w:trPr>
        <w:tc>
          <w:tcPr>
            <w:tcW w:w="723" w:type="dxa"/>
            <w:tcBorders>
              <w:top w:val="nil"/>
              <w:left w:val="single" w:sz="4" w:space="0" w:color="auto"/>
              <w:bottom w:val="single" w:sz="4" w:space="0" w:color="auto"/>
              <w:right w:val="single" w:sz="4" w:space="0" w:color="auto"/>
            </w:tcBorders>
            <w:shd w:val="clear" w:color="auto" w:fill="FFFFFF" w:themeFill="background1"/>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3</w:t>
            </w:r>
          </w:p>
        </w:tc>
        <w:tc>
          <w:tcPr>
            <w:tcW w:w="5102" w:type="dxa"/>
            <w:gridSpan w:val="2"/>
            <w:tcBorders>
              <w:top w:val="nil"/>
              <w:left w:val="nil"/>
              <w:bottom w:val="single" w:sz="4" w:space="0" w:color="auto"/>
              <w:right w:val="single" w:sz="4" w:space="0" w:color="auto"/>
            </w:tcBorders>
            <w:shd w:val="clear" w:color="auto" w:fill="FFFFFF" w:themeFill="background1"/>
          </w:tcPr>
          <w:p w:rsidR="00FD7CBB" w:rsidRPr="00FD7CBB" w:rsidRDefault="00FD7CBB" w:rsidP="00FD7CBB">
            <w:pPr>
              <w:spacing w:after="0" w:line="240" w:lineRule="auto"/>
              <w:rPr>
                <w:rFonts w:ascii="Times New Roman" w:hAnsi="Times New Roman"/>
                <w:sz w:val="24"/>
                <w:szCs w:val="24"/>
              </w:rPr>
            </w:pPr>
            <w:r w:rsidRPr="00FD7CBB">
              <w:rPr>
                <w:rFonts w:ascii="Times New Roman" w:eastAsia="Times New Roman" w:hAnsi="Times New Roman" w:cs="Times New Roman"/>
                <w:color w:val="000000"/>
                <w:sz w:val="24"/>
                <w:szCs w:val="24"/>
                <w:lang w:eastAsia="ru-RU"/>
              </w:rPr>
              <w:t xml:space="preserve">  из них </w:t>
            </w:r>
            <w:r w:rsidRPr="00FD7CBB">
              <w:rPr>
                <w:rFonts w:ascii="Times New Roman" w:hAnsi="Times New Roman"/>
                <w:sz w:val="24"/>
                <w:szCs w:val="24"/>
              </w:rPr>
              <w:t xml:space="preserve">организации в штате, которых </w:t>
            </w:r>
          </w:p>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hAnsi="Times New Roman"/>
                <w:sz w:val="24"/>
                <w:szCs w:val="24"/>
              </w:rPr>
              <w:t xml:space="preserve">  имеется аудитор с единым аттестатом</w:t>
            </w:r>
          </w:p>
        </w:tc>
        <w:tc>
          <w:tcPr>
            <w:tcW w:w="1560" w:type="dxa"/>
            <w:tcBorders>
              <w:top w:val="nil"/>
              <w:left w:val="nil"/>
              <w:bottom w:val="single" w:sz="4" w:space="0" w:color="auto"/>
              <w:right w:val="single" w:sz="4" w:space="0" w:color="auto"/>
            </w:tcBorders>
            <w:shd w:val="clear" w:color="auto" w:fill="FFFFFF" w:themeFill="background1"/>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тыс. единиц</w:t>
            </w:r>
          </w:p>
        </w:tc>
        <w:tc>
          <w:tcPr>
            <w:tcW w:w="4961" w:type="dxa"/>
            <w:tcBorders>
              <w:top w:val="nil"/>
              <w:left w:val="nil"/>
              <w:bottom w:val="single" w:sz="4" w:space="0" w:color="auto"/>
              <w:right w:val="single" w:sz="4" w:space="0" w:color="auto"/>
            </w:tcBorders>
            <w:shd w:val="clear" w:color="auto" w:fill="FFFFFF" w:themeFill="background1"/>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w:t>
            </w:r>
          </w:p>
        </w:tc>
        <w:tc>
          <w:tcPr>
            <w:tcW w:w="2412" w:type="dxa"/>
            <w:tcBorders>
              <w:top w:val="nil"/>
              <w:left w:val="nil"/>
              <w:bottom w:val="single" w:sz="4" w:space="0" w:color="auto"/>
              <w:right w:val="single" w:sz="4" w:space="0" w:color="auto"/>
            </w:tcBorders>
            <w:shd w:val="clear" w:color="auto" w:fill="FFFFFF" w:themeFill="background1"/>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КЭР</w:t>
            </w:r>
          </w:p>
        </w:tc>
      </w:tr>
      <w:tr w:rsidR="00FD7CBB" w:rsidRPr="00FD7CBB" w:rsidTr="00F65BA5">
        <w:trPr>
          <w:trHeight w:val="33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4</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индивидуальные аудиторы</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тыс. человек</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в целом, </w:t>
            </w:r>
          </w:p>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федеральным округам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КЭР</w:t>
            </w:r>
          </w:p>
        </w:tc>
      </w:tr>
      <w:tr w:rsidR="00FD7CBB" w:rsidRPr="00FD7CBB" w:rsidTr="00F65BA5">
        <w:trPr>
          <w:trHeight w:val="20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lastRenderedPageBreak/>
              <w:t>5</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Количество аудиторов - всего</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тыс. человек</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в целом, </w:t>
            </w:r>
          </w:p>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федеральным округам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КЭР</w:t>
            </w:r>
          </w:p>
        </w:tc>
      </w:tr>
      <w:tr w:rsidR="00FD7CBB" w:rsidRPr="00FD7CBB" w:rsidTr="00F65BA5">
        <w:trPr>
          <w:trHeight w:val="561"/>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6</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из них без индивидуальных аудиторов</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тыс. человек</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в целом, </w:t>
            </w:r>
          </w:p>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федеральным округам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КЭР</w:t>
            </w:r>
          </w:p>
        </w:tc>
      </w:tr>
      <w:tr w:rsidR="00FD7CBB" w:rsidRPr="00FD7CBB" w:rsidTr="00F65BA5">
        <w:trPr>
          <w:trHeight w:val="907"/>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7</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roofErr w:type="gramStart"/>
            <w:r w:rsidRPr="00FD7CBB">
              <w:rPr>
                <w:rFonts w:ascii="Times New Roman" w:eastAsia="Times New Roman" w:hAnsi="Times New Roman" w:cs="Times New Roman"/>
                <w:color w:val="000000"/>
                <w:sz w:val="24"/>
                <w:szCs w:val="24"/>
                <w:lang w:eastAsia="ru-RU"/>
              </w:rPr>
              <w:t>из них сдавшие квалификационный экзамен на получение единого квалификационного аттестата аудитора</w:t>
            </w:r>
            <w:proofErr w:type="gramEnd"/>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тыс. человек</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КЭР</w:t>
            </w:r>
          </w:p>
        </w:tc>
      </w:tr>
      <w:tr w:rsidR="00FD7CBB" w:rsidRPr="00FD7CBB" w:rsidTr="00F65BA5">
        <w:trPr>
          <w:trHeight w:val="397"/>
        </w:trPr>
        <w:tc>
          <w:tcPr>
            <w:tcW w:w="723" w:type="dxa"/>
            <w:vMerge w:val="restart"/>
            <w:tcBorders>
              <w:top w:val="nil"/>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8</w:t>
            </w:r>
          </w:p>
        </w:tc>
        <w:tc>
          <w:tcPr>
            <w:tcW w:w="5102" w:type="dxa"/>
            <w:gridSpan w:val="2"/>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 аудиторских организаций с определенной продолжительностью аудиторской деятельности в общем количестве аудиторских организаций</w:t>
            </w:r>
          </w:p>
        </w:tc>
        <w:tc>
          <w:tcPr>
            <w:tcW w:w="1560"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менее года, 1-2 года, 3-4 года, 5 и более лет</w:t>
            </w:r>
          </w:p>
        </w:tc>
        <w:tc>
          <w:tcPr>
            <w:tcW w:w="2412"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КЭР</w:t>
            </w:r>
            <w:r w:rsidRPr="00FD7CBB">
              <w:rPr>
                <w:sz w:val="24"/>
                <w:szCs w:val="24"/>
              </w:rPr>
              <w:t xml:space="preserve">, </w:t>
            </w:r>
            <w:r w:rsidRPr="00FD7CBB">
              <w:rPr>
                <w:rFonts w:ascii="Times New Roman" w:eastAsia="Times New Roman" w:hAnsi="Times New Roman" w:cs="Times New Roman"/>
                <w:color w:val="000000"/>
                <w:sz w:val="24"/>
                <w:szCs w:val="24"/>
                <w:lang w:eastAsia="ru-RU"/>
              </w:rPr>
              <w:t>форма № 2-аудит</w:t>
            </w:r>
            <w:r w:rsidRPr="00FD7CBB">
              <w:rPr>
                <w:sz w:val="24"/>
                <w:szCs w:val="24"/>
              </w:rPr>
              <w:t>-</w:t>
            </w:r>
            <w:r w:rsidRPr="00FD7CBB">
              <w:rPr>
                <w:rFonts w:ascii="Times New Roman" w:hAnsi="Times New Roman" w:cs="Times New Roman"/>
                <w:sz w:val="18"/>
                <w:szCs w:val="18"/>
              </w:rPr>
              <w:t xml:space="preserve">расчет показателя один раз в 5 лет, начиная  с отчета за 2020 год, </w:t>
            </w:r>
            <w:proofErr w:type="gramStart"/>
            <w:r w:rsidRPr="00FD7CBB">
              <w:rPr>
                <w:rFonts w:ascii="Times New Roman" w:hAnsi="Times New Roman" w:cs="Times New Roman"/>
                <w:sz w:val="18"/>
                <w:szCs w:val="18"/>
              </w:rPr>
              <w:t>(</w:t>
            </w:r>
            <w:r w:rsidRPr="00FD7CBB">
              <w:rPr>
                <w:rFonts w:ascii="Times New Roman" w:eastAsia="Times New Roman" w:hAnsi="Times New Roman" w:cs="Times New Roman"/>
                <w:color w:val="000000"/>
                <w:sz w:val="18"/>
                <w:szCs w:val="18"/>
                <w:lang w:eastAsia="ru-RU"/>
              </w:rPr>
              <w:t xml:space="preserve"> </w:t>
            </w:r>
            <w:proofErr w:type="gramEnd"/>
            <w:r w:rsidRPr="00FD7CBB">
              <w:rPr>
                <w:rFonts w:ascii="Times New Roman" w:eastAsia="Times New Roman" w:hAnsi="Times New Roman" w:cs="Times New Roman"/>
                <w:color w:val="000000"/>
                <w:sz w:val="18"/>
                <w:szCs w:val="18"/>
                <w:lang w:eastAsia="ru-RU"/>
              </w:rPr>
              <w:t>далее – расчет раз в 5 лет</w:t>
            </w:r>
            <w:r w:rsidRPr="00FD7CBB">
              <w:rPr>
                <w:rFonts w:ascii="Times New Roman" w:hAnsi="Times New Roman" w:cs="Times New Roman"/>
                <w:sz w:val="18"/>
                <w:szCs w:val="18"/>
              </w:rPr>
              <w:t>)</w:t>
            </w:r>
          </w:p>
        </w:tc>
      </w:tr>
      <w:tr w:rsidR="00FD7CBB" w:rsidRPr="00FD7CBB" w:rsidTr="00F65BA5">
        <w:trPr>
          <w:trHeight w:val="541"/>
        </w:trPr>
        <w:tc>
          <w:tcPr>
            <w:tcW w:w="723" w:type="dxa"/>
            <w:vMerge/>
            <w:tcBorders>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color w:val="E36C0A" w:themeColor="accent6" w:themeShade="BF"/>
                <w:sz w:val="24"/>
                <w:szCs w:val="24"/>
                <w:lang w:eastAsia="ru-RU"/>
              </w:rPr>
            </w:pPr>
          </w:p>
        </w:tc>
        <w:tc>
          <w:tcPr>
            <w:tcW w:w="5102" w:type="dxa"/>
            <w:gridSpan w:val="2"/>
            <w:vMerge/>
            <w:tcBorders>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nil"/>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
        </w:tc>
        <w:tc>
          <w:tcPr>
            <w:tcW w:w="4961" w:type="dxa"/>
            <w:vMerge/>
            <w:tcBorders>
              <w:left w:val="nil"/>
              <w:right w:val="single" w:sz="4" w:space="0" w:color="auto"/>
            </w:tcBorders>
            <w:shd w:val="clear" w:color="auto" w:fill="auto"/>
          </w:tcPr>
          <w:p w:rsidR="00FD7CBB" w:rsidRPr="00FD7CBB" w:rsidRDefault="00FD7CBB" w:rsidP="00FD7CBB">
            <w:pPr>
              <w:spacing w:after="0" w:line="240" w:lineRule="auto"/>
              <w:contextualSpacing/>
              <w:rPr>
                <w:rFonts w:ascii="Times New Roman" w:hAnsi="Times New Roman" w:cs="Times New Roman"/>
                <w:color w:val="E36C0A" w:themeColor="accent6" w:themeShade="BF"/>
                <w:sz w:val="24"/>
                <w:szCs w:val="24"/>
              </w:rPr>
            </w:pPr>
          </w:p>
        </w:tc>
        <w:tc>
          <w:tcPr>
            <w:tcW w:w="2412" w:type="dxa"/>
            <w:vMerge/>
            <w:tcBorders>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r>
      <w:tr w:rsidR="00FD7CBB" w:rsidRPr="00FD7CBB" w:rsidTr="00F65BA5">
        <w:trPr>
          <w:trHeight w:val="541"/>
        </w:trPr>
        <w:tc>
          <w:tcPr>
            <w:tcW w:w="723" w:type="dxa"/>
            <w:vMerge/>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color w:val="E36C0A" w:themeColor="accent6" w:themeShade="BF"/>
                <w:sz w:val="24"/>
                <w:szCs w:val="24"/>
                <w:lang w:eastAsia="ru-RU"/>
              </w:rPr>
            </w:pPr>
          </w:p>
        </w:tc>
        <w:tc>
          <w:tcPr>
            <w:tcW w:w="5102" w:type="dxa"/>
            <w:gridSpan w:val="2"/>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
        </w:tc>
        <w:tc>
          <w:tcPr>
            <w:tcW w:w="4961"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color w:val="E36C0A" w:themeColor="accent6" w:themeShade="BF"/>
                <w:sz w:val="24"/>
                <w:szCs w:val="24"/>
              </w:rPr>
            </w:pPr>
          </w:p>
        </w:tc>
        <w:tc>
          <w:tcPr>
            <w:tcW w:w="2412"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r>
      <w:tr w:rsidR="00FD7CBB" w:rsidRPr="00FD7CBB" w:rsidTr="00F65BA5">
        <w:trPr>
          <w:trHeight w:val="284"/>
        </w:trPr>
        <w:tc>
          <w:tcPr>
            <w:tcW w:w="723" w:type="dxa"/>
            <w:vMerge w:val="restart"/>
            <w:tcBorders>
              <w:top w:val="nil"/>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9</w:t>
            </w:r>
          </w:p>
        </w:tc>
        <w:tc>
          <w:tcPr>
            <w:tcW w:w="5102" w:type="dxa"/>
            <w:gridSpan w:val="2"/>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 индивидуальных аудиторов с определенной продолжительностью аудиторской деятельности в общем количестве индивидуальных аудиторов</w:t>
            </w:r>
          </w:p>
        </w:tc>
        <w:tc>
          <w:tcPr>
            <w:tcW w:w="1560"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менее года, 1-2 года, 3-4 года, 5 и более лет</w:t>
            </w:r>
          </w:p>
        </w:tc>
        <w:tc>
          <w:tcPr>
            <w:tcW w:w="2412"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КЭР, форма № 2-аудит</w:t>
            </w:r>
            <w:r w:rsidRPr="00FD7CBB">
              <w:rPr>
                <w:rFonts w:ascii="Times New Roman" w:eastAsia="Times New Roman" w:hAnsi="Times New Roman" w:cs="Times New Roman"/>
                <w:color w:val="000000"/>
                <w:sz w:val="18"/>
                <w:szCs w:val="18"/>
                <w:lang w:eastAsia="ru-RU"/>
              </w:rPr>
              <w:t xml:space="preserve"> расчет раз в 5 лет</w:t>
            </w:r>
          </w:p>
        </w:tc>
      </w:tr>
      <w:tr w:rsidR="00FD7CBB" w:rsidRPr="00FD7CBB" w:rsidTr="00F65BA5">
        <w:trPr>
          <w:trHeight w:val="541"/>
        </w:trPr>
        <w:tc>
          <w:tcPr>
            <w:tcW w:w="723" w:type="dxa"/>
            <w:vMerge/>
            <w:tcBorders>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sz w:val="24"/>
                <w:szCs w:val="24"/>
                <w:lang w:eastAsia="ru-RU"/>
              </w:rPr>
            </w:pPr>
          </w:p>
        </w:tc>
        <w:tc>
          <w:tcPr>
            <w:tcW w:w="5102" w:type="dxa"/>
            <w:gridSpan w:val="2"/>
            <w:vMerge/>
            <w:tcBorders>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nil"/>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
        </w:tc>
        <w:tc>
          <w:tcPr>
            <w:tcW w:w="4961" w:type="dxa"/>
            <w:vMerge/>
            <w:tcBorders>
              <w:left w:val="nil"/>
              <w:right w:val="single" w:sz="4" w:space="0" w:color="auto"/>
            </w:tcBorders>
            <w:shd w:val="clear" w:color="auto" w:fill="auto"/>
          </w:tcPr>
          <w:p w:rsidR="00FD7CBB" w:rsidRPr="00FD7CBB" w:rsidRDefault="00FD7CBB" w:rsidP="00FD7CBB">
            <w:pPr>
              <w:spacing w:after="0" w:line="240" w:lineRule="auto"/>
              <w:contextualSpacing/>
              <w:rPr>
                <w:rFonts w:ascii="Times New Roman" w:hAnsi="Times New Roman" w:cs="Times New Roman"/>
                <w:color w:val="E36C0A" w:themeColor="accent6" w:themeShade="BF"/>
                <w:sz w:val="24"/>
                <w:szCs w:val="24"/>
              </w:rPr>
            </w:pPr>
          </w:p>
        </w:tc>
        <w:tc>
          <w:tcPr>
            <w:tcW w:w="2412" w:type="dxa"/>
            <w:vMerge/>
            <w:tcBorders>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r>
      <w:tr w:rsidR="00FD7CBB" w:rsidRPr="00FD7CBB" w:rsidTr="00F65BA5">
        <w:trPr>
          <w:trHeight w:val="665"/>
        </w:trPr>
        <w:tc>
          <w:tcPr>
            <w:tcW w:w="723" w:type="dxa"/>
            <w:vMerge/>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sz w:val="24"/>
                <w:szCs w:val="24"/>
                <w:lang w:eastAsia="ru-RU"/>
              </w:rPr>
            </w:pPr>
          </w:p>
        </w:tc>
        <w:tc>
          <w:tcPr>
            <w:tcW w:w="5102" w:type="dxa"/>
            <w:gridSpan w:val="2"/>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
        </w:tc>
        <w:tc>
          <w:tcPr>
            <w:tcW w:w="4961"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color w:val="E36C0A" w:themeColor="accent6" w:themeShade="BF"/>
                <w:sz w:val="24"/>
                <w:szCs w:val="24"/>
              </w:rPr>
            </w:pPr>
          </w:p>
        </w:tc>
        <w:tc>
          <w:tcPr>
            <w:tcW w:w="2412"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r>
      <w:tr w:rsidR="00FD7CBB" w:rsidRPr="00FD7CBB" w:rsidTr="00F65BA5">
        <w:trPr>
          <w:trHeight w:val="962"/>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10</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 аудиторов определенного возраста в общем количестве аудиторов</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до 35 лет, от 35 до 55 лет, от 55 до 65 лет, более 65 лет</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КЭР</w:t>
            </w:r>
          </w:p>
        </w:tc>
      </w:tr>
      <w:tr w:rsidR="00FD7CBB" w:rsidRPr="00FD7CBB" w:rsidTr="00F65BA5">
        <w:trPr>
          <w:trHeight w:val="53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11</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 аудиторских организаций, входящих в сети аудиторских организаций, в общем количестве аудиторских организаций</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российские сети, международные сети</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85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12</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 аудиторских организаций, входящих в группы аудиторских организаций, в общем количестве аудиторских организаций</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hAnsi="Times New Roman"/>
                <w:sz w:val="24"/>
                <w:szCs w:val="24"/>
              </w:rPr>
              <w:t>филиальные  сети, дочерние и зависимые общества  аудиторских организаций</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 xml:space="preserve">форма № 2-аудит (с изменениями) </w:t>
            </w:r>
            <w:r w:rsidRPr="00FD7CBB">
              <w:rPr>
                <w:rFonts w:ascii="Times New Roman" w:eastAsia="Times New Roman" w:hAnsi="Times New Roman" w:cs="Times New Roman"/>
                <w:color w:val="000000"/>
                <w:sz w:val="18"/>
                <w:szCs w:val="18"/>
                <w:lang w:eastAsia="ru-RU"/>
              </w:rPr>
              <w:t xml:space="preserve"> расчет раз в 5 лет</w:t>
            </w:r>
          </w:p>
        </w:tc>
      </w:tr>
      <w:tr w:rsidR="00FD7CBB" w:rsidRPr="00FD7CBB" w:rsidTr="00F65BA5">
        <w:trPr>
          <w:trHeight w:val="85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lastRenderedPageBreak/>
              <w:t>13</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Удельный вес количества аудиторов, работающих в аудиторских организациях, входящих в сети аудиторских организаций, в общем количестве аудиторов</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российские сети, международные сети</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445"/>
        </w:trPr>
        <w:tc>
          <w:tcPr>
            <w:tcW w:w="147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7CBB" w:rsidRPr="00FD7CBB" w:rsidRDefault="00FD7CBB" w:rsidP="00FD7CBB">
            <w:pPr>
              <w:spacing w:after="0" w:line="240" w:lineRule="auto"/>
              <w:jc w:val="center"/>
              <w:rPr>
                <w:rFonts w:ascii="Times New Roman" w:eastAsia="Times New Roman" w:hAnsi="Times New Roman" w:cs="Times New Roman"/>
                <w:b/>
                <w:bCs/>
                <w:sz w:val="24"/>
                <w:szCs w:val="24"/>
                <w:lang w:eastAsia="ru-RU"/>
              </w:rPr>
            </w:pPr>
            <w:r w:rsidRPr="00FD7CBB">
              <w:rPr>
                <w:rFonts w:ascii="Times New Roman" w:eastAsia="Times New Roman" w:hAnsi="Times New Roman" w:cs="Times New Roman"/>
                <w:b/>
                <w:bCs/>
                <w:sz w:val="24"/>
                <w:szCs w:val="24"/>
                <w:lang w:eastAsia="ru-RU"/>
              </w:rPr>
              <w:t>СОСТОЯНИЕ РЫНКА АУДИТОРСКИХ УСЛУГ</w:t>
            </w:r>
          </w:p>
        </w:tc>
      </w:tr>
      <w:tr w:rsidR="00FD7CBB" w:rsidRPr="00FD7CBB" w:rsidTr="00F65BA5">
        <w:trPr>
          <w:trHeight w:val="421"/>
        </w:trPr>
        <w:tc>
          <w:tcPr>
            <w:tcW w:w="147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Объем услуг, оказанных субъектами аудиторской деятельности</w:t>
            </w:r>
          </w:p>
        </w:tc>
      </w:tr>
      <w:tr w:rsidR="00FD7CBB" w:rsidRPr="00FD7CBB" w:rsidTr="00F65BA5">
        <w:trPr>
          <w:trHeight w:val="231"/>
        </w:trPr>
        <w:tc>
          <w:tcPr>
            <w:tcW w:w="723" w:type="dxa"/>
            <w:tcBorders>
              <w:top w:val="nil"/>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14</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Объем оказанных услуг (выручка от оказания услуг)</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млрд. руб.</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аудиторские организации, индивидуальные аудиторы</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231"/>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15</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C96F9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Объем оказанных услуг по проведению аудита  совместно</w:t>
            </w:r>
            <w:r w:rsidRPr="00FD7CBB">
              <w:rPr>
                <w:rFonts w:ascii="Times New Roman" w:eastAsia="Times New Roman" w:hAnsi="Times New Roman" w:cs="Times New Roman"/>
                <w:b/>
                <w:color w:val="000000"/>
                <w:sz w:val="24"/>
                <w:szCs w:val="24"/>
                <w:lang w:eastAsia="ru-RU"/>
              </w:rPr>
              <w:t xml:space="preserve"> </w:t>
            </w:r>
            <w:r w:rsidRPr="00FD7CBB">
              <w:rPr>
                <w:rFonts w:ascii="Times New Roman" w:eastAsia="Times New Roman" w:hAnsi="Times New Roman" w:cs="Times New Roman"/>
                <w:color w:val="000000"/>
                <w:sz w:val="24"/>
                <w:szCs w:val="24"/>
                <w:lang w:eastAsia="ru-RU"/>
              </w:rPr>
              <w:t>(</w:t>
            </w:r>
            <w:r w:rsidRPr="00FD7CBB">
              <w:rPr>
                <w:rFonts w:ascii="Times New Roman" w:hAnsi="Times New Roman"/>
                <w:sz w:val="24"/>
                <w:szCs w:val="24"/>
              </w:rPr>
              <w:t xml:space="preserve">параметры - объём, количество договоров) в разрезе видов аудиторских услуг </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млрд. руб.</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аудиторские организации</w:t>
            </w:r>
          </w:p>
        </w:tc>
        <w:tc>
          <w:tcPr>
            <w:tcW w:w="2412" w:type="dxa"/>
            <w:tcBorders>
              <w:top w:val="nil"/>
              <w:left w:val="nil"/>
              <w:bottom w:val="single" w:sz="4" w:space="0" w:color="auto"/>
              <w:right w:val="single" w:sz="4" w:space="0" w:color="auto"/>
            </w:tcBorders>
            <w:shd w:val="clear" w:color="auto" w:fill="auto"/>
          </w:tcPr>
          <w:p w:rsidR="00182149"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p w:rsidR="00182149" w:rsidRDefault="00FD7CBB" w:rsidP="00FD7CBB">
            <w:pPr>
              <w:spacing w:after="0" w:line="240" w:lineRule="auto"/>
              <w:rPr>
                <w:rFonts w:ascii="Times New Roman" w:eastAsia="Times New Roman" w:hAnsi="Times New Roman" w:cs="Times New Roman"/>
                <w:color w:val="000000"/>
                <w:sz w:val="18"/>
                <w:szCs w:val="18"/>
                <w:lang w:eastAsia="ru-RU"/>
              </w:rPr>
            </w:pPr>
            <w:r w:rsidRPr="00FD7CBB">
              <w:rPr>
                <w:rFonts w:ascii="Times New Roman" w:eastAsia="Times New Roman" w:hAnsi="Times New Roman" w:cs="Times New Roman"/>
                <w:color w:val="000000"/>
                <w:sz w:val="24"/>
                <w:szCs w:val="24"/>
                <w:lang w:eastAsia="ru-RU"/>
              </w:rPr>
              <w:t xml:space="preserve">(с изменениями) </w:t>
            </w:r>
            <w:r w:rsidRPr="00FD7CBB">
              <w:rPr>
                <w:rFonts w:ascii="Times New Roman" w:eastAsia="Times New Roman" w:hAnsi="Times New Roman" w:cs="Times New Roman"/>
                <w:color w:val="000000"/>
                <w:sz w:val="18"/>
                <w:szCs w:val="18"/>
                <w:lang w:eastAsia="ru-RU"/>
              </w:rPr>
              <w:t xml:space="preserve"> раз</w:t>
            </w:r>
          </w:p>
          <w:p w:rsidR="00FD7CBB" w:rsidRPr="00FD7CBB" w:rsidRDefault="00FD7CBB" w:rsidP="00FD7CBB">
            <w:pPr>
              <w:spacing w:after="0" w:line="240" w:lineRule="auto"/>
            </w:pPr>
            <w:r w:rsidRPr="00FD7CBB">
              <w:rPr>
                <w:rFonts w:ascii="Times New Roman" w:eastAsia="Times New Roman" w:hAnsi="Times New Roman" w:cs="Times New Roman"/>
                <w:color w:val="000000"/>
                <w:sz w:val="18"/>
                <w:szCs w:val="18"/>
                <w:lang w:eastAsia="ru-RU"/>
              </w:rPr>
              <w:t>в 5 лет</w:t>
            </w:r>
          </w:p>
        </w:tc>
      </w:tr>
      <w:tr w:rsidR="00FD7CBB" w:rsidRPr="00FD7CBB" w:rsidTr="00F65BA5">
        <w:trPr>
          <w:trHeight w:val="231"/>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16</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Диапазон стоимости аудиторских услуг</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млрд. руб.</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малые, средние, крупные в разрезе </w:t>
            </w:r>
            <w:proofErr w:type="spellStart"/>
            <w:r w:rsidRPr="00FD7CBB">
              <w:rPr>
                <w:rFonts w:ascii="Times New Roman" w:eastAsia="Times New Roman" w:hAnsi="Times New Roman" w:cs="Times New Roman"/>
                <w:color w:val="000000"/>
                <w:sz w:val="24"/>
                <w:szCs w:val="24"/>
                <w:lang w:eastAsia="ru-RU"/>
              </w:rPr>
              <w:t>аудируемых</w:t>
            </w:r>
            <w:proofErr w:type="spellEnd"/>
            <w:r w:rsidRPr="00FD7CBB">
              <w:rPr>
                <w:rFonts w:ascii="Times New Roman" w:eastAsia="Times New Roman" w:hAnsi="Times New Roman" w:cs="Times New Roman"/>
                <w:color w:val="000000"/>
                <w:sz w:val="24"/>
                <w:szCs w:val="24"/>
                <w:lang w:eastAsia="ru-RU"/>
              </w:rPr>
              <w:t xml:space="preserve"> лиц</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 xml:space="preserve">форма № 2-аудит  </w:t>
            </w:r>
            <w:r w:rsidRPr="00FD7CBB">
              <w:rPr>
                <w:rFonts w:ascii="Times New Roman" w:eastAsia="Times New Roman" w:hAnsi="Times New Roman" w:cs="Times New Roman"/>
                <w:color w:val="000000"/>
                <w:sz w:val="18"/>
                <w:szCs w:val="18"/>
                <w:lang w:eastAsia="ru-RU"/>
              </w:rPr>
              <w:t xml:space="preserve"> раз в 5 лет</w:t>
            </w:r>
          </w:p>
        </w:tc>
      </w:tr>
      <w:tr w:rsidR="00FD7CBB" w:rsidRPr="00FD7CBB" w:rsidTr="00F65BA5">
        <w:trPr>
          <w:trHeight w:val="231"/>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17</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Объем </w:t>
            </w:r>
            <w:r w:rsidRPr="00FD7CBB">
              <w:rPr>
                <w:rFonts w:ascii="Times New Roman" w:hAnsi="Times New Roman"/>
                <w:sz w:val="24"/>
                <w:szCs w:val="24"/>
              </w:rPr>
              <w:t xml:space="preserve">сопутствующих аудиту </w:t>
            </w:r>
            <w:r w:rsidRPr="00FD7CBB">
              <w:rPr>
                <w:rFonts w:ascii="Times New Roman" w:eastAsia="Times New Roman" w:hAnsi="Times New Roman" w:cs="Times New Roman"/>
                <w:color w:val="000000"/>
                <w:sz w:val="24"/>
                <w:szCs w:val="24"/>
                <w:lang w:eastAsia="ru-RU"/>
              </w:rPr>
              <w:t>услуг, оказанных</w:t>
            </w:r>
            <w:r w:rsidRPr="00FD7CBB">
              <w:rPr>
                <w:rFonts w:ascii="Times New Roman" w:hAnsi="Times New Roman"/>
                <w:sz w:val="24"/>
                <w:szCs w:val="24"/>
              </w:rPr>
              <w:t xml:space="preserve"> общественно значимым организациям </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млрд. руб.</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аудиторские организации</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 xml:space="preserve">форма № 2-аудит  </w:t>
            </w:r>
            <w:r w:rsidRPr="00FD7CBB">
              <w:rPr>
                <w:rFonts w:ascii="Times New Roman" w:eastAsia="Times New Roman" w:hAnsi="Times New Roman" w:cs="Times New Roman"/>
                <w:color w:val="000000"/>
                <w:sz w:val="18"/>
                <w:szCs w:val="18"/>
                <w:lang w:eastAsia="ru-RU"/>
              </w:rPr>
              <w:t xml:space="preserve"> раз в 5 лет</w:t>
            </w:r>
          </w:p>
        </w:tc>
      </w:tr>
      <w:tr w:rsidR="00FD7CBB" w:rsidRPr="00FD7CBB" w:rsidTr="00F65BA5">
        <w:trPr>
          <w:trHeight w:val="231"/>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18</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Объем </w:t>
            </w:r>
            <w:r w:rsidRPr="00FD7CBB">
              <w:rPr>
                <w:rFonts w:ascii="Times New Roman" w:hAnsi="Times New Roman"/>
                <w:sz w:val="24"/>
                <w:szCs w:val="24"/>
              </w:rPr>
              <w:t xml:space="preserve">прочих  </w:t>
            </w:r>
            <w:r w:rsidRPr="00FD7CBB">
              <w:rPr>
                <w:rFonts w:ascii="Times New Roman" w:eastAsia="Times New Roman" w:hAnsi="Times New Roman" w:cs="Times New Roman"/>
                <w:color w:val="000000"/>
                <w:sz w:val="24"/>
                <w:szCs w:val="24"/>
                <w:lang w:eastAsia="ru-RU"/>
              </w:rPr>
              <w:t>услуг, оказанных</w:t>
            </w:r>
            <w:r w:rsidRPr="00FD7CBB">
              <w:rPr>
                <w:rFonts w:ascii="Times New Roman" w:hAnsi="Times New Roman"/>
                <w:sz w:val="24"/>
                <w:szCs w:val="24"/>
              </w:rPr>
              <w:t xml:space="preserve"> общественно значимым организациям </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млрд. руб.</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аудиторские организации</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 xml:space="preserve">форма № 2-аудит  </w:t>
            </w:r>
            <w:r w:rsidRPr="00FD7CBB">
              <w:rPr>
                <w:rFonts w:ascii="Times New Roman" w:eastAsia="Times New Roman" w:hAnsi="Times New Roman" w:cs="Times New Roman"/>
                <w:color w:val="000000"/>
                <w:sz w:val="18"/>
                <w:szCs w:val="18"/>
                <w:lang w:eastAsia="ru-RU"/>
              </w:rPr>
              <w:t xml:space="preserve"> раз в 5 лет</w:t>
            </w:r>
          </w:p>
        </w:tc>
      </w:tr>
      <w:tr w:rsidR="00FD7CBB" w:rsidRPr="00FD7CBB" w:rsidTr="00F65BA5">
        <w:trPr>
          <w:trHeight w:val="231"/>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19</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Прирост объема оказанных услуг по сравнению с прошлым годом</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аудиторские организации, индивидуальные аудиторы</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231"/>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20</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hAnsi="Times New Roman"/>
                <w:sz w:val="24"/>
                <w:szCs w:val="24"/>
              </w:rPr>
              <w:t>Прирост объема оказанных услуг по проведению аудита по сравнению с прошлым годом</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аудиторские организации, индивидуальные аудиторы</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829"/>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21</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hAnsi="Times New Roman"/>
                <w:sz w:val="24"/>
                <w:szCs w:val="24"/>
              </w:rPr>
              <w:t>Прирост объема оказанных услуг,  сопутствующих аудиту, по сравнению с прошлым годом</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аудиторские организации, индивидуальные аудиторы</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232"/>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lastRenderedPageBreak/>
              <w:t>22</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объема услуг, оказанных индивидуальными аудиторами, в общем объеме услуг, оказанных субъектами аудиторской деятельности</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33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23</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Объем выручки от проведения аудиторскими организациями аудита, приходящийся на один млн. рублей выручки от продажи товаров, работ, услуг клиентов аудиторских организаций</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руб.</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573"/>
        </w:trPr>
        <w:tc>
          <w:tcPr>
            <w:tcW w:w="1475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Распределение субъектов аудиторской деятельности по объему оказанных услуг</w:t>
            </w:r>
          </w:p>
        </w:tc>
      </w:tr>
      <w:tr w:rsidR="00FD7CBB" w:rsidRPr="00FD7CBB" w:rsidTr="00F65BA5">
        <w:trPr>
          <w:trHeight w:val="454"/>
        </w:trPr>
        <w:tc>
          <w:tcPr>
            <w:tcW w:w="723" w:type="dxa"/>
            <w:vMerge w:val="restart"/>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24</w:t>
            </w:r>
          </w:p>
        </w:tc>
        <w:tc>
          <w:tcPr>
            <w:tcW w:w="5102" w:type="dxa"/>
            <w:gridSpan w:val="2"/>
            <w:vMerge w:val="restart"/>
            <w:tcBorders>
              <w:top w:val="single" w:sz="4" w:space="0" w:color="auto"/>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Удельный вес количества аудиторских организаций с определенным объемом оказанных услуг в общем количестве аудиторских организаций </w:t>
            </w:r>
          </w:p>
        </w:tc>
        <w:tc>
          <w:tcPr>
            <w:tcW w:w="1560" w:type="dxa"/>
            <w:vMerge w:val="restart"/>
            <w:tcBorders>
              <w:top w:val="single" w:sz="4" w:space="0" w:color="auto"/>
              <w:left w:val="nil"/>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vMerge w:val="restart"/>
            <w:tcBorders>
              <w:top w:val="single" w:sz="4" w:space="0" w:color="auto"/>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roofErr w:type="gramStart"/>
            <w:r w:rsidRPr="00FD7CBB">
              <w:rPr>
                <w:rFonts w:ascii="Times New Roman" w:eastAsia="Times New Roman" w:hAnsi="Times New Roman" w:cs="Times New Roman"/>
                <w:color w:val="000000"/>
                <w:sz w:val="24"/>
                <w:szCs w:val="24"/>
                <w:lang w:eastAsia="ru-RU"/>
              </w:rPr>
              <w:t>менее 1,5 млн. руб., от 1,5 до 3 млн. руб., от 3 до 9 млн. руб., от 9 до 70 млн. руб., от 70 до 1500 млн. руб., более 1500 млн. руб.</w:t>
            </w:r>
            <w:proofErr w:type="gramEnd"/>
          </w:p>
        </w:tc>
        <w:tc>
          <w:tcPr>
            <w:tcW w:w="2412"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607"/>
        </w:trPr>
        <w:tc>
          <w:tcPr>
            <w:tcW w:w="723" w:type="dxa"/>
            <w:vMerge/>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color w:val="FF0000"/>
                <w:sz w:val="24"/>
                <w:szCs w:val="24"/>
                <w:lang w:eastAsia="ru-RU"/>
              </w:rPr>
            </w:pPr>
          </w:p>
        </w:tc>
        <w:tc>
          <w:tcPr>
            <w:tcW w:w="5102" w:type="dxa"/>
            <w:gridSpan w:val="2"/>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c>
          <w:tcPr>
            <w:tcW w:w="1560"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
        </w:tc>
        <w:tc>
          <w:tcPr>
            <w:tcW w:w="4961"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c>
          <w:tcPr>
            <w:tcW w:w="2412"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r>
      <w:tr w:rsidR="00FD7CBB" w:rsidRPr="00FD7CBB" w:rsidTr="00F65BA5">
        <w:trPr>
          <w:trHeight w:val="1084"/>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25</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Удельный вес количества индивидуальных аудиторов с определенным объемом оказанных услуг </w:t>
            </w:r>
            <w:r w:rsidRPr="00FD7CBB">
              <w:rPr>
                <w:rFonts w:ascii="Times New Roman" w:eastAsia="Times New Roman" w:hAnsi="Times New Roman" w:cs="Times New Roman"/>
                <w:sz w:val="24"/>
                <w:szCs w:val="24"/>
                <w:lang w:eastAsia="ru-RU"/>
              </w:rPr>
              <w:t>в общем количестве индивидуальных аудиторов</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roofErr w:type="gramStart"/>
            <w:r w:rsidRPr="00FD7CBB">
              <w:rPr>
                <w:rFonts w:ascii="Times New Roman" w:eastAsia="Times New Roman" w:hAnsi="Times New Roman" w:cs="Times New Roman"/>
                <w:color w:val="000000"/>
                <w:sz w:val="24"/>
                <w:szCs w:val="24"/>
                <w:lang w:eastAsia="ru-RU"/>
              </w:rPr>
              <w:t>менее 1,5 млн. руб., от 1,5 до 3 млн. руб., от 3 до 9 млн. руб., от 9 до 70 млн. руб., от 70 до 1500 млн. руб., более 1500 млн. руб.</w:t>
            </w:r>
            <w:proofErr w:type="gramEnd"/>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567"/>
        </w:trPr>
        <w:tc>
          <w:tcPr>
            <w:tcW w:w="723" w:type="dxa"/>
            <w:vMerge w:val="restart"/>
            <w:tcBorders>
              <w:top w:val="nil"/>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FF0000"/>
                <w:sz w:val="24"/>
                <w:szCs w:val="24"/>
                <w:lang w:eastAsia="ru-RU"/>
              </w:rPr>
            </w:pPr>
            <w:r w:rsidRPr="00FD7CBB">
              <w:rPr>
                <w:rFonts w:ascii="Times New Roman" w:eastAsia="Times New Roman" w:hAnsi="Times New Roman" w:cs="Times New Roman"/>
                <w:bCs/>
                <w:color w:val="000000"/>
                <w:sz w:val="24"/>
                <w:szCs w:val="24"/>
                <w:lang w:eastAsia="ru-RU"/>
              </w:rPr>
              <w:t>26</w:t>
            </w:r>
          </w:p>
        </w:tc>
        <w:tc>
          <w:tcPr>
            <w:tcW w:w="5102" w:type="dxa"/>
            <w:gridSpan w:val="2"/>
            <w:vMerge w:val="restart"/>
            <w:tcBorders>
              <w:top w:val="single" w:sz="4" w:space="0" w:color="auto"/>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FF0000"/>
                <w:sz w:val="24"/>
                <w:szCs w:val="24"/>
                <w:lang w:eastAsia="ru-RU"/>
              </w:rPr>
            </w:pPr>
            <w:r w:rsidRPr="00FD7CBB">
              <w:rPr>
                <w:rFonts w:ascii="Times New Roman" w:eastAsia="Times New Roman" w:hAnsi="Times New Roman" w:cs="Times New Roman"/>
                <w:sz w:val="24"/>
                <w:szCs w:val="24"/>
                <w:lang w:eastAsia="ru-RU"/>
              </w:rPr>
              <w:t>Удельный вес количества аудиторских заключений, выданных аудиторскими организациями  с определенным объемом оказанных услуг, в общем  количестве аудиторских заключений, выданных аудиторскими организациями</w:t>
            </w:r>
          </w:p>
        </w:tc>
        <w:tc>
          <w:tcPr>
            <w:tcW w:w="1560"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roofErr w:type="gramStart"/>
            <w:r w:rsidRPr="00FD7CBB">
              <w:rPr>
                <w:rFonts w:ascii="Times New Roman" w:eastAsia="Times New Roman" w:hAnsi="Times New Roman" w:cs="Times New Roman"/>
                <w:color w:val="000000"/>
                <w:sz w:val="24"/>
                <w:szCs w:val="24"/>
                <w:lang w:eastAsia="ru-RU"/>
              </w:rPr>
              <w:t>менее 1,5 млн. руб., от 1,5 до 3 млн. руб., от 3 до 9 млн. руб., от 9 до 70 млн. руб., от 70 до 1500 млн. руб., более 1500 млн. руб.</w:t>
            </w:r>
            <w:proofErr w:type="gramEnd"/>
          </w:p>
        </w:tc>
        <w:tc>
          <w:tcPr>
            <w:tcW w:w="2412"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090"/>
        </w:trPr>
        <w:tc>
          <w:tcPr>
            <w:tcW w:w="723" w:type="dxa"/>
            <w:vMerge/>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color w:val="FF0000"/>
                <w:sz w:val="24"/>
                <w:szCs w:val="24"/>
                <w:lang w:eastAsia="ru-RU"/>
              </w:rPr>
            </w:pPr>
          </w:p>
        </w:tc>
        <w:tc>
          <w:tcPr>
            <w:tcW w:w="5102" w:type="dxa"/>
            <w:gridSpan w:val="2"/>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1560"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
        </w:tc>
        <w:tc>
          <w:tcPr>
            <w:tcW w:w="4961"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c>
          <w:tcPr>
            <w:tcW w:w="2412"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r>
      <w:tr w:rsidR="00FD7CBB" w:rsidRPr="00FD7CBB" w:rsidTr="00F65BA5">
        <w:trPr>
          <w:trHeight w:val="1691"/>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lastRenderedPageBreak/>
              <w:t>27</w:t>
            </w:r>
          </w:p>
        </w:tc>
        <w:tc>
          <w:tcPr>
            <w:tcW w:w="5102" w:type="dxa"/>
            <w:gridSpan w:val="2"/>
            <w:tcBorders>
              <w:top w:val="nil"/>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7030A0"/>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w:t>
            </w:r>
            <w:r w:rsidRPr="00FD7CBB">
              <w:rPr>
                <w:rFonts w:ascii="Times New Roman" w:eastAsia="Times New Roman" w:hAnsi="Times New Roman" w:cs="Times New Roman"/>
                <w:sz w:val="24"/>
                <w:szCs w:val="24"/>
                <w:lang w:eastAsia="ru-RU"/>
              </w:rPr>
              <w:t xml:space="preserve"> аудиторских заключений, выданных индивидуальными аудиторами с определенным объемом оказанных услуг, в общем</w:t>
            </w:r>
            <w:r w:rsidRPr="00FD7CBB">
              <w:rPr>
                <w:rFonts w:ascii="Times New Roman" w:eastAsia="Times New Roman" w:hAnsi="Times New Roman" w:cs="Times New Roman"/>
                <w:color w:val="7030A0"/>
                <w:sz w:val="24"/>
                <w:szCs w:val="24"/>
                <w:lang w:eastAsia="ru-RU"/>
              </w:rPr>
              <w:t xml:space="preserve">  </w:t>
            </w:r>
            <w:r w:rsidRPr="00FD7CBB">
              <w:rPr>
                <w:rFonts w:ascii="Times New Roman" w:eastAsia="Times New Roman" w:hAnsi="Times New Roman" w:cs="Times New Roman"/>
                <w:sz w:val="24"/>
                <w:szCs w:val="24"/>
                <w:lang w:eastAsia="ru-RU"/>
              </w:rPr>
              <w:t xml:space="preserve">количестве </w:t>
            </w:r>
            <w:r w:rsidRPr="00FD7CBB">
              <w:rPr>
                <w:rFonts w:ascii="Times New Roman" w:eastAsia="Times New Roman" w:hAnsi="Times New Roman" w:cs="Times New Roman"/>
                <w:color w:val="7030A0"/>
                <w:sz w:val="24"/>
                <w:szCs w:val="24"/>
                <w:lang w:eastAsia="ru-RU"/>
              </w:rPr>
              <w:t xml:space="preserve"> </w:t>
            </w:r>
            <w:r w:rsidRPr="00FD7CBB">
              <w:rPr>
                <w:rFonts w:ascii="Times New Roman" w:eastAsia="Times New Roman" w:hAnsi="Times New Roman" w:cs="Times New Roman"/>
                <w:sz w:val="24"/>
                <w:szCs w:val="24"/>
                <w:lang w:eastAsia="ru-RU"/>
              </w:rPr>
              <w:t>аудиторских заключений, выданных индивидуальными аудиторами</w:t>
            </w:r>
          </w:p>
        </w:tc>
        <w:tc>
          <w:tcPr>
            <w:tcW w:w="1560" w:type="dxa"/>
            <w:tcBorders>
              <w:top w:val="nil"/>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roofErr w:type="gramStart"/>
            <w:r w:rsidRPr="00FD7CBB">
              <w:rPr>
                <w:rFonts w:ascii="Times New Roman" w:eastAsia="Times New Roman" w:hAnsi="Times New Roman" w:cs="Times New Roman"/>
                <w:color w:val="000000"/>
                <w:sz w:val="24"/>
                <w:szCs w:val="24"/>
                <w:lang w:eastAsia="ru-RU"/>
              </w:rPr>
              <w:t>менее 50 тыс. руб., менее 50 тыс. руб., от 50 до 250 тыс. руб., от 250 до 500 тыс. руб., от 500 до 1000 тыс. руб., от 1000 до 2000 тыс. руб., более 2000 тыс. руб.</w:t>
            </w:r>
            <w:proofErr w:type="gramEnd"/>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97"/>
        </w:trPr>
        <w:tc>
          <w:tcPr>
            <w:tcW w:w="723" w:type="dxa"/>
            <w:vMerge w:val="restart"/>
            <w:tcBorders>
              <w:top w:val="nil"/>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28</w:t>
            </w:r>
          </w:p>
        </w:tc>
        <w:tc>
          <w:tcPr>
            <w:tcW w:w="5102" w:type="dxa"/>
            <w:gridSpan w:val="2"/>
            <w:vMerge w:val="restart"/>
            <w:tcBorders>
              <w:top w:val="single" w:sz="4" w:space="0" w:color="auto"/>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7030A0"/>
                <w:sz w:val="24"/>
                <w:szCs w:val="24"/>
                <w:lang w:eastAsia="ru-RU"/>
              </w:rPr>
            </w:pPr>
            <w:r w:rsidRPr="00FD7CBB">
              <w:rPr>
                <w:rFonts w:ascii="Times New Roman" w:eastAsia="Times New Roman" w:hAnsi="Times New Roman" w:cs="Times New Roman"/>
                <w:color w:val="000000"/>
                <w:sz w:val="24"/>
                <w:szCs w:val="24"/>
                <w:lang w:eastAsia="ru-RU"/>
              </w:rPr>
              <w:t xml:space="preserve">Удельный вес </w:t>
            </w:r>
            <w:r w:rsidRPr="00FD7CBB">
              <w:rPr>
                <w:rFonts w:ascii="Times New Roman" w:eastAsia="Times New Roman" w:hAnsi="Times New Roman" w:cs="Times New Roman"/>
                <w:sz w:val="24"/>
                <w:szCs w:val="24"/>
                <w:lang w:eastAsia="ru-RU"/>
              </w:rPr>
              <w:t>объема услуг, оказанных аудиторскими организациями</w:t>
            </w:r>
            <w:r w:rsidRPr="00FD7CBB">
              <w:rPr>
                <w:rFonts w:ascii="Times New Roman" w:eastAsia="Times New Roman" w:hAnsi="Times New Roman" w:cs="Times New Roman"/>
                <w:color w:val="7030A0"/>
                <w:sz w:val="24"/>
                <w:szCs w:val="24"/>
                <w:lang w:eastAsia="ru-RU"/>
              </w:rPr>
              <w:t xml:space="preserve"> </w:t>
            </w:r>
            <w:r w:rsidRPr="00FD7CBB">
              <w:rPr>
                <w:rFonts w:ascii="Times New Roman" w:eastAsia="Times New Roman" w:hAnsi="Times New Roman" w:cs="Times New Roman"/>
                <w:sz w:val="24"/>
                <w:szCs w:val="24"/>
                <w:lang w:eastAsia="ru-RU"/>
              </w:rPr>
              <w:t>с определенным</w:t>
            </w:r>
            <w:r w:rsidRPr="00FD7CBB">
              <w:rPr>
                <w:rFonts w:ascii="Times New Roman" w:eastAsia="Times New Roman" w:hAnsi="Times New Roman" w:cs="Times New Roman"/>
                <w:color w:val="7030A0"/>
                <w:sz w:val="24"/>
                <w:szCs w:val="24"/>
                <w:lang w:eastAsia="ru-RU"/>
              </w:rPr>
              <w:t xml:space="preserve"> </w:t>
            </w:r>
            <w:r w:rsidRPr="00FD7CBB">
              <w:rPr>
                <w:rFonts w:ascii="Times New Roman" w:eastAsia="Times New Roman" w:hAnsi="Times New Roman" w:cs="Times New Roman"/>
                <w:sz w:val="24"/>
                <w:szCs w:val="24"/>
                <w:lang w:eastAsia="ru-RU"/>
              </w:rPr>
              <w:t xml:space="preserve">объемом услуг, </w:t>
            </w:r>
            <w:r w:rsidRPr="00FD7CBB">
              <w:rPr>
                <w:rFonts w:ascii="Times New Roman" w:eastAsia="Times New Roman" w:hAnsi="Times New Roman" w:cs="Times New Roman"/>
                <w:color w:val="7030A0"/>
                <w:sz w:val="24"/>
                <w:szCs w:val="24"/>
                <w:lang w:eastAsia="ru-RU"/>
              </w:rPr>
              <w:t xml:space="preserve"> </w:t>
            </w:r>
            <w:r w:rsidRPr="00FD7CBB">
              <w:rPr>
                <w:rFonts w:ascii="Times New Roman" w:eastAsia="Times New Roman" w:hAnsi="Times New Roman" w:cs="Times New Roman"/>
                <w:sz w:val="24"/>
                <w:szCs w:val="24"/>
                <w:lang w:eastAsia="ru-RU"/>
              </w:rPr>
              <w:t>в общем</w:t>
            </w:r>
            <w:r w:rsidRPr="00FD7CBB">
              <w:rPr>
                <w:rFonts w:ascii="Times New Roman" w:eastAsia="Times New Roman" w:hAnsi="Times New Roman" w:cs="Times New Roman"/>
                <w:color w:val="7030A0"/>
                <w:sz w:val="24"/>
                <w:szCs w:val="24"/>
                <w:lang w:eastAsia="ru-RU"/>
              </w:rPr>
              <w:t xml:space="preserve">  </w:t>
            </w:r>
            <w:r w:rsidRPr="00FD7CBB">
              <w:rPr>
                <w:rFonts w:ascii="Times New Roman" w:eastAsia="Times New Roman" w:hAnsi="Times New Roman" w:cs="Times New Roman"/>
                <w:sz w:val="24"/>
                <w:szCs w:val="24"/>
                <w:lang w:eastAsia="ru-RU"/>
              </w:rPr>
              <w:t>объеме оказанных услуг всеми аудиторскими организациями</w:t>
            </w:r>
          </w:p>
        </w:tc>
        <w:tc>
          <w:tcPr>
            <w:tcW w:w="1560"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roofErr w:type="gramStart"/>
            <w:r w:rsidRPr="00FD7CBB">
              <w:rPr>
                <w:rFonts w:ascii="Times New Roman" w:eastAsia="Times New Roman" w:hAnsi="Times New Roman" w:cs="Times New Roman"/>
                <w:color w:val="000000"/>
                <w:sz w:val="24"/>
                <w:szCs w:val="24"/>
                <w:lang w:eastAsia="ru-RU"/>
              </w:rPr>
              <w:t>менее 1,5 млн. руб., от 1,5 до 3 млн. руб., от 3 до 9 млн. руб., от 9 до 70 млн. руб., от 70 до 1500 млн. руб., более 1500 млн. руб.</w:t>
            </w:r>
            <w:proofErr w:type="gramEnd"/>
          </w:p>
        </w:tc>
        <w:tc>
          <w:tcPr>
            <w:tcW w:w="2412" w:type="dxa"/>
            <w:vMerge w:val="restart"/>
            <w:tcBorders>
              <w:top w:val="nil"/>
              <w:left w:val="nil"/>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830"/>
        </w:trPr>
        <w:tc>
          <w:tcPr>
            <w:tcW w:w="723" w:type="dxa"/>
            <w:vMerge/>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color w:val="FF0000"/>
                <w:sz w:val="24"/>
                <w:szCs w:val="24"/>
                <w:lang w:eastAsia="ru-RU"/>
              </w:rPr>
            </w:pPr>
          </w:p>
        </w:tc>
        <w:tc>
          <w:tcPr>
            <w:tcW w:w="5102" w:type="dxa"/>
            <w:gridSpan w:val="2"/>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
        </w:tc>
        <w:tc>
          <w:tcPr>
            <w:tcW w:w="4961"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color w:val="FF0000"/>
                <w:sz w:val="24"/>
                <w:szCs w:val="24"/>
              </w:rPr>
            </w:pPr>
          </w:p>
        </w:tc>
        <w:tc>
          <w:tcPr>
            <w:tcW w:w="2412"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r>
      <w:tr w:rsidR="00FD7CBB" w:rsidRPr="00FD7CBB" w:rsidTr="00F65BA5">
        <w:trPr>
          <w:trHeight w:val="153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29</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7030A0"/>
                <w:sz w:val="24"/>
                <w:szCs w:val="24"/>
                <w:lang w:eastAsia="ru-RU"/>
              </w:rPr>
            </w:pPr>
            <w:r w:rsidRPr="00FD7CBB">
              <w:rPr>
                <w:rFonts w:ascii="Times New Roman" w:eastAsia="Times New Roman" w:hAnsi="Times New Roman" w:cs="Times New Roman"/>
                <w:color w:val="000000"/>
                <w:sz w:val="24"/>
                <w:szCs w:val="24"/>
                <w:lang w:eastAsia="ru-RU"/>
              </w:rPr>
              <w:t>Удельный вес</w:t>
            </w:r>
            <w:r w:rsidRPr="00FD7CBB">
              <w:rPr>
                <w:rFonts w:ascii="Times New Roman" w:eastAsia="Times New Roman" w:hAnsi="Times New Roman" w:cs="Times New Roman"/>
                <w:sz w:val="24"/>
                <w:szCs w:val="24"/>
                <w:lang w:eastAsia="ru-RU"/>
              </w:rPr>
              <w:t xml:space="preserve"> объема услуг, оказанных индивидуальными аудиторами</w:t>
            </w:r>
            <w:r w:rsidRPr="00FD7CBB">
              <w:rPr>
                <w:rFonts w:ascii="Times New Roman" w:eastAsia="Times New Roman" w:hAnsi="Times New Roman" w:cs="Times New Roman"/>
                <w:color w:val="7030A0"/>
                <w:sz w:val="24"/>
                <w:szCs w:val="24"/>
                <w:lang w:eastAsia="ru-RU"/>
              </w:rPr>
              <w:t xml:space="preserve"> </w:t>
            </w:r>
            <w:r w:rsidRPr="00FD7CBB">
              <w:rPr>
                <w:rFonts w:ascii="Times New Roman" w:eastAsia="Times New Roman" w:hAnsi="Times New Roman" w:cs="Times New Roman"/>
                <w:sz w:val="24"/>
                <w:szCs w:val="24"/>
                <w:lang w:eastAsia="ru-RU"/>
              </w:rPr>
              <w:t>с определенным</w:t>
            </w:r>
            <w:r w:rsidRPr="00FD7CBB">
              <w:rPr>
                <w:rFonts w:ascii="Times New Roman" w:eastAsia="Times New Roman" w:hAnsi="Times New Roman" w:cs="Times New Roman"/>
                <w:color w:val="7030A0"/>
                <w:sz w:val="24"/>
                <w:szCs w:val="24"/>
                <w:lang w:eastAsia="ru-RU"/>
              </w:rPr>
              <w:t xml:space="preserve"> </w:t>
            </w:r>
            <w:r w:rsidRPr="00FD7CBB">
              <w:rPr>
                <w:rFonts w:ascii="Times New Roman" w:eastAsia="Times New Roman" w:hAnsi="Times New Roman" w:cs="Times New Roman"/>
                <w:sz w:val="24"/>
                <w:szCs w:val="24"/>
                <w:lang w:eastAsia="ru-RU"/>
              </w:rPr>
              <w:t>объемом оказанных услуг, в общем  объеме услуг, оказанных  индивидуальными аудиторами</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roofErr w:type="gramStart"/>
            <w:r w:rsidRPr="00FD7CBB">
              <w:rPr>
                <w:rFonts w:ascii="Times New Roman" w:eastAsia="Times New Roman" w:hAnsi="Times New Roman" w:cs="Times New Roman"/>
                <w:color w:val="000000"/>
                <w:sz w:val="24"/>
                <w:szCs w:val="24"/>
                <w:lang w:eastAsia="ru-RU"/>
              </w:rPr>
              <w:t>менее 50 тыс. руб., менее 50 тыс. руб., от 50 до 250 тыс. руб., от 250 до 500 тыс. руб., от 500 до 1000 тыс. руб., от 1000 до 2000 тыс. руб., более 2000 тыс. руб.</w:t>
            </w:r>
            <w:proofErr w:type="gramEnd"/>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77"/>
        </w:trPr>
        <w:tc>
          <w:tcPr>
            <w:tcW w:w="1475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Структура объема услуг, оказанных субъектами аудиторской деятельности</w:t>
            </w:r>
          </w:p>
        </w:tc>
      </w:tr>
      <w:tr w:rsidR="00FD7CBB" w:rsidRPr="00FD7CBB" w:rsidTr="00F65BA5">
        <w:trPr>
          <w:trHeight w:val="276"/>
        </w:trPr>
        <w:tc>
          <w:tcPr>
            <w:tcW w:w="723" w:type="dxa"/>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B050"/>
                <w:sz w:val="24"/>
                <w:szCs w:val="24"/>
                <w:lang w:eastAsia="ru-RU"/>
              </w:rPr>
            </w:pPr>
            <w:r w:rsidRPr="00FD7CBB">
              <w:rPr>
                <w:rFonts w:ascii="Times New Roman" w:eastAsia="Times New Roman" w:hAnsi="Times New Roman" w:cs="Times New Roman"/>
                <w:bCs/>
                <w:sz w:val="24"/>
                <w:szCs w:val="24"/>
                <w:lang w:eastAsia="ru-RU"/>
              </w:rPr>
              <w:t>30</w:t>
            </w:r>
          </w:p>
        </w:tc>
        <w:tc>
          <w:tcPr>
            <w:tcW w:w="5102" w:type="dxa"/>
            <w:gridSpan w:val="2"/>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объема услуг от проведения аудита, оказанных  аудиторскими организациями, в общем объеме услуг, оказанных аудиторскими организациями</w:t>
            </w:r>
          </w:p>
        </w:tc>
        <w:tc>
          <w:tcPr>
            <w:tcW w:w="1560" w:type="dxa"/>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73"/>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31</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hAnsi="Times New Roman" w:cs="Times New Roman"/>
                <w:sz w:val="24"/>
                <w:szCs w:val="24"/>
              </w:rPr>
              <w:t>Удельный вес объема услуг от проведения обязательного аудита в общем объеме услуг от проведения аудита, оказанных аудиторскими организациями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73"/>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32</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hAnsi="Times New Roman" w:cs="Times New Roman"/>
                <w:sz w:val="24"/>
                <w:szCs w:val="24"/>
              </w:rPr>
              <w:t>Удельный вес объема услуг от проведения инициативного аудита в общем объеме услуг от проведения аудита, оказанных аудиторскими организациями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73"/>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33</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hAnsi="Times New Roman" w:cs="Times New Roman"/>
                <w:sz w:val="24"/>
                <w:szCs w:val="24"/>
              </w:rPr>
              <w:t xml:space="preserve">Удельный вес объема услуг от проведения </w:t>
            </w:r>
            <w:r w:rsidRPr="00FD7CBB">
              <w:rPr>
                <w:rFonts w:ascii="Times New Roman" w:hAnsi="Times New Roman" w:cs="Times New Roman"/>
                <w:sz w:val="24"/>
                <w:szCs w:val="24"/>
              </w:rPr>
              <w:lastRenderedPageBreak/>
              <w:t>аудита общественно значимых организаций</w:t>
            </w:r>
            <w:r w:rsidRPr="00FD7CBB">
              <w:rPr>
                <w:rFonts w:ascii="Times New Roman" w:hAnsi="Times New Roman" w:cs="Times New Roman"/>
              </w:rPr>
              <w:t xml:space="preserve"> </w:t>
            </w:r>
            <w:r w:rsidRPr="00FD7CBB">
              <w:rPr>
                <w:rFonts w:ascii="Times New Roman" w:hAnsi="Times New Roman" w:cs="Times New Roman"/>
                <w:sz w:val="24"/>
                <w:szCs w:val="24"/>
              </w:rPr>
              <w:t>в общем объеме услуг от проведения аудита, оказанных аудиторскими организациями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lastRenderedPageBreak/>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 xml:space="preserve">в целом, г. Москва-четверка, г. Москва без </w:t>
            </w:r>
            <w:r w:rsidRPr="00FD7CBB">
              <w:rPr>
                <w:rFonts w:ascii="Times New Roman" w:eastAsia="Times New Roman" w:hAnsi="Times New Roman" w:cs="Times New Roman"/>
                <w:sz w:val="24"/>
                <w:szCs w:val="24"/>
                <w:lang w:eastAsia="ru-RU"/>
              </w:rPr>
              <w:lastRenderedPageBreak/>
              <w:t>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lastRenderedPageBreak/>
              <w:t>форма № 2-аудит</w:t>
            </w:r>
          </w:p>
        </w:tc>
      </w:tr>
      <w:tr w:rsidR="00FD7CBB" w:rsidRPr="00FD7CBB" w:rsidTr="00F65BA5">
        <w:trPr>
          <w:trHeight w:val="276"/>
        </w:trPr>
        <w:tc>
          <w:tcPr>
            <w:tcW w:w="723" w:type="dxa"/>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lastRenderedPageBreak/>
              <w:t>34</w:t>
            </w:r>
          </w:p>
        </w:tc>
        <w:tc>
          <w:tcPr>
            <w:tcW w:w="5102" w:type="dxa"/>
            <w:gridSpan w:val="2"/>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Удельный вес объема услуг от проведения аудита, оказанных  индивидуальными аудиторами, в общем объеме услуг, оказанных индивидуальными аудиторами</w:t>
            </w:r>
          </w:p>
        </w:tc>
        <w:tc>
          <w:tcPr>
            <w:tcW w:w="1560" w:type="dxa"/>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проценты</w:t>
            </w:r>
          </w:p>
        </w:tc>
        <w:tc>
          <w:tcPr>
            <w:tcW w:w="4961" w:type="dxa"/>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в целом, г. Москва, другие регионы</w:t>
            </w:r>
          </w:p>
        </w:tc>
        <w:tc>
          <w:tcPr>
            <w:tcW w:w="2412" w:type="dxa"/>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форма № 2-аудит</w:t>
            </w:r>
          </w:p>
        </w:tc>
      </w:tr>
      <w:tr w:rsidR="00FD7CBB" w:rsidRPr="00FD7CBB" w:rsidTr="00F65BA5">
        <w:trPr>
          <w:trHeight w:val="563"/>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35</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Удельный вес объема сопутствующих аудиту услуг, оказанных аудиторскими организациями, в общем объеме услуг, оказанных аудиторскими организациями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827"/>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36</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объема сопутствующих аудиту услуг, оказанных индивидуальными аудиторами, в общем объеме услуг, оказанных индивидуальными аудиторами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 другие регионы</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827"/>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37</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объема прочих связанных с аудиторской деятельностью услуг, оказанных аудиторскими организациями, в общем объеме услуг, оказанных аудиторскими организациями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827"/>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38</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Удельный вес объема прочих связанных с аудиторской деятельностью услуг, оказанных индивидуальными аудиторами, в общем объеме услуг, оказанных </w:t>
            </w:r>
            <w:proofErr w:type="gramStart"/>
            <w:r w:rsidRPr="00FD7CBB">
              <w:rPr>
                <w:rFonts w:ascii="Times New Roman" w:eastAsia="Times New Roman" w:hAnsi="Times New Roman" w:cs="Times New Roman"/>
                <w:color w:val="000000"/>
                <w:sz w:val="24"/>
                <w:szCs w:val="24"/>
                <w:lang w:eastAsia="ru-RU"/>
              </w:rPr>
              <w:t>индивидуальным</w:t>
            </w:r>
            <w:proofErr w:type="gramEnd"/>
            <w:r w:rsidRPr="00FD7CBB">
              <w:rPr>
                <w:rFonts w:ascii="Times New Roman" w:eastAsia="Times New Roman" w:hAnsi="Times New Roman" w:cs="Times New Roman"/>
                <w:color w:val="000000"/>
                <w:sz w:val="24"/>
                <w:szCs w:val="24"/>
                <w:lang w:eastAsia="ru-RU"/>
              </w:rPr>
              <w:t xml:space="preserve"> аудиторами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 другие регионы</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96"/>
        </w:trPr>
        <w:tc>
          <w:tcPr>
            <w:tcW w:w="1475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Распределение деятельности субъектов аудиторской деятельности по территории Российской Федерации</w:t>
            </w:r>
          </w:p>
        </w:tc>
      </w:tr>
      <w:tr w:rsidR="00FD7CBB" w:rsidRPr="00FD7CBB" w:rsidTr="00F65BA5">
        <w:trPr>
          <w:trHeight w:val="276"/>
        </w:trPr>
        <w:tc>
          <w:tcPr>
            <w:tcW w:w="723" w:type="dxa"/>
            <w:vMerge w:val="restart"/>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39</w:t>
            </w:r>
          </w:p>
        </w:tc>
        <w:tc>
          <w:tcPr>
            <w:tcW w:w="5102" w:type="dxa"/>
            <w:gridSpan w:val="2"/>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Удельный вес количества </w:t>
            </w:r>
            <w:proofErr w:type="spellStart"/>
            <w:proofErr w:type="gramStart"/>
            <w:r w:rsidRPr="00FD7CBB">
              <w:rPr>
                <w:rFonts w:ascii="Times New Roman" w:eastAsia="Times New Roman" w:hAnsi="Times New Roman" w:cs="Times New Roman"/>
                <w:color w:val="000000"/>
                <w:sz w:val="24"/>
                <w:szCs w:val="24"/>
                <w:lang w:eastAsia="ru-RU"/>
              </w:rPr>
              <w:t>аудиторск</w:t>
            </w:r>
            <w:proofErr w:type="spellEnd"/>
            <w:r w:rsidRPr="00FD7CBB">
              <w:rPr>
                <w:rFonts w:ascii="Times New Roman" w:eastAsia="Times New Roman" w:hAnsi="Times New Roman" w:cs="Times New Roman"/>
                <w:color w:val="000000"/>
                <w:sz w:val="24"/>
                <w:szCs w:val="24"/>
                <w:lang w:eastAsia="ru-RU"/>
              </w:rPr>
              <w:t xml:space="preserve"> их</w:t>
            </w:r>
            <w:proofErr w:type="gramEnd"/>
            <w:r w:rsidRPr="00FD7CBB">
              <w:rPr>
                <w:rFonts w:ascii="Times New Roman" w:eastAsia="Times New Roman" w:hAnsi="Times New Roman" w:cs="Times New Roman"/>
                <w:color w:val="000000"/>
                <w:sz w:val="24"/>
                <w:szCs w:val="24"/>
                <w:lang w:eastAsia="ru-RU"/>
              </w:rPr>
              <w:t xml:space="preserve"> организаций, расположенных на определенной территории, в общем количестве аудиторских организаций</w:t>
            </w:r>
          </w:p>
        </w:tc>
        <w:tc>
          <w:tcPr>
            <w:tcW w:w="1560"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276"/>
        </w:trPr>
        <w:tc>
          <w:tcPr>
            <w:tcW w:w="723" w:type="dxa"/>
            <w:vMerge/>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p>
        </w:tc>
        <w:tc>
          <w:tcPr>
            <w:tcW w:w="5102" w:type="dxa"/>
            <w:gridSpan w:val="2"/>
            <w:vMerge/>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c>
          <w:tcPr>
            <w:tcW w:w="1560" w:type="dxa"/>
            <w:vMerge/>
            <w:tcBorders>
              <w:top w:val="single" w:sz="4" w:space="0" w:color="auto"/>
              <w:left w:val="nil"/>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
        </w:tc>
        <w:tc>
          <w:tcPr>
            <w:tcW w:w="4961" w:type="dxa"/>
            <w:vMerge/>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vMerge/>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r>
      <w:tr w:rsidR="00FD7CBB" w:rsidRPr="00FD7CBB" w:rsidTr="00F65BA5">
        <w:trPr>
          <w:trHeight w:val="276"/>
        </w:trPr>
        <w:tc>
          <w:tcPr>
            <w:tcW w:w="723" w:type="dxa"/>
            <w:vMerge/>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p>
        </w:tc>
        <w:tc>
          <w:tcPr>
            <w:tcW w:w="5102" w:type="dxa"/>
            <w:gridSpan w:val="2"/>
            <w:vMerge/>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c>
          <w:tcPr>
            <w:tcW w:w="1560" w:type="dxa"/>
            <w:vMerge/>
            <w:tcBorders>
              <w:top w:val="single" w:sz="4" w:space="0" w:color="auto"/>
              <w:left w:val="nil"/>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
        </w:tc>
        <w:tc>
          <w:tcPr>
            <w:tcW w:w="4961" w:type="dxa"/>
            <w:vMerge/>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trike/>
                <w:color w:val="00B050"/>
                <w:sz w:val="24"/>
                <w:szCs w:val="24"/>
                <w:lang w:eastAsia="ru-RU"/>
              </w:rPr>
            </w:pPr>
          </w:p>
        </w:tc>
        <w:tc>
          <w:tcPr>
            <w:tcW w:w="2412" w:type="dxa"/>
            <w:vMerge/>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r>
      <w:tr w:rsidR="00FD7CBB" w:rsidRPr="00FD7CBB" w:rsidTr="00F65BA5">
        <w:trPr>
          <w:trHeight w:val="276"/>
        </w:trPr>
        <w:tc>
          <w:tcPr>
            <w:tcW w:w="723" w:type="dxa"/>
            <w:vMerge/>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p>
        </w:tc>
        <w:tc>
          <w:tcPr>
            <w:tcW w:w="5102" w:type="dxa"/>
            <w:gridSpan w:val="2"/>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c>
          <w:tcPr>
            <w:tcW w:w="1560"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
        </w:tc>
        <w:tc>
          <w:tcPr>
            <w:tcW w:w="4961"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color w:val="FF0000"/>
                <w:sz w:val="24"/>
                <w:szCs w:val="24"/>
              </w:rPr>
            </w:pPr>
          </w:p>
        </w:tc>
        <w:tc>
          <w:tcPr>
            <w:tcW w:w="2412"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r>
      <w:tr w:rsidR="00FD7CBB" w:rsidRPr="00FD7CBB" w:rsidTr="00F65BA5">
        <w:trPr>
          <w:trHeight w:val="276"/>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lastRenderedPageBreak/>
              <w:t>40</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 аудиторов, расположенных на определенной территории,  в общем количестве аудиторов</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853"/>
        </w:trPr>
        <w:tc>
          <w:tcPr>
            <w:tcW w:w="723" w:type="dxa"/>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41</w:t>
            </w:r>
          </w:p>
        </w:tc>
        <w:tc>
          <w:tcPr>
            <w:tcW w:w="5102" w:type="dxa"/>
            <w:gridSpan w:val="2"/>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 аудиторов, являющихся работниками аудиторских организаций, в общем количестве работников аудиторских организаций</w:t>
            </w:r>
          </w:p>
        </w:tc>
        <w:tc>
          <w:tcPr>
            <w:tcW w:w="1560" w:type="dxa"/>
            <w:tcBorders>
              <w:top w:val="single" w:sz="4" w:space="0" w:color="auto"/>
              <w:left w:val="nil"/>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652"/>
        </w:trPr>
        <w:tc>
          <w:tcPr>
            <w:tcW w:w="723" w:type="dxa"/>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42</w:t>
            </w:r>
          </w:p>
        </w:tc>
        <w:tc>
          <w:tcPr>
            <w:tcW w:w="5102" w:type="dxa"/>
            <w:gridSpan w:val="2"/>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w:t>
            </w:r>
            <w:r w:rsidRPr="00FD7CBB">
              <w:rPr>
                <w:rFonts w:ascii="Times New Roman" w:eastAsia="Times New Roman" w:hAnsi="Times New Roman" w:cs="Times New Roman"/>
                <w:sz w:val="24"/>
                <w:szCs w:val="24"/>
                <w:lang w:eastAsia="ru-RU"/>
              </w:rPr>
              <w:t xml:space="preserve"> клиентов, отчетность которых</w:t>
            </w:r>
            <w:r w:rsidRPr="00FD7CBB">
              <w:rPr>
                <w:rFonts w:ascii="Times New Roman" w:eastAsia="Times New Roman" w:hAnsi="Times New Roman" w:cs="Times New Roman"/>
                <w:color w:val="4F6228"/>
                <w:sz w:val="24"/>
                <w:szCs w:val="24"/>
                <w:lang w:eastAsia="ru-RU"/>
              </w:rPr>
              <w:t xml:space="preserve">  </w:t>
            </w:r>
            <w:proofErr w:type="spellStart"/>
            <w:r w:rsidRPr="00FD7CBB">
              <w:rPr>
                <w:rFonts w:ascii="Times New Roman" w:eastAsia="Times New Roman" w:hAnsi="Times New Roman" w:cs="Times New Roman"/>
                <w:color w:val="000000"/>
                <w:sz w:val="24"/>
                <w:szCs w:val="24"/>
                <w:lang w:eastAsia="ru-RU"/>
              </w:rPr>
              <w:t>проаудирована</w:t>
            </w:r>
            <w:proofErr w:type="spellEnd"/>
            <w:r w:rsidRPr="00FD7CBB">
              <w:rPr>
                <w:rFonts w:ascii="Times New Roman" w:eastAsia="Times New Roman" w:hAnsi="Times New Roman" w:cs="Times New Roman"/>
                <w:color w:val="000000"/>
                <w:sz w:val="24"/>
                <w:szCs w:val="24"/>
                <w:lang w:eastAsia="ru-RU"/>
              </w:rPr>
              <w:t xml:space="preserve">  аудиторскими организациями</w:t>
            </w:r>
            <w:r w:rsidRPr="00FD7CBB">
              <w:rPr>
                <w:rFonts w:ascii="Times New Roman" w:eastAsia="Times New Roman" w:hAnsi="Times New Roman" w:cs="Times New Roman"/>
                <w:sz w:val="24"/>
                <w:szCs w:val="24"/>
                <w:lang w:eastAsia="ru-RU"/>
              </w:rPr>
              <w:t xml:space="preserve">, расположенными на определенной территории, </w:t>
            </w:r>
            <w:r w:rsidRPr="00FD7CBB">
              <w:rPr>
                <w:rFonts w:ascii="Times New Roman" w:eastAsia="Times New Roman" w:hAnsi="Times New Roman" w:cs="Times New Roman"/>
                <w:color w:val="000000"/>
                <w:sz w:val="24"/>
                <w:szCs w:val="24"/>
                <w:lang w:eastAsia="ru-RU"/>
              </w:rPr>
              <w:t xml:space="preserve"> в общем количестве клиентов</w:t>
            </w:r>
            <w:r w:rsidRPr="00FD7CBB">
              <w:rPr>
                <w:rFonts w:ascii="Times New Roman" w:eastAsia="Times New Roman" w:hAnsi="Times New Roman" w:cs="Times New Roman"/>
                <w:color w:val="4F6228"/>
                <w:sz w:val="24"/>
                <w:szCs w:val="24"/>
                <w:lang w:eastAsia="ru-RU"/>
              </w:rPr>
              <w:t xml:space="preserve">, </w:t>
            </w:r>
            <w:r w:rsidRPr="00FD7CBB">
              <w:rPr>
                <w:rFonts w:ascii="Times New Roman" w:eastAsia="Times New Roman" w:hAnsi="Times New Roman" w:cs="Times New Roman"/>
                <w:sz w:val="24"/>
                <w:szCs w:val="24"/>
                <w:lang w:eastAsia="ru-RU"/>
              </w:rPr>
              <w:t>отчетность которых</w:t>
            </w:r>
            <w:r w:rsidRPr="00FD7CBB">
              <w:rPr>
                <w:rFonts w:ascii="Times New Roman" w:eastAsia="Times New Roman" w:hAnsi="Times New Roman" w:cs="Times New Roman"/>
                <w:color w:val="4F6228"/>
                <w:sz w:val="24"/>
                <w:szCs w:val="24"/>
                <w:lang w:eastAsia="ru-RU"/>
              </w:rPr>
              <w:t xml:space="preserve">  </w:t>
            </w:r>
            <w:proofErr w:type="spellStart"/>
            <w:r w:rsidRPr="00FD7CBB">
              <w:rPr>
                <w:rFonts w:ascii="Times New Roman" w:eastAsia="Times New Roman" w:hAnsi="Times New Roman" w:cs="Times New Roman"/>
                <w:color w:val="000000"/>
                <w:sz w:val="24"/>
                <w:szCs w:val="24"/>
                <w:lang w:eastAsia="ru-RU"/>
              </w:rPr>
              <w:t>проаудирована</w:t>
            </w:r>
            <w:proofErr w:type="spellEnd"/>
            <w:r w:rsidRPr="00FD7CBB">
              <w:rPr>
                <w:rFonts w:ascii="Times New Roman" w:eastAsia="Times New Roman" w:hAnsi="Times New Roman" w:cs="Times New Roman"/>
                <w:color w:val="000000"/>
                <w:sz w:val="24"/>
                <w:szCs w:val="24"/>
                <w:lang w:eastAsia="ru-RU"/>
              </w:rPr>
              <w:t xml:space="preserve"> аудиторскими организациями</w:t>
            </w:r>
          </w:p>
        </w:tc>
        <w:tc>
          <w:tcPr>
            <w:tcW w:w="1560" w:type="dxa"/>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197"/>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43</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w:t>
            </w:r>
            <w:r w:rsidRPr="00FD7CBB">
              <w:rPr>
                <w:rFonts w:ascii="Times New Roman" w:eastAsia="Times New Roman" w:hAnsi="Times New Roman" w:cs="Times New Roman"/>
                <w:sz w:val="24"/>
                <w:szCs w:val="24"/>
                <w:lang w:eastAsia="ru-RU"/>
              </w:rPr>
              <w:t xml:space="preserve"> клиентов, отчетность которых</w:t>
            </w:r>
            <w:r w:rsidRPr="00FD7CBB">
              <w:rPr>
                <w:rFonts w:ascii="Times New Roman" w:eastAsia="Times New Roman" w:hAnsi="Times New Roman" w:cs="Times New Roman"/>
                <w:color w:val="4F6228"/>
                <w:sz w:val="24"/>
                <w:szCs w:val="24"/>
                <w:lang w:eastAsia="ru-RU"/>
              </w:rPr>
              <w:t xml:space="preserve">  </w:t>
            </w:r>
            <w:proofErr w:type="spellStart"/>
            <w:r w:rsidRPr="00FD7CBB">
              <w:rPr>
                <w:rFonts w:ascii="Times New Roman" w:eastAsia="Times New Roman" w:hAnsi="Times New Roman" w:cs="Times New Roman"/>
                <w:color w:val="000000"/>
                <w:sz w:val="24"/>
                <w:szCs w:val="24"/>
                <w:lang w:eastAsia="ru-RU"/>
              </w:rPr>
              <w:t>проаудирована</w:t>
            </w:r>
            <w:proofErr w:type="spellEnd"/>
            <w:r w:rsidRPr="00FD7CBB">
              <w:rPr>
                <w:rFonts w:ascii="Times New Roman" w:eastAsia="Times New Roman" w:hAnsi="Times New Roman" w:cs="Times New Roman"/>
                <w:color w:val="000000"/>
                <w:sz w:val="24"/>
                <w:szCs w:val="24"/>
                <w:lang w:eastAsia="ru-RU"/>
              </w:rPr>
              <w:t xml:space="preserve">  индивидуальными аудиторами</w:t>
            </w:r>
            <w:r w:rsidRPr="00FD7CBB">
              <w:rPr>
                <w:rFonts w:ascii="Times New Roman" w:eastAsia="Times New Roman" w:hAnsi="Times New Roman" w:cs="Times New Roman"/>
                <w:sz w:val="24"/>
                <w:szCs w:val="24"/>
                <w:lang w:eastAsia="ru-RU"/>
              </w:rPr>
              <w:t xml:space="preserve">, расположенными на определенной территории, </w:t>
            </w:r>
            <w:r w:rsidRPr="00FD7CBB">
              <w:rPr>
                <w:rFonts w:ascii="Times New Roman" w:eastAsia="Times New Roman" w:hAnsi="Times New Roman" w:cs="Times New Roman"/>
                <w:color w:val="000000"/>
                <w:sz w:val="24"/>
                <w:szCs w:val="24"/>
                <w:lang w:eastAsia="ru-RU"/>
              </w:rPr>
              <w:t xml:space="preserve"> в общем</w:t>
            </w:r>
            <w:r w:rsidR="00490EFE" w:rsidRPr="00FD7CBB">
              <w:rPr>
                <w:rFonts w:ascii="Times New Roman" w:eastAsia="Times New Roman" w:hAnsi="Times New Roman" w:cs="Times New Roman"/>
                <w:color w:val="000000"/>
                <w:sz w:val="24"/>
                <w:szCs w:val="24"/>
                <w:lang w:eastAsia="ru-RU"/>
              </w:rPr>
              <w:t xml:space="preserve"> </w:t>
            </w:r>
            <w:r w:rsidR="00490EFE" w:rsidRPr="00FD7CBB">
              <w:rPr>
                <w:rFonts w:ascii="Times New Roman" w:eastAsia="Times New Roman" w:hAnsi="Times New Roman" w:cs="Times New Roman"/>
                <w:color w:val="000000"/>
                <w:sz w:val="24"/>
                <w:szCs w:val="24"/>
                <w:lang w:eastAsia="ru-RU"/>
              </w:rPr>
              <w:t>количестве клиентов</w:t>
            </w:r>
            <w:r w:rsidR="00490EFE" w:rsidRPr="00FD7CBB">
              <w:rPr>
                <w:rFonts w:ascii="Times New Roman" w:eastAsia="Times New Roman" w:hAnsi="Times New Roman" w:cs="Times New Roman"/>
                <w:color w:val="4F6228"/>
                <w:sz w:val="24"/>
                <w:szCs w:val="24"/>
                <w:lang w:eastAsia="ru-RU"/>
              </w:rPr>
              <w:t xml:space="preserve">, </w:t>
            </w:r>
            <w:r w:rsidR="00490EFE" w:rsidRPr="00FD7CBB">
              <w:rPr>
                <w:rFonts w:ascii="Times New Roman" w:eastAsia="Times New Roman" w:hAnsi="Times New Roman" w:cs="Times New Roman"/>
                <w:sz w:val="24"/>
                <w:szCs w:val="24"/>
                <w:lang w:eastAsia="ru-RU"/>
              </w:rPr>
              <w:t>отчетность которых</w:t>
            </w:r>
            <w:r w:rsidR="00490EFE" w:rsidRPr="00FD7CBB">
              <w:rPr>
                <w:rFonts w:ascii="Times New Roman" w:eastAsia="Times New Roman" w:hAnsi="Times New Roman" w:cs="Times New Roman"/>
                <w:color w:val="4F6228"/>
                <w:sz w:val="24"/>
                <w:szCs w:val="24"/>
                <w:lang w:eastAsia="ru-RU"/>
              </w:rPr>
              <w:t xml:space="preserve">  </w:t>
            </w:r>
            <w:proofErr w:type="spellStart"/>
            <w:r w:rsidR="00490EFE" w:rsidRPr="00FD7CBB">
              <w:rPr>
                <w:rFonts w:ascii="Times New Roman" w:eastAsia="Times New Roman" w:hAnsi="Times New Roman" w:cs="Times New Roman"/>
                <w:color w:val="000000"/>
                <w:sz w:val="24"/>
                <w:szCs w:val="24"/>
                <w:lang w:eastAsia="ru-RU"/>
              </w:rPr>
              <w:t>проаудирована</w:t>
            </w:r>
            <w:proofErr w:type="spellEnd"/>
            <w:r w:rsidR="00490EFE">
              <w:rPr>
                <w:rFonts w:ascii="Times New Roman" w:eastAsia="Times New Roman" w:hAnsi="Times New Roman" w:cs="Times New Roman"/>
                <w:color w:val="000000"/>
                <w:sz w:val="24"/>
                <w:szCs w:val="24"/>
                <w:lang w:eastAsia="ru-RU"/>
              </w:rPr>
              <w:t xml:space="preserve"> </w:t>
            </w:r>
            <w:r w:rsidR="00490EFE" w:rsidRPr="00FD7CBB">
              <w:rPr>
                <w:rFonts w:ascii="Times New Roman" w:eastAsia="Times New Roman" w:hAnsi="Times New Roman" w:cs="Times New Roman"/>
                <w:color w:val="000000"/>
                <w:sz w:val="24"/>
                <w:szCs w:val="24"/>
                <w:lang w:eastAsia="ru-RU"/>
              </w:rPr>
              <w:t>индивидуальными аудиторами</w:t>
            </w:r>
            <w:bookmarkStart w:id="20" w:name="_GoBack"/>
            <w:bookmarkEnd w:id="20"/>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 другие регионы</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681"/>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44</w:t>
            </w:r>
          </w:p>
        </w:tc>
        <w:tc>
          <w:tcPr>
            <w:tcW w:w="5102" w:type="dxa"/>
            <w:gridSpan w:val="2"/>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объема услуг по проведению аудита, оказанных аудиторскими организациями</w:t>
            </w:r>
            <w:r w:rsidRPr="00FD7CBB">
              <w:rPr>
                <w:rFonts w:ascii="Times New Roman" w:eastAsia="Times New Roman" w:hAnsi="Times New Roman" w:cs="Times New Roman"/>
                <w:sz w:val="24"/>
                <w:szCs w:val="24"/>
                <w:lang w:eastAsia="ru-RU"/>
              </w:rPr>
              <w:t>, расположенными на определенной территории</w:t>
            </w:r>
            <w:r w:rsidRPr="00FD7CBB">
              <w:rPr>
                <w:rFonts w:ascii="Times New Roman" w:eastAsia="Times New Roman" w:hAnsi="Times New Roman" w:cs="Times New Roman"/>
                <w:b/>
                <w:bCs/>
                <w:color w:val="002060"/>
                <w:sz w:val="24"/>
                <w:szCs w:val="24"/>
                <w:lang w:eastAsia="ru-RU"/>
              </w:rPr>
              <w:t xml:space="preserve">, </w:t>
            </w:r>
            <w:r w:rsidRPr="00FD7CBB">
              <w:rPr>
                <w:rFonts w:ascii="Times New Roman" w:eastAsia="Times New Roman" w:hAnsi="Times New Roman" w:cs="Times New Roman"/>
                <w:color w:val="000000"/>
                <w:sz w:val="24"/>
                <w:szCs w:val="24"/>
                <w:lang w:eastAsia="ru-RU"/>
              </w:rPr>
              <w:t xml:space="preserve"> в общем объеме услуг по проведению аудита, оказанных аудиторскими организациями </w:t>
            </w:r>
          </w:p>
        </w:tc>
        <w:tc>
          <w:tcPr>
            <w:tcW w:w="1560"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739"/>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45</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hAnsi="Times New Roman" w:cs="Times New Roman"/>
                <w:sz w:val="24"/>
                <w:szCs w:val="24"/>
              </w:rPr>
              <w:t>Удельный вес объема услуг по проведению обязательного аудита в общем объеме услуг от проведения аудита, оказанных аудиторскими организациями, расположенными на определенной территории</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441"/>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lastRenderedPageBreak/>
              <w:t>46</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hAnsi="Times New Roman" w:cs="Times New Roman"/>
                <w:sz w:val="24"/>
                <w:szCs w:val="24"/>
              </w:rPr>
              <w:t>Удельный вес объема услуг по проведению инициативного аудита в общем объеме услуг от проведения аудита, оказанных аудиторскими организациями, расположенными на определенной территории</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406"/>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47</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hAnsi="Times New Roman" w:cs="Times New Roman"/>
                <w:sz w:val="24"/>
                <w:szCs w:val="24"/>
              </w:rPr>
              <w:t>Удельный вес объема услуг от проведения аудита общественно значимых организаций</w:t>
            </w:r>
            <w:r w:rsidRPr="00FD7CBB">
              <w:rPr>
                <w:rFonts w:ascii="Times New Roman" w:hAnsi="Times New Roman" w:cs="Times New Roman"/>
              </w:rPr>
              <w:t xml:space="preserve"> </w:t>
            </w:r>
            <w:r w:rsidRPr="00FD7CBB">
              <w:rPr>
                <w:rFonts w:ascii="Times New Roman" w:hAnsi="Times New Roman" w:cs="Times New Roman"/>
                <w:sz w:val="24"/>
                <w:szCs w:val="24"/>
              </w:rPr>
              <w:t>в общем объеме услуг от проведения аудита, оказанных аудиторскими организациями, расположенными на определенной территории</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837"/>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48</w:t>
            </w:r>
          </w:p>
        </w:tc>
        <w:tc>
          <w:tcPr>
            <w:tcW w:w="5102" w:type="dxa"/>
            <w:gridSpan w:val="2"/>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объема услуг по проведению аудита, оказанных индивидуальными аудиторами, расположенными на определенной территории, в общем объеме услуг по проведению аудита, оказанных индивидуальными аудиторами</w:t>
            </w:r>
          </w:p>
        </w:tc>
        <w:tc>
          <w:tcPr>
            <w:tcW w:w="1560"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 другие регионы</w:t>
            </w:r>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14"/>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49</w:t>
            </w:r>
          </w:p>
        </w:tc>
        <w:tc>
          <w:tcPr>
            <w:tcW w:w="5102" w:type="dxa"/>
            <w:gridSpan w:val="2"/>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 индивидуальных аудиторов, расположенных на определенной территории, в общем количестве индивидуальных аудиторов</w:t>
            </w:r>
          </w:p>
        </w:tc>
        <w:tc>
          <w:tcPr>
            <w:tcW w:w="1560"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 другие регионы</w:t>
            </w:r>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781"/>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50</w:t>
            </w:r>
          </w:p>
        </w:tc>
        <w:tc>
          <w:tcPr>
            <w:tcW w:w="5102" w:type="dxa"/>
            <w:gridSpan w:val="2"/>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 а</w:t>
            </w:r>
            <w:r w:rsidRPr="00FD7CBB">
              <w:rPr>
                <w:rFonts w:ascii="Times New Roman" w:eastAsia="Times New Roman" w:hAnsi="Times New Roman" w:cs="Times New Roman"/>
                <w:sz w:val="24"/>
                <w:szCs w:val="24"/>
                <w:lang w:eastAsia="ru-RU"/>
              </w:rPr>
              <w:t xml:space="preserve">удиторских организаций, </w:t>
            </w:r>
            <w:r w:rsidRPr="00FD7CBB">
              <w:rPr>
                <w:rFonts w:ascii="Times New Roman" w:eastAsia="Times New Roman" w:hAnsi="Times New Roman" w:cs="Times New Roman"/>
                <w:color w:val="000000"/>
                <w:sz w:val="24"/>
                <w:szCs w:val="24"/>
                <w:lang w:eastAsia="ru-RU"/>
              </w:rPr>
              <w:t>проводивших аудит отчетности общественно значимых клиентов</w:t>
            </w:r>
            <w:r w:rsidRPr="00FD7CBB">
              <w:rPr>
                <w:rFonts w:ascii="Times New Roman" w:eastAsia="Times New Roman" w:hAnsi="Times New Roman" w:cs="Times New Roman"/>
                <w:sz w:val="24"/>
                <w:szCs w:val="24"/>
                <w:lang w:eastAsia="ru-RU"/>
              </w:rPr>
              <w:t xml:space="preserve"> и расположенных на определенной территории, </w:t>
            </w:r>
            <w:r w:rsidRPr="00FD7CBB">
              <w:rPr>
                <w:rFonts w:ascii="Times New Roman" w:eastAsia="Times New Roman" w:hAnsi="Times New Roman" w:cs="Times New Roman"/>
                <w:color w:val="000000"/>
                <w:sz w:val="24"/>
                <w:szCs w:val="24"/>
                <w:lang w:eastAsia="ru-RU"/>
              </w:rPr>
              <w:t>в общем количестве аудиторских организаций, проводивших аудит отчетности общественно значимых клиентов</w:t>
            </w:r>
          </w:p>
        </w:tc>
        <w:tc>
          <w:tcPr>
            <w:tcW w:w="1560"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776"/>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51</w:t>
            </w:r>
          </w:p>
        </w:tc>
        <w:tc>
          <w:tcPr>
            <w:tcW w:w="5102" w:type="dxa"/>
            <w:gridSpan w:val="2"/>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Удельный вес количества общественно значимых клиентов, отчетность которых </w:t>
            </w:r>
            <w:proofErr w:type="spellStart"/>
            <w:r w:rsidRPr="00FD7CBB">
              <w:rPr>
                <w:rFonts w:ascii="Times New Roman" w:eastAsia="Times New Roman" w:hAnsi="Times New Roman" w:cs="Times New Roman"/>
                <w:color w:val="000000"/>
                <w:sz w:val="24"/>
                <w:szCs w:val="24"/>
                <w:lang w:eastAsia="ru-RU"/>
              </w:rPr>
              <w:t>проаудирована</w:t>
            </w:r>
            <w:proofErr w:type="spellEnd"/>
            <w:r w:rsidRPr="00FD7CBB">
              <w:rPr>
                <w:rFonts w:ascii="Times New Roman" w:eastAsia="Times New Roman" w:hAnsi="Times New Roman" w:cs="Times New Roman"/>
                <w:color w:val="000000"/>
                <w:sz w:val="24"/>
                <w:szCs w:val="24"/>
                <w:lang w:eastAsia="ru-RU"/>
              </w:rPr>
              <w:t xml:space="preserve"> аудиторскими организациями, </w:t>
            </w:r>
            <w:r w:rsidRPr="00FD7CBB">
              <w:rPr>
                <w:rFonts w:ascii="Times New Roman" w:eastAsia="Times New Roman" w:hAnsi="Times New Roman" w:cs="Times New Roman"/>
                <w:color w:val="000000"/>
                <w:sz w:val="24"/>
                <w:szCs w:val="24"/>
                <w:lang w:eastAsia="ru-RU"/>
              </w:rPr>
              <w:lastRenderedPageBreak/>
              <w:t xml:space="preserve">расположенными на определенной территории,  в общем количестве общественно значимых клиентов, отчетность которых </w:t>
            </w:r>
            <w:proofErr w:type="spellStart"/>
            <w:r w:rsidRPr="00FD7CBB">
              <w:rPr>
                <w:rFonts w:ascii="Times New Roman" w:eastAsia="Times New Roman" w:hAnsi="Times New Roman" w:cs="Times New Roman"/>
                <w:color w:val="000000"/>
                <w:sz w:val="24"/>
                <w:szCs w:val="24"/>
                <w:lang w:eastAsia="ru-RU"/>
              </w:rPr>
              <w:t>проаудирована</w:t>
            </w:r>
            <w:proofErr w:type="spellEnd"/>
          </w:p>
        </w:tc>
        <w:tc>
          <w:tcPr>
            <w:tcW w:w="1560"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lastRenderedPageBreak/>
              <w:t>проценты</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b/>
                <w:color w:val="00B05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410"/>
        </w:trPr>
        <w:tc>
          <w:tcPr>
            <w:tcW w:w="1475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sz w:val="24"/>
                <w:szCs w:val="24"/>
                <w:lang w:eastAsia="ru-RU"/>
              </w:rPr>
              <w:lastRenderedPageBreak/>
              <w:t>Распределение аудиторских организаций по масштабам деятельности</w:t>
            </w:r>
          </w:p>
        </w:tc>
      </w:tr>
      <w:tr w:rsidR="00FD7CBB" w:rsidRPr="00FD7CBB" w:rsidTr="00F65BA5">
        <w:trPr>
          <w:trHeight w:val="367"/>
        </w:trPr>
        <w:tc>
          <w:tcPr>
            <w:tcW w:w="723" w:type="dxa"/>
            <w:vMerge w:val="restart"/>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52</w:t>
            </w:r>
          </w:p>
        </w:tc>
        <w:tc>
          <w:tcPr>
            <w:tcW w:w="5102" w:type="dxa"/>
            <w:gridSpan w:val="2"/>
            <w:vMerge w:val="restart"/>
            <w:tcBorders>
              <w:top w:val="single" w:sz="4" w:space="0" w:color="auto"/>
              <w:left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color w:val="000000"/>
                <w:sz w:val="24"/>
                <w:szCs w:val="24"/>
                <w:lang w:eastAsia="ru-RU"/>
              </w:rPr>
              <w:t>Удельный вес количества</w:t>
            </w:r>
            <w:r w:rsidRPr="00FD7CBB">
              <w:rPr>
                <w:rFonts w:ascii="Times New Roman" w:eastAsia="Times New Roman" w:hAnsi="Times New Roman" w:cs="Times New Roman"/>
                <w:sz w:val="24"/>
                <w:szCs w:val="24"/>
                <w:lang w:eastAsia="ru-RU"/>
              </w:rPr>
              <w:t xml:space="preserve"> аудиторских организаций с определенным количеством работников в общем количестве аудиторских организаций</w:t>
            </w:r>
          </w:p>
        </w:tc>
        <w:tc>
          <w:tcPr>
            <w:tcW w:w="1560" w:type="dxa"/>
            <w:vMerge w:val="restart"/>
            <w:tcBorders>
              <w:top w:val="single" w:sz="4" w:space="0" w:color="auto"/>
              <w:left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vMerge w:val="restart"/>
            <w:tcBorders>
              <w:top w:val="single" w:sz="4" w:space="0" w:color="auto"/>
              <w:left w:val="nil"/>
              <w:right w:val="single" w:sz="4" w:space="0" w:color="auto"/>
            </w:tcBorders>
            <w:shd w:val="clear" w:color="auto" w:fill="auto"/>
            <w:noWrap/>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малые (с численностью до 15 человек), средние (с численностью от 15 до 50 человек), крупные (с численностью более 50 человек)</w:t>
            </w:r>
          </w:p>
        </w:tc>
        <w:tc>
          <w:tcPr>
            <w:tcW w:w="2412" w:type="dxa"/>
            <w:vMerge w:val="restart"/>
            <w:tcBorders>
              <w:top w:val="single" w:sz="4" w:space="0" w:color="auto"/>
              <w:left w:val="nil"/>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276"/>
        </w:trPr>
        <w:tc>
          <w:tcPr>
            <w:tcW w:w="723" w:type="dxa"/>
            <w:vMerge/>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color w:val="E36C0A" w:themeColor="accent6" w:themeShade="BF"/>
                <w:sz w:val="24"/>
                <w:szCs w:val="24"/>
                <w:lang w:eastAsia="ru-RU"/>
              </w:rPr>
            </w:pPr>
          </w:p>
        </w:tc>
        <w:tc>
          <w:tcPr>
            <w:tcW w:w="5102" w:type="dxa"/>
            <w:gridSpan w:val="2"/>
            <w:vMerge/>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c>
          <w:tcPr>
            <w:tcW w:w="1560" w:type="dxa"/>
            <w:vMerge/>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
        </w:tc>
        <w:tc>
          <w:tcPr>
            <w:tcW w:w="4961" w:type="dxa"/>
            <w:vMerge/>
            <w:tcBorders>
              <w:left w:val="nil"/>
              <w:bottom w:val="single" w:sz="4" w:space="0" w:color="auto"/>
              <w:right w:val="single" w:sz="4" w:space="0" w:color="auto"/>
            </w:tcBorders>
            <w:shd w:val="clear" w:color="auto" w:fill="auto"/>
            <w:noWrap/>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c>
          <w:tcPr>
            <w:tcW w:w="2412"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p>
        </w:tc>
      </w:tr>
      <w:tr w:rsidR="00FD7CBB" w:rsidRPr="00FD7CBB" w:rsidTr="00F65BA5">
        <w:trPr>
          <w:trHeight w:val="84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53</w:t>
            </w:r>
          </w:p>
        </w:tc>
        <w:tc>
          <w:tcPr>
            <w:tcW w:w="5102" w:type="dxa"/>
            <w:gridSpan w:val="2"/>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color w:val="000000"/>
                <w:sz w:val="24"/>
                <w:szCs w:val="24"/>
                <w:lang w:eastAsia="ru-RU"/>
              </w:rPr>
              <w:t xml:space="preserve">Удельный вес </w:t>
            </w:r>
            <w:r w:rsidRPr="00FD7CBB">
              <w:rPr>
                <w:rFonts w:ascii="Times New Roman" w:eastAsia="Times New Roman" w:hAnsi="Times New Roman" w:cs="Times New Roman"/>
                <w:sz w:val="24"/>
                <w:szCs w:val="24"/>
                <w:lang w:eastAsia="ru-RU"/>
              </w:rPr>
              <w:t xml:space="preserve">объема услуг, оказанных аудиторскими организациями с определенным количеством работников, в общем объеме услуг, оказанных аудиторскими организациями </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noWrap/>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малые, средние, крупные</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555"/>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54</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color w:val="000000"/>
                <w:sz w:val="24"/>
                <w:szCs w:val="24"/>
                <w:lang w:eastAsia="ru-RU"/>
              </w:rPr>
              <w:t xml:space="preserve">Удельный вес </w:t>
            </w:r>
            <w:r w:rsidRPr="00FD7CBB">
              <w:rPr>
                <w:rFonts w:ascii="Times New Roman" w:eastAsia="Times New Roman" w:hAnsi="Times New Roman" w:cs="Times New Roman"/>
                <w:sz w:val="24"/>
                <w:szCs w:val="24"/>
                <w:lang w:eastAsia="ru-RU"/>
              </w:rPr>
              <w:t xml:space="preserve">объема услуг по проведению аудита, оказанных аудиторскими организациями с определенным количеством работников, в объеме оказанных услуг по проведению аудита  </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noWrap/>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малые, средние, крупные</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79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55</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Удельный вес объема услуг по проведению обязательного аудита, оказанных аудиторскими организациями с определенным количеством работников, в объеме оказанных услуг по проведению обязательного аудита</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noWrap/>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малые, средние, крупные</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79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56</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Удельный вес объема услуг по проведению инициативного аудита, оказанных аудиторскими организациями с определенным количеством работников, в объеме оказанных услуг по проведению инициативного аудита</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noWrap/>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малые, средние, крупные</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79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lastRenderedPageBreak/>
              <w:t>57</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Удельный вес объема услуг по проведению аудита общественно значимых организаций, оказанных аудиторскими организациями с определенным количеством работников, в объеме оказанных услуг по проведению аудита общественно значимых организаций</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noWrap/>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малые, средние, крупные</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79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58</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Доля  услуг по проведению аудита, оказанных аудиторскими организациями с определенным числом сотрудников, в общем объеме услуг, оказанных аудиторскими организациями </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noWrap/>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малые, средние, крупные</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59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59</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color w:val="000000"/>
                <w:sz w:val="24"/>
                <w:szCs w:val="24"/>
                <w:lang w:eastAsia="ru-RU"/>
              </w:rPr>
              <w:t xml:space="preserve">Удельный вес количества клиентов, отчетность которых </w:t>
            </w:r>
            <w:proofErr w:type="spellStart"/>
            <w:r w:rsidRPr="00FD7CBB">
              <w:rPr>
                <w:rFonts w:ascii="Times New Roman" w:eastAsia="Times New Roman" w:hAnsi="Times New Roman" w:cs="Times New Roman"/>
                <w:color w:val="000000"/>
                <w:sz w:val="24"/>
                <w:szCs w:val="24"/>
                <w:lang w:eastAsia="ru-RU"/>
              </w:rPr>
              <w:t>проаудирована</w:t>
            </w:r>
            <w:proofErr w:type="spellEnd"/>
            <w:r w:rsidRPr="00FD7CBB">
              <w:rPr>
                <w:rFonts w:ascii="Times New Roman" w:eastAsia="Times New Roman" w:hAnsi="Times New Roman" w:cs="Times New Roman"/>
                <w:color w:val="000000"/>
                <w:sz w:val="24"/>
                <w:szCs w:val="24"/>
                <w:lang w:eastAsia="ru-RU"/>
              </w:rPr>
              <w:t xml:space="preserve"> </w:t>
            </w:r>
            <w:r w:rsidRPr="00FD7CBB">
              <w:rPr>
                <w:rFonts w:ascii="Times New Roman" w:eastAsia="Times New Roman" w:hAnsi="Times New Roman" w:cs="Times New Roman"/>
                <w:sz w:val="24"/>
                <w:szCs w:val="24"/>
                <w:lang w:eastAsia="ru-RU"/>
              </w:rPr>
              <w:t xml:space="preserve">аудиторскими организациями с определенным количеством работников, в общем количестве клиентов, отчетность которых  </w:t>
            </w:r>
            <w:proofErr w:type="spellStart"/>
            <w:r w:rsidRPr="00FD7CBB">
              <w:rPr>
                <w:rFonts w:ascii="Times New Roman" w:eastAsia="Times New Roman" w:hAnsi="Times New Roman" w:cs="Times New Roman"/>
                <w:sz w:val="24"/>
                <w:szCs w:val="24"/>
                <w:lang w:eastAsia="ru-RU"/>
              </w:rPr>
              <w:t>проаудирована</w:t>
            </w:r>
            <w:proofErr w:type="spellEnd"/>
            <w:r w:rsidRPr="00FD7CBB">
              <w:rPr>
                <w:rFonts w:ascii="Times New Roman" w:eastAsia="Times New Roman" w:hAnsi="Times New Roman" w:cs="Times New Roman"/>
                <w:sz w:val="24"/>
                <w:szCs w:val="24"/>
                <w:lang w:eastAsia="ru-RU"/>
              </w:rPr>
              <w:t xml:space="preserve"> аудиторскими организациями  </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noWrap/>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малые, средние, крупные</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59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60</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Удельный вес количества аудиторских организаций, проводивших аудит отчетности общественно значимых клиентов, с определенным количеством работников в общем количестве аудиторских организаций, проводивших аудит отчетности общественно значимых клиентов</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noWrap/>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малые, средние, крупные</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83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61</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Удельный вес количества общественно значимых клиентов, отчетность которых </w:t>
            </w:r>
            <w:proofErr w:type="spellStart"/>
            <w:r w:rsidRPr="00FD7CBB">
              <w:rPr>
                <w:rFonts w:ascii="Times New Roman" w:eastAsia="Times New Roman" w:hAnsi="Times New Roman" w:cs="Times New Roman"/>
                <w:sz w:val="24"/>
                <w:szCs w:val="24"/>
                <w:lang w:eastAsia="ru-RU"/>
              </w:rPr>
              <w:t>проаудирована</w:t>
            </w:r>
            <w:proofErr w:type="spellEnd"/>
            <w:r w:rsidRPr="00FD7CBB">
              <w:rPr>
                <w:rFonts w:ascii="Times New Roman" w:eastAsia="Times New Roman" w:hAnsi="Times New Roman" w:cs="Times New Roman"/>
                <w:sz w:val="24"/>
                <w:szCs w:val="24"/>
                <w:lang w:eastAsia="ru-RU"/>
              </w:rPr>
              <w:t xml:space="preserve"> аудиторскими организациями с определенным количеством работников, в общем количестве общественно значимых клиентов, отчетность которых </w:t>
            </w:r>
            <w:proofErr w:type="spellStart"/>
            <w:r w:rsidRPr="00FD7CBB">
              <w:rPr>
                <w:rFonts w:ascii="Times New Roman" w:eastAsia="Times New Roman" w:hAnsi="Times New Roman" w:cs="Times New Roman"/>
                <w:sz w:val="24"/>
                <w:szCs w:val="24"/>
                <w:lang w:eastAsia="ru-RU"/>
              </w:rPr>
              <w:t>проаудирована</w:t>
            </w:r>
            <w:proofErr w:type="spellEnd"/>
            <w:r w:rsidRPr="00FD7CBB">
              <w:rPr>
                <w:rFonts w:ascii="Times New Roman" w:eastAsia="Times New Roman" w:hAnsi="Times New Roman" w:cs="Times New Roman"/>
                <w:sz w:val="24"/>
                <w:szCs w:val="24"/>
                <w:lang w:eastAsia="ru-RU"/>
              </w:rPr>
              <w:t xml:space="preserve"> аудиторскими организациями</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noWrap/>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малые, средние, крупные</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88"/>
        </w:trPr>
        <w:tc>
          <w:tcPr>
            <w:tcW w:w="1475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lastRenderedPageBreak/>
              <w:t>Концентрация аудиторской деятельности</w:t>
            </w:r>
          </w:p>
        </w:tc>
      </w:tr>
      <w:tr w:rsidR="00FD7CBB" w:rsidRPr="00FD7CBB" w:rsidTr="00F65BA5">
        <w:trPr>
          <w:trHeight w:val="59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62</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Удельный вес объема услуг, оказанных определенной группой крупнейших аудиторских организаций (первые 50 аудиторских организаций по величине выручки), в общем объеме услуг, оказанных аудиторскими организациями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группам (четыре аудиторские организации с наибольшим объемом оказанных услуг, остальные 46 аудиторских организаций)*</w:t>
            </w:r>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231"/>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63</w:t>
            </w:r>
          </w:p>
        </w:tc>
        <w:tc>
          <w:tcPr>
            <w:tcW w:w="5102" w:type="dxa"/>
            <w:gridSpan w:val="2"/>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Удельный вес объема услуг по проведению аудита, оказанных определенной группой крупнейших аудиторских организаций, в общем объеме услуг от проведения аудита, оказанных аудиторскими организациями </w:t>
            </w:r>
          </w:p>
        </w:tc>
        <w:tc>
          <w:tcPr>
            <w:tcW w:w="1560"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группам*</w:t>
            </w:r>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1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64</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Удельный вес объема услуг по проведению обязательного аудита, оказанных определенной группой крупнейших аудиторских организаций, в общем объеме услуг от проведения обязательного аудита, оказанных аудиторскими организациями</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59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65</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Удельный вес объема услуг по проведению инициативного аудита, оказанных определенной группой крупнейших аудиторских организаций, в общем объеме услуг от проведения инициативного аудита, оказанных аудиторскими организациями</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2047"/>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lastRenderedPageBreak/>
              <w:t>66</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Удельный вес объема услуг по проведению аудита общественно значимых организаций, оказанных определенной группой крупнейших аудиторских организаций, в общем объеме услуг от проведения аудита общественно значимых организаций, оказанных аудиторскими организациями</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409"/>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67</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Удельный вес количества аудиторов, работающих в определенной группе крупнейших аудиторских организаций, в общем количестве аудиторов, работающих в аудиторских организациях</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26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68</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Удельный вес количества клиентов определенной группы крупнейших аудиторских организаций в общем количестве клиентов аудиторских организаций</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829"/>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69</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Удельный вес количества крупнейших аудиторских организаций, проводивших аудит отчетности общественно значимых клиентов, определенной группы в общем количестве аудиторских организаций, проводивших аудит отчетности общественно значимых клиентов</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983"/>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70</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Удельный вид количества общественно значимых клиентов, отчетность которых </w:t>
            </w:r>
            <w:proofErr w:type="spellStart"/>
            <w:r w:rsidRPr="00FD7CBB">
              <w:rPr>
                <w:rFonts w:ascii="Times New Roman" w:eastAsia="Times New Roman" w:hAnsi="Times New Roman" w:cs="Times New Roman"/>
                <w:sz w:val="24"/>
                <w:szCs w:val="24"/>
                <w:lang w:eastAsia="ru-RU"/>
              </w:rPr>
              <w:t>проаудирована</w:t>
            </w:r>
            <w:proofErr w:type="spellEnd"/>
            <w:r w:rsidRPr="00FD7CBB">
              <w:rPr>
                <w:rFonts w:ascii="Times New Roman" w:eastAsia="Times New Roman" w:hAnsi="Times New Roman" w:cs="Times New Roman"/>
                <w:sz w:val="24"/>
                <w:szCs w:val="24"/>
                <w:lang w:eastAsia="ru-RU"/>
              </w:rPr>
              <w:t xml:space="preserve"> определенной группой крупнейших аудиторских организаций, в общем количестве общественно значимых клиентов, отчетность которых </w:t>
            </w:r>
            <w:proofErr w:type="spellStart"/>
            <w:r w:rsidRPr="00FD7CBB">
              <w:rPr>
                <w:rFonts w:ascii="Times New Roman" w:eastAsia="Times New Roman" w:hAnsi="Times New Roman" w:cs="Times New Roman"/>
                <w:sz w:val="24"/>
                <w:szCs w:val="24"/>
                <w:lang w:eastAsia="ru-RU"/>
              </w:rPr>
              <w:t>проаудирована</w:t>
            </w:r>
            <w:proofErr w:type="spellEnd"/>
            <w:r w:rsidRPr="00FD7CBB">
              <w:rPr>
                <w:rFonts w:ascii="Times New Roman" w:eastAsia="Times New Roman" w:hAnsi="Times New Roman" w:cs="Times New Roman"/>
                <w:sz w:val="24"/>
                <w:szCs w:val="24"/>
                <w:lang w:eastAsia="ru-RU"/>
              </w:rPr>
              <w:t xml:space="preserve"> аудиторскими организациями</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281"/>
        </w:trPr>
        <w:tc>
          <w:tcPr>
            <w:tcW w:w="1475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lastRenderedPageBreak/>
              <w:t>Показатели типичного субъекта аудиторской организации</w:t>
            </w:r>
          </w:p>
        </w:tc>
      </w:tr>
      <w:tr w:rsidR="00FD7CBB" w:rsidRPr="00FD7CBB" w:rsidTr="00F65BA5">
        <w:trPr>
          <w:trHeight w:val="1508"/>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71</w:t>
            </w:r>
          </w:p>
        </w:tc>
        <w:tc>
          <w:tcPr>
            <w:tcW w:w="5102" w:type="dxa"/>
            <w:gridSpan w:val="2"/>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Количество лет ведения аудиторской деятельности типичной аудиторской организацией определенной группы </w:t>
            </w:r>
          </w:p>
        </w:tc>
        <w:tc>
          <w:tcPr>
            <w:tcW w:w="1560"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лет</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группам (четыре аудиторские организации с наибольшим объемом оказанных услуг, Москва (без четырех аудиторских организаций с наибольшим объемом оказанных услуг), другие регионы (включая</w:t>
            </w:r>
            <w:proofErr w:type="gramStart"/>
            <w:r w:rsidRPr="00FD7CBB">
              <w:rPr>
                <w:rFonts w:ascii="Times New Roman" w:eastAsia="Times New Roman" w:hAnsi="Times New Roman" w:cs="Times New Roman"/>
                <w:color w:val="000000"/>
                <w:sz w:val="24"/>
                <w:szCs w:val="24"/>
                <w:lang w:eastAsia="ru-RU"/>
              </w:rPr>
              <w:t xml:space="preserve"> С</w:t>
            </w:r>
            <w:proofErr w:type="gramEnd"/>
            <w:r w:rsidRPr="00FD7CBB">
              <w:rPr>
                <w:rFonts w:ascii="Times New Roman" w:eastAsia="Times New Roman" w:hAnsi="Times New Roman" w:cs="Times New Roman"/>
                <w:color w:val="000000"/>
                <w:sz w:val="24"/>
                <w:szCs w:val="24"/>
                <w:lang w:eastAsia="ru-RU"/>
              </w:rPr>
              <w:t>анкт- Петербург))**</w:t>
            </w:r>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19"/>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72</w:t>
            </w:r>
          </w:p>
        </w:tc>
        <w:tc>
          <w:tcPr>
            <w:tcW w:w="5102" w:type="dxa"/>
            <w:gridSpan w:val="2"/>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работников в типичной аудиторской организации определенной группы</w:t>
            </w:r>
          </w:p>
        </w:tc>
        <w:tc>
          <w:tcPr>
            <w:tcW w:w="1560"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человек</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группам**</w:t>
            </w:r>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69"/>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73</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аудиторов в типичной аудиторской организации определенной группы</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человек</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26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74</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клиентов типичной аудиторской организации определенной группы</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0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75</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Объем услуг, оказанных типичной аудиторской организацией определенной группы - всего</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roofErr w:type="spellStart"/>
            <w:r w:rsidRPr="00FD7CBB">
              <w:rPr>
                <w:rFonts w:ascii="Times New Roman" w:eastAsia="Times New Roman" w:hAnsi="Times New Roman" w:cs="Times New Roman"/>
                <w:color w:val="000000"/>
                <w:sz w:val="24"/>
                <w:szCs w:val="24"/>
                <w:lang w:eastAsia="ru-RU"/>
              </w:rPr>
              <w:t>млн</w:t>
            </w:r>
            <w:proofErr w:type="gramStart"/>
            <w:r w:rsidRPr="00FD7CBB">
              <w:rPr>
                <w:rFonts w:ascii="Times New Roman" w:eastAsia="Times New Roman" w:hAnsi="Times New Roman" w:cs="Times New Roman"/>
                <w:color w:val="000000"/>
                <w:sz w:val="24"/>
                <w:szCs w:val="24"/>
                <w:lang w:eastAsia="ru-RU"/>
              </w:rPr>
              <w:t>.р</w:t>
            </w:r>
            <w:proofErr w:type="gramEnd"/>
            <w:r w:rsidRPr="00FD7CBB">
              <w:rPr>
                <w:rFonts w:ascii="Times New Roman" w:eastAsia="Times New Roman" w:hAnsi="Times New Roman" w:cs="Times New Roman"/>
                <w:color w:val="000000"/>
                <w:sz w:val="24"/>
                <w:szCs w:val="24"/>
                <w:lang w:eastAsia="ru-RU"/>
              </w:rPr>
              <w:t>уб</w:t>
            </w:r>
            <w:proofErr w:type="spellEnd"/>
            <w:r w:rsidRPr="00FD7CBB">
              <w:rPr>
                <w:rFonts w:ascii="Times New Roman" w:eastAsia="Times New Roman" w:hAnsi="Times New Roman" w:cs="Times New Roman"/>
                <w:color w:val="000000"/>
                <w:sz w:val="24"/>
                <w:szCs w:val="24"/>
                <w:lang w:eastAsia="ru-RU"/>
              </w:rPr>
              <w:t>.</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51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76</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Объем услуг от проведения аудита в расчете на одного клиента типичной аудиторской организации определенной группы</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roofErr w:type="spellStart"/>
            <w:r w:rsidRPr="00FD7CBB">
              <w:rPr>
                <w:rFonts w:ascii="Times New Roman" w:eastAsia="Times New Roman" w:hAnsi="Times New Roman" w:cs="Times New Roman"/>
                <w:color w:val="000000"/>
                <w:sz w:val="24"/>
                <w:szCs w:val="24"/>
                <w:lang w:eastAsia="ru-RU"/>
              </w:rPr>
              <w:t>тыс</w:t>
            </w:r>
            <w:proofErr w:type="gramStart"/>
            <w:r w:rsidRPr="00FD7CBB">
              <w:rPr>
                <w:rFonts w:ascii="Times New Roman" w:eastAsia="Times New Roman" w:hAnsi="Times New Roman" w:cs="Times New Roman"/>
                <w:color w:val="000000"/>
                <w:sz w:val="24"/>
                <w:szCs w:val="24"/>
                <w:lang w:eastAsia="ru-RU"/>
              </w:rPr>
              <w:t>.р</w:t>
            </w:r>
            <w:proofErr w:type="gramEnd"/>
            <w:r w:rsidRPr="00FD7CBB">
              <w:rPr>
                <w:rFonts w:ascii="Times New Roman" w:eastAsia="Times New Roman" w:hAnsi="Times New Roman" w:cs="Times New Roman"/>
                <w:color w:val="000000"/>
                <w:sz w:val="24"/>
                <w:szCs w:val="24"/>
                <w:lang w:eastAsia="ru-RU"/>
              </w:rPr>
              <w:t>уб</w:t>
            </w:r>
            <w:proofErr w:type="spellEnd"/>
            <w:r w:rsidRPr="00FD7CBB">
              <w:rPr>
                <w:rFonts w:ascii="Times New Roman" w:eastAsia="Times New Roman" w:hAnsi="Times New Roman" w:cs="Times New Roman"/>
                <w:color w:val="000000"/>
                <w:sz w:val="24"/>
                <w:szCs w:val="24"/>
                <w:lang w:eastAsia="ru-RU"/>
              </w:rPr>
              <w:t>.</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51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77</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Объем услуг в расчете на одного работника типичной аудиторской организации определенной группы</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roofErr w:type="spellStart"/>
            <w:r w:rsidRPr="00FD7CBB">
              <w:rPr>
                <w:rFonts w:ascii="Times New Roman" w:eastAsia="Times New Roman" w:hAnsi="Times New Roman" w:cs="Times New Roman"/>
                <w:color w:val="000000"/>
                <w:sz w:val="24"/>
                <w:szCs w:val="24"/>
                <w:lang w:eastAsia="ru-RU"/>
              </w:rPr>
              <w:t>тыс</w:t>
            </w:r>
            <w:proofErr w:type="gramStart"/>
            <w:r w:rsidRPr="00FD7CBB">
              <w:rPr>
                <w:rFonts w:ascii="Times New Roman" w:eastAsia="Times New Roman" w:hAnsi="Times New Roman" w:cs="Times New Roman"/>
                <w:color w:val="000000"/>
                <w:sz w:val="24"/>
                <w:szCs w:val="24"/>
                <w:lang w:eastAsia="ru-RU"/>
              </w:rPr>
              <w:t>.р</w:t>
            </w:r>
            <w:proofErr w:type="gramEnd"/>
            <w:r w:rsidRPr="00FD7CBB">
              <w:rPr>
                <w:rFonts w:ascii="Times New Roman" w:eastAsia="Times New Roman" w:hAnsi="Times New Roman" w:cs="Times New Roman"/>
                <w:color w:val="000000"/>
                <w:sz w:val="24"/>
                <w:szCs w:val="24"/>
                <w:lang w:eastAsia="ru-RU"/>
              </w:rPr>
              <w:t>уб</w:t>
            </w:r>
            <w:proofErr w:type="spellEnd"/>
            <w:r w:rsidRPr="00FD7CBB">
              <w:rPr>
                <w:rFonts w:ascii="Times New Roman" w:eastAsia="Times New Roman" w:hAnsi="Times New Roman" w:cs="Times New Roman"/>
                <w:color w:val="000000"/>
                <w:sz w:val="24"/>
                <w:szCs w:val="24"/>
                <w:lang w:eastAsia="ru-RU"/>
              </w:rPr>
              <w:t>.</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51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78</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Объем услуг от проведения аудита в расчете на одного аудитора  типичной аудиторской организации определенной группы</w:t>
            </w:r>
          </w:p>
        </w:tc>
        <w:tc>
          <w:tcPr>
            <w:tcW w:w="1560" w:type="dxa"/>
            <w:tcBorders>
              <w:top w:val="nil"/>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roofErr w:type="spellStart"/>
            <w:r w:rsidRPr="00FD7CBB">
              <w:rPr>
                <w:rFonts w:ascii="Times New Roman" w:eastAsia="Times New Roman" w:hAnsi="Times New Roman" w:cs="Times New Roman"/>
                <w:color w:val="000000"/>
                <w:sz w:val="24"/>
                <w:szCs w:val="24"/>
                <w:lang w:eastAsia="ru-RU"/>
              </w:rPr>
              <w:t>тыс</w:t>
            </w:r>
            <w:proofErr w:type="gramStart"/>
            <w:r w:rsidRPr="00FD7CBB">
              <w:rPr>
                <w:rFonts w:ascii="Times New Roman" w:eastAsia="Times New Roman" w:hAnsi="Times New Roman" w:cs="Times New Roman"/>
                <w:color w:val="000000"/>
                <w:sz w:val="24"/>
                <w:szCs w:val="24"/>
                <w:lang w:eastAsia="ru-RU"/>
              </w:rPr>
              <w:t>.р</w:t>
            </w:r>
            <w:proofErr w:type="gramEnd"/>
            <w:r w:rsidRPr="00FD7CBB">
              <w:rPr>
                <w:rFonts w:ascii="Times New Roman" w:eastAsia="Times New Roman" w:hAnsi="Times New Roman" w:cs="Times New Roman"/>
                <w:color w:val="000000"/>
                <w:sz w:val="24"/>
                <w:szCs w:val="24"/>
                <w:lang w:eastAsia="ru-RU"/>
              </w:rPr>
              <w:t>уб</w:t>
            </w:r>
            <w:proofErr w:type="spellEnd"/>
            <w:r w:rsidRPr="00FD7CBB">
              <w:rPr>
                <w:rFonts w:ascii="Times New Roman" w:eastAsia="Times New Roman" w:hAnsi="Times New Roman" w:cs="Times New Roman"/>
                <w:color w:val="000000"/>
                <w:sz w:val="24"/>
                <w:szCs w:val="24"/>
                <w:lang w:eastAsia="ru-RU"/>
              </w:rPr>
              <w:t>.</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по группам**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79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79</w:t>
            </w:r>
          </w:p>
        </w:tc>
        <w:tc>
          <w:tcPr>
            <w:tcW w:w="5102" w:type="dxa"/>
            <w:gridSpan w:val="2"/>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лет ведения  аудиторской деятельности типичным индивидуальным аудитором, расположенным на определенной территории</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лет</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 Москва, Санкт-Петербург, другие регионы</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765"/>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lastRenderedPageBreak/>
              <w:t>80</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Количество клиентов типичного индивидуального аудитора, расположенного на определенной территории  </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 Москва, Санкт-Петербург, другие регионы</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765"/>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81</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Объем услуг, оказанных типичным индивидуальным аудитором, расположенным на определенной территории, - всего </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roofErr w:type="spellStart"/>
            <w:r w:rsidRPr="00FD7CBB">
              <w:rPr>
                <w:rFonts w:ascii="Times New Roman" w:eastAsia="Times New Roman" w:hAnsi="Times New Roman" w:cs="Times New Roman"/>
                <w:color w:val="000000"/>
                <w:sz w:val="24"/>
                <w:szCs w:val="24"/>
                <w:lang w:eastAsia="ru-RU"/>
              </w:rPr>
              <w:t>млн</w:t>
            </w:r>
            <w:proofErr w:type="gramStart"/>
            <w:r w:rsidRPr="00FD7CBB">
              <w:rPr>
                <w:rFonts w:ascii="Times New Roman" w:eastAsia="Times New Roman" w:hAnsi="Times New Roman" w:cs="Times New Roman"/>
                <w:color w:val="000000"/>
                <w:sz w:val="24"/>
                <w:szCs w:val="24"/>
                <w:lang w:eastAsia="ru-RU"/>
              </w:rPr>
              <w:t>.р</w:t>
            </w:r>
            <w:proofErr w:type="gramEnd"/>
            <w:r w:rsidRPr="00FD7CBB">
              <w:rPr>
                <w:rFonts w:ascii="Times New Roman" w:eastAsia="Times New Roman" w:hAnsi="Times New Roman" w:cs="Times New Roman"/>
                <w:color w:val="000000"/>
                <w:sz w:val="24"/>
                <w:szCs w:val="24"/>
                <w:lang w:eastAsia="ru-RU"/>
              </w:rPr>
              <w:t>уб</w:t>
            </w:r>
            <w:proofErr w:type="spellEnd"/>
            <w:r w:rsidRPr="00FD7CBB">
              <w:rPr>
                <w:rFonts w:ascii="Times New Roman" w:eastAsia="Times New Roman" w:hAnsi="Times New Roman" w:cs="Times New Roman"/>
                <w:color w:val="000000"/>
                <w:sz w:val="24"/>
                <w:szCs w:val="24"/>
                <w:lang w:eastAsia="ru-RU"/>
              </w:rPr>
              <w:t>.</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 Москва, Санкт-Петербург, другие регионы</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765"/>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82</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Объем услуг от проведения аудита, оказанных типичным индивидуальным аудитором, расположенным на определенной территории</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roofErr w:type="spellStart"/>
            <w:r w:rsidRPr="00FD7CBB">
              <w:rPr>
                <w:rFonts w:ascii="Times New Roman" w:eastAsia="Times New Roman" w:hAnsi="Times New Roman" w:cs="Times New Roman"/>
                <w:color w:val="000000"/>
                <w:sz w:val="24"/>
                <w:szCs w:val="24"/>
                <w:lang w:eastAsia="ru-RU"/>
              </w:rPr>
              <w:t>тыс</w:t>
            </w:r>
            <w:proofErr w:type="gramStart"/>
            <w:r w:rsidRPr="00FD7CBB">
              <w:rPr>
                <w:rFonts w:ascii="Times New Roman" w:eastAsia="Times New Roman" w:hAnsi="Times New Roman" w:cs="Times New Roman"/>
                <w:color w:val="000000"/>
                <w:sz w:val="24"/>
                <w:szCs w:val="24"/>
                <w:lang w:eastAsia="ru-RU"/>
              </w:rPr>
              <w:t>.р</w:t>
            </w:r>
            <w:proofErr w:type="gramEnd"/>
            <w:r w:rsidRPr="00FD7CBB">
              <w:rPr>
                <w:rFonts w:ascii="Times New Roman" w:eastAsia="Times New Roman" w:hAnsi="Times New Roman" w:cs="Times New Roman"/>
                <w:color w:val="000000"/>
                <w:sz w:val="24"/>
                <w:szCs w:val="24"/>
                <w:lang w:eastAsia="ru-RU"/>
              </w:rPr>
              <w:t>уб</w:t>
            </w:r>
            <w:proofErr w:type="spellEnd"/>
            <w:r w:rsidRPr="00FD7CBB">
              <w:rPr>
                <w:rFonts w:ascii="Times New Roman" w:eastAsia="Times New Roman" w:hAnsi="Times New Roman" w:cs="Times New Roman"/>
                <w:color w:val="000000"/>
                <w:sz w:val="24"/>
                <w:szCs w:val="24"/>
                <w:lang w:eastAsia="ru-RU"/>
              </w:rPr>
              <w:t>.</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 Москва, Санкт-Петербург, другие регионы</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85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83</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Объем услуг от проведения аудита в расчете на одного клиента типичного индивидуального, расположенного на определенной территории </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proofErr w:type="spellStart"/>
            <w:r w:rsidRPr="00FD7CBB">
              <w:rPr>
                <w:rFonts w:ascii="Times New Roman" w:eastAsia="Times New Roman" w:hAnsi="Times New Roman" w:cs="Times New Roman"/>
                <w:color w:val="000000"/>
                <w:sz w:val="24"/>
                <w:szCs w:val="24"/>
                <w:lang w:eastAsia="ru-RU"/>
              </w:rPr>
              <w:t>тыс</w:t>
            </w:r>
            <w:proofErr w:type="gramStart"/>
            <w:r w:rsidRPr="00FD7CBB">
              <w:rPr>
                <w:rFonts w:ascii="Times New Roman" w:eastAsia="Times New Roman" w:hAnsi="Times New Roman" w:cs="Times New Roman"/>
                <w:color w:val="000000"/>
                <w:sz w:val="24"/>
                <w:szCs w:val="24"/>
                <w:lang w:eastAsia="ru-RU"/>
              </w:rPr>
              <w:t>.р</w:t>
            </w:r>
            <w:proofErr w:type="gramEnd"/>
            <w:r w:rsidRPr="00FD7CBB">
              <w:rPr>
                <w:rFonts w:ascii="Times New Roman" w:eastAsia="Times New Roman" w:hAnsi="Times New Roman" w:cs="Times New Roman"/>
                <w:color w:val="000000"/>
                <w:sz w:val="24"/>
                <w:szCs w:val="24"/>
                <w:lang w:eastAsia="ru-RU"/>
              </w:rPr>
              <w:t>уб</w:t>
            </w:r>
            <w:proofErr w:type="spellEnd"/>
            <w:r w:rsidRPr="00FD7CBB">
              <w:rPr>
                <w:rFonts w:ascii="Times New Roman" w:eastAsia="Times New Roman" w:hAnsi="Times New Roman" w:cs="Times New Roman"/>
                <w:color w:val="000000"/>
                <w:sz w:val="24"/>
                <w:szCs w:val="24"/>
                <w:lang w:eastAsia="ru-RU"/>
              </w:rPr>
              <w:t>.</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 Москва, Санкт-Петербург, другие регионы</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49"/>
        </w:trPr>
        <w:tc>
          <w:tcPr>
            <w:tcW w:w="1475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КЛИЕНТЫ СУБЪЕКТОВ АУДИТОРСКОЙ ДЕЯТЕЛЬНОСТИ</w:t>
            </w:r>
          </w:p>
        </w:tc>
      </w:tr>
      <w:tr w:rsidR="00FD7CBB" w:rsidRPr="00FD7CBB" w:rsidTr="00F65BA5">
        <w:trPr>
          <w:trHeight w:val="353"/>
        </w:trPr>
        <w:tc>
          <w:tcPr>
            <w:tcW w:w="1475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 xml:space="preserve">Количество и характеристика клиентов, бухгалтерская (финансовая) отчетность которых </w:t>
            </w:r>
            <w:proofErr w:type="spellStart"/>
            <w:r w:rsidRPr="00FD7CBB">
              <w:rPr>
                <w:rFonts w:ascii="Times New Roman" w:eastAsia="Times New Roman" w:hAnsi="Times New Roman" w:cs="Times New Roman"/>
                <w:b/>
                <w:bCs/>
                <w:color w:val="000000"/>
                <w:sz w:val="24"/>
                <w:szCs w:val="24"/>
                <w:lang w:eastAsia="ru-RU"/>
              </w:rPr>
              <w:t>проаудирована</w:t>
            </w:r>
            <w:proofErr w:type="spellEnd"/>
          </w:p>
        </w:tc>
      </w:tr>
      <w:tr w:rsidR="00FD7CBB" w:rsidRPr="00FD7CBB" w:rsidTr="00F65BA5">
        <w:trPr>
          <w:trHeight w:val="276"/>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84</w:t>
            </w:r>
          </w:p>
        </w:tc>
        <w:tc>
          <w:tcPr>
            <w:tcW w:w="5102" w:type="dxa"/>
            <w:gridSpan w:val="2"/>
            <w:tcBorders>
              <w:top w:val="single" w:sz="4" w:space="0" w:color="auto"/>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Количество клиентов, бухгалтерская (финансовая) отчетность которых </w:t>
            </w:r>
            <w:proofErr w:type="spellStart"/>
            <w:r w:rsidRPr="00FD7CBB">
              <w:rPr>
                <w:rFonts w:ascii="Times New Roman" w:eastAsia="Times New Roman" w:hAnsi="Times New Roman" w:cs="Times New Roman"/>
                <w:sz w:val="24"/>
                <w:szCs w:val="24"/>
                <w:lang w:eastAsia="ru-RU"/>
              </w:rPr>
              <w:t>проаудирована</w:t>
            </w:r>
            <w:proofErr w:type="spellEnd"/>
            <w:r w:rsidRPr="00FD7CBB">
              <w:rPr>
                <w:rFonts w:ascii="Times New Roman" w:eastAsia="Times New Roman" w:hAnsi="Times New Roman" w:cs="Times New Roman"/>
                <w:sz w:val="24"/>
                <w:szCs w:val="24"/>
                <w:lang w:eastAsia="ru-RU"/>
              </w:rPr>
              <w:t xml:space="preserve"> аудиторскими организациями, расположенными на определенной территории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373"/>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85</w:t>
            </w:r>
          </w:p>
        </w:tc>
        <w:tc>
          <w:tcPr>
            <w:tcW w:w="5102" w:type="dxa"/>
            <w:gridSpan w:val="2"/>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hAnsi="Times New Roman" w:cs="Times New Roman"/>
                <w:b/>
                <w:i/>
                <w:sz w:val="24"/>
                <w:szCs w:val="24"/>
              </w:rPr>
            </w:pPr>
            <w:r w:rsidRPr="00FD7CBB">
              <w:rPr>
                <w:rFonts w:ascii="Times New Roman" w:hAnsi="Times New Roman" w:cs="Times New Roman"/>
                <w:sz w:val="24"/>
                <w:szCs w:val="24"/>
              </w:rPr>
              <w:t>Количество общественно значимых клиентов (организации, ценные бумаги которых допущены к организованным торгам, кредитные и страховые организации, негосударственные пенсионные фонды, организации, в уставных (складочных) капиталах которых доля государственной собственности составляет не менее 25 процентов, государственные корпорации, государственные компании, публично-правовые компании)</w:t>
            </w:r>
          </w:p>
        </w:tc>
        <w:tc>
          <w:tcPr>
            <w:tcW w:w="1560"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sz w:val="24"/>
                <w:szCs w:val="24"/>
                <w:lang w:eastAsia="ru-RU"/>
              </w:rPr>
              <w:t>в целом</w:t>
            </w:r>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72"/>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86</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 xml:space="preserve">Удельный вес количества клиентов </w:t>
            </w:r>
            <w:r w:rsidRPr="00FD7CBB">
              <w:rPr>
                <w:rFonts w:ascii="Times New Roman" w:hAnsi="Times New Roman" w:cs="Times New Roman"/>
                <w:sz w:val="24"/>
                <w:szCs w:val="24"/>
              </w:rPr>
              <w:lastRenderedPageBreak/>
              <w:t xml:space="preserve">обязательного аудита в общем количестве клиентов, отчетность которых </w:t>
            </w:r>
            <w:proofErr w:type="spellStart"/>
            <w:r w:rsidRPr="00FD7CBB">
              <w:rPr>
                <w:rFonts w:ascii="Times New Roman" w:hAnsi="Times New Roman" w:cs="Times New Roman"/>
                <w:sz w:val="24"/>
                <w:szCs w:val="24"/>
              </w:rPr>
              <w:t>проаудирована</w:t>
            </w:r>
            <w:proofErr w:type="spellEnd"/>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lastRenderedPageBreak/>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sz w:val="24"/>
                <w:szCs w:val="24"/>
                <w:lang w:eastAsia="ru-RU"/>
              </w:rPr>
              <w:t xml:space="preserve">в целом, г. Москва-четверка, г. Москва без </w:t>
            </w:r>
            <w:r w:rsidRPr="00FD7CBB">
              <w:rPr>
                <w:rFonts w:ascii="Times New Roman" w:eastAsia="Times New Roman" w:hAnsi="Times New Roman" w:cs="Times New Roman"/>
                <w:sz w:val="24"/>
                <w:szCs w:val="24"/>
                <w:lang w:eastAsia="ru-RU"/>
              </w:rPr>
              <w:lastRenderedPageBreak/>
              <w:t>четверки, другие регионы</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lastRenderedPageBreak/>
              <w:t>форма № 2-аудит</w:t>
            </w:r>
          </w:p>
        </w:tc>
      </w:tr>
      <w:tr w:rsidR="00FD7CBB" w:rsidRPr="00FD7CBB" w:rsidTr="00F65BA5">
        <w:trPr>
          <w:trHeight w:val="172"/>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lastRenderedPageBreak/>
              <w:t>87</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 xml:space="preserve">Удельный вес количества клиентов инициативного аудита в общем количестве клиентов, отчетность которых </w:t>
            </w:r>
            <w:proofErr w:type="spellStart"/>
            <w:r w:rsidRPr="00FD7CBB">
              <w:rPr>
                <w:rFonts w:ascii="Times New Roman" w:hAnsi="Times New Roman" w:cs="Times New Roman"/>
                <w:sz w:val="24"/>
                <w:szCs w:val="24"/>
              </w:rPr>
              <w:t>проаудирована</w:t>
            </w:r>
            <w:proofErr w:type="spellEnd"/>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72"/>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88</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 xml:space="preserve">Удельный вес количества различных общественно значимых клиентов аудита в общем количестве общественно значимых клиентов, отчетность которых </w:t>
            </w:r>
            <w:proofErr w:type="spellStart"/>
            <w:r w:rsidRPr="00FD7CBB">
              <w:rPr>
                <w:rFonts w:ascii="Times New Roman" w:hAnsi="Times New Roman" w:cs="Times New Roman"/>
                <w:sz w:val="24"/>
                <w:szCs w:val="24"/>
              </w:rPr>
              <w:t>проаудирована</w:t>
            </w:r>
            <w:proofErr w:type="spellEnd"/>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sz w:val="24"/>
                <w:szCs w:val="24"/>
                <w:lang w:eastAsia="ru-RU"/>
              </w:rPr>
              <w:t>в целом, г. Москва-четверка, г. Москва без четверки, другие регионы</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color w:val="000000"/>
                <w:sz w:val="24"/>
                <w:szCs w:val="24"/>
                <w:lang w:eastAsia="ru-RU"/>
              </w:rPr>
              <w:t>форма № 2-аудит</w:t>
            </w:r>
          </w:p>
        </w:tc>
      </w:tr>
      <w:tr w:rsidR="00FD7CBB" w:rsidRPr="00FD7CBB" w:rsidTr="00F65BA5">
        <w:trPr>
          <w:trHeight w:val="172"/>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89</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Удельный вес количества клиентов с определенной величиной выручки от продажи товаров, работ, услуг, отчетность которых </w:t>
            </w:r>
            <w:proofErr w:type="spellStart"/>
            <w:r w:rsidRPr="00FD7CBB">
              <w:rPr>
                <w:rFonts w:ascii="Times New Roman" w:eastAsia="Times New Roman" w:hAnsi="Times New Roman" w:cs="Times New Roman"/>
                <w:sz w:val="24"/>
                <w:szCs w:val="24"/>
                <w:lang w:eastAsia="ru-RU"/>
              </w:rPr>
              <w:t>проаудирована</w:t>
            </w:r>
            <w:proofErr w:type="spellEnd"/>
            <w:r w:rsidRPr="00FD7CBB">
              <w:rPr>
                <w:rFonts w:ascii="Times New Roman" w:eastAsia="Times New Roman" w:hAnsi="Times New Roman" w:cs="Times New Roman"/>
                <w:sz w:val="24"/>
                <w:szCs w:val="24"/>
                <w:lang w:eastAsia="ru-RU"/>
              </w:rPr>
              <w:t xml:space="preserve"> аудиторскими организациями, в общем количестве клиентов аудиторских организаций</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менее 0,4 млрд. руб., от 0,4 до 1 млрд. руб., от 1 до 2 млрд. руб., от 2 до 4 млрд. </w:t>
            </w:r>
            <w:proofErr w:type="spellStart"/>
            <w:r w:rsidRPr="00FD7CBB">
              <w:rPr>
                <w:rFonts w:ascii="Times New Roman" w:eastAsia="Times New Roman" w:hAnsi="Times New Roman" w:cs="Times New Roman"/>
                <w:color w:val="000000"/>
                <w:sz w:val="24"/>
                <w:szCs w:val="24"/>
                <w:lang w:eastAsia="ru-RU"/>
              </w:rPr>
              <w:t>руб.</w:t>
            </w:r>
            <w:proofErr w:type="gramStart"/>
            <w:r w:rsidRPr="00FD7CBB">
              <w:rPr>
                <w:rFonts w:ascii="Times New Roman" w:eastAsia="Times New Roman" w:hAnsi="Times New Roman" w:cs="Times New Roman"/>
                <w:color w:val="000000"/>
                <w:sz w:val="24"/>
                <w:szCs w:val="24"/>
                <w:lang w:eastAsia="ru-RU"/>
              </w:rPr>
              <w:t>,б</w:t>
            </w:r>
            <w:proofErr w:type="gramEnd"/>
            <w:r w:rsidRPr="00FD7CBB">
              <w:rPr>
                <w:rFonts w:ascii="Times New Roman" w:eastAsia="Times New Roman" w:hAnsi="Times New Roman" w:cs="Times New Roman"/>
                <w:color w:val="000000"/>
                <w:sz w:val="24"/>
                <w:szCs w:val="24"/>
                <w:lang w:eastAsia="ru-RU"/>
              </w:rPr>
              <w:t>олее</w:t>
            </w:r>
            <w:proofErr w:type="spellEnd"/>
            <w:r w:rsidRPr="00FD7CBB">
              <w:rPr>
                <w:rFonts w:ascii="Times New Roman" w:eastAsia="Times New Roman" w:hAnsi="Times New Roman" w:cs="Times New Roman"/>
                <w:color w:val="000000"/>
                <w:sz w:val="24"/>
                <w:szCs w:val="24"/>
                <w:lang w:eastAsia="ru-RU"/>
              </w:rPr>
              <w:t xml:space="preserve"> 4 млрд. руб.</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p w:rsidR="00FD7CBB" w:rsidRPr="00FD7CBB" w:rsidRDefault="00FD7CBB" w:rsidP="00FD7CBB">
            <w:pPr>
              <w:spacing w:after="0" w:line="240" w:lineRule="auto"/>
            </w:pPr>
            <w:r w:rsidRPr="00FD7CBB">
              <w:rPr>
                <w:rFonts w:ascii="Times New Roman" w:eastAsia="Times New Roman" w:hAnsi="Times New Roman" w:cs="Times New Roman"/>
                <w:color w:val="000000"/>
                <w:sz w:val="18"/>
                <w:szCs w:val="18"/>
                <w:lang w:eastAsia="ru-RU"/>
              </w:rPr>
              <w:t>расчет раз в 5 лет</w:t>
            </w:r>
          </w:p>
        </w:tc>
      </w:tr>
      <w:tr w:rsidR="00FD7CBB" w:rsidRPr="00FD7CBB" w:rsidTr="00F65BA5">
        <w:trPr>
          <w:trHeight w:val="135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90</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Удельный вес количества клиентов с определенной величиной выручки от продажи товаров, работ, услуг, отчетность которых </w:t>
            </w:r>
            <w:proofErr w:type="spellStart"/>
            <w:r w:rsidRPr="00FD7CBB">
              <w:rPr>
                <w:rFonts w:ascii="Times New Roman" w:eastAsia="Times New Roman" w:hAnsi="Times New Roman" w:cs="Times New Roman"/>
                <w:sz w:val="24"/>
                <w:szCs w:val="24"/>
                <w:lang w:eastAsia="ru-RU"/>
              </w:rPr>
              <w:t>проаудирована</w:t>
            </w:r>
            <w:proofErr w:type="spellEnd"/>
            <w:r w:rsidRPr="00FD7CBB">
              <w:rPr>
                <w:rFonts w:ascii="Times New Roman" w:eastAsia="Times New Roman" w:hAnsi="Times New Roman" w:cs="Times New Roman"/>
                <w:sz w:val="24"/>
                <w:szCs w:val="24"/>
                <w:lang w:eastAsia="ru-RU"/>
              </w:rPr>
              <w:t xml:space="preserve"> индивидуальными аудиторами, в общем количестве клиентов индивидуальных аудиторов</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 xml:space="preserve">менее 0,4 млрд. руб., от 0,4 до 1 млрд. руб., от 1 до 2 млрд. руб., от 2 до 4 млрд. </w:t>
            </w:r>
            <w:proofErr w:type="spellStart"/>
            <w:r w:rsidRPr="00FD7CBB">
              <w:rPr>
                <w:rFonts w:ascii="Times New Roman" w:eastAsia="Times New Roman" w:hAnsi="Times New Roman" w:cs="Times New Roman"/>
                <w:color w:val="000000"/>
                <w:sz w:val="24"/>
                <w:szCs w:val="24"/>
                <w:lang w:eastAsia="ru-RU"/>
              </w:rPr>
              <w:t>руб.</w:t>
            </w:r>
            <w:proofErr w:type="gramStart"/>
            <w:r w:rsidRPr="00FD7CBB">
              <w:rPr>
                <w:rFonts w:ascii="Times New Roman" w:eastAsia="Times New Roman" w:hAnsi="Times New Roman" w:cs="Times New Roman"/>
                <w:color w:val="000000"/>
                <w:sz w:val="24"/>
                <w:szCs w:val="24"/>
                <w:lang w:eastAsia="ru-RU"/>
              </w:rPr>
              <w:t>,б</w:t>
            </w:r>
            <w:proofErr w:type="gramEnd"/>
            <w:r w:rsidRPr="00FD7CBB">
              <w:rPr>
                <w:rFonts w:ascii="Times New Roman" w:eastAsia="Times New Roman" w:hAnsi="Times New Roman" w:cs="Times New Roman"/>
                <w:color w:val="000000"/>
                <w:sz w:val="24"/>
                <w:szCs w:val="24"/>
                <w:lang w:eastAsia="ru-RU"/>
              </w:rPr>
              <w:t>олее</w:t>
            </w:r>
            <w:proofErr w:type="spellEnd"/>
            <w:r w:rsidRPr="00FD7CBB">
              <w:rPr>
                <w:rFonts w:ascii="Times New Roman" w:eastAsia="Times New Roman" w:hAnsi="Times New Roman" w:cs="Times New Roman"/>
                <w:color w:val="000000"/>
                <w:sz w:val="24"/>
                <w:szCs w:val="24"/>
                <w:lang w:eastAsia="ru-RU"/>
              </w:rPr>
              <w:t xml:space="preserve"> 4 млрд. руб.</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p w:rsidR="00FD7CBB" w:rsidRPr="00FD7CBB" w:rsidRDefault="00FD7CBB" w:rsidP="00FD7CBB">
            <w:pPr>
              <w:spacing w:after="0" w:line="240" w:lineRule="auto"/>
            </w:pPr>
            <w:r w:rsidRPr="00FD7CBB">
              <w:rPr>
                <w:rFonts w:ascii="Times New Roman" w:eastAsia="Times New Roman" w:hAnsi="Times New Roman" w:cs="Times New Roman"/>
                <w:color w:val="000000"/>
                <w:sz w:val="18"/>
                <w:szCs w:val="18"/>
                <w:lang w:eastAsia="ru-RU"/>
              </w:rPr>
              <w:t>расчет раз в 5 лет</w:t>
            </w:r>
          </w:p>
        </w:tc>
      </w:tr>
      <w:tr w:rsidR="00FD7CBB" w:rsidRPr="00FD7CBB" w:rsidTr="00F65BA5">
        <w:trPr>
          <w:trHeight w:val="114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91</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Удельный вес количества клиентов с определенным  видом экономической деятельности, отчетность которых </w:t>
            </w:r>
            <w:proofErr w:type="spellStart"/>
            <w:r w:rsidRPr="00FD7CBB">
              <w:rPr>
                <w:rFonts w:ascii="Times New Roman" w:eastAsia="Times New Roman" w:hAnsi="Times New Roman" w:cs="Times New Roman"/>
                <w:sz w:val="24"/>
                <w:szCs w:val="24"/>
                <w:lang w:eastAsia="ru-RU"/>
              </w:rPr>
              <w:t>проаудирована</w:t>
            </w:r>
            <w:proofErr w:type="spellEnd"/>
            <w:r w:rsidRPr="00FD7CBB">
              <w:rPr>
                <w:rFonts w:ascii="Times New Roman" w:eastAsia="Times New Roman" w:hAnsi="Times New Roman" w:cs="Times New Roman"/>
                <w:sz w:val="24"/>
                <w:szCs w:val="24"/>
                <w:lang w:eastAsia="ru-RU"/>
              </w:rPr>
              <w:t xml:space="preserve"> аудиторскими организациями, в общем количестве клиентов аудиторских организаций</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видам экономической деятельности, предусмотренным формой № 2-аудит</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p w:rsidR="00FD7CBB" w:rsidRPr="00FD7CBB" w:rsidRDefault="00FD7CBB" w:rsidP="00FD7CBB">
            <w:pPr>
              <w:spacing w:after="0" w:line="240" w:lineRule="auto"/>
            </w:pPr>
            <w:r w:rsidRPr="00FD7CBB">
              <w:rPr>
                <w:rFonts w:ascii="Times New Roman" w:eastAsia="Times New Roman" w:hAnsi="Times New Roman" w:cs="Times New Roman"/>
                <w:color w:val="000000"/>
                <w:sz w:val="18"/>
                <w:szCs w:val="18"/>
                <w:lang w:eastAsia="ru-RU"/>
              </w:rPr>
              <w:t>расчет раз в 5 лет</w:t>
            </w:r>
          </w:p>
        </w:tc>
      </w:tr>
      <w:tr w:rsidR="00FD7CBB" w:rsidRPr="00FD7CBB" w:rsidTr="00F65BA5">
        <w:trPr>
          <w:trHeight w:val="172"/>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92</w:t>
            </w:r>
          </w:p>
        </w:tc>
        <w:tc>
          <w:tcPr>
            <w:tcW w:w="5102" w:type="dxa"/>
            <w:gridSpan w:val="2"/>
            <w:tcBorders>
              <w:top w:val="nil"/>
              <w:left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Удельный вес количества клиентов с определенным  видом экономической деятельности, отчетность которых </w:t>
            </w:r>
            <w:proofErr w:type="spellStart"/>
            <w:r w:rsidRPr="00FD7CBB">
              <w:rPr>
                <w:rFonts w:ascii="Times New Roman" w:eastAsia="Times New Roman" w:hAnsi="Times New Roman" w:cs="Times New Roman"/>
                <w:sz w:val="24"/>
                <w:szCs w:val="24"/>
                <w:lang w:eastAsia="ru-RU"/>
              </w:rPr>
              <w:t>проаудирована</w:t>
            </w:r>
            <w:proofErr w:type="spellEnd"/>
            <w:r w:rsidRPr="00FD7CBB">
              <w:rPr>
                <w:rFonts w:ascii="Times New Roman" w:eastAsia="Times New Roman" w:hAnsi="Times New Roman" w:cs="Times New Roman"/>
                <w:sz w:val="24"/>
                <w:szCs w:val="24"/>
                <w:lang w:eastAsia="ru-RU"/>
              </w:rPr>
              <w:t xml:space="preserve"> индивидуальными аудиторами, </w:t>
            </w:r>
            <w:r w:rsidRPr="00FD7CBB">
              <w:rPr>
                <w:rFonts w:ascii="Times New Roman" w:eastAsia="Times New Roman" w:hAnsi="Times New Roman" w:cs="Times New Roman"/>
                <w:sz w:val="24"/>
                <w:szCs w:val="24"/>
                <w:lang w:eastAsia="ru-RU"/>
              </w:rPr>
              <w:lastRenderedPageBreak/>
              <w:t>в общем количестве клиентов индивидуальных аудиторов</w:t>
            </w:r>
          </w:p>
        </w:tc>
        <w:tc>
          <w:tcPr>
            <w:tcW w:w="1560" w:type="dxa"/>
            <w:tcBorders>
              <w:top w:val="nil"/>
              <w:left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lastRenderedPageBreak/>
              <w:t>проценты</w:t>
            </w:r>
          </w:p>
        </w:tc>
        <w:tc>
          <w:tcPr>
            <w:tcW w:w="4961" w:type="dxa"/>
            <w:tcBorders>
              <w:top w:val="nil"/>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по видам экономической деятельности, предусмотренным формой № 2-аудит</w:t>
            </w:r>
          </w:p>
        </w:tc>
        <w:tc>
          <w:tcPr>
            <w:tcW w:w="2412" w:type="dxa"/>
            <w:tcBorders>
              <w:top w:val="nil"/>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p w:rsidR="00FD7CBB" w:rsidRPr="00FD7CBB" w:rsidRDefault="00FD7CBB" w:rsidP="00FD7CBB">
            <w:pPr>
              <w:spacing w:after="0" w:line="240" w:lineRule="auto"/>
            </w:pPr>
            <w:r w:rsidRPr="00FD7CBB">
              <w:rPr>
                <w:rFonts w:ascii="Times New Roman" w:eastAsia="Times New Roman" w:hAnsi="Times New Roman" w:cs="Times New Roman"/>
                <w:color w:val="000000"/>
                <w:sz w:val="18"/>
                <w:szCs w:val="18"/>
                <w:lang w:eastAsia="ru-RU"/>
              </w:rPr>
              <w:t>расчет раз в 5 лет</w:t>
            </w:r>
          </w:p>
        </w:tc>
      </w:tr>
      <w:tr w:rsidR="00FD7CBB" w:rsidRPr="00FD7CBB" w:rsidTr="00F65BA5">
        <w:trPr>
          <w:trHeight w:val="304"/>
        </w:trPr>
        <w:tc>
          <w:tcPr>
            <w:tcW w:w="147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lastRenderedPageBreak/>
              <w:t>Основания проведения аудита</w:t>
            </w:r>
          </w:p>
        </w:tc>
      </w:tr>
      <w:tr w:rsidR="00FD7CBB" w:rsidRPr="00FD7CBB" w:rsidTr="00F65BA5">
        <w:trPr>
          <w:trHeight w:val="51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93</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 xml:space="preserve">Удельный вес количества обязательных аудитов, проведенных аудиторскими организациями по определенному основанию, в общем количестве аудитов, проведенных аудиторскими организациями </w:t>
            </w:r>
            <w:r w:rsidRPr="00FD7CBB">
              <w:rPr>
                <w:rFonts w:ascii="Times New Roman" w:hAnsi="Times New Roman" w:cs="Times New Roman"/>
                <w:i/>
                <w:sz w:val="24"/>
                <w:szCs w:val="24"/>
              </w:rPr>
              <w:t>(Оценка)</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 по основаниям, предусмотренным формой № 2-аудит</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p w:rsidR="00FD7CBB" w:rsidRPr="00FD7CBB" w:rsidRDefault="00FD7CBB" w:rsidP="00FD7CBB">
            <w:pPr>
              <w:spacing w:after="0" w:line="240" w:lineRule="auto"/>
            </w:pPr>
            <w:r w:rsidRPr="00FD7CBB">
              <w:rPr>
                <w:rFonts w:ascii="Times New Roman" w:eastAsia="Times New Roman" w:hAnsi="Times New Roman" w:cs="Times New Roman"/>
                <w:color w:val="000000"/>
                <w:sz w:val="18"/>
                <w:szCs w:val="18"/>
                <w:lang w:eastAsia="ru-RU"/>
              </w:rPr>
              <w:t>расчет раз в 5 лет</w:t>
            </w:r>
          </w:p>
        </w:tc>
      </w:tr>
      <w:tr w:rsidR="00FD7CBB" w:rsidRPr="00FD7CBB" w:rsidTr="00F65BA5">
        <w:trPr>
          <w:trHeight w:val="51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94</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 xml:space="preserve">Удельный вес количества инициативных аудитов, проведенных аудиторскими организациями по определенному основанию, в общем количестве аудитов, проведенных аудиторскими организациями </w:t>
            </w:r>
            <w:r w:rsidRPr="00FD7CBB">
              <w:rPr>
                <w:rFonts w:ascii="Times New Roman" w:hAnsi="Times New Roman" w:cs="Times New Roman"/>
                <w:i/>
                <w:sz w:val="24"/>
                <w:szCs w:val="24"/>
              </w:rPr>
              <w:t>(Оценка)</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p w:rsidR="00FD7CBB" w:rsidRPr="00FD7CBB" w:rsidRDefault="00FD7CBB" w:rsidP="00FD7CBB">
            <w:pPr>
              <w:spacing w:after="0" w:line="240" w:lineRule="auto"/>
            </w:pPr>
            <w:r w:rsidRPr="00FD7CBB">
              <w:rPr>
                <w:rFonts w:ascii="Times New Roman" w:eastAsia="Times New Roman" w:hAnsi="Times New Roman" w:cs="Times New Roman"/>
                <w:color w:val="000000"/>
                <w:sz w:val="18"/>
                <w:szCs w:val="18"/>
                <w:lang w:eastAsia="ru-RU"/>
              </w:rPr>
              <w:t>расчет раз в 5 лет</w:t>
            </w:r>
          </w:p>
        </w:tc>
      </w:tr>
      <w:tr w:rsidR="00FD7CBB" w:rsidRPr="00FD7CBB" w:rsidTr="00F65BA5">
        <w:trPr>
          <w:trHeight w:val="333"/>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FD7CBB" w:rsidRPr="00FD7CBB" w:rsidRDefault="00FD7CBB" w:rsidP="00FD7CBB">
            <w:pPr>
              <w:spacing w:after="0" w:line="240" w:lineRule="auto"/>
              <w:jc w:val="center"/>
              <w:rPr>
                <w:rFonts w:ascii="Times New Roman" w:eastAsia="Times New Roman" w:hAnsi="Times New Roman" w:cs="Times New Roman"/>
                <w:b/>
                <w:bCs/>
                <w:color w:val="000000"/>
                <w:sz w:val="24"/>
                <w:szCs w:val="24"/>
                <w:lang w:eastAsia="ru-RU"/>
              </w:rPr>
            </w:pPr>
            <w:r w:rsidRPr="00FD7CBB">
              <w:rPr>
                <w:rFonts w:ascii="Times New Roman" w:eastAsia="Times New Roman" w:hAnsi="Times New Roman" w:cs="Times New Roman"/>
                <w:b/>
                <w:bCs/>
                <w:color w:val="000000"/>
                <w:sz w:val="24"/>
                <w:szCs w:val="24"/>
                <w:lang w:eastAsia="ru-RU"/>
              </w:rPr>
              <w:t>Характеристика выданных аудиторских заключений</w:t>
            </w:r>
          </w:p>
        </w:tc>
      </w:tr>
      <w:tr w:rsidR="00FD7CBB" w:rsidRPr="00FD7CBB" w:rsidTr="00F65BA5">
        <w:trPr>
          <w:trHeight w:val="1695"/>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95</w:t>
            </w:r>
          </w:p>
        </w:tc>
        <w:tc>
          <w:tcPr>
            <w:tcW w:w="5102" w:type="dxa"/>
            <w:gridSpan w:val="2"/>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Удельный вес количества аудиторских заключений определенного вида, выданных аудиторскими организациями по результатам аудита, в общем количестве аудиторских заключений, выданных аудиторскими организациями</w:t>
            </w:r>
          </w:p>
        </w:tc>
        <w:tc>
          <w:tcPr>
            <w:tcW w:w="1560"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видам аудиторских заключений, установленным МСА</w:t>
            </w:r>
          </w:p>
        </w:tc>
        <w:tc>
          <w:tcPr>
            <w:tcW w:w="2412"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p w:rsidR="00FD7CBB" w:rsidRPr="00FD7CBB" w:rsidRDefault="00FD7CBB" w:rsidP="00FD7CBB">
            <w:pPr>
              <w:spacing w:after="0" w:line="240" w:lineRule="auto"/>
            </w:pPr>
            <w:r w:rsidRPr="00FD7CBB">
              <w:rPr>
                <w:rFonts w:ascii="Times New Roman" w:eastAsia="Times New Roman" w:hAnsi="Times New Roman" w:cs="Times New Roman"/>
                <w:color w:val="000000"/>
                <w:sz w:val="18"/>
                <w:szCs w:val="18"/>
                <w:lang w:eastAsia="ru-RU"/>
              </w:rPr>
              <w:t>расчет раз в 5 лет</w:t>
            </w:r>
          </w:p>
        </w:tc>
      </w:tr>
      <w:tr w:rsidR="00FD7CBB" w:rsidRPr="00FD7CBB" w:rsidTr="00F65BA5">
        <w:trPr>
          <w:trHeight w:val="281"/>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color w:val="000000"/>
                <w:sz w:val="24"/>
                <w:szCs w:val="24"/>
                <w:lang w:eastAsia="ru-RU"/>
              </w:rPr>
            </w:pPr>
            <w:r w:rsidRPr="00FD7CBB">
              <w:rPr>
                <w:rFonts w:ascii="Times New Roman" w:eastAsia="Times New Roman" w:hAnsi="Times New Roman" w:cs="Times New Roman"/>
                <w:bCs/>
                <w:color w:val="000000"/>
                <w:sz w:val="24"/>
                <w:szCs w:val="24"/>
                <w:lang w:eastAsia="ru-RU"/>
              </w:rPr>
              <w:t>96</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Удельный вес количества аудиторских заключений</w:t>
            </w:r>
            <w:r w:rsidRPr="00FD7CBB">
              <w:rPr>
                <w:rFonts w:ascii="Times New Roman" w:eastAsia="Times New Roman" w:hAnsi="Times New Roman" w:cs="Times New Roman"/>
                <w:color w:val="000000"/>
                <w:sz w:val="24"/>
                <w:szCs w:val="24"/>
                <w:lang w:eastAsia="ru-RU"/>
              </w:rPr>
              <w:t xml:space="preserve"> с выражением сомнения в возможности клиента продолжать деятельность и с указанием на значительную неопределенность в деятельности клиента</w:t>
            </w:r>
            <w:r w:rsidRPr="00FD7CBB">
              <w:rPr>
                <w:rFonts w:ascii="Times New Roman" w:eastAsia="Times New Roman" w:hAnsi="Times New Roman" w:cs="Times New Roman"/>
                <w:sz w:val="24"/>
                <w:szCs w:val="24"/>
                <w:lang w:eastAsia="ru-RU"/>
              </w:rPr>
              <w:t>, выданных аудиторскими организациями по результатам аудита, в общем количестве аудиторских заключений, выданных аудиторскими организациями</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проценты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в целом</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color w:val="000000"/>
                <w:sz w:val="24"/>
                <w:szCs w:val="24"/>
                <w:lang w:eastAsia="ru-RU"/>
              </w:rPr>
            </w:pPr>
            <w:r w:rsidRPr="00FD7CBB">
              <w:rPr>
                <w:rFonts w:ascii="Times New Roman" w:eastAsia="Times New Roman" w:hAnsi="Times New Roman" w:cs="Times New Roman"/>
                <w:color w:val="000000"/>
                <w:sz w:val="24"/>
                <w:szCs w:val="24"/>
                <w:lang w:eastAsia="ru-RU"/>
              </w:rPr>
              <w:t>форма № 2-аудит</w:t>
            </w:r>
          </w:p>
          <w:p w:rsidR="00FD7CBB" w:rsidRPr="00FD7CBB" w:rsidRDefault="00FD7CBB" w:rsidP="00FD7CBB">
            <w:pPr>
              <w:spacing w:after="0" w:line="240" w:lineRule="auto"/>
            </w:pPr>
            <w:r w:rsidRPr="00FD7CBB">
              <w:rPr>
                <w:rFonts w:ascii="Times New Roman" w:eastAsia="Times New Roman" w:hAnsi="Times New Roman" w:cs="Times New Roman"/>
                <w:color w:val="000000"/>
                <w:sz w:val="18"/>
                <w:szCs w:val="18"/>
                <w:lang w:eastAsia="ru-RU"/>
              </w:rPr>
              <w:t>расчет раз в 5 лет</w:t>
            </w:r>
          </w:p>
        </w:tc>
      </w:tr>
      <w:tr w:rsidR="00FD7CBB" w:rsidRPr="00FD7CBB" w:rsidTr="00F65BA5">
        <w:trPr>
          <w:trHeight w:val="351"/>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D7CBB" w:rsidRPr="00FD7CBB" w:rsidRDefault="00FD7CBB" w:rsidP="00FD7CBB">
            <w:pPr>
              <w:spacing w:after="0" w:line="240" w:lineRule="auto"/>
              <w:jc w:val="center"/>
              <w:rPr>
                <w:rFonts w:ascii="Times New Roman" w:eastAsia="Times New Roman" w:hAnsi="Times New Roman" w:cs="Times New Roman"/>
                <w:b/>
                <w:bCs/>
                <w:sz w:val="24"/>
                <w:szCs w:val="24"/>
                <w:lang w:eastAsia="ru-RU"/>
              </w:rPr>
            </w:pPr>
            <w:r w:rsidRPr="00FD7CBB">
              <w:rPr>
                <w:rFonts w:ascii="Times New Roman" w:eastAsia="Times New Roman" w:hAnsi="Times New Roman" w:cs="Times New Roman"/>
                <w:b/>
                <w:bCs/>
                <w:sz w:val="24"/>
                <w:szCs w:val="24"/>
                <w:lang w:eastAsia="ru-RU"/>
              </w:rPr>
              <w:t>САМОРЕГУЛИРУЕМЫЕ ОРГАНИЗАЦ</w:t>
            </w:r>
            <w:proofErr w:type="gramStart"/>
            <w:r w:rsidRPr="00FD7CBB">
              <w:rPr>
                <w:rFonts w:ascii="Times New Roman" w:eastAsia="Times New Roman" w:hAnsi="Times New Roman" w:cs="Times New Roman"/>
                <w:b/>
                <w:bCs/>
                <w:sz w:val="24"/>
                <w:szCs w:val="24"/>
                <w:lang w:eastAsia="ru-RU"/>
              </w:rPr>
              <w:t>ИИ АУ</w:t>
            </w:r>
            <w:proofErr w:type="gramEnd"/>
            <w:r w:rsidRPr="00FD7CBB">
              <w:rPr>
                <w:rFonts w:ascii="Times New Roman" w:eastAsia="Times New Roman" w:hAnsi="Times New Roman" w:cs="Times New Roman"/>
                <w:b/>
                <w:bCs/>
                <w:sz w:val="24"/>
                <w:szCs w:val="24"/>
                <w:lang w:eastAsia="ru-RU"/>
              </w:rPr>
              <w:t>ДИТОРОВ</w:t>
            </w:r>
          </w:p>
        </w:tc>
      </w:tr>
      <w:tr w:rsidR="00FD7CBB" w:rsidRPr="00FD7CBB" w:rsidTr="00F65BA5">
        <w:trPr>
          <w:trHeight w:val="414"/>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D7CBB" w:rsidRPr="00FD7CBB" w:rsidRDefault="00FD7CBB" w:rsidP="00FD7CBB">
            <w:pPr>
              <w:spacing w:after="0" w:line="240" w:lineRule="auto"/>
              <w:jc w:val="center"/>
              <w:rPr>
                <w:rFonts w:ascii="Times New Roman" w:eastAsia="Times New Roman" w:hAnsi="Times New Roman" w:cs="Times New Roman"/>
                <w:b/>
                <w:bCs/>
                <w:sz w:val="24"/>
                <w:szCs w:val="24"/>
                <w:lang w:eastAsia="ru-RU"/>
              </w:rPr>
            </w:pPr>
            <w:r w:rsidRPr="00FD7CBB">
              <w:rPr>
                <w:rFonts w:ascii="Times New Roman" w:eastAsia="Times New Roman" w:hAnsi="Times New Roman" w:cs="Times New Roman"/>
                <w:b/>
                <w:bCs/>
                <w:sz w:val="24"/>
                <w:szCs w:val="24"/>
                <w:lang w:eastAsia="ru-RU"/>
              </w:rPr>
              <w:lastRenderedPageBreak/>
              <w:t>Состав членов</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97</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саморегулируемых организаций аудиторов на начало и конец отчетного года</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государственный реестр саморегулируемых организаций аудиторов</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98</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саморегулируемых организаций аудиторов, сведения о которых включены в государственный реестр саморегулируемых организаций аудиторов в отчетном году</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в целом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государственный реестр саморегулируемых организаций аудиторов</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99</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саморегулируемых организаций аудиторов, сведения о которых исключены из государственного реестра саморегулируемых организаций аудиторов в отчетном году</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в целом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государственный реестр саморегулируемых организаций аудиторов</w:t>
            </w:r>
          </w:p>
        </w:tc>
      </w:tr>
      <w:tr w:rsidR="00FD7CBB" w:rsidRPr="00FD7CBB" w:rsidTr="00F65BA5">
        <w:trPr>
          <w:trHeight w:val="998"/>
        </w:trPr>
        <w:tc>
          <w:tcPr>
            <w:tcW w:w="723" w:type="dxa"/>
            <w:tcBorders>
              <w:top w:val="nil"/>
              <w:left w:val="single" w:sz="4" w:space="0" w:color="auto"/>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100</w:t>
            </w:r>
          </w:p>
        </w:tc>
        <w:tc>
          <w:tcPr>
            <w:tcW w:w="5102" w:type="dxa"/>
            <w:gridSpan w:val="2"/>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членов</w:t>
            </w:r>
            <w:r w:rsidRPr="00FD7CBB">
              <w:rPr>
                <w:rFonts w:ascii="Times New Roman" w:hAnsi="Times New Roman" w:cs="Times New Roman"/>
                <w:b/>
                <w:sz w:val="24"/>
                <w:szCs w:val="24"/>
              </w:rPr>
              <w:t xml:space="preserve"> </w:t>
            </w:r>
            <w:r w:rsidRPr="00FD7CBB">
              <w:rPr>
                <w:rFonts w:ascii="Times New Roman" w:eastAsia="Times New Roman" w:hAnsi="Times New Roman" w:cs="Times New Roman"/>
                <w:sz w:val="24"/>
                <w:szCs w:val="24"/>
                <w:lang w:eastAsia="ru-RU"/>
              </w:rPr>
              <w:t>саморегулируемых организаций аудиторов – аудиторских организаций</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 по федеральным округам</w:t>
            </w: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КЭР</w:t>
            </w:r>
          </w:p>
        </w:tc>
      </w:tr>
      <w:tr w:rsidR="00FD7CBB" w:rsidRPr="00FD7CBB" w:rsidTr="00F65BA5">
        <w:trPr>
          <w:trHeight w:val="1267"/>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101</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аудиторских организаций, принятых в члены саморегулируемых организаций аудиторов впервые в отчетном году</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КЭР</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102</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аудиторских организаций, перешедших в саморегулируемую организацию аудиторов из других саморегулируемых организаций аудиторов в отчетном году</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КЭР</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103</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Количество аудиторских организаций, </w:t>
            </w:r>
            <w:r w:rsidRPr="00FD7CBB">
              <w:rPr>
                <w:rFonts w:ascii="Times New Roman" w:eastAsia="Times New Roman" w:hAnsi="Times New Roman" w:cs="Times New Roman"/>
                <w:sz w:val="24"/>
                <w:szCs w:val="24"/>
                <w:lang w:eastAsia="ru-RU"/>
              </w:rPr>
              <w:lastRenderedPageBreak/>
              <w:t>прекративших членство в саморегулируемых организациях аудиторов в отчетном году</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lastRenderedPageBreak/>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lastRenderedPageBreak/>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lastRenderedPageBreak/>
              <w:t>КЭР</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lastRenderedPageBreak/>
              <w:t>104</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аудиторских организаций, перешедших из саморегулируемой организац</w:t>
            </w:r>
            <w:proofErr w:type="gramStart"/>
            <w:r w:rsidRPr="00FD7CBB">
              <w:rPr>
                <w:rFonts w:ascii="Times New Roman" w:eastAsia="Times New Roman" w:hAnsi="Times New Roman" w:cs="Times New Roman"/>
                <w:sz w:val="24"/>
                <w:szCs w:val="24"/>
                <w:lang w:eastAsia="ru-RU"/>
              </w:rPr>
              <w:t>ии ау</w:t>
            </w:r>
            <w:proofErr w:type="gramEnd"/>
            <w:r w:rsidRPr="00FD7CBB">
              <w:rPr>
                <w:rFonts w:ascii="Times New Roman" w:eastAsia="Times New Roman" w:hAnsi="Times New Roman" w:cs="Times New Roman"/>
                <w:sz w:val="24"/>
                <w:szCs w:val="24"/>
                <w:lang w:eastAsia="ru-RU"/>
              </w:rPr>
              <w:t>диторов в другие саморегулируемые организации аудиторов в отчетном году</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КЭР</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105</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Количество членов</w:t>
            </w:r>
            <w:r w:rsidRPr="00FD7CBB">
              <w:rPr>
                <w:rFonts w:ascii="Times New Roman" w:eastAsia="Times New Roman" w:hAnsi="Times New Roman" w:cs="Times New Roman"/>
                <w:sz w:val="24"/>
                <w:szCs w:val="24"/>
                <w:lang w:eastAsia="ru-RU"/>
              </w:rPr>
              <w:t xml:space="preserve"> </w:t>
            </w:r>
            <w:r w:rsidRPr="00FD7CBB">
              <w:rPr>
                <w:rFonts w:ascii="Times New Roman" w:eastAsia="Times New Roman" w:hAnsi="Times New Roman" w:cs="Times New Roman"/>
                <w:bCs/>
                <w:sz w:val="24"/>
                <w:szCs w:val="24"/>
                <w:lang w:eastAsia="ru-RU"/>
              </w:rPr>
              <w:t>саморегулируемых организаций аудиторов – аудиторов, включая индивидуальных аудиторов</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человек</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 по федеральным округам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КЭР</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106</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аудиторов (включая индивидуальных аудиторов), принятых в члены саморегулируемых организаций аудиторов впервые в отчетном году</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КЭР</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107</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аудиторов (включая индивидуальных аудиторов), перешедших в саморегулируемую организацию аудиторов из других саморегулируемых организаций аудиторов в отчетном году</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КЭР</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108</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аудиторов (включая индивидуальных аудиторов), прекративших членство в саморегулируемых организациях аудиторов в отчетном году</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КЭР</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109</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аудиторов (включая индивидуальных аудиторов), перешедших из саморегулируемой организац</w:t>
            </w:r>
            <w:proofErr w:type="gramStart"/>
            <w:r w:rsidRPr="00FD7CBB">
              <w:rPr>
                <w:rFonts w:ascii="Times New Roman" w:eastAsia="Times New Roman" w:hAnsi="Times New Roman" w:cs="Times New Roman"/>
                <w:sz w:val="24"/>
                <w:szCs w:val="24"/>
                <w:lang w:eastAsia="ru-RU"/>
              </w:rPr>
              <w:t>ии ау</w:t>
            </w:r>
            <w:proofErr w:type="gramEnd"/>
            <w:r w:rsidRPr="00FD7CBB">
              <w:rPr>
                <w:rFonts w:ascii="Times New Roman" w:eastAsia="Times New Roman" w:hAnsi="Times New Roman" w:cs="Times New Roman"/>
                <w:sz w:val="24"/>
                <w:szCs w:val="24"/>
                <w:lang w:eastAsia="ru-RU"/>
              </w:rPr>
              <w:t>диторов в другие саморегулируемые организации аудиторов в отчетном году</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КЭР</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110</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членов саморегулируемых организаций аудиторов – индивидуальных аудиторов</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человек</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 по федеральным округам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КЭР</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lastRenderedPageBreak/>
              <w:t>111</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Количество регионов Российской Федерации, в которых имеются подразделения (отделения, филиалы, представительства, иные) саморегулируемых организаций аудиторов</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форма федерального статистического наблюдения </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3-аудит (далее – форма № 3-аудит)</w:t>
            </w:r>
          </w:p>
        </w:tc>
      </w:tr>
      <w:tr w:rsidR="00FD7CBB" w:rsidRPr="00FD7CBB" w:rsidTr="00F65BA5">
        <w:trPr>
          <w:trHeight w:val="1337"/>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112</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Членство саморегулируемых организаций аудиторов в международных организациях (наименование международной организации, место нахождения ее штаб-квартиры, год вступления саморегулируемой организац</w:t>
            </w:r>
            <w:proofErr w:type="gramStart"/>
            <w:r w:rsidRPr="00FD7CBB">
              <w:rPr>
                <w:rFonts w:ascii="Times New Roman" w:eastAsia="Times New Roman" w:hAnsi="Times New Roman" w:cs="Times New Roman"/>
                <w:bCs/>
                <w:sz w:val="24"/>
                <w:szCs w:val="24"/>
                <w:lang w:eastAsia="ru-RU"/>
              </w:rPr>
              <w:t>ии ау</w:t>
            </w:r>
            <w:proofErr w:type="gramEnd"/>
            <w:r w:rsidRPr="00FD7CBB">
              <w:rPr>
                <w:rFonts w:ascii="Times New Roman" w:eastAsia="Times New Roman" w:hAnsi="Times New Roman" w:cs="Times New Roman"/>
                <w:bCs/>
                <w:sz w:val="24"/>
                <w:szCs w:val="24"/>
                <w:lang w:eastAsia="ru-RU"/>
              </w:rPr>
              <w:t>диторов в нее, вид членства)</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х</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по саморегулируемым организациям аудиторов, по международным организациям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43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FD7CBB" w:rsidRPr="00FD7CBB" w:rsidRDefault="00FD7CBB" w:rsidP="00FD7CBB">
            <w:pPr>
              <w:spacing w:after="0" w:line="240" w:lineRule="auto"/>
              <w:jc w:val="center"/>
              <w:rPr>
                <w:rFonts w:ascii="Times New Roman" w:hAnsi="Times New Roman" w:cs="Times New Roman"/>
                <w:b/>
                <w:sz w:val="24"/>
                <w:szCs w:val="24"/>
              </w:rPr>
            </w:pPr>
            <w:r w:rsidRPr="00FD7CBB">
              <w:rPr>
                <w:rFonts w:ascii="Times New Roman" w:hAnsi="Times New Roman" w:cs="Times New Roman"/>
                <w:b/>
                <w:sz w:val="24"/>
                <w:szCs w:val="24"/>
              </w:rPr>
              <w:t>Методическая работа</w:t>
            </w:r>
          </w:p>
        </w:tc>
      </w:tr>
      <w:tr w:rsidR="00FD7CBB" w:rsidRPr="00FD7CBB" w:rsidTr="00F65BA5">
        <w:trPr>
          <w:trHeight w:hRule="exact" w:val="81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113</w:t>
            </w:r>
          </w:p>
        </w:tc>
        <w:tc>
          <w:tcPr>
            <w:tcW w:w="5043"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стандартов аудиторской деятельности, принятых саморегулируемыми организациями аудиторов</w:t>
            </w:r>
          </w:p>
        </w:tc>
        <w:tc>
          <w:tcPr>
            <w:tcW w:w="1619"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1137"/>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114</w:t>
            </w:r>
          </w:p>
        </w:tc>
        <w:tc>
          <w:tcPr>
            <w:tcW w:w="5043"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Количество методических материалов по вопросам аудиторской деятельности</w:t>
            </w:r>
            <w:r w:rsidRPr="00FD7CBB">
              <w:rPr>
                <w:rFonts w:ascii="Times New Roman" w:eastAsia="Times New Roman" w:hAnsi="Times New Roman" w:cs="Times New Roman"/>
                <w:sz w:val="24"/>
                <w:szCs w:val="24"/>
                <w:lang w:eastAsia="ru-RU"/>
              </w:rPr>
              <w:t>, принятых саморегулируемыми организациями аудиторов</w:t>
            </w:r>
          </w:p>
        </w:tc>
        <w:tc>
          <w:tcPr>
            <w:tcW w:w="1619"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841"/>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115</w:t>
            </w:r>
          </w:p>
        </w:tc>
        <w:tc>
          <w:tcPr>
            <w:tcW w:w="5043"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Количество иных правил (стандартов)</w:t>
            </w:r>
            <w:r w:rsidRPr="00FD7CBB">
              <w:rPr>
                <w:rFonts w:ascii="Times New Roman" w:eastAsia="Times New Roman" w:hAnsi="Times New Roman" w:cs="Times New Roman"/>
                <w:sz w:val="24"/>
                <w:szCs w:val="24"/>
                <w:lang w:eastAsia="ru-RU"/>
              </w:rPr>
              <w:t>, принятых саморегулируемыми организациями аудиторов</w:t>
            </w:r>
          </w:p>
        </w:tc>
        <w:tc>
          <w:tcPr>
            <w:tcW w:w="1619"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1185"/>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116</w:t>
            </w:r>
          </w:p>
        </w:tc>
        <w:tc>
          <w:tcPr>
            <w:tcW w:w="5043"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Количество методических (в том числе обучающих) мероприятий, проведенных саморегулируемыми организациями аудиторов</w:t>
            </w:r>
          </w:p>
        </w:tc>
        <w:tc>
          <w:tcPr>
            <w:tcW w:w="1619"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401"/>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FD7CBB" w:rsidRPr="00FD7CBB" w:rsidRDefault="00FD7CBB" w:rsidP="00FD7CBB">
            <w:pPr>
              <w:spacing w:after="0" w:line="240" w:lineRule="auto"/>
              <w:jc w:val="center"/>
              <w:rPr>
                <w:rFonts w:ascii="Times New Roman" w:hAnsi="Times New Roman" w:cs="Times New Roman"/>
                <w:b/>
                <w:sz w:val="24"/>
                <w:szCs w:val="24"/>
              </w:rPr>
            </w:pPr>
            <w:r w:rsidRPr="00FD7CBB">
              <w:rPr>
                <w:rFonts w:ascii="Times New Roman" w:hAnsi="Times New Roman" w:cs="Times New Roman"/>
                <w:b/>
                <w:sz w:val="24"/>
                <w:szCs w:val="24"/>
              </w:rPr>
              <w:t>Деятельность по осуществлению внешнего контроля качества работы аудиторских организаций, аудиторов</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117</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 xml:space="preserve">Количество внешних проверок качества работы аудиторских организаций, аудиторов, </w:t>
            </w:r>
            <w:r w:rsidRPr="00FD7CBB">
              <w:rPr>
                <w:rFonts w:ascii="Times New Roman" w:eastAsia="Times New Roman" w:hAnsi="Times New Roman" w:cs="Times New Roman"/>
                <w:bCs/>
                <w:sz w:val="24"/>
                <w:szCs w:val="24"/>
                <w:lang w:eastAsia="ru-RU"/>
              </w:rPr>
              <w:lastRenderedPageBreak/>
              <w:t>проведенных саморегулируемыми организациями аудиторов, - всего</w:t>
            </w:r>
          </w:p>
        </w:tc>
        <w:tc>
          <w:tcPr>
            <w:tcW w:w="1560"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lastRenderedPageBreak/>
              <w:t>единицы</w:t>
            </w:r>
          </w:p>
        </w:tc>
        <w:tc>
          <w:tcPr>
            <w:tcW w:w="4961"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по саморегулируемым организациям </w:t>
            </w:r>
            <w:r w:rsidRPr="00FD7CBB">
              <w:rPr>
                <w:rFonts w:ascii="Times New Roman" w:eastAsia="Times New Roman" w:hAnsi="Times New Roman" w:cs="Times New Roman"/>
                <w:sz w:val="24"/>
                <w:szCs w:val="24"/>
                <w:lang w:eastAsia="ru-RU"/>
              </w:rPr>
              <w:lastRenderedPageBreak/>
              <w:t>аудиторов</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tcBorders>
              <w:top w:val="nil"/>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lastRenderedPageBreak/>
              <w:t>форма № 3-аудит</w:t>
            </w:r>
          </w:p>
        </w:tc>
      </w:tr>
      <w:tr w:rsidR="00FD7CBB" w:rsidRPr="00FD7CBB" w:rsidTr="00F65BA5">
        <w:trPr>
          <w:trHeight w:hRule="exact" w:val="28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в том числе:</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i/>
                <w:sz w:val="24"/>
                <w:szCs w:val="24"/>
                <w:u w:val="single"/>
                <w:lang w:eastAsia="ru-RU"/>
              </w:rPr>
            </w:pP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trHeight w:val="856"/>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118</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аудиторских организаций</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b/>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0"/>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119</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индивидуальных аудиторов</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b/>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120</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аудиторов (без индивидуальных аудиторов)</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121</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Количество проверок аудиторских организаций, проводивших аудит отчетности общественно значимых клиентов, проведенных саморегулируемыми организациями аудиторов</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122</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Количество проверок  исполнения  требований Федерального закона «О противодействии легализации (отмыванию) доходов, полученных преступным путем, и финансированию терроризма», </w:t>
            </w:r>
            <w:r w:rsidRPr="00FD7CBB">
              <w:rPr>
                <w:rFonts w:ascii="Times New Roman" w:eastAsia="Times New Roman" w:hAnsi="Times New Roman" w:cs="Times New Roman"/>
                <w:bCs/>
                <w:sz w:val="24"/>
                <w:szCs w:val="24"/>
                <w:lang w:eastAsia="ru-RU"/>
              </w:rPr>
              <w:t>проведенных саморегулируемыми организациями аудиторов</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123</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Количество проверок исполнения требований по противодействию коррупции, проведенных саморегулируемыми организациями аудиторов</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124</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Количество случаев уклонения от прохождения внешнего контроля качества работы аудиторских организаций, аудиторов - всего</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форма № 3-аудит</w:t>
            </w:r>
          </w:p>
        </w:tc>
      </w:tr>
      <w:tr w:rsidR="00FD7CBB" w:rsidRPr="00FD7CBB" w:rsidTr="00F65BA5">
        <w:trPr>
          <w:trHeight w:hRule="exact" w:val="28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в том числе:</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125</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аудиторских организаций</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126</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аудиторов (включая индивидуальных аудиторов)</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0"/>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127</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контролеров качества в саморегулируемых организациях аудиторов - всего</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tabs>
                <w:tab w:val="left" w:pos="600"/>
                <w:tab w:val="center" w:pos="813"/>
              </w:tabs>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человек</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28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том числе:</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i/>
                <w:sz w:val="24"/>
                <w:szCs w:val="24"/>
                <w:u w:val="single"/>
                <w:lang w:eastAsia="ru-RU"/>
              </w:rPr>
            </w:pP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i/>
                <w:sz w:val="24"/>
                <w:szCs w:val="24"/>
                <w:u w:val="single"/>
              </w:rPr>
            </w:pP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trHeight w:hRule="exact" w:val="62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128</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штатных</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tabs>
                <w:tab w:val="left" w:pos="600"/>
                <w:tab w:val="center" w:pos="813"/>
              </w:tabs>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человек</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624"/>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129</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внештатных</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человек</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1081"/>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130</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Количество штатных и внештатных контролеров качества в саморегулируемых организациях аудиторов, фактически принимавших участие в осуществлении внешнего контроля качества работы аудиторских организаций, аудиторов</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человек</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31"/>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131</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Количество проверок, приходящихся на одного контролера качества в саморегулируемых организациях аудиторов, фактически принимавшего участие в осуществлении внешнего контроля качества работы аудиторских организаций, аудиторов</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1514"/>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lastRenderedPageBreak/>
              <w:t>132</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autoSpaceDE w:val="0"/>
              <w:autoSpaceDN w:val="0"/>
              <w:adjustRightInd w:val="0"/>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Количество аудиторских организаций и индивидуальных аудиторов, приходящихся на одного контролера качества в саморегулируемых организациях аудиторов, фактически принимавшего участие в осуществлении внешнего контроля качества работы аудиторских организаций, аудиторов</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76"/>
        </w:trPr>
        <w:tc>
          <w:tcPr>
            <w:tcW w:w="723" w:type="dxa"/>
            <w:vMerge w:val="restart"/>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133</w:t>
            </w:r>
          </w:p>
        </w:tc>
        <w:tc>
          <w:tcPr>
            <w:tcW w:w="5102" w:type="dxa"/>
            <w:gridSpan w:val="2"/>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Типичные нарушения, выявленные в ходе внешнего контроля качества работы аудиторских организаций, аудиторов</w:t>
            </w:r>
          </w:p>
        </w:tc>
        <w:tc>
          <w:tcPr>
            <w:tcW w:w="1560"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ind w:right="-108"/>
              <w:jc w:val="center"/>
              <w:rPr>
                <w:rFonts w:ascii="Times New Roman" w:hAnsi="Times New Roman" w:cs="Times New Roman"/>
                <w:sz w:val="24"/>
                <w:szCs w:val="24"/>
              </w:rPr>
            </w:pPr>
            <w:r w:rsidRPr="00FD7CBB">
              <w:rPr>
                <w:rFonts w:ascii="Times New Roman" w:hAnsi="Times New Roman" w:cs="Times New Roman"/>
                <w:sz w:val="24"/>
                <w:szCs w:val="24"/>
              </w:rPr>
              <w:t>х</w:t>
            </w:r>
          </w:p>
        </w:tc>
        <w:tc>
          <w:tcPr>
            <w:tcW w:w="4961"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нарушения Федерального закона «Об аудиторской деятельности», нарушения стандартов аудиторской деятельности, нарушения кодекса профессиональной этики аудиторов и правил независимости аудиторов и аудиторских организаций</w:t>
            </w:r>
            <w:r w:rsidRPr="00FD7CBB">
              <w:rPr>
                <w:rFonts w:ascii="Times New Roman" w:hAnsi="Times New Roman" w:cs="Times New Roman"/>
                <w:sz w:val="24"/>
                <w:szCs w:val="24"/>
              </w:rPr>
              <w:t>; нарушения законодательства по ПОД/ФТ/ФРОМУ</w:t>
            </w:r>
          </w:p>
        </w:tc>
        <w:tc>
          <w:tcPr>
            <w:tcW w:w="2412"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p w:rsidR="00FD7CBB" w:rsidRPr="00FD7CBB" w:rsidRDefault="00FD7CBB" w:rsidP="00FD7CBB">
            <w:pPr>
              <w:spacing w:after="0" w:line="240" w:lineRule="auto"/>
              <w:rPr>
                <w:rFonts w:ascii="Times New Roman" w:hAnsi="Times New Roman" w:cs="Times New Roman"/>
                <w:b/>
                <w:sz w:val="24"/>
                <w:szCs w:val="24"/>
              </w:rPr>
            </w:pPr>
            <w:r w:rsidRPr="00FD7CBB">
              <w:rPr>
                <w:rFonts w:ascii="Times New Roman" w:eastAsia="Times New Roman" w:hAnsi="Times New Roman" w:cs="Times New Roman"/>
                <w:b/>
                <w:color w:val="000000"/>
                <w:sz w:val="18"/>
                <w:szCs w:val="18"/>
                <w:lang w:eastAsia="ru-RU"/>
              </w:rPr>
              <w:t>расчет один раз в 5 лет</w:t>
            </w:r>
          </w:p>
        </w:tc>
      </w:tr>
      <w:tr w:rsidR="00FD7CBB" w:rsidRPr="00FD7CBB" w:rsidTr="00F65BA5">
        <w:trPr>
          <w:trHeight w:val="276"/>
        </w:trPr>
        <w:tc>
          <w:tcPr>
            <w:tcW w:w="723" w:type="dxa"/>
            <w:vMerge/>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color w:val="00B050"/>
                <w:sz w:val="24"/>
                <w:szCs w:val="24"/>
                <w:lang w:eastAsia="ru-RU"/>
              </w:rPr>
            </w:pPr>
          </w:p>
        </w:tc>
        <w:tc>
          <w:tcPr>
            <w:tcW w:w="5102" w:type="dxa"/>
            <w:gridSpan w:val="2"/>
            <w:vMerge/>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p>
        </w:tc>
        <w:tc>
          <w:tcPr>
            <w:tcW w:w="1560" w:type="dxa"/>
            <w:vMerge/>
            <w:tcBorders>
              <w:top w:val="single" w:sz="4" w:space="0" w:color="auto"/>
              <w:left w:val="nil"/>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p>
        </w:tc>
        <w:tc>
          <w:tcPr>
            <w:tcW w:w="4961" w:type="dxa"/>
            <w:vMerge/>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vMerge/>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trHeight w:val="276"/>
        </w:trPr>
        <w:tc>
          <w:tcPr>
            <w:tcW w:w="723" w:type="dxa"/>
            <w:vMerge/>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color w:val="00B050"/>
                <w:sz w:val="24"/>
                <w:szCs w:val="24"/>
                <w:lang w:eastAsia="ru-RU"/>
              </w:rPr>
            </w:pPr>
          </w:p>
        </w:tc>
        <w:tc>
          <w:tcPr>
            <w:tcW w:w="5102" w:type="dxa"/>
            <w:gridSpan w:val="2"/>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p>
        </w:tc>
        <w:tc>
          <w:tcPr>
            <w:tcW w:w="1560"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p>
        </w:tc>
        <w:tc>
          <w:tcPr>
            <w:tcW w:w="4961"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c>
          <w:tcPr>
            <w:tcW w:w="2412"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cantSplit/>
          <w:trHeight w:hRule="exact" w:val="624"/>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134</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Количество проверок, по результатам которых приняты меры дисциплинарного воздействия - всего</w:t>
            </w:r>
          </w:p>
          <w:p w:rsidR="00FD7CBB" w:rsidRPr="00FD7CBB" w:rsidRDefault="00FD7CBB" w:rsidP="00FD7CBB">
            <w:pPr>
              <w:spacing w:after="0" w:line="240" w:lineRule="auto"/>
              <w:rPr>
                <w:rFonts w:ascii="Times New Roman" w:hAnsi="Times New Roman" w:cs="Times New Roman"/>
                <w:bCs/>
                <w:sz w:val="24"/>
                <w:szCs w:val="24"/>
              </w:rPr>
            </w:pP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340"/>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в том числе:</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trHeight w:hRule="exact" w:val="593"/>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135</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проверок аудиторских организаций</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559"/>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136</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проверок аудиторов (включая индивидуальных аудиторов)</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0"/>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137</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 xml:space="preserve">Количество аудиторских организаций, по </w:t>
            </w:r>
            <w:proofErr w:type="gramStart"/>
            <w:r w:rsidRPr="00FD7CBB">
              <w:rPr>
                <w:rFonts w:ascii="Times New Roman" w:eastAsia="Times New Roman" w:hAnsi="Times New Roman" w:cs="Times New Roman"/>
                <w:bCs/>
                <w:sz w:val="24"/>
                <w:szCs w:val="24"/>
                <w:lang w:eastAsia="ru-RU"/>
              </w:rPr>
              <w:t>результатам</w:t>
            </w:r>
            <w:proofErr w:type="gramEnd"/>
            <w:r w:rsidRPr="00FD7CBB">
              <w:rPr>
                <w:rFonts w:ascii="Times New Roman" w:eastAsia="Times New Roman" w:hAnsi="Times New Roman" w:cs="Times New Roman"/>
                <w:bCs/>
                <w:sz w:val="24"/>
                <w:szCs w:val="24"/>
                <w:lang w:eastAsia="ru-RU"/>
              </w:rPr>
              <w:t xml:space="preserve"> проверки которых приняты меры дисциплинарного воздействия по результатам проверки исполнения требований Федерального закона "О противодействии легализации (отмыванию) доходов, полученных преступным путем, и финансированию терроризма»</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76"/>
        </w:trPr>
        <w:tc>
          <w:tcPr>
            <w:tcW w:w="723" w:type="dxa"/>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138</w:t>
            </w:r>
          </w:p>
        </w:tc>
        <w:tc>
          <w:tcPr>
            <w:tcW w:w="5102" w:type="dxa"/>
            <w:gridSpan w:val="2"/>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 xml:space="preserve">Количество мер дисциплинарного воздействия, </w:t>
            </w:r>
            <w:r w:rsidRPr="00FD7CBB">
              <w:rPr>
                <w:rFonts w:ascii="Times New Roman" w:eastAsia="Times New Roman" w:hAnsi="Times New Roman" w:cs="Times New Roman"/>
                <w:bCs/>
                <w:sz w:val="24"/>
                <w:szCs w:val="24"/>
                <w:lang w:eastAsia="ru-RU"/>
              </w:rPr>
              <w:lastRenderedPageBreak/>
              <w:t>принятых к аудиторским организациям</w:t>
            </w:r>
          </w:p>
        </w:tc>
        <w:tc>
          <w:tcPr>
            <w:tcW w:w="1560" w:type="dxa"/>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lastRenderedPageBreak/>
              <w:t>единицы</w:t>
            </w:r>
          </w:p>
        </w:tc>
        <w:tc>
          <w:tcPr>
            <w:tcW w:w="4961" w:type="dxa"/>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по саморегулируемым организациям </w:t>
            </w:r>
            <w:r w:rsidRPr="00FD7CBB">
              <w:rPr>
                <w:rFonts w:ascii="Times New Roman" w:eastAsia="Times New Roman" w:hAnsi="Times New Roman" w:cs="Times New Roman"/>
                <w:sz w:val="24"/>
                <w:szCs w:val="24"/>
                <w:lang w:eastAsia="ru-RU"/>
              </w:rPr>
              <w:lastRenderedPageBreak/>
              <w:t>аудиторов, по видам мер, по основаниям</w:t>
            </w:r>
          </w:p>
        </w:tc>
        <w:tc>
          <w:tcPr>
            <w:tcW w:w="2412" w:type="dxa"/>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lastRenderedPageBreak/>
              <w:t>форма № 3-аудит</w:t>
            </w:r>
          </w:p>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trHeight w:val="2314"/>
        </w:trPr>
        <w:tc>
          <w:tcPr>
            <w:tcW w:w="723" w:type="dxa"/>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ind w:right="-108"/>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lastRenderedPageBreak/>
              <w:t>139</w:t>
            </w:r>
          </w:p>
        </w:tc>
        <w:tc>
          <w:tcPr>
            <w:tcW w:w="5102" w:type="dxa"/>
            <w:gridSpan w:val="2"/>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hAnsi="Times New Roman" w:cs="Times New Roman"/>
                <w:bCs/>
                <w:sz w:val="24"/>
                <w:szCs w:val="24"/>
              </w:rPr>
              <w:t xml:space="preserve">Результаты </w:t>
            </w:r>
            <w:proofErr w:type="gramStart"/>
            <w:r w:rsidRPr="00FD7CBB">
              <w:rPr>
                <w:rFonts w:ascii="Times New Roman" w:hAnsi="Times New Roman" w:cs="Times New Roman"/>
                <w:bCs/>
                <w:sz w:val="24"/>
                <w:szCs w:val="24"/>
              </w:rPr>
              <w:t>проведения внешнего контроля качества работы аудиторских организаций</w:t>
            </w:r>
            <w:proofErr w:type="gramEnd"/>
            <w:r w:rsidRPr="00FD7CBB">
              <w:rPr>
                <w:rFonts w:ascii="Times New Roman" w:hAnsi="Times New Roman" w:cs="Times New Roman"/>
                <w:bCs/>
                <w:sz w:val="24"/>
                <w:szCs w:val="24"/>
              </w:rPr>
              <w:t xml:space="preserve"> саморегулируемыми организациями в соответствии с Едиными критериями оценки качества аудита бухгалтерской (финансовой) отчетности</w:t>
            </w:r>
            <w:r w:rsidRPr="00FD7CBB">
              <w:rPr>
                <w:rFonts w:ascii="Times New Roman" w:hAnsi="Times New Roman" w:cs="Times New Roman"/>
                <w:sz w:val="24"/>
                <w:szCs w:val="24"/>
              </w:rPr>
              <w:t xml:space="preserve"> </w:t>
            </w:r>
            <w:r w:rsidRPr="00FD7CBB">
              <w:rPr>
                <w:rFonts w:ascii="Times New Roman" w:hAnsi="Times New Roman" w:cs="Times New Roman"/>
                <w:bCs/>
                <w:sz w:val="24"/>
                <w:szCs w:val="24"/>
              </w:rPr>
              <w:t>организаций при осуществлении внешнего контроля качества работы аудиторских организаций и аудиторов»</w:t>
            </w:r>
          </w:p>
        </w:tc>
        <w:tc>
          <w:tcPr>
            <w:tcW w:w="1560" w:type="dxa"/>
            <w:tcBorders>
              <w:top w:val="single" w:sz="4" w:space="0" w:color="auto"/>
              <w:left w:val="nil"/>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по саморегулируемым организациям аудиторов, по видам оценок</w:t>
            </w:r>
          </w:p>
        </w:tc>
        <w:tc>
          <w:tcPr>
            <w:tcW w:w="2412" w:type="dxa"/>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trHeight w:val="314"/>
        </w:trPr>
        <w:tc>
          <w:tcPr>
            <w:tcW w:w="723" w:type="dxa"/>
            <w:vMerge w:val="restart"/>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140</w:t>
            </w:r>
          </w:p>
        </w:tc>
        <w:tc>
          <w:tcPr>
            <w:tcW w:w="5102" w:type="dxa"/>
            <w:gridSpan w:val="2"/>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Количество мер дисциплинарного воздействия, принятых к аудиторам (включая индивидуальных аудиторов)</w:t>
            </w:r>
          </w:p>
        </w:tc>
        <w:tc>
          <w:tcPr>
            <w:tcW w:w="1560"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jc w:val="center"/>
              <w:rPr>
                <w:rFonts w:ascii="Times New Roman" w:hAnsi="Times New Roman" w:cs="Times New Roman"/>
                <w:color w:val="FF0000"/>
              </w:rPr>
            </w:pPr>
            <w:r w:rsidRPr="00FD7CBB">
              <w:rPr>
                <w:rFonts w:ascii="Times New Roman" w:eastAsia="Times New Roman" w:hAnsi="Times New Roman" w:cs="Times New Roman"/>
                <w:sz w:val="24"/>
                <w:szCs w:val="24"/>
                <w:lang w:eastAsia="ru-RU"/>
              </w:rPr>
              <w:t>единицы</w:t>
            </w:r>
          </w:p>
        </w:tc>
        <w:tc>
          <w:tcPr>
            <w:tcW w:w="4961"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 по видам мер, по основаниям</w:t>
            </w:r>
          </w:p>
        </w:tc>
        <w:tc>
          <w:tcPr>
            <w:tcW w:w="2412"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p w:rsidR="00FD7CBB" w:rsidRPr="00FD7CBB" w:rsidRDefault="00FD7CBB" w:rsidP="00FD7CBB">
            <w:pPr>
              <w:spacing w:after="0" w:line="240" w:lineRule="auto"/>
              <w:rPr>
                <w:rFonts w:ascii="Times New Roman" w:hAnsi="Times New Roman" w:cs="Times New Roman"/>
                <w:sz w:val="24"/>
                <w:szCs w:val="24"/>
              </w:rPr>
            </w:pPr>
          </w:p>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trHeight w:val="644"/>
        </w:trPr>
        <w:tc>
          <w:tcPr>
            <w:tcW w:w="723" w:type="dxa"/>
            <w:vMerge/>
            <w:tcBorders>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sz w:val="24"/>
                <w:szCs w:val="24"/>
                <w:lang w:eastAsia="ru-RU"/>
              </w:rPr>
            </w:pPr>
          </w:p>
        </w:tc>
        <w:tc>
          <w:tcPr>
            <w:tcW w:w="5102" w:type="dxa"/>
            <w:gridSpan w:val="2"/>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p>
        </w:tc>
        <w:tc>
          <w:tcPr>
            <w:tcW w:w="1560"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p>
        </w:tc>
        <w:tc>
          <w:tcPr>
            <w:tcW w:w="4961"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vMerge/>
            <w:tcBorders>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trHeight w:val="2316"/>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141</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bCs/>
                <w:sz w:val="24"/>
                <w:szCs w:val="24"/>
              </w:rPr>
              <w:t xml:space="preserve">Результаты </w:t>
            </w:r>
            <w:proofErr w:type="gramStart"/>
            <w:r w:rsidRPr="00FD7CBB">
              <w:rPr>
                <w:rFonts w:ascii="Times New Roman" w:hAnsi="Times New Roman" w:cs="Times New Roman"/>
                <w:bCs/>
                <w:sz w:val="24"/>
                <w:szCs w:val="24"/>
              </w:rPr>
              <w:t>проведения внешнего контроля качества работы индивидуальных аудиторов</w:t>
            </w:r>
            <w:proofErr w:type="gramEnd"/>
            <w:r w:rsidRPr="00FD7CBB">
              <w:rPr>
                <w:rFonts w:ascii="Times New Roman" w:hAnsi="Times New Roman" w:cs="Times New Roman"/>
                <w:bCs/>
                <w:sz w:val="24"/>
                <w:szCs w:val="24"/>
              </w:rPr>
              <w:t xml:space="preserve"> саморегулируемыми организациями в соответствии с Едиными критериями оценки качества аудита бухгалтерской (финансовой) отчетности</w:t>
            </w:r>
            <w:r w:rsidRPr="00FD7CBB">
              <w:rPr>
                <w:rFonts w:ascii="Times New Roman" w:hAnsi="Times New Roman" w:cs="Times New Roman"/>
                <w:sz w:val="24"/>
                <w:szCs w:val="24"/>
              </w:rPr>
              <w:t xml:space="preserve"> </w:t>
            </w:r>
            <w:r w:rsidRPr="00FD7CBB">
              <w:rPr>
                <w:rFonts w:ascii="Times New Roman" w:hAnsi="Times New Roman" w:cs="Times New Roman"/>
                <w:bCs/>
                <w:sz w:val="24"/>
                <w:szCs w:val="24"/>
              </w:rPr>
              <w:t>организаций при осуществлении внешнего контроля качества работы аудиторских организаций и аудиторов</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по саморегулируемым организациям аудиторов, по видам оценок</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p w:rsidR="00FD7CBB" w:rsidRPr="00FD7CBB" w:rsidRDefault="00FD7CBB" w:rsidP="00FD7CBB">
            <w:pPr>
              <w:spacing w:after="0" w:line="240" w:lineRule="auto"/>
              <w:rPr>
                <w:rFonts w:ascii="Times New Roman" w:hAnsi="Times New Roman" w:cs="Times New Roman"/>
                <w:sz w:val="24"/>
                <w:szCs w:val="24"/>
              </w:rPr>
            </w:pPr>
          </w:p>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trHeight w:val="705"/>
          <w:tblHeader/>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D7CBB" w:rsidRPr="00FD7CBB" w:rsidRDefault="00FD7CBB" w:rsidP="00FD7CBB">
            <w:pPr>
              <w:spacing w:after="0" w:line="240" w:lineRule="auto"/>
              <w:jc w:val="center"/>
              <w:rPr>
                <w:rFonts w:ascii="Times New Roman" w:hAnsi="Times New Roman" w:cs="Times New Roman"/>
                <w:b/>
                <w:sz w:val="24"/>
                <w:szCs w:val="24"/>
              </w:rPr>
            </w:pPr>
            <w:r w:rsidRPr="00FD7CBB">
              <w:rPr>
                <w:rFonts w:ascii="Times New Roman" w:hAnsi="Times New Roman" w:cs="Times New Roman"/>
                <w:b/>
                <w:sz w:val="24"/>
                <w:szCs w:val="24"/>
              </w:rPr>
              <w:t>Деятельность по организации обучения аудиторов по программам повышения квалификации</w:t>
            </w:r>
          </w:p>
          <w:p w:rsidR="00FD7CBB" w:rsidRPr="00FD7CBB" w:rsidRDefault="00FD7CBB" w:rsidP="00FD7CBB">
            <w:pPr>
              <w:spacing w:after="0" w:line="240" w:lineRule="auto"/>
              <w:jc w:val="center"/>
              <w:rPr>
                <w:rFonts w:ascii="Times New Roman" w:hAnsi="Times New Roman" w:cs="Times New Roman"/>
                <w:b/>
                <w:sz w:val="24"/>
                <w:szCs w:val="24"/>
              </w:rPr>
            </w:pPr>
            <w:r w:rsidRPr="00FD7CBB">
              <w:rPr>
                <w:rFonts w:ascii="Times New Roman" w:hAnsi="Times New Roman" w:cs="Times New Roman"/>
                <w:b/>
                <w:sz w:val="24"/>
                <w:szCs w:val="24"/>
              </w:rPr>
              <w:t>и подтверждению прохождения аудиторами такого обучения</w:t>
            </w:r>
          </w:p>
        </w:tc>
      </w:tr>
      <w:tr w:rsidR="00FD7CBB" w:rsidRPr="00FD7CBB" w:rsidTr="00F65BA5">
        <w:trPr>
          <w:trHeight w:val="452"/>
        </w:trPr>
        <w:tc>
          <w:tcPr>
            <w:tcW w:w="723" w:type="dxa"/>
            <w:vMerge w:val="restart"/>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142</w:t>
            </w:r>
          </w:p>
        </w:tc>
        <w:tc>
          <w:tcPr>
            <w:tcW w:w="5102" w:type="dxa"/>
            <w:gridSpan w:val="2"/>
            <w:vMerge w:val="restart"/>
            <w:tcBorders>
              <w:top w:val="single" w:sz="4" w:space="0" w:color="auto"/>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образовательных организаций, уполномоченных саморегулируемыми организациями аудиторов на проведение обучения аудиторов по программам повышения квалификации</w:t>
            </w:r>
          </w:p>
        </w:tc>
        <w:tc>
          <w:tcPr>
            <w:tcW w:w="1560" w:type="dxa"/>
            <w:vMerge w:val="restart"/>
            <w:tcBorders>
              <w:top w:val="single" w:sz="4" w:space="0" w:color="auto"/>
              <w:left w:val="nil"/>
              <w:right w:val="single" w:sz="4" w:space="0" w:color="auto"/>
            </w:tcBorders>
            <w:shd w:val="clear" w:color="auto" w:fill="auto"/>
            <w:hideMark/>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vMerge w:val="restart"/>
            <w:tcBorders>
              <w:top w:val="single" w:sz="4" w:space="0" w:color="auto"/>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 по федеральным округам</w:t>
            </w:r>
          </w:p>
        </w:tc>
        <w:tc>
          <w:tcPr>
            <w:tcW w:w="2412" w:type="dxa"/>
            <w:vMerge w:val="restart"/>
            <w:tcBorders>
              <w:top w:val="single" w:sz="4" w:space="0" w:color="auto"/>
              <w:left w:val="nil"/>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форма № 3-аудит</w:t>
            </w:r>
          </w:p>
        </w:tc>
      </w:tr>
      <w:tr w:rsidR="00FD7CBB" w:rsidRPr="00FD7CBB" w:rsidTr="00F65BA5">
        <w:trPr>
          <w:trHeight w:val="1023"/>
        </w:trPr>
        <w:tc>
          <w:tcPr>
            <w:tcW w:w="723" w:type="dxa"/>
            <w:vMerge/>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bCs/>
                <w:sz w:val="24"/>
                <w:szCs w:val="24"/>
                <w:lang w:eastAsia="ru-RU"/>
              </w:rPr>
            </w:pPr>
          </w:p>
        </w:tc>
        <w:tc>
          <w:tcPr>
            <w:tcW w:w="5102" w:type="dxa"/>
            <w:gridSpan w:val="2"/>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1560"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4961"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r>
      <w:tr w:rsidR="00FD7CBB" w:rsidRPr="00FD7CBB" w:rsidTr="00F65BA5">
        <w:trPr>
          <w:trHeight w:val="387"/>
        </w:trPr>
        <w:tc>
          <w:tcPr>
            <w:tcW w:w="723" w:type="dxa"/>
            <w:vMerge w:val="restart"/>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143</w:t>
            </w:r>
          </w:p>
        </w:tc>
        <w:tc>
          <w:tcPr>
            <w:tcW w:w="5102" w:type="dxa"/>
            <w:gridSpan w:val="2"/>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 xml:space="preserve">Количество образовательных </w:t>
            </w:r>
            <w:r w:rsidRPr="00FD7CBB">
              <w:rPr>
                <w:rFonts w:ascii="Times New Roman" w:eastAsia="Times New Roman" w:hAnsi="Times New Roman" w:cs="Times New Roman"/>
                <w:sz w:val="24"/>
                <w:szCs w:val="24"/>
                <w:lang w:eastAsia="ru-RU"/>
              </w:rPr>
              <w:t>организаций</w:t>
            </w:r>
            <w:r w:rsidRPr="00FD7CBB">
              <w:rPr>
                <w:rFonts w:ascii="Times New Roman" w:eastAsia="Times New Roman" w:hAnsi="Times New Roman" w:cs="Times New Roman"/>
                <w:bCs/>
                <w:sz w:val="24"/>
                <w:szCs w:val="24"/>
                <w:lang w:eastAsia="ru-RU"/>
              </w:rPr>
              <w:t xml:space="preserve">, в </w:t>
            </w:r>
            <w:r w:rsidRPr="00FD7CBB">
              <w:rPr>
                <w:rFonts w:ascii="Times New Roman" w:eastAsia="Times New Roman" w:hAnsi="Times New Roman" w:cs="Times New Roman"/>
                <w:bCs/>
                <w:sz w:val="24"/>
                <w:szCs w:val="24"/>
                <w:lang w:eastAsia="ru-RU"/>
              </w:rPr>
              <w:lastRenderedPageBreak/>
              <w:t>которых прошло обучение по программам повышения квалификации определенное количество аудиторов</w:t>
            </w:r>
          </w:p>
        </w:tc>
        <w:tc>
          <w:tcPr>
            <w:tcW w:w="1560"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lastRenderedPageBreak/>
              <w:t>единицы</w:t>
            </w:r>
          </w:p>
        </w:tc>
        <w:tc>
          <w:tcPr>
            <w:tcW w:w="4961"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по саморегулируемым организациям </w:t>
            </w:r>
            <w:r w:rsidRPr="00FD7CBB">
              <w:rPr>
                <w:rFonts w:ascii="Times New Roman" w:eastAsia="Times New Roman" w:hAnsi="Times New Roman" w:cs="Times New Roman"/>
                <w:sz w:val="24"/>
                <w:szCs w:val="24"/>
                <w:lang w:eastAsia="ru-RU"/>
              </w:rPr>
              <w:lastRenderedPageBreak/>
              <w:t>аудиторов,</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группам (</w:t>
            </w:r>
            <w:r w:rsidRPr="00FD7CBB">
              <w:rPr>
                <w:rFonts w:ascii="Times New Roman" w:eastAsia="Times New Roman" w:hAnsi="Times New Roman" w:cs="Times New Roman"/>
                <w:bCs/>
                <w:sz w:val="24"/>
                <w:szCs w:val="24"/>
                <w:lang w:eastAsia="ru-RU"/>
              </w:rPr>
              <w:t>до 100 аудиторов, до 500 аудиторов, до 1000 аудиторов, более 1000 аудиторов)</w:t>
            </w:r>
          </w:p>
        </w:tc>
        <w:tc>
          <w:tcPr>
            <w:tcW w:w="2412"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lastRenderedPageBreak/>
              <w:t>форма № 3-аудит</w:t>
            </w:r>
          </w:p>
        </w:tc>
      </w:tr>
      <w:tr w:rsidR="00FD7CBB" w:rsidRPr="00FD7CBB" w:rsidTr="00F65BA5">
        <w:trPr>
          <w:trHeight w:val="715"/>
        </w:trPr>
        <w:tc>
          <w:tcPr>
            <w:tcW w:w="723" w:type="dxa"/>
            <w:vMerge/>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sz w:val="24"/>
                <w:szCs w:val="24"/>
                <w:lang w:eastAsia="ru-RU"/>
              </w:rPr>
            </w:pPr>
          </w:p>
        </w:tc>
        <w:tc>
          <w:tcPr>
            <w:tcW w:w="5102" w:type="dxa"/>
            <w:gridSpan w:val="2"/>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p>
        </w:tc>
        <w:tc>
          <w:tcPr>
            <w:tcW w:w="1560"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p>
        </w:tc>
        <w:tc>
          <w:tcPr>
            <w:tcW w:w="4961"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r>
      <w:tr w:rsidR="00FD7CBB" w:rsidRPr="00FD7CBB" w:rsidTr="00F65BA5">
        <w:trPr>
          <w:trHeight w:val="391"/>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lastRenderedPageBreak/>
              <w:t>144</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программ повышения квалификац</w:t>
            </w:r>
            <w:proofErr w:type="gramStart"/>
            <w:r w:rsidRPr="00FD7CBB">
              <w:rPr>
                <w:rFonts w:ascii="Times New Roman" w:eastAsia="Times New Roman" w:hAnsi="Times New Roman" w:cs="Times New Roman"/>
                <w:sz w:val="24"/>
                <w:szCs w:val="24"/>
                <w:lang w:eastAsia="ru-RU"/>
              </w:rPr>
              <w:t>ии ау</w:t>
            </w:r>
            <w:proofErr w:type="gramEnd"/>
            <w:r w:rsidRPr="00FD7CBB">
              <w:rPr>
                <w:rFonts w:ascii="Times New Roman" w:eastAsia="Times New Roman" w:hAnsi="Times New Roman" w:cs="Times New Roman"/>
                <w:sz w:val="24"/>
                <w:szCs w:val="24"/>
                <w:lang w:eastAsia="ru-RU"/>
              </w:rPr>
              <w:t>диторов, утвержденных саморегулируемыми организациями аудиторов, - всего</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форма № 3-аудит</w:t>
            </w:r>
          </w:p>
        </w:tc>
      </w:tr>
      <w:tr w:rsidR="00FD7CBB" w:rsidRPr="00FD7CBB" w:rsidTr="00F65BA5">
        <w:trPr>
          <w:trHeight w:hRule="exact" w:val="1185"/>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145</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из них количество программ повышения квалификац</w:t>
            </w:r>
            <w:proofErr w:type="gramStart"/>
            <w:r w:rsidRPr="00FD7CBB">
              <w:rPr>
                <w:rFonts w:ascii="Times New Roman" w:eastAsia="Times New Roman" w:hAnsi="Times New Roman" w:cs="Times New Roman"/>
                <w:sz w:val="24"/>
                <w:szCs w:val="24"/>
                <w:lang w:eastAsia="ru-RU"/>
              </w:rPr>
              <w:t>ии ау</w:t>
            </w:r>
            <w:proofErr w:type="gramEnd"/>
            <w:r w:rsidRPr="00FD7CBB">
              <w:rPr>
                <w:rFonts w:ascii="Times New Roman" w:eastAsia="Times New Roman" w:hAnsi="Times New Roman" w:cs="Times New Roman"/>
                <w:sz w:val="24"/>
                <w:szCs w:val="24"/>
                <w:lang w:eastAsia="ru-RU"/>
              </w:rPr>
              <w:t>диторов, утвержденных саморегулируемыми организациями аудиторов в отчетном году</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 организац</w:t>
            </w:r>
            <w:proofErr w:type="gramStart"/>
            <w:r w:rsidRPr="00FD7CBB">
              <w:rPr>
                <w:rFonts w:ascii="Times New Roman" w:eastAsia="Times New Roman" w:hAnsi="Times New Roman" w:cs="Times New Roman"/>
                <w:sz w:val="24"/>
                <w:szCs w:val="24"/>
                <w:lang w:eastAsia="ru-RU"/>
              </w:rPr>
              <w:t>ии ау</w:t>
            </w:r>
            <w:proofErr w:type="gramEnd"/>
            <w:r w:rsidRPr="00FD7CBB">
              <w:rPr>
                <w:rFonts w:ascii="Times New Roman" w:eastAsia="Times New Roman" w:hAnsi="Times New Roman" w:cs="Times New Roman"/>
                <w:sz w:val="24"/>
                <w:szCs w:val="24"/>
                <w:lang w:eastAsia="ru-RU"/>
              </w:rPr>
              <w:t>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форма № 3-аудит</w:t>
            </w:r>
          </w:p>
        </w:tc>
      </w:tr>
      <w:tr w:rsidR="00FD7CBB" w:rsidRPr="00FD7CBB" w:rsidTr="00F65BA5">
        <w:trPr>
          <w:trHeight w:val="1156"/>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146</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Количество </w:t>
            </w:r>
            <w:proofErr w:type="gramStart"/>
            <w:r w:rsidRPr="00FD7CBB">
              <w:rPr>
                <w:rFonts w:ascii="Times New Roman" w:eastAsia="Times New Roman" w:hAnsi="Times New Roman" w:cs="Times New Roman"/>
                <w:sz w:val="24"/>
                <w:szCs w:val="24"/>
                <w:lang w:eastAsia="ru-RU"/>
              </w:rPr>
              <w:t>программ повышения квалификации аудиторов определенной продолжительности</w:t>
            </w:r>
            <w:proofErr w:type="gramEnd"/>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 по группам программ (продолжительностью 40, 20, 16, 10, 8 часов, иной продолжительностью)***</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форма № 3-аудит</w:t>
            </w:r>
          </w:p>
        </w:tc>
      </w:tr>
      <w:tr w:rsidR="00FD7CBB" w:rsidRPr="00FD7CBB" w:rsidTr="00F65BA5">
        <w:trPr>
          <w:trHeight w:val="1156"/>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147</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Наиболее востребованные программы повышения квалификац</w:t>
            </w:r>
            <w:proofErr w:type="gramStart"/>
            <w:r w:rsidRPr="00FD7CBB">
              <w:rPr>
                <w:rFonts w:ascii="Times New Roman" w:eastAsia="Times New Roman" w:hAnsi="Times New Roman" w:cs="Times New Roman"/>
                <w:bCs/>
                <w:sz w:val="24"/>
                <w:szCs w:val="24"/>
                <w:lang w:eastAsia="ru-RU"/>
              </w:rPr>
              <w:t>ии ау</w:t>
            </w:r>
            <w:proofErr w:type="gramEnd"/>
            <w:r w:rsidRPr="00FD7CBB">
              <w:rPr>
                <w:rFonts w:ascii="Times New Roman" w:eastAsia="Times New Roman" w:hAnsi="Times New Roman" w:cs="Times New Roman"/>
                <w:bCs/>
                <w:sz w:val="24"/>
                <w:szCs w:val="24"/>
                <w:lang w:eastAsia="ru-RU"/>
              </w:rPr>
              <w:t>диторов (программы, по которым прошло обучение наибольшее число аудиторов)</w:t>
            </w:r>
            <w:r w:rsidRPr="00FD7CBB">
              <w:rPr>
                <w:rFonts w:ascii="Times New Roman" w:eastAsia="Times New Roman" w:hAnsi="Times New Roman" w:cs="Times New Roman"/>
                <w:sz w:val="24"/>
                <w:szCs w:val="24"/>
                <w:lang w:eastAsia="ru-RU"/>
              </w:rPr>
              <w:t xml:space="preserve"> – перечень</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hAnsi="Times New Roman" w:cs="Times New Roman"/>
                <w:sz w:val="24"/>
                <w:szCs w:val="24"/>
              </w:rPr>
            </w:pPr>
            <w:r w:rsidRPr="00FD7CBB">
              <w:rPr>
                <w:rFonts w:ascii="Times New Roman" w:hAnsi="Times New Roman" w:cs="Times New Roman"/>
                <w:sz w:val="24"/>
                <w:szCs w:val="24"/>
              </w:rPr>
              <w:t>х</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форма № 3-аудит</w:t>
            </w:r>
          </w:p>
        </w:tc>
      </w:tr>
      <w:tr w:rsidR="00FD7CBB" w:rsidRPr="00FD7CBB" w:rsidTr="00F65BA5">
        <w:trPr>
          <w:trHeight w:val="798"/>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148</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Количество аудиторов, которые должны были пройти обучение по программам повышения квалификации в отчетном году</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человек</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форма № 3-аудит</w:t>
            </w:r>
          </w:p>
        </w:tc>
      </w:tr>
      <w:tr w:rsidR="00FD7CBB" w:rsidRPr="00FD7CBB" w:rsidTr="00F65BA5">
        <w:trPr>
          <w:trHeight w:val="798"/>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149</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Количество аудиторов, прошедших обучение</w:t>
            </w:r>
          </w:p>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по программам повышения квалификации в отчетном году</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человек</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форма № 3-аудит</w:t>
            </w:r>
          </w:p>
        </w:tc>
      </w:tr>
      <w:tr w:rsidR="00FD7CBB" w:rsidRPr="00FD7CBB" w:rsidTr="00F65BA5">
        <w:trPr>
          <w:trHeight w:val="798"/>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150</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аудиторов, не прошедших обучение по программам повышения квалификации по уважительным причинам в отчетном году</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человек</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314"/>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lastRenderedPageBreak/>
              <w:t>151</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аудиторов, которым саморегулируемой организацией аудиторов подтверждено соблюдение требования об обучении по программам повышения квалификации</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человек</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917"/>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152</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Количество аудиторов, прошедших обучение по программам повышения квалификации в определенном квартале</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человек</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по саморегулируемым организациям аудиторов, по кварталам</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форма № 3-аудит</w:t>
            </w:r>
          </w:p>
        </w:tc>
      </w:tr>
      <w:tr w:rsidR="00FD7CBB" w:rsidRPr="00FD7CBB" w:rsidTr="00F65BA5">
        <w:trPr>
          <w:trHeight w:hRule="exact" w:val="868"/>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153</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Количество аудиторов, прошедших обучение по программам повышения квалификации определенной продолжительности</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человек</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саморегулируемым организациям аудиторов,</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по группам программ***</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p w:rsidR="00FD7CBB" w:rsidRPr="00FD7CBB" w:rsidRDefault="00FD7CBB" w:rsidP="00FD7CBB">
            <w:pPr>
              <w:spacing w:after="0" w:line="240" w:lineRule="auto"/>
              <w:rPr>
                <w:rFonts w:ascii="Times New Roman" w:hAnsi="Times New Roman" w:cs="Times New Roman"/>
                <w:b/>
                <w:sz w:val="24"/>
                <w:szCs w:val="24"/>
              </w:rPr>
            </w:pPr>
            <w:r w:rsidRPr="00FD7CBB">
              <w:rPr>
                <w:rFonts w:ascii="Times New Roman" w:eastAsia="Times New Roman" w:hAnsi="Times New Roman" w:cs="Times New Roman"/>
                <w:b/>
                <w:color w:val="000000"/>
                <w:sz w:val="18"/>
                <w:szCs w:val="18"/>
                <w:lang w:eastAsia="ru-RU"/>
              </w:rPr>
              <w:t>расчет один раз в 5 лет</w:t>
            </w:r>
          </w:p>
        </w:tc>
      </w:tr>
      <w:tr w:rsidR="00FD7CBB" w:rsidRPr="00FD7CBB" w:rsidTr="00F65BA5">
        <w:trPr>
          <w:trHeight w:hRule="exact" w:val="376"/>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D7CBB" w:rsidRPr="00FD7CBB" w:rsidRDefault="00FD7CBB" w:rsidP="00FD7CBB">
            <w:pPr>
              <w:spacing w:after="0" w:line="240" w:lineRule="auto"/>
              <w:jc w:val="center"/>
              <w:rPr>
                <w:rFonts w:ascii="Times New Roman" w:hAnsi="Times New Roman" w:cs="Times New Roman"/>
                <w:b/>
                <w:color w:val="00B050"/>
                <w:sz w:val="24"/>
                <w:szCs w:val="24"/>
              </w:rPr>
            </w:pPr>
            <w:r w:rsidRPr="00FD7CBB">
              <w:rPr>
                <w:rFonts w:ascii="Times New Roman" w:hAnsi="Times New Roman" w:cs="Times New Roman"/>
                <w:b/>
                <w:sz w:val="24"/>
                <w:szCs w:val="24"/>
              </w:rPr>
              <w:t>Финансовые показатели деятельности</w:t>
            </w:r>
          </w:p>
        </w:tc>
      </w:tr>
      <w:tr w:rsidR="00FD7CBB" w:rsidRPr="00FD7CBB" w:rsidTr="00F65BA5">
        <w:trPr>
          <w:trHeight w:hRule="exact" w:val="624"/>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154</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Доходы</w:t>
            </w:r>
            <w:r w:rsidRPr="00FD7CBB">
              <w:rPr>
                <w:rFonts w:ascii="Times New Roman" w:eastAsia="Times New Roman" w:hAnsi="Times New Roman" w:cs="Times New Roman"/>
                <w:b/>
                <w:bCs/>
                <w:sz w:val="24"/>
                <w:szCs w:val="24"/>
                <w:lang w:eastAsia="ru-RU"/>
              </w:rPr>
              <w:t xml:space="preserve"> </w:t>
            </w:r>
            <w:r w:rsidRPr="00FD7CBB">
              <w:rPr>
                <w:rFonts w:ascii="Times New Roman" w:eastAsia="Times New Roman" w:hAnsi="Times New Roman" w:cs="Times New Roman"/>
                <w:bCs/>
                <w:sz w:val="24"/>
                <w:szCs w:val="24"/>
                <w:lang w:eastAsia="ru-RU"/>
              </w:rPr>
              <w:t>саморегулируемых организаций аудиторов за год - всего</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млн. руб.</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329"/>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из них:</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trHeight w:val="431"/>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155</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вступительные и членские взносы</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млн. руб.</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31"/>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156</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взносы на осуществление внешнего контроля качества</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млн. руб.</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31"/>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157</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bCs/>
                <w:sz w:val="24"/>
                <w:szCs w:val="24"/>
              </w:rPr>
              <w:t>вступительные, членские взносы юридических и физических лиц</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млн. руб.</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409"/>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158</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 xml:space="preserve">Расходы </w:t>
            </w:r>
            <w:r w:rsidRPr="00FD7CBB">
              <w:rPr>
                <w:rFonts w:ascii="Times New Roman" w:eastAsia="Times New Roman" w:hAnsi="Times New Roman" w:cs="Times New Roman"/>
                <w:bCs/>
                <w:sz w:val="24"/>
                <w:szCs w:val="24"/>
                <w:lang w:eastAsia="ru-RU"/>
              </w:rPr>
              <w:t>саморегулируемых организаций аудиторов</w:t>
            </w:r>
            <w:r w:rsidRPr="00FD7CBB">
              <w:rPr>
                <w:rFonts w:ascii="Times New Roman" w:hAnsi="Times New Roman" w:cs="Times New Roman"/>
                <w:bCs/>
                <w:sz w:val="24"/>
                <w:szCs w:val="24"/>
              </w:rPr>
              <w:t xml:space="preserve"> за год - всего</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млн. руб.</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283"/>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из них:</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r>
      <w:tr w:rsidR="00FD7CBB" w:rsidRPr="00FD7CBB" w:rsidTr="00F65BA5">
        <w:trPr>
          <w:trHeight w:hRule="exact" w:val="624"/>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159</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autoSpaceDE w:val="0"/>
              <w:autoSpaceDN w:val="0"/>
              <w:adjustRightInd w:val="0"/>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расходы на содержание аппарата</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млн. руб.</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1030"/>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lastRenderedPageBreak/>
              <w:t>160</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расходы на осуществление внешнего контроля качества работы аудиторских организаций и аудиторов</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млн. руб.</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624"/>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161</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Величина компенсационных фондов саморегулируемых организаций аудиторов на конец отчетного года</w:t>
            </w:r>
          </w:p>
          <w:p w:rsidR="00FD7CBB" w:rsidRPr="00FD7CBB" w:rsidRDefault="00FD7CBB" w:rsidP="00FD7CBB">
            <w:pPr>
              <w:spacing w:after="0" w:line="240" w:lineRule="auto"/>
              <w:rPr>
                <w:rFonts w:ascii="Times New Roman" w:eastAsia="Times New Roman" w:hAnsi="Times New Roman" w:cs="Times New Roman"/>
                <w:bCs/>
                <w:sz w:val="24"/>
                <w:szCs w:val="24"/>
                <w:lang w:eastAsia="ru-RU"/>
              </w:rPr>
            </w:pP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млн. руб.</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624"/>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162</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Прирост компенсационных фондов</w:t>
            </w:r>
            <w:r w:rsidRPr="00FD7CBB">
              <w:rPr>
                <w:rFonts w:ascii="Times New Roman" w:eastAsia="Times New Roman" w:hAnsi="Times New Roman" w:cs="Times New Roman"/>
                <w:bCs/>
                <w:sz w:val="24"/>
                <w:szCs w:val="24"/>
                <w:lang w:eastAsia="ru-RU"/>
              </w:rPr>
              <w:t xml:space="preserve"> саморегулируемых организаций аудиторов</w:t>
            </w:r>
            <w:r w:rsidRPr="00FD7CBB">
              <w:rPr>
                <w:rFonts w:ascii="Times New Roman" w:hAnsi="Times New Roman" w:cs="Times New Roman"/>
                <w:bCs/>
                <w:sz w:val="24"/>
                <w:szCs w:val="24"/>
              </w:rPr>
              <w:t xml:space="preserve"> за отчетный год</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млн. руб.</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hRule="exact" w:val="624"/>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163</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Выплаты из компенсационных фондов</w:t>
            </w:r>
            <w:r w:rsidRPr="00FD7CBB">
              <w:rPr>
                <w:rFonts w:ascii="Times New Roman" w:eastAsia="Times New Roman" w:hAnsi="Times New Roman" w:cs="Times New Roman"/>
                <w:bCs/>
                <w:sz w:val="24"/>
                <w:szCs w:val="24"/>
                <w:lang w:eastAsia="ru-RU"/>
              </w:rPr>
              <w:t xml:space="preserve"> саморегулируемых организаций аудиторов за отчетный год</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млн. руб.</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по саморегулируемым организациям аудиторов</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форма № 3-аудит</w:t>
            </w:r>
          </w:p>
        </w:tc>
      </w:tr>
      <w:tr w:rsidR="00FD7CBB" w:rsidRPr="00FD7CBB" w:rsidTr="00F65BA5">
        <w:trPr>
          <w:trHeight w:val="709"/>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D7CBB" w:rsidRPr="00FD7CBB" w:rsidRDefault="00FD7CBB" w:rsidP="00FD7CBB">
            <w:pPr>
              <w:spacing w:after="0" w:line="240" w:lineRule="auto"/>
              <w:jc w:val="center"/>
              <w:rPr>
                <w:rFonts w:ascii="Times New Roman" w:hAnsi="Times New Roman" w:cs="Times New Roman"/>
                <w:b/>
                <w:sz w:val="24"/>
                <w:szCs w:val="24"/>
              </w:rPr>
            </w:pPr>
            <w:r w:rsidRPr="00FD7CBB">
              <w:rPr>
                <w:rFonts w:ascii="Times New Roman" w:hAnsi="Times New Roman" w:cs="Times New Roman"/>
                <w:b/>
                <w:sz w:val="24"/>
                <w:szCs w:val="24"/>
              </w:rPr>
              <w:t xml:space="preserve">ОСУЩЕСТВЛЕНИЕ </w:t>
            </w:r>
            <w:proofErr w:type="gramStart"/>
            <w:r w:rsidRPr="00FD7CBB">
              <w:rPr>
                <w:rFonts w:ascii="Times New Roman" w:hAnsi="Times New Roman" w:cs="Times New Roman"/>
                <w:b/>
                <w:sz w:val="24"/>
                <w:szCs w:val="24"/>
              </w:rPr>
              <w:t>НЕЗАВИСИМОГО</w:t>
            </w:r>
            <w:proofErr w:type="gramEnd"/>
            <w:r w:rsidRPr="00FD7CBB">
              <w:rPr>
                <w:rFonts w:ascii="Times New Roman" w:hAnsi="Times New Roman" w:cs="Times New Roman"/>
                <w:b/>
                <w:sz w:val="24"/>
                <w:szCs w:val="24"/>
              </w:rPr>
              <w:t xml:space="preserve"> ОТ АУДИТОРСКОЙ ПРОФЕССИИ</w:t>
            </w:r>
          </w:p>
          <w:p w:rsidR="00FD7CBB" w:rsidRPr="00FD7CBB" w:rsidRDefault="00FD7CBB" w:rsidP="00FD7CBB">
            <w:pPr>
              <w:spacing w:after="0" w:line="240" w:lineRule="auto"/>
              <w:jc w:val="center"/>
              <w:rPr>
                <w:rFonts w:ascii="Times New Roman" w:hAnsi="Times New Roman" w:cs="Times New Roman"/>
                <w:b/>
                <w:color w:val="00B050"/>
                <w:sz w:val="24"/>
                <w:szCs w:val="24"/>
              </w:rPr>
            </w:pPr>
            <w:r w:rsidRPr="00FD7CBB">
              <w:rPr>
                <w:rFonts w:ascii="Times New Roman" w:hAnsi="Times New Roman" w:cs="Times New Roman"/>
                <w:b/>
                <w:sz w:val="24"/>
                <w:szCs w:val="24"/>
              </w:rPr>
              <w:t>КОНТРОЛЯ КАЧЕСТВА РАБОТЫ АУДИТОРСКИХ ОРГАНИЗАЦИЙ</w:t>
            </w:r>
          </w:p>
        </w:tc>
      </w:tr>
      <w:tr w:rsidR="00FD7CBB" w:rsidRPr="00FD7CBB" w:rsidTr="00F65BA5">
        <w:trPr>
          <w:trHeight w:val="780"/>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164</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sz w:val="24"/>
                <w:szCs w:val="24"/>
                <w:lang w:eastAsia="ru-RU"/>
              </w:rPr>
            </w:pPr>
            <w:r w:rsidRPr="00FD7CBB">
              <w:rPr>
                <w:rFonts w:ascii="Times New Roman" w:eastAsia="Times New Roman" w:hAnsi="Times New Roman" w:cs="Times New Roman"/>
                <w:bCs/>
                <w:sz w:val="24"/>
                <w:szCs w:val="24"/>
                <w:lang w:eastAsia="ru-RU"/>
              </w:rPr>
              <w:t>Количество внешних проверок качества работы аудиторских организаций, проведенных</w:t>
            </w:r>
            <w:r w:rsidRPr="00FD7CBB">
              <w:rPr>
                <w:rFonts w:ascii="Times New Roman" w:eastAsia="Times New Roman" w:hAnsi="Times New Roman" w:cs="Times New Roman"/>
                <w:sz w:val="24"/>
                <w:szCs w:val="24"/>
                <w:lang w:eastAsia="ru-RU"/>
              </w:rPr>
              <w:t xml:space="preserve"> Федеральным казначейством</w:t>
            </w:r>
          </w:p>
        </w:tc>
        <w:tc>
          <w:tcPr>
            <w:tcW w:w="1560"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hideMark/>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Федеральное казначейство</w:t>
            </w:r>
          </w:p>
        </w:tc>
      </w:tr>
      <w:tr w:rsidR="00FD7CBB" w:rsidRPr="00FD7CBB" w:rsidTr="00F65BA5">
        <w:trPr>
          <w:trHeight w:val="368"/>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ind w:right="-108"/>
              <w:jc w:val="center"/>
              <w:rPr>
                <w:rFonts w:ascii="Times New Roman" w:eastAsia="Times New Roman" w:hAnsi="Times New Roman" w:cs="Times New Roman"/>
                <w:bCs/>
                <w:sz w:val="24"/>
                <w:szCs w:val="24"/>
                <w:lang w:eastAsia="ru-RU"/>
              </w:rPr>
            </w:pP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из них:</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p>
        </w:tc>
      </w:tr>
      <w:tr w:rsidR="00FD7CBB" w:rsidRPr="00FD7CBB" w:rsidTr="00F65BA5">
        <w:trPr>
          <w:trHeight w:val="20"/>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ind w:right="-108"/>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165</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плановые</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Федеральное</w:t>
            </w:r>
          </w:p>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казначейство</w:t>
            </w:r>
          </w:p>
        </w:tc>
      </w:tr>
      <w:tr w:rsidR="00FD7CBB" w:rsidRPr="00FD7CBB" w:rsidTr="00F65BA5">
        <w:trPr>
          <w:trHeight w:val="495"/>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166</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внеплановые</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Федеральное</w:t>
            </w:r>
          </w:p>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казначейство</w:t>
            </w:r>
          </w:p>
        </w:tc>
      </w:tr>
      <w:tr w:rsidR="00FD7CBB" w:rsidRPr="00FD7CBB" w:rsidTr="00F65BA5">
        <w:trPr>
          <w:trHeight w:val="862"/>
        </w:trPr>
        <w:tc>
          <w:tcPr>
            <w:tcW w:w="723" w:type="dxa"/>
            <w:tcBorders>
              <w:top w:val="nil"/>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167</w:t>
            </w:r>
          </w:p>
        </w:tc>
        <w:tc>
          <w:tcPr>
            <w:tcW w:w="5102" w:type="dxa"/>
            <w:gridSpan w:val="2"/>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bCs/>
                <w:sz w:val="24"/>
                <w:szCs w:val="24"/>
                <w:lang w:eastAsia="ru-RU"/>
              </w:rPr>
              <w:t>Количество случаев уклонения от прохождения внешнего контроля качества работы аудиторских организаций</w:t>
            </w:r>
          </w:p>
        </w:tc>
        <w:tc>
          <w:tcPr>
            <w:tcW w:w="1560"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tcBorders>
              <w:top w:val="nil"/>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Федеральное</w:t>
            </w:r>
          </w:p>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казначейство</w:t>
            </w:r>
          </w:p>
        </w:tc>
      </w:tr>
      <w:tr w:rsidR="00FD7CBB" w:rsidRPr="00FD7CBB" w:rsidTr="00F65BA5">
        <w:trPr>
          <w:trHeight w:val="302"/>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168</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Количество контролеров качества в Федеральном казначействе</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tabs>
                <w:tab w:val="left" w:pos="600"/>
                <w:tab w:val="center" w:pos="813"/>
              </w:tabs>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человек</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Федеральное</w:t>
            </w:r>
          </w:p>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казначейство</w:t>
            </w:r>
          </w:p>
        </w:tc>
      </w:tr>
      <w:tr w:rsidR="00FD7CBB" w:rsidRPr="00FD7CBB" w:rsidTr="00F65BA5">
        <w:trPr>
          <w:trHeight w:val="598"/>
        </w:trPr>
        <w:tc>
          <w:tcPr>
            <w:tcW w:w="723" w:type="dxa"/>
            <w:vMerge w:val="restart"/>
            <w:tcBorders>
              <w:top w:val="single" w:sz="4" w:space="0" w:color="auto"/>
              <w:left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
                <w:bCs/>
                <w:sz w:val="24"/>
                <w:szCs w:val="24"/>
                <w:lang w:eastAsia="ru-RU"/>
              </w:rPr>
            </w:pPr>
            <w:r w:rsidRPr="00FD7CBB">
              <w:rPr>
                <w:rFonts w:ascii="Times New Roman" w:eastAsia="Times New Roman" w:hAnsi="Times New Roman" w:cs="Times New Roman"/>
                <w:bCs/>
                <w:sz w:val="24"/>
                <w:szCs w:val="24"/>
                <w:lang w:eastAsia="ru-RU"/>
              </w:rPr>
              <w:t>169</w:t>
            </w:r>
          </w:p>
        </w:tc>
        <w:tc>
          <w:tcPr>
            <w:tcW w:w="5102" w:type="dxa"/>
            <w:gridSpan w:val="2"/>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 xml:space="preserve">Типичные нарушения, выявленные в ходе внешнего контроля качества работы </w:t>
            </w:r>
            <w:r w:rsidRPr="00FD7CBB">
              <w:rPr>
                <w:rFonts w:ascii="Times New Roman" w:hAnsi="Times New Roman" w:cs="Times New Roman"/>
                <w:bCs/>
                <w:sz w:val="24"/>
                <w:szCs w:val="24"/>
              </w:rPr>
              <w:lastRenderedPageBreak/>
              <w:t>аудиторских организаций, аудиторов</w:t>
            </w:r>
          </w:p>
        </w:tc>
        <w:tc>
          <w:tcPr>
            <w:tcW w:w="1560"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jc w:val="center"/>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lastRenderedPageBreak/>
              <w:t>единицы</w:t>
            </w:r>
          </w:p>
        </w:tc>
        <w:tc>
          <w:tcPr>
            <w:tcW w:w="4961"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 xml:space="preserve">нарушения Федерального закона «Об аудиторской деятельности», нарушения </w:t>
            </w:r>
            <w:r w:rsidRPr="00FD7CBB">
              <w:rPr>
                <w:rFonts w:ascii="Times New Roman" w:eastAsia="Times New Roman" w:hAnsi="Times New Roman" w:cs="Times New Roman"/>
                <w:sz w:val="24"/>
                <w:szCs w:val="24"/>
                <w:lang w:eastAsia="ru-RU"/>
              </w:rPr>
              <w:lastRenderedPageBreak/>
              <w:t>стандартов аудиторской деятельности, нарушения кодекса профессиональной этики аудиторов и правил независимости аудиторов и аудиторских организаций</w:t>
            </w:r>
            <w:r w:rsidRPr="00FD7CBB">
              <w:rPr>
                <w:rFonts w:ascii="Times New Roman" w:hAnsi="Times New Roman" w:cs="Times New Roman"/>
                <w:sz w:val="24"/>
                <w:szCs w:val="24"/>
              </w:rPr>
              <w:t>; нарушения законодательства по ПОД/ФТ/ФРОМУ</w:t>
            </w:r>
          </w:p>
        </w:tc>
        <w:tc>
          <w:tcPr>
            <w:tcW w:w="2412" w:type="dxa"/>
            <w:vMerge w:val="restart"/>
            <w:tcBorders>
              <w:top w:val="single" w:sz="4" w:space="0" w:color="auto"/>
              <w:left w:val="nil"/>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lastRenderedPageBreak/>
              <w:t>Федеральное</w:t>
            </w:r>
          </w:p>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Казначейство</w:t>
            </w:r>
          </w:p>
          <w:p w:rsidR="00FD7CBB" w:rsidRPr="00FD7CBB" w:rsidRDefault="00FD7CBB" w:rsidP="00FD7CBB">
            <w:pPr>
              <w:spacing w:after="0" w:line="240" w:lineRule="auto"/>
              <w:rPr>
                <w:b/>
              </w:rPr>
            </w:pPr>
            <w:r w:rsidRPr="00FD7CBB">
              <w:rPr>
                <w:rFonts w:ascii="Times New Roman" w:eastAsia="Times New Roman" w:hAnsi="Times New Roman" w:cs="Times New Roman"/>
                <w:b/>
                <w:color w:val="000000"/>
                <w:sz w:val="18"/>
                <w:szCs w:val="18"/>
                <w:lang w:eastAsia="ru-RU"/>
              </w:rPr>
              <w:lastRenderedPageBreak/>
              <w:t>расчет один раз в 5 лет</w:t>
            </w:r>
          </w:p>
        </w:tc>
      </w:tr>
      <w:tr w:rsidR="00FD7CBB" w:rsidRPr="00FD7CBB" w:rsidTr="00F65BA5">
        <w:trPr>
          <w:trHeight w:val="1401"/>
        </w:trPr>
        <w:tc>
          <w:tcPr>
            <w:tcW w:w="723" w:type="dxa"/>
            <w:vMerge/>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bCs/>
                <w:sz w:val="24"/>
                <w:szCs w:val="24"/>
                <w:lang w:eastAsia="ru-RU"/>
              </w:rPr>
            </w:pPr>
          </w:p>
        </w:tc>
        <w:tc>
          <w:tcPr>
            <w:tcW w:w="5102" w:type="dxa"/>
            <w:gridSpan w:val="2"/>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p>
        </w:tc>
        <w:tc>
          <w:tcPr>
            <w:tcW w:w="1560"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p>
        </w:tc>
        <w:tc>
          <w:tcPr>
            <w:tcW w:w="4961"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
                <w:sz w:val="24"/>
                <w:szCs w:val="24"/>
                <w:lang w:eastAsia="ru-RU"/>
              </w:rPr>
            </w:pPr>
          </w:p>
        </w:tc>
        <w:tc>
          <w:tcPr>
            <w:tcW w:w="2412" w:type="dxa"/>
            <w:vMerge/>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p>
        </w:tc>
      </w:tr>
      <w:tr w:rsidR="00FD7CBB" w:rsidRPr="00FD7CBB" w:rsidTr="00F65BA5">
        <w:trPr>
          <w:cantSplit/>
          <w:trHeight w:hRule="exact" w:val="624"/>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lastRenderedPageBreak/>
              <w:t>170</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bCs/>
                <w:sz w:val="24"/>
                <w:szCs w:val="24"/>
              </w:rPr>
            </w:pPr>
            <w:r w:rsidRPr="00FD7CBB">
              <w:rPr>
                <w:rFonts w:ascii="Times New Roman" w:hAnsi="Times New Roman" w:cs="Times New Roman"/>
                <w:bCs/>
                <w:sz w:val="24"/>
                <w:szCs w:val="24"/>
              </w:rPr>
              <w:t>Количество проверок, по результатам которых приняты меры воздействия</w:t>
            </w:r>
          </w:p>
          <w:p w:rsidR="00FD7CBB" w:rsidRPr="00FD7CBB" w:rsidRDefault="00FD7CBB" w:rsidP="00FD7CBB">
            <w:pPr>
              <w:spacing w:after="0" w:line="240" w:lineRule="auto"/>
              <w:rPr>
                <w:rFonts w:ascii="Times New Roman" w:hAnsi="Times New Roman" w:cs="Times New Roman"/>
                <w:bCs/>
                <w:sz w:val="24"/>
                <w:szCs w:val="24"/>
              </w:rPr>
            </w:pP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Федеральное</w:t>
            </w:r>
          </w:p>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казначейство</w:t>
            </w:r>
          </w:p>
        </w:tc>
      </w:tr>
      <w:tr w:rsidR="00FD7CBB" w:rsidRPr="00FD7CBB" w:rsidTr="00F65BA5">
        <w:trPr>
          <w:trHeight w:val="706"/>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171</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Количество мер воздействия, принятых к аудиторским организациям</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pPr>
            <w:r w:rsidRPr="00FD7CBB">
              <w:rPr>
                <w:rFonts w:ascii="Times New Roman" w:eastAsia="Times New Roman" w:hAnsi="Times New Roman" w:cs="Times New Roman"/>
                <w:sz w:val="24"/>
                <w:szCs w:val="24"/>
                <w:lang w:eastAsia="ru-RU"/>
              </w:rPr>
              <w:t>по видам мер</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Федеральное</w:t>
            </w:r>
          </w:p>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eastAsia="Times New Roman" w:hAnsi="Times New Roman" w:cs="Times New Roman"/>
                <w:sz w:val="24"/>
                <w:szCs w:val="24"/>
                <w:lang w:eastAsia="ru-RU"/>
              </w:rPr>
              <w:t>казначейство</w:t>
            </w:r>
          </w:p>
        </w:tc>
      </w:tr>
      <w:tr w:rsidR="00FD7CBB" w:rsidRPr="00FD7CBB" w:rsidTr="00F65BA5">
        <w:trPr>
          <w:trHeight w:val="706"/>
        </w:trPr>
        <w:tc>
          <w:tcPr>
            <w:tcW w:w="723" w:type="dxa"/>
            <w:tcBorders>
              <w:top w:val="single" w:sz="4" w:space="0" w:color="auto"/>
              <w:left w:val="single" w:sz="4" w:space="0" w:color="auto"/>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bCs/>
                <w:sz w:val="24"/>
                <w:szCs w:val="24"/>
                <w:lang w:eastAsia="ru-RU"/>
              </w:rPr>
            </w:pPr>
            <w:r w:rsidRPr="00FD7CBB">
              <w:rPr>
                <w:rFonts w:ascii="Times New Roman" w:eastAsia="Times New Roman" w:hAnsi="Times New Roman" w:cs="Times New Roman"/>
                <w:bCs/>
                <w:sz w:val="24"/>
                <w:szCs w:val="24"/>
                <w:lang w:eastAsia="ru-RU"/>
              </w:rPr>
              <w:t>172</w:t>
            </w:r>
          </w:p>
        </w:tc>
        <w:tc>
          <w:tcPr>
            <w:tcW w:w="5102" w:type="dxa"/>
            <w:gridSpan w:val="2"/>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hAnsi="Times New Roman" w:cs="Times New Roman"/>
                <w:sz w:val="24"/>
                <w:szCs w:val="24"/>
              </w:rPr>
            </w:pPr>
            <w:r w:rsidRPr="00FD7CBB">
              <w:rPr>
                <w:rFonts w:ascii="Times New Roman" w:hAnsi="Times New Roman" w:cs="Times New Roman"/>
                <w:sz w:val="24"/>
                <w:szCs w:val="24"/>
              </w:rPr>
              <w:t>Сведения о количестве административных правонарушений, совершенных аудиторскими организациями</w:t>
            </w:r>
          </w:p>
        </w:tc>
        <w:tc>
          <w:tcPr>
            <w:tcW w:w="1560"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jc w:val="center"/>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единицы</w:t>
            </w:r>
          </w:p>
        </w:tc>
        <w:tc>
          <w:tcPr>
            <w:tcW w:w="4961"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в целом,</w:t>
            </w:r>
          </w:p>
          <w:p w:rsidR="00FD7CBB" w:rsidRPr="00FD7CBB" w:rsidRDefault="00FD7CBB" w:rsidP="00FD7CBB">
            <w:pPr>
              <w:spacing w:after="0" w:line="240" w:lineRule="auto"/>
              <w:rPr>
                <w:rFonts w:ascii="Times New Roman" w:eastAsia="Times New Roman" w:hAnsi="Times New Roman" w:cs="Times New Roman"/>
                <w:b/>
                <w:sz w:val="24"/>
                <w:szCs w:val="24"/>
                <w:lang w:eastAsia="ru-RU"/>
              </w:rPr>
            </w:pPr>
            <w:r w:rsidRPr="00FD7CBB">
              <w:rPr>
                <w:rFonts w:ascii="Times New Roman" w:eastAsia="Times New Roman" w:hAnsi="Times New Roman" w:cs="Times New Roman"/>
                <w:sz w:val="24"/>
                <w:szCs w:val="24"/>
                <w:lang w:eastAsia="ru-RU"/>
              </w:rPr>
              <w:t>по видам административных правонарушений</w:t>
            </w:r>
          </w:p>
        </w:tc>
        <w:tc>
          <w:tcPr>
            <w:tcW w:w="2412" w:type="dxa"/>
            <w:tcBorders>
              <w:top w:val="single" w:sz="4" w:space="0" w:color="auto"/>
              <w:left w:val="nil"/>
              <w:bottom w:val="single" w:sz="4" w:space="0" w:color="auto"/>
              <w:right w:val="single" w:sz="4" w:space="0" w:color="auto"/>
            </w:tcBorders>
            <w:shd w:val="clear" w:color="auto" w:fill="auto"/>
          </w:tcPr>
          <w:p w:rsidR="00FD7CBB" w:rsidRPr="00FD7CBB" w:rsidRDefault="00FD7CBB" w:rsidP="00FD7CBB">
            <w:pPr>
              <w:spacing w:after="0" w:line="240" w:lineRule="auto"/>
              <w:rPr>
                <w:rFonts w:ascii="Times New Roman" w:eastAsia="Times New Roman" w:hAnsi="Times New Roman" w:cs="Times New Roman"/>
                <w:sz w:val="24"/>
                <w:szCs w:val="24"/>
                <w:lang w:eastAsia="ru-RU"/>
              </w:rPr>
            </w:pPr>
            <w:r w:rsidRPr="00FD7CBB">
              <w:rPr>
                <w:rFonts w:ascii="Times New Roman" w:eastAsia="Times New Roman" w:hAnsi="Times New Roman" w:cs="Times New Roman"/>
                <w:sz w:val="24"/>
                <w:szCs w:val="24"/>
                <w:lang w:eastAsia="ru-RU"/>
              </w:rPr>
              <w:t>Федеральное</w:t>
            </w:r>
          </w:p>
          <w:p w:rsidR="00FD7CBB" w:rsidRPr="00FD7CBB" w:rsidRDefault="00FD7CBB" w:rsidP="00FD7CBB">
            <w:pPr>
              <w:spacing w:after="0" w:line="240" w:lineRule="auto"/>
              <w:rPr>
                <w:rFonts w:ascii="Times New Roman" w:eastAsia="Times New Roman" w:hAnsi="Times New Roman" w:cs="Times New Roman"/>
                <w:b/>
                <w:sz w:val="24"/>
                <w:szCs w:val="24"/>
                <w:lang w:eastAsia="ru-RU"/>
              </w:rPr>
            </w:pPr>
            <w:r w:rsidRPr="00FD7CBB">
              <w:rPr>
                <w:rFonts w:ascii="Times New Roman" w:eastAsia="Times New Roman" w:hAnsi="Times New Roman" w:cs="Times New Roman"/>
                <w:sz w:val="24"/>
                <w:szCs w:val="24"/>
                <w:lang w:eastAsia="ru-RU"/>
              </w:rPr>
              <w:t>казначейство</w:t>
            </w:r>
          </w:p>
        </w:tc>
      </w:tr>
    </w:tbl>
    <w:p w:rsidR="00FD7CBB" w:rsidRPr="00FD7CBB" w:rsidRDefault="00FD7CBB" w:rsidP="00FD7CBB">
      <w:pPr>
        <w:spacing w:after="0" w:line="240" w:lineRule="auto"/>
        <w:rPr>
          <w:rFonts w:ascii="Times New Roman" w:hAnsi="Times New Roman" w:cs="Times New Roman"/>
          <w:b/>
          <w:color w:val="E36C0A" w:themeColor="accent6" w:themeShade="BF"/>
          <w:sz w:val="28"/>
          <w:szCs w:val="28"/>
        </w:rPr>
      </w:pPr>
    </w:p>
    <w:p w:rsidR="00FD7CBB" w:rsidRPr="00FD7CBB" w:rsidRDefault="00FD7CBB" w:rsidP="00FD7CBB"/>
    <w:p w:rsidR="00FD7CBB" w:rsidRDefault="00FD7CBB"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sectPr w:rsidR="00F65BA5" w:rsidSect="00FD7CBB">
          <w:pgSz w:w="16838" w:h="11906" w:orient="landscape"/>
          <w:pgMar w:top="851" w:right="851" w:bottom="1134" w:left="851" w:header="709" w:footer="709" w:gutter="0"/>
          <w:cols w:space="708"/>
          <w:docGrid w:linePitch="360"/>
        </w:sectPr>
      </w:pPr>
    </w:p>
    <w:tbl>
      <w:tblPr>
        <w:tblStyle w:val="a7"/>
        <w:tblpPr w:leftFromText="180" w:rightFromText="180" w:vertAnchor="text" w:horzAnchor="margin" w:tblpXSpec="right" w:tblpY="4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A97392" w:rsidRPr="00C81ADD" w:rsidTr="00A97392">
        <w:tc>
          <w:tcPr>
            <w:tcW w:w="4784" w:type="dxa"/>
          </w:tcPr>
          <w:p w:rsidR="00A97392" w:rsidRPr="00043796" w:rsidRDefault="00A97392" w:rsidP="00A97392">
            <w:pPr>
              <w:tabs>
                <w:tab w:val="left" w:pos="0"/>
                <w:tab w:val="left" w:pos="7648"/>
              </w:tabs>
              <w:ind w:right="-2"/>
              <w:jc w:val="both"/>
              <w:rPr>
                <w:rFonts w:ascii="Times New Roman" w:eastAsia="Times New Roman" w:hAnsi="Times New Roman" w:cs="Times New Roman"/>
                <w:sz w:val="28"/>
                <w:szCs w:val="24"/>
                <w:lang w:eastAsia="ru-RU"/>
              </w:rPr>
            </w:pPr>
            <w:r w:rsidRPr="00043796">
              <w:rPr>
                <w:rFonts w:ascii="Times New Roman" w:eastAsia="Times New Roman" w:hAnsi="Times New Roman" w:cs="Times New Roman"/>
                <w:sz w:val="28"/>
                <w:szCs w:val="24"/>
                <w:lang w:eastAsia="ru-RU"/>
              </w:rPr>
              <w:lastRenderedPageBreak/>
              <w:t xml:space="preserve">Приложение № </w:t>
            </w:r>
            <w:r>
              <w:rPr>
                <w:rFonts w:ascii="Times New Roman" w:eastAsia="Times New Roman" w:hAnsi="Times New Roman" w:cs="Times New Roman"/>
                <w:sz w:val="28"/>
                <w:szCs w:val="24"/>
                <w:lang w:eastAsia="ru-RU"/>
              </w:rPr>
              <w:t>6</w:t>
            </w:r>
          </w:p>
          <w:p w:rsidR="00A97392" w:rsidRPr="00043796" w:rsidRDefault="00A97392" w:rsidP="00A97392">
            <w:pPr>
              <w:tabs>
                <w:tab w:val="left" w:pos="0"/>
                <w:tab w:val="left" w:pos="7648"/>
              </w:tabs>
              <w:ind w:right="-2"/>
              <w:jc w:val="both"/>
              <w:rPr>
                <w:rFonts w:ascii="Times New Roman" w:eastAsia="Times New Roman" w:hAnsi="Times New Roman" w:cs="Times New Roman"/>
                <w:sz w:val="28"/>
                <w:szCs w:val="24"/>
                <w:lang w:eastAsia="ru-RU"/>
              </w:rPr>
            </w:pPr>
            <w:r w:rsidRPr="00043796">
              <w:rPr>
                <w:rFonts w:ascii="Times New Roman" w:eastAsia="Times New Roman" w:hAnsi="Times New Roman" w:cs="Times New Roman"/>
                <w:sz w:val="28"/>
                <w:szCs w:val="24"/>
                <w:lang w:eastAsia="ru-RU"/>
              </w:rPr>
              <w:t>к протоколу заочного голосования</w:t>
            </w:r>
          </w:p>
          <w:p w:rsidR="00A97392" w:rsidRPr="00043796" w:rsidRDefault="00A97392" w:rsidP="00A97392">
            <w:pPr>
              <w:tabs>
                <w:tab w:val="left" w:pos="0"/>
                <w:tab w:val="left" w:pos="7648"/>
              </w:tabs>
              <w:ind w:right="-2"/>
              <w:rPr>
                <w:rFonts w:ascii="Times New Roman" w:eastAsia="Times New Roman" w:hAnsi="Times New Roman" w:cs="Times New Roman"/>
                <w:sz w:val="28"/>
                <w:szCs w:val="24"/>
                <w:lang w:eastAsia="ru-RU"/>
              </w:rPr>
            </w:pPr>
            <w:r w:rsidRPr="00043796">
              <w:rPr>
                <w:rFonts w:ascii="Times New Roman" w:eastAsia="Times New Roman" w:hAnsi="Times New Roman" w:cs="Times New Roman"/>
                <w:sz w:val="28"/>
                <w:szCs w:val="24"/>
                <w:lang w:eastAsia="ru-RU"/>
              </w:rPr>
              <w:t xml:space="preserve">Совета по аудиторской деятельности </w:t>
            </w:r>
          </w:p>
          <w:p w:rsidR="00A97392" w:rsidRPr="00C81ADD" w:rsidRDefault="00A97392" w:rsidP="00A97392">
            <w:pPr>
              <w:tabs>
                <w:tab w:val="left" w:pos="0"/>
                <w:tab w:val="left" w:pos="7648"/>
              </w:tabs>
              <w:ind w:right="-2"/>
              <w:jc w:val="both"/>
              <w:rPr>
                <w:rFonts w:ascii="Times New Roman" w:eastAsia="Times New Roman" w:hAnsi="Times New Roman" w:cs="Times New Roman"/>
                <w:sz w:val="28"/>
                <w:szCs w:val="24"/>
                <w:highlight w:val="yellow"/>
                <w:lang w:eastAsia="ru-RU"/>
              </w:rPr>
            </w:pPr>
            <w:r w:rsidRPr="00043796">
              <w:rPr>
                <w:rFonts w:ascii="Times New Roman" w:eastAsia="Times New Roman" w:hAnsi="Times New Roman" w:cs="Times New Roman"/>
                <w:sz w:val="28"/>
                <w:szCs w:val="24"/>
                <w:lang w:eastAsia="ru-RU"/>
              </w:rPr>
              <w:t>о</w:t>
            </w:r>
            <w:r w:rsidRPr="00043796">
              <w:rPr>
                <w:rFonts w:ascii="Times New Roman" w:eastAsia="Times New Roman" w:hAnsi="Times New Roman" w:cs="Times New Roman"/>
                <w:sz w:val="28"/>
                <w:szCs w:val="24"/>
                <w:lang w:val="en-US" w:eastAsia="ru-RU"/>
              </w:rPr>
              <w:t>т</w:t>
            </w:r>
            <w:r w:rsidRPr="0004379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24 марта </w:t>
            </w:r>
            <w:r w:rsidRPr="00043796">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eastAsia="ru-RU"/>
              </w:rPr>
              <w:t>20</w:t>
            </w:r>
            <w:r w:rsidRPr="00043796">
              <w:rPr>
                <w:rFonts w:ascii="Times New Roman" w:eastAsia="Times New Roman" w:hAnsi="Times New Roman" w:cs="Times New Roman"/>
                <w:sz w:val="28"/>
                <w:szCs w:val="24"/>
                <w:lang w:eastAsia="ru-RU"/>
              </w:rPr>
              <w:t xml:space="preserve"> </w:t>
            </w:r>
            <w:r w:rsidRPr="00043796">
              <w:rPr>
                <w:rFonts w:ascii="Times New Roman" w:eastAsia="Times New Roman" w:hAnsi="Times New Roman" w:cs="Times New Roman"/>
                <w:sz w:val="28"/>
                <w:szCs w:val="24"/>
                <w:lang w:val="en-US" w:eastAsia="ru-RU"/>
              </w:rPr>
              <w:t>г. №</w:t>
            </w:r>
            <w:r w:rsidRPr="00043796">
              <w:rPr>
                <w:rFonts w:ascii="Times New Roman" w:eastAsia="Times New Roman" w:hAnsi="Times New Roman" w:cs="Times New Roman"/>
                <w:sz w:val="28"/>
                <w:szCs w:val="24"/>
                <w:lang w:eastAsia="ru-RU"/>
              </w:rPr>
              <w:t xml:space="preserve"> 5</w:t>
            </w:r>
            <w:r>
              <w:rPr>
                <w:rFonts w:ascii="Times New Roman" w:eastAsia="Times New Roman" w:hAnsi="Times New Roman" w:cs="Times New Roman"/>
                <w:sz w:val="28"/>
                <w:szCs w:val="24"/>
                <w:lang w:eastAsia="ru-RU"/>
              </w:rPr>
              <w:t>2</w:t>
            </w:r>
            <w:r w:rsidRPr="00043796">
              <w:rPr>
                <w:rFonts w:ascii="Times New Roman" w:eastAsia="Times New Roman" w:hAnsi="Times New Roman" w:cs="Times New Roman"/>
                <w:sz w:val="28"/>
                <w:szCs w:val="24"/>
                <w:lang w:val="en-US" w:eastAsia="ru-RU"/>
              </w:rPr>
              <w:t xml:space="preserve"> </w:t>
            </w:r>
          </w:p>
        </w:tc>
      </w:tr>
    </w:tbl>
    <w:p w:rsidR="00F65BA5" w:rsidRDefault="00F65BA5" w:rsidP="00933B26">
      <w:pPr>
        <w:pStyle w:val="ConsPlusTitle"/>
        <w:jc w:val="center"/>
        <w:rPr>
          <w:rFonts w:ascii="Times New Roman" w:hAnsi="Times New Roman" w:cs="Times New Roman"/>
          <w:sz w:val="28"/>
          <w:szCs w:val="28"/>
        </w:rPr>
      </w:pPr>
    </w:p>
    <w:p w:rsidR="00F65BA5" w:rsidRPr="00F65BA5" w:rsidRDefault="00F65BA5" w:rsidP="00F65BA5">
      <w:pPr>
        <w:spacing w:before="120" w:after="120" w:line="240" w:lineRule="auto"/>
        <w:jc w:val="right"/>
        <w:rPr>
          <w:rFonts w:ascii="Times New Roman" w:eastAsia="Times New Roman" w:hAnsi="Times New Roman" w:cs="Times New Roman"/>
          <w:sz w:val="28"/>
          <w:szCs w:val="24"/>
          <w:lang w:eastAsia="ru-RU"/>
        </w:rPr>
      </w:pPr>
    </w:p>
    <w:p w:rsidR="00F65BA5" w:rsidRDefault="00F65BA5" w:rsidP="00F65BA5">
      <w:pPr>
        <w:spacing w:after="0" w:line="240" w:lineRule="auto"/>
        <w:jc w:val="center"/>
        <w:rPr>
          <w:rFonts w:ascii="Times New Roman" w:eastAsia="Calibri" w:hAnsi="Times New Roman" w:cs="Times New Roman"/>
          <w:sz w:val="28"/>
          <w:szCs w:val="28"/>
        </w:rPr>
      </w:pPr>
      <w:r w:rsidRPr="00F65BA5">
        <w:rPr>
          <w:rFonts w:ascii="Times New Roman" w:eastAsia="Calibri" w:hAnsi="Times New Roman" w:cs="Times New Roman"/>
          <w:sz w:val="28"/>
          <w:szCs w:val="28"/>
        </w:rPr>
        <w:tab/>
      </w:r>
      <w:r w:rsidRPr="00F65BA5">
        <w:rPr>
          <w:rFonts w:ascii="Times New Roman" w:eastAsia="Calibri" w:hAnsi="Times New Roman" w:cs="Times New Roman"/>
          <w:sz w:val="28"/>
          <w:szCs w:val="28"/>
        </w:rPr>
        <w:tab/>
      </w:r>
      <w:r w:rsidRPr="00F65BA5">
        <w:rPr>
          <w:rFonts w:ascii="Times New Roman" w:eastAsia="Calibri" w:hAnsi="Times New Roman" w:cs="Times New Roman"/>
          <w:sz w:val="28"/>
          <w:szCs w:val="28"/>
        </w:rPr>
        <w:tab/>
      </w:r>
      <w:r w:rsidRPr="00F65BA5">
        <w:rPr>
          <w:rFonts w:ascii="Times New Roman" w:eastAsia="Calibri" w:hAnsi="Times New Roman" w:cs="Times New Roman"/>
          <w:sz w:val="28"/>
          <w:szCs w:val="28"/>
        </w:rPr>
        <w:tab/>
      </w:r>
      <w:r w:rsidRPr="00F65BA5">
        <w:rPr>
          <w:rFonts w:ascii="Times New Roman" w:eastAsia="Calibri" w:hAnsi="Times New Roman" w:cs="Times New Roman"/>
          <w:sz w:val="28"/>
          <w:szCs w:val="28"/>
        </w:rPr>
        <w:tab/>
      </w:r>
      <w:r w:rsidRPr="00F65BA5">
        <w:rPr>
          <w:rFonts w:ascii="Times New Roman" w:eastAsia="Calibri" w:hAnsi="Times New Roman" w:cs="Times New Roman"/>
          <w:sz w:val="28"/>
          <w:szCs w:val="28"/>
        </w:rPr>
        <w:tab/>
      </w:r>
      <w:r w:rsidRPr="00F65BA5">
        <w:rPr>
          <w:rFonts w:ascii="Times New Roman" w:eastAsia="Calibri" w:hAnsi="Times New Roman" w:cs="Times New Roman"/>
          <w:sz w:val="28"/>
          <w:szCs w:val="28"/>
        </w:rPr>
        <w:tab/>
      </w:r>
      <w:r w:rsidRPr="00F65BA5">
        <w:rPr>
          <w:rFonts w:ascii="Times New Roman" w:eastAsia="Calibri" w:hAnsi="Times New Roman" w:cs="Times New Roman"/>
          <w:sz w:val="28"/>
          <w:szCs w:val="28"/>
        </w:rPr>
        <w:tab/>
      </w:r>
      <w:r w:rsidRPr="00F65BA5">
        <w:rPr>
          <w:rFonts w:ascii="Times New Roman" w:eastAsia="Calibri" w:hAnsi="Times New Roman" w:cs="Times New Roman"/>
          <w:sz w:val="28"/>
          <w:szCs w:val="28"/>
        </w:rPr>
        <w:tab/>
      </w:r>
      <w:r w:rsidRPr="00F65BA5">
        <w:rPr>
          <w:rFonts w:ascii="Times New Roman" w:eastAsia="Calibri" w:hAnsi="Times New Roman" w:cs="Times New Roman"/>
          <w:sz w:val="28"/>
          <w:szCs w:val="28"/>
        </w:rPr>
        <w:tab/>
      </w:r>
      <w:r w:rsidRPr="00F65BA5">
        <w:rPr>
          <w:rFonts w:ascii="Times New Roman" w:eastAsia="Calibri" w:hAnsi="Times New Roman" w:cs="Times New Roman"/>
          <w:sz w:val="28"/>
          <w:szCs w:val="28"/>
        </w:rPr>
        <w:tab/>
      </w:r>
      <w:r w:rsidRPr="00F65BA5">
        <w:rPr>
          <w:rFonts w:ascii="Times New Roman" w:eastAsia="Calibri" w:hAnsi="Times New Roman" w:cs="Times New Roman"/>
          <w:sz w:val="28"/>
          <w:szCs w:val="28"/>
        </w:rPr>
        <w:tab/>
      </w:r>
    </w:p>
    <w:p w:rsidR="00CE72DE" w:rsidRPr="00F65BA5" w:rsidRDefault="00CE72DE" w:rsidP="00F65BA5">
      <w:pPr>
        <w:spacing w:after="0" w:line="240" w:lineRule="auto"/>
        <w:jc w:val="center"/>
        <w:rPr>
          <w:rFonts w:ascii="Times New Roman" w:eastAsia="Calibri" w:hAnsi="Times New Roman" w:cs="Times New Roman"/>
          <w:b/>
          <w:sz w:val="28"/>
          <w:szCs w:val="28"/>
        </w:rPr>
      </w:pPr>
    </w:p>
    <w:p w:rsidR="00F65BA5" w:rsidRPr="00F65BA5" w:rsidRDefault="00F65BA5" w:rsidP="00F65BA5">
      <w:pPr>
        <w:spacing w:after="0" w:line="240" w:lineRule="auto"/>
        <w:jc w:val="center"/>
        <w:rPr>
          <w:rFonts w:ascii="Times New Roman" w:eastAsia="Calibri" w:hAnsi="Times New Roman" w:cs="Times New Roman"/>
          <w:b/>
          <w:sz w:val="28"/>
          <w:szCs w:val="28"/>
        </w:rPr>
      </w:pPr>
      <w:r w:rsidRPr="00F65BA5">
        <w:rPr>
          <w:rFonts w:ascii="Times New Roman" w:eastAsia="Calibri" w:hAnsi="Times New Roman" w:cs="Times New Roman"/>
          <w:b/>
          <w:sz w:val="28"/>
          <w:szCs w:val="28"/>
        </w:rPr>
        <w:t>РАЗЪЯСНЕНИЕ</w:t>
      </w:r>
    </w:p>
    <w:p w:rsidR="00F65BA5" w:rsidRPr="00F65BA5" w:rsidRDefault="00F65BA5" w:rsidP="00F65BA5">
      <w:pPr>
        <w:spacing w:after="0" w:line="240" w:lineRule="auto"/>
        <w:jc w:val="center"/>
        <w:rPr>
          <w:rFonts w:ascii="Times New Roman" w:eastAsia="Calibri" w:hAnsi="Times New Roman" w:cs="Times New Roman"/>
          <w:sz w:val="28"/>
          <w:szCs w:val="28"/>
        </w:rPr>
      </w:pPr>
      <w:r w:rsidRPr="00F65BA5">
        <w:rPr>
          <w:rFonts w:ascii="Times New Roman" w:eastAsia="Calibri" w:hAnsi="Times New Roman" w:cs="Times New Roman"/>
          <w:b/>
          <w:sz w:val="28"/>
          <w:szCs w:val="28"/>
        </w:rPr>
        <w:t>практики применения законодательства Российской Федерации и иных нормативных правовых актов, которые регулируют аудиторскую деятельность</w:t>
      </w:r>
      <w:r w:rsidRPr="00F65BA5">
        <w:rPr>
          <w:rFonts w:ascii="Times New Roman" w:eastAsia="Calibri" w:hAnsi="Times New Roman" w:cs="Times New Roman"/>
          <w:sz w:val="28"/>
          <w:szCs w:val="28"/>
        </w:rPr>
        <w:t xml:space="preserve"> </w:t>
      </w:r>
    </w:p>
    <w:p w:rsidR="00F65BA5" w:rsidRPr="00F65BA5" w:rsidRDefault="00F65BA5" w:rsidP="00F65BA5">
      <w:pPr>
        <w:spacing w:after="0" w:line="240" w:lineRule="auto"/>
        <w:jc w:val="center"/>
        <w:rPr>
          <w:rFonts w:ascii="Times New Roman" w:eastAsia="Calibri" w:hAnsi="Times New Roman" w:cs="Times New Roman"/>
          <w:sz w:val="28"/>
          <w:szCs w:val="28"/>
        </w:rPr>
      </w:pPr>
      <w:r w:rsidRPr="00F65BA5">
        <w:rPr>
          <w:rFonts w:ascii="Times New Roman" w:eastAsia="Calibri" w:hAnsi="Times New Roman" w:cs="Times New Roman"/>
          <w:sz w:val="28"/>
          <w:szCs w:val="28"/>
        </w:rPr>
        <w:t>(ППЗ 14 - 2020)</w:t>
      </w:r>
    </w:p>
    <w:p w:rsidR="00F65BA5" w:rsidRPr="00F65BA5" w:rsidRDefault="00F65BA5" w:rsidP="00F65BA5">
      <w:pPr>
        <w:spacing w:after="0" w:line="240" w:lineRule="auto"/>
        <w:jc w:val="center"/>
        <w:rPr>
          <w:rFonts w:ascii="Times New Roman" w:eastAsia="Calibri" w:hAnsi="Times New Roman" w:cs="Times New Roman"/>
          <w:b/>
          <w:bCs/>
          <w:sz w:val="28"/>
          <w:szCs w:val="28"/>
        </w:rPr>
      </w:pPr>
    </w:p>
    <w:p w:rsidR="00F65BA5" w:rsidRPr="00F65BA5" w:rsidRDefault="00F65BA5" w:rsidP="00F65BA5">
      <w:pPr>
        <w:spacing w:after="0" w:line="240" w:lineRule="auto"/>
        <w:jc w:val="center"/>
        <w:rPr>
          <w:rFonts w:ascii="Times New Roman" w:eastAsia="Calibri" w:hAnsi="Times New Roman" w:cs="Times New Roman"/>
          <w:b/>
          <w:bCs/>
          <w:sz w:val="28"/>
          <w:szCs w:val="28"/>
        </w:rPr>
      </w:pPr>
      <w:r w:rsidRPr="00F65BA5">
        <w:rPr>
          <w:rFonts w:ascii="Times New Roman" w:eastAsia="Calibri" w:hAnsi="Times New Roman" w:cs="Times New Roman"/>
          <w:b/>
          <w:bCs/>
          <w:sz w:val="28"/>
          <w:szCs w:val="28"/>
        </w:rPr>
        <w:t xml:space="preserve">«О трудовых и гражданско-правовых договорах </w:t>
      </w:r>
    </w:p>
    <w:p w:rsidR="00F65BA5" w:rsidRPr="00F65BA5" w:rsidRDefault="00F65BA5" w:rsidP="00F65BA5">
      <w:pPr>
        <w:spacing w:after="0" w:line="240" w:lineRule="auto"/>
        <w:jc w:val="center"/>
        <w:rPr>
          <w:rFonts w:ascii="Times New Roman" w:eastAsia="Calibri" w:hAnsi="Times New Roman" w:cs="Times New Roman"/>
          <w:b/>
          <w:bCs/>
          <w:sz w:val="28"/>
          <w:szCs w:val="28"/>
        </w:rPr>
      </w:pPr>
      <w:r w:rsidRPr="00F65BA5">
        <w:rPr>
          <w:rFonts w:ascii="Times New Roman" w:eastAsia="Calibri" w:hAnsi="Times New Roman" w:cs="Times New Roman"/>
          <w:b/>
          <w:bCs/>
          <w:sz w:val="28"/>
          <w:szCs w:val="28"/>
        </w:rPr>
        <w:t>в отношениях, возникающих в связи с оказанием аудиторских услуг»</w:t>
      </w:r>
    </w:p>
    <w:p w:rsidR="00F65BA5" w:rsidRPr="00F65BA5" w:rsidRDefault="00F65BA5" w:rsidP="00F65BA5">
      <w:pPr>
        <w:spacing w:after="0" w:line="240" w:lineRule="auto"/>
        <w:rPr>
          <w:rFonts w:ascii="Times New Roman" w:eastAsia="Calibri" w:hAnsi="Times New Roman" w:cs="Times New Roman"/>
          <w:bCs/>
          <w:sz w:val="28"/>
          <w:szCs w:val="28"/>
        </w:rPr>
      </w:pP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 xml:space="preserve">1. </w:t>
      </w:r>
      <w:proofErr w:type="gramStart"/>
      <w:r w:rsidRPr="00F65BA5">
        <w:rPr>
          <w:rFonts w:ascii="Times New Roman" w:eastAsia="Times New Roman" w:hAnsi="Times New Roman" w:cs="Times New Roman"/>
          <w:color w:val="000000"/>
          <w:sz w:val="28"/>
          <w:szCs w:val="28"/>
        </w:rPr>
        <w:t xml:space="preserve">В соответствии со статьей 56 Трудового кодекса Российской Федерации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w:t>
      </w:r>
      <w:hyperlink r:id="rId70" w:history="1">
        <w:r w:rsidRPr="00F65BA5">
          <w:rPr>
            <w:rFonts w:ascii="Times New Roman" w:eastAsia="Times New Roman" w:hAnsi="Times New Roman" w:cs="Times New Roman"/>
            <w:color w:val="000000"/>
            <w:sz w:val="28"/>
            <w:szCs w:val="28"/>
          </w:rPr>
          <w:t>нормативными правовыми актами</w:t>
        </w:r>
      </w:hyperlink>
      <w:r w:rsidRPr="00F65BA5">
        <w:rPr>
          <w:rFonts w:ascii="Times New Roman" w:eastAsia="Times New Roman" w:hAnsi="Times New Roman" w:cs="Times New Roman"/>
          <w:color w:val="000000"/>
          <w:sz w:val="28"/>
          <w:szCs w:val="28"/>
        </w:rPr>
        <w:t>, содержащими нормы трудового права, коллективным договором, соглашениями, локальными нормативными актами и трудовым соглашением, своевременно и в полном размере выплачивать работнику</w:t>
      </w:r>
      <w:proofErr w:type="gramEnd"/>
      <w:r w:rsidRPr="00F65BA5">
        <w:rPr>
          <w:rFonts w:ascii="Times New Roman" w:eastAsia="Times New Roman" w:hAnsi="Times New Roman" w:cs="Times New Roman"/>
          <w:color w:val="000000"/>
          <w:sz w:val="28"/>
          <w:szCs w:val="28"/>
        </w:rPr>
        <w:t xml:space="preserve"> заработную плату, а работник обязуется лично выполнять определенную этим соглашением трудовую функцию</w:t>
      </w:r>
      <w:r w:rsidRPr="00F65BA5">
        <w:rPr>
          <w:rFonts w:ascii="Times New Roman" w:eastAsia="Times New Roman" w:hAnsi="Times New Roman" w:cs="Times New Roman"/>
          <w:color w:val="000000"/>
          <w:sz w:val="28"/>
          <w:szCs w:val="28"/>
          <w:vertAlign w:val="superscript"/>
        </w:rPr>
        <w:footnoteReference w:id="1"/>
      </w:r>
      <w:r w:rsidRPr="00F65BA5">
        <w:rPr>
          <w:rFonts w:ascii="Times New Roman" w:eastAsia="Times New Roman" w:hAnsi="Times New Roman" w:cs="Times New Roman"/>
          <w:color w:val="000000"/>
          <w:sz w:val="28"/>
          <w:szCs w:val="28"/>
        </w:rPr>
        <w:t xml:space="preserve"> в интересах, под управлением и контролем работодателя, соблюдать правила внутреннего трудового распорядка, действующие у данного работодателя. Сторонами трудового договора являются работодатель и работник. </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Согласно статье 15 Трудового кодекса Российской Федерации заключение гражданско-правовых договоров, фактически регулирующих трудовые отношения между работником и работодателем, не допускается.</w:t>
      </w:r>
    </w:p>
    <w:p w:rsidR="00F65BA5" w:rsidRPr="00F65BA5" w:rsidRDefault="00F65BA5" w:rsidP="00F65BA5">
      <w:pPr>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2. В соответствии с Гражданским кодексом Российской Федерации:</w:t>
      </w:r>
    </w:p>
    <w:p w:rsidR="00F65BA5" w:rsidRPr="00F65BA5" w:rsidRDefault="00F65BA5" w:rsidP="00F65BA5">
      <w:pPr>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а)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(статья 779);</w:t>
      </w:r>
    </w:p>
    <w:p w:rsidR="00F65BA5" w:rsidRPr="00F65BA5" w:rsidRDefault="00F65BA5" w:rsidP="00F65BA5">
      <w:pPr>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 xml:space="preserve">б) если иное не предусмотрено договором возмездного оказания услуг, исполнитель обязан оказать услуги лично (статья 780); </w:t>
      </w:r>
    </w:p>
    <w:p w:rsidR="00F65BA5" w:rsidRPr="00F65BA5" w:rsidRDefault="00F65BA5" w:rsidP="00F65BA5">
      <w:pPr>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в) к договору возмездного оказания услуг применяются общие положения о подряде, если это не противоречит положениям Гражданского кодекса Российской Федерации о таком договоре, а также особенностям предмета договора возмездного оказания услуг (статья 783).</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lastRenderedPageBreak/>
        <w:t>3. В соответствии с Федеральным законом «Об аудиторской деятельности»:</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а) аудиторская деятельность (аудиторские услуги) – деятельность по проведению аудита и оказанию сопутствующих услуг, осуществляемая аудиторскими организациями, индивидуальными аудиторами (статья 1);</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808080"/>
          <w:sz w:val="28"/>
          <w:szCs w:val="28"/>
        </w:rPr>
      </w:pPr>
      <w:r w:rsidRPr="00F65BA5">
        <w:rPr>
          <w:rFonts w:ascii="Times New Roman" w:eastAsia="Times New Roman" w:hAnsi="Times New Roman" w:cs="Times New Roman"/>
          <w:color w:val="000000"/>
          <w:sz w:val="28"/>
          <w:szCs w:val="28"/>
        </w:rPr>
        <w:t>б) аудитор, являющийся работником аудиторской организации на основании трудового договора между ним и аудиторской организацией, вправе участвовать в осуществлен</w:t>
      </w:r>
      <w:proofErr w:type="gramStart"/>
      <w:r w:rsidRPr="00F65BA5">
        <w:rPr>
          <w:rFonts w:ascii="Times New Roman" w:eastAsia="Times New Roman" w:hAnsi="Times New Roman" w:cs="Times New Roman"/>
          <w:color w:val="000000"/>
          <w:sz w:val="28"/>
          <w:szCs w:val="28"/>
        </w:rPr>
        <w:t>ии ау</w:t>
      </w:r>
      <w:proofErr w:type="gramEnd"/>
      <w:r w:rsidRPr="00F65BA5">
        <w:rPr>
          <w:rFonts w:ascii="Times New Roman" w:eastAsia="Times New Roman" w:hAnsi="Times New Roman" w:cs="Times New Roman"/>
          <w:color w:val="000000"/>
          <w:sz w:val="28"/>
          <w:szCs w:val="28"/>
        </w:rPr>
        <w:t xml:space="preserve">диторской организацией аудиторской деятельности, а также в оказании прочих услуг, предусмотренных статьей 1 указанного Федерального закона (статья 4). </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 xml:space="preserve">4. Исходя из изложенного: </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4.1) участие аудитора в осуществлен</w:t>
      </w:r>
      <w:proofErr w:type="gramStart"/>
      <w:r w:rsidRPr="00F65BA5">
        <w:rPr>
          <w:rFonts w:ascii="Times New Roman" w:eastAsia="Times New Roman" w:hAnsi="Times New Roman" w:cs="Times New Roman"/>
          <w:color w:val="000000"/>
          <w:sz w:val="28"/>
          <w:szCs w:val="28"/>
        </w:rPr>
        <w:t>ии ау</w:t>
      </w:r>
      <w:proofErr w:type="gramEnd"/>
      <w:r w:rsidRPr="00F65BA5">
        <w:rPr>
          <w:rFonts w:ascii="Times New Roman" w:eastAsia="Times New Roman" w:hAnsi="Times New Roman" w:cs="Times New Roman"/>
          <w:color w:val="000000"/>
          <w:sz w:val="28"/>
          <w:szCs w:val="28"/>
        </w:rPr>
        <w:t xml:space="preserve">диторской деятельности аудиторской организацией на основании трудового договора между ними предполагает, что аудиторской организацией для данного аудитора определена трудовая функция, выполнение которой осуществляется последним в интересах, под управлением и контролем аудиторской организации. Определенная в трудовом договоре трудовая функция подлежит выполнению аудитором, среди прочего, в соответствии с правилами внутреннего контроля качества работы, предусмотренными статьей 10 Федерального закона «Об аудиторской деятельности»;   </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4.2) участие аудитора в осуществлен</w:t>
      </w:r>
      <w:proofErr w:type="gramStart"/>
      <w:r w:rsidRPr="00F65BA5">
        <w:rPr>
          <w:rFonts w:ascii="Times New Roman" w:eastAsia="Times New Roman" w:hAnsi="Times New Roman" w:cs="Times New Roman"/>
          <w:color w:val="000000"/>
          <w:sz w:val="28"/>
          <w:szCs w:val="28"/>
        </w:rPr>
        <w:t>ии ау</w:t>
      </w:r>
      <w:proofErr w:type="gramEnd"/>
      <w:r w:rsidRPr="00F65BA5">
        <w:rPr>
          <w:rFonts w:ascii="Times New Roman" w:eastAsia="Times New Roman" w:hAnsi="Times New Roman" w:cs="Times New Roman"/>
          <w:color w:val="000000"/>
          <w:sz w:val="28"/>
          <w:szCs w:val="28"/>
        </w:rPr>
        <w:t xml:space="preserve">диторской деятельности аудиторской организацией на основании гражданско-правового договора Федеральным законом «Об аудиторской деятельности» не предусмотрено; </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4.3) законодательство Российской Федерации не содержит ограничений на привлечение аудиторской организацией другой аудиторской организации, индивидуального аудитора к оказанию аудиторских услуг на основании гражданско-правового договора</w:t>
      </w:r>
      <w:r w:rsidRPr="00F65BA5">
        <w:rPr>
          <w:rFonts w:ascii="Times New Roman" w:eastAsia="Times New Roman" w:hAnsi="Times New Roman" w:cs="Times New Roman"/>
          <w:color w:val="000000"/>
          <w:sz w:val="28"/>
          <w:szCs w:val="28"/>
          <w:vertAlign w:val="superscript"/>
        </w:rPr>
        <w:footnoteReference w:id="2"/>
      </w:r>
      <w:r w:rsidRPr="00F65BA5">
        <w:rPr>
          <w:rFonts w:ascii="Times New Roman" w:eastAsia="Times New Roman" w:hAnsi="Times New Roman" w:cs="Times New Roman"/>
          <w:color w:val="000000"/>
          <w:sz w:val="28"/>
          <w:szCs w:val="28"/>
        </w:rPr>
        <w:t>. При этом привлеченная (другая) аудиторская организация, индивидуальный аудитор могут участвовать в оказан</w:t>
      </w:r>
      <w:proofErr w:type="gramStart"/>
      <w:r w:rsidRPr="00F65BA5">
        <w:rPr>
          <w:rFonts w:ascii="Times New Roman" w:eastAsia="Times New Roman" w:hAnsi="Times New Roman" w:cs="Times New Roman"/>
          <w:color w:val="000000"/>
          <w:sz w:val="28"/>
          <w:szCs w:val="28"/>
        </w:rPr>
        <w:t>ии ау</w:t>
      </w:r>
      <w:proofErr w:type="gramEnd"/>
      <w:r w:rsidRPr="00F65BA5">
        <w:rPr>
          <w:rFonts w:ascii="Times New Roman" w:eastAsia="Times New Roman" w:hAnsi="Times New Roman" w:cs="Times New Roman"/>
          <w:color w:val="000000"/>
          <w:sz w:val="28"/>
          <w:szCs w:val="28"/>
        </w:rPr>
        <w:t>диторской услуги в рамках конкретного аудиторского задания в качестве:</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а) аудитора компонента в соответствии с МСА 600 «Особенности аудита финансовой отчетности группы»</w:t>
      </w:r>
      <w:r w:rsidRPr="00F65BA5">
        <w:rPr>
          <w:rFonts w:ascii="Times New Roman" w:eastAsia="Times New Roman" w:hAnsi="Times New Roman" w:cs="Times New Roman"/>
          <w:color w:val="000000"/>
          <w:sz w:val="28"/>
          <w:szCs w:val="28"/>
          <w:vertAlign w:val="superscript"/>
        </w:rPr>
        <w:footnoteReference w:id="3"/>
      </w:r>
      <w:r w:rsidRPr="00F65BA5">
        <w:rPr>
          <w:rFonts w:ascii="Times New Roman" w:eastAsia="Times New Roman" w:hAnsi="Times New Roman" w:cs="Times New Roman"/>
          <w:color w:val="000000"/>
          <w:sz w:val="28"/>
          <w:szCs w:val="28"/>
        </w:rPr>
        <w:t>;</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б) лица, проверяющего качество работы в соответствии с МСА 220 «Контроль качества при проведен</w:t>
      </w:r>
      <w:proofErr w:type="gramStart"/>
      <w:r w:rsidRPr="00F65BA5">
        <w:rPr>
          <w:rFonts w:ascii="Times New Roman" w:eastAsia="Times New Roman" w:hAnsi="Times New Roman" w:cs="Times New Roman"/>
          <w:color w:val="000000"/>
          <w:sz w:val="28"/>
          <w:szCs w:val="28"/>
        </w:rPr>
        <w:t>ии ау</w:t>
      </w:r>
      <w:proofErr w:type="gramEnd"/>
      <w:r w:rsidRPr="00F65BA5">
        <w:rPr>
          <w:rFonts w:ascii="Times New Roman" w:eastAsia="Times New Roman" w:hAnsi="Times New Roman" w:cs="Times New Roman"/>
          <w:color w:val="000000"/>
          <w:sz w:val="28"/>
          <w:szCs w:val="28"/>
        </w:rPr>
        <w:t xml:space="preserve">дита финансовой отчетности» и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F65BA5">
        <w:rPr>
          <w:rFonts w:ascii="Times New Roman" w:eastAsia="Times New Roman" w:hAnsi="Times New Roman" w:cs="Times New Roman"/>
          <w:color w:val="000000"/>
          <w:sz w:val="28"/>
          <w:szCs w:val="28"/>
        </w:rPr>
        <w:t xml:space="preserve">в) субподрядчика, выполняющего отдельные аудиторские процедуры (например, </w:t>
      </w:r>
      <w:r w:rsidRPr="00F65BA5">
        <w:rPr>
          <w:rFonts w:ascii="Times New Roman" w:eastAsia="Calibri" w:hAnsi="Times New Roman" w:cs="Times New Roman"/>
          <w:spacing w:val="4"/>
          <w:sz w:val="28"/>
          <w:szCs w:val="28"/>
        </w:rPr>
        <w:t xml:space="preserve">наблюдение за проведением инвентаризации или инспектирование физического наличия основных средств в отдаленных подразделениях) в соответствии с пунктом 2 </w:t>
      </w:r>
      <w:r w:rsidRPr="00F65BA5">
        <w:rPr>
          <w:rFonts w:ascii="Times New Roman" w:eastAsia="Times New Roman" w:hAnsi="Times New Roman" w:cs="Times New Roman"/>
          <w:color w:val="000000"/>
          <w:sz w:val="28"/>
          <w:szCs w:val="28"/>
        </w:rPr>
        <w:t>МСА 600 «Особенности аудита финансовой отчетности группы»</w:t>
      </w:r>
      <w:r w:rsidRPr="00F65BA5">
        <w:rPr>
          <w:rFonts w:ascii="Times New Roman" w:eastAsia="Calibri" w:hAnsi="Times New Roman" w:cs="Times New Roman"/>
          <w:spacing w:val="4"/>
          <w:sz w:val="28"/>
          <w:szCs w:val="28"/>
        </w:rPr>
        <w:t>.</w:t>
      </w:r>
      <w:r w:rsidRPr="00F65BA5">
        <w:rPr>
          <w:rFonts w:ascii="Times New Roman" w:eastAsia="Times New Roman" w:hAnsi="Times New Roman" w:cs="Times New Roman"/>
          <w:color w:val="000000"/>
          <w:sz w:val="28"/>
          <w:szCs w:val="28"/>
        </w:rPr>
        <w:t xml:space="preserve"> </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color w:val="808080"/>
          <w:sz w:val="28"/>
          <w:szCs w:val="28"/>
        </w:rPr>
      </w:pPr>
      <w:r w:rsidRPr="00F65BA5">
        <w:rPr>
          <w:rFonts w:ascii="Times New Roman" w:eastAsia="Times New Roman" w:hAnsi="Times New Roman" w:cs="Times New Roman"/>
          <w:color w:val="000000"/>
          <w:sz w:val="28"/>
          <w:szCs w:val="28"/>
        </w:rPr>
        <w:t>В контексте Федерального закона «Об аудиторской деятельности» аудитор-работник привлеченной аудиторской организации участвует в осуществлен</w:t>
      </w:r>
      <w:proofErr w:type="gramStart"/>
      <w:r w:rsidRPr="00F65BA5">
        <w:rPr>
          <w:rFonts w:ascii="Times New Roman" w:eastAsia="Times New Roman" w:hAnsi="Times New Roman" w:cs="Times New Roman"/>
          <w:color w:val="000000"/>
          <w:sz w:val="28"/>
          <w:szCs w:val="28"/>
        </w:rPr>
        <w:t xml:space="preserve">ии </w:t>
      </w:r>
      <w:r w:rsidRPr="00F65BA5">
        <w:rPr>
          <w:rFonts w:ascii="Times New Roman" w:eastAsia="Times New Roman" w:hAnsi="Times New Roman" w:cs="Times New Roman"/>
          <w:color w:val="000000"/>
          <w:sz w:val="28"/>
          <w:szCs w:val="28"/>
        </w:rPr>
        <w:lastRenderedPageBreak/>
        <w:t>ау</w:t>
      </w:r>
      <w:proofErr w:type="gramEnd"/>
      <w:r w:rsidRPr="00F65BA5">
        <w:rPr>
          <w:rFonts w:ascii="Times New Roman" w:eastAsia="Times New Roman" w:hAnsi="Times New Roman" w:cs="Times New Roman"/>
          <w:color w:val="000000"/>
          <w:sz w:val="28"/>
          <w:szCs w:val="28"/>
        </w:rPr>
        <w:t xml:space="preserve">диторской деятельности аудиторской организацией, работником которой он является, а привлеченный индивидуальный аудитор осуществляет аудиторскую деятельность. В случае привлечения к оказанию аудиторской услуги аудитора компонента, находящегося в иностранных юрисдикциях, привлеченный аудитор компонента может быть аудиторской организацией, созданной и осуществляющей деятельность по законодательству соответствующей иностранной юрисдикции. </w:t>
      </w: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strike/>
          <w:color w:val="000000"/>
          <w:sz w:val="28"/>
          <w:szCs w:val="28"/>
        </w:rPr>
      </w:pPr>
    </w:p>
    <w:p w:rsidR="00F65BA5" w:rsidRPr="00F65BA5" w:rsidRDefault="00F65BA5" w:rsidP="00F65BA5">
      <w:pPr>
        <w:shd w:val="clear" w:color="auto" w:fill="FFFFFF"/>
        <w:spacing w:after="0" w:line="240" w:lineRule="auto"/>
        <w:ind w:firstLine="720"/>
        <w:jc w:val="both"/>
        <w:rPr>
          <w:rFonts w:ascii="Times New Roman" w:eastAsia="Times New Roman" w:hAnsi="Times New Roman" w:cs="Times New Roman"/>
          <w:strike/>
          <w:color w:val="000000"/>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p w:rsidR="00F65BA5" w:rsidRDefault="00F65BA5" w:rsidP="00933B26">
      <w:pPr>
        <w:pStyle w:val="ConsPlusTitle"/>
        <w:jc w:val="center"/>
        <w:rPr>
          <w:rFonts w:ascii="Times New Roman" w:hAnsi="Times New Roman" w:cs="Times New Roman"/>
          <w:sz w:val="28"/>
          <w:szCs w:val="28"/>
        </w:rPr>
      </w:pPr>
    </w:p>
    <w:sectPr w:rsidR="00F65BA5" w:rsidSect="00F65BA5">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8C8" w:rsidRDefault="000918C8" w:rsidP="00260885">
      <w:pPr>
        <w:spacing w:after="0" w:line="240" w:lineRule="auto"/>
      </w:pPr>
      <w:r>
        <w:separator/>
      </w:r>
    </w:p>
  </w:endnote>
  <w:endnote w:type="continuationSeparator" w:id="0">
    <w:p w:rsidR="000918C8" w:rsidRDefault="000918C8" w:rsidP="0026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8C8" w:rsidRDefault="000918C8" w:rsidP="00260885">
      <w:pPr>
        <w:spacing w:after="0" w:line="240" w:lineRule="auto"/>
      </w:pPr>
      <w:r>
        <w:separator/>
      </w:r>
    </w:p>
  </w:footnote>
  <w:footnote w:type="continuationSeparator" w:id="0">
    <w:p w:rsidR="000918C8" w:rsidRDefault="000918C8" w:rsidP="00260885">
      <w:pPr>
        <w:spacing w:after="0" w:line="240" w:lineRule="auto"/>
      </w:pPr>
      <w:r>
        <w:continuationSeparator/>
      </w:r>
    </w:p>
  </w:footnote>
  <w:footnote w:id="1">
    <w:p w:rsidR="007530EB" w:rsidRPr="00F65BA5" w:rsidRDefault="007530EB" w:rsidP="00F65BA5">
      <w:pPr>
        <w:pStyle w:val="ae"/>
        <w:jc w:val="both"/>
        <w:rPr>
          <w:rFonts w:ascii="Times New Roman" w:hAnsi="Times New Roman" w:cs="Times New Roman"/>
        </w:rPr>
      </w:pPr>
      <w:r w:rsidRPr="00106B2D">
        <w:rPr>
          <w:rStyle w:val="af0"/>
          <w:sz w:val="24"/>
          <w:szCs w:val="24"/>
        </w:rPr>
        <w:footnoteRef/>
      </w:r>
      <w:r w:rsidRPr="00106B2D">
        <w:rPr>
          <w:sz w:val="24"/>
          <w:szCs w:val="24"/>
        </w:rPr>
        <w:t xml:space="preserve"> </w:t>
      </w:r>
      <w:r w:rsidRPr="00F65BA5">
        <w:rPr>
          <w:rFonts w:ascii="Times New Roman" w:hAnsi="Times New Roman" w:cs="Times New Roman"/>
        </w:rPr>
        <w:t>Исходя из статьи 15 Трудового кодекса Российской Федерации трудовая функция - р</w:t>
      </w:r>
      <w:r w:rsidRPr="00F65BA5">
        <w:rPr>
          <w:rFonts w:ascii="Times New Roman" w:eastAsia="Times New Roman" w:hAnsi="Times New Roman" w:cs="Times New Roman"/>
          <w:color w:val="000000"/>
        </w:rPr>
        <w:t>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footnote>
  <w:footnote w:id="2">
    <w:p w:rsidR="007530EB" w:rsidRPr="00F65BA5" w:rsidRDefault="007530EB" w:rsidP="00F65BA5">
      <w:pPr>
        <w:pStyle w:val="ae"/>
        <w:rPr>
          <w:rFonts w:ascii="Times New Roman" w:hAnsi="Times New Roman" w:cs="Times New Roman"/>
        </w:rPr>
      </w:pPr>
      <w:r w:rsidRPr="001E2F19">
        <w:rPr>
          <w:rStyle w:val="af0"/>
        </w:rPr>
        <w:footnoteRef/>
      </w:r>
      <w:r w:rsidRPr="001E2F19">
        <w:t xml:space="preserve"> </w:t>
      </w:r>
      <w:r w:rsidRPr="00F65BA5">
        <w:rPr>
          <w:rFonts w:ascii="Times New Roman" w:hAnsi="Times New Roman" w:cs="Times New Roman"/>
        </w:rPr>
        <w:t>С учетом требований статьи 9 Федерального закона «Об аудиторской деятельности».</w:t>
      </w:r>
    </w:p>
  </w:footnote>
  <w:footnote w:id="3">
    <w:p w:rsidR="007530EB" w:rsidRPr="00F65BA5" w:rsidRDefault="007530EB" w:rsidP="00F65BA5">
      <w:pPr>
        <w:pStyle w:val="ae"/>
        <w:jc w:val="both"/>
        <w:rPr>
          <w:rFonts w:ascii="Times New Roman" w:hAnsi="Times New Roman" w:cs="Times New Roman"/>
        </w:rPr>
      </w:pPr>
      <w:r w:rsidRPr="00F65BA5">
        <w:rPr>
          <w:rStyle w:val="af0"/>
          <w:rFonts w:ascii="Times New Roman" w:hAnsi="Times New Roman" w:cs="Times New Roman"/>
        </w:rPr>
        <w:footnoteRef/>
      </w:r>
      <w:r w:rsidRPr="00F65BA5">
        <w:rPr>
          <w:rFonts w:ascii="Times New Roman" w:hAnsi="Times New Roman" w:cs="Times New Roman"/>
        </w:rPr>
        <w:t xml:space="preserve"> Здесь и далее МСА введены в действие для применения на территории Российской Федерации приказом Минфина России от 9 января 2019 г. № 2н.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EB" w:rsidRDefault="007530EB" w:rsidP="00EC3B7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530EB" w:rsidRDefault="007530E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37045"/>
      <w:docPartObj>
        <w:docPartGallery w:val="Page Numbers (Top of Page)"/>
        <w:docPartUnique/>
      </w:docPartObj>
    </w:sdtPr>
    <w:sdtContent>
      <w:p w:rsidR="007530EB" w:rsidRDefault="007530EB">
        <w:pPr>
          <w:pStyle w:val="a4"/>
          <w:jc w:val="center"/>
        </w:pPr>
        <w:r>
          <w:fldChar w:fldCharType="begin"/>
        </w:r>
        <w:r>
          <w:instrText>PAGE   \* MERGEFORMAT</w:instrText>
        </w:r>
        <w:r>
          <w:fldChar w:fldCharType="separate"/>
        </w:r>
        <w:r w:rsidR="00490EFE">
          <w:rPr>
            <w:noProof/>
          </w:rPr>
          <w:t>24</w:t>
        </w:r>
        <w:r>
          <w:fldChar w:fldCharType="end"/>
        </w:r>
      </w:p>
    </w:sdtContent>
  </w:sdt>
  <w:p w:rsidR="007530EB" w:rsidRDefault="007530E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999606"/>
      <w:docPartObj>
        <w:docPartGallery w:val="Page Numbers (Top of Page)"/>
        <w:docPartUnique/>
      </w:docPartObj>
    </w:sdtPr>
    <w:sdtContent>
      <w:p w:rsidR="007530EB" w:rsidRDefault="007530EB">
        <w:pPr>
          <w:pStyle w:val="a4"/>
          <w:jc w:val="center"/>
        </w:pPr>
        <w:r>
          <w:fldChar w:fldCharType="begin"/>
        </w:r>
        <w:r>
          <w:instrText>PAGE   \* MERGEFORMAT</w:instrText>
        </w:r>
        <w:r>
          <w:fldChar w:fldCharType="separate"/>
        </w:r>
        <w:r w:rsidR="00490EFE">
          <w:rPr>
            <w:noProof/>
          </w:rPr>
          <w:t>40</w:t>
        </w:r>
        <w:r>
          <w:fldChar w:fldCharType="end"/>
        </w:r>
      </w:p>
    </w:sdtContent>
  </w:sdt>
  <w:p w:rsidR="007530EB" w:rsidRDefault="007530E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9805"/>
      <w:docPartObj>
        <w:docPartGallery w:val="Page Numbers (Top of Page)"/>
        <w:docPartUnique/>
      </w:docPartObj>
    </w:sdtPr>
    <w:sdtContent>
      <w:p w:rsidR="007530EB" w:rsidRDefault="007530EB">
        <w:pPr>
          <w:pStyle w:val="a4"/>
          <w:jc w:val="center"/>
        </w:pPr>
        <w:r>
          <w:fldChar w:fldCharType="begin"/>
        </w:r>
        <w:r>
          <w:instrText>PAGE   \* MERGEFORMAT</w:instrText>
        </w:r>
        <w:r>
          <w:fldChar w:fldCharType="separate"/>
        </w:r>
        <w:r w:rsidR="00490EFE">
          <w:rPr>
            <w:noProof/>
          </w:rPr>
          <w:t>65</w:t>
        </w:r>
        <w:r>
          <w:fldChar w:fldCharType="end"/>
        </w:r>
      </w:p>
    </w:sdtContent>
  </w:sdt>
  <w:p w:rsidR="007530EB" w:rsidRDefault="007530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upperRoman"/>
      <w:lvlText w:val="%1."/>
      <w:lvlJc w:val="left"/>
      <w:rPr>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numFmt w:val="decimal"/>
      <w:lvlText w:val="%1"/>
      <w:lvlJc w:val="left"/>
      <w:rPr>
        <w:b w:val="0"/>
        <w:bCs w:val="0"/>
        <w:i/>
        <w:iCs/>
        <w:smallCaps w:val="0"/>
        <w:strike w:val="0"/>
        <w:color w:val="000000"/>
        <w:spacing w:val="0"/>
        <w:w w:val="100"/>
        <w:position w:val="0"/>
        <w:sz w:val="15"/>
        <w:szCs w:val="15"/>
        <w:u w:val="none"/>
      </w:rPr>
    </w:lvl>
    <w:lvl w:ilvl="1">
      <w:numFmt w:val="decimal"/>
      <w:lvlText w:val="%1"/>
      <w:lvlJc w:val="left"/>
      <w:rPr>
        <w:b w:val="0"/>
        <w:bCs w:val="0"/>
        <w:i/>
        <w:iCs/>
        <w:smallCaps w:val="0"/>
        <w:strike w:val="0"/>
        <w:color w:val="000000"/>
        <w:spacing w:val="0"/>
        <w:w w:val="100"/>
        <w:position w:val="0"/>
        <w:sz w:val="15"/>
        <w:szCs w:val="15"/>
        <w:u w:val="none"/>
      </w:rPr>
    </w:lvl>
    <w:lvl w:ilvl="2">
      <w:numFmt w:val="decimal"/>
      <w:lvlText w:val="%1"/>
      <w:lvlJc w:val="left"/>
      <w:rPr>
        <w:b w:val="0"/>
        <w:bCs w:val="0"/>
        <w:i/>
        <w:iCs/>
        <w:smallCaps w:val="0"/>
        <w:strike w:val="0"/>
        <w:color w:val="000000"/>
        <w:spacing w:val="0"/>
        <w:w w:val="100"/>
        <w:position w:val="0"/>
        <w:sz w:val="15"/>
        <w:szCs w:val="15"/>
        <w:u w:val="none"/>
      </w:rPr>
    </w:lvl>
    <w:lvl w:ilvl="3">
      <w:numFmt w:val="decimal"/>
      <w:lvlText w:val="%1"/>
      <w:lvlJc w:val="left"/>
      <w:rPr>
        <w:b w:val="0"/>
        <w:bCs w:val="0"/>
        <w:i/>
        <w:iCs/>
        <w:smallCaps w:val="0"/>
        <w:strike w:val="0"/>
        <w:color w:val="000000"/>
        <w:spacing w:val="0"/>
        <w:w w:val="100"/>
        <w:position w:val="0"/>
        <w:sz w:val="15"/>
        <w:szCs w:val="15"/>
        <w:u w:val="none"/>
      </w:rPr>
    </w:lvl>
    <w:lvl w:ilvl="4">
      <w:numFmt w:val="decimal"/>
      <w:lvlText w:val="%1"/>
      <w:lvlJc w:val="left"/>
      <w:rPr>
        <w:b w:val="0"/>
        <w:bCs w:val="0"/>
        <w:i/>
        <w:iCs/>
        <w:smallCaps w:val="0"/>
        <w:strike w:val="0"/>
        <w:color w:val="000000"/>
        <w:spacing w:val="0"/>
        <w:w w:val="100"/>
        <w:position w:val="0"/>
        <w:sz w:val="15"/>
        <w:szCs w:val="15"/>
        <w:u w:val="none"/>
      </w:rPr>
    </w:lvl>
    <w:lvl w:ilvl="5">
      <w:numFmt w:val="decimal"/>
      <w:lvlText w:val="%1"/>
      <w:lvlJc w:val="left"/>
      <w:rPr>
        <w:b w:val="0"/>
        <w:bCs w:val="0"/>
        <w:i/>
        <w:iCs/>
        <w:smallCaps w:val="0"/>
        <w:strike w:val="0"/>
        <w:color w:val="000000"/>
        <w:spacing w:val="0"/>
        <w:w w:val="100"/>
        <w:position w:val="0"/>
        <w:sz w:val="15"/>
        <w:szCs w:val="15"/>
        <w:u w:val="none"/>
      </w:rPr>
    </w:lvl>
    <w:lvl w:ilvl="6">
      <w:numFmt w:val="decimal"/>
      <w:lvlText w:val="%1"/>
      <w:lvlJc w:val="left"/>
      <w:rPr>
        <w:b w:val="0"/>
        <w:bCs w:val="0"/>
        <w:i/>
        <w:iCs/>
        <w:smallCaps w:val="0"/>
        <w:strike w:val="0"/>
        <w:color w:val="000000"/>
        <w:spacing w:val="0"/>
        <w:w w:val="100"/>
        <w:position w:val="0"/>
        <w:sz w:val="15"/>
        <w:szCs w:val="15"/>
        <w:u w:val="none"/>
      </w:rPr>
    </w:lvl>
    <w:lvl w:ilvl="7">
      <w:numFmt w:val="decimal"/>
      <w:lvlText w:val="%1"/>
      <w:lvlJc w:val="left"/>
      <w:rPr>
        <w:b w:val="0"/>
        <w:bCs w:val="0"/>
        <w:i/>
        <w:iCs/>
        <w:smallCaps w:val="0"/>
        <w:strike w:val="0"/>
        <w:color w:val="000000"/>
        <w:spacing w:val="0"/>
        <w:w w:val="100"/>
        <w:position w:val="0"/>
        <w:sz w:val="15"/>
        <w:szCs w:val="15"/>
        <w:u w:val="none"/>
      </w:rPr>
    </w:lvl>
    <w:lvl w:ilvl="8">
      <w:numFmt w:val="decimal"/>
      <w:lvlText w:val="%1"/>
      <w:lvlJc w:val="left"/>
      <w:rPr>
        <w:b w:val="0"/>
        <w:bCs w:val="0"/>
        <w:i/>
        <w:iCs/>
        <w:smallCaps w:val="0"/>
        <w:strike w:val="0"/>
        <w:color w:val="000000"/>
        <w:spacing w:val="0"/>
        <w:w w:val="100"/>
        <w:position w:val="0"/>
        <w:sz w:val="15"/>
        <w:szCs w:val="15"/>
        <w:u w:val="none"/>
      </w:rPr>
    </w:lvl>
  </w:abstractNum>
  <w:abstractNum w:abstractNumId="3">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lvl>
    <w:lvl w:ilvl="3">
      <w:start w:val="1"/>
      <w:numFmt w:val="decimal"/>
      <w:lvlText w:val="%4."/>
      <w:lvlJc w:val="left"/>
      <w:pPr>
        <w:tabs>
          <w:tab w:val="num" w:pos="2784"/>
        </w:tabs>
        <w:ind w:left="2784" w:hanging="570"/>
      </w:pPr>
      <w:rPr>
        <w:b w:val="0"/>
      </w:rPr>
    </w:lvl>
    <w:lvl w:ilvl="4">
      <w:start w:val="1"/>
      <w:numFmt w:val="lowerLetter"/>
      <w:lvlText w:val="%5."/>
      <w:lvlJc w:val="left"/>
      <w:pPr>
        <w:tabs>
          <w:tab w:val="num" w:pos="3294"/>
        </w:tabs>
        <w:ind w:left="3294" w:hanging="360"/>
      </w:pPr>
    </w:lvl>
    <w:lvl w:ilvl="5">
      <w:start w:val="1"/>
      <w:numFmt w:val="lowerRoman"/>
      <w:lvlText w:val="%6."/>
      <w:lvlJc w:val="right"/>
      <w:pPr>
        <w:tabs>
          <w:tab w:val="num" w:pos="4014"/>
        </w:tabs>
        <w:ind w:left="4014" w:hanging="180"/>
      </w:pPr>
    </w:lvl>
    <w:lvl w:ilvl="6">
      <w:start w:val="1"/>
      <w:numFmt w:val="decimal"/>
      <w:lvlText w:val="%7."/>
      <w:lvlJc w:val="left"/>
      <w:pPr>
        <w:tabs>
          <w:tab w:val="num" w:pos="4734"/>
        </w:tabs>
        <w:ind w:left="4734" w:hanging="360"/>
      </w:pPr>
    </w:lvl>
    <w:lvl w:ilvl="7">
      <w:start w:val="1"/>
      <w:numFmt w:val="lowerLetter"/>
      <w:lvlText w:val="%8."/>
      <w:lvlJc w:val="left"/>
      <w:pPr>
        <w:tabs>
          <w:tab w:val="num" w:pos="5454"/>
        </w:tabs>
        <w:ind w:left="5454" w:hanging="360"/>
      </w:pPr>
    </w:lvl>
    <w:lvl w:ilvl="8">
      <w:start w:val="1"/>
      <w:numFmt w:val="lowerRoman"/>
      <w:lvlText w:val="%9."/>
      <w:lvlJc w:val="right"/>
      <w:pPr>
        <w:tabs>
          <w:tab w:val="num" w:pos="6174"/>
        </w:tabs>
        <w:ind w:left="6174" w:hanging="180"/>
      </w:pPr>
    </w:lvl>
  </w:abstractNum>
  <w:abstractNum w:abstractNumId="4">
    <w:nsid w:val="014E479A"/>
    <w:multiLevelType w:val="hybridMultilevel"/>
    <w:tmpl w:val="58AE5D5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EC54DD"/>
    <w:multiLevelType w:val="multilevel"/>
    <w:tmpl w:val="DF0C83C8"/>
    <w:lvl w:ilvl="0">
      <w:start w:val="2"/>
      <w:numFmt w:val="decimal"/>
      <w:lvlText w:val="%1"/>
      <w:lvlJc w:val="left"/>
      <w:pPr>
        <w:ind w:left="375" w:hanging="375"/>
      </w:pPr>
      <w:rPr>
        <w:rFonts w:hint="default"/>
      </w:rPr>
    </w:lvl>
    <w:lvl w:ilvl="1">
      <w:start w:val="2"/>
      <w:numFmt w:val="decimal"/>
      <w:lvlText w:val="%1.%2"/>
      <w:lvlJc w:val="left"/>
      <w:pPr>
        <w:ind w:left="1521" w:hanging="37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6">
    <w:nsid w:val="09B22E62"/>
    <w:multiLevelType w:val="hybridMultilevel"/>
    <w:tmpl w:val="05C0EEE0"/>
    <w:lvl w:ilvl="0" w:tplc="0BD40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9CE640F"/>
    <w:multiLevelType w:val="hybridMultilevel"/>
    <w:tmpl w:val="CD082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756874"/>
    <w:multiLevelType w:val="hybridMultilevel"/>
    <w:tmpl w:val="F6E8E88E"/>
    <w:lvl w:ilvl="0" w:tplc="BFFCDCF4">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5F2F64"/>
    <w:multiLevelType w:val="hybridMultilevel"/>
    <w:tmpl w:val="24D8F93C"/>
    <w:lvl w:ilvl="0" w:tplc="1D161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BF54DC7"/>
    <w:multiLevelType w:val="hybridMultilevel"/>
    <w:tmpl w:val="9614E132"/>
    <w:lvl w:ilvl="0" w:tplc="D54E8E4E">
      <w:start w:val="1"/>
      <w:numFmt w:val="bullet"/>
      <w:lvlText w:val=""/>
      <w:lvlJc w:val="left"/>
      <w:pPr>
        <w:ind w:left="715" w:hanging="360"/>
      </w:pPr>
      <w:rPr>
        <w:rFonts w:ascii="Symbol" w:hAnsi="Symbol" w:hint="default"/>
        <w:b w:val="0"/>
        <w:i w:val="0"/>
        <w:color w:val="auto"/>
        <w:sz w:val="16"/>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1">
    <w:nsid w:val="1DC549F1"/>
    <w:multiLevelType w:val="hybridMultilevel"/>
    <w:tmpl w:val="EAF4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EE612A"/>
    <w:multiLevelType w:val="singleLevel"/>
    <w:tmpl w:val="CC6845E6"/>
    <w:lvl w:ilvl="0">
      <w:start w:val="3"/>
      <w:numFmt w:val="decimal"/>
      <w:lvlText w:val="%1."/>
      <w:legacy w:legacy="1" w:legacySpace="0" w:legacyIndent="288"/>
      <w:lvlJc w:val="left"/>
      <w:rPr>
        <w:rFonts w:ascii="Times New Roman" w:hAnsi="Times New Roman" w:cs="Times New Roman" w:hint="default"/>
      </w:rPr>
    </w:lvl>
  </w:abstractNum>
  <w:abstractNum w:abstractNumId="13">
    <w:nsid w:val="1EE27C9A"/>
    <w:multiLevelType w:val="hybridMultilevel"/>
    <w:tmpl w:val="58785300"/>
    <w:lvl w:ilvl="0" w:tplc="371483A2">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4">
    <w:nsid w:val="21ED2C27"/>
    <w:multiLevelType w:val="hybridMultilevel"/>
    <w:tmpl w:val="96BE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F074C2"/>
    <w:multiLevelType w:val="singleLevel"/>
    <w:tmpl w:val="FDC4E0F8"/>
    <w:lvl w:ilvl="0">
      <w:start w:val="1"/>
      <w:numFmt w:val="decimal"/>
      <w:lvlText w:val="%1."/>
      <w:legacy w:legacy="1" w:legacySpace="0" w:legacyIndent="312"/>
      <w:lvlJc w:val="left"/>
      <w:rPr>
        <w:rFonts w:ascii="Times New Roman" w:hAnsi="Times New Roman" w:cs="Times New Roman" w:hint="default"/>
      </w:rPr>
    </w:lvl>
  </w:abstractNum>
  <w:abstractNum w:abstractNumId="16">
    <w:nsid w:val="2C4D3148"/>
    <w:multiLevelType w:val="hybridMultilevel"/>
    <w:tmpl w:val="B2363D14"/>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0591304"/>
    <w:multiLevelType w:val="hybridMultilevel"/>
    <w:tmpl w:val="DF8CC3A0"/>
    <w:lvl w:ilvl="0" w:tplc="CAB2C7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107181E"/>
    <w:multiLevelType w:val="singleLevel"/>
    <w:tmpl w:val="FD1CD032"/>
    <w:lvl w:ilvl="0">
      <w:start w:val="4"/>
      <w:numFmt w:val="decimal"/>
      <w:lvlText w:val="%1."/>
      <w:legacy w:legacy="1" w:legacySpace="0" w:legacyIndent="341"/>
      <w:lvlJc w:val="left"/>
      <w:rPr>
        <w:rFonts w:ascii="Times New Roman" w:hAnsi="Times New Roman" w:cs="Times New Roman" w:hint="default"/>
      </w:rPr>
    </w:lvl>
  </w:abstractNum>
  <w:abstractNum w:abstractNumId="20">
    <w:nsid w:val="337B3738"/>
    <w:multiLevelType w:val="hybridMultilevel"/>
    <w:tmpl w:val="372C0950"/>
    <w:lvl w:ilvl="0" w:tplc="820ED73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3EC2B05"/>
    <w:multiLevelType w:val="hybridMultilevel"/>
    <w:tmpl w:val="52BEC87A"/>
    <w:lvl w:ilvl="0" w:tplc="4FAE3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1F5348"/>
    <w:multiLevelType w:val="singleLevel"/>
    <w:tmpl w:val="80967F5C"/>
    <w:lvl w:ilvl="0">
      <w:start w:val="5"/>
      <w:numFmt w:val="decimal"/>
      <w:lvlText w:val="%1."/>
      <w:legacy w:legacy="1" w:legacySpace="0" w:legacyIndent="398"/>
      <w:lvlJc w:val="left"/>
      <w:rPr>
        <w:rFonts w:ascii="Times New Roman" w:hAnsi="Times New Roman" w:cs="Times New Roman" w:hint="default"/>
      </w:rPr>
    </w:lvl>
  </w:abstractNum>
  <w:abstractNum w:abstractNumId="23">
    <w:nsid w:val="34B116F4"/>
    <w:multiLevelType w:val="singleLevel"/>
    <w:tmpl w:val="8D3CBF6A"/>
    <w:lvl w:ilvl="0">
      <w:start w:val="2"/>
      <w:numFmt w:val="lowerLetter"/>
      <w:lvlText w:val="(%1)"/>
      <w:legacy w:legacy="1" w:legacySpace="0" w:legacyIndent="504"/>
      <w:lvlJc w:val="left"/>
      <w:rPr>
        <w:rFonts w:ascii="Times New Roman" w:hAnsi="Times New Roman" w:cs="Times New Roman" w:hint="default"/>
      </w:rPr>
    </w:lvl>
  </w:abstractNum>
  <w:abstractNum w:abstractNumId="24">
    <w:nsid w:val="3A8952F0"/>
    <w:multiLevelType w:val="singleLevel"/>
    <w:tmpl w:val="3C24B9DA"/>
    <w:lvl w:ilvl="0">
      <w:start w:val="2"/>
      <w:numFmt w:val="decimal"/>
      <w:lvlText w:val="%1."/>
      <w:legacy w:legacy="1" w:legacySpace="0" w:legacyIndent="446"/>
      <w:lvlJc w:val="left"/>
      <w:rPr>
        <w:rFonts w:ascii="Times New Roman" w:hAnsi="Times New Roman" w:cs="Times New Roman" w:hint="default"/>
      </w:rPr>
    </w:lvl>
  </w:abstractNum>
  <w:abstractNum w:abstractNumId="25">
    <w:nsid w:val="3D157D4A"/>
    <w:multiLevelType w:val="hybridMultilevel"/>
    <w:tmpl w:val="7EB69084"/>
    <w:lvl w:ilvl="0" w:tplc="D6D8BF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F810A5C"/>
    <w:multiLevelType w:val="singleLevel"/>
    <w:tmpl w:val="21A64C82"/>
    <w:lvl w:ilvl="0">
      <w:start w:val="1"/>
      <w:numFmt w:val="bullet"/>
      <w:lvlText w:val=""/>
      <w:lvlJc w:val="left"/>
      <w:pPr>
        <w:tabs>
          <w:tab w:val="num" w:pos="340"/>
        </w:tabs>
        <w:ind w:left="340" w:hanging="340"/>
      </w:pPr>
      <w:rPr>
        <w:rFonts w:ascii="Symbol" w:hAnsi="Symbol" w:hint="default"/>
        <w:color w:val="auto"/>
        <w:sz w:val="22"/>
      </w:rPr>
    </w:lvl>
  </w:abstractNum>
  <w:abstractNum w:abstractNumId="27">
    <w:nsid w:val="3F84783E"/>
    <w:multiLevelType w:val="hybridMultilevel"/>
    <w:tmpl w:val="52760D36"/>
    <w:lvl w:ilvl="0" w:tplc="CF7EB3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5155638E"/>
    <w:multiLevelType w:val="hybridMultilevel"/>
    <w:tmpl w:val="F9CA7A12"/>
    <w:lvl w:ilvl="0" w:tplc="D1F06316">
      <w:start w:val="1"/>
      <w:numFmt w:val="bullet"/>
      <w:lvlText w:val="—"/>
      <w:lvlJc w:val="left"/>
      <w:pPr>
        <w:tabs>
          <w:tab w:val="num" w:pos="360"/>
        </w:tabs>
        <w:ind w:left="360" w:hanging="360"/>
      </w:pPr>
      <w:rPr>
        <w:rFonts w:ascii="Arial" w:hAnsi="Arial" w:cs="Arial" w:hint="default"/>
        <w:color w:val="auto"/>
        <w:sz w:val="24"/>
      </w:rPr>
    </w:lvl>
    <w:lvl w:ilvl="1" w:tplc="08090003">
      <w:start w:val="1"/>
      <w:numFmt w:val="bullet"/>
      <w:lvlText w:val="o"/>
      <w:lvlJc w:val="left"/>
      <w:pPr>
        <w:tabs>
          <w:tab w:val="num" w:pos="936"/>
        </w:tabs>
        <w:ind w:left="936" w:hanging="360"/>
      </w:pPr>
      <w:rPr>
        <w:rFonts w:ascii="Courier New" w:hAnsi="Courier New" w:cs="Courier New" w:hint="default"/>
      </w:rPr>
    </w:lvl>
    <w:lvl w:ilvl="2" w:tplc="08090005" w:tentative="1">
      <w:start w:val="1"/>
      <w:numFmt w:val="bullet"/>
      <w:lvlText w:val=""/>
      <w:lvlJc w:val="left"/>
      <w:pPr>
        <w:tabs>
          <w:tab w:val="num" w:pos="1656"/>
        </w:tabs>
        <w:ind w:left="1656" w:hanging="360"/>
      </w:pPr>
      <w:rPr>
        <w:rFonts w:ascii="Wingdings" w:hAnsi="Wingdings" w:hint="default"/>
      </w:rPr>
    </w:lvl>
    <w:lvl w:ilvl="3" w:tplc="08090001" w:tentative="1">
      <w:start w:val="1"/>
      <w:numFmt w:val="bullet"/>
      <w:lvlText w:val=""/>
      <w:lvlJc w:val="left"/>
      <w:pPr>
        <w:tabs>
          <w:tab w:val="num" w:pos="2376"/>
        </w:tabs>
        <w:ind w:left="2376" w:hanging="360"/>
      </w:pPr>
      <w:rPr>
        <w:rFonts w:ascii="Symbol" w:hAnsi="Symbol" w:hint="default"/>
      </w:rPr>
    </w:lvl>
    <w:lvl w:ilvl="4" w:tplc="08090003" w:tentative="1">
      <w:start w:val="1"/>
      <w:numFmt w:val="bullet"/>
      <w:lvlText w:val="o"/>
      <w:lvlJc w:val="left"/>
      <w:pPr>
        <w:tabs>
          <w:tab w:val="num" w:pos="3096"/>
        </w:tabs>
        <w:ind w:left="3096" w:hanging="360"/>
      </w:pPr>
      <w:rPr>
        <w:rFonts w:ascii="Courier New" w:hAnsi="Courier New" w:cs="Courier New" w:hint="default"/>
      </w:rPr>
    </w:lvl>
    <w:lvl w:ilvl="5" w:tplc="08090005" w:tentative="1">
      <w:start w:val="1"/>
      <w:numFmt w:val="bullet"/>
      <w:lvlText w:val=""/>
      <w:lvlJc w:val="left"/>
      <w:pPr>
        <w:tabs>
          <w:tab w:val="num" w:pos="3816"/>
        </w:tabs>
        <w:ind w:left="3816" w:hanging="360"/>
      </w:pPr>
      <w:rPr>
        <w:rFonts w:ascii="Wingdings" w:hAnsi="Wingdings" w:hint="default"/>
      </w:rPr>
    </w:lvl>
    <w:lvl w:ilvl="6" w:tplc="08090001" w:tentative="1">
      <w:start w:val="1"/>
      <w:numFmt w:val="bullet"/>
      <w:lvlText w:val=""/>
      <w:lvlJc w:val="left"/>
      <w:pPr>
        <w:tabs>
          <w:tab w:val="num" w:pos="4536"/>
        </w:tabs>
        <w:ind w:left="4536" w:hanging="360"/>
      </w:pPr>
      <w:rPr>
        <w:rFonts w:ascii="Symbol" w:hAnsi="Symbol" w:hint="default"/>
      </w:rPr>
    </w:lvl>
    <w:lvl w:ilvl="7" w:tplc="08090003" w:tentative="1">
      <w:start w:val="1"/>
      <w:numFmt w:val="bullet"/>
      <w:lvlText w:val="o"/>
      <w:lvlJc w:val="left"/>
      <w:pPr>
        <w:tabs>
          <w:tab w:val="num" w:pos="5256"/>
        </w:tabs>
        <w:ind w:left="5256" w:hanging="360"/>
      </w:pPr>
      <w:rPr>
        <w:rFonts w:ascii="Courier New" w:hAnsi="Courier New" w:cs="Courier New" w:hint="default"/>
      </w:rPr>
    </w:lvl>
    <w:lvl w:ilvl="8" w:tplc="08090005" w:tentative="1">
      <w:start w:val="1"/>
      <w:numFmt w:val="bullet"/>
      <w:lvlText w:val=""/>
      <w:lvlJc w:val="left"/>
      <w:pPr>
        <w:tabs>
          <w:tab w:val="num" w:pos="5976"/>
        </w:tabs>
        <w:ind w:left="5976" w:hanging="360"/>
      </w:pPr>
      <w:rPr>
        <w:rFonts w:ascii="Wingdings" w:hAnsi="Wingdings" w:hint="default"/>
      </w:rPr>
    </w:lvl>
  </w:abstractNum>
  <w:abstractNum w:abstractNumId="29">
    <w:nsid w:val="561E0E04"/>
    <w:multiLevelType w:val="singleLevel"/>
    <w:tmpl w:val="02A6DD5E"/>
    <w:lvl w:ilvl="0">
      <w:start w:val="1"/>
      <w:numFmt w:val="lowerLetter"/>
      <w:pStyle w:val="letteredlist"/>
      <w:lvlText w:val="(%1)"/>
      <w:lvlJc w:val="left"/>
      <w:pPr>
        <w:tabs>
          <w:tab w:val="num" w:pos="720"/>
        </w:tabs>
        <w:ind w:left="720" w:hanging="360"/>
      </w:pPr>
    </w:lvl>
  </w:abstractNum>
  <w:abstractNum w:abstractNumId="30">
    <w:nsid w:val="562050E2"/>
    <w:multiLevelType w:val="multilevel"/>
    <w:tmpl w:val="5A4437E0"/>
    <w:lvl w:ilvl="0">
      <w:start w:val="1"/>
      <w:numFmt w:val="decimal"/>
      <w:lvlText w:val="%1."/>
      <w:lvlJc w:val="left"/>
      <w:pPr>
        <w:ind w:left="600" w:hanging="600"/>
      </w:pPr>
      <w:rPr>
        <w:rFonts w:hint="default"/>
      </w:rPr>
    </w:lvl>
    <w:lvl w:ilvl="1">
      <w:start w:val="3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7BF0BD3"/>
    <w:multiLevelType w:val="singleLevel"/>
    <w:tmpl w:val="7B14301E"/>
    <w:lvl w:ilvl="0">
      <w:start w:val="1"/>
      <w:numFmt w:val="decimal"/>
      <w:lvlText w:val="%1."/>
      <w:legacy w:legacy="1" w:legacySpace="0" w:legacyIndent="341"/>
      <w:lvlJc w:val="left"/>
      <w:rPr>
        <w:rFonts w:ascii="Times New Roman" w:hAnsi="Times New Roman" w:cs="Times New Roman" w:hint="default"/>
      </w:rPr>
    </w:lvl>
  </w:abstractNum>
  <w:abstractNum w:abstractNumId="32">
    <w:nsid w:val="5B5D5413"/>
    <w:multiLevelType w:val="singleLevel"/>
    <w:tmpl w:val="37A8720C"/>
    <w:lvl w:ilvl="0">
      <w:start w:val="1"/>
      <w:numFmt w:val="decimal"/>
      <w:lvlText w:val="%1."/>
      <w:legacy w:legacy="1" w:legacySpace="0" w:legacyIndent="355"/>
      <w:lvlJc w:val="left"/>
      <w:rPr>
        <w:rFonts w:ascii="Times New Roman" w:hAnsi="Times New Roman" w:cs="Times New Roman" w:hint="default"/>
      </w:rPr>
    </w:lvl>
  </w:abstractNum>
  <w:abstractNum w:abstractNumId="33">
    <w:nsid w:val="5DC63163"/>
    <w:multiLevelType w:val="hybridMultilevel"/>
    <w:tmpl w:val="CAFCE228"/>
    <w:lvl w:ilvl="0" w:tplc="DDA2456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06621C"/>
    <w:multiLevelType w:val="multilevel"/>
    <w:tmpl w:val="1682EFEE"/>
    <w:lvl w:ilvl="0">
      <w:start w:val="1"/>
      <w:numFmt w:val="decimal"/>
      <w:lvlText w:val="%1"/>
      <w:lvlJc w:val="left"/>
      <w:pPr>
        <w:ind w:left="504" w:hanging="504"/>
      </w:pPr>
    </w:lvl>
    <w:lvl w:ilvl="1">
      <w:start w:val="34"/>
      <w:numFmt w:val="decimal"/>
      <w:lvlText w:val="%1.%2"/>
      <w:lvlJc w:val="left"/>
      <w:pPr>
        <w:ind w:left="1598" w:hanging="504"/>
      </w:pPr>
    </w:lvl>
    <w:lvl w:ilvl="2">
      <w:start w:val="1"/>
      <w:numFmt w:val="decimal"/>
      <w:lvlText w:val="%1.%2.%3"/>
      <w:lvlJc w:val="left"/>
      <w:pPr>
        <w:ind w:left="2908" w:hanging="720"/>
      </w:pPr>
    </w:lvl>
    <w:lvl w:ilvl="3">
      <w:start w:val="1"/>
      <w:numFmt w:val="decimal"/>
      <w:lvlText w:val="%1.%2.%3.%4"/>
      <w:lvlJc w:val="left"/>
      <w:pPr>
        <w:ind w:left="4362" w:hanging="1080"/>
      </w:pPr>
    </w:lvl>
    <w:lvl w:ilvl="4">
      <w:start w:val="1"/>
      <w:numFmt w:val="decimal"/>
      <w:lvlText w:val="%1.%2.%3.%4.%5"/>
      <w:lvlJc w:val="left"/>
      <w:pPr>
        <w:ind w:left="5456" w:hanging="1080"/>
      </w:pPr>
    </w:lvl>
    <w:lvl w:ilvl="5">
      <w:start w:val="1"/>
      <w:numFmt w:val="decimal"/>
      <w:lvlText w:val="%1.%2.%3.%4.%5.%6"/>
      <w:lvlJc w:val="left"/>
      <w:pPr>
        <w:ind w:left="6910" w:hanging="1440"/>
      </w:pPr>
    </w:lvl>
    <w:lvl w:ilvl="6">
      <w:start w:val="1"/>
      <w:numFmt w:val="decimal"/>
      <w:lvlText w:val="%1.%2.%3.%4.%5.%6.%7"/>
      <w:lvlJc w:val="left"/>
      <w:pPr>
        <w:ind w:left="8004" w:hanging="1440"/>
      </w:pPr>
    </w:lvl>
    <w:lvl w:ilvl="7">
      <w:start w:val="1"/>
      <w:numFmt w:val="decimal"/>
      <w:lvlText w:val="%1.%2.%3.%4.%5.%6.%7.%8"/>
      <w:lvlJc w:val="left"/>
      <w:pPr>
        <w:ind w:left="9458" w:hanging="1800"/>
      </w:pPr>
    </w:lvl>
    <w:lvl w:ilvl="8">
      <w:start w:val="1"/>
      <w:numFmt w:val="decimal"/>
      <w:lvlText w:val="%1.%2.%3.%4.%5.%6.%7.%8.%9"/>
      <w:lvlJc w:val="left"/>
      <w:pPr>
        <w:ind w:left="10552" w:hanging="1800"/>
      </w:pPr>
    </w:lvl>
  </w:abstractNum>
  <w:abstractNum w:abstractNumId="35">
    <w:nsid w:val="657573D3"/>
    <w:multiLevelType w:val="multilevel"/>
    <w:tmpl w:val="0144EB4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6">
    <w:nsid w:val="6585631B"/>
    <w:multiLevelType w:val="hybridMultilevel"/>
    <w:tmpl w:val="0A965D68"/>
    <w:lvl w:ilvl="0" w:tplc="719E20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CBE15AB"/>
    <w:multiLevelType w:val="multilevel"/>
    <w:tmpl w:val="B1FEF5EE"/>
    <w:lvl w:ilvl="0">
      <w:start w:val="1"/>
      <w:numFmt w:val="decimal"/>
      <w:pStyle w:val="NumberedParagraph-BulletelistLeft0Firstline0"/>
      <w:lvlText w:val="%1."/>
      <w:lvlJc w:val="right"/>
      <w:pPr>
        <w:tabs>
          <w:tab w:val="num" w:pos="720"/>
        </w:tabs>
        <w:ind w:left="720" w:hanging="360"/>
      </w:pPr>
      <w:rPr>
        <w:b w:val="0"/>
      </w:rPr>
    </w:lvl>
    <w:lvl w:ilvl="1">
      <w:start w:val="1"/>
      <w:numFmt w:val="lowerLetter"/>
      <w:lvlText w:val="(%2)"/>
      <w:lvlJc w:val="right"/>
      <w:pPr>
        <w:tabs>
          <w:tab w:val="num" w:pos="1325"/>
        </w:tabs>
        <w:ind w:left="1325" w:hanging="360"/>
      </w:pPr>
      <w:rPr>
        <w:b w:val="0"/>
      </w:rPr>
    </w:lvl>
    <w:lvl w:ilvl="2">
      <w:start w:val="1"/>
      <w:numFmt w:val="lowerRoman"/>
      <w:lvlText w:val="(%3)"/>
      <w:lvlJc w:val="right"/>
      <w:pPr>
        <w:tabs>
          <w:tab w:val="num" w:pos="1872"/>
        </w:tabs>
        <w:ind w:left="1872" w:hanging="360"/>
      </w:pPr>
      <w:rPr>
        <w:b w:val="0"/>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8">
    <w:nsid w:val="6EA50283"/>
    <w:multiLevelType w:val="hybridMultilevel"/>
    <w:tmpl w:val="FA6E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C94875"/>
    <w:multiLevelType w:val="hybridMultilevel"/>
    <w:tmpl w:val="318C269C"/>
    <w:lvl w:ilvl="0" w:tplc="0FDCD530">
      <w:start w:val="4"/>
      <w:numFmt w:val="decimal"/>
      <w:lvlText w:val="%1"/>
      <w:lvlJc w:val="left"/>
      <w:pPr>
        <w:ind w:left="1353" w:hanging="360"/>
      </w:pPr>
      <w:rPr>
        <w:rFonts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
    <w:nsid w:val="7A4B6E43"/>
    <w:multiLevelType w:val="singleLevel"/>
    <w:tmpl w:val="B428E186"/>
    <w:lvl w:ilvl="0">
      <w:start w:val="2"/>
      <w:numFmt w:val="decimal"/>
      <w:lvlText w:val="%1."/>
      <w:legacy w:legacy="1" w:legacySpace="0" w:legacyIndent="399"/>
      <w:lvlJc w:val="left"/>
      <w:rPr>
        <w:rFonts w:ascii="Times New Roman" w:hAnsi="Times New Roman" w:cs="Times New Roman" w:hint="default"/>
      </w:rPr>
    </w:lvl>
  </w:abstractNum>
  <w:abstractNum w:abstractNumId="41">
    <w:nsid w:val="7EA84276"/>
    <w:multiLevelType w:val="singleLevel"/>
    <w:tmpl w:val="99722994"/>
    <w:lvl w:ilvl="0">
      <w:start w:val="1"/>
      <w:numFmt w:val="decimal"/>
      <w:lvlText w:val="%1."/>
      <w:lvlJc w:val="center"/>
      <w:pPr>
        <w:tabs>
          <w:tab w:val="num" w:pos="720"/>
        </w:tabs>
        <w:ind w:left="720" w:hanging="360"/>
      </w:pPr>
      <w:rPr>
        <w:rFonts w:hint="default"/>
        <w:b w:val="0"/>
      </w:rPr>
    </w:lvl>
  </w:abstractNum>
  <w:num w:numId="1">
    <w:abstractNumId w:val="9"/>
  </w:num>
  <w:num w:numId="2">
    <w:abstractNumId w:val="7"/>
  </w:num>
  <w:num w:numId="3">
    <w:abstractNumId w:val="35"/>
  </w:num>
  <w:num w:numId="4">
    <w:abstractNumId w:val="24"/>
  </w:num>
  <w:num w:numId="5">
    <w:abstractNumId w:val="19"/>
  </w:num>
  <w:num w:numId="6">
    <w:abstractNumId w:val="32"/>
  </w:num>
  <w:num w:numId="7">
    <w:abstractNumId w:val="31"/>
  </w:num>
  <w:num w:numId="8">
    <w:abstractNumId w:val="22"/>
  </w:num>
  <w:num w:numId="9">
    <w:abstractNumId w:val="15"/>
  </w:num>
  <w:num w:numId="10">
    <w:abstractNumId w:val="12"/>
  </w:num>
  <w:num w:numId="11">
    <w:abstractNumId w:val="40"/>
  </w:num>
  <w:num w:numId="12">
    <w:abstractNumId w:val="5"/>
  </w:num>
  <w:num w:numId="13">
    <w:abstractNumId w:val="36"/>
  </w:num>
  <w:num w:numId="14">
    <w:abstractNumId w:val="4"/>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4"/>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1"/>
  </w:num>
  <w:num w:numId="20">
    <w:abstractNumId w:val="38"/>
  </w:num>
  <w:num w:numId="21">
    <w:abstractNumId w:val="26"/>
  </w:num>
  <w:num w:numId="2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0"/>
  </w:num>
  <w:num w:numId="2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9"/>
    <w:lvlOverride w:ilvl="0">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0"/>
  </w:num>
  <w:num w:numId="32">
    <w:abstractNumId w:val="17"/>
  </w:num>
  <w:num w:numId="33">
    <w:abstractNumId w:val="25"/>
  </w:num>
  <w:num w:numId="34">
    <w:abstractNumId w:val="18"/>
  </w:num>
  <w:num w:numId="35">
    <w:abstractNumId w:val="1"/>
  </w:num>
  <w:num w:numId="36">
    <w:abstractNumId w:val="0"/>
  </w:num>
  <w:num w:numId="37">
    <w:abstractNumId w:val="2"/>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1"/>
  </w:num>
  <w:num w:numId="41">
    <w:abstractNumId w:val="27"/>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6"/>
  </w:num>
  <w:num w:numId="45">
    <w:abstractNumId w:val="3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85"/>
    <w:rsid w:val="00000E55"/>
    <w:rsid w:val="0000307E"/>
    <w:rsid w:val="00003DFD"/>
    <w:rsid w:val="00005A6F"/>
    <w:rsid w:val="00006572"/>
    <w:rsid w:val="00012D57"/>
    <w:rsid w:val="000132E6"/>
    <w:rsid w:val="00021DE0"/>
    <w:rsid w:val="00030C0E"/>
    <w:rsid w:val="0003260F"/>
    <w:rsid w:val="0003438D"/>
    <w:rsid w:val="000360A5"/>
    <w:rsid w:val="000360EE"/>
    <w:rsid w:val="00037C67"/>
    <w:rsid w:val="000405B7"/>
    <w:rsid w:val="00043796"/>
    <w:rsid w:val="000467DE"/>
    <w:rsid w:val="00046CE7"/>
    <w:rsid w:val="00051564"/>
    <w:rsid w:val="000605B2"/>
    <w:rsid w:val="00060E86"/>
    <w:rsid w:val="000629EC"/>
    <w:rsid w:val="000633CD"/>
    <w:rsid w:val="00063E70"/>
    <w:rsid w:val="0006572F"/>
    <w:rsid w:val="0006734D"/>
    <w:rsid w:val="00070EA9"/>
    <w:rsid w:val="0007632F"/>
    <w:rsid w:val="000777BC"/>
    <w:rsid w:val="000808F4"/>
    <w:rsid w:val="00081FB4"/>
    <w:rsid w:val="000835EC"/>
    <w:rsid w:val="00085E6E"/>
    <w:rsid w:val="00086105"/>
    <w:rsid w:val="00086DA5"/>
    <w:rsid w:val="000918C8"/>
    <w:rsid w:val="00095815"/>
    <w:rsid w:val="0009687B"/>
    <w:rsid w:val="00097FBB"/>
    <w:rsid w:val="000A6A83"/>
    <w:rsid w:val="000B4CD6"/>
    <w:rsid w:val="000C29F2"/>
    <w:rsid w:val="000C6483"/>
    <w:rsid w:val="000C6C24"/>
    <w:rsid w:val="000D0423"/>
    <w:rsid w:val="000D506D"/>
    <w:rsid w:val="000E3B2D"/>
    <w:rsid w:val="000E7A36"/>
    <w:rsid w:val="000E7B0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5726F"/>
    <w:rsid w:val="00161113"/>
    <w:rsid w:val="00164253"/>
    <w:rsid w:val="00164954"/>
    <w:rsid w:val="00166150"/>
    <w:rsid w:val="00171C81"/>
    <w:rsid w:val="0018140F"/>
    <w:rsid w:val="00182149"/>
    <w:rsid w:val="00183466"/>
    <w:rsid w:val="00186595"/>
    <w:rsid w:val="0019601A"/>
    <w:rsid w:val="00196E19"/>
    <w:rsid w:val="0019700E"/>
    <w:rsid w:val="00197810"/>
    <w:rsid w:val="00197C4C"/>
    <w:rsid w:val="001A0111"/>
    <w:rsid w:val="001A1DD0"/>
    <w:rsid w:val="001A374A"/>
    <w:rsid w:val="001B08BA"/>
    <w:rsid w:val="001B63D1"/>
    <w:rsid w:val="001C12F2"/>
    <w:rsid w:val="001C6285"/>
    <w:rsid w:val="001C7630"/>
    <w:rsid w:val="001D7318"/>
    <w:rsid w:val="001E2470"/>
    <w:rsid w:val="001F0120"/>
    <w:rsid w:val="001F0698"/>
    <w:rsid w:val="001F06F4"/>
    <w:rsid w:val="001F09CC"/>
    <w:rsid w:val="001F3B00"/>
    <w:rsid w:val="001F5BCA"/>
    <w:rsid w:val="00200B5C"/>
    <w:rsid w:val="00210F13"/>
    <w:rsid w:val="00212A9F"/>
    <w:rsid w:val="00227E1B"/>
    <w:rsid w:val="00235D1B"/>
    <w:rsid w:val="0023669B"/>
    <w:rsid w:val="0023705F"/>
    <w:rsid w:val="00241377"/>
    <w:rsid w:val="00244675"/>
    <w:rsid w:val="00246EDB"/>
    <w:rsid w:val="00250F87"/>
    <w:rsid w:val="00260885"/>
    <w:rsid w:val="00262175"/>
    <w:rsid w:val="00263305"/>
    <w:rsid w:val="00264616"/>
    <w:rsid w:val="00267F57"/>
    <w:rsid w:val="00270ED0"/>
    <w:rsid w:val="002727EB"/>
    <w:rsid w:val="00273805"/>
    <w:rsid w:val="00273A6B"/>
    <w:rsid w:val="002810E3"/>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0A16"/>
    <w:rsid w:val="002D11AE"/>
    <w:rsid w:val="002D1DF0"/>
    <w:rsid w:val="002D75A9"/>
    <w:rsid w:val="002E05DD"/>
    <w:rsid w:val="002E0FEA"/>
    <w:rsid w:val="002E1625"/>
    <w:rsid w:val="002E4162"/>
    <w:rsid w:val="002F2874"/>
    <w:rsid w:val="002F5122"/>
    <w:rsid w:val="00301728"/>
    <w:rsid w:val="00302034"/>
    <w:rsid w:val="00302F5B"/>
    <w:rsid w:val="00303947"/>
    <w:rsid w:val="00303CA1"/>
    <w:rsid w:val="00305A82"/>
    <w:rsid w:val="00313D9E"/>
    <w:rsid w:val="0031489E"/>
    <w:rsid w:val="00315D76"/>
    <w:rsid w:val="003213F7"/>
    <w:rsid w:val="0032669D"/>
    <w:rsid w:val="00326EC8"/>
    <w:rsid w:val="00335701"/>
    <w:rsid w:val="0034432F"/>
    <w:rsid w:val="00345D02"/>
    <w:rsid w:val="0034632E"/>
    <w:rsid w:val="0035604E"/>
    <w:rsid w:val="003560B2"/>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B5A06"/>
    <w:rsid w:val="003C0779"/>
    <w:rsid w:val="003C0F05"/>
    <w:rsid w:val="003D2F56"/>
    <w:rsid w:val="003D443B"/>
    <w:rsid w:val="003D7E88"/>
    <w:rsid w:val="003E2833"/>
    <w:rsid w:val="003E2C99"/>
    <w:rsid w:val="003E311F"/>
    <w:rsid w:val="003E5F36"/>
    <w:rsid w:val="0040300A"/>
    <w:rsid w:val="0041064C"/>
    <w:rsid w:val="00411DC4"/>
    <w:rsid w:val="00422A7D"/>
    <w:rsid w:val="00422A8E"/>
    <w:rsid w:val="004243FA"/>
    <w:rsid w:val="00424634"/>
    <w:rsid w:val="00424B42"/>
    <w:rsid w:val="0043302D"/>
    <w:rsid w:val="004350C8"/>
    <w:rsid w:val="00435503"/>
    <w:rsid w:val="0043749D"/>
    <w:rsid w:val="004408EA"/>
    <w:rsid w:val="00440B05"/>
    <w:rsid w:val="004432F7"/>
    <w:rsid w:val="004475A5"/>
    <w:rsid w:val="0044789E"/>
    <w:rsid w:val="00447A4A"/>
    <w:rsid w:val="00447CB4"/>
    <w:rsid w:val="004500B7"/>
    <w:rsid w:val="004513E8"/>
    <w:rsid w:val="00452962"/>
    <w:rsid w:val="00455938"/>
    <w:rsid w:val="00457510"/>
    <w:rsid w:val="004617F5"/>
    <w:rsid w:val="004654AE"/>
    <w:rsid w:val="0047117A"/>
    <w:rsid w:val="004772DA"/>
    <w:rsid w:val="00483295"/>
    <w:rsid w:val="004870D9"/>
    <w:rsid w:val="00490EFE"/>
    <w:rsid w:val="004943EA"/>
    <w:rsid w:val="00494C5F"/>
    <w:rsid w:val="004958B6"/>
    <w:rsid w:val="00497F8B"/>
    <w:rsid w:val="004A5BDC"/>
    <w:rsid w:val="004B0ECC"/>
    <w:rsid w:val="004B268D"/>
    <w:rsid w:val="004B691F"/>
    <w:rsid w:val="004C0F16"/>
    <w:rsid w:val="004C5FF5"/>
    <w:rsid w:val="004C66C9"/>
    <w:rsid w:val="004C71C6"/>
    <w:rsid w:val="004D7FF7"/>
    <w:rsid w:val="004E04B1"/>
    <w:rsid w:val="004E0C5F"/>
    <w:rsid w:val="004E2BFD"/>
    <w:rsid w:val="004E5D5A"/>
    <w:rsid w:val="004E6694"/>
    <w:rsid w:val="004F4AB6"/>
    <w:rsid w:val="004F5E75"/>
    <w:rsid w:val="00503151"/>
    <w:rsid w:val="00514702"/>
    <w:rsid w:val="005166D5"/>
    <w:rsid w:val="005229AD"/>
    <w:rsid w:val="005236D0"/>
    <w:rsid w:val="00527C76"/>
    <w:rsid w:val="00532A17"/>
    <w:rsid w:val="005367B4"/>
    <w:rsid w:val="005444BA"/>
    <w:rsid w:val="00552757"/>
    <w:rsid w:val="005536FC"/>
    <w:rsid w:val="00553CD1"/>
    <w:rsid w:val="005743BE"/>
    <w:rsid w:val="00575F57"/>
    <w:rsid w:val="00576551"/>
    <w:rsid w:val="00577EF9"/>
    <w:rsid w:val="00590E27"/>
    <w:rsid w:val="00591C22"/>
    <w:rsid w:val="00592B75"/>
    <w:rsid w:val="005A114A"/>
    <w:rsid w:val="005A6760"/>
    <w:rsid w:val="005B2121"/>
    <w:rsid w:val="005B293D"/>
    <w:rsid w:val="005B5F5F"/>
    <w:rsid w:val="005C180B"/>
    <w:rsid w:val="005C22FC"/>
    <w:rsid w:val="005D1C34"/>
    <w:rsid w:val="005D46D2"/>
    <w:rsid w:val="005D5BEC"/>
    <w:rsid w:val="005E5AC9"/>
    <w:rsid w:val="005E7A67"/>
    <w:rsid w:val="005F1B1F"/>
    <w:rsid w:val="005F4899"/>
    <w:rsid w:val="005F5108"/>
    <w:rsid w:val="005F5C1E"/>
    <w:rsid w:val="005F6017"/>
    <w:rsid w:val="005F710C"/>
    <w:rsid w:val="0060048D"/>
    <w:rsid w:val="00604529"/>
    <w:rsid w:val="0060559F"/>
    <w:rsid w:val="00606028"/>
    <w:rsid w:val="006127E3"/>
    <w:rsid w:val="0061594D"/>
    <w:rsid w:val="00620A8A"/>
    <w:rsid w:val="0062660F"/>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2732B"/>
    <w:rsid w:val="007329D4"/>
    <w:rsid w:val="00736AEC"/>
    <w:rsid w:val="00751635"/>
    <w:rsid w:val="007530EB"/>
    <w:rsid w:val="0075396B"/>
    <w:rsid w:val="007560DA"/>
    <w:rsid w:val="00756485"/>
    <w:rsid w:val="0076742D"/>
    <w:rsid w:val="00772DC4"/>
    <w:rsid w:val="00775CB6"/>
    <w:rsid w:val="00777430"/>
    <w:rsid w:val="0078345E"/>
    <w:rsid w:val="0078606B"/>
    <w:rsid w:val="00787FED"/>
    <w:rsid w:val="00790F69"/>
    <w:rsid w:val="00793107"/>
    <w:rsid w:val="007A0F3E"/>
    <w:rsid w:val="007A3671"/>
    <w:rsid w:val="007A5A66"/>
    <w:rsid w:val="007B2A83"/>
    <w:rsid w:val="007C27F5"/>
    <w:rsid w:val="007C4CA8"/>
    <w:rsid w:val="007C5BB0"/>
    <w:rsid w:val="007C6890"/>
    <w:rsid w:val="007C6D5C"/>
    <w:rsid w:val="007D18EF"/>
    <w:rsid w:val="007D5A6D"/>
    <w:rsid w:val="007D62A6"/>
    <w:rsid w:val="007D754A"/>
    <w:rsid w:val="007D7F8A"/>
    <w:rsid w:val="007E0C59"/>
    <w:rsid w:val="007E5992"/>
    <w:rsid w:val="007F464D"/>
    <w:rsid w:val="007F5C8E"/>
    <w:rsid w:val="007F6B63"/>
    <w:rsid w:val="007F74BB"/>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72BBB"/>
    <w:rsid w:val="008826BB"/>
    <w:rsid w:val="00882C76"/>
    <w:rsid w:val="00882E6E"/>
    <w:rsid w:val="00883B18"/>
    <w:rsid w:val="00884711"/>
    <w:rsid w:val="008856CD"/>
    <w:rsid w:val="00891A8D"/>
    <w:rsid w:val="008952B9"/>
    <w:rsid w:val="008B2E35"/>
    <w:rsid w:val="008C1F8C"/>
    <w:rsid w:val="008C26DC"/>
    <w:rsid w:val="008C3FE2"/>
    <w:rsid w:val="008C62AA"/>
    <w:rsid w:val="008C6642"/>
    <w:rsid w:val="008C6B43"/>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555E"/>
    <w:rsid w:val="009164FC"/>
    <w:rsid w:val="009213CA"/>
    <w:rsid w:val="009239CD"/>
    <w:rsid w:val="00926F22"/>
    <w:rsid w:val="00933B26"/>
    <w:rsid w:val="009360B5"/>
    <w:rsid w:val="0094219E"/>
    <w:rsid w:val="009428DC"/>
    <w:rsid w:val="00943366"/>
    <w:rsid w:val="0094703F"/>
    <w:rsid w:val="00950899"/>
    <w:rsid w:val="00951439"/>
    <w:rsid w:val="00957527"/>
    <w:rsid w:val="00960E38"/>
    <w:rsid w:val="00965B42"/>
    <w:rsid w:val="0097147D"/>
    <w:rsid w:val="00972D5B"/>
    <w:rsid w:val="009751BC"/>
    <w:rsid w:val="009866DD"/>
    <w:rsid w:val="00990B27"/>
    <w:rsid w:val="00991044"/>
    <w:rsid w:val="009973DE"/>
    <w:rsid w:val="009974EC"/>
    <w:rsid w:val="00997537"/>
    <w:rsid w:val="009A1387"/>
    <w:rsid w:val="009A449F"/>
    <w:rsid w:val="009A467E"/>
    <w:rsid w:val="009A5CCA"/>
    <w:rsid w:val="009A7F2F"/>
    <w:rsid w:val="009B0C94"/>
    <w:rsid w:val="009B102B"/>
    <w:rsid w:val="009B1839"/>
    <w:rsid w:val="009B5BBE"/>
    <w:rsid w:val="009B64B7"/>
    <w:rsid w:val="009C7121"/>
    <w:rsid w:val="009C7DF4"/>
    <w:rsid w:val="009D06AB"/>
    <w:rsid w:val="009D27E7"/>
    <w:rsid w:val="009D6566"/>
    <w:rsid w:val="009D6B53"/>
    <w:rsid w:val="009E1947"/>
    <w:rsid w:val="009E272C"/>
    <w:rsid w:val="009F0D55"/>
    <w:rsid w:val="009F4C14"/>
    <w:rsid w:val="00A10A35"/>
    <w:rsid w:val="00A1154E"/>
    <w:rsid w:val="00A116CE"/>
    <w:rsid w:val="00A12AED"/>
    <w:rsid w:val="00A138A8"/>
    <w:rsid w:val="00A14534"/>
    <w:rsid w:val="00A14DB0"/>
    <w:rsid w:val="00A159D8"/>
    <w:rsid w:val="00A16398"/>
    <w:rsid w:val="00A17138"/>
    <w:rsid w:val="00A20E5C"/>
    <w:rsid w:val="00A22AB3"/>
    <w:rsid w:val="00A23908"/>
    <w:rsid w:val="00A254F3"/>
    <w:rsid w:val="00A34047"/>
    <w:rsid w:val="00A36B5E"/>
    <w:rsid w:val="00A37A0C"/>
    <w:rsid w:val="00A409A7"/>
    <w:rsid w:val="00A42D5E"/>
    <w:rsid w:val="00A47E95"/>
    <w:rsid w:val="00A50DBA"/>
    <w:rsid w:val="00A5126E"/>
    <w:rsid w:val="00A528F0"/>
    <w:rsid w:val="00A62B7A"/>
    <w:rsid w:val="00A63ED1"/>
    <w:rsid w:val="00A66713"/>
    <w:rsid w:val="00A713E1"/>
    <w:rsid w:val="00A77C8C"/>
    <w:rsid w:val="00A80EB0"/>
    <w:rsid w:val="00A84BDB"/>
    <w:rsid w:val="00A8529E"/>
    <w:rsid w:val="00A8744B"/>
    <w:rsid w:val="00A91019"/>
    <w:rsid w:val="00A946C8"/>
    <w:rsid w:val="00A97392"/>
    <w:rsid w:val="00AA26C4"/>
    <w:rsid w:val="00AA3D24"/>
    <w:rsid w:val="00AA6F32"/>
    <w:rsid w:val="00AB07F9"/>
    <w:rsid w:val="00AB117B"/>
    <w:rsid w:val="00AB32B7"/>
    <w:rsid w:val="00AB7943"/>
    <w:rsid w:val="00AC09E4"/>
    <w:rsid w:val="00AC192E"/>
    <w:rsid w:val="00AC314B"/>
    <w:rsid w:val="00AC3EAA"/>
    <w:rsid w:val="00AC49A0"/>
    <w:rsid w:val="00AC6E03"/>
    <w:rsid w:val="00AC7482"/>
    <w:rsid w:val="00AD56A8"/>
    <w:rsid w:val="00AD5869"/>
    <w:rsid w:val="00AD699B"/>
    <w:rsid w:val="00AE15E2"/>
    <w:rsid w:val="00AE2B41"/>
    <w:rsid w:val="00AE2D48"/>
    <w:rsid w:val="00AE5011"/>
    <w:rsid w:val="00AF18F3"/>
    <w:rsid w:val="00B02E31"/>
    <w:rsid w:val="00B07969"/>
    <w:rsid w:val="00B12466"/>
    <w:rsid w:val="00B15160"/>
    <w:rsid w:val="00B22973"/>
    <w:rsid w:val="00B23EE6"/>
    <w:rsid w:val="00B25E18"/>
    <w:rsid w:val="00B31753"/>
    <w:rsid w:val="00B3281B"/>
    <w:rsid w:val="00B32DFA"/>
    <w:rsid w:val="00B34230"/>
    <w:rsid w:val="00B34241"/>
    <w:rsid w:val="00B40844"/>
    <w:rsid w:val="00B426C6"/>
    <w:rsid w:val="00B53F31"/>
    <w:rsid w:val="00B5576B"/>
    <w:rsid w:val="00B55F24"/>
    <w:rsid w:val="00B5714D"/>
    <w:rsid w:val="00B6039E"/>
    <w:rsid w:val="00B62E10"/>
    <w:rsid w:val="00B62E5F"/>
    <w:rsid w:val="00B658C3"/>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5E5F"/>
    <w:rsid w:val="00BC7075"/>
    <w:rsid w:val="00BD37A2"/>
    <w:rsid w:val="00BD474B"/>
    <w:rsid w:val="00BD47C6"/>
    <w:rsid w:val="00BD5057"/>
    <w:rsid w:val="00BE022E"/>
    <w:rsid w:val="00BE2EFC"/>
    <w:rsid w:val="00BE4A78"/>
    <w:rsid w:val="00BE6BB0"/>
    <w:rsid w:val="00BF303C"/>
    <w:rsid w:val="00C029B3"/>
    <w:rsid w:val="00C049D4"/>
    <w:rsid w:val="00C05247"/>
    <w:rsid w:val="00C11DE9"/>
    <w:rsid w:val="00C15DF3"/>
    <w:rsid w:val="00C203E8"/>
    <w:rsid w:val="00C32232"/>
    <w:rsid w:val="00C327CA"/>
    <w:rsid w:val="00C35793"/>
    <w:rsid w:val="00C3703A"/>
    <w:rsid w:val="00C45109"/>
    <w:rsid w:val="00C5467D"/>
    <w:rsid w:val="00C81ADD"/>
    <w:rsid w:val="00C81E21"/>
    <w:rsid w:val="00C83699"/>
    <w:rsid w:val="00C849E4"/>
    <w:rsid w:val="00C85AE5"/>
    <w:rsid w:val="00C869A8"/>
    <w:rsid w:val="00C90E3E"/>
    <w:rsid w:val="00C92D39"/>
    <w:rsid w:val="00C93DA8"/>
    <w:rsid w:val="00C953C3"/>
    <w:rsid w:val="00C96906"/>
    <w:rsid w:val="00C96C5A"/>
    <w:rsid w:val="00C96F9B"/>
    <w:rsid w:val="00C97FF4"/>
    <w:rsid w:val="00CA3710"/>
    <w:rsid w:val="00CB0B44"/>
    <w:rsid w:val="00CB2529"/>
    <w:rsid w:val="00CB3352"/>
    <w:rsid w:val="00CB57EF"/>
    <w:rsid w:val="00CB61CA"/>
    <w:rsid w:val="00CC4BD6"/>
    <w:rsid w:val="00CC78F2"/>
    <w:rsid w:val="00CD15C5"/>
    <w:rsid w:val="00CD22E0"/>
    <w:rsid w:val="00CD2CFC"/>
    <w:rsid w:val="00CD40A2"/>
    <w:rsid w:val="00CD54C3"/>
    <w:rsid w:val="00CE0D5C"/>
    <w:rsid w:val="00CE6721"/>
    <w:rsid w:val="00CE72DE"/>
    <w:rsid w:val="00CF1B1E"/>
    <w:rsid w:val="00CF30FF"/>
    <w:rsid w:val="00D0031E"/>
    <w:rsid w:val="00D020D5"/>
    <w:rsid w:val="00D02DD9"/>
    <w:rsid w:val="00D040E1"/>
    <w:rsid w:val="00D063BD"/>
    <w:rsid w:val="00D15345"/>
    <w:rsid w:val="00D16E05"/>
    <w:rsid w:val="00D17585"/>
    <w:rsid w:val="00D176ED"/>
    <w:rsid w:val="00D17D92"/>
    <w:rsid w:val="00D2278E"/>
    <w:rsid w:val="00D24E3D"/>
    <w:rsid w:val="00D27E56"/>
    <w:rsid w:val="00D32FFE"/>
    <w:rsid w:val="00D401ED"/>
    <w:rsid w:val="00D4593A"/>
    <w:rsid w:val="00D46FBA"/>
    <w:rsid w:val="00D512EB"/>
    <w:rsid w:val="00D52A8A"/>
    <w:rsid w:val="00D53536"/>
    <w:rsid w:val="00D54E7E"/>
    <w:rsid w:val="00D6046C"/>
    <w:rsid w:val="00D6385C"/>
    <w:rsid w:val="00D659B8"/>
    <w:rsid w:val="00D66047"/>
    <w:rsid w:val="00D7171D"/>
    <w:rsid w:val="00D75088"/>
    <w:rsid w:val="00D75F2B"/>
    <w:rsid w:val="00D83B74"/>
    <w:rsid w:val="00D94095"/>
    <w:rsid w:val="00D954BC"/>
    <w:rsid w:val="00DA3362"/>
    <w:rsid w:val="00DA4D4F"/>
    <w:rsid w:val="00DA73B4"/>
    <w:rsid w:val="00DB0042"/>
    <w:rsid w:val="00DB1105"/>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0BF2"/>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23C5"/>
    <w:rsid w:val="00E83A4F"/>
    <w:rsid w:val="00E8450D"/>
    <w:rsid w:val="00E84991"/>
    <w:rsid w:val="00E84D2A"/>
    <w:rsid w:val="00E85715"/>
    <w:rsid w:val="00EA00D5"/>
    <w:rsid w:val="00EA3C7C"/>
    <w:rsid w:val="00EA6118"/>
    <w:rsid w:val="00EB1806"/>
    <w:rsid w:val="00EB1AF1"/>
    <w:rsid w:val="00EB432E"/>
    <w:rsid w:val="00EB6FCC"/>
    <w:rsid w:val="00EB72AB"/>
    <w:rsid w:val="00EB7C04"/>
    <w:rsid w:val="00EC0359"/>
    <w:rsid w:val="00EC0E55"/>
    <w:rsid w:val="00EC3306"/>
    <w:rsid w:val="00EC3B7C"/>
    <w:rsid w:val="00ED3E8E"/>
    <w:rsid w:val="00ED4FBC"/>
    <w:rsid w:val="00ED5A20"/>
    <w:rsid w:val="00ED5B1E"/>
    <w:rsid w:val="00EE0F3B"/>
    <w:rsid w:val="00EE2196"/>
    <w:rsid w:val="00EF3D46"/>
    <w:rsid w:val="00EF58B9"/>
    <w:rsid w:val="00F01FDA"/>
    <w:rsid w:val="00F04CAB"/>
    <w:rsid w:val="00F06B71"/>
    <w:rsid w:val="00F06BFF"/>
    <w:rsid w:val="00F07110"/>
    <w:rsid w:val="00F15B8C"/>
    <w:rsid w:val="00F27430"/>
    <w:rsid w:val="00F30CA7"/>
    <w:rsid w:val="00F31607"/>
    <w:rsid w:val="00F33A55"/>
    <w:rsid w:val="00F34D70"/>
    <w:rsid w:val="00F360D9"/>
    <w:rsid w:val="00F365F1"/>
    <w:rsid w:val="00F44E6C"/>
    <w:rsid w:val="00F47409"/>
    <w:rsid w:val="00F5284B"/>
    <w:rsid w:val="00F609AF"/>
    <w:rsid w:val="00F62BCE"/>
    <w:rsid w:val="00F63297"/>
    <w:rsid w:val="00F64C4B"/>
    <w:rsid w:val="00F65BA5"/>
    <w:rsid w:val="00F71A85"/>
    <w:rsid w:val="00F721AD"/>
    <w:rsid w:val="00F750AF"/>
    <w:rsid w:val="00F77EFA"/>
    <w:rsid w:val="00F82C76"/>
    <w:rsid w:val="00F85A7F"/>
    <w:rsid w:val="00F90467"/>
    <w:rsid w:val="00F97389"/>
    <w:rsid w:val="00FA0F51"/>
    <w:rsid w:val="00FA2E48"/>
    <w:rsid w:val="00FA3D22"/>
    <w:rsid w:val="00FA4AF5"/>
    <w:rsid w:val="00FA54BF"/>
    <w:rsid w:val="00FA7AC2"/>
    <w:rsid w:val="00FB250A"/>
    <w:rsid w:val="00FB2C38"/>
    <w:rsid w:val="00FB464F"/>
    <w:rsid w:val="00FC0253"/>
    <w:rsid w:val="00FC037C"/>
    <w:rsid w:val="00FC3266"/>
    <w:rsid w:val="00FC46CC"/>
    <w:rsid w:val="00FC63CD"/>
    <w:rsid w:val="00FD4377"/>
    <w:rsid w:val="00FD4919"/>
    <w:rsid w:val="00FD7CBB"/>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CBB"/>
  </w:style>
  <w:style w:type="paragraph" w:styleId="1">
    <w:name w:val="heading 1"/>
    <w:basedOn w:val="a"/>
    <w:next w:val="a"/>
    <w:link w:val="10"/>
    <w:qFormat/>
    <w:rsid w:val="00EC3B7C"/>
    <w:pPr>
      <w:keepNext/>
      <w:spacing w:before="240" w:after="120" w:line="240" w:lineRule="auto"/>
      <w:jc w:val="center"/>
      <w:outlineLvl w:val="0"/>
    </w:pPr>
    <w:rPr>
      <w:rFonts w:ascii="Times New Roman" w:eastAsia="Calibri" w:hAnsi="Times New Roman" w:cs="Times New Roman"/>
      <w:b/>
      <w:bCs/>
      <w:kern w:val="32"/>
      <w:sz w:val="28"/>
      <w:szCs w:val="28"/>
      <w:lang w:val="en-US"/>
    </w:rPr>
  </w:style>
  <w:style w:type="paragraph" w:styleId="2">
    <w:name w:val="heading 2"/>
    <w:basedOn w:val="a"/>
    <w:next w:val="a"/>
    <w:link w:val="20"/>
    <w:qFormat/>
    <w:rsid w:val="00EC3B7C"/>
    <w:pPr>
      <w:keepNext/>
      <w:spacing w:before="240" w:after="120" w:line="240" w:lineRule="auto"/>
      <w:jc w:val="center"/>
      <w:outlineLvl w:val="1"/>
    </w:pPr>
    <w:rPr>
      <w:rFonts w:ascii="Times New Roman" w:eastAsia="Calibri" w:hAnsi="Times New Roman" w:cs="Times New Roman"/>
      <w:bCs/>
      <w:i/>
      <w:iCs/>
      <w:sz w:val="28"/>
      <w:szCs w:val="28"/>
    </w:rPr>
  </w:style>
  <w:style w:type="paragraph" w:styleId="3">
    <w:name w:val="heading 3"/>
    <w:basedOn w:val="a"/>
    <w:next w:val="a"/>
    <w:link w:val="30"/>
    <w:qFormat/>
    <w:rsid w:val="00EC3B7C"/>
    <w:pPr>
      <w:keepNext/>
      <w:spacing w:before="240" w:after="120" w:line="240" w:lineRule="auto"/>
      <w:jc w:val="center"/>
      <w:outlineLvl w:val="2"/>
    </w:pPr>
    <w:rPr>
      <w:rFonts w:ascii="Times New Roman" w:eastAsia="Calibri" w:hAnsi="Times New Roman" w:cs="Times New Roman"/>
      <w:color w:val="000000"/>
      <w:sz w:val="28"/>
      <w:szCs w:val="28"/>
    </w:rPr>
  </w:style>
  <w:style w:type="paragraph" w:styleId="4">
    <w:name w:val="heading 4"/>
    <w:basedOn w:val="a"/>
    <w:next w:val="a"/>
    <w:link w:val="40"/>
    <w:qFormat/>
    <w:rsid w:val="00EC3B7C"/>
    <w:pPr>
      <w:keepNext/>
      <w:spacing w:before="240" w:after="60" w:line="240" w:lineRule="auto"/>
      <w:outlineLvl w:val="3"/>
    </w:pPr>
    <w:rPr>
      <w:rFonts w:ascii="Calibri" w:eastAsia="Calibri" w:hAnsi="Calibri" w:cs="Times New Roman"/>
      <w:b/>
      <w:bCs/>
      <w:sz w:val="28"/>
      <w:szCs w:val="28"/>
      <w:lang w:val="en-US"/>
    </w:rPr>
  </w:style>
  <w:style w:type="paragraph" w:styleId="5">
    <w:name w:val="heading 5"/>
    <w:basedOn w:val="a"/>
    <w:next w:val="a"/>
    <w:link w:val="50"/>
    <w:uiPriority w:val="9"/>
    <w:semiHidden/>
    <w:unhideWhenUsed/>
    <w:qFormat/>
    <w:rsid w:val="00EC3B7C"/>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7">
    <w:name w:val="heading 7"/>
    <w:basedOn w:val="a"/>
    <w:next w:val="a"/>
    <w:link w:val="70"/>
    <w:qFormat/>
    <w:rsid w:val="00EC3B7C"/>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885"/>
  </w:style>
  <w:style w:type="paragraph" w:styleId="aa">
    <w:name w:val="Balloon Text"/>
    <w:basedOn w:val="a"/>
    <w:link w:val="ab"/>
    <w:uiPriority w:val="99"/>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5715"/>
    <w:rPr>
      <w:rFonts w:ascii="Tahoma" w:hAnsi="Tahoma" w:cs="Tahoma"/>
      <w:sz w:val="16"/>
      <w:szCs w:val="16"/>
    </w:rPr>
  </w:style>
  <w:style w:type="paragraph" w:styleId="ac">
    <w:name w:val="List Paragraph"/>
    <w:basedOn w:val="a"/>
    <w:link w:val="ad"/>
    <w:uiPriority w:val="34"/>
    <w:qFormat/>
    <w:rsid w:val="00BD37A2"/>
    <w:pPr>
      <w:spacing w:after="160" w:line="259" w:lineRule="auto"/>
      <w:ind w:left="720"/>
      <w:contextualSpacing/>
    </w:pPr>
  </w:style>
  <w:style w:type="paragraph" w:styleId="ae">
    <w:name w:val="footnote text"/>
    <w:basedOn w:val="a"/>
    <w:link w:val="af"/>
    <w:uiPriority w:val="99"/>
    <w:unhideWhenUsed/>
    <w:rsid w:val="00BD37A2"/>
    <w:pPr>
      <w:spacing w:after="0" w:line="240" w:lineRule="auto"/>
    </w:pPr>
    <w:rPr>
      <w:sz w:val="20"/>
      <w:szCs w:val="20"/>
    </w:rPr>
  </w:style>
  <w:style w:type="character" w:customStyle="1" w:styleId="af">
    <w:name w:val="Текст сноски Знак"/>
    <w:basedOn w:val="a0"/>
    <w:link w:val="ae"/>
    <w:uiPriority w:val="99"/>
    <w:rsid w:val="00BD37A2"/>
    <w:rPr>
      <w:sz w:val="20"/>
      <w:szCs w:val="20"/>
    </w:rPr>
  </w:style>
  <w:style w:type="character" w:styleId="af0">
    <w:name w:val="footnote reference"/>
    <w:basedOn w:val="a0"/>
    <w:uiPriority w:val="99"/>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harStyle3">
    <w:name w:val="Char Style 3"/>
    <w:basedOn w:val="a0"/>
    <w:link w:val="Style2"/>
    <w:uiPriority w:val="99"/>
    <w:locked/>
    <w:rsid w:val="00882E6E"/>
    <w:rPr>
      <w:shd w:val="clear" w:color="auto" w:fill="FFFFFF"/>
    </w:rPr>
  </w:style>
  <w:style w:type="paragraph" w:customStyle="1" w:styleId="Style2">
    <w:name w:val="Style 2"/>
    <w:basedOn w:val="a"/>
    <w:link w:val="CharStyle3"/>
    <w:uiPriority w:val="99"/>
    <w:rsid w:val="00882E6E"/>
    <w:pPr>
      <w:widowControl w:val="0"/>
      <w:shd w:val="clear" w:color="auto" w:fill="FFFFFF"/>
      <w:spacing w:after="0" w:line="321" w:lineRule="exact"/>
      <w:jc w:val="right"/>
    </w:pPr>
  </w:style>
  <w:style w:type="paragraph" w:customStyle="1" w:styleId="ConsPlusNormal">
    <w:name w:val="ConsPlusNormal"/>
    <w:rsid w:val="00882E6E"/>
    <w:pPr>
      <w:autoSpaceDE w:val="0"/>
      <w:autoSpaceDN w:val="0"/>
      <w:adjustRightInd w:val="0"/>
      <w:spacing w:after="0" w:line="240" w:lineRule="auto"/>
    </w:pPr>
    <w:rPr>
      <w:rFonts w:ascii="Times New Roman" w:hAnsi="Times New Roman" w:cs="Times New Roman"/>
      <w:sz w:val="28"/>
      <w:szCs w:val="28"/>
    </w:rPr>
  </w:style>
  <w:style w:type="character" w:customStyle="1" w:styleId="CharStyle11">
    <w:name w:val="Char Style 11"/>
    <w:basedOn w:val="a0"/>
    <w:link w:val="Style10"/>
    <w:uiPriority w:val="99"/>
    <w:rsid w:val="00882E6E"/>
    <w:rPr>
      <w:sz w:val="26"/>
      <w:szCs w:val="26"/>
      <w:shd w:val="clear" w:color="auto" w:fill="FFFFFF"/>
    </w:rPr>
  </w:style>
  <w:style w:type="paragraph" w:customStyle="1" w:styleId="Style10">
    <w:name w:val="Style 10"/>
    <w:basedOn w:val="a"/>
    <w:link w:val="CharStyle11"/>
    <w:uiPriority w:val="99"/>
    <w:rsid w:val="00882E6E"/>
    <w:pPr>
      <w:widowControl w:val="0"/>
      <w:shd w:val="clear" w:color="auto" w:fill="FFFFFF"/>
      <w:spacing w:after="300" w:line="326" w:lineRule="exact"/>
      <w:jc w:val="center"/>
    </w:pPr>
    <w:rPr>
      <w:sz w:val="26"/>
      <w:szCs w:val="26"/>
    </w:rPr>
  </w:style>
  <w:style w:type="character" w:customStyle="1" w:styleId="apple-tab-span">
    <w:name w:val="apple-tab-span"/>
    <w:basedOn w:val="a0"/>
    <w:rsid w:val="00882E6E"/>
  </w:style>
  <w:style w:type="character" w:styleId="af1">
    <w:name w:val="Hyperlink"/>
    <w:basedOn w:val="a0"/>
    <w:uiPriority w:val="99"/>
    <w:unhideWhenUsed/>
    <w:rsid w:val="00882E6E"/>
    <w:rPr>
      <w:color w:val="0000FF"/>
      <w:u w:val="single"/>
    </w:rPr>
  </w:style>
  <w:style w:type="table" w:customStyle="1" w:styleId="11">
    <w:name w:val="Сетка таблицы1"/>
    <w:basedOn w:val="a1"/>
    <w:next w:val="a7"/>
    <w:uiPriority w:val="59"/>
    <w:rsid w:val="00882E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82E6E"/>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882E6E"/>
    <w:rPr>
      <w:rFonts w:ascii="Times New Roman" w:eastAsia="Times New Roman" w:hAnsi="Times New Roman" w:cs="Times New Roman"/>
      <w:sz w:val="20"/>
      <w:szCs w:val="20"/>
      <w:lang w:eastAsia="ru-RU"/>
    </w:rPr>
  </w:style>
  <w:style w:type="paragraph" w:styleId="21">
    <w:name w:val="Body Text Indent 2"/>
    <w:basedOn w:val="a"/>
    <w:link w:val="22"/>
    <w:rsid w:val="00882E6E"/>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882E6E"/>
    <w:rPr>
      <w:rFonts w:ascii="Times New Roman" w:eastAsia="Times New Roman" w:hAnsi="Times New Roman" w:cs="Times New Roman"/>
      <w:sz w:val="20"/>
      <w:szCs w:val="20"/>
      <w:lang w:eastAsia="ru-RU"/>
    </w:rPr>
  </w:style>
  <w:style w:type="character" w:customStyle="1" w:styleId="CharStyle24">
    <w:name w:val="Char Style 24"/>
    <w:basedOn w:val="CharStyle11"/>
    <w:uiPriority w:val="99"/>
    <w:rsid w:val="00882E6E"/>
    <w:rPr>
      <w:rFonts w:ascii="Times New Roman" w:hAnsi="Times New Roman" w:cs="Times New Roman"/>
      <w:sz w:val="26"/>
      <w:szCs w:val="26"/>
      <w:u w:val="single"/>
      <w:shd w:val="clear" w:color="auto" w:fill="FFFFFF"/>
      <w:lang w:val="en-US" w:eastAsia="en-US"/>
    </w:rPr>
  </w:style>
  <w:style w:type="paragraph" w:styleId="af4">
    <w:name w:val="Body Text Indent"/>
    <w:basedOn w:val="a"/>
    <w:link w:val="af5"/>
    <w:uiPriority w:val="99"/>
    <w:unhideWhenUsed/>
    <w:rsid w:val="00882E6E"/>
    <w:pPr>
      <w:spacing w:after="120"/>
      <w:ind w:left="283"/>
    </w:pPr>
  </w:style>
  <w:style w:type="character" w:customStyle="1" w:styleId="af5">
    <w:name w:val="Основной текст с отступом Знак"/>
    <w:basedOn w:val="a0"/>
    <w:link w:val="af4"/>
    <w:uiPriority w:val="99"/>
    <w:rsid w:val="00882E6E"/>
  </w:style>
  <w:style w:type="paragraph" w:styleId="af6">
    <w:name w:val="Normal (Web)"/>
    <w:basedOn w:val="a"/>
    <w:uiPriority w:val="99"/>
    <w:unhideWhenUsed/>
    <w:rsid w:val="0088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Plain Text"/>
    <w:basedOn w:val="a"/>
    <w:link w:val="af8"/>
    <w:unhideWhenUsed/>
    <w:rsid w:val="00882E6E"/>
    <w:pPr>
      <w:spacing w:after="0" w:line="240" w:lineRule="auto"/>
      <w:ind w:firstLine="720"/>
      <w:jc w:val="both"/>
    </w:pPr>
    <w:rPr>
      <w:rFonts w:ascii="Courier New" w:eastAsia="Times New Roman" w:hAnsi="Courier New" w:cs="Times New Roman"/>
      <w:sz w:val="20"/>
      <w:szCs w:val="20"/>
      <w:lang w:eastAsia="ru-RU"/>
    </w:rPr>
  </w:style>
  <w:style w:type="character" w:customStyle="1" w:styleId="af8">
    <w:name w:val="Текст Знак"/>
    <w:basedOn w:val="a0"/>
    <w:link w:val="af7"/>
    <w:rsid w:val="00882E6E"/>
    <w:rPr>
      <w:rFonts w:ascii="Courier New" w:eastAsia="Times New Roman" w:hAnsi="Courier New" w:cs="Times New Roman"/>
      <w:sz w:val="20"/>
      <w:szCs w:val="20"/>
      <w:lang w:eastAsia="ru-RU"/>
    </w:rPr>
  </w:style>
  <w:style w:type="paragraph" w:customStyle="1" w:styleId="af9">
    <w:name w:val="Стилько"/>
    <w:basedOn w:val="a"/>
    <w:qFormat/>
    <w:rsid w:val="00882E6E"/>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10">
    <w:name w:val="Заголовок 1 Знак"/>
    <w:basedOn w:val="a0"/>
    <w:link w:val="1"/>
    <w:rsid w:val="00EC3B7C"/>
    <w:rPr>
      <w:rFonts w:ascii="Times New Roman" w:eastAsia="Calibri" w:hAnsi="Times New Roman" w:cs="Times New Roman"/>
      <w:b/>
      <w:bCs/>
      <w:kern w:val="32"/>
      <w:sz w:val="28"/>
      <w:szCs w:val="28"/>
      <w:lang w:val="en-US"/>
    </w:rPr>
  </w:style>
  <w:style w:type="character" w:customStyle="1" w:styleId="20">
    <w:name w:val="Заголовок 2 Знак"/>
    <w:basedOn w:val="a0"/>
    <w:link w:val="2"/>
    <w:rsid w:val="00EC3B7C"/>
    <w:rPr>
      <w:rFonts w:ascii="Times New Roman" w:eastAsia="Calibri" w:hAnsi="Times New Roman" w:cs="Times New Roman"/>
      <w:bCs/>
      <w:i/>
      <w:iCs/>
      <w:sz w:val="28"/>
      <w:szCs w:val="28"/>
    </w:rPr>
  </w:style>
  <w:style w:type="character" w:customStyle="1" w:styleId="30">
    <w:name w:val="Заголовок 3 Знак"/>
    <w:basedOn w:val="a0"/>
    <w:link w:val="3"/>
    <w:rsid w:val="00EC3B7C"/>
    <w:rPr>
      <w:rFonts w:ascii="Times New Roman" w:eastAsia="Calibri" w:hAnsi="Times New Roman" w:cs="Times New Roman"/>
      <w:color w:val="000000"/>
      <w:sz w:val="28"/>
      <w:szCs w:val="28"/>
    </w:rPr>
  </w:style>
  <w:style w:type="character" w:customStyle="1" w:styleId="40">
    <w:name w:val="Заголовок 4 Знак"/>
    <w:basedOn w:val="a0"/>
    <w:link w:val="4"/>
    <w:rsid w:val="00EC3B7C"/>
    <w:rPr>
      <w:rFonts w:ascii="Calibri" w:eastAsia="Calibri" w:hAnsi="Calibri" w:cs="Times New Roman"/>
      <w:b/>
      <w:bCs/>
      <w:sz w:val="28"/>
      <w:szCs w:val="28"/>
      <w:lang w:val="en-US"/>
    </w:rPr>
  </w:style>
  <w:style w:type="numbering" w:customStyle="1" w:styleId="12">
    <w:name w:val="Нет списка1"/>
    <w:next w:val="a2"/>
    <w:uiPriority w:val="99"/>
    <w:semiHidden/>
    <w:unhideWhenUsed/>
    <w:rsid w:val="00EC3B7C"/>
  </w:style>
  <w:style w:type="paragraph" w:customStyle="1" w:styleId="CM178">
    <w:name w:val="CM178"/>
    <w:basedOn w:val="a"/>
    <w:next w:val="a"/>
    <w:rsid w:val="00EC3B7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3">
    <w:name w:val="Абзац списка1"/>
    <w:basedOn w:val="a"/>
    <w:qFormat/>
    <w:rsid w:val="00EC3B7C"/>
    <w:pPr>
      <w:ind w:left="720"/>
      <w:contextualSpacing/>
    </w:pPr>
    <w:rPr>
      <w:rFonts w:ascii="Calibri" w:eastAsia="Calibri" w:hAnsi="Calibri" w:cs="Times New Roman"/>
      <w:lang w:val="en-US"/>
    </w:rPr>
  </w:style>
  <w:style w:type="paragraph" w:styleId="afa">
    <w:name w:val="Subtitle"/>
    <w:basedOn w:val="a"/>
    <w:next w:val="a"/>
    <w:link w:val="afb"/>
    <w:qFormat/>
    <w:rsid w:val="00EC3B7C"/>
    <w:pPr>
      <w:spacing w:after="60" w:line="240" w:lineRule="auto"/>
      <w:jc w:val="center"/>
      <w:outlineLvl w:val="1"/>
    </w:pPr>
    <w:rPr>
      <w:rFonts w:ascii="Cambria" w:eastAsia="Times New Roman" w:hAnsi="Cambria" w:cs="Times New Roman"/>
      <w:sz w:val="24"/>
      <w:szCs w:val="24"/>
      <w:lang w:val="en-US"/>
    </w:rPr>
  </w:style>
  <w:style w:type="character" w:customStyle="1" w:styleId="afb">
    <w:name w:val="Подзаголовок Знак"/>
    <w:basedOn w:val="a0"/>
    <w:link w:val="afa"/>
    <w:rsid w:val="00EC3B7C"/>
    <w:rPr>
      <w:rFonts w:ascii="Cambria" w:eastAsia="Times New Roman" w:hAnsi="Cambria" w:cs="Times New Roman"/>
      <w:sz w:val="24"/>
      <w:szCs w:val="24"/>
      <w:lang w:val="en-US"/>
    </w:rPr>
  </w:style>
  <w:style w:type="paragraph" w:customStyle="1" w:styleId="14">
    <w:name w:val="Заголовок оглавления1"/>
    <w:basedOn w:val="1"/>
    <w:next w:val="a"/>
    <w:qFormat/>
    <w:rsid w:val="00EC3B7C"/>
    <w:pPr>
      <w:keepLines/>
      <w:spacing w:before="480" w:after="0" w:line="276" w:lineRule="auto"/>
      <w:outlineLvl w:val="9"/>
    </w:pPr>
    <w:rPr>
      <w:color w:val="365F91"/>
      <w:kern w:val="0"/>
    </w:rPr>
  </w:style>
  <w:style w:type="paragraph" w:styleId="23">
    <w:name w:val="toc 2"/>
    <w:basedOn w:val="a"/>
    <w:next w:val="a"/>
    <w:autoRedefine/>
    <w:uiPriority w:val="39"/>
    <w:unhideWhenUsed/>
    <w:qFormat/>
    <w:rsid w:val="00EC3B7C"/>
    <w:pPr>
      <w:spacing w:after="100"/>
      <w:ind w:left="220"/>
    </w:pPr>
    <w:rPr>
      <w:rFonts w:ascii="Calibri" w:eastAsia="Times New Roman" w:hAnsi="Calibri" w:cs="Times New Roman"/>
      <w:lang w:val="en-US"/>
    </w:rPr>
  </w:style>
  <w:style w:type="paragraph" w:styleId="15">
    <w:name w:val="toc 1"/>
    <w:basedOn w:val="a"/>
    <w:next w:val="a"/>
    <w:autoRedefine/>
    <w:uiPriority w:val="39"/>
    <w:unhideWhenUsed/>
    <w:qFormat/>
    <w:rsid w:val="00EC3B7C"/>
    <w:pPr>
      <w:tabs>
        <w:tab w:val="right" w:leader="dot" w:pos="10245"/>
      </w:tabs>
      <w:spacing w:after="0"/>
      <w:ind w:left="360" w:hanging="270"/>
    </w:pPr>
    <w:rPr>
      <w:rFonts w:ascii="Times New Roman" w:eastAsia="Times New Roman" w:hAnsi="Times New Roman" w:cs="Times New Roman"/>
      <w:b/>
      <w:sz w:val="28"/>
      <w:szCs w:val="28"/>
    </w:rPr>
  </w:style>
  <w:style w:type="paragraph" w:styleId="31">
    <w:name w:val="toc 3"/>
    <w:basedOn w:val="a"/>
    <w:next w:val="a"/>
    <w:autoRedefine/>
    <w:uiPriority w:val="39"/>
    <w:unhideWhenUsed/>
    <w:qFormat/>
    <w:rsid w:val="00EC3B7C"/>
    <w:pPr>
      <w:spacing w:after="100"/>
      <w:ind w:left="440"/>
    </w:pPr>
    <w:rPr>
      <w:rFonts w:ascii="Calibri" w:eastAsia="Times New Roman" w:hAnsi="Calibri" w:cs="Times New Roman"/>
      <w:lang w:val="en-US"/>
    </w:rPr>
  </w:style>
  <w:style w:type="paragraph" w:styleId="41">
    <w:name w:val="toc 4"/>
    <w:basedOn w:val="a"/>
    <w:next w:val="a"/>
    <w:autoRedefine/>
    <w:uiPriority w:val="39"/>
    <w:unhideWhenUsed/>
    <w:rsid w:val="00EC3B7C"/>
    <w:pPr>
      <w:spacing w:after="0" w:line="240" w:lineRule="auto"/>
      <w:ind w:left="660"/>
    </w:pPr>
    <w:rPr>
      <w:rFonts w:ascii="Calibri" w:eastAsia="Calibri" w:hAnsi="Calibri" w:cs="Times New Roman"/>
      <w:lang w:val="en-US"/>
    </w:rPr>
  </w:style>
  <w:style w:type="character" w:styleId="afc">
    <w:name w:val="FollowedHyperlink"/>
    <w:rsid w:val="00EC3B7C"/>
    <w:rPr>
      <w:color w:val="800080"/>
      <w:u w:val="single"/>
    </w:rPr>
  </w:style>
  <w:style w:type="character" w:customStyle="1" w:styleId="6">
    <w:name w:val="Знак Знак6"/>
    <w:locked/>
    <w:rsid w:val="00EC3B7C"/>
    <w:rPr>
      <w:rFonts w:ascii="Cambria" w:hAnsi="Cambria"/>
      <w:b/>
      <w:bCs/>
      <w:kern w:val="32"/>
      <w:sz w:val="32"/>
      <w:szCs w:val="32"/>
      <w:lang w:val="en-US" w:eastAsia="en-US" w:bidi="ar-SA"/>
    </w:rPr>
  </w:style>
  <w:style w:type="character" w:customStyle="1" w:styleId="51">
    <w:name w:val="Знак Знак5"/>
    <w:locked/>
    <w:rsid w:val="00EC3B7C"/>
    <w:rPr>
      <w:rFonts w:ascii="Cambria" w:hAnsi="Cambria"/>
      <w:b/>
      <w:bCs/>
      <w:i/>
      <w:iCs/>
      <w:sz w:val="28"/>
      <w:szCs w:val="28"/>
      <w:lang w:val="en-US" w:eastAsia="en-US" w:bidi="ar-SA"/>
    </w:rPr>
  </w:style>
  <w:style w:type="character" w:customStyle="1" w:styleId="42">
    <w:name w:val="Знак Знак4"/>
    <w:locked/>
    <w:rsid w:val="00EC3B7C"/>
    <w:rPr>
      <w:rFonts w:ascii="Cambria" w:hAnsi="Cambria"/>
      <w:b/>
      <w:bCs/>
      <w:sz w:val="26"/>
      <w:szCs w:val="26"/>
      <w:lang w:val="en-US" w:eastAsia="en-US" w:bidi="ar-SA"/>
    </w:rPr>
  </w:style>
  <w:style w:type="character" w:customStyle="1" w:styleId="32">
    <w:name w:val="Знак Знак3"/>
    <w:locked/>
    <w:rsid w:val="00EC3B7C"/>
    <w:rPr>
      <w:rFonts w:ascii="Calibri" w:hAnsi="Calibri"/>
      <w:b/>
      <w:bCs/>
      <w:sz w:val="28"/>
      <w:szCs w:val="28"/>
      <w:lang w:val="en-US" w:eastAsia="en-US" w:bidi="ar-SA"/>
    </w:rPr>
  </w:style>
  <w:style w:type="character" w:customStyle="1" w:styleId="afd">
    <w:name w:val="Знак Знак"/>
    <w:locked/>
    <w:rsid w:val="00EC3B7C"/>
    <w:rPr>
      <w:rFonts w:ascii="Calibri" w:eastAsia="Calibri" w:hAnsi="Calibri"/>
      <w:sz w:val="22"/>
      <w:szCs w:val="22"/>
      <w:lang w:val="en-US" w:eastAsia="en-US" w:bidi="ar-SA"/>
    </w:rPr>
  </w:style>
  <w:style w:type="character" w:customStyle="1" w:styleId="24">
    <w:name w:val="Знак Знак2"/>
    <w:locked/>
    <w:rsid w:val="00EC3B7C"/>
    <w:rPr>
      <w:sz w:val="22"/>
      <w:lang w:val="en-US" w:eastAsia="en-US" w:bidi="ar-SA"/>
    </w:rPr>
  </w:style>
  <w:style w:type="character" w:styleId="afe">
    <w:name w:val="annotation reference"/>
    <w:uiPriority w:val="99"/>
    <w:semiHidden/>
    <w:unhideWhenUsed/>
    <w:rsid w:val="00EC3B7C"/>
    <w:rPr>
      <w:sz w:val="16"/>
      <w:szCs w:val="16"/>
    </w:rPr>
  </w:style>
  <w:style w:type="paragraph" w:styleId="aff">
    <w:name w:val="annotation text"/>
    <w:basedOn w:val="a"/>
    <w:link w:val="aff0"/>
    <w:uiPriority w:val="99"/>
    <w:semiHidden/>
    <w:unhideWhenUsed/>
    <w:rsid w:val="00EC3B7C"/>
    <w:pPr>
      <w:spacing w:after="0" w:line="240" w:lineRule="auto"/>
    </w:pPr>
    <w:rPr>
      <w:rFonts w:ascii="Calibri" w:eastAsia="Calibri" w:hAnsi="Calibri" w:cs="Times New Roman"/>
      <w:sz w:val="20"/>
      <w:szCs w:val="20"/>
      <w:lang w:val="en-US"/>
    </w:rPr>
  </w:style>
  <w:style w:type="character" w:customStyle="1" w:styleId="aff0">
    <w:name w:val="Текст примечания Знак"/>
    <w:basedOn w:val="a0"/>
    <w:link w:val="aff"/>
    <w:uiPriority w:val="99"/>
    <w:semiHidden/>
    <w:rsid w:val="00EC3B7C"/>
    <w:rPr>
      <w:rFonts w:ascii="Calibri" w:eastAsia="Calibri" w:hAnsi="Calibri" w:cs="Times New Roman"/>
      <w:sz w:val="20"/>
      <w:szCs w:val="20"/>
      <w:lang w:val="en-US"/>
    </w:rPr>
  </w:style>
  <w:style w:type="paragraph" w:styleId="aff1">
    <w:name w:val="annotation subject"/>
    <w:basedOn w:val="aff"/>
    <w:next w:val="aff"/>
    <w:link w:val="aff2"/>
    <w:uiPriority w:val="99"/>
    <w:semiHidden/>
    <w:unhideWhenUsed/>
    <w:rsid w:val="00EC3B7C"/>
    <w:rPr>
      <w:b/>
      <w:bCs/>
      <w:lang w:val="x-none" w:eastAsia="x-none"/>
    </w:rPr>
  </w:style>
  <w:style w:type="character" w:customStyle="1" w:styleId="aff2">
    <w:name w:val="Тема примечания Знак"/>
    <w:basedOn w:val="aff0"/>
    <w:link w:val="aff1"/>
    <w:uiPriority w:val="99"/>
    <w:semiHidden/>
    <w:rsid w:val="00EC3B7C"/>
    <w:rPr>
      <w:rFonts w:ascii="Calibri" w:eastAsia="Calibri" w:hAnsi="Calibri" w:cs="Times New Roman"/>
      <w:b/>
      <w:bCs/>
      <w:sz w:val="20"/>
      <w:szCs w:val="20"/>
      <w:lang w:val="x-none" w:eastAsia="x-none"/>
    </w:rPr>
  </w:style>
  <w:style w:type="paragraph" w:styleId="aff3">
    <w:name w:val="TOC Heading"/>
    <w:basedOn w:val="1"/>
    <w:next w:val="a"/>
    <w:uiPriority w:val="39"/>
    <w:unhideWhenUsed/>
    <w:qFormat/>
    <w:rsid w:val="00EC3B7C"/>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52">
    <w:name w:val="toc 5"/>
    <w:basedOn w:val="a"/>
    <w:next w:val="a"/>
    <w:autoRedefine/>
    <w:uiPriority w:val="39"/>
    <w:unhideWhenUsed/>
    <w:rsid w:val="00EC3B7C"/>
    <w:pPr>
      <w:spacing w:after="100" w:line="259" w:lineRule="auto"/>
      <w:ind w:left="880"/>
    </w:pPr>
    <w:rPr>
      <w:rFonts w:eastAsiaTheme="minorEastAsia"/>
      <w:lang w:val="en-US"/>
    </w:rPr>
  </w:style>
  <w:style w:type="paragraph" w:styleId="60">
    <w:name w:val="toc 6"/>
    <w:basedOn w:val="a"/>
    <w:next w:val="a"/>
    <w:autoRedefine/>
    <w:uiPriority w:val="39"/>
    <w:unhideWhenUsed/>
    <w:rsid w:val="00EC3B7C"/>
    <w:pPr>
      <w:spacing w:after="100" w:line="259" w:lineRule="auto"/>
      <w:ind w:left="1100"/>
    </w:pPr>
    <w:rPr>
      <w:rFonts w:eastAsiaTheme="minorEastAsia"/>
      <w:lang w:val="en-US"/>
    </w:rPr>
  </w:style>
  <w:style w:type="paragraph" w:styleId="71">
    <w:name w:val="toc 7"/>
    <w:basedOn w:val="a"/>
    <w:next w:val="a"/>
    <w:autoRedefine/>
    <w:uiPriority w:val="39"/>
    <w:unhideWhenUsed/>
    <w:rsid w:val="00EC3B7C"/>
    <w:pPr>
      <w:spacing w:after="100" w:line="259" w:lineRule="auto"/>
      <w:ind w:left="1320"/>
    </w:pPr>
    <w:rPr>
      <w:rFonts w:eastAsiaTheme="minorEastAsia"/>
      <w:lang w:val="en-US"/>
    </w:rPr>
  </w:style>
  <w:style w:type="paragraph" w:styleId="8">
    <w:name w:val="toc 8"/>
    <w:basedOn w:val="a"/>
    <w:next w:val="a"/>
    <w:autoRedefine/>
    <w:uiPriority w:val="39"/>
    <w:unhideWhenUsed/>
    <w:rsid w:val="00EC3B7C"/>
    <w:pPr>
      <w:spacing w:after="100" w:line="259" w:lineRule="auto"/>
      <w:ind w:left="1540"/>
    </w:pPr>
    <w:rPr>
      <w:rFonts w:eastAsiaTheme="minorEastAsia"/>
      <w:lang w:val="en-US"/>
    </w:rPr>
  </w:style>
  <w:style w:type="paragraph" w:styleId="9">
    <w:name w:val="toc 9"/>
    <w:basedOn w:val="a"/>
    <w:next w:val="a"/>
    <w:autoRedefine/>
    <w:uiPriority w:val="39"/>
    <w:unhideWhenUsed/>
    <w:rsid w:val="00EC3B7C"/>
    <w:pPr>
      <w:spacing w:after="100" w:line="259" w:lineRule="auto"/>
      <w:ind w:left="1760"/>
    </w:pPr>
    <w:rPr>
      <w:rFonts w:eastAsiaTheme="minorEastAsia"/>
      <w:lang w:val="en-US"/>
    </w:rPr>
  </w:style>
  <w:style w:type="character" w:customStyle="1" w:styleId="50">
    <w:name w:val="Заголовок 5 Знак"/>
    <w:basedOn w:val="a0"/>
    <w:link w:val="5"/>
    <w:uiPriority w:val="9"/>
    <w:semiHidden/>
    <w:rsid w:val="00EC3B7C"/>
    <w:rPr>
      <w:rFonts w:asciiTheme="majorHAnsi" w:eastAsiaTheme="majorEastAsia" w:hAnsiTheme="majorHAnsi" w:cstheme="majorBidi"/>
      <w:color w:val="365F91" w:themeColor="accent1" w:themeShade="BF"/>
      <w:lang w:val="en-US"/>
    </w:rPr>
  </w:style>
  <w:style w:type="paragraph" w:styleId="aff4">
    <w:name w:val="endnote text"/>
    <w:basedOn w:val="a"/>
    <w:link w:val="aff5"/>
    <w:uiPriority w:val="99"/>
    <w:semiHidden/>
    <w:unhideWhenUsed/>
    <w:rsid w:val="00EC3B7C"/>
    <w:pPr>
      <w:spacing w:after="0" w:line="240" w:lineRule="auto"/>
    </w:pPr>
    <w:rPr>
      <w:sz w:val="20"/>
      <w:szCs w:val="20"/>
      <w:lang w:val="en-US"/>
    </w:rPr>
  </w:style>
  <w:style w:type="character" w:customStyle="1" w:styleId="aff5">
    <w:name w:val="Текст концевой сноски Знак"/>
    <w:basedOn w:val="a0"/>
    <w:link w:val="aff4"/>
    <w:uiPriority w:val="99"/>
    <w:semiHidden/>
    <w:rsid w:val="00EC3B7C"/>
    <w:rPr>
      <w:sz w:val="20"/>
      <w:szCs w:val="20"/>
      <w:lang w:val="en-US"/>
    </w:rPr>
  </w:style>
  <w:style w:type="character" w:styleId="aff6">
    <w:name w:val="endnote reference"/>
    <w:basedOn w:val="a0"/>
    <w:uiPriority w:val="99"/>
    <w:semiHidden/>
    <w:unhideWhenUsed/>
    <w:rsid w:val="00EC3B7C"/>
    <w:rPr>
      <w:vertAlign w:val="superscript"/>
    </w:rPr>
  </w:style>
  <w:style w:type="paragraph" w:customStyle="1" w:styleId="GuideBody">
    <w:name w:val="Guide Body"/>
    <w:basedOn w:val="a"/>
    <w:qFormat/>
    <w:locked/>
    <w:rsid w:val="00EC3B7C"/>
    <w:pPr>
      <w:spacing w:before="240" w:after="0" w:line="240" w:lineRule="auto"/>
      <w:jc w:val="both"/>
    </w:pPr>
    <w:rPr>
      <w:rFonts w:ascii="Arial" w:eastAsia="MS Mincho" w:hAnsi="Arial" w:cs="Arial"/>
      <w:snapToGrid w:val="0"/>
      <w:sz w:val="24"/>
      <w:szCs w:val="24"/>
      <w:lang w:val="en-US"/>
    </w:rPr>
  </w:style>
  <w:style w:type="paragraph" w:customStyle="1" w:styleId="KAMKNormal">
    <w:name w:val="KAMKNormal"/>
    <w:basedOn w:val="a"/>
    <w:link w:val="KAMKNormalChar"/>
    <w:qFormat/>
    <w:rsid w:val="00EC3B7C"/>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EC3B7C"/>
    <w:rPr>
      <w:rFonts w:ascii="Tahoma" w:eastAsia="Times New Roman" w:hAnsi="Tahoma" w:cs="Times New Roman"/>
      <w:color w:val="000000"/>
      <w:szCs w:val="24"/>
      <w:lang w:val="en-US"/>
    </w:rPr>
  </w:style>
  <w:style w:type="paragraph" w:customStyle="1" w:styleId="TableBullet1">
    <w:name w:val="TableBullet1"/>
    <w:basedOn w:val="a"/>
    <w:next w:val="af2"/>
    <w:uiPriority w:val="4"/>
    <w:qFormat/>
    <w:rsid w:val="00EC3B7C"/>
    <w:pPr>
      <w:numPr>
        <w:numId w:val="22"/>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customStyle="1" w:styleId="Bullet">
    <w:name w:val="Bullet"/>
    <w:aliases w:val="bu"/>
    <w:basedOn w:val="a"/>
    <w:link w:val="BulletChar"/>
    <w:rsid w:val="00EC3B7C"/>
    <w:pPr>
      <w:spacing w:before="120" w:after="0" w:line="240" w:lineRule="auto"/>
      <w:jc w:val="both"/>
    </w:pPr>
    <w:rPr>
      <w:rFonts w:ascii="Arial" w:eastAsia="Times New Roman" w:hAnsi="Arial" w:cs="Arial"/>
      <w:sz w:val="24"/>
      <w:szCs w:val="24"/>
      <w:lang w:val="en-US"/>
    </w:rPr>
  </w:style>
  <w:style w:type="paragraph" w:customStyle="1" w:styleId="zDocRevwH1">
    <w:name w:val="zDocRevwH1"/>
    <w:basedOn w:val="a"/>
    <w:semiHidden/>
    <w:rsid w:val="00EC3B7C"/>
    <w:pPr>
      <w:spacing w:before="130" w:after="130" w:line="240" w:lineRule="auto"/>
      <w:jc w:val="both"/>
    </w:pPr>
    <w:rPr>
      <w:rFonts w:ascii="Arial" w:eastAsia="Times New Roman" w:hAnsi="Arial" w:cs="Arial"/>
      <w:b/>
      <w:sz w:val="32"/>
      <w:szCs w:val="20"/>
      <w:lang w:val="en-US"/>
    </w:rPr>
  </w:style>
  <w:style w:type="character" w:customStyle="1" w:styleId="BulletChar">
    <w:name w:val="Bullet Char"/>
    <w:link w:val="Bullet"/>
    <w:rsid w:val="00EC3B7C"/>
    <w:rPr>
      <w:rFonts w:ascii="Arial" w:eastAsia="Times New Roman" w:hAnsi="Arial" w:cs="Arial"/>
      <w:sz w:val="24"/>
      <w:szCs w:val="24"/>
      <w:lang w:val="en-US"/>
    </w:rPr>
  </w:style>
  <w:style w:type="character" w:customStyle="1" w:styleId="ad">
    <w:name w:val="Абзац списка Знак"/>
    <w:basedOn w:val="a0"/>
    <w:link w:val="ac"/>
    <w:uiPriority w:val="34"/>
    <w:rsid w:val="00EC3B7C"/>
  </w:style>
  <w:style w:type="paragraph" w:customStyle="1" w:styleId="letteredlist">
    <w:name w:val="lettered list"/>
    <w:basedOn w:val="a"/>
    <w:rsid w:val="00EC3B7C"/>
    <w:pPr>
      <w:numPr>
        <w:numId w:val="27"/>
      </w:numPr>
      <w:autoSpaceDE w:val="0"/>
      <w:autoSpaceDN w:val="0"/>
      <w:spacing w:before="120" w:after="0" w:line="240" w:lineRule="exact"/>
      <w:jc w:val="both"/>
    </w:pPr>
    <w:rPr>
      <w:rFonts w:ascii="Times New Roman" w:eastAsia="Times New Roman" w:hAnsi="Times New Roman" w:cs="Times New Roman"/>
      <w:sz w:val="20"/>
      <w:szCs w:val="20"/>
      <w:lang w:val="en-US"/>
    </w:rPr>
  </w:style>
  <w:style w:type="paragraph" w:customStyle="1" w:styleId="NumberedParagraph-BulletelistLeft0Firstline0">
    <w:name w:val="Numbered Paragraph - Bullete list + Left:  0&quot; First line:  0&quot;"/>
    <w:basedOn w:val="a"/>
    <w:rsid w:val="00EC3B7C"/>
    <w:pPr>
      <w:numPr>
        <w:numId w:val="28"/>
      </w:numPr>
      <w:spacing w:before="120" w:after="0" w:line="240" w:lineRule="exact"/>
      <w:jc w:val="both"/>
    </w:pPr>
    <w:rPr>
      <w:rFonts w:ascii="Times New Roman" w:eastAsia="Times New Roman" w:hAnsi="Times New Roman" w:cs="Times New Roman"/>
      <w:sz w:val="20"/>
      <w:szCs w:val="20"/>
      <w:lang w:val="en-US"/>
    </w:rPr>
  </w:style>
  <w:style w:type="character" w:customStyle="1" w:styleId="70">
    <w:name w:val="Заголовок 7 Знак"/>
    <w:basedOn w:val="a0"/>
    <w:link w:val="7"/>
    <w:rsid w:val="00EC3B7C"/>
    <w:rPr>
      <w:rFonts w:ascii="Times New Roman" w:eastAsia="Times New Roman" w:hAnsi="Times New Roman" w:cs="Times New Roman"/>
      <w:b/>
      <w:snapToGrid w:val="0"/>
      <w:sz w:val="28"/>
      <w:szCs w:val="20"/>
      <w:lang w:eastAsia="ru-RU"/>
    </w:rPr>
  </w:style>
  <w:style w:type="numbering" w:customStyle="1" w:styleId="25">
    <w:name w:val="Нет списка2"/>
    <w:next w:val="a2"/>
    <w:uiPriority w:val="99"/>
    <w:semiHidden/>
    <w:unhideWhenUsed/>
    <w:rsid w:val="00EC3B7C"/>
  </w:style>
  <w:style w:type="paragraph" w:styleId="33">
    <w:name w:val="Body Text 3"/>
    <w:basedOn w:val="a"/>
    <w:link w:val="34"/>
    <w:rsid w:val="00EC3B7C"/>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EC3B7C"/>
    <w:rPr>
      <w:rFonts w:ascii="Times New Roman" w:eastAsia="Times New Roman" w:hAnsi="Times New Roman" w:cs="Times New Roman"/>
      <w:sz w:val="24"/>
      <w:szCs w:val="24"/>
      <w:lang w:eastAsia="ru-RU"/>
    </w:rPr>
  </w:style>
  <w:style w:type="table" w:customStyle="1" w:styleId="26">
    <w:name w:val="Сетка таблицы2"/>
    <w:basedOn w:val="a1"/>
    <w:next w:val="a7"/>
    <w:uiPriority w:val="59"/>
    <w:rsid w:val="00EC3B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8">
    <w:name w:val="Char Style 8"/>
    <w:basedOn w:val="a0"/>
    <w:link w:val="Style7"/>
    <w:uiPriority w:val="99"/>
    <w:rsid w:val="00EC3B7C"/>
    <w:rPr>
      <w:sz w:val="26"/>
      <w:szCs w:val="26"/>
      <w:shd w:val="clear" w:color="auto" w:fill="FFFFFF"/>
    </w:rPr>
  </w:style>
  <w:style w:type="paragraph" w:customStyle="1" w:styleId="Style7">
    <w:name w:val="Style 7"/>
    <w:basedOn w:val="a"/>
    <w:link w:val="CharStyle8"/>
    <w:uiPriority w:val="99"/>
    <w:rsid w:val="00EC3B7C"/>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EC3B7C"/>
    <w:rPr>
      <w:sz w:val="21"/>
      <w:szCs w:val="21"/>
      <w:shd w:val="clear" w:color="auto" w:fill="FFFFFF"/>
    </w:rPr>
  </w:style>
  <w:style w:type="paragraph" w:customStyle="1" w:styleId="Style31">
    <w:name w:val="Style 31"/>
    <w:basedOn w:val="a"/>
    <w:link w:val="CharStyle32"/>
    <w:uiPriority w:val="99"/>
    <w:rsid w:val="00EC3B7C"/>
    <w:pPr>
      <w:widowControl w:val="0"/>
      <w:shd w:val="clear" w:color="auto" w:fill="FFFFFF"/>
      <w:spacing w:before="300" w:after="960" w:line="240" w:lineRule="atLeast"/>
      <w:jc w:val="center"/>
    </w:pPr>
    <w:rPr>
      <w:sz w:val="21"/>
      <w:szCs w:val="21"/>
    </w:rPr>
  </w:style>
  <w:style w:type="character" w:styleId="aff7">
    <w:name w:val="Strong"/>
    <w:basedOn w:val="a0"/>
    <w:uiPriority w:val="22"/>
    <w:qFormat/>
    <w:rsid w:val="00EC3B7C"/>
    <w:rPr>
      <w:b/>
      <w:bCs/>
    </w:rPr>
  </w:style>
  <w:style w:type="paragraph" w:customStyle="1" w:styleId="ConsPlusTitle">
    <w:name w:val="ConsPlusTitle"/>
    <w:rsid w:val="00933B26"/>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FD7CBB"/>
  </w:style>
  <w:style w:type="character" w:customStyle="1" w:styleId="16">
    <w:name w:val="Текст выноски Знак1"/>
    <w:basedOn w:val="a0"/>
    <w:uiPriority w:val="99"/>
    <w:semiHidden/>
    <w:rsid w:val="00FD7CBB"/>
    <w:rPr>
      <w:rFonts w:ascii="Tahoma" w:hAnsi="Tahoma" w:cs="Tahoma"/>
      <w:sz w:val="16"/>
      <w:szCs w:val="16"/>
    </w:rPr>
  </w:style>
  <w:style w:type="table" w:customStyle="1" w:styleId="210">
    <w:name w:val="Сетка таблицы21"/>
    <w:basedOn w:val="a1"/>
    <w:next w:val="a7"/>
    <w:rsid w:val="00FD7CBB"/>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7"/>
    <w:uiPriority w:val="59"/>
    <w:rsid w:val="00FD7C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semiHidden/>
    <w:rsid w:val="00FD7CBB"/>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7">
    <w:name w:val="Основной текст с отступом 3 Знак"/>
    <w:basedOn w:val="a0"/>
    <w:link w:val="36"/>
    <w:semiHidden/>
    <w:rsid w:val="00FD7CBB"/>
    <w:rPr>
      <w:rFonts w:ascii="Times New Roman" w:eastAsia="Times New Roman" w:hAnsi="Times New Roman" w:cs="Times New Roman"/>
      <w:sz w:val="24"/>
      <w:szCs w:val="24"/>
      <w:shd w:val="clear" w:color="auto" w:fill="FFFFFF"/>
      <w:lang w:val="en-US" w:eastAsia="ru-RU"/>
    </w:rPr>
  </w:style>
  <w:style w:type="paragraph" w:styleId="27">
    <w:name w:val="Body Text 2"/>
    <w:basedOn w:val="a"/>
    <w:link w:val="28"/>
    <w:semiHidden/>
    <w:rsid w:val="00FD7CBB"/>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8">
    <w:name w:val="Основной текст 2 Знак"/>
    <w:basedOn w:val="a0"/>
    <w:link w:val="27"/>
    <w:semiHidden/>
    <w:rsid w:val="00FD7CBB"/>
    <w:rPr>
      <w:rFonts w:ascii="Times New Roman" w:eastAsia="Times New Roman" w:hAnsi="Times New Roman" w:cs="Times New Roman"/>
      <w:b/>
      <w:bCs/>
      <w:shd w:val="clear" w:color="auto" w:fill="FFFFFF"/>
      <w:lang w:val="en-US" w:eastAsia="ru-RU"/>
    </w:rPr>
  </w:style>
  <w:style w:type="paragraph" w:styleId="aff8">
    <w:name w:val="Block Text"/>
    <w:basedOn w:val="a"/>
    <w:semiHidden/>
    <w:rsid w:val="00FD7CBB"/>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FD7CBB"/>
  </w:style>
  <w:style w:type="paragraph" w:customStyle="1" w:styleId="u">
    <w:name w:val="u"/>
    <w:basedOn w:val="a"/>
    <w:rsid w:val="00FD7CB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8">
    <w:name w:val="Нет списка3"/>
    <w:next w:val="a2"/>
    <w:uiPriority w:val="99"/>
    <w:semiHidden/>
    <w:unhideWhenUsed/>
    <w:rsid w:val="00FD7CBB"/>
  </w:style>
  <w:style w:type="paragraph" w:customStyle="1" w:styleId="msonormalmailrucssattributepostfix">
    <w:name w:val="msonormal_mailru_css_attribute_postfix"/>
    <w:basedOn w:val="a"/>
    <w:rsid w:val="00FD7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7">
    <w:name w:val="Char Style 17"/>
    <w:basedOn w:val="a0"/>
    <w:uiPriority w:val="99"/>
    <w:rsid w:val="00FD7CBB"/>
    <w:rPr>
      <w:shd w:val="clear" w:color="auto" w:fill="FFFFFF"/>
    </w:rPr>
  </w:style>
  <w:style w:type="character" w:customStyle="1" w:styleId="CharStyle43">
    <w:name w:val="Char Style 43"/>
    <w:basedOn w:val="CharStyle17"/>
    <w:uiPriority w:val="99"/>
    <w:rsid w:val="00FD7CBB"/>
    <w:rPr>
      <w:shd w:val="clear" w:color="auto" w:fill="FFFFFF"/>
    </w:rPr>
  </w:style>
  <w:style w:type="table" w:customStyle="1" w:styleId="43">
    <w:name w:val="Сетка таблицы4"/>
    <w:basedOn w:val="a1"/>
    <w:next w:val="a7"/>
    <w:rsid w:val="00FD7C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FD7CBB"/>
  </w:style>
  <w:style w:type="table" w:customStyle="1" w:styleId="53">
    <w:name w:val="Сетка таблицы5"/>
    <w:basedOn w:val="a1"/>
    <w:next w:val="a7"/>
    <w:uiPriority w:val="59"/>
    <w:rsid w:val="00FD7C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rsid w:val="00FD7C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FD7CBB"/>
  </w:style>
  <w:style w:type="table" w:customStyle="1" w:styleId="72">
    <w:name w:val="Сетка таблицы7"/>
    <w:basedOn w:val="a1"/>
    <w:next w:val="a7"/>
    <w:rsid w:val="00FD7CBB"/>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FD7CBB"/>
  </w:style>
  <w:style w:type="table" w:customStyle="1" w:styleId="80">
    <w:name w:val="Сетка таблицы8"/>
    <w:basedOn w:val="a1"/>
    <w:next w:val="a7"/>
    <w:uiPriority w:val="59"/>
    <w:rsid w:val="00FD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7"/>
    <w:uiPriority w:val="59"/>
    <w:rsid w:val="00FD7C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CBB"/>
  </w:style>
  <w:style w:type="paragraph" w:styleId="1">
    <w:name w:val="heading 1"/>
    <w:basedOn w:val="a"/>
    <w:next w:val="a"/>
    <w:link w:val="10"/>
    <w:qFormat/>
    <w:rsid w:val="00EC3B7C"/>
    <w:pPr>
      <w:keepNext/>
      <w:spacing w:before="240" w:after="120" w:line="240" w:lineRule="auto"/>
      <w:jc w:val="center"/>
      <w:outlineLvl w:val="0"/>
    </w:pPr>
    <w:rPr>
      <w:rFonts w:ascii="Times New Roman" w:eastAsia="Calibri" w:hAnsi="Times New Roman" w:cs="Times New Roman"/>
      <w:b/>
      <w:bCs/>
      <w:kern w:val="32"/>
      <w:sz w:val="28"/>
      <w:szCs w:val="28"/>
      <w:lang w:val="en-US"/>
    </w:rPr>
  </w:style>
  <w:style w:type="paragraph" w:styleId="2">
    <w:name w:val="heading 2"/>
    <w:basedOn w:val="a"/>
    <w:next w:val="a"/>
    <w:link w:val="20"/>
    <w:qFormat/>
    <w:rsid w:val="00EC3B7C"/>
    <w:pPr>
      <w:keepNext/>
      <w:spacing w:before="240" w:after="120" w:line="240" w:lineRule="auto"/>
      <w:jc w:val="center"/>
      <w:outlineLvl w:val="1"/>
    </w:pPr>
    <w:rPr>
      <w:rFonts w:ascii="Times New Roman" w:eastAsia="Calibri" w:hAnsi="Times New Roman" w:cs="Times New Roman"/>
      <w:bCs/>
      <w:i/>
      <w:iCs/>
      <w:sz w:val="28"/>
      <w:szCs w:val="28"/>
    </w:rPr>
  </w:style>
  <w:style w:type="paragraph" w:styleId="3">
    <w:name w:val="heading 3"/>
    <w:basedOn w:val="a"/>
    <w:next w:val="a"/>
    <w:link w:val="30"/>
    <w:qFormat/>
    <w:rsid w:val="00EC3B7C"/>
    <w:pPr>
      <w:keepNext/>
      <w:spacing w:before="240" w:after="120" w:line="240" w:lineRule="auto"/>
      <w:jc w:val="center"/>
      <w:outlineLvl w:val="2"/>
    </w:pPr>
    <w:rPr>
      <w:rFonts w:ascii="Times New Roman" w:eastAsia="Calibri" w:hAnsi="Times New Roman" w:cs="Times New Roman"/>
      <w:color w:val="000000"/>
      <w:sz w:val="28"/>
      <w:szCs w:val="28"/>
    </w:rPr>
  </w:style>
  <w:style w:type="paragraph" w:styleId="4">
    <w:name w:val="heading 4"/>
    <w:basedOn w:val="a"/>
    <w:next w:val="a"/>
    <w:link w:val="40"/>
    <w:qFormat/>
    <w:rsid w:val="00EC3B7C"/>
    <w:pPr>
      <w:keepNext/>
      <w:spacing w:before="240" w:after="60" w:line="240" w:lineRule="auto"/>
      <w:outlineLvl w:val="3"/>
    </w:pPr>
    <w:rPr>
      <w:rFonts w:ascii="Calibri" w:eastAsia="Calibri" w:hAnsi="Calibri" w:cs="Times New Roman"/>
      <w:b/>
      <w:bCs/>
      <w:sz w:val="28"/>
      <w:szCs w:val="28"/>
      <w:lang w:val="en-US"/>
    </w:rPr>
  </w:style>
  <w:style w:type="paragraph" w:styleId="5">
    <w:name w:val="heading 5"/>
    <w:basedOn w:val="a"/>
    <w:next w:val="a"/>
    <w:link w:val="50"/>
    <w:uiPriority w:val="9"/>
    <w:semiHidden/>
    <w:unhideWhenUsed/>
    <w:qFormat/>
    <w:rsid w:val="00EC3B7C"/>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7">
    <w:name w:val="heading 7"/>
    <w:basedOn w:val="a"/>
    <w:next w:val="a"/>
    <w:link w:val="70"/>
    <w:qFormat/>
    <w:rsid w:val="00EC3B7C"/>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885"/>
  </w:style>
  <w:style w:type="paragraph" w:styleId="aa">
    <w:name w:val="Balloon Text"/>
    <w:basedOn w:val="a"/>
    <w:link w:val="ab"/>
    <w:uiPriority w:val="99"/>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5715"/>
    <w:rPr>
      <w:rFonts w:ascii="Tahoma" w:hAnsi="Tahoma" w:cs="Tahoma"/>
      <w:sz w:val="16"/>
      <w:szCs w:val="16"/>
    </w:rPr>
  </w:style>
  <w:style w:type="paragraph" w:styleId="ac">
    <w:name w:val="List Paragraph"/>
    <w:basedOn w:val="a"/>
    <w:link w:val="ad"/>
    <w:uiPriority w:val="34"/>
    <w:qFormat/>
    <w:rsid w:val="00BD37A2"/>
    <w:pPr>
      <w:spacing w:after="160" w:line="259" w:lineRule="auto"/>
      <w:ind w:left="720"/>
      <w:contextualSpacing/>
    </w:pPr>
  </w:style>
  <w:style w:type="paragraph" w:styleId="ae">
    <w:name w:val="footnote text"/>
    <w:basedOn w:val="a"/>
    <w:link w:val="af"/>
    <w:uiPriority w:val="99"/>
    <w:unhideWhenUsed/>
    <w:rsid w:val="00BD37A2"/>
    <w:pPr>
      <w:spacing w:after="0" w:line="240" w:lineRule="auto"/>
    </w:pPr>
    <w:rPr>
      <w:sz w:val="20"/>
      <w:szCs w:val="20"/>
    </w:rPr>
  </w:style>
  <w:style w:type="character" w:customStyle="1" w:styleId="af">
    <w:name w:val="Текст сноски Знак"/>
    <w:basedOn w:val="a0"/>
    <w:link w:val="ae"/>
    <w:uiPriority w:val="99"/>
    <w:rsid w:val="00BD37A2"/>
    <w:rPr>
      <w:sz w:val="20"/>
      <w:szCs w:val="20"/>
    </w:rPr>
  </w:style>
  <w:style w:type="character" w:styleId="af0">
    <w:name w:val="footnote reference"/>
    <w:basedOn w:val="a0"/>
    <w:uiPriority w:val="99"/>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harStyle3">
    <w:name w:val="Char Style 3"/>
    <w:basedOn w:val="a0"/>
    <w:link w:val="Style2"/>
    <w:uiPriority w:val="99"/>
    <w:locked/>
    <w:rsid w:val="00882E6E"/>
    <w:rPr>
      <w:shd w:val="clear" w:color="auto" w:fill="FFFFFF"/>
    </w:rPr>
  </w:style>
  <w:style w:type="paragraph" w:customStyle="1" w:styleId="Style2">
    <w:name w:val="Style 2"/>
    <w:basedOn w:val="a"/>
    <w:link w:val="CharStyle3"/>
    <w:uiPriority w:val="99"/>
    <w:rsid w:val="00882E6E"/>
    <w:pPr>
      <w:widowControl w:val="0"/>
      <w:shd w:val="clear" w:color="auto" w:fill="FFFFFF"/>
      <w:spacing w:after="0" w:line="321" w:lineRule="exact"/>
      <w:jc w:val="right"/>
    </w:pPr>
  </w:style>
  <w:style w:type="paragraph" w:customStyle="1" w:styleId="ConsPlusNormal">
    <w:name w:val="ConsPlusNormal"/>
    <w:rsid w:val="00882E6E"/>
    <w:pPr>
      <w:autoSpaceDE w:val="0"/>
      <w:autoSpaceDN w:val="0"/>
      <w:adjustRightInd w:val="0"/>
      <w:spacing w:after="0" w:line="240" w:lineRule="auto"/>
    </w:pPr>
    <w:rPr>
      <w:rFonts w:ascii="Times New Roman" w:hAnsi="Times New Roman" w:cs="Times New Roman"/>
      <w:sz w:val="28"/>
      <w:szCs w:val="28"/>
    </w:rPr>
  </w:style>
  <w:style w:type="character" w:customStyle="1" w:styleId="CharStyle11">
    <w:name w:val="Char Style 11"/>
    <w:basedOn w:val="a0"/>
    <w:link w:val="Style10"/>
    <w:uiPriority w:val="99"/>
    <w:rsid w:val="00882E6E"/>
    <w:rPr>
      <w:sz w:val="26"/>
      <w:szCs w:val="26"/>
      <w:shd w:val="clear" w:color="auto" w:fill="FFFFFF"/>
    </w:rPr>
  </w:style>
  <w:style w:type="paragraph" w:customStyle="1" w:styleId="Style10">
    <w:name w:val="Style 10"/>
    <w:basedOn w:val="a"/>
    <w:link w:val="CharStyle11"/>
    <w:uiPriority w:val="99"/>
    <w:rsid w:val="00882E6E"/>
    <w:pPr>
      <w:widowControl w:val="0"/>
      <w:shd w:val="clear" w:color="auto" w:fill="FFFFFF"/>
      <w:spacing w:after="300" w:line="326" w:lineRule="exact"/>
      <w:jc w:val="center"/>
    </w:pPr>
    <w:rPr>
      <w:sz w:val="26"/>
      <w:szCs w:val="26"/>
    </w:rPr>
  </w:style>
  <w:style w:type="character" w:customStyle="1" w:styleId="apple-tab-span">
    <w:name w:val="apple-tab-span"/>
    <w:basedOn w:val="a0"/>
    <w:rsid w:val="00882E6E"/>
  </w:style>
  <w:style w:type="character" w:styleId="af1">
    <w:name w:val="Hyperlink"/>
    <w:basedOn w:val="a0"/>
    <w:uiPriority w:val="99"/>
    <w:unhideWhenUsed/>
    <w:rsid w:val="00882E6E"/>
    <w:rPr>
      <w:color w:val="0000FF"/>
      <w:u w:val="single"/>
    </w:rPr>
  </w:style>
  <w:style w:type="table" w:customStyle="1" w:styleId="11">
    <w:name w:val="Сетка таблицы1"/>
    <w:basedOn w:val="a1"/>
    <w:next w:val="a7"/>
    <w:uiPriority w:val="59"/>
    <w:rsid w:val="00882E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82E6E"/>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882E6E"/>
    <w:rPr>
      <w:rFonts w:ascii="Times New Roman" w:eastAsia="Times New Roman" w:hAnsi="Times New Roman" w:cs="Times New Roman"/>
      <w:sz w:val="20"/>
      <w:szCs w:val="20"/>
      <w:lang w:eastAsia="ru-RU"/>
    </w:rPr>
  </w:style>
  <w:style w:type="paragraph" w:styleId="21">
    <w:name w:val="Body Text Indent 2"/>
    <w:basedOn w:val="a"/>
    <w:link w:val="22"/>
    <w:rsid w:val="00882E6E"/>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882E6E"/>
    <w:rPr>
      <w:rFonts w:ascii="Times New Roman" w:eastAsia="Times New Roman" w:hAnsi="Times New Roman" w:cs="Times New Roman"/>
      <w:sz w:val="20"/>
      <w:szCs w:val="20"/>
      <w:lang w:eastAsia="ru-RU"/>
    </w:rPr>
  </w:style>
  <w:style w:type="character" w:customStyle="1" w:styleId="CharStyle24">
    <w:name w:val="Char Style 24"/>
    <w:basedOn w:val="CharStyle11"/>
    <w:uiPriority w:val="99"/>
    <w:rsid w:val="00882E6E"/>
    <w:rPr>
      <w:rFonts w:ascii="Times New Roman" w:hAnsi="Times New Roman" w:cs="Times New Roman"/>
      <w:sz w:val="26"/>
      <w:szCs w:val="26"/>
      <w:u w:val="single"/>
      <w:shd w:val="clear" w:color="auto" w:fill="FFFFFF"/>
      <w:lang w:val="en-US" w:eastAsia="en-US"/>
    </w:rPr>
  </w:style>
  <w:style w:type="paragraph" w:styleId="af4">
    <w:name w:val="Body Text Indent"/>
    <w:basedOn w:val="a"/>
    <w:link w:val="af5"/>
    <w:uiPriority w:val="99"/>
    <w:unhideWhenUsed/>
    <w:rsid w:val="00882E6E"/>
    <w:pPr>
      <w:spacing w:after="120"/>
      <w:ind w:left="283"/>
    </w:pPr>
  </w:style>
  <w:style w:type="character" w:customStyle="1" w:styleId="af5">
    <w:name w:val="Основной текст с отступом Знак"/>
    <w:basedOn w:val="a0"/>
    <w:link w:val="af4"/>
    <w:uiPriority w:val="99"/>
    <w:rsid w:val="00882E6E"/>
  </w:style>
  <w:style w:type="paragraph" w:styleId="af6">
    <w:name w:val="Normal (Web)"/>
    <w:basedOn w:val="a"/>
    <w:uiPriority w:val="99"/>
    <w:unhideWhenUsed/>
    <w:rsid w:val="0088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Plain Text"/>
    <w:basedOn w:val="a"/>
    <w:link w:val="af8"/>
    <w:unhideWhenUsed/>
    <w:rsid w:val="00882E6E"/>
    <w:pPr>
      <w:spacing w:after="0" w:line="240" w:lineRule="auto"/>
      <w:ind w:firstLine="720"/>
      <w:jc w:val="both"/>
    </w:pPr>
    <w:rPr>
      <w:rFonts w:ascii="Courier New" w:eastAsia="Times New Roman" w:hAnsi="Courier New" w:cs="Times New Roman"/>
      <w:sz w:val="20"/>
      <w:szCs w:val="20"/>
      <w:lang w:eastAsia="ru-RU"/>
    </w:rPr>
  </w:style>
  <w:style w:type="character" w:customStyle="1" w:styleId="af8">
    <w:name w:val="Текст Знак"/>
    <w:basedOn w:val="a0"/>
    <w:link w:val="af7"/>
    <w:rsid w:val="00882E6E"/>
    <w:rPr>
      <w:rFonts w:ascii="Courier New" w:eastAsia="Times New Roman" w:hAnsi="Courier New" w:cs="Times New Roman"/>
      <w:sz w:val="20"/>
      <w:szCs w:val="20"/>
      <w:lang w:eastAsia="ru-RU"/>
    </w:rPr>
  </w:style>
  <w:style w:type="paragraph" w:customStyle="1" w:styleId="af9">
    <w:name w:val="Стилько"/>
    <w:basedOn w:val="a"/>
    <w:qFormat/>
    <w:rsid w:val="00882E6E"/>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10">
    <w:name w:val="Заголовок 1 Знак"/>
    <w:basedOn w:val="a0"/>
    <w:link w:val="1"/>
    <w:rsid w:val="00EC3B7C"/>
    <w:rPr>
      <w:rFonts w:ascii="Times New Roman" w:eastAsia="Calibri" w:hAnsi="Times New Roman" w:cs="Times New Roman"/>
      <w:b/>
      <w:bCs/>
      <w:kern w:val="32"/>
      <w:sz w:val="28"/>
      <w:szCs w:val="28"/>
      <w:lang w:val="en-US"/>
    </w:rPr>
  </w:style>
  <w:style w:type="character" w:customStyle="1" w:styleId="20">
    <w:name w:val="Заголовок 2 Знак"/>
    <w:basedOn w:val="a0"/>
    <w:link w:val="2"/>
    <w:rsid w:val="00EC3B7C"/>
    <w:rPr>
      <w:rFonts w:ascii="Times New Roman" w:eastAsia="Calibri" w:hAnsi="Times New Roman" w:cs="Times New Roman"/>
      <w:bCs/>
      <w:i/>
      <w:iCs/>
      <w:sz w:val="28"/>
      <w:szCs w:val="28"/>
    </w:rPr>
  </w:style>
  <w:style w:type="character" w:customStyle="1" w:styleId="30">
    <w:name w:val="Заголовок 3 Знак"/>
    <w:basedOn w:val="a0"/>
    <w:link w:val="3"/>
    <w:rsid w:val="00EC3B7C"/>
    <w:rPr>
      <w:rFonts w:ascii="Times New Roman" w:eastAsia="Calibri" w:hAnsi="Times New Roman" w:cs="Times New Roman"/>
      <w:color w:val="000000"/>
      <w:sz w:val="28"/>
      <w:szCs w:val="28"/>
    </w:rPr>
  </w:style>
  <w:style w:type="character" w:customStyle="1" w:styleId="40">
    <w:name w:val="Заголовок 4 Знак"/>
    <w:basedOn w:val="a0"/>
    <w:link w:val="4"/>
    <w:rsid w:val="00EC3B7C"/>
    <w:rPr>
      <w:rFonts w:ascii="Calibri" w:eastAsia="Calibri" w:hAnsi="Calibri" w:cs="Times New Roman"/>
      <w:b/>
      <w:bCs/>
      <w:sz w:val="28"/>
      <w:szCs w:val="28"/>
      <w:lang w:val="en-US"/>
    </w:rPr>
  </w:style>
  <w:style w:type="numbering" w:customStyle="1" w:styleId="12">
    <w:name w:val="Нет списка1"/>
    <w:next w:val="a2"/>
    <w:uiPriority w:val="99"/>
    <w:semiHidden/>
    <w:unhideWhenUsed/>
    <w:rsid w:val="00EC3B7C"/>
  </w:style>
  <w:style w:type="paragraph" w:customStyle="1" w:styleId="CM178">
    <w:name w:val="CM178"/>
    <w:basedOn w:val="a"/>
    <w:next w:val="a"/>
    <w:rsid w:val="00EC3B7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3">
    <w:name w:val="Абзац списка1"/>
    <w:basedOn w:val="a"/>
    <w:qFormat/>
    <w:rsid w:val="00EC3B7C"/>
    <w:pPr>
      <w:ind w:left="720"/>
      <w:contextualSpacing/>
    </w:pPr>
    <w:rPr>
      <w:rFonts w:ascii="Calibri" w:eastAsia="Calibri" w:hAnsi="Calibri" w:cs="Times New Roman"/>
      <w:lang w:val="en-US"/>
    </w:rPr>
  </w:style>
  <w:style w:type="paragraph" w:styleId="afa">
    <w:name w:val="Subtitle"/>
    <w:basedOn w:val="a"/>
    <w:next w:val="a"/>
    <w:link w:val="afb"/>
    <w:qFormat/>
    <w:rsid w:val="00EC3B7C"/>
    <w:pPr>
      <w:spacing w:after="60" w:line="240" w:lineRule="auto"/>
      <w:jc w:val="center"/>
      <w:outlineLvl w:val="1"/>
    </w:pPr>
    <w:rPr>
      <w:rFonts w:ascii="Cambria" w:eastAsia="Times New Roman" w:hAnsi="Cambria" w:cs="Times New Roman"/>
      <w:sz w:val="24"/>
      <w:szCs w:val="24"/>
      <w:lang w:val="en-US"/>
    </w:rPr>
  </w:style>
  <w:style w:type="character" w:customStyle="1" w:styleId="afb">
    <w:name w:val="Подзаголовок Знак"/>
    <w:basedOn w:val="a0"/>
    <w:link w:val="afa"/>
    <w:rsid w:val="00EC3B7C"/>
    <w:rPr>
      <w:rFonts w:ascii="Cambria" w:eastAsia="Times New Roman" w:hAnsi="Cambria" w:cs="Times New Roman"/>
      <w:sz w:val="24"/>
      <w:szCs w:val="24"/>
      <w:lang w:val="en-US"/>
    </w:rPr>
  </w:style>
  <w:style w:type="paragraph" w:customStyle="1" w:styleId="14">
    <w:name w:val="Заголовок оглавления1"/>
    <w:basedOn w:val="1"/>
    <w:next w:val="a"/>
    <w:qFormat/>
    <w:rsid w:val="00EC3B7C"/>
    <w:pPr>
      <w:keepLines/>
      <w:spacing w:before="480" w:after="0" w:line="276" w:lineRule="auto"/>
      <w:outlineLvl w:val="9"/>
    </w:pPr>
    <w:rPr>
      <w:color w:val="365F91"/>
      <w:kern w:val="0"/>
    </w:rPr>
  </w:style>
  <w:style w:type="paragraph" w:styleId="23">
    <w:name w:val="toc 2"/>
    <w:basedOn w:val="a"/>
    <w:next w:val="a"/>
    <w:autoRedefine/>
    <w:uiPriority w:val="39"/>
    <w:unhideWhenUsed/>
    <w:qFormat/>
    <w:rsid w:val="00EC3B7C"/>
    <w:pPr>
      <w:spacing w:after="100"/>
      <w:ind w:left="220"/>
    </w:pPr>
    <w:rPr>
      <w:rFonts w:ascii="Calibri" w:eastAsia="Times New Roman" w:hAnsi="Calibri" w:cs="Times New Roman"/>
      <w:lang w:val="en-US"/>
    </w:rPr>
  </w:style>
  <w:style w:type="paragraph" w:styleId="15">
    <w:name w:val="toc 1"/>
    <w:basedOn w:val="a"/>
    <w:next w:val="a"/>
    <w:autoRedefine/>
    <w:uiPriority w:val="39"/>
    <w:unhideWhenUsed/>
    <w:qFormat/>
    <w:rsid w:val="00EC3B7C"/>
    <w:pPr>
      <w:tabs>
        <w:tab w:val="right" w:leader="dot" w:pos="10245"/>
      </w:tabs>
      <w:spacing w:after="0"/>
      <w:ind w:left="360" w:hanging="270"/>
    </w:pPr>
    <w:rPr>
      <w:rFonts w:ascii="Times New Roman" w:eastAsia="Times New Roman" w:hAnsi="Times New Roman" w:cs="Times New Roman"/>
      <w:b/>
      <w:sz w:val="28"/>
      <w:szCs w:val="28"/>
    </w:rPr>
  </w:style>
  <w:style w:type="paragraph" w:styleId="31">
    <w:name w:val="toc 3"/>
    <w:basedOn w:val="a"/>
    <w:next w:val="a"/>
    <w:autoRedefine/>
    <w:uiPriority w:val="39"/>
    <w:unhideWhenUsed/>
    <w:qFormat/>
    <w:rsid w:val="00EC3B7C"/>
    <w:pPr>
      <w:spacing w:after="100"/>
      <w:ind w:left="440"/>
    </w:pPr>
    <w:rPr>
      <w:rFonts w:ascii="Calibri" w:eastAsia="Times New Roman" w:hAnsi="Calibri" w:cs="Times New Roman"/>
      <w:lang w:val="en-US"/>
    </w:rPr>
  </w:style>
  <w:style w:type="paragraph" w:styleId="41">
    <w:name w:val="toc 4"/>
    <w:basedOn w:val="a"/>
    <w:next w:val="a"/>
    <w:autoRedefine/>
    <w:uiPriority w:val="39"/>
    <w:unhideWhenUsed/>
    <w:rsid w:val="00EC3B7C"/>
    <w:pPr>
      <w:spacing w:after="0" w:line="240" w:lineRule="auto"/>
      <w:ind w:left="660"/>
    </w:pPr>
    <w:rPr>
      <w:rFonts w:ascii="Calibri" w:eastAsia="Calibri" w:hAnsi="Calibri" w:cs="Times New Roman"/>
      <w:lang w:val="en-US"/>
    </w:rPr>
  </w:style>
  <w:style w:type="character" w:styleId="afc">
    <w:name w:val="FollowedHyperlink"/>
    <w:rsid w:val="00EC3B7C"/>
    <w:rPr>
      <w:color w:val="800080"/>
      <w:u w:val="single"/>
    </w:rPr>
  </w:style>
  <w:style w:type="character" w:customStyle="1" w:styleId="6">
    <w:name w:val="Знак Знак6"/>
    <w:locked/>
    <w:rsid w:val="00EC3B7C"/>
    <w:rPr>
      <w:rFonts w:ascii="Cambria" w:hAnsi="Cambria"/>
      <w:b/>
      <w:bCs/>
      <w:kern w:val="32"/>
      <w:sz w:val="32"/>
      <w:szCs w:val="32"/>
      <w:lang w:val="en-US" w:eastAsia="en-US" w:bidi="ar-SA"/>
    </w:rPr>
  </w:style>
  <w:style w:type="character" w:customStyle="1" w:styleId="51">
    <w:name w:val="Знак Знак5"/>
    <w:locked/>
    <w:rsid w:val="00EC3B7C"/>
    <w:rPr>
      <w:rFonts w:ascii="Cambria" w:hAnsi="Cambria"/>
      <w:b/>
      <w:bCs/>
      <w:i/>
      <w:iCs/>
      <w:sz w:val="28"/>
      <w:szCs w:val="28"/>
      <w:lang w:val="en-US" w:eastAsia="en-US" w:bidi="ar-SA"/>
    </w:rPr>
  </w:style>
  <w:style w:type="character" w:customStyle="1" w:styleId="42">
    <w:name w:val="Знак Знак4"/>
    <w:locked/>
    <w:rsid w:val="00EC3B7C"/>
    <w:rPr>
      <w:rFonts w:ascii="Cambria" w:hAnsi="Cambria"/>
      <w:b/>
      <w:bCs/>
      <w:sz w:val="26"/>
      <w:szCs w:val="26"/>
      <w:lang w:val="en-US" w:eastAsia="en-US" w:bidi="ar-SA"/>
    </w:rPr>
  </w:style>
  <w:style w:type="character" w:customStyle="1" w:styleId="32">
    <w:name w:val="Знак Знак3"/>
    <w:locked/>
    <w:rsid w:val="00EC3B7C"/>
    <w:rPr>
      <w:rFonts w:ascii="Calibri" w:hAnsi="Calibri"/>
      <w:b/>
      <w:bCs/>
      <w:sz w:val="28"/>
      <w:szCs w:val="28"/>
      <w:lang w:val="en-US" w:eastAsia="en-US" w:bidi="ar-SA"/>
    </w:rPr>
  </w:style>
  <w:style w:type="character" w:customStyle="1" w:styleId="afd">
    <w:name w:val="Знак Знак"/>
    <w:locked/>
    <w:rsid w:val="00EC3B7C"/>
    <w:rPr>
      <w:rFonts w:ascii="Calibri" w:eastAsia="Calibri" w:hAnsi="Calibri"/>
      <w:sz w:val="22"/>
      <w:szCs w:val="22"/>
      <w:lang w:val="en-US" w:eastAsia="en-US" w:bidi="ar-SA"/>
    </w:rPr>
  </w:style>
  <w:style w:type="character" w:customStyle="1" w:styleId="24">
    <w:name w:val="Знак Знак2"/>
    <w:locked/>
    <w:rsid w:val="00EC3B7C"/>
    <w:rPr>
      <w:sz w:val="22"/>
      <w:lang w:val="en-US" w:eastAsia="en-US" w:bidi="ar-SA"/>
    </w:rPr>
  </w:style>
  <w:style w:type="character" w:styleId="afe">
    <w:name w:val="annotation reference"/>
    <w:uiPriority w:val="99"/>
    <w:semiHidden/>
    <w:unhideWhenUsed/>
    <w:rsid w:val="00EC3B7C"/>
    <w:rPr>
      <w:sz w:val="16"/>
      <w:szCs w:val="16"/>
    </w:rPr>
  </w:style>
  <w:style w:type="paragraph" w:styleId="aff">
    <w:name w:val="annotation text"/>
    <w:basedOn w:val="a"/>
    <w:link w:val="aff0"/>
    <w:uiPriority w:val="99"/>
    <w:semiHidden/>
    <w:unhideWhenUsed/>
    <w:rsid w:val="00EC3B7C"/>
    <w:pPr>
      <w:spacing w:after="0" w:line="240" w:lineRule="auto"/>
    </w:pPr>
    <w:rPr>
      <w:rFonts w:ascii="Calibri" w:eastAsia="Calibri" w:hAnsi="Calibri" w:cs="Times New Roman"/>
      <w:sz w:val="20"/>
      <w:szCs w:val="20"/>
      <w:lang w:val="en-US"/>
    </w:rPr>
  </w:style>
  <w:style w:type="character" w:customStyle="1" w:styleId="aff0">
    <w:name w:val="Текст примечания Знак"/>
    <w:basedOn w:val="a0"/>
    <w:link w:val="aff"/>
    <w:uiPriority w:val="99"/>
    <w:semiHidden/>
    <w:rsid w:val="00EC3B7C"/>
    <w:rPr>
      <w:rFonts w:ascii="Calibri" w:eastAsia="Calibri" w:hAnsi="Calibri" w:cs="Times New Roman"/>
      <w:sz w:val="20"/>
      <w:szCs w:val="20"/>
      <w:lang w:val="en-US"/>
    </w:rPr>
  </w:style>
  <w:style w:type="paragraph" w:styleId="aff1">
    <w:name w:val="annotation subject"/>
    <w:basedOn w:val="aff"/>
    <w:next w:val="aff"/>
    <w:link w:val="aff2"/>
    <w:uiPriority w:val="99"/>
    <w:semiHidden/>
    <w:unhideWhenUsed/>
    <w:rsid w:val="00EC3B7C"/>
    <w:rPr>
      <w:b/>
      <w:bCs/>
      <w:lang w:val="x-none" w:eastAsia="x-none"/>
    </w:rPr>
  </w:style>
  <w:style w:type="character" w:customStyle="1" w:styleId="aff2">
    <w:name w:val="Тема примечания Знак"/>
    <w:basedOn w:val="aff0"/>
    <w:link w:val="aff1"/>
    <w:uiPriority w:val="99"/>
    <w:semiHidden/>
    <w:rsid w:val="00EC3B7C"/>
    <w:rPr>
      <w:rFonts w:ascii="Calibri" w:eastAsia="Calibri" w:hAnsi="Calibri" w:cs="Times New Roman"/>
      <w:b/>
      <w:bCs/>
      <w:sz w:val="20"/>
      <w:szCs w:val="20"/>
      <w:lang w:val="x-none" w:eastAsia="x-none"/>
    </w:rPr>
  </w:style>
  <w:style w:type="paragraph" w:styleId="aff3">
    <w:name w:val="TOC Heading"/>
    <w:basedOn w:val="1"/>
    <w:next w:val="a"/>
    <w:uiPriority w:val="39"/>
    <w:unhideWhenUsed/>
    <w:qFormat/>
    <w:rsid w:val="00EC3B7C"/>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52">
    <w:name w:val="toc 5"/>
    <w:basedOn w:val="a"/>
    <w:next w:val="a"/>
    <w:autoRedefine/>
    <w:uiPriority w:val="39"/>
    <w:unhideWhenUsed/>
    <w:rsid w:val="00EC3B7C"/>
    <w:pPr>
      <w:spacing w:after="100" w:line="259" w:lineRule="auto"/>
      <w:ind w:left="880"/>
    </w:pPr>
    <w:rPr>
      <w:rFonts w:eastAsiaTheme="minorEastAsia"/>
      <w:lang w:val="en-US"/>
    </w:rPr>
  </w:style>
  <w:style w:type="paragraph" w:styleId="60">
    <w:name w:val="toc 6"/>
    <w:basedOn w:val="a"/>
    <w:next w:val="a"/>
    <w:autoRedefine/>
    <w:uiPriority w:val="39"/>
    <w:unhideWhenUsed/>
    <w:rsid w:val="00EC3B7C"/>
    <w:pPr>
      <w:spacing w:after="100" w:line="259" w:lineRule="auto"/>
      <w:ind w:left="1100"/>
    </w:pPr>
    <w:rPr>
      <w:rFonts w:eastAsiaTheme="minorEastAsia"/>
      <w:lang w:val="en-US"/>
    </w:rPr>
  </w:style>
  <w:style w:type="paragraph" w:styleId="71">
    <w:name w:val="toc 7"/>
    <w:basedOn w:val="a"/>
    <w:next w:val="a"/>
    <w:autoRedefine/>
    <w:uiPriority w:val="39"/>
    <w:unhideWhenUsed/>
    <w:rsid w:val="00EC3B7C"/>
    <w:pPr>
      <w:spacing w:after="100" w:line="259" w:lineRule="auto"/>
      <w:ind w:left="1320"/>
    </w:pPr>
    <w:rPr>
      <w:rFonts w:eastAsiaTheme="minorEastAsia"/>
      <w:lang w:val="en-US"/>
    </w:rPr>
  </w:style>
  <w:style w:type="paragraph" w:styleId="8">
    <w:name w:val="toc 8"/>
    <w:basedOn w:val="a"/>
    <w:next w:val="a"/>
    <w:autoRedefine/>
    <w:uiPriority w:val="39"/>
    <w:unhideWhenUsed/>
    <w:rsid w:val="00EC3B7C"/>
    <w:pPr>
      <w:spacing w:after="100" w:line="259" w:lineRule="auto"/>
      <w:ind w:left="1540"/>
    </w:pPr>
    <w:rPr>
      <w:rFonts w:eastAsiaTheme="minorEastAsia"/>
      <w:lang w:val="en-US"/>
    </w:rPr>
  </w:style>
  <w:style w:type="paragraph" w:styleId="9">
    <w:name w:val="toc 9"/>
    <w:basedOn w:val="a"/>
    <w:next w:val="a"/>
    <w:autoRedefine/>
    <w:uiPriority w:val="39"/>
    <w:unhideWhenUsed/>
    <w:rsid w:val="00EC3B7C"/>
    <w:pPr>
      <w:spacing w:after="100" w:line="259" w:lineRule="auto"/>
      <w:ind w:left="1760"/>
    </w:pPr>
    <w:rPr>
      <w:rFonts w:eastAsiaTheme="minorEastAsia"/>
      <w:lang w:val="en-US"/>
    </w:rPr>
  </w:style>
  <w:style w:type="character" w:customStyle="1" w:styleId="50">
    <w:name w:val="Заголовок 5 Знак"/>
    <w:basedOn w:val="a0"/>
    <w:link w:val="5"/>
    <w:uiPriority w:val="9"/>
    <w:semiHidden/>
    <w:rsid w:val="00EC3B7C"/>
    <w:rPr>
      <w:rFonts w:asciiTheme="majorHAnsi" w:eastAsiaTheme="majorEastAsia" w:hAnsiTheme="majorHAnsi" w:cstheme="majorBidi"/>
      <w:color w:val="365F91" w:themeColor="accent1" w:themeShade="BF"/>
      <w:lang w:val="en-US"/>
    </w:rPr>
  </w:style>
  <w:style w:type="paragraph" w:styleId="aff4">
    <w:name w:val="endnote text"/>
    <w:basedOn w:val="a"/>
    <w:link w:val="aff5"/>
    <w:uiPriority w:val="99"/>
    <w:semiHidden/>
    <w:unhideWhenUsed/>
    <w:rsid w:val="00EC3B7C"/>
    <w:pPr>
      <w:spacing w:after="0" w:line="240" w:lineRule="auto"/>
    </w:pPr>
    <w:rPr>
      <w:sz w:val="20"/>
      <w:szCs w:val="20"/>
      <w:lang w:val="en-US"/>
    </w:rPr>
  </w:style>
  <w:style w:type="character" w:customStyle="1" w:styleId="aff5">
    <w:name w:val="Текст концевой сноски Знак"/>
    <w:basedOn w:val="a0"/>
    <w:link w:val="aff4"/>
    <w:uiPriority w:val="99"/>
    <w:semiHidden/>
    <w:rsid w:val="00EC3B7C"/>
    <w:rPr>
      <w:sz w:val="20"/>
      <w:szCs w:val="20"/>
      <w:lang w:val="en-US"/>
    </w:rPr>
  </w:style>
  <w:style w:type="character" w:styleId="aff6">
    <w:name w:val="endnote reference"/>
    <w:basedOn w:val="a0"/>
    <w:uiPriority w:val="99"/>
    <w:semiHidden/>
    <w:unhideWhenUsed/>
    <w:rsid w:val="00EC3B7C"/>
    <w:rPr>
      <w:vertAlign w:val="superscript"/>
    </w:rPr>
  </w:style>
  <w:style w:type="paragraph" w:customStyle="1" w:styleId="GuideBody">
    <w:name w:val="Guide Body"/>
    <w:basedOn w:val="a"/>
    <w:qFormat/>
    <w:locked/>
    <w:rsid w:val="00EC3B7C"/>
    <w:pPr>
      <w:spacing w:before="240" w:after="0" w:line="240" w:lineRule="auto"/>
      <w:jc w:val="both"/>
    </w:pPr>
    <w:rPr>
      <w:rFonts w:ascii="Arial" w:eastAsia="MS Mincho" w:hAnsi="Arial" w:cs="Arial"/>
      <w:snapToGrid w:val="0"/>
      <w:sz w:val="24"/>
      <w:szCs w:val="24"/>
      <w:lang w:val="en-US"/>
    </w:rPr>
  </w:style>
  <w:style w:type="paragraph" w:customStyle="1" w:styleId="KAMKNormal">
    <w:name w:val="KAMKNormal"/>
    <w:basedOn w:val="a"/>
    <w:link w:val="KAMKNormalChar"/>
    <w:qFormat/>
    <w:rsid w:val="00EC3B7C"/>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EC3B7C"/>
    <w:rPr>
      <w:rFonts w:ascii="Tahoma" w:eastAsia="Times New Roman" w:hAnsi="Tahoma" w:cs="Times New Roman"/>
      <w:color w:val="000000"/>
      <w:szCs w:val="24"/>
      <w:lang w:val="en-US"/>
    </w:rPr>
  </w:style>
  <w:style w:type="paragraph" w:customStyle="1" w:styleId="TableBullet1">
    <w:name w:val="TableBullet1"/>
    <w:basedOn w:val="a"/>
    <w:next w:val="af2"/>
    <w:uiPriority w:val="4"/>
    <w:qFormat/>
    <w:rsid w:val="00EC3B7C"/>
    <w:pPr>
      <w:numPr>
        <w:numId w:val="22"/>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customStyle="1" w:styleId="Bullet">
    <w:name w:val="Bullet"/>
    <w:aliases w:val="bu"/>
    <w:basedOn w:val="a"/>
    <w:link w:val="BulletChar"/>
    <w:rsid w:val="00EC3B7C"/>
    <w:pPr>
      <w:spacing w:before="120" w:after="0" w:line="240" w:lineRule="auto"/>
      <w:jc w:val="both"/>
    </w:pPr>
    <w:rPr>
      <w:rFonts w:ascii="Arial" w:eastAsia="Times New Roman" w:hAnsi="Arial" w:cs="Arial"/>
      <w:sz w:val="24"/>
      <w:szCs w:val="24"/>
      <w:lang w:val="en-US"/>
    </w:rPr>
  </w:style>
  <w:style w:type="paragraph" w:customStyle="1" w:styleId="zDocRevwH1">
    <w:name w:val="zDocRevwH1"/>
    <w:basedOn w:val="a"/>
    <w:semiHidden/>
    <w:rsid w:val="00EC3B7C"/>
    <w:pPr>
      <w:spacing w:before="130" w:after="130" w:line="240" w:lineRule="auto"/>
      <w:jc w:val="both"/>
    </w:pPr>
    <w:rPr>
      <w:rFonts w:ascii="Arial" w:eastAsia="Times New Roman" w:hAnsi="Arial" w:cs="Arial"/>
      <w:b/>
      <w:sz w:val="32"/>
      <w:szCs w:val="20"/>
      <w:lang w:val="en-US"/>
    </w:rPr>
  </w:style>
  <w:style w:type="character" w:customStyle="1" w:styleId="BulletChar">
    <w:name w:val="Bullet Char"/>
    <w:link w:val="Bullet"/>
    <w:rsid w:val="00EC3B7C"/>
    <w:rPr>
      <w:rFonts w:ascii="Arial" w:eastAsia="Times New Roman" w:hAnsi="Arial" w:cs="Arial"/>
      <w:sz w:val="24"/>
      <w:szCs w:val="24"/>
      <w:lang w:val="en-US"/>
    </w:rPr>
  </w:style>
  <w:style w:type="character" w:customStyle="1" w:styleId="ad">
    <w:name w:val="Абзац списка Знак"/>
    <w:basedOn w:val="a0"/>
    <w:link w:val="ac"/>
    <w:uiPriority w:val="34"/>
    <w:rsid w:val="00EC3B7C"/>
  </w:style>
  <w:style w:type="paragraph" w:customStyle="1" w:styleId="letteredlist">
    <w:name w:val="lettered list"/>
    <w:basedOn w:val="a"/>
    <w:rsid w:val="00EC3B7C"/>
    <w:pPr>
      <w:numPr>
        <w:numId w:val="27"/>
      </w:numPr>
      <w:autoSpaceDE w:val="0"/>
      <w:autoSpaceDN w:val="0"/>
      <w:spacing w:before="120" w:after="0" w:line="240" w:lineRule="exact"/>
      <w:jc w:val="both"/>
    </w:pPr>
    <w:rPr>
      <w:rFonts w:ascii="Times New Roman" w:eastAsia="Times New Roman" w:hAnsi="Times New Roman" w:cs="Times New Roman"/>
      <w:sz w:val="20"/>
      <w:szCs w:val="20"/>
      <w:lang w:val="en-US"/>
    </w:rPr>
  </w:style>
  <w:style w:type="paragraph" w:customStyle="1" w:styleId="NumberedParagraph-BulletelistLeft0Firstline0">
    <w:name w:val="Numbered Paragraph - Bullete list + Left:  0&quot; First line:  0&quot;"/>
    <w:basedOn w:val="a"/>
    <w:rsid w:val="00EC3B7C"/>
    <w:pPr>
      <w:numPr>
        <w:numId w:val="28"/>
      </w:numPr>
      <w:spacing w:before="120" w:after="0" w:line="240" w:lineRule="exact"/>
      <w:jc w:val="both"/>
    </w:pPr>
    <w:rPr>
      <w:rFonts w:ascii="Times New Roman" w:eastAsia="Times New Roman" w:hAnsi="Times New Roman" w:cs="Times New Roman"/>
      <w:sz w:val="20"/>
      <w:szCs w:val="20"/>
      <w:lang w:val="en-US"/>
    </w:rPr>
  </w:style>
  <w:style w:type="character" w:customStyle="1" w:styleId="70">
    <w:name w:val="Заголовок 7 Знак"/>
    <w:basedOn w:val="a0"/>
    <w:link w:val="7"/>
    <w:rsid w:val="00EC3B7C"/>
    <w:rPr>
      <w:rFonts w:ascii="Times New Roman" w:eastAsia="Times New Roman" w:hAnsi="Times New Roman" w:cs="Times New Roman"/>
      <w:b/>
      <w:snapToGrid w:val="0"/>
      <w:sz w:val="28"/>
      <w:szCs w:val="20"/>
      <w:lang w:eastAsia="ru-RU"/>
    </w:rPr>
  </w:style>
  <w:style w:type="numbering" w:customStyle="1" w:styleId="25">
    <w:name w:val="Нет списка2"/>
    <w:next w:val="a2"/>
    <w:uiPriority w:val="99"/>
    <w:semiHidden/>
    <w:unhideWhenUsed/>
    <w:rsid w:val="00EC3B7C"/>
  </w:style>
  <w:style w:type="paragraph" w:styleId="33">
    <w:name w:val="Body Text 3"/>
    <w:basedOn w:val="a"/>
    <w:link w:val="34"/>
    <w:rsid w:val="00EC3B7C"/>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EC3B7C"/>
    <w:rPr>
      <w:rFonts w:ascii="Times New Roman" w:eastAsia="Times New Roman" w:hAnsi="Times New Roman" w:cs="Times New Roman"/>
      <w:sz w:val="24"/>
      <w:szCs w:val="24"/>
      <w:lang w:eastAsia="ru-RU"/>
    </w:rPr>
  </w:style>
  <w:style w:type="table" w:customStyle="1" w:styleId="26">
    <w:name w:val="Сетка таблицы2"/>
    <w:basedOn w:val="a1"/>
    <w:next w:val="a7"/>
    <w:uiPriority w:val="59"/>
    <w:rsid w:val="00EC3B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8">
    <w:name w:val="Char Style 8"/>
    <w:basedOn w:val="a0"/>
    <w:link w:val="Style7"/>
    <w:uiPriority w:val="99"/>
    <w:rsid w:val="00EC3B7C"/>
    <w:rPr>
      <w:sz w:val="26"/>
      <w:szCs w:val="26"/>
      <w:shd w:val="clear" w:color="auto" w:fill="FFFFFF"/>
    </w:rPr>
  </w:style>
  <w:style w:type="paragraph" w:customStyle="1" w:styleId="Style7">
    <w:name w:val="Style 7"/>
    <w:basedOn w:val="a"/>
    <w:link w:val="CharStyle8"/>
    <w:uiPriority w:val="99"/>
    <w:rsid w:val="00EC3B7C"/>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EC3B7C"/>
    <w:rPr>
      <w:sz w:val="21"/>
      <w:szCs w:val="21"/>
      <w:shd w:val="clear" w:color="auto" w:fill="FFFFFF"/>
    </w:rPr>
  </w:style>
  <w:style w:type="paragraph" w:customStyle="1" w:styleId="Style31">
    <w:name w:val="Style 31"/>
    <w:basedOn w:val="a"/>
    <w:link w:val="CharStyle32"/>
    <w:uiPriority w:val="99"/>
    <w:rsid w:val="00EC3B7C"/>
    <w:pPr>
      <w:widowControl w:val="0"/>
      <w:shd w:val="clear" w:color="auto" w:fill="FFFFFF"/>
      <w:spacing w:before="300" w:after="960" w:line="240" w:lineRule="atLeast"/>
      <w:jc w:val="center"/>
    </w:pPr>
    <w:rPr>
      <w:sz w:val="21"/>
      <w:szCs w:val="21"/>
    </w:rPr>
  </w:style>
  <w:style w:type="character" w:styleId="aff7">
    <w:name w:val="Strong"/>
    <w:basedOn w:val="a0"/>
    <w:uiPriority w:val="22"/>
    <w:qFormat/>
    <w:rsid w:val="00EC3B7C"/>
    <w:rPr>
      <w:b/>
      <w:bCs/>
    </w:rPr>
  </w:style>
  <w:style w:type="paragraph" w:customStyle="1" w:styleId="ConsPlusTitle">
    <w:name w:val="ConsPlusTitle"/>
    <w:rsid w:val="00933B26"/>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FD7CBB"/>
  </w:style>
  <w:style w:type="character" w:customStyle="1" w:styleId="16">
    <w:name w:val="Текст выноски Знак1"/>
    <w:basedOn w:val="a0"/>
    <w:uiPriority w:val="99"/>
    <w:semiHidden/>
    <w:rsid w:val="00FD7CBB"/>
    <w:rPr>
      <w:rFonts w:ascii="Tahoma" w:hAnsi="Tahoma" w:cs="Tahoma"/>
      <w:sz w:val="16"/>
      <w:szCs w:val="16"/>
    </w:rPr>
  </w:style>
  <w:style w:type="table" w:customStyle="1" w:styleId="210">
    <w:name w:val="Сетка таблицы21"/>
    <w:basedOn w:val="a1"/>
    <w:next w:val="a7"/>
    <w:rsid w:val="00FD7CBB"/>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7"/>
    <w:uiPriority w:val="59"/>
    <w:rsid w:val="00FD7C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semiHidden/>
    <w:rsid w:val="00FD7CBB"/>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7">
    <w:name w:val="Основной текст с отступом 3 Знак"/>
    <w:basedOn w:val="a0"/>
    <w:link w:val="36"/>
    <w:semiHidden/>
    <w:rsid w:val="00FD7CBB"/>
    <w:rPr>
      <w:rFonts w:ascii="Times New Roman" w:eastAsia="Times New Roman" w:hAnsi="Times New Roman" w:cs="Times New Roman"/>
      <w:sz w:val="24"/>
      <w:szCs w:val="24"/>
      <w:shd w:val="clear" w:color="auto" w:fill="FFFFFF"/>
      <w:lang w:val="en-US" w:eastAsia="ru-RU"/>
    </w:rPr>
  </w:style>
  <w:style w:type="paragraph" w:styleId="27">
    <w:name w:val="Body Text 2"/>
    <w:basedOn w:val="a"/>
    <w:link w:val="28"/>
    <w:semiHidden/>
    <w:rsid w:val="00FD7CBB"/>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8">
    <w:name w:val="Основной текст 2 Знак"/>
    <w:basedOn w:val="a0"/>
    <w:link w:val="27"/>
    <w:semiHidden/>
    <w:rsid w:val="00FD7CBB"/>
    <w:rPr>
      <w:rFonts w:ascii="Times New Roman" w:eastAsia="Times New Roman" w:hAnsi="Times New Roman" w:cs="Times New Roman"/>
      <w:b/>
      <w:bCs/>
      <w:shd w:val="clear" w:color="auto" w:fill="FFFFFF"/>
      <w:lang w:val="en-US" w:eastAsia="ru-RU"/>
    </w:rPr>
  </w:style>
  <w:style w:type="paragraph" w:styleId="aff8">
    <w:name w:val="Block Text"/>
    <w:basedOn w:val="a"/>
    <w:semiHidden/>
    <w:rsid w:val="00FD7CBB"/>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FD7CBB"/>
  </w:style>
  <w:style w:type="paragraph" w:customStyle="1" w:styleId="u">
    <w:name w:val="u"/>
    <w:basedOn w:val="a"/>
    <w:rsid w:val="00FD7CB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8">
    <w:name w:val="Нет списка3"/>
    <w:next w:val="a2"/>
    <w:uiPriority w:val="99"/>
    <w:semiHidden/>
    <w:unhideWhenUsed/>
    <w:rsid w:val="00FD7CBB"/>
  </w:style>
  <w:style w:type="paragraph" w:customStyle="1" w:styleId="msonormalmailrucssattributepostfix">
    <w:name w:val="msonormal_mailru_css_attribute_postfix"/>
    <w:basedOn w:val="a"/>
    <w:rsid w:val="00FD7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7">
    <w:name w:val="Char Style 17"/>
    <w:basedOn w:val="a0"/>
    <w:uiPriority w:val="99"/>
    <w:rsid w:val="00FD7CBB"/>
    <w:rPr>
      <w:shd w:val="clear" w:color="auto" w:fill="FFFFFF"/>
    </w:rPr>
  </w:style>
  <w:style w:type="character" w:customStyle="1" w:styleId="CharStyle43">
    <w:name w:val="Char Style 43"/>
    <w:basedOn w:val="CharStyle17"/>
    <w:uiPriority w:val="99"/>
    <w:rsid w:val="00FD7CBB"/>
    <w:rPr>
      <w:shd w:val="clear" w:color="auto" w:fill="FFFFFF"/>
    </w:rPr>
  </w:style>
  <w:style w:type="table" w:customStyle="1" w:styleId="43">
    <w:name w:val="Сетка таблицы4"/>
    <w:basedOn w:val="a1"/>
    <w:next w:val="a7"/>
    <w:rsid w:val="00FD7C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FD7CBB"/>
  </w:style>
  <w:style w:type="table" w:customStyle="1" w:styleId="53">
    <w:name w:val="Сетка таблицы5"/>
    <w:basedOn w:val="a1"/>
    <w:next w:val="a7"/>
    <w:uiPriority w:val="59"/>
    <w:rsid w:val="00FD7C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rsid w:val="00FD7C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FD7CBB"/>
  </w:style>
  <w:style w:type="table" w:customStyle="1" w:styleId="72">
    <w:name w:val="Сетка таблицы7"/>
    <w:basedOn w:val="a1"/>
    <w:next w:val="a7"/>
    <w:rsid w:val="00FD7CBB"/>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FD7CBB"/>
  </w:style>
  <w:style w:type="table" w:customStyle="1" w:styleId="80">
    <w:name w:val="Сетка таблицы8"/>
    <w:basedOn w:val="a1"/>
    <w:next w:val="a7"/>
    <w:uiPriority w:val="59"/>
    <w:rsid w:val="00FD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7"/>
    <w:uiPriority w:val="59"/>
    <w:rsid w:val="00FD7C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F1435726443FA3493873FC196F8D689CBAD3B999B788575B398F6AEF359B5A543E3516DFE0E17029C86D5580EB32522C3AB2F2635A3DB560R3M" TargetMode="External"/><Relationship Id="rId18" Type="http://schemas.openxmlformats.org/officeDocument/2006/relationships/hyperlink" Target="file:///C:\Users\0296\AppData\Local\Microsoft\Windows\Temporary%20Internet%20Files\Content.Outlook\DOK7OFXE\1-28022020&#1055;&#1088;&#1080;&#1083;&#1086;&#1078;&#1077;&#1085;&#1080;&#1077;%20&#1082;%2041&#1085;.docx" TargetMode="External"/><Relationship Id="rId26" Type="http://schemas.openxmlformats.org/officeDocument/2006/relationships/hyperlink" Target="consultantplus://offline/ref=EF67A664F89DF25D25D6B9A725DAE8427EEC0A02508705C8F84FEEDD3FE77BEA937BF1AB6BDF9979705DAA403936C3514E17CECF4517FC5B15XBM" TargetMode="External"/><Relationship Id="rId39" Type="http://schemas.openxmlformats.org/officeDocument/2006/relationships/hyperlink" Target="consultantplus://offline/ref=F6828B85E7B6289E6D27BDBE29854A63199D9447D71542F15763960D8532BD2906EA2C6FE2C996087B623572A232E26D4C5DDFFDX2eBL" TargetMode="External"/><Relationship Id="rId21" Type="http://schemas.openxmlformats.org/officeDocument/2006/relationships/hyperlink" Target="consultantplus://offline/ref=EF67A664F89DF25D25D6B9A725DAE8427EEC0A02508705C8F84FEEDD3FE77BEA937BF1AB6BDF9E7F775DAA403936C3514E17CECF4517FC5B15XBM" TargetMode="External"/><Relationship Id="rId34" Type="http://schemas.openxmlformats.org/officeDocument/2006/relationships/hyperlink" Target="consultantplus://offline/ref=EF67A664F89DF25D25D6B9A725DAE8427EEC0A02508705C8F84FEEDD3FE77BEA937BF1AB6BDF9E79775DAA403936C3514E17CECF4517FC5B15XBM" TargetMode="External"/><Relationship Id="rId42" Type="http://schemas.openxmlformats.org/officeDocument/2006/relationships/hyperlink" Target="consultantplus://offline/ref=F6828B85E7B6289E6D27BDBE29854A63199D9447D71542F15763960D8532BD2906EA2C6CE2C2C75A393C6C21E179EF6E5541DFFE35CE40BCXEe2L" TargetMode="External"/><Relationship Id="rId47" Type="http://schemas.openxmlformats.org/officeDocument/2006/relationships/hyperlink" Target="file:///C:\Users\0296\Desktop\&#1057;&#1086;&#1074;&#1077;&#1090;%202020\&#1057;&#1086;&#1074;&#1077;&#1090;\&#1052;&#1072;&#1090;&#1077;&#1088;&#1080;&#1072;&#1083;&#1099;%20&#1079;&#1072;&#1089;&#1077;&#1076;&#1072;&#1085;&#1080;&#1081;\24%20&#1084;&#1072;&#1088;&#1090;&#1072;\4-3%20&#1055;&#1088;&#1080;&#1082;&#1072;&#1079;%20&#1052;&#1060;%20&#1074;&#1084;&#1077;&#1089;&#1090;&#1086;%20203&#1085;.docx" TargetMode="External"/><Relationship Id="rId50" Type="http://schemas.openxmlformats.org/officeDocument/2006/relationships/hyperlink" Target="consultantplus://offline/ref=2D6F79C5FDA01B1182F2E7D31AB5B1BD66A4B43BD583158241E6C2DDA78796712C066E25253ED150B87A85DFE7HCM3N" TargetMode="External"/><Relationship Id="rId55" Type="http://schemas.openxmlformats.org/officeDocument/2006/relationships/hyperlink" Target="consultantplus://offline/ref=2D6F79C5FDA01B1182F2E7D31AB5B1BD66A4B43BD583158241E6C2DDA78796712C066E25253ED150B87A85DFE7HCM3N" TargetMode="External"/><Relationship Id="rId63" Type="http://schemas.openxmlformats.org/officeDocument/2006/relationships/hyperlink" Target="consultantplus://offline/ref=2D6F79C5FDA01B1182F2E7D31AB5B1BD66A4B43BD583158241E6C2DDA78796712C066E25253ED150B87A85DFE7HCM3N" TargetMode="External"/><Relationship Id="rId68" Type="http://schemas.openxmlformats.org/officeDocument/2006/relationships/hyperlink" Target="http://www.pravo.gov.ru"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F67A664F89DF25D25D6B9A725DAE8427EEF06065B8F05C8F84FEEDD3FE77BEA937BF1AB6BDF9C757D5DAA403936C3514E17CECF4517FC5B15XBM" TargetMode="External"/><Relationship Id="rId29" Type="http://schemas.openxmlformats.org/officeDocument/2006/relationships/hyperlink" Target="consultantplus://offline/ref=B7A46A1FD6720F2CCA18A7386617F9BC27447206AFD08D48A7DC627CD81E56FBEFF6DDF3C7A7BDA2DA6D31672D9DBBC9534CFB1FE5F80AF3Z8m4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F1435726443FA3493873FC196F8D689CB9DFBD92BF88575B398F6AEF359B5A543E3516DFE0E07120C86D5580EB32522C3AB2F2635A3DB560R3M" TargetMode="External"/><Relationship Id="rId24" Type="http://schemas.openxmlformats.org/officeDocument/2006/relationships/hyperlink" Target="consultantplus://offline/ref=EF67A664F89DF25D25D6B9A725DAE8427EEC0A02508705C8F84FEEDD3FE77BEA937BF1AB6BDF9E7F705DAA403936C3514E17CECF4517FC5B15XBM" TargetMode="External"/><Relationship Id="rId32" Type="http://schemas.openxmlformats.org/officeDocument/2006/relationships/hyperlink" Target="consultantplus://offline/ref=EF67A664F89DF25D25D6B9A725DAE8427EEC0A02508705C8F84FEEDD3FE77BEA817BA9A768DE837C7448FC117F16X3M" TargetMode="External"/><Relationship Id="rId37" Type="http://schemas.openxmlformats.org/officeDocument/2006/relationships/hyperlink" Target="consultantplus://offline/ref=C70128F1DB20AF9B7D8BFA83A3F0E4D69F135DCD480E0246B755B4EBA1E3D2B422D03FF7BEA7DF00CD8AB61CD7AD62A03AE9330E9E6CA045wBU8L" TargetMode="External"/><Relationship Id="rId40" Type="http://schemas.openxmlformats.org/officeDocument/2006/relationships/hyperlink" Target="consultantplus://offline/ref=F6828B85E7B6289E6D27BDBE29854A63199D9447D71542F15763960D8532BD2906EA2C6CE2C2C75A393C6C21E179EF6E5541DFFE35CE40BCXEe2L" TargetMode="External"/><Relationship Id="rId45" Type="http://schemas.openxmlformats.org/officeDocument/2006/relationships/hyperlink" Target="consultantplus://offline/ref=F6828B85E7B6289E6D27BDBE29854A63199D9447D71542F15763960D8532BD2906EA2C6FE2C996087B623572A232E26D4C5DDFFDX2eBL" TargetMode="External"/><Relationship Id="rId53" Type="http://schemas.openxmlformats.org/officeDocument/2006/relationships/hyperlink" Target="consultantplus://offline/ref=2D6F79C5FDA01B1182F2E7D31AB5B1BD67ADB038D784158241E6C2DDA78796712C066E25253ED150B87A85DFE7HCM3N" TargetMode="External"/><Relationship Id="rId58" Type="http://schemas.openxmlformats.org/officeDocument/2006/relationships/hyperlink" Target="consultantplus://offline/ref=2D6F79C5FDA01B1182F2E7D31AB5B1BD66A4B43BD583158241E6C2DDA78796713E0636292537CF58BE6FD38EA29FB87AB206D560CB87F348HAM5N" TargetMode="External"/><Relationship Id="rId66" Type="http://schemas.openxmlformats.org/officeDocument/2006/relationships/hyperlink" Target="consultantplus://offline/ref=2D6F79C5FDA01B1182F2E7D31AB5B1BD67AFB43DD487158241E6C2DDA78796712C066E25253ED150B87A85DFE7HCM3N" TargetMode="External"/><Relationship Id="rId5" Type="http://schemas.openxmlformats.org/officeDocument/2006/relationships/settings" Target="settings.xml"/><Relationship Id="rId15" Type="http://schemas.openxmlformats.org/officeDocument/2006/relationships/hyperlink" Target="consultantplus://offline/ref=C70128F1DB20AF9B7D8BFA83A3F0E4D69F135DCD480E0246B755B4EBA1E3D2B422D03FF7BEA7DF00CD8AB61CD7AD62A03AE9330E9E6CA045wBU8L" TargetMode="External"/><Relationship Id="rId23" Type="http://schemas.openxmlformats.org/officeDocument/2006/relationships/hyperlink" Target="consultantplus://offline/ref=EF67A664F89DF25D25D6B9A725DAE8427EEC0A02508705C8F84FEEDD3FE77BEA937BF1AB6BDF9E7F715DAA403936C3514E17CECF4517FC5B15XBM" TargetMode="External"/><Relationship Id="rId28" Type="http://schemas.openxmlformats.org/officeDocument/2006/relationships/hyperlink" Target="consultantplus://offline/ref=B7A46A1FD6720F2CCA18A7386617F9BC27457D08A5D28D48A7DC627CD81E56FBEFF6DDF3C7A7BEA3D76D31672D9DBBC9534CFB1FE5F80AF3Z8m4P" TargetMode="External"/><Relationship Id="rId36" Type="http://schemas.openxmlformats.org/officeDocument/2006/relationships/hyperlink" Target="consultantplus://offline/ref=C70128F1DB20AF9B7D8BFA83A3F0E4D69E105ECC45060246B755B4EBA1E3D2B422D03FF7BEA7DE05C28AB61CD7AD62A03AE9330E9E6CA045wBU8L" TargetMode="External"/><Relationship Id="rId49" Type="http://schemas.openxmlformats.org/officeDocument/2006/relationships/hyperlink" Target="consultantplus://offline/ref=2D6F79C5FDA01B1182F2E7D31AB5B1BD66A4B43BD583158241E6C2DDA78796712C066E25253ED150B87A85DFE7HCM3N" TargetMode="External"/><Relationship Id="rId57" Type="http://schemas.openxmlformats.org/officeDocument/2006/relationships/hyperlink" Target="consultantplus://offline/ref=2D6F79C5FDA01B1182F2E7D31AB5B1BD67ADB038D784158241E6C2DDA78796712C066E25253ED150B87A85DFE7HCM3N" TargetMode="External"/><Relationship Id="rId61" Type="http://schemas.openxmlformats.org/officeDocument/2006/relationships/hyperlink" Target="consultantplus://offline/ref=2D6F79C5FDA01B1182F2E7D31AB5B1BD67ADB038D784158241E6C2DDA78796712C066E25253ED150B87A85DFE7HCM3N" TargetMode="External"/><Relationship Id="rId10" Type="http://schemas.openxmlformats.org/officeDocument/2006/relationships/header" Target="header2.xml"/><Relationship Id="rId19" Type="http://schemas.openxmlformats.org/officeDocument/2006/relationships/hyperlink" Target="consultantplus://offline/ref=EF67A664F89DF25D25D6B9A725DAE8427EEC0A02508705C8F84FEEDD3FE77BEA937BF1AB6BDF9E7F755DAA403936C3514E17CECF4517FC5B15XBM" TargetMode="External"/><Relationship Id="rId31" Type="http://schemas.openxmlformats.org/officeDocument/2006/relationships/hyperlink" Target="consultantplus://offline/ref=EF67A664F89DF25D25D6B9A725DAE8427EEC0A02508705C8F84FEEDD3FE77BEA817BA9A768DE837C7448FC117F16X3M" TargetMode="External"/><Relationship Id="rId44" Type="http://schemas.openxmlformats.org/officeDocument/2006/relationships/hyperlink" Target="consultantplus://offline/ref=F6828B85E7B6289E6D27BDBE29854A63199D9447D71542F15763960D8532BD2906EA2C6CE2C2C75A393C6C21E179EF6E5541DFFE35CE40BCXEe2L" TargetMode="External"/><Relationship Id="rId52" Type="http://schemas.openxmlformats.org/officeDocument/2006/relationships/hyperlink" Target="consultantplus://offline/ref=2D6F79C5FDA01B1182F2E7D31AB5B1BD60A8B23FD989488849BFCEDFA088C974391736282C29CF57A16687DEHEMFN" TargetMode="External"/><Relationship Id="rId60" Type="http://schemas.openxmlformats.org/officeDocument/2006/relationships/hyperlink" Target="consultantplus://offline/ref=2D6F79C5FDA01B1182F2E7D31AB5B1BD60A8B23FD989488849BFCEDFA088C974391736282C29CF57A16687DEHEMFN" TargetMode="External"/><Relationship Id="rId65" Type="http://schemas.openxmlformats.org/officeDocument/2006/relationships/hyperlink" Target="consultantplus://offline/ref=2D6F79C5FDA01B1182F2E7D31AB5B1BD67ADB038D784158241E6C2DDA78796712C066E25253ED150B87A85DFE7HCM3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0F1435726443FA3493873FC196F8D689CB9D2B292B788575B398F6AEF359B5A543E3516DFE0E2762FC86D5580EB32522C3AB2F2635A3DB560R3M" TargetMode="External"/><Relationship Id="rId22" Type="http://schemas.openxmlformats.org/officeDocument/2006/relationships/hyperlink" Target="consultantplus://offline/ref=EF67A664F89DF25D25D6B9A725DAE8427EEC0A02508705C8F84FEEDD3FE77BEA937BF1AB6BDF9E7F765DAA403936C3514E17CECF4517FC5B15XBM" TargetMode="External"/><Relationship Id="rId27" Type="http://schemas.openxmlformats.org/officeDocument/2006/relationships/hyperlink" Target="consultantplus://offline/ref=EF67A664F89DF25D25D6B9A725DAE8427EEC0A02508705C8F84FEEDD3FE77BEA937BF1AB6BDF9E7F7C5DAA403936C3514E17CECF4517FC5B15XBM" TargetMode="External"/><Relationship Id="rId30" Type="http://schemas.openxmlformats.org/officeDocument/2006/relationships/hyperlink" Target="consultantplus://offline/ref=EF67A664F89DF25D25D6B9A725DAE8427EEC0A02508705C8F84FEEDD3FE77BEA817BA9A768DE837C7448FC117F16X3M" TargetMode="External"/><Relationship Id="rId35" Type="http://schemas.openxmlformats.org/officeDocument/2006/relationships/hyperlink" Target="consultantplus://offline/ref=C70128F1DB20AF9B7D8BFA83A3F0E4D69E1053C3450E0246B755B4EBA1E3D2B422D03FF7BEA7DD09C78AB61CD7AD62A03AE9330E9E6CA045wBU8L" TargetMode="External"/><Relationship Id="rId43" Type="http://schemas.openxmlformats.org/officeDocument/2006/relationships/header" Target="header3.xml"/><Relationship Id="rId48" Type="http://schemas.openxmlformats.org/officeDocument/2006/relationships/hyperlink" Target="consultantplus://offline/ref=2D6F79C5FDA01B1182F2E7D31AB5B1BD66A4B43BD583158241E6C2DDA78796712C066E25253ED150B87A85DFE7HCM3N" TargetMode="External"/><Relationship Id="rId56" Type="http://schemas.openxmlformats.org/officeDocument/2006/relationships/hyperlink" Target="consultantplus://offline/ref=2D6F79C5FDA01B1182F2E7D31AB5B1BD60A8B23FD989488849BFCEDFA088C974391736282C29CF57A16687DEHEMFN" TargetMode="External"/><Relationship Id="rId64" Type="http://schemas.openxmlformats.org/officeDocument/2006/relationships/hyperlink" Target="consultantplus://offline/ref=2D6F79C5FDA01B1182F2E7D31AB5B1BD60A8B23FD989488849BFCEDFA088C974391736282C29CF57A16687DEHEMFN" TargetMode="External"/><Relationship Id="rId69"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consultantplus://offline/ref=2D6F79C5FDA01B1182F2E7D31AB5B1BD66A4B43BD583158241E6C2DDA78796712C066E25253ED150B87A85DFE7HCM3N"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80F1435726443FA3493873FC196F8D689CBAD3B999B788575B398F6AEF359B5A543E3516D4B4B2377DCE3A05DABE3E4F2F24B06FR3M" TargetMode="External"/><Relationship Id="rId17" Type="http://schemas.openxmlformats.org/officeDocument/2006/relationships/hyperlink" Target="consultantplus://offline/ref=EF67A664F89DF25D25D6B9A725DAE8427EEC0A02508705C8F84FEEDD3FE77BEA937BF1AB6BDF9E7E7C5DAA403936C3514E17CECF4517FC5B15XBM" TargetMode="External"/><Relationship Id="rId25" Type="http://schemas.openxmlformats.org/officeDocument/2006/relationships/hyperlink" Target="consultantplus://offline/ref=EF67A664F89DF25D25D6B9A725DAE8427EEC0A02508705C8F84FEEDD3FE77BEA937BF1AB6BDF9E7F7D5DAA403936C3514E17CECF4517FC5B15XBM" TargetMode="External"/><Relationship Id="rId33" Type="http://schemas.openxmlformats.org/officeDocument/2006/relationships/hyperlink" Target="consultantplus://offline/ref=EF67A664F89DF25D25D6B9A725DAE8427EEC0A02508705C8F84FEEDD3FE77BEA937BF1AB6BDF9E79755DAA403936C3514E17CECF4517FC5B15XBM" TargetMode="External"/><Relationship Id="rId38" Type="http://schemas.openxmlformats.org/officeDocument/2006/relationships/hyperlink" Target="consultantplus://offline/ref=F6828B85E7B6289E6D27BDBE29854A63199D9447D71542F15763960D8532BD2914EA7460E0C5DC593E293A70A7X2eCL" TargetMode="External"/><Relationship Id="rId46" Type="http://schemas.openxmlformats.org/officeDocument/2006/relationships/hyperlink" Target="consultantplus://offline/ref=2D6F79C5FDA01B1182F2E7D31AB5B1BD66A4B43BD583158241E6C2DDA78796713E0636292537CA50BC6FD38EA29FB87AB206D560CB87F348HAM5N" TargetMode="External"/><Relationship Id="rId59" Type="http://schemas.openxmlformats.org/officeDocument/2006/relationships/hyperlink" Target="consultantplus://offline/ref=2D6F79C5FDA01B1182F2E7D31AB5B1BD66A4B43BD583158241E6C2DDA78796712C066E25253ED150B87A85DFE7HCM3N" TargetMode="External"/><Relationship Id="rId67" Type="http://schemas.openxmlformats.org/officeDocument/2006/relationships/hyperlink" Target="consultantplus://offline/ref=2D6F79C5FDA01B1182F2E7D31AB5B1BD66ADB43DD281158241E6C2DDA78796713E0636292535C404EE20D2D2E6C3AB7ABC06D767D4H8MCN" TargetMode="External"/><Relationship Id="rId20" Type="http://schemas.openxmlformats.org/officeDocument/2006/relationships/hyperlink" Target="consultantplus://offline/ref=EF67A664F89DF25D25D6B9A725DAE8427EEC0A02508705C8F84FEEDD3FE77BEA937BF1AB6BDF9979705DAA403936C3514E17CECF4517FC5B15XBM" TargetMode="External"/><Relationship Id="rId41" Type="http://schemas.openxmlformats.org/officeDocument/2006/relationships/hyperlink" Target="consultantplus://offline/ref=F6828B85E7B6289E6D27BDBE29854A63199D9447D71542F15763960D8532BD2906EA2C6CE2C2C75A393C6C21E179EF6E5541DFFE35CE40BCXEe2L" TargetMode="External"/><Relationship Id="rId54" Type="http://schemas.openxmlformats.org/officeDocument/2006/relationships/hyperlink" Target="consultantplus://offline/ref=2D6F79C5FDA01B1182F2E7D31AB5B1BD67AFBA3DD280158241E6C2DDA78796712C066E25253ED150B87A85DFE7HCM3N" TargetMode="External"/><Relationship Id="rId62" Type="http://schemas.openxmlformats.org/officeDocument/2006/relationships/hyperlink" Target="consultantplus://offline/ref=2D6F79C5FDA01B1182F2E7D31AB5B1BD66A4B43BD583158241E6C2DDA78796712C066E25253ED150B87A85DFE7HCM3N" TargetMode="External"/><Relationship Id="rId70" Type="http://schemas.openxmlformats.org/officeDocument/2006/relationships/hyperlink" Target="http://www.garant.ru/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615BA-9021-42B6-B23D-7EA0BC53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88</Pages>
  <Words>24125</Words>
  <Characters>137518</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42</cp:revision>
  <cp:lastPrinted>2020-03-24T08:39:00Z</cp:lastPrinted>
  <dcterms:created xsi:type="dcterms:W3CDTF">2019-12-20T06:39:00Z</dcterms:created>
  <dcterms:modified xsi:type="dcterms:W3CDTF">2020-03-24T08:43:00Z</dcterms:modified>
</cp:coreProperties>
</file>