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A8" w:rsidRPr="004D60AF" w:rsidRDefault="00256FA8" w:rsidP="00256FA8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eastAsia="Times New Roman"/>
          <w:sz w:val="28"/>
          <w:lang w:eastAsia="ru-RU"/>
        </w:rPr>
      </w:pPr>
      <w:r w:rsidRPr="004D60AF">
        <w:rPr>
          <w:rFonts w:eastAsia="Times New Roman"/>
          <w:sz w:val="28"/>
          <w:lang w:eastAsia="ru-RU"/>
        </w:rPr>
        <w:t xml:space="preserve">Министерство финансов Российской Федерации во исполнение пункта 4.5 </w:t>
      </w:r>
      <w:r>
        <w:rPr>
          <w:rFonts w:eastAsia="Times New Roman"/>
          <w:sz w:val="28"/>
          <w:lang w:eastAsia="ru-RU"/>
        </w:rPr>
        <w:t>П</w:t>
      </w:r>
      <w:r w:rsidRPr="004D60AF">
        <w:rPr>
          <w:rFonts w:eastAsia="Times New Roman"/>
          <w:sz w:val="28"/>
          <w:lang w:eastAsia="ru-RU"/>
        </w:rPr>
        <w:t>лана первоочередных мероприятий (действий) по обеспечению устойчивого развития экономики в условиях ухудшения ситуации в связи с распространением новой коронавирусной инфекции, утвержденного  Председателем Правительства Российской Федерации Мишустиным М.В. 17 марта 2020 г. № 2182п-П13, информирует участников внешнеторговой деятельности о следующем.</w:t>
      </w:r>
    </w:p>
    <w:p w:rsidR="00256FA8" w:rsidRPr="004D60AF" w:rsidRDefault="00256FA8" w:rsidP="00256FA8">
      <w:pPr>
        <w:keepNext/>
        <w:spacing w:after="0" w:line="300" w:lineRule="auto"/>
        <w:jc w:val="both"/>
        <w:outlineLvl w:val="3"/>
        <w:rPr>
          <w:rFonts w:eastAsia="Times New Roman"/>
          <w:sz w:val="28"/>
          <w:lang w:eastAsia="ru-RU"/>
        </w:rPr>
      </w:pPr>
      <w:r w:rsidRPr="004D60AF">
        <w:rPr>
          <w:rFonts w:eastAsia="Times New Roman"/>
          <w:sz w:val="28"/>
          <w:lang w:eastAsia="ru-RU"/>
        </w:rPr>
        <w:tab/>
      </w:r>
      <w:proofErr w:type="gramStart"/>
      <w:r w:rsidRPr="004D60AF">
        <w:rPr>
          <w:rFonts w:eastAsia="Times New Roman"/>
          <w:sz w:val="28"/>
          <w:lang w:eastAsia="ru-RU"/>
        </w:rPr>
        <w:t>Неисполнение нерезидентом своих обязательств по поставке (оплате) товаров или невозвращению ранее уплаченных ему денежных средств в виде авансовых платежей по заключенному между ним и резидентом внешнеторговому договору (контракту) по причине форс-мажорных обстоятельств, обусловленных, в том числе мерами, принимаемыми правительствами иностранных государств по борьбе с распространением коронавирусной инфекции (</w:t>
      </w:r>
      <w:r w:rsidRPr="004D60AF">
        <w:rPr>
          <w:rFonts w:eastAsia="Times New Roman"/>
          <w:sz w:val="28"/>
          <w:lang w:val="en-US" w:eastAsia="ru-RU"/>
        </w:rPr>
        <w:t>COVID</w:t>
      </w:r>
      <w:r>
        <w:rPr>
          <w:rFonts w:eastAsia="Times New Roman"/>
          <w:sz w:val="28"/>
          <w:lang w:eastAsia="ru-RU"/>
        </w:rPr>
        <w:t>-19), может свидетельствовать </w:t>
      </w:r>
      <w:r w:rsidRPr="004D60AF">
        <w:rPr>
          <w:rFonts w:eastAsia="Times New Roman"/>
          <w:sz w:val="28"/>
          <w:lang w:eastAsia="ru-RU"/>
        </w:rPr>
        <w:t>об отсутствии вины резидента в совершении административных правонарушений по частям</w:t>
      </w:r>
      <w:proofErr w:type="gramEnd"/>
      <w:r w:rsidRPr="004D60AF">
        <w:rPr>
          <w:rFonts w:eastAsia="Times New Roman"/>
          <w:sz w:val="28"/>
          <w:lang w:eastAsia="ru-RU"/>
        </w:rPr>
        <w:t xml:space="preserve"> 4, 5 статьи 15.25 Кодекса Российской Федерации об административных правонарушениях.</w:t>
      </w:r>
    </w:p>
    <w:p w:rsidR="00256FA8" w:rsidRPr="004D60AF" w:rsidRDefault="00256FA8" w:rsidP="00256FA8">
      <w:pPr>
        <w:keepNext/>
        <w:spacing w:after="0" w:line="300" w:lineRule="auto"/>
        <w:jc w:val="both"/>
        <w:outlineLvl w:val="3"/>
        <w:rPr>
          <w:rFonts w:eastAsia="Times New Roman"/>
          <w:sz w:val="28"/>
          <w:lang w:eastAsia="ru-RU"/>
        </w:rPr>
      </w:pPr>
      <w:r w:rsidRPr="004D60AF">
        <w:rPr>
          <w:rFonts w:eastAsia="Times New Roman"/>
          <w:sz w:val="28"/>
          <w:lang w:eastAsia="ru-RU"/>
        </w:rPr>
        <w:tab/>
      </w:r>
      <w:proofErr w:type="gramStart"/>
      <w:r w:rsidRPr="004D60AF">
        <w:rPr>
          <w:rFonts w:eastAsia="Times New Roman"/>
          <w:sz w:val="28"/>
          <w:lang w:eastAsia="ru-RU"/>
        </w:rPr>
        <w:t>В соответствии со статьей 26.2 Кодекса Российской Федерации об административных правонарушениях доказательствами по делу об административном правонарушении являются любые фактические данные, на 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  <w:proofErr w:type="gramEnd"/>
      <w:r w:rsidRPr="004D60AF">
        <w:rPr>
          <w:rFonts w:eastAsia="Times New Roman"/>
          <w:sz w:val="28"/>
          <w:lang w:eastAsia="ru-RU"/>
        </w:rPr>
        <w:t xml:space="preserve"> При этом резидент вправе представить любые доказательства, свидетельствующие об отсутствии в его действиях </w:t>
      </w:r>
      <w:r w:rsidR="006D085C">
        <w:rPr>
          <w:rFonts w:eastAsia="Times New Roman"/>
          <w:sz w:val="28"/>
          <w:lang w:eastAsia="ru-RU"/>
        </w:rPr>
        <w:t>вины</w:t>
      </w:r>
      <w:r w:rsidRPr="004D60AF">
        <w:rPr>
          <w:rFonts w:eastAsia="Times New Roman"/>
          <w:sz w:val="28"/>
          <w:lang w:eastAsia="ru-RU"/>
        </w:rPr>
        <w:t>, в том числе доказательства принятия им всех зависящих мер по соблюдению требований валютного законодательства Российской Федерации.</w:t>
      </w:r>
    </w:p>
    <w:p w:rsidR="00977DAB" w:rsidRPr="0001131F" w:rsidRDefault="00256FA8" w:rsidP="00256FA8">
      <w:pPr>
        <w:spacing w:before="0" w:after="0" w:line="240" w:lineRule="auto"/>
        <w:ind w:firstLine="708"/>
        <w:jc w:val="both"/>
        <w:rPr>
          <w:rFonts w:eastAsia="Times New Roman"/>
          <w:sz w:val="28"/>
          <w:szCs w:val="20"/>
          <w:lang w:eastAsia="ru-RU"/>
        </w:rPr>
      </w:pPr>
      <w:r w:rsidRPr="004D60AF">
        <w:rPr>
          <w:rFonts w:eastAsia="Times New Roman"/>
          <w:sz w:val="28"/>
          <w:lang w:eastAsia="ru-RU"/>
        </w:rPr>
        <w:t xml:space="preserve">Вопрос о привлечении резидента к ответственности решается в каждом конкретном случае отдельно с учетом всех обстоятельств по делу (статья 26.11 </w:t>
      </w:r>
      <w:r w:rsidR="00CE0010" w:rsidRPr="004D60AF">
        <w:rPr>
          <w:rFonts w:eastAsia="Times New Roman"/>
          <w:sz w:val="28"/>
          <w:lang w:eastAsia="ru-RU"/>
        </w:rPr>
        <w:t>Кодекса Российской Федерации об административных правонарушениях</w:t>
      </w:r>
      <w:r w:rsidR="00897D22">
        <w:rPr>
          <w:rFonts w:eastAsia="Times New Roman"/>
          <w:sz w:val="28"/>
          <w:lang w:eastAsia="ru-RU"/>
        </w:rPr>
        <w:t>)</w:t>
      </w:r>
      <w:bookmarkStart w:id="0" w:name="_GoBack"/>
      <w:bookmarkEnd w:id="0"/>
      <w:r w:rsidR="007977AB">
        <w:rPr>
          <w:rFonts w:eastAsia="Times New Roman"/>
          <w:sz w:val="28"/>
          <w:szCs w:val="20"/>
          <w:vertAlign w:val="superscript"/>
          <w:lang w:eastAsia="ru-RU"/>
        </w:rPr>
        <w:t>1</w:t>
      </w:r>
      <w:r w:rsidR="0001131F">
        <w:rPr>
          <w:rFonts w:eastAsia="Times New Roman"/>
          <w:sz w:val="28"/>
          <w:szCs w:val="20"/>
          <w:lang w:eastAsia="ru-RU"/>
        </w:rPr>
        <w:t>.</w:t>
      </w:r>
    </w:p>
    <w:sectPr w:rsidR="00977DAB" w:rsidRPr="0001131F" w:rsidSect="00436059">
      <w:footerReference w:type="first" r:id="rId7"/>
      <w:pgSz w:w="11906" w:h="16838"/>
      <w:pgMar w:top="567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861" w:rsidRDefault="00285861" w:rsidP="00041E4A">
      <w:pPr>
        <w:spacing w:after="0" w:line="240" w:lineRule="auto"/>
      </w:pPr>
      <w:r>
        <w:separator/>
      </w:r>
    </w:p>
  </w:endnote>
  <w:endnote w:type="continuationSeparator" w:id="0">
    <w:p w:rsidR="00285861" w:rsidRDefault="00285861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31F" w:rsidRDefault="0001131F">
    <w:pPr>
      <w:pStyle w:val="a5"/>
    </w:pPr>
    <w:r>
      <w:t>1 Данное письмо носит информационн</w:t>
    </w:r>
    <w:r w:rsidR="003B11C7">
      <w:t>ый</w:t>
    </w:r>
    <w:r>
      <w:t xml:space="preserve"> характер</w:t>
    </w:r>
  </w:p>
  <w:p w:rsidR="00490524" w:rsidRPr="00490524" w:rsidRDefault="00490524" w:rsidP="00490524">
    <w:pPr>
      <w:pStyle w:val="a5"/>
      <w:spacing w:before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861" w:rsidRDefault="00285861" w:rsidP="00041E4A">
      <w:pPr>
        <w:spacing w:after="0" w:line="240" w:lineRule="auto"/>
      </w:pPr>
      <w:r>
        <w:separator/>
      </w:r>
    </w:p>
  </w:footnote>
  <w:footnote w:type="continuationSeparator" w:id="0">
    <w:p w:rsidR="00285861" w:rsidRDefault="00285861" w:rsidP="00041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34"/>
  <w:drawingGridVerticalSpacing w:val="1134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73FD"/>
    <w:rsid w:val="0001131F"/>
    <w:rsid w:val="00041E4A"/>
    <w:rsid w:val="00042B0F"/>
    <w:rsid w:val="00043FF0"/>
    <w:rsid w:val="00060495"/>
    <w:rsid w:val="00080F8B"/>
    <w:rsid w:val="00095328"/>
    <w:rsid w:val="00097A1F"/>
    <w:rsid w:val="000B1C9D"/>
    <w:rsid w:val="000C145E"/>
    <w:rsid w:val="000C293D"/>
    <w:rsid w:val="000C3031"/>
    <w:rsid w:val="000D09DE"/>
    <w:rsid w:val="000E068E"/>
    <w:rsid w:val="000E24BD"/>
    <w:rsid w:val="000E74D6"/>
    <w:rsid w:val="000F0BD4"/>
    <w:rsid w:val="0011310E"/>
    <w:rsid w:val="001258CE"/>
    <w:rsid w:val="001435BA"/>
    <w:rsid w:val="00160777"/>
    <w:rsid w:val="00192067"/>
    <w:rsid w:val="0019354F"/>
    <w:rsid w:val="001945D0"/>
    <w:rsid w:val="001B7E99"/>
    <w:rsid w:val="001C38FF"/>
    <w:rsid w:val="001D05CF"/>
    <w:rsid w:val="001E70FE"/>
    <w:rsid w:val="001F6B61"/>
    <w:rsid w:val="002126D6"/>
    <w:rsid w:val="002157F6"/>
    <w:rsid w:val="00215BC5"/>
    <w:rsid w:val="00225E43"/>
    <w:rsid w:val="00230767"/>
    <w:rsid w:val="00235FB6"/>
    <w:rsid w:val="002478B9"/>
    <w:rsid w:val="002538F0"/>
    <w:rsid w:val="00256FA8"/>
    <w:rsid w:val="0028127F"/>
    <w:rsid w:val="00285861"/>
    <w:rsid w:val="00287677"/>
    <w:rsid w:val="0029124D"/>
    <w:rsid w:val="0029544B"/>
    <w:rsid w:val="002A5453"/>
    <w:rsid w:val="002B5EE6"/>
    <w:rsid w:val="002F4092"/>
    <w:rsid w:val="003423E5"/>
    <w:rsid w:val="00353F90"/>
    <w:rsid w:val="003B11C7"/>
    <w:rsid w:val="003B7B6D"/>
    <w:rsid w:val="003E34DF"/>
    <w:rsid w:val="003F1C44"/>
    <w:rsid w:val="00414F65"/>
    <w:rsid w:val="0042799E"/>
    <w:rsid w:val="00436059"/>
    <w:rsid w:val="00485A85"/>
    <w:rsid w:val="00490524"/>
    <w:rsid w:val="004B090F"/>
    <w:rsid w:val="004C7E7B"/>
    <w:rsid w:val="004E3EC5"/>
    <w:rsid w:val="005648D6"/>
    <w:rsid w:val="00567102"/>
    <w:rsid w:val="0057610F"/>
    <w:rsid w:val="005B3CDA"/>
    <w:rsid w:val="005C7638"/>
    <w:rsid w:val="005D1766"/>
    <w:rsid w:val="005F2434"/>
    <w:rsid w:val="005F268E"/>
    <w:rsid w:val="005F543F"/>
    <w:rsid w:val="005F57B5"/>
    <w:rsid w:val="005F68C3"/>
    <w:rsid w:val="00612F5C"/>
    <w:rsid w:val="00613C31"/>
    <w:rsid w:val="006503DF"/>
    <w:rsid w:val="00663871"/>
    <w:rsid w:val="00665292"/>
    <w:rsid w:val="00667DC7"/>
    <w:rsid w:val="00671A4C"/>
    <w:rsid w:val="00695A5D"/>
    <w:rsid w:val="006D085C"/>
    <w:rsid w:val="006D59BF"/>
    <w:rsid w:val="006E7065"/>
    <w:rsid w:val="00724FB3"/>
    <w:rsid w:val="00725946"/>
    <w:rsid w:val="0075062D"/>
    <w:rsid w:val="0078121F"/>
    <w:rsid w:val="007977AB"/>
    <w:rsid w:val="007C31DB"/>
    <w:rsid w:val="007E575D"/>
    <w:rsid w:val="007F6905"/>
    <w:rsid w:val="00812E67"/>
    <w:rsid w:val="00831EBA"/>
    <w:rsid w:val="00843962"/>
    <w:rsid w:val="00857E71"/>
    <w:rsid w:val="00897D22"/>
    <w:rsid w:val="008A307A"/>
    <w:rsid w:val="008B2BB0"/>
    <w:rsid w:val="008D5F28"/>
    <w:rsid w:val="008E2895"/>
    <w:rsid w:val="0090669C"/>
    <w:rsid w:val="00914039"/>
    <w:rsid w:val="00934C97"/>
    <w:rsid w:val="00937A6D"/>
    <w:rsid w:val="00941E94"/>
    <w:rsid w:val="00945969"/>
    <w:rsid w:val="00951C20"/>
    <w:rsid w:val="0095624C"/>
    <w:rsid w:val="00967B45"/>
    <w:rsid w:val="00974564"/>
    <w:rsid w:val="00977DAB"/>
    <w:rsid w:val="0098038C"/>
    <w:rsid w:val="00981697"/>
    <w:rsid w:val="00993098"/>
    <w:rsid w:val="009A6FE2"/>
    <w:rsid w:val="009D322C"/>
    <w:rsid w:val="009E6898"/>
    <w:rsid w:val="009E6F47"/>
    <w:rsid w:val="009F4123"/>
    <w:rsid w:val="00A079BE"/>
    <w:rsid w:val="00A17A58"/>
    <w:rsid w:val="00A25168"/>
    <w:rsid w:val="00A31D1E"/>
    <w:rsid w:val="00A33791"/>
    <w:rsid w:val="00A357F5"/>
    <w:rsid w:val="00A550DA"/>
    <w:rsid w:val="00AA1B23"/>
    <w:rsid w:val="00AB3E31"/>
    <w:rsid w:val="00AC2A50"/>
    <w:rsid w:val="00B273FD"/>
    <w:rsid w:val="00B32923"/>
    <w:rsid w:val="00B435CF"/>
    <w:rsid w:val="00BA18E0"/>
    <w:rsid w:val="00BF25D8"/>
    <w:rsid w:val="00C07BE0"/>
    <w:rsid w:val="00C61C44"/>
    <w:rsid w:val="00C62CA0"/>
    <w:rsid w:val="00CC0F64"/>
    <w:rsid w:val="00CC3927"/>
    <w:rsid w:val="00CD16AF"/>
    <w:rsid w:val="00CE0010"/>
    <w:rsid w:val="00D33E05"/>
    <w:rsid w:val="00D77960"/>
    <w:rsid w:val="00D90283"/>
    <w:rsid w:val="00DA3840"/>
    <w:rsid w:val="00DA5E94"/>
    <w:rsid w:val="00DD6825"/>
    <w:rsid w:val="00DF3ABC"/>
    <w:rsid w:val="00E37C7E"/>
    <w:rsid w:val="00E47D14"/>
    <w:rsid w:val="00E639E8"/>
    <w:rsid w:val="00E74F7F"/>
    <w:rsid w:val="00E87551"/>
    <w:rsid w:val="00EA666B"/>
    <w:rsid w:val="00ED0B1A"/>
    <w:rsid w:val="00ED117A"/>
    <w:rsid w:val="00EE0BBA"/>
    <w:rsid w:val="00EF2490"/>
    <w:rsid w:val="00F23537"/>
    <w:rsid w:val="00F30BE9"/>
    <w:rsid w:val="00F401D5"/>
    <w:rsid w:val="00F610D2"/>
    <w:rsid w:val="00F8602C"/>
    <w:rsid w:val="00F97A25"/>
    <w:rsid w:val="00FB09E9"/>
    <w:rsid w:val="00FB197D"/>
    <w:rsid w:val="00FC1FF4"/>
    <w:rsid w:val="00FC672A"/>
    <w:rsid w:val="00FD1652"/>
    <w:rsid w:val="00FE1215"/>
    <w:rsid w:val="00FE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DF898-9653-47CC-B98F-3087B654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PieceOfLard</cp:lastModifiedBy>
  <cp:revision>21</cp:revision>
  <dcterms:created xsi:type="dcterms:W3CDTF">2020-03-19T07:45:00Z</dcterms:created>
  <dcterms:modified xsi:type="dcterms:W3CDTF">2020-03-20T09:54:00Z</dcterms:modified>
</cp:coreProperties>
</file>