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8D" w:rsidRDefault="0019228D" w:rsidP="0019228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МИНИСТЕРСТВО ФИНАНСОВ РОССИЙСКОЙ ФЕДЕРАЦИИ</w:t>
      </w:r>
    </w:p>
    <w:p w:rsidR="0019228D" w:rsidRDefault="0019228D" w:rsidP="0019228D">
      <w:pPr>
        <w:spacing w:after="0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19228D" w:rsidRDefault="0019228D" w:rsidP="0019228D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(МИНФИН РОССИИ)</w:t>
      </w:r>
    </w:p>
    <w:p w:rsidR="0019228D" w:rsidRDefault="0019228D" w:rsidP="0019228D">
      <w:pPr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19228D" w:rsidRDefault="0019228D" w:rsidP="0019228D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ПРИКАЗ</w:t>
      </w:r>
    </w:p>
    <w:p w:rsidR="0019228D" w:rsidRDefault="0019228D" w:rsidP="0019228D">
      <w:pPr>
        <w:spacing w:after="0"/>
        <w:ind w:firstLine="709"/>
        <w:rPr>
          <w:rFonts w:ascii="Times New Roman" w:hAnsi="Times New Roman"/>
          <w:color w:val="FFFFFF"/>
          <w:sz w:val="28"/>
          <w:szCs w:val="28"/>
        </w:rPr>
      </w:pPr>
    </w:p>
    <w:p w:rsidR="0019228D" w:rsidRDefault="0019228D" w:rsidP="0019228D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19228D" w:rsidRDefault="0019228D" w:rsidP="0019228D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1</w:t>
      </w:r>
      <w:r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  <w:u w:val="single"/>
        </w:rPr>
        <w:t>.1</w:t>
      </w:r>
      <w:r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  <w:u w:val="single"/>
        </w:rPr>
        <w:t>.201</w:t>
      </w:r>
      <w:r>
        <w:rPr>
          <w:rFonts w:ascii="Times New Roman" w:hAnsi="Times New Roman"/>
          <w:sz w:val="28"/>
          <w:szCs w:val="28"/>
          <w:u w:val="single"/>
        </w:rPr>
        <w:t>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9228D">
        <w:rPr>
          <w:rFonts w:ascii="Times New Roman" w:hAnsi="Times New Roman"/>
          <w:sz w:val="28"/>
          <w:szCs w:val="28"/>
        </w:rPr>
        <w:t xml:space="preserve">                    </w:t>
      </w:r>
      <w:r w:rsidRPr="0019228D">
        <w:rPr>
          <w:rFonts w:ascii="Times New Roman" w:hAnsi="Times New Roman"/>
          <w:sz w:val="28"/>
          <w:szCs w:val="28"/>
        </w:rPr>
        <w:t xml:space="preserve">                         </w:t>
      </w:r>
      <w:r w:rsidRPr="0019228D">
        <w:rPr>
          <w:rFonts w:ascii="Times New Roman" w:hAnsi="Times New Roman"/>
          <w:sz w:val="28"/>
          <w:szCs w:val="28"/>
        </w:rPr>
        <w:t xml:space="preserve"> </w:t>
      </w:r>
      <w:r w:rsidRPr="0019228D">
        <w:rPr>
          <w:rFonts w:ascii="Times New Roman" w:hAnsi="Times New Roman"/>
          <w:sz w:val="28"/>
          <w:szCs w:val="28"/>
          <w:u w:val="single"/>
        </w:rPr>
        <w:t xml:space="preserve">№ </w:t>
      </w:r>
      <w:r w:rsidRPr="0019228D">
        <w:rPr>
          <w:rFonts w:ascii="Times New Roman" w:hAnsi="Times New Roman"/>
          <w:sz w:val="28"/>
          <w:szCs w:val="28"/>
          <w:u w:val="single"/>
        </w:rPr>
        <w:t>164</w:t>
      </w:r>
      <w:r w:rsidRPr="0019228D">
        <w:rPr>
          <w:rFonts w:ascii="Times New Roman" w:hAnsi="Times New Roman"/>
          <w:sz w:val="28"/>
          <w:szCs w:val="28"/>
          <w:u w:val="single"/>
        </w:rPr>
        <w:t>н</w:t>
      </w:r>
      <w:r w:rsidRPr="0019228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19228D" w:rsidRDefault="0019228D" w:rsidP="0019228D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19228D" w:rsidRDefault="0019228D" w:rsidP="0019228D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в Минюсте России</w:t>
      </w:r>
    </w:p>
    <w:p w:rsidR="0019228D" w:rsidRDefault="0019228D" w:rsidP="0019228D">
      <w:pPr>
        <w:spacing w:after="0"/>
        <w:ind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  <w:u w:val="single"/>
        </w:rPr>
        <w:t>14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ноя</w:t>
      </w:r>
      <w:r>
        <w:rPr>
          <w:rFonts w:ascii="Times New Roman" w:hAnsi="Times New Roman"/>
          <w:sz w:val="28"/>
          <w:szCs w:val="28"/>
          <w:u w:val="single"/>
        </w:rPr>
        <w:t>бря 201</w:t>
      </w:r>
      <w:r>
        <w:rPr>
          <w:rFonts w:ascii="Times New Roman" w:hAnsi="Times New Roman"/>
          <w:sz w:val="28"/>
          <w:szCs w:val="28"/>
          <w:u w:val="single"/>
        </w:rPr>
        <w:t>9</w:t>
      </w:r>
      <w:r>
        <w:rPr>
          <w:rFonts w:ascii="Times New Roman" w:hAnsi="Times New Roman"/>
          <w:sz w:val="28"/>
          <w:szCs w:val="28"/>
          <w:u w:val="single"/>
        </w:rPr>
        <w:t xml:space="preserve"> г.  рег. №   5</w:t>
      </w:r>
      <w:r>
        <w:rPr>
          <w:rFonts w:ascii="Times New Roman" w:hAnsi="Times New Roman"/>
          <w:sz w:val="28"/>
          <w:szCs w:val="28"/>
          <w:u w:val="single"/>
        </w:rPr>
        <w:t>6513</w:t>
      </w:r>
    </w:p>
    <w:p w:rsidR="00DD02AD" w:rsidRDefault="00DD02AD" w:rsidP="00DD02A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Arial"/>
          <w:bCs/>
          <w:color w:val="000000"/>
          <w:sz w:val="20"/>
          <w:szCs w:val="20"/>
          <w:lang w:eastAsia="ru-RU"/>
        </w:rPr>
      </w:pPr>
    </w:p>
    <w:p w:rsidR="00DD02AD" w:rsidRDefault="00DD02AD" w:rsidP="00DD02A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Arial"/>
          <w:bCs/>
          <w:color w:val="000000"/>
          <w:sz w:val="20"/>
          <w:szCs w:val="20"/>
          <w:lang w:eastAsia="ru-RU"/>
        </w:rPr>
      </w:pPr>
    </w:p>
    <w:p w:rsidR="00DD02AD" w:rsidRDefault="00DD02AD" w:rsidP="00DD02A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Arial"/>
          <w:bCs/>
          <w:color w:val="000000"/>
          <w:sz w:val="20"/>
          <w:szCs w:val="20"/>
          <w:lang w:eastAsia="ru-RU"/>
        </w:rPr>
      </w:pPr>
      <w:r>
        <w:rPr>
          <w:rFonts w:ascii="Open Sans" w:eastAsia="Times New Roman" w:hAnsi="Open Sans" w:cs="Arial"/>
          <w:bCs/>
          <w:color w:val="000000"/>
          <w:sz w:val="20"/>
          <w:szCs w:val="20"/>
          <w:lang w:eastAsia="ru-RU"/>
        </w:rPr>
        <w:t>Москва</w:t>
      </w:r>
    </w:p>
    <w:p w:rsidR="002C540C" w:rsidRDefault="00DD02AD" w:rsidP="00DD02AD">
      <w:pPr>
        <w:shd w:val="clear" w:color="auto" w:fill="FFFFFF"/>
        <w:tabs>
          <w:tab w:val="left" w:pos="622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B76771" w:rsidRDefault="002C540C" w:rsidP="002C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DD0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EA1682" w:rsidRPr="00DD0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 утверждении </w:t>
      </w:r>
      <w:r w:rsidR="005711E4" w:rsidRPr="00DD0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DD0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еречн</w:t>
      </w:r>
      <w:r w:rsidR="00EA1682" w:rsidRPr="00DD0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 </w:t>
      </w:r>
      <w:r w:rsidRPr="00DD0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должностей в организациях, </w:t>
      </w:r>
      <w:r w:rsidR="00EA1682" w:rsidRPr="00DD0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созданных для выполнения задач, поставленных перед</w:t>
      </w:r>
      <w:r w:rsidRPr="00DD0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Министерств</w:t>
      </w:r>
      <w:r w:rsidR="00EA1682" w:rsidRPr="00DD0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</w:t>
      </w:r>
      <w:r w:rsidRPr="00DD0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финансов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2C540C" w:rsidRPr="00DD02AD" w:rsidRDefault="002C540C" w:rsidP="002C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D0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B76771" w:rsidRDefault="00B76771" w:rsidP="00B767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подпунктом «а» пункта 22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(Собрание законодательства Российской Федерации, 2013, № 14, ст. 1670; </w:t>
      </w:r>
      <w:r>
        <w:rPr>
          <w:rFonts w:ascii="Times New Roman" w:hAnsi="Times New Roman" w:cs="Times New Roman"/>
          <w:color w:val="000000"/>
          <w:sz w:val="28"/>
          <w:szCs w:val="28"/>
        </w:rPr>
        <w:t>2019, № 20, ст. 2422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а з ы в а ю:</w:t>
      </w:r>
    </w:p>
    <w:p w:rsidR="00B76771" w:rsidRDefault="00B76771" w:rsidP="00B767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прилагаемый перечень должностей в организациях,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созданных для выполнения задач, поставленных перед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Министерством финансов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B76771" w:rsidRDefault="00B76771" w:rsidP="00B767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Признать утратившими силу: </w:t>
      </w:r>
    </w:p>
    <w:p w:rsidR="00B76771" w:rsidRDefault="00B76771" w:rsidP="00B767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приказ Министерства финансов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13 ноября 2018 г. № 230н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перечня должностей в организациях, созданных для выполнения задач, поставленных перед Министерством финансов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(зарегистрирован в Министерстве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юстиции Российской Федерации 3 декабря 2018 г., регистрационный № 52856);</w:t>
      </w:r>
    </w:p>
    <w:p w:rsidR="00B76771" w:rsidRDefault="00B76771" w:rsidP="00B767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771" w:rsidRDefault="00B76771" w:rsidP="00B767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771" w:rsidRPr="00B76771" w:rsidRDefault="00B76771" w:rsidP="00B7677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76771" w:rsidRDefault="00B76771" w:rsidP="00B767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771" w:rsidRDefault="00B76771" w:rsidP="00B76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приказ Министерства финансов Российской Федерации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от 11 июля </w:t>
      </w:r>
      <w:r>
        <w:rPr>
          <w:rFonts w:ascii="Times New Roman" w:hAnsi="Times New Roman" w:cs="Times New Roman"/>
          <w:sz w:val="28"/>
          <w:szCs w:val="28"/>
        </w:rPr>
        <w:t>2019 г. № 108н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перечень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должностей в организациях, созданных для выполнения задач, поставленных перед Министерством финансов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имущественного характера своих супруги (супруга) и несовершеннолетних детей, утвержденный приказом Министерства финансов Российской Федерации от 13 ноября 2018 г. № 230н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(зарегистрирован в Министерстве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юстиции Российской Федерации 8 августа 2019 г., регистрационный № 55523).</w:t>
      </w:r>
    </w:p>
    <w:p w:rsidR="000D575D" w:rsidRDefault="000D575D" w:rsidP="000D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A82" w:rsidRDefault="00AD4A82" w:rsidP="000D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A82" w:rsidRDefault="00AD4A82" w:rsidP="000D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75D" w:rsidRDefault="000D575D" w:rsidP="000D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Председателя</w:t>
      </w:r>
    </w:p>
    <w:p w:rsidR="00AD4A82" w:rsidRDefault="000D575D" w:rsidP="000D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Российской Федерации </w:t>
      </w:r>
      <w:r w:rsidR="00AD4A82" w:rsidRPr="000D575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AD4A82" w:rsidRDefault="00AD4A82" w:rsidP="000D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финансов</w:t>
      </w:r>
    </w:p>
    <w:p w:rsidR="000D575D" w:rsidRPr="00CD3038" w:rsidRDefault="00AD4A82" w:rsidP="000D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0D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B3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Силуанов</w:t>
      </w:r>
      <w:proofErr w:type="spellEnd"/>
    </w:p>
    <w:p w:rsidR="002C540C" w:rsidRPr="00CD3038" w:rsidRDefault="002C540C" w:rsidP="002C54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B27" w:rsidRDefault="00C44B27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75D" w:rsidRDefault="000D575D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A82" w:rsidRDefault="00AD4A82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A82" w:rsidRDefault="00AD4A82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A82" w:rsidRDefault="00AD4A82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A82" w:rsidRDefault="00AD4A82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24" w:rsidRDefault="00270924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24" w:rsidRDefault="00270924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24" w:rsidRDefault="00270924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24" w:rsidRDefault="00270924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24" w:rsidRDefault="00270924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24" w:rsidRDefault="00270924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24" w:rsidRDefault="00270924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24" w:rsidRDefault="00270924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24" w:rsidRDefault="00270924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24" w:rsidRDefault="00270924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24" w:rsidRDefault="00270924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24" w:rsidRDefault="00270924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24" w:rsidRDefault="00270924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24" w:rsidRDefault="00270924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24" w:rsidRDefault="00270924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24" w:rsidRDefault="00270924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24" w:rsidRDefault="00270924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24" w:rsidRDefault="00270924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24" w:rsidRDefault="00270924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70924" w:rsidRPr="00DD02AD" w:rsidRDefault="00270924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DD02AD">
        <w:rPr>
          <w:rFonts w:ascii="Times New Roman" w:hAnsi="Times New Roman" w:cs="Times New Roman"/>
          <w:sz w:val="28"/>
          <w:szCs w:val="28"/>
        </w:rPr>
        <w:t>УТВЕРЖДЕН</w:t>
      </w:r>
    </w:p>
    <w:p w:rsidR="00270924" w:rsidRPr="00DD02AD" w:rsidRDefault="00270924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DD02AD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</w:t>
      </w:r>
    </w:p>
    <w:p w:rsidR="00270924" w:rsidRPr="00DD02AD" w:rsidRDefault="00270924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DD02AD">
        <w:rPr>
          <w:rFonts w:ascii="Times New Roman" w:hAnsi="Times New Roman" w:cs="Times New Roman"/>
          <w:sz w:val="28"/>
          <w:szCs w:val="28"/>
        </w:rPr>
        <w:t>от «</w:t>
      </w:r>
      <w:r w:rsidR="00FA7DAB">
        <w:rPr>
          <w:rFonts w:ascii="Times New Roman" w:hAnsi="Times New Roman" w:cs="Times New Roman"/>
          <w:sz w:val="28"/>
          <w:szCs w:val="28"/>
        </w:rPr>
        <w:t>10</w:t>
      </w:r>
      <w:r w:rsidRPr="00DD02AD">
        <w:rPr>
          <w:rFonts w:ascii="Times New Roman" w:hAnsi="Times New Roman" w:cs="Times New Roman"/>
          <w:sz w:val="28"/>
          <w:szCs w:val="28"/>
        </w:rPr>
        <w:t xml:space="preserve">» </w:t>
      </w:r>
      <w:r w:rsidR="00FA7DAB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DD02AD">
        <w:rPr>
          <w:rFonts w:ascii="Times New Roman" w:hAnsi="Times New Roman" w:cs="Times New Roman"/>
          <w:sz w:val="28"/>
          <w:szCs w:val="28"/>
        </w:rPr>
        <w:t xml:space="preserve">2019 г. № </w:t>
      </w:r>
      <w:r w:rsidR="00FA7DAB">
        <w:rPr>
          <w:rFonts w:ascii="Times New Roman" w:hAnsi="Times New Roman" w:cs="Times New Roman"/>
          <w:sz w:val="28"/>
          <w:szCs w:val="28"/>
        </w:rPr>
        <w:t>164н</w:t>
      </w:r>
    </w:p>
    <w:p w:rsidR="00270924" w:rsidRPr="002C540C" w:rsidRDefault="00270924" w:rsidP="002709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24" w:rsidRDefault="00270924" w:rsidP="00270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70924" w:rsidRDefault="00270924" w:rsidP="00270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70924" w:rsidRPr="00DD02AD" w:rsidRDefault="00270924" w:rsidP="00270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0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270924" w:rsidRPr="00DD02AD" w:rsidRDefault="00270924" w:rsidP="00270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DD0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должностей в организациях, созданных для выполнения задач, поставленных перед</w:t>
      </w:r>
      <w:r w:rsidRPr="00DD0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Министерством</w:t>
      </w:r>
      <w:r w:rsidRPr="00DD0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финансов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</w:t>
      </w:r>
      <w:r w:rsidRPr="00DD0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 несовершеннолетних детей</w:t>
      </w:r>
      <w:proofErr w:type="gramEnd"/>
    </w:p>
    <w:p w:rsidR="00270924" w:rsidRPr="000C2A79" w:rsidRDefault="00270924" w:rsidP="00270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70924" w:rsidRPr="00DD02AD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AD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Федеральное казенное учреждение «</w:t>
      </w:r>
      <w:proofErr w:type="gramStart"/>
      <w:r w:rsidRPr="00DD02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</w:t>
      </w:r>
      <w:proofErr w:type="gramEnd"/>
      <w:r w:rsidRPr="00DD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пробирная палата при Министерстве финансов Российской Федерации» </w:t>
      </w:r>
      <w:r w:rsidR="00DD0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ФКУ «Пробирная палата России»):   </w:t>
      </w:r>
    </w:p>
    <w:p w:rsidR="00270924" w:rsidRPr="00DD02AD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A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224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D02A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центральном аппарате:</w:t>
      </w:r>
    </w:p>
    <w:p w:rsidR="00270924" w:rsidRPr="00DD02AD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руководитель;</w:t>
      </w:r>
    </w:p>
    <w:p w:rsidR="00270924" w:rsidRPr="00DD02AD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руководителя;</w:t>
      </w:r>
    </w:p>
    <w:p w:rsidR="00270924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</w:t>
      </w:r>
      <w:r w:rsidRPr="00DD0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&lt;*&gt;</w:t>
      </w:r>
      <w:r w:rsidRPr="00DD02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3E3A" w:rsidRPr="00DD02AD" w:rsidRDefault="00233E3A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руководителя;</w:t>
      </w:r>
    </w:p>
    <w:p w:rsidR="00270924" w:rsidRPr="00DD02AD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AD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proofErr w:type="gramStart"/>
      <w:r w:rsidRPr="00DD02A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D02AD">
        <w:rPr>
          <w:rFonts w:ascii="Times New Roman" w:hAnsi="Times New Roman" w:cs="Times New Roman"/>
          <w:sz w:val="28"/>
          <w:szCs w:val="28"/>
        </w:rPr>
        <w:t xml:space="preserve"> использованием, обращением и переработкой драгоценных металлов и драгоценных камней;</w:t>
      </w:r>
    </w:p>
    <w:p w:rsidR="00270924" w:rsidRPr="00DD02AD" w:rsidRDefault="00270924" w:rsidP="00270924">
      <w:pPr>
        <w:pStyle w:val="a9"/>
        <w:spacing w:line="240" w:lineRule="auto"/>
        <w:rPr>
          <w:szCs w:val="28"/>
        </w:rPr>
      </w:pPr>
      <w:r w:rsidRPr="00DD02AD">
        <w:rPr>
          <w:szCs w:val="28"/>
        </w:rPr>
        <w:tab/>
        <w:t xml:space="preserve">начальник отдела </w:t>
      </w:r>
      <w:proofErr w:type="gramStart"/>
      <w:r w:rsidRPr="00DD02AD">
        <w:rPr>
          <w:szCs w:val="28"/>
        </w:rPr>
        <w:t>контроля за</w:t>
      </w:r>
      <w:proofErr w:type="gramEnd"/>
      <w:r w:rsidRPr="00DD02AD">
        <w:rPr>
          <w:szCs w:val="28"/>
        </w:rPr>
        <w:t xml:space="preserve"> использованием и обращением драгоценных металлов и драгоценных камней;</w:t>
      </w:r>
    </w:p>
    <w:p w:rsidR="00270924" w:rsidRPr="00DD02AD" w:rsidRDefault="00270924" w:rsidP="00270924">
      <w:pPr>
        <w:pStyle w:val="a9"/>
        <w:spacing w:line="240" w:lineRule="auto"/>
        <w:rPr>
          <w:szCs w:val="28"/>
        </w:rPr>
      </w:pPr>
      <w:r w:rsidRPr="00DD02AD">
        <w:rPr>
          <w:szCs w:val="28"/>
        </w:rPr>
        <w:tab/>
        <w:t xml:space="preserve">заместитель начальника отдела </w:t>
      </w:r>
      <w:proofErr w:type="gramStart"/>
      <w:r w:rsidRPr="00DD02AD">
        <w:rPr>
          <w:szCs w:val="28"/>
        </w:rPr>
        <w:t>контроля за</w:t>
      </w:r>
      <w:proofErr w:type="gramEnd"/>
      <w:r w:rsidRPr="00DD02AD">
        <w:rPr>
          <w:szCs w:val="28"/>
        </w:rPr>
        <w:t xml:space="preserve"> использованием и обращением драгоценных металлов и драгоценных камней;</w:t>
      </w:r>
    </w:p>
    <w:p w:rsidR="00270924" w:rsidRPr="00DD02AD" w:rsidRDefault="00270924" w:rsidP="00270924">
      <w:pPr>
        <w:pStyle w:val="a9"/>
        <w:spacing w:line="240" w:lineRule="auto"/>
        <w:ind w:firstLine="708"/>
        <w:rPr>
          <w:szCs w:val="28"/>
        </w:rPr>
      </w:pPr>
      <w:r w:rsidRPr="00DD02AD">
        <w:rPr>
          <w:szCs w:val="28"/>
        </w:rPr>
        <w:t xml:space="preserve">начальник отдела </w:t>
      </w:r>
      <w:proofErr w:type="gramStart"/>
      <w:r w:rsidRPr="00DD02AD">
        <w:rPr>
          <w:szCs w:val="28"/>
        </w:rPr>
        <w:t>контроля за</w:t>
      </w:r>
      <w:proofErr w:type="gramEnd"/>
      <w:r w:rsidRPr="00DD02AD">
        <w:rPr>
          <w:szCs w:val="28"/>
        </w:rPr>
        <w:t xml:space="preserve"> переработкой, аффинажем и попутным извлечением  драгоценных металлов;</w:t>
      </w:r>
    </w:p>
    <w:p w:rsidR="00270924" w:rsidRPr="00DD02AD" w:rsidRDefault="00270924" w:rsidP="00270924">
      <w:pPr>
        <w:pStyle w:val="a9"/>
        <w:spacing w:line="240" w:lineRule="auto"/>
        <w:ind w:firstLine="708"/>
        <w:rPr>
          <w:szCs w:val="28"/>
        </w:rPr>
      </w:pPr>
      <w:r w:rsidRPr="00DD02AD">
        <w:rPr>
          <w:szCs w:val="28"/>
        </w:rPr>
        <w:t xml:space="preserve">заместитель начальника  отдела </w:t>
      </w:r>
      <w:proofErr w:type="gramStart"/>
      <w:r w:rsidRPr="00DD02AD">
        <w:rPr>
          <w:szCs w:val="28"/>
        </w:rPr>
        <w:t>контроля за</w:t>
      </w:r>
      <w:proofErr w:type="gramEnd"/>
      <w:r w:rsidRPr="00DD02AD">
        <w:rPr>
          <w:szCs w:val="28"/>
        </w:rPr>
        <w:t xml:space="preserve"> переработкой, аффинажем и попутным извлечением  драгоценных металлов;</w:t>
      </w:r>
    </w:p>
    <w:p w:rsidR="00270924" w:rsidRPr="00DD02AD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Pr="00DD02A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финансово-планового</w:t>
      </w:r>
      <w:proofErr w:type="gramEnd"/>
      <w:r w:rsidRPr="00DD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- Главный бухгалтер;</w:t>
      </w:r>
    </w:p>
    <w:p w:rsidR="00270924" w:rsidRPr="00DD02AD" w:rsidRDefault="00270924" w:rsidP="00270924">
      <w:pPr>
        <w:pStyle w:val="a9"/>
        <w:spacing w:line="240" w:lineRule="auto"/>
        <w:rPr>
          <w:szCs w:val="28"/>
        </w:rPr>
      </w:pPr>
      <w:r w:rsidRPr="00DD02AD">
        <w:rPr>
          <w:szCs w:val="28"/>
        </w:rPr>
        <w:tab/>
        <w:t>начальник отдела бухгалтерии - заместитель главного бухгалтера;</w:t>
      </w:r>
    </w:p>
    <w:p w:rsidR="00270924" w:rsidRPr="00DD02AD" w:rsidRDefault="00270924" w:rsidP="00270924">
      <w:pPr>
        <w:pStyle w:val="a9"/>
        <w:spacing w:line="240" w:lineRule="auto"/>
        <w:rPr>
          <w:szCs w:val="28"/>
        </w:rPr>
      </w:pPr>
      <w:r w:rsidRPr="00DD02AD">
        <w:rPr>
          <w:szCs w:val="28"/>
        </w:rPr>
        <w:tab/>
        <w:t>начальник отдела финансового планирования;</w:t>
      </w:r>
    </w:p>
    <w:p w:rsidR="00270924" w:rsidRPr="00DD02AD" w:rsidRDefault="00270924" w:rsidP="00270924">
      <w:pPr>
        <w:pStyle w:val="a9"/>
        <w:spacing w:line="240" w:lineRule="auto"/>
        <w:rPr>
          <w:szCs w:val="28"/>
        </w:rPr>
      </w:pPr>
      <w:r w:rsidRPr="00DD02AD">
        <w:rPr>
          <w:szCs w:val="28"/>
        </w:rPr>
        <w:tab/>
        <w:t>заместитель начальника отдела финансового планирования;</w:t>
      </w:r>
    </w:p>
    <w:p w:rsidR="00270924" w:rsidRPr="00DD02AD" w:rsidRDefault="00270924" w:rsidP="00270924">
      <w:pPr>
        <w:pStyle w:val="a9"/>
        <w:spacing w:line="240" w:lineRule="auto"/>
        <w:rPr>
          <w:szCs w:val="28"/>
        </w:rPr>
      </w:pPr>
      <w:r w:rsidRPr="00DD02AD">
        <w:rPr>
          <w:szCs w:val="28"/>
        </w:rPr>
        <w:tab/>
        <w:t xml:space="preserve">начальник управления финансового мониторинга, государственного </w:t>
      </w:r>
      <w:proofErr w:type="gramStart"/>
      <w:r w:rsidRPr="00DD02AD">
        <w:rPr>
          <w:szCs w:val="28"/>
        </w:rPr>
        <w:t>контроля за</w:t>
      </w:r>
      <w:proofErr w:type="gramEnd"/>
      <w:r w:rsidRPr="00DD02AD">
        <w:rPr>
          <w:szCs w:val="28"/>
        </w:rPr>
        <w:t xml:space="preserve"> ввозом и вывозом драгоценных металлов и организации специального учета;</w:t>
      </w:r>
    </w:p>
    <w:p w:rsidR="00270924" w:rsidRPr="00DD02AD" w:rsidRDefault="00270924" w:rsidP="00270924">
      <w:pPr>
        <w:pStyle w:val="a9"/>
        <w:spacing w:line="240" w:lineRule="auto"/>
        <w:ind w:firstLine="708"/>
        <w:rPr>
          <w:szCs w:val="28"/>
        </w:rPr>
      </w:pPr>
      <w:r w:rsidRPr="00DD02AD">
        <w:rPr>
          <w:szCs w:val="28"/>
        </w:rPr>
        <w:t xml:space="preserve">заместитель начальника управления финансового мониторинга, государственного </w:t>
      </w:r>
      <w:proofErr w:type="gramStart"/>
      <w:r w:rsidRPr="00DD02AD">
        <w:rPr>
          <w:szCs w:val="28"/>
        </w:rPr>
        <w:t>контроля за</w:t>
      </w:r>
      <w:proofErr w:type="gramEnd"/>
      <w:r w:rsidRPr="00DD02AD">
        <w:rPr>
          <w:szCs w:val="28"/>
        </w:rPr>
        <w:t xml:space="preserve"> ввозом и вывозом драгоценных металлов и организации специального учета - начальник отдела государственного контроля за ввозом и вывозом драгоценных металлов;</w:t>
      </w:r>
    </w:p>
    <w:p w:rsidR="00DD02AD" w:rsidRDefault="00DD02AD" w:rsidP="00270924">
      <w:pPr>
        <w:pStyle w:val="a9"/>
        <w:spacing w:line="240" w:lineRule="auto"/>
        <w:ind w:firstLine="708"/>
        <w:rPr>
          <w:szCs w:val="28"/>
        </w:rPr>
      </w:pPr>
    </w:p>
    <w:p w:rsidR="00DD02AD" w:rsidRDefault="00DD02AD" w:rsidP="00DD02AD">
      <w:pPr>
        <w:pStyle w:val="a9"/>
        <w:spacing w:line="240" w:lineRule="auto"/>
        <w:ind w:firstLine="708"/>
        <w:jc w:val="center"/>
        <w:rPr>
          <w:sz w:val="24"/>
          <w:szCs w:val="24"/>
        </w:rPr>
      </w:pPr>
      <w:r w:rsidRPr="00DD02AD">
        <w:rPr>
          <w:sz w:val="24"/>
          <w:szCs w:val="24"/>
        </w:rPr>
        <w:lastRenderedPageBreak/>
        <w:t>2</w:t>
      </w:r>
    </w:p>
    <w:p w:rsidR="00DD02AD" w:rsidRPr="00DD02AD" w:rsidRDefault="00DD02AD" w:rsidP="00DD02AD">
      <w:pPr>
        <w:pStyle w:val="a9"/>
        <w:spacing w:line="240" w:lineRule="auto"/>
        <w:ind w:firstLine="708"/>
        <w:jc w:val="center"/>
        <w:rPr>
          <w:sz w:val="24"/>
          <w:szCs w:val="24"/>
        </w:rPr>
      </w:pPr>
    </w:p>
    <w:p w:rsidR="00270924" w:rsidRPr="00DD02AD" w:rsidRDefault="00270924" w:rsidP="00270924">
      <w:pPr>
        <w:pStyle w:val="a9"/>
        <w:spacing w:line="240" w:lineRule="auto"/>
        <w:ind w:firstLine="708"/>
        <w:rPr>
          <w:szCs w:val="28"/>
        </w:rPr>
      </w:pPr>
      <w:r w:rsidRPr="00DD02AD">
        <w:rPr>
          <w:szCs w:val="28"/>
        </w:rPr>
        <w:t>начальник отдела финансового мониторинга и организации специального учета;</w:t>
      </w:r>
    </w:p>
    <w:p w:rsidR="00270924" w:rsidRPr="00DD02AD" w:rsidRDefault="00270924" w:rsidP="00270924">
      <w:pPr>
        <w:pStyle w:val="a9"/>
        <w:spacing w:line="240" w:lineRule="auto"/>
        <w:ind w:firstLine="708"/>
        <w:rPr>
          <w:szCs w:val="28"/>
        </w:rPr>
      </w:pPr>
      <w:r w:rsidRPr="00DD02AD">
        <w:rPr>
          <w:szCs w:val="28"/>
        </w:rPr>
        <w:t>заместитель начальника отдела финансового мониторинга и организации специального учета;</w:t>
      </w:r>
    </w:p>
    <w:p w:rsidR="00270924" w:rsidRPr="00DD02AD" w:rsidRDefault="00270924" w:rsidP="00270924">
      <w:pPr>
        <w:pStyle w:val="a9"/>
        <w:spacing w:line="240" w:lineRule="auto"/>
        <w:ind w:firstLine="708"/>
        <w:rPr>
          <w:szCs w:val="28"/>
        </w:rPr>
      </w:pPr>
      <w:r w:rsidRPr="00DD02AD">
        <w:rPr>
          <w:szCs w:val="28"/>
        </w:rPr>
        <w:t xml:space="preserve">заместитель начальника  отдела государственного </w:t>
      </w:r>
      <w:proofErr w:type="gramStart"/>
      <w:r w:rsidRPr="00DD02AD">
        <w:rPr>
          <w:szCs w:val="28"/>
        </w:rPr>
        <w:t>контроля за</w:t>
      </w:r>
      <w:proofErr w:type="gramEnd"/>
      <w:r w:rsidRPr="00DD02AD">
        <w:rPr>
          <w:szCs w:val="28"/>
        </w:rPr>
        <w:t xml:space="preserve"> ввозом и вывозом драгоценных металлов;</w:t>
      </w:r>
    </w:p>
    <w:p w:rsidR="00270924" w:rsidRPr="00DD02AD" w:rsidRDefault="00270924" w:rsidP="00270924">
      <w:pPr>
        <w:pStyle w:val="a9"/>
        <w:spacing w:line="240" w:lineRule="auto"/>
        <w:rPr>
          <w:szCs w:val="28"/>
        </w:rPr>
      </w:pPr>
      <w:r w:rsidRPr="00DD02AD">
        <w:rPr>
          <w:szCs w:val="28"/>
        </w:rPr>
        <w:tab/>
        <w:t xml:space="preserve">начальник </w:t>
      </w:r>
      <w:proofErr w:type="gramStart"/>
      <w:r w:rsidRPr="00DD02AD">
        <w:rPr>
          <w:szCs w:val="28"/>
        </w:rPr>
        <w:t>административно-хозяйственного</w:t>
      </w:r>
      <w:proofErr w:type="gramEnd"/>
      <w:r w:rsidRPr="00DD02AD">
        <w:rPr>
          <w:szCs w:val="28"/>
        </w:rPr>
        <w:t xml:space="preserve"> управления;</w:t>
      </w:r>
    </w:p>
    <w:p w:rsidR="00270924" w:rsidRPr="00DD02AD" w:rsidRDefault="00270924" w:rsidP="00270924">
      <w:pPr>
        <w:pStyle w:val="a9"/>
        <w:spacing w:line="240" w:lineRule="auto"/>
        <w:rPr>
          <w:szCs w:val="28"/>
        </w:rPr>
      </w:pPr>
      <w:r w:rsidRPr="00DD02AD">
        <w:rPr>
          <w:szCs w:val="28"/>
        </w:rPr>
        <w:tab/>
        <w:t>заместитель начальника  административно-хозяйственного управления;</w:t>
      </w:r>
    </w:p>
    <w:p w:rsidR="00270924" w:rsidRPr="00DD02AD" w:rsidRDefault="00270924" w:rsidP="00270924">
      <w:pPr>
        <w:pStyle w:val="a9"/>
        <w:spacing w:line="240" w:lineRule="auto"/>
        <w:rPr>
          <w:szCs w:val="28"/>
        </w:rPr>
      </w:pPr>
      <w:r w:rsidRPr="00DD02AD">
        <w:rPr>
          <w:szCs w:val="28"/>
        </w:rPr>
        <w:t xml:space="preserve">  </w:t>
      </w:r>
      <w:r w:rsidRPr="00DD02AD">
        <w:rPr>
          <w:szCs w:val="28"/>
        </w:rPr>
        <w:tab/>
        <w:t>начальник отдела организации государственных закупок;</w:t>
      </w:r>
    </w:p>
    <w:p w:rsidR="00270924" w:rsidRPr="00DD02AD" w:rsidRDefault="00270924" w:rsidP="00270924">
      <w:pPr>
        <w:pStyle w:val="a9"/>
        <w:spacing w:line="240" w:lineRule="auto"/>
        <w:rPr>
          <w:szCs w:val="28"/>
        </w:rPr>
      </w:pPr>
      <w:r w:rsidRPr="00DD02AD">
        <w:rPr>
          <w:szCs w:val="28"/>
        </w:rPr>
        <w:tab/>
        <w:t>заместитель начальника отдела организации государственных закупок;</w:t>
      </w:r>
    </w:p>
    <w:p w:rsidR="00270924" w:rsidRPr="00DD02AD" w:rsidRDefault="00270924" w:rsidP="00270924">
      <w:pPr>
        <w:pStyle w:val="a9"/>
        <w:spacing w:line="240" w:lineRule="auto"/>
        <w:ind w:firstLine="708"/>
        <w:rPr>
          <w:szCs w:val="28"/>
        </w:rPr>
      </w:pPr>
      <w:r w:rsidRPr="00DD02AD">
        <w:rPr>
          <w:szCs w:val="28"/>
        </w:rPr>
        <w:t>начальник инспекторского отдела;</w:t>
      </w:r>
    </w:p>
    <w:p w:rsidR="00270924" w:rsidRPr="00DD02AD" w:rsidRDefault="00270924" w:rsidP="00270924">
      <w:pPr>
        <w:pStyle w:val="a9"/>
        <w:spacing w:line="240" w:lineRule="auto"/>
        <w:ind w:firstLine="708"/>
        <w:rPr>
          <w:szCs w:val="28"/>
        </w:rPr>
      </w:pPr>
      <w:r w:rsidRPr="00DD02AD">
        <w:rPr>
          <w:szCs w:val="28"/>
        </w:rPr>
        <w:t>заместитель  начальника инспекторского отдела;</w:t>
      </w:r>
    </w:p>
    <w:p w:rsidR="00270924" w:rsidRPr="00DD02AD" w:rsidRDefault="00270924" w:rsidP="00270924">
      <w:pPr>
        <w:pStyle w:val="a9"/>
        <w:spacing w:line="240" w:lineRule="auto"/>
        <w:ind w:firstLine="709"/>
        <w:rPr>
          <w:szCs w:val="28"/>
        </w:rPr>
      </w:pPr>
      <w:r w:rsidRPr="00DD02AD">
        <w:rPr>
          <w:szCs w:val="28"/>
        </w:rPr>
        <w:t>1.2. В государственных инспекциях пробирного надзора:</w:t>
      </w:r>
    </w:p>
    <w:p w:rsidR="00270924" w:rsidRPr="00DD02AD" w:rsidRDefault="00270924" w:rsidP="00270924">
      <w:pPr>
        <w:pStyle w:val="a9"/>
        <w:spacing w:line="240" w:lineRule="auto"/>
        <w:ind w:firstLine="708"/>
        <w:rPr>
          <w:szCs w:val="28"/>
        </w:rPr>
      </w:pPr>
      <w:r w:rsidRPr="00DD02AD">
        <w:rPr>
          <w:szCs w:val="28"/>
        </w:rPr>
        <w:t>начальник;</w:t>
      </w:r>
    </w:p>
    <w:p w:rsidR="00270924" w:rsidRPr="00DD02AD" w:rsidRDefault="00270924" w:rsidP="00270924">
      <w:pPr>
        <w:pStyle w:val="a9"/>
        <w:spacing w:line="240" w:lineRule="auto"/>
        <w:ind w:firstLine="708"/>
        <w:rPr>
          <w:szCs w:val="28"/>
        </w:rPr>
      </w:pPr>
      <w:r w:rsidRPr="00DD02AD">
        <w:rPr>
          <w:szCs w:val="28"/>
        </w:rPr>
        <w:t>заместитель начальника;</w:t>
      </w:r>
    </w:p>
    <w:p w:rsidR="00270924" w:rsidRPr="00DD02AD" w:rsidRDefault="00270924" w:rsidP="00270924">
      <w:pPr>
        <w:pStyle w:val="a9"/>
        <w:spacing w:line="240" w:lineRule="auto"/>
        <w:ind w:firstLine="708"/>
        <w:rPr>
          <w:szCs w:val="28"/>
        </w:rPr>
      </w:pPr>
      <w:r w:rsidRPr="00DD02AD">
        <w:rPr>
          <w:szCs w:val="28"/>
        </w:rPr>
        <w:t xml:space="preserve">начальник отдела </w:t>
      </w:r>
      <w:proofErr w:type="gramStart"/>
      <w:r w:rsidRPr="00DD02AD">
        <w:rPr>
          <w:szCs w:val="28"/>
        </w:rPr>
        <w:t>контроля за</w:t>
      </w:r>
      <w:proofErr w:type="gramEnd"/>
      <w:r w:rsidRPr="00DD02AD">
        <w:rPr>
          <w:szCs w:val="28"/>
        </w:rPr>
        <w:t xml:space="preserve"> использованием драгоценных металлов и драгоценных камней;</w:t>
      </w:r>
    </w:p>
    <w:p w:rsidR="00270924" w:rsidRPr="00DD02AD" w:rsidRDefault="00270924" w:rsidP="00270924">
      <w:pPr>
        <w:pStyle w:val="a9"/>
        <w:spacing w:line="240" w:lineRule="auto"/>
        <w:ind w:firstLine="708"/>
        <w:rPr>
          <w:szCs w:val="28"/>
        </w:rPr>
      </w:pPr>
      <w:r w:rsidRPr="00DD02AD">
        <w:rPr>
          <w:szCs w:val="28"/>
        </w:rPr>
        <w:t xml:space="preserve">начальник отдела </w:t>
      </w:r>
      <w:proofErr w:type="gramStart"/>
      <w:r w:rsidRPr="00DD02AD">
        <w:rPr>
          <w:szCs w:val="28"/>
        </w:rPr>
        <w:t>контроля за</w:t>
      </w:r>
      <w:proofErr w:type="gramEnd"/>
      <w:r w:rsidRPr="00DD02AD">
        <w:rPr>
          <w:szCs w:val="28"/>
        </w:rPr>
        <w:t xml:space="preserve"> обращением драгоценных металлов и драгоценных камней;</w:t>
      </w:r>
    </w:p>
    <w:p w:rsidR="00270924" w:rsidRPr="00DD02AD" w:rsidRDefault="00270924" w:rsidP="00270924">
      <w:pPr>
        <w:pStyle w:val="a9"/>
        <w:spacing w:line="240" w:lineRule="auto"/>
        <w:ind w:firstLine="708"/>
        <w:rPr>
          <w:szCs w:val="28"/>
        </w:rPr>
      </w:pPr>
      <w:r w:rsidRPr="00DD02AD">
        <w:rPr>
          <w:szCs w:val="28"/>
        </w:rPr>
        <w:t xml:space="preserve">начальник отдела </w:t>
      </w:r>
      <w:proofErr w:type="gramStart"/>
      <w:r w:rsidRPr="00DD02AD">
        <w:rPr>
          <w:szCs w:val="28"/>
        </w:rPr>
        <w:t>контроля за</w:t>
      </w:r>
      <w:proofErr w:type="gramEnd"/>
      <w:r w:rsidRPr="00DD02AD">
        <w:rPr>
          <w:szCs w:val="28"/>
        </w:rPr>
        <w:t xml:space="preserve"> производством, использованием, обращением и государственного контроля за ввозом и вывозом драгоценных металлов и драгоценных камней;</w:t>
      </w:r>
    </w:p>
    <w:p w:rsidR="00270924" w:rsidRPr="00DD02AD" w:rsidRDefault="00270924" w:rsidP="00270924">
      <w:pPr>
        <w:pStyle w:val="a9"/>
        <w:spacing w:line="240" w:lineRule="auto"/>
        <w:ind w:firstLine="708"/>
        <w:rPr>
          <w:szCs w:val="28"/>
        </w:rPr>
      </w:pPr>
      <w:r w:rsidRPr="00DD02AD">
        <w:rPr>
          <w:szCs w:val="28"/>
        </w:rPr>
        <w:t>начальник экспертно-пробирного отдела;</w:t>
      </w:r>
    </w:p>
    <w:p w:rsidR="00270924" w:rsidRPr="00DD02AD" w:rsidRDefault="00270924" w:rsidP="00270924">
      <w:pPr>
        <w:pStyle w:val="a9"/>
        <w:spacing w:line="240" w:lineRule="auto"/>
        <w:ind w:firstLine="708"/>
        <w:rPr>
          <w:szCs w:val="28"/>
        </w:rPr>
      </w:pPr>
      <w:r w:rsidRPr="00DD02AD">
        <w:rPr>
          <w:szCs w:val="28"/>
        </w:rPr>
        <w:t xml:space="preserve">начальник </w:t>
      </w:r>
      <w:proofErr w:type="spellStart"/>
      <w:r w:rsidRPr="00DD02AD">
        <w:rPr>
          <w:szCs w:val="28"/>
        </w:rPr>
        <w:t>геммологического</w:t>
      </w:r>
      <w:proofErr w:type="spellEnd"/>
      <w:r w:rsidRPr="00DD02AD">
        <w:rPr>
          <w:szCs w:val="28"/>
        </w:rPr>
        <w:t xml:space="preserve"> сертификационного центра;</w:t>
      </w:r>
    </w:p>
    <w:p w:rsidR="00270924" w:rsidRPr="00DD02AD" w:rsidRDefault="00270924" w:rsidP="00270924">
      <w:pPr>
        <w:pStyle w:val="a9"/>
        <w:spacing w:line="240" w:lineRule="auto"/>
        <w:ind w:firstLine="708"/>
        <w:rPr>
          <w:szCs w:val="28"/>
        </w:rPr>
      </w:pPr>
      <w:r w:rsidRPr="00DD02AD">
        <w:rPr>
          <w:szCs w:val="28"/>
        </w:rPr>
        <w:t xml:space="preserve">заместитель начальника </w:t>
      </w:r>
      <w:proofErr w:type="spellStart"/>
      <w:r w:rsidRPr="00DD02AD">
        <w:rPr>
          <w:szCs w:val="28"/>
        </w:rPr>
        <w:t>геммологического</w:t>
      </w:r>
      <w:proofErr w:type="spellEnd"/>
      <w:r w:rsidRPr="00DD02AD">
        <w:rPr>
          <w:szCs w:val="28"/>
        </w:rPr>
        <w:t xml:space="preserve"> сертификационного центра;</w:t>
      </w:r>
    </w:p>
    <w:p w:rsidR="00270924" w:rsidRPr="00DD02AD" w:rsidRDefault="00270924" w:rsidP="00270924">
      <w:pPr>
        <w:pStyle w:val="a9"/>
        <w:spacing w:line="240" w:lineRule="auto"/>
        <w:ind w:firstLine="708"/>
        <w:rPr>
          <w:szCs w:val="28"/>
        </w:rPr>
      </w:pPr>
      <w:r w:rsidRPr="00DD02AD">
        <w:rPr>
          <w:szCs w:val="28"/>
        </w:rPr>
        <w:t>ведущий специалист по государственным закупкам;</w:t>
      </w:r>
    </w:p>
    <w:p w:rsidR="00270924" w:rsidRPr="00DD02AD" w:rsidRDefault="00270924" w:rsidP="00270924">
      <w:pPr>
        <w:pStyle w:val="a9"/>
        <w:spacing w:line="240" w:lineRule="auto"/>
        <w:ind w:firstLine="708"/>
        <w:rPr>
          <w:szCs w:val="28"/>
        </w:rPr>
      </w:pPr>
      <w:r w:rsidRPr="00DD02AD">
        <w:rPr>
          <w:szCs w:val="28"/>
        </w:rPr>
        <w:t>специалист по государственным закупкам 1 категории;</w:t>
      </w:r>
    </w:p>
    <w:p w:rsidR="00270924" w:rsidRPr="00DD02AD" w:rsidRDefault="00270924" w:rsidP="00270924">
      <w:pPr>
        <w:pStyle w:val="a9"/>
        <w:spacing w:line="240" w:lineRule="auto"/>
        <w:ind w:firstLine="708"/>
        <w:rPr>
          <w:szCs w:val="28"/>
        </w:rPr>
      </w:pPr>
      <w:r w:rsidRPr="00DD02AD">
        <w:rPr>
          <w:szCs w:val="28"/>
        </w:rPr>
        <w:t>главный бухгалтер;</w:t>
      </w:r>
    </w:p>
    <w:p w:rsidR="00270924" w:rsidRPr="00DD02AD" w:rsidRDefault="00270924" w:rsidP="00270924">
      <w:pPr>
        <w:pStyle w:val="a9"/>
        <w:spacing w:line="240" w:lineRule="auto"/>
        <w:ind w:firstLine="708"/>
        <w:rPr>
          <w:szCs w:val="28"/>
        </w:rPr>
      </w:pPr>
      <w:r w:rsidRPr="00DD02AD">
        <w:rPr>
          <w:szCs w:val="28"/>
        </w:rPr>
        <w:t xml:space="preserve">ведущий бухгалтер </w:t>
      </w:r>
      <w:proofErr w:type="spellStart"/>
      <w:r w:rsidRPr="00DD02AD">
        <w:rPr>
          <w:szCs w:val="28"/>
        </w:rPr>
        <w:t>геммологического</w:t>
      </w:r>
      <w:proofErr w:type="spellEnd"/>
      <w:r w:rsidRPr="00DD02AD">
        <w:rPr>
          <w:szCs w:val="28"/>
        </w:rPr>
        <w:t xml:space="preserve"> сертификационного центра;</w:t>
      </w:r>
    </w:p>
    <w:p w:rsidR="00270924" w:rsidRPr="00DD02AD" w:rsidRDefault="00270924" w:rsidP="00270924">
      <w:pPr>
        <w:pStyle w:val="a9"/>
        <w:spacing w:line="240" w:lineRule="auto"/>
        <w:ind w:firstLine="708"/>
        <w:rPr>
          <w:szCs w:val="28"/>
        </w:rPr>
      </w:pPr>
      <w:r w:rsidRPr="00DD02AD">
        <w:rPr>
          <w:szCs w:val="28"/>
        </w:rPr>
        <w:t>главный контролер по надзору за производством, использованием и обращением драгоценных металлов и драгоценных камней</w:t>
      </w:r>
      <w:r w:rsidRPr="00DD02AD">
        <w:rPr>
          <w:b/>
          <w:bCs/>
          <w:szCs w:val="28"/>
        </w:rPr>
        <w:t>&lt;**&gt;</w:t>
      </w:r>
      <w:r w:rsidRPr="00DD02AD">
        <w:rPr>
          <w:szCs w:val="28"/>
        </w:rPr>
        <w:t>;</w:t>
      </w:r>
    </w:p>
    <w:p w:rsidR="00270924" w:rsidRPr="00DD02AD" w:rsidRDefault="00270924" w:rsidP="00270924">
      <w:pPr>
        <w:pStyle w:val="a9"/>
        <w:spacing w:line="240" w:lineRule="auto"/>
        <w:ind w:firstLine="708"/>
        <w:rPr>
          <w:szCs w:val="28"/>
        </w:rPr>
      </w:pPr>
      <w:r w:rsidRPr="00DD02AD">
        <w:rPr>
          <w:szCs w:val="28"/>
        </w:rPr>
        <w:t>ведущий контролер по надзору за производством, использованием и обращением драгоценных металлов и драгоценных камней</w:t>
      </w:r>
      <w:r w:rsidRPr="00DD02AD">
        <w:rPr>
          <w:b/>
          <w:bCs/>
          <w:szCs w:val="28"/>
        </w:rPr>
        <w:t>&lt;**&gt;</w:t>
      </w:r>
      <w:r w:rsidRPr="00DD02AD">
        <w:rPr>
          <w:szCs w:val="28"/>
        </w:rPr>
        <w:t>;</w:t>
      </w:r>
    </w:p>
    <w:p w:rsidR="00270924" w:rsidRPr="00DD02AD" w:rsidRDefault="00270924" w:rsidP="00270924">
      <w:pPr>
        <w:pStyle w:val="a9"/>
        <w:spacing w:line="240" w:lineRule="auto"/>
        <w:ind w:firstLine="708"/>
        <w:rPr>
          <w:szCs w:val="28"/>
        </w:rPr>
      </w:pPr>
      <w:r w:rsidRPr="00DD02AD">
        <w:rPr>
          <w:szCs w:val="28"/>
        </w:rPr>
        <w:t xml:space="preserve">контролер </w:t>
      </w:r>
      <w:r w:rsidRPr="00DD02AD">
        <w:rPr>
          <w:szCs w:val="28"/>
          <w:lang w:val="en-US"/>
        </w:rPr>
        <w:t>I</w:t>
      </w:r>
      <w:r w:rsidRPr="00DD02AD">
        <w:rPr>
          <w:szCs w:val="28"/>
        </w:rPr>
        <w:t xml:space="preserve"> категории по надзору за производством, использованием и обращением драгоценных металлов и драгоценных камней</w:t>
      </w:r>
      <w:r w:rsidRPr="00DD02AD">
        <w:rPr>
          <w:b/>
          <w:bCs/>
          <w:szCs w:val="28"/>
        </w:rPr>
        <w:t>&lt;**&gt;</w:t>
      </w:r>
      <w:r w:rsidRPr="00DD02AD">
        <w:rPr>
          <w:szCs w:val="28"/>
        </w:rPr>
        <w:t>;</w:t>
      </w:r>
    </w:p>
    <w:p w:rsidR="00270924" w:rsidRPr="00DD02AD" w:rsidRDefault="00270924" w:rsidP="00270924">
      <w:pPr>
        <w:pStyle w:val="a9"/>
        <w:spacing w:line="240" w:lineRule="auto"/>
        <w:ind w:firstLine="708"/>
        <w:rPr>
          <w:szCs w:val="28"/>
        </w:rPr>
      </w:pPr>
      <w:r w:rsidRPr="00DD02AD">
        <w:rPr>
          <w:szCs w:val="28"/>
        </w:rPr>
        <w:t>главный пробирер</w:t>
      </w:r>
      <w:r w:rsidRPr="00DD02AD">
        <w:rPr>
          <w:b/>
          <w:bCs/>
          <w:szCs w:val="28"/>
        </w:rPr>
        <w:t>&lt;**&gt;</w:t>
      </w:r>
      <w:r w:rsidRPr="00DD02AD">
        <w:rPr>
          <w:bCs/>
          <w:szCs w:val="28"/>
        </w:rPr>
        <w:t>.</w:t>
      </w:r>
    </w:p>
    <w:p w:rsidR="00270924" w:rsidRPr="00DD02AD" w:rsidRDefault="00270924" w:rsidP="00270924">
      <w:pPr>
        <w:pStyle w:val="a9"/>
        <w:spacing w:line="240" w:lineRule="auto"/>
        <w:ind w:firstLine="708"/>
        <w:rPr>
          <w:szCs w:val="28"/>
        </w:rPr>
      </w:pPr>
      <w:r w:rsidRPr="00DD02AD">
        <w:rPr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270924" w:rsidRPr="00DD02AD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Федеральное казенное учреждение «Государственное учреждение по </w:t>
      </w:r>
      <w:r w:rsidRPr="00D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Федерации»:</w:t>
      </w:r>
    </w:p>
    <w:p w:rsidR="00270924" w:rsidRPr="00DD02AD" w:rsidRDefault="00270924" w:rsidP="0027092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руководитель; </w:t>
      </w:r>
    </w:p>
    <w:p w:rsidR="00270924" w:rsidRPr="00DD02AD" w:rsidRDefault="00270924" w:rsidP="0027092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руководителя; </w:t>
      </w:r>
    </w:p>
    <w:p w:rsidR="00DD02AD" w:rsidRDefault="00DD02AD" w:rsidP="0027092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2AD" w:rsidRPr="00DD02AD" w:rsidRDefault="00DD02AD" w:rsidP="00DD02A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DD02AD" w:rsidRPr="003E1473" w:rsidRDefault="00DD02AD" w:rsidP="0027092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924" w:rsidRDefault="00270924" w:rsidP="0027092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</w:t>
      </w:r>
      <w:r w:rsidRPr="003E1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&lt;*&gt;</w:t>
      </w:r>
      <w:r w:rsidRPr="003E14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3E3A" w:rsidRPr="003E1473" w:rsidRDefault="00233E3A" w:rsidP="0027092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руководителя;</w:t>
      </w:r>
    </w:p>
    <w:p w:rsidR="00270924" w:rsidRPr="003E1473" w:rsidRDefault="00270924" w:rsidP="0027092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бухгалтер;</w:t>
      </w:r>
    </w:p>
    <w:p w:rsidR="00270924" w:rsidRPr="003E1473" w:rsidRDefault="00270924" w:rsidP="0027092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учета и расчетов:</w:t>
      </w:r>
    </w:p>
    <w:p w:rsidR="00270924" w:rsidRPr="003E1473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- главный бухгалтер по ценностям </w:t>
      </w:r>
      <w:proofErr w:type="spellStart"/>
      <w:r w:rsidRPr="003E14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Госфонда</w:t>
      </w:r>
      <w:proofErr w:type="spellEnd"/>
      <w:r w:rsidRPr="003E14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Pr="003E1473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капитального и текущего ремонта;</w:t>
      </w:r>
    </w:p>
    <w:p w:rsidR="00270924" w:rsidRPr="003E1473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Управлении бюджетирования </w:t>
      </w:r>
      <w:proofErr w:type="spellStart"/>
      <w:r w:rsidRPr="003E14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Госфонда</w:t>
      </w:r>
      <w:proofErr w:type="spellEnd"/>
      <w:r w:rsidRPr="003E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России:</w:t>
      </w:r>
    </w:p>
    <w:p w:rsidR="00270924" w:rsidRPr="003E1473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управления;</w:t>
      </w:r>
    </w:p>
    <w:p w:rsidR="00270924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управления;</w:t>
      </w:r>
    </w:p>
    <w:p w:rsidR="00270924" w:rsidRPr="003E1473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приобретения и отпуска ценностей </w:t>
      </w:r>
      <w:proofErr w:type="spellStart"/>
      <w:r w:rsidRPr="003E14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Госфонда</w:t>
      </w:r>
      <w:proofErr w:type="spellEnd"/>
      <w:r w:rsidRPr="003E14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Pr="003E1473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государственного контроля (надзора):</w:t>
      </w:r>
    </w:p>
    <w:p w:rsidR="00270924" w:rsidRPr="003E1473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управления;</w:t>
      </w:r>
    </w:p>
    <w:p w:rsidR="00270924" w:rsidRPr="003E1473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управления;</w:t>
      </w:r>
    </w:p>
    <w:p w:rsidR="00270924" w:rsidRPr="003E1473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делами:</w:t>
      </w:r>
    </w:p>
    <w:p w:rsidR="00270924" w:rsidRPr="003E1473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управления;</w:t>
      </w:r>
    </w:p>
    <w:p w:rsidR="00270924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управления;</w:t>
      </w:r>
    </w:p>
    <w:p w:rsidR="00270924" w:rsidRPr="003E1473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управления;</w:t>
      </w:r>
    </w:p>
    <w:p w:rsidR="00270924" w:rsidRPr="003E1473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материально-технического снабжения;</w:t>
      </w:r>
    </w:p>
    <w:p w:rsidR="00270924" w:rsidRPr="003E1473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транспортного отдела;</w:t>
      </w:r>
    </w:p>
    <w:p w:rsidR="00270924" w:rsidRPr="003E1473" w:rsidRDefault="00270924" w:rsidP="0027092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организации государственных закупок;</w:t>
      </w:r>
    </w:p>
    <w:p w:rsidR="00270924" w:rsidRPr="003E1473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Управлении контроля и автоматизированного учета ценностей </w:t>
      </w:r>
      <w:proofErr w:type="spellStart"/>
      <w:r w:rsidRPr="003E14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Госфонда</w:t>
      </w:r>
      <w:proofErr w:type="spellEnd"/>
      <w:r w:rsidRPr="003E14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0924" w:rsidRPr="003E1473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управления:</w:t>
      </w:r>
    </w:p>
    <w:p w:rsidR="00270924" w:rsidRPr="003E1473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управления;</w:t>
      </w:r>
    </w:p>
    <w:p w:rsidR="00270924" w:rsidRPr="003E1473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эксплуатации вычислительной техники;</w:t>
      </w:r>
    </w:p>
    <w:p w:rsidR="00270924" w:rsidRPr="003E1473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отделе постоянного государственного надзора в АК «АЛРОСА» (ПАО) </w:t>
      </w:r>
      <w:r w:rsidRPr="003E1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(г. Москва):</w:t>
      </w:r>
    </w:p>
    <w:p w:rsidR="00270924" w:rsidRPr="003E1473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отдела;</w:t>
      </w:r>
    </w:p>
    <w:p w:rsidR="00270924" w:rsidRPr="003E1473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отдела;</w:t>
      </w:r>
    </w:p>
    <w:p w:rsidR="00270924" w:rsidRPr="003E1473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эксперт;</w:t>
      </w:r>
    </w:p>
    <w:p w:rsidR="00270924" w:rsidRPr="003E1473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специалист;</w:t>
      </w:r>
    </w:p>
    <w:p w:rsidR="00270924" w:rsidRPr="003E1473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эксперт;</w:t>
      </w:r>
    </w:p>
    <w:p w:rsidR="00270924" w:rsidRPr="003E1473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специалист;</w:t>
      </w:r>
    </w:p>
    <w:p w:rsidR="00270924" w:rsidRPr="003E1473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категории;</w:t>
      </w:r>
    </w:p>
    <w:p w:rsidR="00270924" w:rsidRPr="003E1473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отделе </w:t>
      </w:r>
      <w:proofErr w:type="gramStart"/>
      <w:r w:rsidRPr="003E14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постоянного</w:t>
      </w:r>
      <w:proofErr w:type="gramEnd"/>
      <w:r w:rsidRPr="003E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надзора на производственных объектах организации:</w:t>
      </w:r>
    </w:p>
    <w:p w:rsidR="00270924" w:rsidRPr="003E1473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отдела;</w:t>
      </w:r>
    </w:p>
    <w:p w:rsidR="00270924" w:rsidRPr="003E1473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отдела;</w:t>
      </w:r>
    </w:p>
    <w:p w:rsidR="00270924" w:rsidRPr="003E1473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эксперт;</w:t>
      </w:r>
    </w:p>
    <w:p w:rsidR="00270924" w:rsidRPr="003E1473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специалист;</w:t>
      </w:r>
    </w:p>
    <w:p w:rsidR="00270924" w:rsidRPr="003E1473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эксперт;</w:t>
      </w:r>
    </w:p>
    <w:p w:rsidR="00270924" w:rsidRPr="003E1473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отделе государственного контроля при ввозе и вывозе драгоценных камней:</w:t>
      </w:r>
    </w:p>
    <w:p w:rsidR="00270924" w:rsidRPr="003E1473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отдела;</w:t>
      </w:r>
    </w:p>
    <w:p w:rsidR="00270924" w:rsidRPr="003E1473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 - начальник хранилища;</w:t>
      </w:r>
    </w:p>
    <w:p w:rsidR="00270924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отдела;</w:t>
      </w:r>
    </w:p>
    <w:p w:rsidR="009E47B9" w:rsidRPr="00DD02AD" w:rsidRDefault="009E47B9" w:rsidP="009E47B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E47B9" w:rsidRPr="003E1473" w:rsidRDefault="009E47B9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924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эксперт;</w:t>
      </w:r>
    </w:p>
    <w:p w:rsidR="00270924" w:rsidRPr="00DD02AD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специалист;</w:t>
      </w:r>
    </w:p>
    <w:p w:rsidR="00270924" w:rsidRPr="00DD02AD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эксперт;</w:t>
      </w:r>
    </w:p>
    <w:p w:rsidR="00270924" w:rsidRPr="00DD02AD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специалист;</w:t>
      </w:r>
    </w:p>
    <w:p w:rsidR="00270924" w:rsidRPr="00DD02AD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отделе организации контрольной деятельности:</w:t>
      </w:r>
    </w:p>
    <w:p w:rsidR="00270924" w:rsidRPr="00DD02AD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отдела;</w:t>
      </w:r>
    </w:p>
    <w:p w:rsidR="00270924" w:rsidRPr="00DD02AD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отдела;</w:t>
      </w:r>
    </w:p>
    <w:p w:rsidR="00270924" w:rsidRPr="00DD02AD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эксперт;</w:t>
      </w:r>
    </w:p>
    <w:p w:rsidR="00270924" w:rsidRPr="00DD02AD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специалист;</w:t>
      </w:r>
    </w:p>
    <w:p w:rsidR="00270924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эксперт;</w:t>
      </w:r>
    </w:p>
    <w:p w:rsidR="00233E3A" w:rsidRPr="00DD02AD" w:rsidRDefault="009E47B9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 1 категории;</w:t>
      </w:r>
    </w:p>
    <w:p w:rsidR="00270924" w:rsidRPr="00DD02AD" w:rsidRDefault="00270924" w:rsidP="0027092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филиале Гохрана России - «Объект «Урал»:</w:t>
      </w:r>
    </w:p>
    <w:p w:rsidR="00270924" w:rsidRPr="00DD02AD" w:rsidRDefault="00270924" w:rsidP="0027092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филиала;</w:t>
      </w:r>
    </w:p>
    <w:p w:rsidR="00270924" w:rsidRPr="00DD02AD" w:rsidRDefault="00270924" w:rsidP="0027092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филиала</w:t>
      </w:r>
      <w:r w:rsidRPr="00DD0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&lt;*&gt;</w:t>
      </w:r>
      <w:r w:rsidRPr="00DD02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Pr="00DD02AD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филиала;</w:t>
      </w:r>
    </w:p>
    <w:p w:rsidR="00270924" w:rsidRPr="00DD02AD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капитального и текущего ремонта филиала.</w:t>
      </w:r>
    </w:p>
    <w:p w:rsidR="00270924" w:rsidRPr="00DD02AD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материально-технического обеспечения филиала.</w:t>
      </w:r>
    </w:p>
    <w:p w:rsidR="00270924" w:rsidRPr="00DD02AD" w:rsidRDefault="00270924" w:rsidP="0027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24" w:rsidRPr="00DD02AD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Федеральное казенное учреждение «Государственное учреждение «Ведомственная охрана Министерства финансов Российской Федерации»:</w:t>
      </w:r>
    </w:p>
    <w:p w:rsidR="00270924" w:rsidRPr="00DD02AD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Учреждения</w:t>
      </w:r>
      <w:r w:rsidRPr="00DD02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0924" w:rsidRPr="00DD02AD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начальника Учреждения</w:t>
      </w:r>
      <w:r w:rsidRPr="00DD0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&lt;*&gt;</w:t>
      </w:r>
      <w:r w:rsidRPr="00DD02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Pr="00DD02AD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бухгалтер </w:t>
      </w:r>
      <w:proofErr w:type="gramStart"/>
      <w:r w:rsidRPr="00D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DD02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</w:t>
      </w:r>
      <w:proofErr w:type="gramEnd"/>
      <w:r w:rsidRPr="00D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бюджетного учета, отчетности и контроля</w:t>
      </w:r>
      <w:r w:rsidRPr="00DD02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Pr="00DD02AD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внутреннего финансового аудита</w:t>
      </w:r>
      <w:r w:rsidRPr="00DD02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Pr="00DD02AD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государственных закупок (контрактная служба)</w:t>
      </w:r>
      <w:r w:rsidRPr="00DD02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Pr="00DD02AD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планово-экономического отдела;</w:t>
      </w:r>
    </w:p>
    <w:p w:rsidR="00270924" w:rsidRPr="00DD02AD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материально-технического обеспечения;</w:t>
      </w:r>
    </w:p>
    <w:p w:rsidR="00270924" w:rsidRPr="00DD02AD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автотранспортного обеспечения.</w:t>
      </w:r>
    </w:p>
    <w:p w:rsidR="00270924" w:rsidRPr="00DD02AD" w:rsidRDefault="00270924" w:rsidP="0027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24" w:rsidRPr="00DD02AD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Федеральное казенное учреждение «Государственное учреждение по эксплуатации административных зданий и дачного хозяйства Министерства финансов Российской Федерации»:         </w:t>
      </w:r>
    </w:p>
    <w:p w:rsidR="00270924" w:rsidRPr="00DD02AD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r w:rsidRPr="00DD02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Pr="00DD02AD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</w:t>
      </w:r>
      <w:r w:rsidRPr="00DD0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&lt;*&gt;</w:t>
      </w:r>
      <w:r w:rsidRPr="00DD02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Pr="00DD02AD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</w:t>
      </w:r>
      <w:r w:rsidRPr="00DD02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Pr="00DD02AD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инженер</w:t>
      </w:r>
      <w:r w:rsidRPr="00DD02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Pr="00DD02AD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организации и планирования государственных закупок</w:t>
      </w:r>
      <w:r w:rsidRPr="00DD02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Pr="00DD02AD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материально-технического снабжения.</w:t>
      </w:r>
    </w:p>
    <w:p w:rsidR="00270924" w:rsidRPr="00DD02AD" w:rsidRDefault="00270924" w:rsidP="0027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24" w:rsidRPr="00DD02AD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Федеральное государственное бюджетное учреждение «Научно-исследовательский финансовый институт Министерства финансов Российской Федерации»:    </w:t>
      </w:r>
    </w:p>
    <w:p w:rsidR="00270924" w:rsidRPr="00DD02AD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r w:rsidRPr="00DD02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заместитель директора</w:t>
      </w:r>
      <w:r w:rsidRPr="00DD02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47B9" w:rsidRPr="00DD02AD" w:rsidRDefault="009E47B9" w:rsidP="009E47B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9E47B9" w:rsidRPr="00DD02AD" w:rsidRDefault="009E47B9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24" w:rsidRPr="00DD02AD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</w:t>
      </w:r>
      <w:r w:rsidRPr="00DD0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&lt;*&gt;</w:t>
      </w:r>
      <w:r w:rsidRPr="00DD02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Pr="00DD02AD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организации государственных закупок.</w:t>
      </w:r>
    </w:p>
    <w:p w:rsidR="00DD02AD" w:rsidRDefault="00DD02AD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0924" w:rsidRPr="00DD02AD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Федеральное государственное бюджетное учреждение «Многофункциональный комплекс Министерства финансов Российской Федерации»:</w:t>
      </w:r>
    </w:p>
    <w:p w:rsidR="00270924" w:rsidRPr="00DD02AD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DD02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Pr="00DD02AD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руководителя</w:t>
      </w:r>
      <w:r w:rsidRPr="00DD0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&lt;*&gt;</w:t>
      </w:r>
      <w:r w:rsidRPr="00DD02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Pr="00DD02AD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</w:t>
      </w:r>
      <w:r w:rsidRPr="00DD02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Pr="00DD02AD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обособленного подразделения «Медицинский центр» - главный врач;</w:t>
      </w:r>
    </w:p>
    <w:p w:rsidR="00270924" w:rsidRPr="00DD02AD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контрактной службы;</w:t>
      </w:r>
    </w:p>
    <w:p w:rsidR="00270924" w:rsidRPr="00DD02AD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контрактной службы;</w:t>
      </w:r>
    </w:p>
    <w:p w:rsidR="00270924" w:rsidRPr="00DD02AD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филиала;</w:t>
      </w:r>
    </w:p>
    <w:p w:rsidR="00270924" w:rsidRPr="00DD02AD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по экономике и финансам </w:t>
      </w:r>
      <w:r w:rsidRPr="00D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филиала;</w:t>
      </w:r>
    </w:p>
    <w:p w:rsidR="00270924" w:rsidRPr="00DD02AD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 филиала;</w:t>
      </w:r>
    </w:p>
    <w:p w:rsidR="00270924" w:rsidRPr="00DD02AD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закупок - заместитель руководителя контрактной службы.</w:t>
      </w:r>
    </w:p>
    <w:p w:rsidR="00270924" w:rsidRPr="00DD02AD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270924" w:rsidRPr="00DD02AD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AD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Федеральное казенное учреждение</w:t>
      </w:r>
      <w:r w:rsidRPr="00DD02AD">
        <w:rPr>
          <w:rFonts w:ascii="Times New Roman" w:hAnsi="Times New Roman" w:cs="Times New Roman"/>
          <w:sz w:val="28"/>
          <w:szCs w:val="28"/>
        </w:rPr>
        <w:t xml:space="preserve"> «Государственный научно-технический центр «Гарант»</w:t>
      </w:r>
      <w:r w:rsidRPr="00DD02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0924" w:rsidRPr="00DD02AD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A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директор;</w:t>
      </w:r>
    </w:p>
    <w:p w:rsidR="00270924" w:rsidRPr="00DD02AD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генерального директора;</w:t>
      </w:r>
    </w:p>
    <w:p w:rsidR="00270924" w:rsidRPr="00DD02AD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генерального директора</w:t>
      </w:r>
      <w:r w:rsidRPr="00DD0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&lt;*&gt;</w:t>
      </w:r>
      <w:r w:rsidRPr="00DD02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Pr="00DD02AD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бухгалтер.</w:t>
      </w:r>
    </w:p>
    <w:p w:rsidR="00270924" w:rsidRPr="000C2A79" w:rsidRDefault="00270924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F0"/>
          <w:sz w:val="27"/>
          <w:szCs w:val="27"/>
          <w:lang w:eastAsia="ru-RU"/>
        </w:rPr>
      </w:pPr>
    </w:p>
    <w:p w:rsidR="00270924" w:rsidRPr="000C2A79" w:rsidRDefault="00270924" w:rsidP="0027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0924" w:rsidRPr="000C2A79" w:rsidRDefault="00270924" w:rsidP="0027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0924" w:rsidRPr="000C2A79" w:rsidRDefault="00270924" w:rsidP="0027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0924" w:rsidRPr="000C2A79" w:rsidRDefault="00270924" w:rsidP="0027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0924" w:rsidRPr="000C2A79" w:rsidRDefault="00270924" w:rsidP="0027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0924" w:rsidRPr="000C2A79" w:rsidRDefault="00270924" w:rsidP="0027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0924" w:rsidRDefault="00270924" w:rsidP="0027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0924" w:rsidRDefault="00270924" w:rsidP="0027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0924" w:rsidRDefault="00270924" w:rsidP="0027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0924" w:rsidRDefault="00270924" w:rsidP="0027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0924" w:rsidRPr="000C2A79" w:rsidRDefault="00270924" w:rsidP="0027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0924" w:rsidRDefault="00270924" w:rsidP="0027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24" w:rsidRDefault="00270924" w:rsidP="0027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24" w:rsidRDefault="00270924" w:rsidP="0027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24" w:rsidRDefault="00270924" w:rsidP="0027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24" w:rsidRDefault="00270924" w:rsidP="0027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24" w:rsidRDefault="00270924" w:rsidP="0027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24" w:rsidRDefault="00270924" w:rsidP="00270924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0"/>
          <w:szCs w:val="20"/>
          <w:lang w:eastAsia="ru-RU"/>
        </w:rPr>
        <w:t>_____________________________</w:t>
      </w:r>
    </w:p>
    <w:p w:rsidR="00270924" w:rsidRDefault="00270924" w:rsidP="0027092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Arial"/>
          <w:color w:val="000000"/>
          <w:sz w:val="20"/>
          <w:szCs w:val="20"/>
          <w:lang w:eastAsia="ru-RU"/>
        </w:rPr>
      </w:pPr>
    </w:p>
    <w:p w:rsidR="00270924" w:rsidRPr="000F3BBC" w:rsidRDefault="00270924" w:rsidP="0027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3BBC">
        <w:rPr>
          <w:rFonts w:ascii="Open Sans" w:eastAsia="Times New Roman" w:hAnsi="Open Sans" w:cs="Arial"/>
          <w:sz w:val="20"/>
          <w:szCs w:val="20"/>
          <w:lang w:eastAsia="ru-RU"/>
        </w:rPr>
        <w:t xml:space="preserve">&lt;*&gt; </w:t>
      </w:r>
      <w:r w:rsidRPr="000F3BBC">
        <w:rPr>
          <w:rFonts w:ascii="Times New Roman" w:eastAsia="Times New Roman" w:hAnsi="Times New Roman" w:cs="Times New Roman"/>
          <w:sz w:val="20"/>
          <w:szCs w:val="20"/>
          <w:lang w:eastAsia="ru-RU"/>
        </w:rPr>
        <w:t>Независимо от наименования должности заместителя руководителя в штатном расписании организации.</w:t>
      </w:r>
    </w:p>
    <w:p w:rsidR="00AD4A82" w:rsidRDefault="00270924" w:rsidP="00DD02AD">
      <w:pPr>
        <w:pStyle w:val="a9"/>
        <w:spacing w:line="240" w:lineRule="auto"/>
        <w:rPr>
          <w:color w:val="000000"/>
          <w:szCs w:val="28"/>
        </w:rPr>
      </w:pPr>
      <w:r w:rsidRPr="000F3BBC">
        <w:rPr>
          <w:b/>
          <w:bCs/>
          <w:sz w:val="20"/>
        </w:rPr>
        <w:t xml:space="preserve">&lt;**&gt; </w:t>
      </w:r>
      <w:r w:rsidRPr="000F3BBC">
        <w:rPr>
          <w:bCs/>
          <w:sz w:val="20"/>
        </w:rPr>
        <w:t>Д</w:t>
      </w:r>
      <w:r w:rsidRPr="000F3BBC">
        <w:rPr>
          <w:sz w:val="20"/>
        </w:rPr>
        <w:t xml:space="preserve">олжности центрального аппарата ФКУ «Пробирная палата России» и государственных инспекций пробирного надзора. </w:t>
      </w:r>
    </w:p>
    <w:sectPr w:rsidR="00AD4A82" w:rsidSect="00DD02AD">
      <w:headerReference w:type="first" r:id="rId8"/>
      <w:pgSz w:w="11906" w:h="16838"/>
      <w:pgMar w:top="427" w:right="707" w:bottom="1135" w:left="1134" w:header="41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050" w:rsidRDefault="00833050" w:rsidP="008C0848">
      <w:pPr>
        <w:spacing w:after="0" w:line="240" w:lineRule="auto"/>
      </w:pPr>
      <w:r>
        <w:separator/>
      </w:r>
    </w:p>
  </w:endnote>
  <w:endnote w:type="continuationSeparator" w:id="0">
    <w:p w:rsidR="00833050" w:rsidRDefault="00833050" w:rsidP="008C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050" w:rsidRDefault="00833050" w:rsidP="008C0848">
      <w:pPr>
        <w:spacing w:after="0" w:line="240" w:lineRule="auto"/>
      </w:pPr>
      <w:r>
        <w:separator/>
      </w:r>
    </w:p>
  </w:footnote>
  <w:footnote w:type="continuationSeparator" w:id="0">
    <w:p w:rsidR="00833050" w:rsidRDefault="00833050" w:rsidP="008C0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8B2" w:rsidRDefault="00B068B2">
    <w:pPr>
      <w:pStyle w:val="a3"/>
      <w:jc w:val="center"/>
    </w:pPr>
  </w:p>
  <w:p w:rsidR="00B068B2" w:rsidRDefault="00B068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A3"/>
    <w:rsid w:val="000614C1"/>
    <w:rsid w:val="00071A6F"/>
    <w:rsid w:val="0008445D"/>
    <w:rsid w:val="000A64E5"/>
    <w:rsid w:val="000D575D"/>
    <w:rsid w:val="000D6233"/>
    <w:rsid w:val="00136DFF"/>
    <w:rsid w:val="00156D9A"/>
    <w:rsid w:val="00177C4D"/>
    <w:rsid w:val="00181828"/>
    <w:rsid w:val="0019228D"/>
    <w:rsid w:val="001A4471"/>
    <w:rsid w:val="001B6132"/>
    <w:rsid w:val="001E11DB"/>
    <w:rsid w:val="00224D10"/>
    <w:rsid w:val="00233E3A"/>
    <w:rsid w:val="002510A0"/>
    <w:rsid w:val="00256EF1"/>
    <w:rsid w:val="00262120"/>
    <w:rsid w:val="00270924"/>
    <w:rsid w:val="002B6FC7"/>
    <w:rsid w:val="002C540C"/>
    <w:rsid w:val="00300561"/>
    <w:rsid w:val="0030274E"/>
    <w:rsid w:val="003225C2"/>
    <w:rsid w:val="00351B23"/>
    <w:rsid w:val="00375E0A"/>
    <w:rsid w:val="003C4BE3"/>
    <w:rsid w:val="003D5246"/>
    <w:rsid w:val="004317EE"/>
    <w:rsid w:val="0044235A"/>
    <w:rsid w:val="00475509"/>
    <w:rsid w:val="004F40AB"/>
    <w:rsid w:val="005029F5"/>
    <w:rsid w:val="005711E4"/>
    <w:rsid w:val="005A20F1"/>
    <w:rsid w:val="005A2B8F"/>
    <w:rsid w:val="005B1C7F"/>
    <w:rsid w:val="00616C2A"/>
    <w:rsid w:val="00684889"/>
    <w:rsid w:val="006C3D89"/>
    <w:rsid w:val="006C6DCB"/>
    <w:rsid w:val="006C7C65"/>
    <w:rsid w:val="006F6850"/>
    <w:rsid w:val="00712995"/>
    <w:rsid w:val="00732AC1"/>
    <w:rsid w:val="007C3CA3"/>
    <w:rsid w:val="007E1D00"/>
    <w:rsid w:val="007F081E"/>
    <w:rsid w:val="008142BD"/>
    <w:rsid w:val="008252D1"/>
    <w:rsid w:val="00833050"/>
    <w:rsid w:val="00836F5F"/>
    <w:rsid w:val="00886269"/>
    <w:rsid w:val="008C0848"/>
    <w:rsid w:val="008E2351"/>
    <w:rsid w:val="00930B3E"/>
    <w:rsid w:val="00996D98"/>
    <w:rsid w:val="009E47B9"/>
    <w:rsid w:val="009F5029"/>
    <w:rsid w:val="009F59AE"/>
    <w:rsid w:val="00A018F1"/>
    <w:rsid w:val="00A30634"/>
    <w:rsid w:val="00A53593"/>
    <w:rsid w:val="00A67401"/>
    <w:rsid w:val="00A8422D"/>
    <w:rsid w:val="00A8746A"/>
    <w:rsid w:val="00AD435C"/>
    <w:rsid w:val="00AD4A82"/>
    <w:rsid w:val="00AE044D"/>
    <w:rsid w:val="00B068B2"/>
    <w:rsid w:val="00B34A66"/>
    <w:rsid w:val="00B72C62"/>
    <w:rsid w:val="00B76771"/>
    <w:rsid w:val="00B8287F"/>
    <w:rsid w:val="00B96317"/>
    <w:rsid w:val="00C35F01"/>
    <w:rsid w:val="00C42BC4"/>
    <w:rsid w:val="00C44B27"/>
    <w:rsid w:val="00C567F0"/>
    <w:rsid w:val="00C71A24"/>
    <w:rsid w:val="00CD3038"/>
    <w:rsid w:val="00D224AD"/>
    <w:rsid w:val="00D40EBE"/>
    <w:rsid w:val="00D54D7A"/>
    <w:rsid w:val="00D67965"/>
    <w:rsid w:val="00D874CA"/>
    <w:rsid w:val="00DD02AD"/>
    <w:rsid w:val="00E51462"/>
    <w:rsid w:val="00E56A26"/>
    <w:rsid w:val="00E61A0F"/>
    <w:rsid w:val="00E63979"/>
    <w:rsid w:val="00E838B0"/>
    <w:rsid w:val="00EA1682"/>
    <w:rsid w:val="00F10644"/>
    <w:rsid w:val="00F828EB"/>
    <w:rsid w:val="00F93B85"/>
    <w:rsid w:val="00FA7DAB"/>
    <w:rsid w:val="00FC52D7"/>
    <w:rsid w:val="00FC71AC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848"/>
  </w:style>
  <w:style w:type="paragraph" w:styleId="a5">
    <w:name w:val="footer"/>
    <w:basedOn w:val="a"/>
    <w:link w:val="a6"/>
    <w:uiPriority w:val="99"/>
    <w:unhideWhenUsed/>
    <w:rsid w:val="008C0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0848"/>
  </w:style>
  <w:style w:type="paragraph" w:styleId="a7">
    <w:name w:val="Balloon Text"/>
    <w:basedOn w:val="a"/>
    <w:link w:val="a8"/>
    <w:uiPriority w:val="99"/>
    <w:semiHidden/>
    <w:unhideWhenUsed/>
    <w:rsid w:val="0093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3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27092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709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70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848"/>
  </w:style>
  <w:style w:type="paragraph" w:styleId="a5">
    <w:name w:val="footer"/>
    <w:basedOn w:val="a"/>
    <w:link w:val="a6"/>
    <w:uiPriority w:val="99"/>
    <w:unhideWhenUsed/>
    <w:rsid w:val="008C0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0848"/>
  </w:style>
  <w:style w:type="paragraph" w:styleId="a7">
    <w:name w:val="Balloon Text"/>
    <w:basedOn w:val="a"/>
    <w:link w:val="a8"/>
    <w:uiPriority w:val="99"/>
    <w:semiHidden/>
    <w:unhideWhenUsed/>
    <w:rsid w:val="0093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3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27092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709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70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996B9-B4C2-4A41-AD97-3F8E0750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ПОКОРНЫЙ ЕВГЕНИЙ ЭДУАРДОВИЧ</dc:creator>
  <cp:lastModifiedBy>ПОКОРНЫЙ ЕВГЕНИЙ ЭДУАРДОВИЧ</cp:lastModifiedBy>
  <cp:revision>4</cp:revision>
  <cp:lastPrinted>2019-09-03T07:35:00Z</cp:lastPrinted>
  <dcterms:created xsi:type="dcterms:W3CDTF">2019-11-26T10:33:00Z</dcterms:created>
  <dcterms:modified xsi:type="dcterms:W3CDTF">2019-11-26T10:36:00Z</dcterms:modified>
</cp:coreProperties>
</file>