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Default="00555DD7" w:rsidP="007725EF">
      <w:pPr>
        <w:jc w:val="center"/>
        <w:rPr>
          <w:b/>
          <w:sz w:val="36"/>
        </w:rPr>
      </w:pPr>
      <w:r>
        <w:rPr>
          <w:b/>
          <w:sz w:val="36"/>
        </w:rPr>
        <w:t>Информация об исполнении консолидированных бюджетов</w:t>
      </w:r>
      <w:r w:rsidR="004E1E9F">
        <w:rPr>
          <w:b/>
          <w:sz w:val="36"/>
        </w:rPr>
        <w:t xml:space="preserve"> субъектов Российской Федерации</w:t>
      </w:r>
      <w:r w:rsidR="004E1E9F">
        <w:rPr>
          <w:b/>
          <w:sz w:val="36"/>
        </w:rPr>
        <w:br/>
      </w:r>
      <w:r>
        <w:rPr>
          <w:b/>
          <w:sz w:val="36"/>
        </w:rPr>
        <w:t>на 1 октября 2019 года.</w:t>
      </w:r>
    </w:p>
    <w:p w:rsidR="004E1E9F" w:rsidRDefault="004E1E9F" w:rsidP="007725EF">
      <w:pPr>
        <w:jc w:val="center"/>
        <w:rPr>
          <w:b/>
          <w:sz w:val="36"/>
        </w:rPr>
      </w:pPr>
    </w:p>
    <w:p w:rsidR="004E1E9F" w:rsidRDefault="004E1E9F" w:rsidP="007725EF">
      <w:pPr>
        <w:jc w:val="center"/>
        <w:rPr>
          <w:b/>
          <w:sz w:val="36"/>
        </w:rPr>
      </w:pP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bookmarkStart w:id="0" w:name="_GoBack"/>
      <w:bookmarkEnd w:id="0"/>
      <w:r w:rsidRPr="004E1E9F">
        <w:rPr>
          <w:i/>
          <w:sz w:val="37"/>
          <w:szCs w:val="37"/>
        </w:rPr>
        <w:t>Доходы</w:t>
      </w:r>
      <w:r w:rsidRPr="004E1E9F">
        <w:rPr>
          <w:sz w:val="37"/>
          <w:szCs w:val="37"/>
        </w:rPr>
        <w:t xml:space="preserve"> составили 9 487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 с </w:t>
      </w:r>
      <w:r w:rsidRPr="004E1E9F">
        <w:rPr>
          <w:b/>
          <w:sz w:val="37"/>
          <w:szCs w:val="37"/>
        </w:rPr>
        <w:t>ростом на 12%</w:t>
      </w:r>
      <w:r w:rsidRPr="004E1E9F">
        <w:rPr>
          <w:sz w:val="37"/>
          <w:szCs w:val="37"/>
        </w:rPr>
        <w:t xml:space="preserve"> (+1 013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Поступление </w:t>
      </w:r>
      <w:r w:rsidRPr="004E1E9F">
        <w:rPr>
          <w:i/>
          <w:sz w:val="37"/>
          <w:szCs w:val="37"/>
        </w:rPr>
        <w:t>налоговых и неналоговых доходов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возросло на 10%</w:t>
      </w:r>
      <w:r w:rsidRPr="004E1E9F">
        <w:rPr>
          <w:sz w:val="37"/>
          <w:szCs w:val="37"/>
        </w:rPr>
        <w:t xml:space="preserve"> (+746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), составив 7 885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Поступление </w:t>
      </w:r>
      <w:r w:rsidRPr="004E1E9F">
        <w:rPr>
          <w:i/>
          <w:sz w:val="37"/>
          <w:szCs w:val="37"/>
        </w:rPr>
        <w:t>налога на прибыль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увеличилось на 16%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(+353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) по сравнению с 2018 годом, объем которого составил 2 544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Поступление </w:t>
      </w:r>
      <w:r w:rsidRPr="004E1E9F">
        <w:rPr>
          <w:i/>
          <w:sz w:val="37"/>
          <w:szCs w:val="37"/>
        </w:rPr>
        <w:t>НДФЛ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возросло на 9%</w:t>
      </w:r>
      <w:r w:rsidRPr="004E1E9F">
        <w:rPr>
          <w:sz w:val="37"/>
          <w:szCs w:val="37"/>
        </w:rPr>
        <w:t xml:space="preserve"> (+218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) относительно уровня 2018 года, составив 2 760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Поступление </w:t>
      </w:r>
      <w:r w:rsidRPr="004E1E9F">
        <w:rPr>
          <w:i/>
          <w:sz w:val="37"/>
          <w:szCs w:val="37"/>
        </w:rPr>
        <w:t>акцизов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увеличилось на 19%</w:t>
      </w:r>
      <w:r w:rsidRPr="004E1E9F">
        <w:rPr>
          <w:sz w:val="37"/>
          <w:szCs w:val="37"/>
        </w:rPr>
        <w:t xml:space="preserve"> (+90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 по сравнению с 2</w:t>
      </w:r>
      <w:r>
        <w:rPr>
          <w:sz w:val="37"/>
          <w:szCs w:val="37"/>
        </w:rPr>
        <w:t>018 годом, объем которых достиг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556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Поступление </w:t>
      </w:r>
      <w:r w:rsidRPr="004E1E9F">
        <w:rPr>
          <w:i/>
          <w:sz w:val="37"/>
          <w:szCs w:val="37"/>
        </w:rPr>
        <w:t>налога на имущество организаций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со</w:t>
      </w:r>
      <w:r w:rsidRPr="004E1E9F">
        <w:rPr>
          <w:b/>
          <w:sz w:val="37"/>
          <w:szCs w:val="37"/>
        </w:rPr>
        <w:t>кратилось на 5%</w:t>
      </w:r>
      <w:r w:rsidRPr="004E1E9F">
        <w:rPr>
          <w:sz w:val="37"/>
          <w:szCs w:val="37"/>
        </w:rPr>
        <w:t xml:space="preserve"> (-38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) относительно уровня 2018 года, составив 685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sz w:val="37"/>
          <w:szCs w:val="37"/>
        </w:rPr>
        <w:t xml:space="preserve">Доходы от </w:t>
      </w:r>
      <w:r w:rsidRPr="004E1E9F">
        <w:rPr>
          <w:i/>
          <w:sz w:val="37"/>
          <w:szCs w:val="37"/>
        </w:rPr>
        <w:t>других налогов</w:t>
      </w:r>
      <w:r w:rsidRPr="004E1E9F">
        <w:rPr>
          <w:sz w:val="37"/>
          <w:szCs w:val="37"/>
        </w:rPr>
        <w:t xml:space="preserve"> поступили в сумме 754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 и </w:t>
      </w:r>
      <w:r w:rsidRPr="004E1E9F">
        <w:rPr>
          <w:b/>
          <w:sz w:val="37"/>
          <w:szCs w:val="37"/>
        </w:rPr>
        <w:t>выросли на 12%</w:t>
      </w:r>
      <w:r w:rsidRPr="004E1E9F">
        <w:rPr>
          <w:sz w:val="37"/>
          <w:szCs w:val="37"/>
        </w:rPr>
        <w:t xml:space="preserve"> (+82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Неналоговые доходы</w:t>
      </w:r>
      <w:r w:rsidRPr="004E1E9F">
        <w:rPr>
          <w:sz w:val="37"/>
          <w:szCs w:val="37"/>
        </w:rPr>
        <w:t xml:space="preserve"> </w:t>
      </w:r>
      <w:r w:rsidRPr="004E1E9F">
        <w:rPr>
          <w:b/>
          <w:sz w:val="37"/>
          <w:szCs w:val="37"/>
        </w:rPr>
        <w:t>возросли на 8%</w:t>
      </w:r>
      <w:r w:rsidRPr="004E1E9F">
        <w:rPr>
          <w:sz w:val="37"/>
          <w:szCs w:val="37"/>
        </w:rPr>
        <w:t xml:space="preserve"> (+41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), составив 587 млрд. </w:t>
      </w:r>
      <w:r>
        <w:rPr>
          <w:sz w:val="37"/>
          <w:szCs w:val="37"/>
        </w:rPr>
        <w:t>рублей.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lastRenderedPageBreak/>
        <w:t>Безвозмездные поступления из федерального бюджета</w:t>
      </w:r>
      <w:r w:rsidRPr="004E1E9F">
        <w:rPr>
          <w:sz w:val="37"/>
          <w:szCs w:val="37"/>
        </w:rPr>
        <w:t xml:space="preserve"> поступили в объеме </w:t>
      </w:r>
      <w:r w:rsidRPr="004E1E9F">
        <w:rPr>
          <w:b/>
          <w:sz w:val="37"/>
          <w:szCs w:val="37"/>
        </w:rPr>
        <w:t xml:space="preserve">1 521 млрд. </w:t>
      </w:r>
      <w:r>
        <w:rPr>
          <w:b/>
          <w:sz w:val="37"/>
          <w:szCs w:val="37"/>
        </w:rPr>
        <w:t>рублей</w:t>
      </w:r>
      <w:r w:rsidRPr="004E1E9F">
        <w:rPr>
          <w:sz w:val="37"/>
          <w:szCs w:val="37"/>
        </w:rPr>
        <w:t xml:space="preserve">, с </w:t>
      </w:r>
      <w:r w:rsidRPr="004E1E9F">
        <w:rPr>
          <w:b/>
          <w:sz w:val="37"/>
          <w:szCs w:val="37"/>
        </w:rPr>
        <w:t>ростом на 18%</w:t>
      </w:r>
      <w:r w:rsidRPr="004E1E9F">
        <w:rPr>
          <w:sz w:val="37"/>
          <w:szCs w:val="37"/>
        </w:rPr>
        <w:t xml:space="preserve"> (+237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), что составляет 16% доходов.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Расходы</w:t>
      </w:r>
      <w:r w:rsidRPr="004E1E9F">
        <w:rPr>
          <w:sz w:val="37"/>
          <w:szCs w:val="37"/>
        </w:rPr>
        <w:t xml:space="preserve"> профинансированы в объеме </w:t>
      </w:r>
      <w:r w:rsidRPr="004E1E9F">
        <w:rPr>
          <w:b/>
          <w:sz w:val="37"/>
          <w:szCs w:val="37"/>
        </w:rPr>
        <w:t xml:space="preserve">8 745 млрд. </w:t>
      </w:r>
      <w:r>
        <w:rPr>
          <w:b/>
          <w:sz w:val="37"/>
          <w:szCs w:val="37"/>
        </w:rPr>
        <w:t>рублей</w:t>
      </w:r>
      <w:r>
        <w:rPr>
          <w:sz w:val="37"/>
          <w:szCs w:val="37"/>
        </w:rPr>
        <w:t>,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с </w:t>
      </w:r>
      <w:r w:rsidRPr="004E1E9F">
        <w:rPr>
          <w:b/>
          <w:sz w:val="37"/>
          <w:szCs w:val="37"/>
        </w:rPr>
        <w:t>ростом на 13%</w:t>
      </w:r>
      <w:r w:rsidRPr="004E1E9F">
        <w:rPr>
          <w:sz w:val="37"/>
          <w:szCs w:val="37"/>
        </w:rPr>
        <w:t xml:space="preserve"> (+1 024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Профицит</w:t>
      </w:r>
      <w:r w:rsidRPr="004E1E9F">
        <w:rPr>
          <w:sz w:val="37"/>
          <w:szCs w:val="37"/>
        </w:rPr>
        <w:t xml:space="preserve"> региональных бюджетов </w:t>
      </w:r>
      <w:r w:rsidRPr="004E1E9F">
        <w:rPr>
          <w:b/>
          <w:sz w:val="37"/>
          <w:szCs w:val="37"/>
        </w:rPr>
        <w:t>742 млрд. рублей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(в 2018 году </w:t>
      </w:r>
      <w:r w:rsidRPr="004E1E9F">
        <w:rPr>
          <w:i/>
          <w:sz w:val="37"/>
          <w:szCs w:val="37"/>
        </w:rPr>
        <w:t>профицит</w:t>
      </w:r>
      <w:r w:rsidRPr="004E1E9F">
        <w:rPr>
          <w:sz w:val="37"/>
          <w:szCs w:val="37"/>
        </w:rPr>
        <w:t xml:space="preserve"> - </w:t>
      </w:r>
      <w:r w:rsidRPr="004E1E9F">
        <w:rPr>
          <w:b/>
          <w:sz w:val="37"/>
          <w:szCs w:val="37"/>
        </w:rPr>
        <w:t>754 млрд. рублей</w:t>
      </w:r>
      <w:r w:rsidRPr="004E1E9F">
        <w:rPr>
          <w:sz w:val="37"/>
          <w:szCs w:val="37"/>
        </w:rPr>
        <w:t xml:space="preserve">). С дефицитом исполнены бюджеты </w:t>
      </w:r>
      <w:r w:rsidRPr="004E1E9F">
        <w:rPr>
          <w:b/>
          <w:sz w:val="37"/>
          <w:szCs w:val="37"/>
        </w:rPr>
        <w:t>18 регионов</w:t>
      </w:r>
      <w:r>
        <w:rPr>
          <w:sz w:val="37"/>
          <w:szCs w:val="37"/>
        </w:rPr>
        <w:t xml:space="preserve"> (против 16 в 2018 году),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с суммарным дефицитом </w:t>
      </w:r>
      <w:r w:rsidRPr="004E1E9F">
        <w:rPr>
          <w:b/>
          <w:sz w:val="37"/>
          <w:szCs w:val="37"/>
        </w:rPr>
        <w:t>16 млрд. рублей</w:t>
      </w:r>
      <w:r w:rsidRPr="004E1E9F">
        <w:rPr>
          <w:sz w:val="37"/>
          <w:szCs w:val="37"/>
        </w:rPr>
        <w:t xml:space="preserve">. С профицитом исполнены бюджеты </w:t>
      </w:r>
      <w:r w:rsidRPr="004E1E9F">
        <w:rPr>
          <w:b/>
          <w:sz w:val="37"/>
          <w:szCs w:val="37"/>
        </w:rPr>
        <w:t>67 регионов</w:t>
      </w:r>
      <w:r>
        <w:rPr>
          <w:sz w:val="37"/>
          <w:szCs w:val="37"/>
        </w:rPr>
        <w:t xml:space="preserve"> (против 69 в 2018 году),</w:t>
      </w:r>
      <w:r>
        <w:rPr>
          <w:sz w:val="37"/>
          <w:szCs w:val="37"/>
        </w:rPr>
        <w:br/>
      </w:r>
      <w:r w:rsidRPr="004E1E9F">
        <w:rPr>
          <w:sz w:val="37"/>
          <w:szCs w:val="37"/>
        </w:rPr>
        <w:t xml:space="preserve">с суммарным профицитом </w:t>
      </w:r>
      <w:r w:rsidRPr="004E1E9F">
        <w:rPr>
          <w:b/>
          <w:sz w:val="37"/>
          <w:szCs w:val="37"/>
        </w:rPr>
        <w:t>758 млрд. рублей</w:t>
      </w:r>
      <w:r w:rsidRPr="004E1E9F">
        <w:rPr>
          <w:sz w:val="37"/>
          <w:szCs w:val="37"/>
        </w:rPr>
        <w:t>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Привлечение кредитов кредитных организаций</w:t>
      </w:r>
      <w:r w:rsidRPr="004E1E9F">
        <w:rPr>
          <w:sz w:val="37"/>
          <w:szCs w:val="37"/>
        </w:rPr>
        <w:t xml:space="preserve"> составило</w:t>
      </w:r>
      <w:r>
        <w:rPr>
          <w:sz w:val="37"/>
          <w:szCs w:val="37"/>
        </w:rPr>
        <w:br/>
      </w:r>
      <w:r w:rsidRPr="004E1E9F">
        <w:rPr>
          <w:b/>
          <w:sz w:val="37"/>
          <w:szCs w:val="37"/>
        </w:rPr>
        <w:t>371 млрд. рублей</w:t>
      </w:r>
      <w:r w:rsidRPr="004E1E9F">
        <w:rPr>
          <w:sz w:val="37"/>
          <w:szCs w:val="37"/>
        </w:rPr>
        <w:t xml:space="preserve">,  </w:t>
      </w:r>
      <w:r w:rsidRPr="004E1E9F">
        <w:rPr>
          <w:i/>
          <w:sz w:val="37"/>
          <w:szCs w:val="37"/>
        </w:rPr>
        <w:t>погашение</w:t>
      </w:r>
      <w:r w:rsidRPr="004E1E9F">
        <w:rPr>
          <w:sz w:val="37"/>
          <w:szCs w:val="37"/>
        </w:rPr>
        <w:t xml:space="preserve"> - </w:t>
      </w:r>
      <w:r w:rsidRPr="004E1E9F">
        <w:rPr>
          <w:b/>
          <w:sz w:val="37"/>
          <w:szCs w:val="37"/>
        </w:rPr>
        <w:t>656 млрд. рублей</w:t>
      </w:r>
      <w:r w:rsidRPr="004E1E9F">
        <w:rPr>
          <w:sz w:val="37"/>
          <w:szCs w:val="37"/>
        </w:rPr>
        <w:t xml:space="preserve"> (в 2018 году </w:t>
      </w:r>
      <w:r>
        <w:rPr>
          <w:sz w:val="37"/>
          <w:szCs w:val="37"/>
        </w:rPr>
        <w:t>–</w:t>
      </w:r>
      <w:r w:rsidRPr="004E1E9F">
        <w:rPr>
          <w:sz w:val="37"/>
          <w:szCs w:val="37"/>
        </w:rPr>
        <w:t xml:space="preserve"> 712 и 1 007 млрд. рублей соот</w:t>
      </w:r>
      <w:r w:rsidRPr="004E1E9F">
        <w:rPr>
          <w:sz w:val="37"/>
          <w:szCs w:val="37"/>
        </w:rPr>
        <w:t>ветственно).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Остатки средств бюджетов</w:t>
      </w:r>
      <w:r w:rsidRPr="004E1E9F">
        <w:rPr>
          <w:sz w:val="37"/>
          <w:szCs w:val="37"/>
        </w:rPr>
        <w:t xml:space="preserve"> на 1 октября 2019 года составили </w:t>
      </w:r>
      <w:r w:rsidRPr="004E1E9F">
        <w:rPr>
          <w:b/>
          <w:sz w:val="37"/>
          <w:szCs w:val="37"/>
        </w:rPr>
        <w:t>2 508 млрд. рублей</w:t>
      </w:r>
      <w:r w:rsidRPr="004E1E9F">
        <w:rPr>
          <w:sz w:val="37"/>
          <w:szCs w:val="37"/>
        </w:rPr>
        <w:t xml:space="preserve"> и возросли с начала года</w:t>
      </w:r>
      <w:r>
        <w:rPr>
          <w:sz w:val="37"/>
          <w:szCs w:val="37"/>
        </w:rPr>
        <w:br/>
      </w:r>
      <w:r w:rsidRPr="004E1E9F">
        <w:rPr>
          <w:b/>
          <w:sz w:val="37"/>
          <w:szCs w:val="37"/>
        </w:rPr>
        <w:t>на 27%</w:t>
      </w:r>
      <w:r w:rsidRPr="004E1E9F">
        <w:rPr>
          <w:sz w:val="37"/>
          <w:szCs w:val="37"/>
        </w:rPr>
        <w:t xml:space="preserve"> (+5</w:t>
      </w:r>
      <w:r>
        <w:rPr>
          <w:sz w:val="37"/>
          <w:szCs w:val="37"/>
        </w:rPr>
        <w:t>27</w:t>
      </w:r>
      <w:r w:rsidRPr="004E1E9F">
        <w:rPr>
          <w:sz w:val="37"/>
          <w:szCs w:val="37"/>
        </w:rPr>
        <w:t xml:space="preserve"> млрд. </w:t>
      </w:r>
      <w:r>
        <w:rPr>
          <w:sz w:val="37"/>
          <w:szCs w:val="37"/>
        </w:rPr>
        <w:t>рублей</w:t>
      </w:r>
      <w:r w:rsidRPr="004E1E9F">
        <w:rPr>
          <w:sz w:val="37"/>
          <w:szCs w:val="37"/>
        </w:rPr>
        <w:t>).</w:t>
      </w:r>
    </w:p>
    <w:p w:rsidR="00D86B84" w:rsidRPr="004E1E9F" w:rsidRDefault="004E1E9F" w:rsidP="004E1E9F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4E1E9F">
        <w:rPr>
          <w:i/>
          <w:sz w:val="37"/>
          <w:szCs w:val="37"/>
        </w:rPr>
        <w:t>Государственный долг субъектов Российской Федерации</w:t>
      </w:r>
      <w:r w:rsidRPr="004E1E9F">
        <w:rPr>
          <w:sz w:val="37"/>
          <w:szCs w:val="37"/>
        </w:rPr>
        <w:t xml:space="preserve"> составляет </w:t>
      </w:r>
      <w:r w:rsidRPr="004E1E9F">
        <w:rPr>
          <w:b/>
          <w:sz w:val="37"/>
          <w:szCs w:val="37"/>
        </w:rPr>
        <w:t>1 990 млрд. рублей</w:t>
      </w:r>
      <w:r w:rsidRPr="004E1E9F">
        <w:rPr>
          <w:sz w:val="37"/>
          <w:szCs w:val="37"/>
        </w:rPr>
        <w:t xml:space="preserve"> и снизился с начала года </w:t>
      </w:r>
      <w:r w:rsidRPr="004E1E9F">
        <w:rPr>
          <w:b/>
          <w:sz w:val="37"/>
          <w:szCs w:val="37"/>
        </w:rPr>
        <w:t>на 9,8%</w:t>
      </w:r>
      <w:r>
        <w:rPr>
          <w:sz w:val="37"/>
          <w:szCs w:val="37"/>
        </w:rPr>
        <w:t xml:space="preserve"> (-216 млрд. рублей).</w:t>
      </w:r>
    </w:p>
    <w:p w:rsidR="00D86B84" w:rsidRDefault="00D86B84">
      <w:pPr>
        <w:pageBreakBefore/>
      </w:pPr>
    </w:p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Динамика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4E1E9F">
        <w:rPr>
          <w:b/>
          <w:sz w:val="28"/>
        </w:rPr>
        <w:t>субъектов Российской Федерации в 2017-2019 годах</w:t>
      </w:r>
    </w:p>
    <w:p w:rsidR="00D86B84" w:rsidRDefault="004E1E9F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4" w:rsidRDefault="00D86B84"/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Налоговые и неналоговые доходы в 2017-2019 гг.</w:t>
      </w:r>
    </w:p>
    <w:p w:rsidR="00D86B84" w:rsidRDefault="004E1E9F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4" w:rsidRDefault="00D86B84">
      <w:pPr>
        <w:pageBreakBefore/>
      </w:pPr>
    </w:p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Налог на прибыль организаций в 2017-2019 гг.</w:t>
      </w:r>
    </w:p>
    <w:p w:rsidR="00D86B84" w:rsidRDefault="004E1E9F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4" w:rsidRDefault="00D86B84"/>
    <w:p w:rsidR="004E1E9F" w:rsidRDefault="004E1E9F">
      <w:pPr>
        <w:jc w:val="center"/>
        <w:rPr>
          <w:b/>
          <w:sz w:val="28"/>
        </w:rPr>
      </w:pPr>
    </w:p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Налог на доходы</w:t>
      </w:r>
      <w:r w:rsidRPr="004E1E9F">
        <w:rPr>
          <w:b/>
          <w:sz w:val="28"/>
        </w:rPr>
        <w:t xml:space="preserve"> физических лиц в 2017-2019 гг.</w:t>
      </w:r>
    </w:p>
    <w:p w:rsidR="00D86B84" w:rsidRDefault="004E1E9F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4" w:rsidRDefault="00D86B84">
      <w:pPr>
        <w:pageBreakBefore/>
      </w:pPr>
    </w:p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Структура налоговых дох</w:t>
      </w:r>
      <w:r>
        <w:rPr>
          <w:b/>
          <w:sz w:val="28"/>
        </w:rPr>
        <w:t>одов консолидированных бюджетов</w:t>
      </w:r>
      <w:r>
        <w:rPr>
          <w:b/>
          <w:sz w:val="28"/>
        </w:rPr>
        <w:br/>
      </w:r>
      <w:r w:rsidRPr="004E1E9F">
        <w:rPr>
          <w:b/>
          <w:sz w:val="28"/>
        </w:rPr>
        <w:t>субъектов Российской Федерации на 1 октября 2018 и 2019 гг.</w:t>
      </w:r>
    </w:p>
    <w:p w:rsidR="00D86B84" w:rsidRPr="004E1E9F" w:rsidRDefault="004E1E9F">
      <w:pPr>
        <w:rPr>
          <w:i/>
        </w:rPr>
      </w:pPr>
      <w:r>
        <w:rPr>
          <w:sz w:val="28"/>
        </w:rPr>
        <w:t xml:space="preserve">               </w:t>
      </w:r>
      <w:r w:rsidRPr="004E1E9F">
        <w:rPr>
          <w:i/>
          <w:sz w:val="28"/>
        </w:rPr>
        <w:t>на 1 октября 2018 года                                      на 1 октября 2019 года</w:t>
      </w:r>
    </w:p>
    <w:p w:rsidR="00D86B84" w:rsidRDefault="004E1E9F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B84" w:rsidRDefault="00D86B84"/>
    <w:p w:rsidR="00D86B84" w:rsidRPr="004E1E9F" w:rsidRDefault="004E1E9F">
      <w:pPr>
        <w:jc w:val="center"/>
        <w:rPr>
          <w:b/>
        </w:rPr>
      </w:pPr>
      <w:r w:rsidRPr="004E1E9F">
        <w:rPr>
          <w:b/>
          <w:sz w:val="28"/>
        </w:rPr>
        <w:t>Расходы в 2017-2019 гг.</w:t>
      </w:r>
    </w:p>
    <w:p w:rsidR="00D86B84" w:rsidRDefault="004E1E9F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6B84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27" w:rsidRDefault="00BB4B27" w:rsidP="00537A10">
      <w:pPr>
        <w:pStyle w:val="a5"/>
      </w:pPr>
      <w:r>
        <w:separator/>
      </w:r>
    </w:p>
  </w:endnote>
  <w:endnote w:type="continuationSeparator" w:id="0">
    <w:p w:rsidR="00BB4B27" w:rsidRDefault="00BB4B27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A3D" w:rsidRDefault="00524A3D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A3D" w:rsidRDefault="00524A3D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524A3D" w:rsidTr="007725EF">
      <w:tc>
        <w:tcPr>
          <w:tcW w:w="10632" w:type="dxa"/>
          <w:shd w:val="clear" w:color="auto" w:fill="00004C"/>
        </w:tcPr>
        <w:p w:rsidR="00524A3D" w:rsidRPr="00DC0341" w:rsidRDefault="00524A3D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4E1E9F">
            <w:rPr>
              <w:rStyle w:val="a7"/>
              <w:b/>
              <w:noProof/>
              <w:sz w:val="24"/>
              <w:szCs w:val="24"/>
            </w:rPr>
            <w:t>1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524A3D" w:rsidRDefault="00524A3D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27" w:rsidRDefault="00BB4B27" w:rsidP="00537A10">
      <w:pPr>
        <w:pStyle w:val="a5"/>
      </w:pPr>
      <w:r>
        <w:separator/>
      </w:r>
    </w:p>
  </w:footnote>
  <w:footnote w:type="continuationSeparator" w:id="0">
    <w:p w:rsidR="00BB4B27" w:rsidRDefault="00BB4B27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524A3D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524A3D" w:rsidRPr="00DC0341" w:rsidRDefault="00322F1A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 wp14:anchorId="5693C968" wp14:editId="7EA271D8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524A3D" w:rsidRPr="00DC0341" w:rsidRDefault="00322F1A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 wp14:anchorId="38F66E38" wp14:editId="60EF32D5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24A3D"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524A3D" w:rsidRPr="00DC0341" w:rsidRDefault="00524A3D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524A3D" w:rsidRPr="00DC0341" w:rsidRDefault="00524A3D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524A3D" w:rsidRDefault="00524A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5EF" w:rsidRDefault="00772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4E1E9F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85A4D"/>
    <w:rsid w:val="00587B0A"/>
    <w:rsid w:val="00594124"/>
    <w:rsid w:val="005A406F"/>
    <w:rsid w:val="005B4A42"/>
    <w:rsid w:val="005C0186"/>
    <w:rsid w:val="005F064E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86B84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364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2019-11-14T14:35:00Z</cp:lastPrinted>
  <dcterms:created xsi:type="dcterms:W3CDTF">2019-11-14T14:37:00Z</dcterms:created>
  <dcterms:modified xsi:type="dcterms:W3CDTF">2019-11-14T14:37:00Z</dcterms:modified>
</cp:coreProperties>
</file>