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85" w:rsidRPr="00260885" w:rsidRDefault="00260885" w:rsidP="00260885">
      <w:pPr>
        <w:spacing w:after="0" w:line="240" w:lineRule="auto"/>
        <w:jc w:val="center"/>
        <w:rPr>
          <w:rFonts w:ascii="Times New Roman" w:eastAsia="Times New Roman" w:hAnsi="Times New Roman" w:cs="Times New Roman"/>
          <w:b/>
          <w:sz w:val="28"/>
          <w:szCs w:val="28"/>
          <w:lang w:eastAsia="ru-RU"/>
        </w:rPr>
      </w:pPr>
      <w:proofErr w:type="gramStart"/>
      <w:r w:rsidRPr="00260885">
        <w:rPr>
          <w:rFonts w:ascii="Times New Roman" w:eastAsia="Times New Roman" w:hAnsi="Times New Roman" w:cs="Times New Roman"/>
          <w:b/>
          <w:sz w:val="28"/>
          <w:szCs w:val="28"/>
          <w:lang w:eastAsia="ru-RU"/>
        </w:rPr>
        <w:t>П</w:t>
      </w:r>
      <w:proofErr w:type="gramEnd"/>
      <w:r w:rsidRPr="00260885">
        <w:rPr>
          <w:rFonts w:ascii="Times New Roman" w:eastAsia="Times New Roman" w:hAnsi="Times New Roman" w:cs="Times New Roman"/>
          <w:b/>
          <w:sz w:val="28"/>
          <w:szCs w:val="28"/>
          <w:lang w:eastAsia="ru-RU"/>
        </w:rPr>
        <w:t xml:space="preserve"> Р О Т О К О Л</w:t>
      </w:r>
    </w:p>
    <w:p w:rsidR="00260885" w:rsidRPr="00260885" w:rsidRDefault="00260885" w:rsidP="00260885">
      <w:pPr>
        <w:spacing w:after="0" w:line="240" w:lineRule="auto"/>
        <w:jc w:val="center"/>
        <w:rPr>
          <w:rFonts w:ascii="Times New Roman" w:eastAsia="Times New Roman" w:hAnsi="Times New Roman" w:cs="Times New Roman"/>
          <w:b/>
          <w:sz w:val="28"/>
          <w:szCs w:val="28"/>
          <w:lang w:eastAsia="ru-RU"/>
        </w:rPr>
      </w:pPr>
      <w:r w:rsidRPr="00260885">
        <w:rPr>
          <w:rFonts w:ascii="Times New Roman" w:eastAsia="Times New Roman" w:hAnsi="Times New Roman" w:cs="Times New Roman"/>
          <w:b/>
          <w:sz w:val="28"/>
          <w:szCs w:val="28"/>
          <w:lang w:eastAsia="ru-RU"/>
        </w:rPr>
        <w:t xml:space="preserve">заочного голосования Совета по аудиторской деятельности </w:t>
      </w:r>
    </w:p>
    <w:p w:rsidR="00260885" w:rsidRPr="00260885" w:rsidRDefault="00260885" w:rsidP="00260885">
      <w:pPr>
        <w:spacing w:after="0" w:line="240" w:lineRule="auto"/>
        <w:jc w:val="both"/>
        <w:rPr>
          <w:rFonts w:ascii="Times New Roman" w:eastAsia="Times New Roman" w:hAnsi="Times New Roman" w:cs="Times New Roman"/>
          <w:b/>
          <w:sz w:val="28"/>
          <w:szCs w:val="28"/>
          <w:lang w:eastAsia="ru-RU"/>
        </w:rPr>
      </w:pPr>
    </w:p>
    <w:p w:rsidR="00260885" w:rsidRPr="00260885" w:rsidRDefault="00260885" w:rsidP="00260885">
      <w:pPr>
        <w:spacing w:after="0" w:line="240" w:lineRule="auto"/>
        <w:jc w:val="both"/>
        <w:rPr>
          <w:rFonts w:ascii="Times New Roman" w:eastAsia="Times New Roman" w:hAnsi="Times New Roman" w:cs="Times New Roman"/>
          <w:b/>
          <w:sz w:val="28"/>
          <w:szCs w:val="28"/>
          <w:u w:val="single"/>
          <w:lang w:eastAsia="ru-RU"/>
        </w:rPr>
      </w:pPr>
      <w:r w:rsidRPr="00260885">
        <w:rPr>
          <w:rFonts w:ascii="Times New Roman" w:eastAsia="Times New Roman" w:hAnsi="Times New Roman" w:cs="Times New Roman"/>
          <w:b/>
          <w:sz w:val="28"/>
          <w:szCs w:val="28"/>
          <w:lang w:eastAsia="ru-RU"/>
        </w:rPr>
        <w:t>г. Москва</w:t>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t xml:space="preserve">    </w:t>
      </w:r>
      <w:r w:rsidR="00E85715">
        <w:rPr>
          <w:rFonts w:ascii="Times New Roman" w:eastAsia="Times New Roman" w:hAnsi="Times New Roman" w:cs="Times New Roman"/>
          <w:b/>
          <w:sz w:val="28"/>
          <w:szCs w:val="28"/>
          <w:lang w:eastAsia="ru-RU"/>
        </w:rPr>
        <w:t xml:space="preserve">       </w:t>
      </w:r>
      <w:r w:rsidRPr="00260885">
        <w:rPr>
          <w:rFonts w:ascii="Times New Roman" w:eastAsia="Times New Roman" w:hAnsi="Times New Roman" w:cs="Times New Roman"/>
          <w:b/>
          <w:sz w:val="28"/>
          <w:szCs w:val="28"/>
          <w:lang w:eastAsia="ru-RU"/>
        </w:rPr>
        <w:t xml:space="preserve"> </w:t>
      </w:r>
      <w:r w:rsidRPr="00260885">
        <w:rPr>
          <w:rFonts w:ascii="Times New Roman" w:eastAsia="Times New Roman" w:hAnsi="Times New Roman" w:cs="Times New Roman"/>
          <w:b/>
          <w:sz w:val="28"/>
          <w:szCs w:val="28"/>
          <w:u w:val="single"/>
          <w:lang w:eastAsia="ru-RU"/>
        </w:rPr>
        <w:t xml:space="preserve">от </w:t>
      </w:r>
      <w:r w:rsidR="00023CBF">
        <w:rPr>
          <w:rFonts w:ascii="Times New Roman" w:eastAsia="Times New Roman" w:hAnsi="Times New Roman" w:cs="Times New Roman"/>
          <w:b/>
          <w:sz w:val="28"/>
          <w:szCs w:val="28"/>
          <w:u w:val="single"/>
          <w:lang w:eastAsia="ru-RU"/>
        </w:rPr>
        <w:t>2</w:t>
      </w:r>
      <w:r w:rsidR="00CF17D7">
        <w:rPr>
          <w:rFonts w:ascii="Times New Roman" w:eastAsia="Times New Roman" w:hAnsi="Times New Roman" w:cs="Times New Roman"/>
          <w:b/>
          <w:sz w:val="28"/>
          <w:szCs w:val="28"/>
          <w:u w:val="single"/>
          <w:lang w:eastAsia="ru-RU"/>
        </w:rPr>
        <w:t>7 июня</w:t>
      </w:r>
      <w:r w:rsidR="00023CBF">
        <w:rPr>
          <w:rFonts w:ascii="Times New Roman" w:eastAsia="Times New Roman" w:hAnsi="Times New Roman" w:cs="Times New Roman"/>
          <w:b/>
          <w:sz w:val="28"/>
          <w:szCs w:val="28"/>
          <w:u w:val="single"/>
          <w:lang w:eastAsia="ru-RU"/>
        </w:rPr>
        <w:t xml:space="preserve"> </w:t>
      </w:r>
      <w:r w:rsidRPr="00260885">
        <w:rPr>
          <w:rFonts w:ascii="Times New Roman" w:eastAsia="Times New Roman" w:hAnsi="Times New Roman" w:cs="Times New Roman"/>
          <w:b/>
          <w:sz w:val="28"/>
          <w:szCs w:val="28"/>
          <w:u w:val="single"/>
          <w:lang w:eastAsia="ru-RU"/>
        </w:rPr>
        <w:t>201</w:t>
      </w:r>
      <w:r w:rsidR="009C7DF4">
        <w:rPr>
          <w:rFonts w:ascii="Times New Roman" w:eastAsia="Times New Roman" w:hAnsi="Times New Roman" w:cs="Times New Roman"/>
          <w:b/>
          <w:sz w:val="28"/>
          <w:szCs w:val="28"/>
          <w:u w:val="single"/>
          <w:lang w:eastAsia="ru-RU"/>
        </w:rPr>
        <w:t>9</w:t>
      </w:r>
      <w:r w:rsidRPr="00260885">
        <w:rPr>
          <w:rFonts w:ascii="Times New Roman" w:eastAsia="Times New Roman" w:hAnsi="Times New Roman" w:cs="Times New Roman"/>
          <w:b/>
          <w:sz w:val="28"/>
          <w:szCs w:val="28"/>
          <w:u w:val="single"/>
          <w:lang w:eastAsia="ru-RU"/>
        </w:rPr>
        <w:t xml:space="preserve"> г. № </w:t>
      </w:r>
      <w:r w:rsidR="009C7DF4">
        <w:rPr>
          <w:rFonts w:ascii="Times New Roman" w:eastAsia="Times New Roman" w:hAnsi="Times New Roman" w:cs="Times New Roman"/>
          <w:b/>
          <w:sz w:val="28"/>
          <w:szCs w:val="28"/>
          <w:u w:val="single"/>
          <w:lang w:eastAsia="ru-RU"/>
        </w:rPr>
        <w:t>4</w:t>
      </w:r>
      <w:r w:rsidR="00CF17D7">
        <w:rPr>
          <w:rFonts w:ascii="Times New Roman" w:eastAsia="Times New Roman" w:hAnsi="Times New Roman" w:cs="Times New Roman"/>
          <w:b/>
          <w:sz w:val="28"/>
          <w:szCs w:val="28"/>
          <w:u w:val="single"/>
          <w:lang w:eastAsia="ru-RU"/>
        </w:rPr>
        <w:t>8</w:t>
      </w:r>
      <w:r w:rsidRPr="00260885">
        <w:rPr>
          <w:rFonts w:ascii="Times New Roman" w:eastAsia="Times New Roman" w:hAnsi="Times New Roman" w:cs="Times New Roman"/>
          <w:b/>
          <w:sz w:val="28"/>
          <w:szCs w:val="28"/>
          <w:u w:val="single"/>
          <w:lang w:eastAsia="ru-RU"/>
        </w:rPr>
        <w:t xml:space="preserve"> </w:t>
      </w: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p>
    <w:p w:rsidR="00260885" w:rsidRPr="000E2C94"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t xml:space="preserve">В соответствии с Регламентом Совета по аудиторской, утвержденным Советом по аудиторской деятельности 22 сентября 2011 г. (протокол № 2), по состоянию на </w:t>
      </w:r>
      <w:r w:rsidR="00023CBF" w:rsidRPr="000E2C94">
        <w:rPr>
          <w:rFonts w:ascii="Times New Roman" w:eastAsia="Times New Roman" w:hAnsi="Times New Roman" w:cs="Times New Roman"/>
          <w:sz w:val="28"/>
          <w:szCs w:val="28"/>
          <w:lang w:eastAsia="ru-RU"/>
        </w:rPr>
        <w:t>2</w:t>
      </w:r>
      <w:r w:rsidR="00CF17D7">
        <w:rPr>
          <w:rFonts w:ascii="Times New Roman" w:eastAsia="Times New Roman" w:hAnsi="Times New Roman" w:cs="Times New Roman"/>
          <w:sz w:val="28"/>
          <w:szCs w:val="28"/>
          <w:lang w:eastAsia="ru-RU"/>
        </w:rPr>
        <w:t>6 июня</w:t>
      </w:r>
      <w:r w:rsidRPr="000E2C94">
        <w:rPr>
          <w:rFonts w:ascii="Times New Roman" w:eastAsia="Times New Roman" w:hAnsi="Times New Roman" w:cs="Times New Roman"/>
          <w:sz w:val="28"/>
          <w:szCs w:val="28"/>
          <w:lang w:eastAsia="ru-RU"/>
        </w:rPr>
        <w:t xml:space="preserve"> 201</w:t>
      </w:r>
      <w:r w:rsidR="009C7DF4" w:rsidRPr="000E2C94">
        <w:rPr>
          <w:rFonts w:ascii="Times New Roman" w:eastAsia="Times New Roman" w:hAnsi="Times New Roman" w:cs="Times New Roman"/>
          <w:sz w:val="28"/>
          <w:szCs w:val="28"/>
          <w:lang w:eastAsia="ru-RU"/>
        </w:rPr>
        <w:t>9</w:t>
      </w:r>
      <w:r w:rsidRPr="000E2C94">
        <w:rPr>
          <w:rFonts w:ascii="Times New Roman" w:eastAsia="Times New Roman" w:hAnsi="Times New Roman" w:cs="Times New Roman"/>
          <w:sz w:val="28"/>
          <w:szCs w:val="28"/>
          <w:lang w:eastAsia="ru-RU"/>
        </w:rPr>
        <w:t xml:space="preserve"> г. поступило</w:t>
      </w:r>
      <w:r w:rsidR="0083298D">
        <w:rPr>
          <w:rFonts w:ascii="Times New Roman" w:eastAsia="Times New Roman" w:hAnsi="Times New Roman" w:cs="Times New Roman"/>
          <w:sz w:val="28"/>
          <w:szCs w:val="28"/>
          <w:lang w:eastAsia="ru-RU"/>
        </w:rPr>
        <w:t xml:space="preserve"> 12</w:t>
      </w:r>
      <w:r w:rsidR="000E2C94" w:rsidRPr="00013CA6">
        <w:rPr>
          <w:rFonts w:ascii="Times New Roman" w:eastAsia="Times New Roman" w:hAnsi="Times New Roman" w:cs="Times New Roman"/>
          <w:color w:val="FF0000"/>
          <w:sz w:val="28"/>
          <w:szCs w:val="28"/>
          <w:lang w:eastAsia="ru-RU"/>
        </w:rPr>
        <w:t xml:space="preserve"> </w:t>
      </w:r>
      <w:r w:rsidRPr="000E2C94">
        <w:rPr>
          <w:rFonts w:ascii="Times New Roman" w:eastAsia="Times New Roman" w:hAnsi="Times New Roman" w:cs="Times New Roman"/>
          <w:sz w:val="28"/>
          <w:szCs w:val="28"/>
          <w:lang w:eastAsia="ru-RU"/>
        </w:rPr>
        <w:t>опросных листов от членов Совета по аудиторской деятельности:</w:t>
      </w:r>
    </w:p>
    <w:p w:rsidR="00260885" w:rsidRPr="000E2C94" w:rsidRDefault="00260885" w:rsidP="00260885">
      <w:pPr>
        <w:spacing w:after="0" w:line="240" w:lineRule="auto"/>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260885" w:rsidRPr="000E2C94" w:rsidTr="0015726F">
        <w:trPr>
          <w:trHeight w:val="2547"/>
        </w:trPr>
        <w:tc>
          <w:tcPr>
            <w:tcW w:w="5070" w:type="dxa"/>
          </w:tcPr>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Члены Совета по </w:t>
            </w:r>
            <w:proofErr w:type="gramStart"/>
            <w:r w:rsidRPr="000E2C94">
              <w:rPr>
                <w:rFonts w:ascii="Times New Roman" w:eastAsia="Times New Roman" w:hAnsi="Times New Roman" w:cs="Times New Roman"/>
                <w:sz w:val="28"/>
                <w:szCs w:val="28"/>
                <w:lang w:eastAsia="ru-RU"/>
              </w:rPr>
              <w:t>аудиторской</w:t>
            </w:r>
            <w:proofErr w:type="gramEnd"/>
          </w:p>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деятельности, представившие </w:t>
            </w:r>
          </w:p>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опросные листы:</w:t>
            </w:r>
          </w:p>
          <w:p w:rsidR="00260885" w:rsidRPr="000E2C94" w:rsidRDefault="00260885" w:rsidP="00260885">
            <w:pPr>
              <w:jc w:val="both"/>
              <w:rPr>
                <w:rFonts w:ascii="Times New Roman" w:eastAsia="Times New Roman" w:hAnsi="Times New Roman" w:cs="Times New Roman"/>
                <w:sz w:val="28"/>
                <w:szCs w:val="28"/>
                <w:lang w:eastAsia="ru-RU"/>
              </w:rPr>
            </w:pPr>
          </w:p>
        </w:tc>
        <w:tc>
          <w:tcPr>
            <w:tcW w:w="4536" w:type="dxa"/>
          </w:tcPr>
          <w:p w:rsidR="00260885" w:rsidRPr="001A437C" w:rsidRDefault="00260885" w:rsidP="00260885">
            <w:pPr>
              <w:jc w:val="both"/>
              <w:rPr>
                <w:rFonts w:ascii="Times New Roman" w:eastAsia="Times New Roman" w:hAnsi="Times New Roman" w:cs="Times New Roman"/>
                <w:sz w:val="28"/>
                <w:szCs w:val="28"/>
                <w:lang w:eastAsia="ru-RU"/>
              </w:rPr>
            </w:pPr>
            <w:r w:rsidRPr="001A437C">
              <w:rPr>
                <w:rFonts w:ascii="Times New Roman" w:eastAsia="Times New Roman" w:hAnsi="Times New Roman" w:cs="Times New Roman"/>
                <w:sz w:val="28"/>
                <w:szCs w:val="28"/>
                <w:lang w:eastAsia="ru-RU"/>
              </w:rPr>
              <w:t xml:space="preserve">Р.Е. </w:t>
            </w:r>
            <w:proofErr w:type="spellStart"/>
            <w:r w:rsidRPr="001A437C">
              <w:rPr>
                <w:rFonts w:ascii="Times New Roman" w:eastAsia="Times New Roman" w:hAnsi="Times New Roman" w:cs="Times New Roman"/>
                <w:sz w:val="28"/>
                <w:szCs w:val="28"/>
                <w:lang w:eastAsia="ru-RU"/>
              </w:rPr>
              <w:t>Артюхин</w:t>
            </w:r>
            <w:proofErr w:type="spellEnd"/>
            <w:r w:rsidRPr="001A437C">
              <w:rPr>
                <w:rFonts w:ascii="Times New Roman" w:eastAsia="Times New Roman" w:hAnsi="Times New Roman" w:cs="Times New Roman"/>
                <w:sz w:val="28"/>
                <w:szCs w:val="28"/>
                <w:lang w:eastAsia="ru-RU"/>
              </w:rPr>
              <w:t xml:space="preserve">, М.Е. Киселев, </w:t>
            </w:r>
          </w:p>
          <w:p w:rsidR="00260885" w:rsidRPr="001A437C" w:rsidRDefault="00260885" w:rsidP="00260885">
            <w:pPr>
              <w:jc w:val="both"/>
              <w:rPr>
                <w:rFonts w:ascii="Times New Roman" w:eastAsia="Times New Roman" w:hAnsi="Times New Roman" w:cs="Times New Roman"/>
                <w:sz w:val="28"/>
                <w:szCs w:val="28"/>
                <w:lang w:eastAsia="ru-RU"/>
              </w:rPr>
            </w:pPr>
            <w:r w:rsidRPr="001A437C">
              <w:rPr>
                <w:rFonts w:ascii="Times New Roman" w:eastAsia="Times New Roman" w:hAnsi="Times New Roman" w:cs="Times New Roman"/>
                <w:sz w:val="28"/>
                <w:szCs w:val="28"/>
                <w:lang w:eastAsia="ru-RU"/>
              </w:rPr>
              <w:t xml:space="preserve">В.И. Колбасин, Е.И. Курицына, </w:t>
            </w:r>
          </w:p>
          <w:p w:rsidR="00260885" w:rsidRPr="001A437C" w:rsidRDefault="00260885" w:rsidP="00260885">
            <w:pPr>
              <w:jc w:val="both"/>
              <w:rPr>
                <w:rFonts w:ascii="Times New Roman" w:eastAsia="Times New Roman" w:hAnsi="Times New Roman" w:cs="Times New Roman"/>
                <w:sz w:val="28"/>
                <w:szCs w:val="28"/>
                <w:lang w:eastAsia="ru-RU"/>
              </w:rPr>
            </w:pPr>
            <w:r w:rsidRPr="001A437C">
              <w:rPr>
                <w:rFonts w:ascii="Times New Roman" w:eastAsia="Times New Roman" w:hAnsi="Times New Roman" w:cs="Times New Roman"/>
                <w:sz w:val="28"/>
                <w:szCs w:val="28"/>
                <w:lang w:eastAsia="ru-RU"/>
              </w:rPr>
              <w:t xml:space="preserve">В.В. </w:t>
            </w:r>
            <w:proofErr w:type="spellStart"/>
            <w:r w:rsidRPr="001A437C">
              <w:rPr>
                <w:rFonts w:ascii="Times New Roman" w:eastAsia="Times New Roman" w:hAnsi="Times New Roman" w:cs="Times New Roman"/>
                <w:sz w:val="28"/>
                <w:szCs w:val="28"/>
                <w:lang w:eastAsia="ru-RU"/>
              </w:rPr>
              <w:t>Лазорин</w:t>
            </w:r>
            <w:proofErr w:type="spellEnd"/>
            <w:r w:rsidRPr="001A437C">
              <w:rPr>
                <w:rFonts w:ascii="Times New Roman" w:eastAsia="Times New Roman" w:hAnsi="Times New Roman" w:cs="Times New Roman"/>
                <w:sz w:val="28"/>
                <w:szCs w:val="28"/>
                <w:lang w:eastAsia="ru-RU"/>
              </w:rPr>
              <w:t xml:space="preserve">, Д.Н. Лимаренко, </w:t>
            </w:r>
          </w:p>
          <w:p w:rsidR="00260885" w:rsidRPr="001A437C" w:rsidRDefault="00260885" w:rsidP="00260885">
            <w:pPr>
              <w:jc w:val="both"/>
              <w:rPr>
                <w:rFonts w:ascii="Times New Roman" w:eastAsia="Times New Roman" w:hAnsi="Times New Roman" w:cs="Times New Roman"/>
                <w:sz w:val="28"/>
                <w:szCs w:val="28"/>
                <w:lang w:eastAsia="ru-RU"/>
              </w:rPr>
            </w:pPr>
            <w:r w:rsidRPr="001A437C">
              <w:rPr>
                <w:rFonts w:ascii="Times New Roman" w:eastAsia="Times New Roman" w:hAnsi="Times New Roman" w:cs="Times New Roman"/>
                <w:sz w:val="28"/>
                <w:szCs w:val="28"/>
                <w:lang w:eastAsia="ru-RU"/>
              </w:rPr>
              <w:t xml:space="preserve">И.В. Ломакин-Румянцев,  </w:t>
            </w:r>
          </w:p>
          <w:p w:rsidR="00260885" w:rsidRPr="001A437C" w:rsidRDefault="00260885" w:rsidP="00260885">
            <w:pPr>
              <w:jc w:val="both"/>
              <w:rPr>
                <w:rFonts w:ascii="Times New Roman" w:eastAsia="Times New Roman" w:hAnsi="Times New Roman" w:cs="Times New Roman"/>
                <w:sz w:val="28"/>
                <w:szCs w:val="28"/>
                <w:lang w:eastAsia="ru-RU"/>
              </w:rPr>
            </w:pPr>
            <w:r w:rsidRPr="001A437C">
              <w:rPr>
                <w:rFonts w:ascii="Times New Roman" w:eastAsia="Times New Roman" w:hAnsi="Times New Roman" w:cs="Times New Roman"/>
                <w:sz w:val="28"/>
                <w:szCs w:val="28"/>
                <w:lang w:eastAsia="ru-RU"/>
              </w:rPr>
              <w:t xml:space="preserve">А.В. </w:t>
            </w:r>
            <w:proofErr w:type="spellStart"/>
            <w:r w:rsidRPr="001A437C">
              <w:rPr>
                <w:rFonts w:ascii="Times New Roman" w:eastAsia="Times New Roman" w:hAnsi="Times New Roman" w:cs="Times New Roman"/>
                <w:sz w:val="28"/>
                <w:szCs w:val="28"/>
                <w:lang w:eastAsia="ru-RU"/>
              </w:rPr>
              <w:t>Мурычев</w:t>
            </w:r>
            <w:proofErr w:type="spellEnd"/>
            <w:r w:rsidRPr="001A437C">
              <w:rPr>
                <w:rFonts w:ascii="Times New Roman" w:eastAsia="Times New Roman" w:hAnsi="Times New Roman" w:cs="Times New Roman"/>
                <w:sz w:val="28"/>
                <w:szCs w:val="28"/>
                <w:lang w:eastAsia="ru-RU"/>
              </w:rPr>
              <w:t xml:space="preserve">, О.Л. Семенова, </w:t>
            </w:r>
          </w:p>
          <w:p w:rsidR="001A437C" w:rsidRPr="001A437C" w:rsidRDefault="00260885" w:rsidP="00260885">
            <w:pPr>
              <w:jc w:val="both"/>
              <w:rPr>
                <w:rFonts w:ascii="Times New Roman" w:eastAsia="Times New Roman" w:hAnsi="Times New Roman" w:cs="Times New Roman"/>
                <w:sz w:val="28"/>
                <w:szCs w:val="28"/>
                <w:lang w:eastAsia="ru-RU"/>
              </w:rPr>
            </w:pPr>
            <w:r w:rsidRPr="001A437C">
              <w:rPr>
                <w:rFonts w:ascii="Times New Roman" w:eastAsia="Times New Roman" w:hAnsi="Times New Roman" w:cs="Times New Roman"/>
                <w:sz w:val="28"/>
                <w:szCs w:val="28"/>
                <w:lang w:eastAsia="ru-RU"/>
              </w:rPr>
              <w:t xml:space="preserve">И.В. </w:t>
            </w:r>
            <w:proofErr w:type="spellStart"/>
            <w:r w:rsidRPr="001A437C">
              <w:rPr>
                <w:rFonts w:ascii="Times New Roman" w:eastAsia="Times New Roman" w:hAnsi="Times New Roman" w:cs="Times New Roman"/>
                <w:sz w:val="28"/>
                <w:szCs w:val="28"/>
                <w:lang w:eastAsia="ru-RU"/>
              </w:rPr>
              <w:t>Трунин</w:t>
            </w:r>
            <w:proofErr w:type="spellEnd"/>
            <w:r w:rsidRPr="001A437C">
              <w:rPr>
                <w:rFonts w:ascii="Times New Roman" w:eastAsia="Times New Roman" w:hAnsi="Times New Roman" w:cs="Times New Roman"/>
                <w:sz w:val="28"/>
                <w:szCs w:val="28"/>
                <w:lang w:eastAsia="ru-RU"/>
              </w:rPr>
              <w:t>, С.С. Федоренко</w:t>
            </w:r>
            <w:r w:rsidR="001A437C" w:rsidRPr="001A437C">
              <w:rPr>
                <w:rFonts w:ascii="Times New Roman" w:eastAsia="Times New Roman" w:hAnsi="Times New Roman" w:cs="Times New Roman"/>
                <w:sz w:val="28"/>
                <w:szCs w:val="28"/>
                <w:lang w:eastAsia="ru-RU"/>
              </w:rPr>
              <w:t>,</w:t>
            </w:r>
          </w:p>
          <w:p w:rsidR="00260885" w:rsidRPr="001A437C" w:rsidRDefault="00260885" w:rsidP="00260885">
            <w:pPr>
              <w:jc w:val="both"/>
              <w:rPr>
                <w:rFonts w:ascii="Times New Roman" w:eastAsia="Times New Roman" w:hAnsi="Times New Roman" w:cs="Times New Roman"/>
                <w:sz w:val="28"/>
                <w:szCs w:val="28"/>
                <w:lang w:eastAsia="ru-RU"/>
              </w:rPr>
            </w:pPr>
            <w:r w:rsidRPr="001A437C">
              <w:rPr>
                <w:rFonts w:ascii="Times New Roman" w:eastAsia="Times New Roman" w:hAnsi="Times New Roman" w:cs="Times New Roman"/>
                <w:sz w:val="28"/>
                <w:szCs w:val="28"/>
                <w:lang w:eastAsia="ru-RU"/>
              </w:rPr>
              <w:t>Л.З. Шнейдман</w:t>
            </w:r>
          </w:p>
          <w:p w:rsidR="00260885" w:rsidRPr="001A437C" w:rsidRDefault="00260885" w:rsidP="00260885">
            <w:pPr>
              <w:jc w:val="both"/>
              <w:rPr>
                <w:rFonts w:ascii="Times New Roman" w:eastAsia="Times New Roman" w:hAnsi="Times New Roman" w:cs="Times New Roman"/>
                <w:sz w:val="28"/>
                <w:szCs w:val="28"/>
                <w:lang w:eastAsia="ru-RU"/>
              </w:rPr>
            </w:pPr>
          </w:p>
        </w:tc>
      </w:tr>
      <w:tr w:rsidR="00260885" w:rsidRPr="000E2C94" w:rsidTr="0015726F">
        <w:trPr>
          <w:trHeight w:val="2527"/>
        </w:trPr>
        <w:tc>
          <w:tcPr>
            <w:tcW w:w="5070" w:type="dxa"/>
          </w:tcPr>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Члены Совета по </w:t>
            </w:r>
            <w:proofErr w:type="gramStart"/>
            <w:r w:rsidRPr="000E2C94">
              <w:rPr>
                <w:rFonts w:ascii="Times New Roman" w:eastAsia="Times New Roman" w:hAnsi="Times New Roman" w:cs="Times New Roman"/>
                <w:sz w:val="28"/>
                <w:szCs w:val="28"/>
                <w:lang w:eastAsia="ru-RU"/>
              </w:rPr>
              <w:t>аудиторской</w:t>
            </w:r>
            <w:proofErr w:type="gramEnd"/>
          </w:p>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деятельности, опросные листы</w:t>
            </w:r>
          </w:p>
          <w:p w:rsidR="00260885" w:rsidRPr="000E2C94" w:rsidRDefault="00260885" w:rsidP="00260885">
            <w:pPr>
              <w:jc w:val="both"/>
              <w:rPr>
                <w:rFonts w:ascii="Times New Roman" w:eastAsia="Times New Roman" w:hAnsi="Times New Roman" w:cs="Times New Roman"/>
                <w:sz w:val="28"/>
                <w:szCs w:val="28"/>
                <w:lang w:eastAsia="ru-RU"/>
              </w:rPr>
            </w:pPr>
            <w:proofErr w:type="gramStart"/>
            <w:r w:rsidRPr="000E2C94">
              <w:rPr>
                <w:rFonts w:ascii="Times New Roman" w:eastAsia="Times New Roman" w:hAnsi="Times New Roman" w:cs="Times New Roman"/>
                <w:sz w:val="28"/>
                <w:szCs w:val="28"/>
                <w:lang w:eastAsia="ru-RU"/>
              </w:rPr>
              <w:t>которых</w:t>
            </w:r>
            <w:proofErr w:type="gramEnd"/>
            <w:r w:rsidRPr="000E2C94">
              <w:rPr>
                <w:rFonts w:ascii="Times New Roman" w:eastAsia="Times New Roman" w:hAnsi="Times New Roman" w:cs="Times New Roman"/>
                <w:sz w:val="28"/>
                <w:szCs w:val="28"/>
                <w:lang w:eastAsia="ru-RU"/>
              </w:rPr>
              <w:t xml:space="preserve"> признаны </w:t>
            </w:r>
          </w:p>
          <w:p w:rsidR="00260885" w:rsidRPr="000E2C94" w:rsidRDefault="00260885" w:rsidP="00260885">
            <w:pPr>
              <w:jc w:val="both"/>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действительными при </w:t>
            </w:r>
          </w:p>
          <w:p w:rsidR="00260885" w:rsidRPr="000E2C94" w:rsidRDefault="00260885" w:rsidP="00260885">
            <w:pPr>
              <w:jc w:val="both"/>
              <w:rPr>
                <w:rFonts w:ascii="Times New Roman" w:eastAsia="Times New Roman" w:hAnsi="Times New Roman" w:cs="Times New Roman"/>
                <w:sz w:val="28"/>
                <w:szCs w:val="28"/>
                <w:lang w:eastAsia="ru-RU"/>
              </w:rPr>
            </w:pPr>
            <w:proofErr w:type="gramStart"/>
            <w:r w:rsidRPr="000E2C94">
              <w:rPr>
                <w:rFonts w:ascii="Times New Roman" w:eastAsia="Times New Roman" w:hAnsi="Times New Roman" w:cs="Times New Roman"/>
                <w:sz w:val="28"/>
                <w:szCs w:val="28"/>
                <w:lang w:eastAsia="ru-RU"/>
              </w:rPr>
              <w:t>принятии</w:t>
            </w:r>
            <w:proofErr w:type="gramEnd"/>
            <w:r w:rsidRPr="000E2C94">
              <w:rPr>
                <w:rFonts w:ascii="Times New Roman" w:eastAsia="Times New Roman" w:hAnsi="Times New Roman" w:cs="Times New Roman"/>
                <w:sz w:val="28"/>
                <w:szCs w:val="28"/>
                <w:lang w:eastAsia="ru-RU"/>
              </w:rPr>
              <w:t xml:space="preserve"> решения</w:t>
            </w:r>
          </w:p>
          <w:p w:rsidR="00260885" w:rsidRPr="000E2C94" w:rsidRDefault="00260885" w:rsidP="00260885">
            <w:pPr>
              <w:jc w:val="both"/>
              <w:rPr>
                <w:rFonts w:ascii="Times New Roman" w:eastAsia="Times New Roman" w:hAnsi="Times New Roman" w:cs="Times New Roman"/>
                <w:sz w:val="28"/>
                <w:szCs w:val="28"/>
                <w:lang w:eastAsia="ru-RU"/>
              </w:rPr>
            </w:pPr>
          </w:p>
        </w:tc>
        <w:tc>
          <w:tcPr>
            <w:tcW w:w="4536" w:type="dxa"/>
          </w:tcPr>
          <w:p w:rsidR="001A437C" w:rsidRPr="001A437C" w:rsidRDefault="001A437C" w:rsidP="001A437C">
            <w:pPr>
              <w:jc w:val="both"/>
              <w:rPr>
                <w:rFonts w:ascii="Times New Roman" w:eastAsia="Times New Roman" w:hAnsi="Times New Roman" w:cs="Times New Roman"/>
                <w:sz w:val="28"/>
                <w:szCs w:val="28"/>
                <w:lang w:eastAsia="ru-RU"/>
              </w:rPr>
            </w:pPr>
            <w:r w:rsidRPr="001A437C">
              <w:rPr>
                <w:rFonts w:ascii="Times New Roman" w:eastAsia="Times New Roman" w:hAnsi="Times New Roman" w:cs="Times New Roman"/>
                <w:sz w:val="28"/>
                <w:szCs w:val="28"/>
                <w:lang w:eastAsia="ru-RU"/>
              </w:rPr>
              <w:t xml:space="preserve">Р.Е. </w:t>
            </w:r>
            <w:proofErr w:type="spellStart"/>
            <w:r w:rsidRPr="001A437C">
              <w:rPr>
                <w:rFonts w:ascii="Times New Roman" w:eastAsia="Times New Roman" w:hAnsi="Times New Roman" w:cs="Times New Roman"/>
                <w:sz w:val="28"/>
                <w:szCs w:val="28"/>
                <w:lang w:eastAsia="ru-RU"/>
              </w:rPr>
              <w:t>Артюхин</w:t>
            </w:r>
            <w:proofErr w:type="spellEnd"/>
            <w:r w:rsidRPr="001A437C">
              <w:rPr>
                <w:rFonts w:ascii="Times New Roman" w:eastAsia="Times New Roman" w:hAnsi="Times New Roman" w:cs="Times New Roman"/>
                <w:sz w:val="28"/>
                <w:szCs w:val="28"/>
                <w:lang w:eastAsia="ru-RU"/>
              </w:rPr>
              <w:t xml:space="preserve">, М.Е. Киселев, </w:t>
            </w:r>
          </w:p>
          <w:p w:rsidR="001A437C" w:rsidRPr="001A437C" w:rsidRDefault="001A437C" w:rsidP="001A437C">
            <w:pPr>
              <w:jc w:val="both"/>
              <w:rPr>
                <w:rFonts w:ascii="Times New Roman" w:eastAsia="Times New Roman" w:hAnsi="Times New Roman" w:cs="Times New Roman"/>
                <w:sz w:val="28"/>
                <w:szCs w:val="28"/>
                <w:lang w:eastAsia="ru-RU"/>
              </w:rPr>
            </w:pPr>
            <w:r w:rsidRPr="001A437C">
              <w:rPr>
                <w:rFonts w:ascii="Times New Roman" w:eastAsia="Times New Roman" w:hAnsi="Times New Roman" w:cs="Times New Roman"/>
                <w:sz w:val="28"/>
                <w:szCs w:val="28"/>
                <w:lang w:eastAsia="ru-RU"/>
              </w:rPr>
              <w:t xml:space="preserve">В.И. Колбасин, Е.И. Курицына, </w:t>
            </w:r>
          </w:p>
          <w:p w:rsidR="001A437C" w:rsidRPr="001A437C" w:rsidRDefault="001A437C" w:rsidP="001A437C">
            <w:pPr>
              <w:jc w:val="both"/>
              <w:rPr>
                <w:rFonts w:ascii="Times New Roman" w:eastAsia="Times New Roman" w:hAnsi="Times New Roman" w:cs="Times New Roman"/>
                <w:sz w:val="28"/>
                <w:szCs w:val="28"/>
                <w:lang w:eastAsia="ru-RU"/>
              </w:rPr>
            </w:pPr>
            <w:r w:rsidRPr="001A437C">
              <w:rPr>
                <w:rFonts w:ascii="Times New Roman" w:eastAsia="Times New Roman" w:hAnsi="Times New Roman" w:cs="Times New Roman"/>
                <w:sz w:val="28"/>
                <w:szCs w:val="28"/>
                <w:lang w:eastAsia="ru-RU"/>
              </w:rPr>
              <w:t xml:space="preserve">В.В. </w:t>
            </w:r>
            <w:proofErr w:type="spellStart"/>
            <w:r w:rsidRPr="001A437C">
              <w:rPr>
                <w:rFonts w:ascii="Times New Roman" w:eastAsia="Times New Roman" w:hAnsi="Times New Roman" w:cs="Times New Roman"/>
                <w:sz w:val="28"/>
                <w:szCs w:val="28"/>
                <w:lang w:eastAsia="ru-RU"/>
              </w:rPr>
              <w:t>Лазорин</w:t>
            </w:r>
            <w:proofErr w:type="spellEnd"/>
            <w:r w:rsidRPr="001A437C">
              <w:rPr>
                <w:rFonts w:ascii="Times New Roman" w:eastAsia="Times New Roman" w:hAnsi="Times New Roman" w:cs="Times New Roman"/>
                <w:sz w:val="28"/>
                <w:szCs w:val="28"/>
                <w:lang w:eastAsia="ru-RU"/>
              </w:rPr>
              <w:t xml:space="preserve">, Д.Н. Лимаренко, </w:t>
            </w:r>
          </w:p>
          <w:p w:rsidR="001A437C" w:rsidRPr="001A437C" w:rsidRDefault="001A437C" w:rsidP="001A437C">
            <w:pPr>
              <w:jc w:val="both"/>
              <w:rPr>
                <w:rFonts w:ascii="Times New Roman" w:eastAsia="Times New Roman" w:hAnsi="Times New Roman" w:cs="Times New Roman"/>
                <w:sz w:val="28"/>
                <w:szCs w:val="28"/>
                <w:lang w:eastAsia="ru-RU"/>
              </w:rPr>
            </w:pPr>
            <w:r w:rsidRPr="001A437C">
              <w:rPr>
                <w:rFonts w:ascii="Times New Roman" w:eastAsia="Times New Roman" w:hAnsi="Times New Roman" w:cs="Times New Roman"/>
                <w:sz w:val="28"/>
                <w:szCs w:val="28"/>
                <w:lang w:eastAsia="ru-RU"/>
              </w:rPr>
              <w:t xml:space="preserve">И.В. Ломакин-Румянцев,  </w:t>
            </w:r>
          </w:p>
          <w:p w:rsidR="001A437C" w:rsidRPr="001A437C" w:rsidRDefault="001A437C" w:rsidP="001A437C">
            <w:pPr>
              <w:jc w:val="both"/>
              <w:rPr>
                <w:rFonts w:ascii="Times New Roman" w:eastAsia="Times New Roman" w:hAnsi="Times New Roman" w:cs="Times New Roman"/>
                <w:sz w:val="28"/>
                <w:szCs w:val="28"/>
                <w:lang w:eastAsia="ru-RU"/>
              </w:rPr>
            </w:pPr>
            <w:r w:rsidRPr="001A437C">
              <w:rPr>
                <w:rFonts w:ascii="Times New Roman" w:eastAsia="Times New Roman" w:hAnsi="Times New Roman" w:cs="Times New Roman"/>
                <w:sz w:val="28"/>
                <w:szCs w:val="28"/>
                <w:lang w:eastAsia="ru-RU"/>
              </w:rPr>
              <w:t xml:space="preserve">А.В. </w:t>
            </w:r>
            <w:proofErr w:type="spellStart"/>
            <w:r w:rsidRPr="001A437C">
              <w:rPr>
                <w:rFonts w:ascii="Times New Roman" w:eastAsia="Times New Roman" w:hAnsi="Times New Roman" w:cs="Times New Roman"/>
                <w:sz w:val="28"/>
                <w:szCs w:val="28"/>
                <w:lang w:eastAsia="ru-RU"/>
              </w:rPr>
              <w:t>Мурычев</w:t>
            </w:r>
            <w:proofErr w:type="spellEnd"/>
            <w:r w:rsidRPr="001A437C">
              <w:rPr>
                <w:rFonts w:ascii="Times New Roman" w:eastAsia="Times New Roman" w:hAnsi="Times New Roman" w:cs="Times New Roman"/>
                <w:sz w:val="28"/>
                <w:szCs w:val="28"/>
                <w:lang w:eastAsia="ru-RU"/>
              </w:rPr>
              <w:t xml:space="preserve">, О.Л. Семенова, </w:t>
            </w:r>
          </w:p>
          <w:p w:rsidR="001A437C" w:rsidRPr="001A437C" w:rsidRDefault="001A437C" w:rsidP="001A437C">
            <w:pPr>
              <w:jc w:val="both"/>
              <w:rPr>
                <w:rFonts w:ascii="Times New Roman" w:eastAsia="Times New Roman" w:hAnsi="Times New Roman" w:cs="Times New Roman"/>
                <w:sz w:val="28"/>
                <w:szCs w:val="28"/>
                <w:lang w:eastAsia="ru-RU"/>
              </w:rPr>
            </w:pPr>
            <w:r w:rsidRPr="001A437C">
              <w:rPr>
                <w:rFonts w:ascii="Times New Roman" w:eastAsia="Times New Roman" w:hAnsi="Times New Roman" w:cs="Times New Roman"/>
                <w:sz w:val="28"/>
                <w:szCs w:val="28"/>
                <w:lang w:eastAsia="ru-RU"/>
              </w:rPr>
              <w:t xml:space="preserve">И.В. </w:t>
            </w:r>
            <w:proofErr w:type="spellStart"/>
            <w:r w:rsidRPr="001A437C">
              <w:rPr>
                <w:rFonts w:ascii="Times New Roman" w:eastAsia="Times New Roman" w:hAnsi="Times New Roman" w:cs="Times New Roman"/>
                <w:sz w:val="28"/>
                <w:szCs w:val="28"/>
                <w:lang w:eastAsia="ru-RU"/>
              </w:rPr>
              <w:t>Трунин</w:t>
            </w:r>
            <w:proofErr w:type="spellEnd"/>
            <w:r w:rsidRPr="001A437C">
              <w:rPr>
                <w:rFonts w:ascii="Times New Roman" w:eastAsia="Times New Roman" w:hAnsi="Times New Roman" w:cs="Times New Roman"/>
                <w:sz w:val="28"/>
                <w:szCs w:val="28"/>
                <w:lang w:eastAsia="ru-RU"/>
              </w:rPr>
              <w:t>, С.С. Федоренко,</w:t>
            </w:r>
          </w:p>
          <w:p w:rsidR="001A437C" w:rsidRPr="001A437C" w:rsidRDefault="001A437C" w:rsidP="001A437C">
            <w:pPr>
              <w:jc w:val="both"/>
              <w:rPr>
                <w:rFonts w:ascii="Times New Roman" w:eastAsia="Times New Roman" w:hAnsi="Times New Roman" w:cs="Times New Roman"/>
                <w:sz w:val="28"/>
                <w:szCs w:val="28"/>
                <w:lang w:eastAsia="ru-RU"/>
              </w:rPr>
            </w:pPr>
            <w:r w:rsidRPr="001A437C">
              <w:rPr>
                <w:rFonts w:ascii="Times New Roman" w:eastAsia="Times New Roman" w:hAnsi="Times New Roman" w:cs="Times New Roman"/>
                <w:sz w:val="28"/>
                <w:szCs w:val="28"/>
                <w:lang w:eastAsia="ru-RU"/>
              </w:rPr>
              <w:t>Л.З. Шнейдман</w:t>
            </w:r>
          </w:p>
          <w:p w:rsidR="00260885" w:rsidRPr="001A437C" w:rsidRDefault="00260885" w:rsidP="001A437C">
            <w:pPr>
              <w:jc w:val="both"/>
              <w:rPr>
                <w:rFonts w:ascii="Times New Roman" w:eastAsia="Times New Roman" w:hAnsi="Times New Roman" w:cs="Times New Roman"/>
                <w:sz w:val="28"/>
                <w:szCs w:val="28"/>
                <w:lang w:eastAsia="ru-RU"/>
              </w:rPr>
            </w:pPr>
          </w:p>
        </w:tc>
      </w:tr>
    </w:tbl>
    <w:p w:rsidR="00AC192E" w:rsidRPr="000E2C94" w:rsidRDefault="00AC192E" w:rsidP="00260885">
      <w:pPr>
        <w:spacing w:after="0" w:line="240" w:lineRule="auto"/>
        <w:jc w:val="center"/>
        <w:rPr>
          <w:rFonts w:ascii="Times New Roman" w:eastAsia="Times New Roman" w:hAnsi="Times New Roman" w:cs="Times New Roman"/>
          <w:sz w:val="28"/>
          <w:szCs w:val="28"/>
          <w:lang w:eastAsia="ru-RU"/>
        </w:rPr>
      </w:pPr>
    </w:p>
    <w:p w:rsidR="00260885" w:rsidRPr="00260885" w:rsidRDefault="00260885" w:rsidP="00260885">
      <w:pPr>
        <w:spacing w:after="0" w:line="240" w:lineRule="auto"/>
        <w:jc w:val="center"/>
        <w:rPr>
          <w:rFonts w:ascii="Times New Roman" w:eastAsia="Times New Roman" w:hAnsi="Times New Roman" w:cs="Times New Roman"/>
          <w:sz w:val="28"/>
          <w:szCs w:val="28"/>
          <w:lang w:eastAsia="ru-RU"/>
        </w:rPr>
      </w:pPr>
      <w:r w:rsidRPr="000E2C94">
        <w:rPr>
          <w:rFonts w:ascii="Times New Roman" w:eastAsia="Times New Roman" w:hAnsi="Times New Roman" w:cs="Times New Roman"/>
          <w:sz w:val="28"/>
          <w:szCs w:val="28"/>
          <w:lang w:eastAsia="ru-RU"/>
        </w:rPr>
        <w:t xml:space="preserve">Результаты заочного голосования определены </w:t>
      </w:r>
      <w:r w:rsidR="00023CBF" w:rsidRPr="000E2C94">
        <w:rPr>
          <w:rFonts w:ascii="Times New Roman" w:eastAsia="Times New Roman" w:hAnsi="Times New Roman" w:cs="Times New Roman"/>
          <w:sz w:val="28"/>
          <w:szCs w:val="28"/>
          <w:lang w:eastAsia="ru-RU"/>
        </w:rPr>
        <w:t>2</w:t>
      </w:r>
      <w:r w:rsidR="00CF17D7">
        <w:rPr>
          <w:rFonts w:ascii="Times New Roman" w:eastAsia="Times New Roman" w:hAnsi="Times New Roman" w:cs="Times New Roman"/>
          <w:sz w:val="28"/>
          <w:szCs w:val="28"/>
          <w:lang w:eastAsia="ru-RU"/>
        </w:rPr>
        <w:t>7 июня</w:t>
      </w:r>
      <w:r w:rsidRPr="000E2C94">
        <w:rPr>
          <w:rFonts w:ascii="Times New Roman" w:eastAsia="Times New Roman" w:hAnsi="Times New Roman" w:cs="Times New Roman"/>
          <w:sz w:val="28"/>
          <w:szCs w:val="28"/>
          <w:lang w:eastAsia="ru-RU"/>
        </w:rPr>
        <w:t xml:space="preserve"> 201</w:t>
      </w:r>
      <w:r w:rsidR="00AC3EAA" w:rsidRPr="000E2C94">
        <w:rPr>
          <w:rFonts w:ascii="Times New Roman" w:eastAsia="Times New Roman" w:hAnsi="Times New Roman" w:cs="Times New Roman"/>
          <w:sz w:val="28"/>
          <w:szCs w:val="28"/>
          <w:lang w:eastAsia="ru-RU"/>
        </w:rPr>
        <w:t>9</w:t>
      </w:r>
      <w:r w:rsidRPr="000E2C94">
        <w:rPr>
          <w:rFonts w:ascii="Times New Roman" w:eastAsia="Times New Roman" w:hAnsi="Times New Roman" w:cs="Times New Roman"/>
          <w:sz w:val="28"/>
          <w:szCs w:val="28"/>
          <w:lang w:eastAsia="ru-RU"/>
        </w:rPr>
        <w:t xml:space="preserve"> г.</w:t>
      </w:r>
    </w:p>
    <w:p w:rsidR="00260885" w:rsidRPr="00260885" w:rsidRDefault="00260885" w:rsidP="00260885">
      <w:pPr>
        <w:spacing w:after="0" w:line="240" w:lineRule="auto"/>
        <w:jc w:val="center"/>
        <w:rPr>
          <w:rFonts w:ascii="Times New Roman" w:eastAsia="Times New Roman" w:hAnsi="Times New Roman" w:cs="Times New Roman"/>
          <w:sz w:val="28"/>
          <w:szCs w:val="28"/>
          <w:lang w:eastAsia="ru-RU"/>
        </w:rPr>
      </w:pPr>
    </w:p>
    <w:p w:rsidR="00260885" w:rsidRPr="00260885" w:rsidRDefault="00260885" w:rsidP="00260885">
      <w:pPr>
        <w:spacing w:after="0" w:line="240" w:lineRule="auto"/>
        <w:jc w:val="center"/>
        <w:rPr>
          <w:rFonts w:ascii="Times New Roman" w:eastAsia="Times New Roman" w:hAnsi="Times New Roman" w:cs="Times New Roman"/>
          <w:sz w:val="28"/>
          <w:szCs w:val="28"/>
          <w:lang w:eastAsia="ru-RU"/>
        </w:rPr>
      </w:pPr>
    </w:p>
    <w:p w:rsidR="00260885" w:rsidRPr="00260885" w:rsidRDefault="005D1E2B" w:rsidP="009C7DF4">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w:t>
      </w:r>
      <w:r w:rsidR="000B03B8" w:rsidRPr="000B03B8">
        <w:rPr>
          <w:rFonts w:ascii="Times New Roman" w:eastAsia="Times New Roman" w:hAnsi="Times New Roman" w:cs="Times New Roman"/>
          <w:sz w:val="28"/>
          <w:szCs w:val="28"/>
          <w:lang w:eastAsia="ru-RU"/>
        </w:rPr>
        <w:t>О деятельности саморегулируемых организаций аудиторов в 2018 г.</w:t>
      </w:r>
      <w:proofErr w:type="gramEnd"/>
    </w:p>
    <w:p w:rsidR="00260885" w:rsidRPr="00260885" w:rsidRDefault="00260885" w:rsidP="009C7DF4">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0E3CB31" wp14:editId="5DF6EDA4">
                <wp:simplePos x="0" y="0"/>
                <wp:positionH relativeFrom="column">
                  <wp:posOffset>70485</wp:posOffset>
                </wp:positionH>
                <wp:positionV relativeFrom="paragraph">
                  <wp:posOffset>185420</wp:posOffset>
                </wp:positionV>
                <wp:extent cx="6238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0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RPVNERoCAAAyBAAADgAAAAAAAAAAAAAAAAAuAgAAZHJzL2Uyb0RvYy54bWxQSwECLQAUAAYA&#10;CAAAACEABV+Iq9sAAAAIAQAADwAAAAAAAAAAAAAAAAB0BAAAZHJzL2Rvd25yZXYueG1sUEsFBgAA&#10;AAAEAAQA8wAAAHwFAAAAAA==&#10;"/>
            </w:pict>
          </mc:Fallback>
        </mc:AlternateContent>
      </w:r>
    </w:p>
    <w:p w:rsid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p>
    <w:p w:rsidR="000B03B8" w:rsidRDefault="000B03B8" w:rsidP="000B03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 Принять к сведению информацию Рабочего органа Совета по аудиторской деятельности по данному вопросу.</w:t>
      </w:r>
    </w:p>
    <w:p w:rsidR="000B03B8" w:rsidRPr="00C97E9D" w:rsidRDefault="000B03B8" w:rsidP="000B03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 П</w:t>
      </w:r>
      <w:r w:rsidRPr="00C97E9D">
        <w:rPr>
          <w:rFonts w:ascii="Times New Roman" w:eastAsia="Times New Roman" w:hAnsi="Times New Roman" w:cs="Times New Roman"/>
          <w:sz w:val="28"/>
          <w:szCs w:val="28"/>
          <w:lang w:eastAsia="ru-RU"/>
        </w:rPr>
        <w:t>редложить саморегулируемым организациям аудиторов:</w:t>
      </w:r>
    </w:p>
    <w:p w:rsidR="000B03B8" w:rsidRPr="00C97E9D" w:rsidRDefault="000B03B8" w:rsidP="000B03B8">
      <w:pPr>
        <w:spacing w:after="0" w:line="240" w:lineRule="auto"/>
        <w:jc w:val="both"/>
        <w:rPr>
          <w:rFonts w:ascii="Times New Roman" w:eastAsia="Times New Roman" w:hAnsi="Times New Roman" w:cs="Times New Roman"/>
          <w:sz w:val="28"/>
          <w:szCs w:val="28"/>
          <w:lang w:eastAsia="ru-RU"/>
        </w:rPr>
      </w:pPr>
      <w:r w:rsidRPr="00C97E9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1</w:t>
      </w:r>
      <w:r w:rsidRPr="00C97E9D">
        <w:rPr>
          <w:rFonts w:ascii="Times New Roman" w:eastAsia="Times New Roman" w:hAnsi="Times New Roman" w:cs="Times New Roman"/>
          <w:sz w:val="28"/>
          <w:szCs w:val="28"/>
          <w:lang w:eastAsia="ru-RU"/>
        </w:rPr>
        <w:t xml:space="preserve">) </w:t>
      </w:r>
      <w:proofErr w:type="gramStart"/>
      <w:r w:rsidRPr="00C97E9D">
        <w:rPr>
          <w:rFonts w:ascii="Times New Roman" w:eastAsia="Times New Roman" w:hAnsi="Times New Roman" w:cs="Times New Roman"/>
          <w:sz w:val="28"/>
          <w:szCs w:val="28"/>
          <w:lang w:eastAsia="ru-RU"/>
        </w:rPr>
        <w:t>разработать и осуществить</w:t>
      </w:r>
      <w:proofErr w:type="gramEnd"/>
      <w:r w:rsidRPr="00C97E9D">
        <w:rPr>
          <w:rFonts w:ascii="Times New Roman" w:eastAsia="Times New Roman" w:hAnsi="Times New Roman" w:cs="Times New Roman"/>
          <w:sz w:val="28"/>
          <w:szCs w:val="28"/>
          <w:lang w:eastAsia="ru-RU"/>
        </w:rPr>
        <w:t xml:space="preserve"> комплекс мер:</w:t>
      </w:r>
    </w:p>
    <w:p w:rsidR="000B03B8" w:rsidRPr="00C97E9D" w:rsidRDefault="000B03B8" w:rsidP="000B03B8">
      <w:pPr>
        <w:spacing w:after="0" w:line="240" w:lineRule="auto"/>
        <w:jc w:val="both"/>
        <w:rPr>
          <w:rFonts w:ascii="Times New Roman" w:eastAsia="Times New Roman" w:hAnsi="Times New Roman" w:cs="Times New Roman"/>
          <w:sz w:val="28"/>
          <w:szCs w:val="28"/>
          <w:lang w:eastAsia="ru-RU"/>
        </w:rPr>
      </w:pPr>
      <w:r w:rsidRPr="00C97E9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а)</w:t>
      </w:r>
      <w:r w:rsidRPr="00C97E9D">
        <w:rPr>
          <w:rFonts w:ascii="Times New Roman" w:eastAsia="Times New Roman" w:hAnsi="Times New Roman" w:cs="Times New Roman"/>
          <w:sz w:val="28"/>
          <w:szCs w:val="28"/>
          <w:lang w:eastAsia="ru-RU"/>
        </w:rPr>
        <w:t xml:space="preserve"> обеспечивающих привлечение в члены этих организаций представителей таких профессий, как специалисты по бухгалтерскому учету, внутреннему контролю, внутреннему аудиту, налоговому консультированию;</w:t>
      </w:r>
    </w:p>
    <w:p w:rsidR="000B03B8" w:rsidRPr="00C97E9D" w:rsidRDefault="000B03B8" w:rsidP="000B03B8">
      <w:pPr>
        <w:spacing w:after="0" w:line="240" w:lineRule="auto"/>
        <w:jc w:val="both"/>
        <w:rPr>
          <w:rFonts w:ascii="Times New Roman" w:eastAsia="Times New Roman" w:hAnsi="Times New Roman" w:cs="Times New Roman"/>
          <w:sz w:val="28"/>
          <w:szCs w:val="28"/>
          <w:lang w:eastAsia="ru-RU"/>
        </w:rPr>
      </w:pPr>
      <w:r w:rsidRPr="00C97E9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б)</w:t>
      </w:r>
      <w:r w:rsidRPr="00C97E9D">
        <w:rPr>
          <w:rFonts w:ascii="Times New Roman" w:eastAsia="Times New Roman" w:hAnsi="Times New Roman" w:cs="Times New Roman"/>
          <w:sz w:val="28"/>
          <w:szCs w:val="28"/>
          <w:lang w:eastAsia="ru-RU"/>
        </w:rPr>
        <w:t xml:space="preserve"> направленных на активизацию оказания аудиторскими организациями, индивидуальными аудиторами услуг по независимому подтверждению публичной нефинансовой отчетности;</w:t>
      </w:r>
    </w:p>
    <w:p w:rsidR="000B03B8" w:rsidRPr="00C97E9D" w:rsidRDefault="000B03B8" w:rsidP="000B03B8">
      <w:pPr>
        <w:spacing w:after="0" w:line="240" w:lineRule="auto"/>
        <w:jc w:val="both"/>
        <w:rPr>
          <w:rFonts w:ascii="Times New Roman" w:eastAsia="Times New Roman" w:hAnsi="Times New Roman" w:cs="Times New Roman"/>
          <w:sz w:val="28"/>
          <w:szCs w:val="28"/>
          <w:lang w:eastAsia="ru-RU"/>
        </w:rPr>
      </w:pPr>
      <w:r w:rsidRPr="00C97E9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2</w:t>
      </w:r>
      <w:r w:rsidRPr="00C97E9D">
        <w:rPr>
          <w:rFonts w:ascii="Times New Roman" w:eastAsia="Times New Roman" w:hAnsi="Times New Roman" w:cs="Times New Roman"/>
          <w:sz w:val="28"/>
          <w:szCs w:val="28"/>
          <w:lang w:eastAsia="ru-RU"/>
        </w:rPr>
        <w:t xml:space="preserve">) при планировании деятельности по осуществлению внешнего контроля качества работы аудиторских организаций, индивидуальных аудиторов на основе </w:t>
      </w:r>
      <w:proofErr w:type="gramStart"/>
      <w:r w:rsidRPr="00C97E9D">
        <w:rPr>
          <w:rFonts w:ascii="Times New Roman" w:eastAsia="Times New Roman" w:hAnsi="Times New Roman" w:cs="Times New Roman"/>
          <w:sz w:val="28"/>
          <w:szCs w:val="28"/>
          <w:lang w:eastAsia="ru-RU"/>
        </w:rPr>
        <w:t>риск-ориентированного</w:t>
      </w:r>
      <w:proofErr w:type="gramEnd"/>
      <w:r w:rsidRPr="00C97E9D">
        <w:rPr>
          <w:rFonts w:ascii="Times New Roman" w:eastAsia="Times New Roman" w:hAnsi="Times New Roman" w:cs="Times New Roman"/>
          <w:sz w:val="28"/>
          <w:szCs w:val="28"/>
          <w:lang w:eastAsia="ru-RU"/>
        </w:rPr>
        <w:t xml:space="preserve"> подхода обратить особое внимание на случаи существенного занижения ценовых предложений  по сравнению со средним </w:t>
      </w:r>
      <w:r w:rsidRPr="00C97E9D">
        <w:rPr>
          <w:rFonts w:ascii="Times New Roman" w:eastAsia="Times New Roman" w:hAnsi="Times New Roman" w:cs="Times New Roman"/>
          <w:sz w:val="28"/>
          <w:szCs w:val="28"/>
          <w:lang w:eastAsia="ru-RU"/>
        </w:rPr>
        <w:lastRenderedPageBreak/>
        <w:t>уровнем таких предложений при участии в конкурсах на заключение договоров оказания аудиторских услуг.</w:t>
      </w:r>
    </w:p>
    <w:p w:rsidR="000B03B8" w:rsidRPr="00260885" w:rsidRDefault="000B03B8" w:rsidP="00260885">
      <w:pPr>
        <w:spacing w:after="0" w:line="240" w:lineRule="auto"/>
        <w:jc w:val="both"/>
        <w:rPr>
          <w:rFonts w:ascii="Times New Roman" w:eastAsia="Times New Roman" w:hAnsi="Times New Roman" w:cs="Times New Roman"/>
          <w:sz w:val="28"/>
          <w:szCs w:val="28"/>
          <w:lang w:eastAsia="ru-RU"/>
        </w:rPr>
      </w:pP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p>
    <w:p w:rsidR="00260885" w:rsidRPr="0083298D" w:rsidRDefault="00260885" w:rsidP="00260885">
      <w:pPr>
        <w:spacing w:after="0" w:line="240" w:lineRule="auto"/>
        <w:jc w:val="both"/>
        <w:rPr>
          <w:rFonts w:ascii="Times New Roman" w:eastAsia="Times New Roman" w:hAnsi="Times New Roman" w:cs="Times New Roman"/>
          <w:sz w:val="28"/>
          <w:szCs w:val="28"/>
          <w:lang w:eastAsia="ru-RU"/>
        </w:rPr>
      </w:pPr>
      <w:r w:rsidRPr="0083298D">
        <w:rPr>
          <w:rFonts w:ascii="Times New Roman" w:eastAsia="Times New Roman" w:hAnsi="Times New Roman" w:cs="Times New Roman"/>
          <w:sz w:val="28"/>
          <w:szCs w:val="28"/>
          <w:lang w:eastAsia="ru-RU"/>
        </w:rPr>
        <w:t>«ЗА» -</w:t>
      </w:r>
      <w:r w:rsidR="00F85A7F" w:rsidRPr="0083298D">
        <w:rPr>
          <w:rFonts w:ascii="Times New Roman" w:eastAsia="Times New Roman" w:hAnsi="Times New Roman" w:cs="Times New Roman"/>
          <w:sz w:val="28"/>
          <w:szCs w:val="28"/>
          <w:lang w:eastAsia="ru-RU"/>
        </w:rPr>
        <w:t xml:space="preserve"> </w:t>
      </w:r>
      <w:r w:rsidR="000E2C94" w:rsidRPr="0083298D">
        <w:rPr>
          <w:rFonts w:ascii="Times New Roman" w:eastAsia="Times New Roman" w:hAnsi="Times New Roman" w:cs="Times New Roman"/>
          <w:sz w:val="28"/>
          <w:szCs w:val="28"/>
          <w:lang w:eastAsia="ru-RU"/>
        </w:rPr>
        <w:t>1</w:t>
      </w:r>
      <w:r w:rsidR="0083298D">
        <w:rPr>
          <w:rFonts w:ascii="Times New Roman" w:eastAsia="Times New Roman" w:hAnsi="Times New Roman" w:cs="Times New Roman"/>
          <w:sz w:val="28"/>
          <w:szCs w:val="28"/>
          <w:lang w:eastAsia="ru-RU"/>
        </w:rPr>
        <w:t>2</w:t>
      </w:r>
      <w:r w:rsidR="000E2C94" w:rsidRPr="0083298D">
        <w:rPr>
          <w:rFonts w:ascii="Times New Roman" w:eastAsia="Times New Roman" w:hAnsi="Times New Roman" w:cs="Times New Roman"/>
          <w:sz w:val="28"/>
          <w:szCs w:val="28"/>
          <w:lang w:eastAsia="ru-RU"/>
        </w:rPr>
        <w:t xml:space="preserve"> </w:t>
      </w:r>
      <w:r w:rsidRPr="0083298D">
        <w:rPr>
          <w:rFonts w:ascii="Times New Roman" w:eastAsia="Times New Roman" w:hAnsi="Times New Roman" w:cs="Times New Roman"/>
          <w:sz w:val="28"/>
          <w:szCs w:val="28"/>
          <w:lang w:eastAsia="ru-RU"/>
        </w:rPr>
        <w:t>голосов,</w:t>
      </w:r>
    </w:p>
    <w:p w:rsidR="00260885" w:rsidRPr="0083298D" w:rsidRDefault="00260885" w:rsidP="00260885">
      <w:pPr>
        <w:spacing w:after="0" w:line="240" w:lineRule="auto"/>
        <w:jc w:val="both"/>
        <w:rPr>
          <w:rFonts w:ascii="Times New Roman" w:eastAsia="Times New Roman" w:hAnsi="Times New Roman" w:cs="Times New Roman"/>
          <w:sz w:val="28"/>
          <w:szCs w:val="28"/>
          <w:lang w:eastAsia="ru-RU"/>
        </w:rPr>
      </w:pPr>
      <w:r w:rsidRPr="0083298D">
        <w:rPr>
          <w:rFonts w:ascii="Times New Roman" w:eastAsia="Times New Roman" w:hAnsi="Times New Roman" w:cs="Times New Roman"/>
          <w:sz w:val="28"/>
          <w:szCs w:val="28"/>
          <w:lang w:eastAsia="ru-RU"/>
        </w:rPr>
        <w:t xml:space="preserve">«ПРОТИВ» - </w:t>
      </w:r>
      <w:r w:rsidR="00F85A7F" w:rsidRPr="0083298D">
        <w:rPr>
          <w:rFonts w:ascii="Times New Roman" w:eastAsia="Times New Roman" w:hAnsi="Times New Roman" w:cs="Times New Roman"/>
          <w:sz w:val="28"/>
          <w:szCs w:val="28"/>
          <w:lang w:eastAsia="ru-RU"/>
        </w:rPr>
        <w:t xml:space="preserve">0 </w:t>
      </w:r>
      <w:r w:rsidRPr="0083298D">
        <w:rPr>
          <w:rFonts w:ascii="Times New Roman" w:eastAsia="Times New Roman" w:hAnsi="Times New Roman" w:cs="Times New Roman"/>
          <w:sz w:val="28"/>
          <w:szCs w:val="28"/>
          <w:lang w:eastAsia="ru-RU"/>
        </w:rPr>
        <w:t>голосов,</w:t>
      </w:r>
    </w:p>
    <w:p w:rsidR="00260885" w:rsidRPr="0083298D" w:rsidRDefault="00F85A7F" w:rsidP="00260885">
      <w:pPr>
        <w:spacing w:after="0" w:line="240" w:lineRule="auto"/>
        <w:jc w:val="both"/>
        <w:rPr>
          <w:rFonts w:ascii="Times New Roman" w:eastAsia="Times New Roman" w:hAnsi="Times New Roman" w:cs="Times New Roman"/>
          <w:sz w:val="28"/>
          <w:szCs w:val="28"/>
          <w:lang w:eastAsia="ru-RU"/>
        </w:rPr>
      </w:pPr>
      <w:r w:rsidRPr="0083298D">
        <w:rPr>
          <w:rFonts w:ascii="Times New Roman" w:eastAsia="Times New Roman" w:hAnsi="Times New Roman" w:cs="Times New Roman"/>
          <w:sz w:val="28"/>
          <w:szCs w:val="28"/>
          <w:lang w:eastAsia="ru-RU"/>
        </w:rPr>
        <w:t xml:space="preserve">«ВОЗДЕРЖАЛСЯ» - </w:t>
      </w:r>
      <w:r w:rsidR="0083298D">
        <w:rPr>
          <w:rFonts w:ascii="Times New Roman" w:eastAsia="Times New Roman" w:hAnsi="Times New Roman" w:cs="Times New Roman"/>
          <w:sz w:val="28"/>
          <w:szCs w:val="28"/>
          <w:lang w:eastAsia="ru-RU"/>
        </w:rPr>
        <w:t>0</w:t>
      </w:r>
      <w:r w:rsidRPr="0083298D">
        <w:rPr>
          <w:rFonts w:ascii="Times New Roman" w:eastAsia="Times New Roman" w:hAnsi="Times New Roman" w:cs="Times New Roman"/>
          <w:sz w:val="28"/>
          <w:szCs w:val="28"/>
          <w:lang w:eastAsia="ru-RU"/>
        </w:rPr>
        <w:t xml:space="preserve"> </w:t>
      </w:r>
      <w:r w:rsidR="00260885" w:rsidRPr="0083298D">
        <w:rPr>
          <w:rFonts w:ascii="Times New Roman" w:eastAsia="Times New Roman" w:hAnsi="Times New Roman" w:cs="Times New Roman"/>
          <w:sz w:val="28"/>
          <w:szCs w:val="28"/>
          <w:lang w:eastAsia="ru-RU"/>
        </w:rPr>
        <w:t>голос</w:t>
      </w:r>
      <w:r w:rsidR="0083298D">
        <w:rPr>
          <w:rFonts w:ascii="Times New Roman" w:eastAsia="Times New Roman" w:hAnsi="Times New Roman" w:cs="Times New Roman"/>
          <w:sz w:val="28"/>
          <w:szCs w:val="28"/>
          <w:lang w:eastAsia="ru-RU"/>
        </w:rPr>
        <w:t>ов</w:t>
      </w:r>
      <w:r w:rsidR="00260885" w:rsidRPr="0083298D">
        <w:rPr>
          <w:rFonts w:ascii="Times New Roman" w:eastAsia="Times New Roman" w:hAnsi="Times New Roman" w:cs="Times New Roman"/>
          <w:sz w:val="28"/>
          <w:szCs w:val="28"/>
          <w:lang w:eastAsia="ru-RU"/>
        </w:rPr>
        <w:t>.</w:t>
      </w: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p>
    <w:p w:rsidR="00260885" w:rsidRDefault="00260885" w:rsidP="00260885">
      <w:pPr>
        <w:spacing w:after="0" w:line="240" w:lineRule="auto"/>
        <w:jc w:val="both"/>
        <w:rPr>
          <w:rFonts w:ascii="Times New Roman" w:eastAsia="Times New Roman" w:hAnsi="Times New Roman" w:cs="Times New Roman"/>
          <w:sz w:val="28"/>
          <w:szCs w:val="28"/>
          <w:lang w:eastAsia="ru-RU"/>
        </w:rPr>
      </w:pPr>
    </w:p>
    <w:p w:rsidR="004D0BBA" w:rsidRPr="00260885" w:rsidRDefault="004D0BBA" w:rsidP="004D0BB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w:t>
      </w:r>
      <w:r w:rsidR="000B03B8" w:rsidRPr="000B03B8">
        <w:rPr>
          <w:rFonts w:ascii="Times New Roman" w:eastAsia="Times New Roman" w:hAnsi="Times New Roman" w:cs="Times New Roman"/>
          <w:sz w:val="28"/>
          <w:szCs w:val="28"/>
          <w:lang w:eastAsia="ru-RU"/>
        </w:rPr>
        <w:t>О состоянии и результатах внешнего контроля качества работы аудиторских организаций, аудиторов в 2018 г.</w:t>
      </w:r>
    </w:p>
    <w:p w:rsidR="004D0BBA" w:rsidRPr="00260885" w:rsidRDefault="004D0BBA" w:rsidP="004D0BBA">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5079A6C" wp14:editId="6FBC0603">
                <wp:simplePos x="0" y="0"/>
                <wp:positionH relativeFrom="column">
                  <wp:posOffset>70485</wp:posOffset>
                </wp:positionH>
                <wp:positionV relativeFrom="paragraph">
                  <wp:posOffset>185420</wp:posOffset>
                </wp:positionV>
                <wp:extent cx="62388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n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y4Wp6xoCAAAyBAAADgAAAAAAAAAAAAAAAAAuAgAAZHJzL2Uyb0RvYy54bWxQSwECLQAUAAYA&#10;CAAAACEABV+Iq9sAAAAIAQAADwAAAAAAAAAAAAAAAAB0BAAAZHJzL2Rvd25yZXYueG1sUEsFBgAA&#10;AAAEAAQA8wAAAHwFAAAAAA==&#10;"/>
            </w:pict>
          </mc:Fallback>
        </mc:AlternateContent>
      </w:r>
    </w:p>
    <w:p w:rsidR="004D0BBA" w:rsidRPr="00260885" w:rsidRDefault="004D0BBA" w:rsidP="004D0BBA">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p>
    <w:p w:rsidR="000B03B8" w:rsidRDefault="000B03B8" w:rsidP="000B03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 Принять к сведению информацию Рабочего органа Совета по аудиторской деятельности по данному вопросу.</w:t>
      </w:r>
    </w:p>
    <w:p w:rsidR="000B03B8" w:rsidRPr="0063591B" w:rsidRDefault="000B03B8" w:rsidP="000B03B8">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ab/>
        <w:t xml:space="preserve">2. </w:t>
      </w:r>
      <w:r w:rsidRPr="0063591B">
        <w:rPr>
          <w:rFonts w:ascii="Times New Roman" w:eastAsia="Times New Roman" w:hAnsi="Times New Roman" w:cs="Times New Roman"/>
          <w:sz w:val="28"/>
          <w:szCs w:val="28"/>
          <w:lang w:eastAsia="ru-RU"/>
        </w:rPr>
        <w:t>Федеральному казначейству совместно с саморегулируемыми организациями аудиторов  доработать Классификатор нарушений и недостатков, выявляемых в ходе внешнего контроля качества работы аудиторских организаций, аудиторов, одобренный Советом по аудиторской деятельности 15 декабря 2016 г. (протокол № 29) в части градации существенных и грубых нарушений</w:t>
      </w:r>
      <w:r>
        <w:rPr>
          <w:rFonts w:ascii="Times New Roman" w:eastAsia="Times New Roman" w:hAnsi="Times New Roman" w:cs="Times New Roman"/>
          <w:sz w:val="28"/>
          <w:szCs w:val="28"/>
          <w:lang w:eastAsia="ru-RU"/>
        </w:rPr>
        <w:t>.</w:t>
      </w:r>
      <w:r w:rsidRPr="0063591B">
        <w:rPr>
          <w:rFonts w:ascii="Times New Roman" w:eastAsia="Times New Roman" w:hAnsi="Times New Roman" w:cs="Times New Roman"/>
          <w:iCs/>
          <w:sz w:val="28"/>
          <w:szCs w:val="28"/>
          <w:lang w:eastAsia="ru-RU"/>
        </w:rPr>
        <w:t xml:space="preserve"> </w:t>
      </w:r>
    </w:p>
    <w:p w:rsidR="000B03B8" w:rsidRPr="0063591B" w:rsidRDefault="000B03B8" w:rsidP="000B03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w:t>
      </w:r>
      <w:r w:rsidRPr="006359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63591B">
        <w:rPr>
          <w:rFonts w:ascii="Times New Roman" w:eastAsia="Times New Roman" w:hAnsi="Times New Roman" w:cs="Times New Roman"/>
          <w:sz w:val="28"/>
          <w:szCs w:val="28"/>
          <w:lang w:eastAsia="ru-RU"/>
        </w:rPr>
        <w:t>аморегулируемым организациям аудиторов и Федеральному казначейству осуществлять:</w:t>
      </w:r>
    </w:p>
    <w:p w:rsidR="000B03B8" w:rsidRPr="0063591B" w:rsidRDefault="000B03B8" w:rsidP="000B03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а) </w:t>
      </w:r>
      <w:r w:rsidRPr="0063591B">
        <w:rPr>
          <w:rFonts w:ascii="Times New Roman" w:eastAsia="Times New Roman" w:hAnsi="Times New Roman" w:cs="Times New Roman"/>
          <w:sz w:val="28"/>
          <w:szCs w:val="28"/>
          <w:lang w:eastAsia="ru-RU"/>
        </w:rPr>
        <w:t>координацию деятельности по подготовке и изданию информационно-методических материалов по вопросам внешнего контроля качества работы аудиторских организаций, аудиторов;</w:t>
      </w:r>
    </w:p>
    <w:p w:rsidR="000B03B8" w:rsidRPr="0063591B" w:rsidRDefault="000B03B8" w:rsidP="000B03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б) </w:t>
      </w:r>
      <w:r w:rsidRPr="0063591B">
        <w:rPr>
          <w:rFonts w:ascii="Times New Roman" w:eastAsia="Times New Roman" w:hAnsi="Times New Roman" w:cs="Times New Roman"/>
          <w:sz w:val="28"/>
          <w:szCs w:val="28"/>
          <w:lang w:eastAsia="ru-RU"/>
        </w:rPr>
        <w:t>подготовку информационно-методических материалов и проведение методических мероприятий по вопросам внешнего контроля качества работы аудиторских организаций, аудиторов с учетом результатов анализа типовых нарушений, выявляемых в ходе внешних проверок качества работы аудиторских организаций, аудиторов.</w:t>
      </w:r>
    </w:p>
    <w:p w:rsidR="004D0BBA" w:rsidRPr="00260885" w:rsidRDefault="004D0BBA" w:rsidP="004D0BBA">
      <w:pPr>
        <w:tabs>
          <w:tab w:val="left" w:pos="0"/>
        </w:tabs>
        <w:spacing w:after="0" w:line="240" w:lineRule="auto"/>
        <w:ind w:firstLine="709"/>
        <w:contextualSpacing/>
        <w:jc w:val="both"/>
        <w:rPr>
          <w:rFonts w:ascii="Times New Roman" w:eastAsia="Times New Roman" w:hAnsi="Times New Roman" w:cs="Times New Roman"/>
          <w:sz w:val="28"/>
          <w:szCs w:val="24"/>
          <w:lang w:eastAsia="ru-RU"/>
        </w:rPr>
      </w:pPr>
    </w:p>
    <w:p w:rsidR="004D0BBA" w:rsidRPr="00260885" w:rsidRDefault="004D0BBA" w:rsidP="004D0BBA">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4D0BBA" w:rsidRPr="00260885" w:rsidRDefault="004D0BBA" w:rsidP="004D0BBA">
      <w:pPr>
        <w:spacing w:after="0" w:line="240" w:lineRule="auto"/>
        <w:jc w:val="both"/>
        <w:rPr>
          <w:rFonts w:ascii="Times New Roman" w:eastAsia="Times New Roman" w:hAnsi="Times New Roman" w:cs="Times New Roman"/>
          <w:sz w:val="28"/>
          <w:szCs w:val="28"/>
          <w:lang w:eastAsia="ru-RU"/>
        </w:rPr>
      </w:pPr>
    </w:p>
    <w:p w:rsidR="0083298D" w:rsidRPr="0083298D" w:rsidRDefault="0083298D" w:rsidP="0083298D">
      <w:pPr>
        <w:spacing w:after="0" w:line="240" w:lineRule="auto"/>
        <w:jc w:val="both"/>
        <w:rPr>
          <w:rFonts w:ascii="Times New Roman" w:eastAsia="Times New Roman" w:hAnsi="Times New Roman" w:cs="Times New Roman"/>
          <w:sz w:val="28"/>
          <w:szCs w:val="28"/>
          <w:lang w:eastAsia="ru-RU"/>
        </w:rPr>
      </w:pPr>
      <w:r w:rsidRPr="0083298D">
        <w:rPr>
          <w:rFonts w:ascii="Times New Roman" w:eastAsia="Times New Roman" w:hAnsi="Times New Roman" w:cs="Times New Roman"/>
          <w:sz w:val="28"/>
          <w:szCs w:val="28"/>
          <w:lang w:eastAsia="ru-RU"/>
        </w:rPr>
        <w:t>«ЗА» - 1</w:t>
      </w:r>
      <w:r>
        <w:rPr>
          <w:rFonts w:ascii="Times New Roman" w:eastAsia="Times New Roman" w:hAnsi="Times New Roman" w:cs="Times New Roman"/>
          <w:sz w:val="28"/>
          <w:szCs w:val="28"/>
          <w:lang w:eastAsia="ru-RU"/>
        </w:rPr>
        <w:t>2</w:t>
      </w:r>
      <w:r w:rsidRPr="0083298D">
        <w:rPr>
          <w:rFonts w:ascii="Times New Roman" w:eastAsia="Times New Roman" w:hAnsi="Times New Roman" w:cs="Times New Roman"/>
          <w:sz w:val="28"/>
          <w:szCs w:val="28"/>
          <w:lang w:eastAsia="ru-RU"/>
        </w:rPr>
        <w:t xml:space="preserve"> голосов,</w:t>
      </w:r>
    </w:p>
    <w:p w:rsidR="0083298D" w:rsidRPr="0083298D" w:rsidRDefault="0083298D" w:rsidP="0083298D">
      <w:pPr>
        <w:spacing w:after="0" w:line="240" w:lineRule="auto"/>
        <w:jc w:val="both"/>
        <w:rPr>
          <w:rFonts w:ascii="Times New Roman" w:eastAsia="Times New Roman" w:hAnsi="Times New Roman" w:cs="Times New Roman"/>
          <w:sz w:val="28"/>
          <w:szCs w:val="28"/>
          <w:lang w:eastAsia="ru-RU"/>
        </w:rPr>
      </w:pPr>
      <w:r w:rsidRPr="0083298D">
        <w:rPr>
          <w:rFonts w:ascii="Times New Roman" w:eastAsia="Times New Roman" w:hAnsi="Times New Roman" w:cs="Times New Roman"/>
          <w:sz w:val="28"/>
          <w:szCs w:val="28"/>
          <w:lang w:eastAsia="ru-RU"/>
        </w:rPr>
        <w:t>«ПРОТИВ» - 0 голосов,</w:t>
      </w:r>
    </w:p>
    <w:p w:rsidR="0083298D" w:rsidRPr="0083298D" w:rsidRDefault="0083298D" w:rsidP="0083298D">
      <w:pPr>
        <w:spacing w:after="0" w:line="240" w:lineRule="auto"/>
        <w:jc w:val="both"/>
        <w:rPr>
          <w:rFonts w:ascii="Times New Roman" w:eastAsia="Times New Roman" w:hAnsi="Times New Roman" w:cs="Times New Roman"/>
          <w:sz w:val="28"/>
          <w:szCs w:val="28"/>
          <w:lang w:eastAsia="ru-RU"/>
        </w:rPr>
      </w:pPr>
      <w:r w:rsidRPr="0083298D">
        <w:rPr>
          <w:rFonts w:ascii="Times New Roman" w:eastAsia="Times New Roman" w:hAnsi="Times New Roman" w:cs="Times New Roman"/>
          <w:sz w:val="28"/>
          <w:szCs w:val="28"/>
          <w:lang w:eastAsia="ru-RU"/>
        </w:rPr>
        <w:t xml:space="preserve">«ВОЗДЕРЖАЛСЯ» - </w:t>
      </w:r>
      <w:r>
        <w:rPr>
          <w:rFonts w:ascii="Times New Roman" w:eastAsia="Times New Roman" w:hAnsi="Times New Roman" w:cs="Times New Roman"/>
          <w:sz w:val="28"/>
          <w:szCs w:val="28"/>
          <w:lang w:eastAsia="ru-RU"/>
        </w:rPr>
        <w:t>0</w:t>
      </w:r>
      <w:r w:rsidRPr="0083298D">
        <w:rPr>
          <w:rFonts w:ascii="Times New Roman" w:eastAsia="Times New Roman" w:hAnsi="Times New Roman" w:cs="Times New Roman"/>
          <w:sz w:val="28"/>
          <w:szCs w:val="28"/>
          <w:lang w:eastAsia="ru-RU"/>
        </w:rPr>
        <w:t xml:space="preserve"> голос</w:t>
      </w:r>
      <w:r>
        <w:rPr>
          <w:rFonts w:ascii="Times New Roman" w:eastAsia="Times New Roman" w:hAnsi="Times New Roman" w:cs="Times New Roman"/>
          <w:sz w:val="28"/>
          <w:szCs w:val="28"/>
          <w:lang w:eastAsia="ru-RU"/>
        </w:rPr>
        <w:t>ов</w:t>
      </w:r>
      <w:r w:rsidRPr="0083298D">
        <w:rPr>
          <w:rFonts w:ascii="Times New Roman" w:eastAsia="Times New Roman" w:hAnsi="Times New Roman" w:cs="Times New Roman"/>
          <w:sz w:val="28"/>
          <w:szCs w:val="28"/>
          <w:lang w:eastAsia="ru-RU"/>
        </w:rPr>
        <w:t>.</w:t>
      </w:r>
    </w:p>
    <w:p w:rsidR="004D0BBA" w:rsidRDefault="004D0BBA" w:rsidP="00260885">
      <w:pPr>
        <w:spacing w:after="0" w:line="240" w:lineRule="auto"/>
        <w:jc w:val="both"/>
        <w:rPr>
          <w:rFonts w:ascii="Times New Roman" w:eastAsia="Times New Roman" w:hAnsi="Times New Roman" w:cs="Times New Roman"/>
          <w:sz w:val="28"/>
          <w:szCs w:val="28"/>
          <w:lang w:eastAsia="ru-RU"/>
        </w:rPr>
      </w:pPr>
    </w:p>
    <w:p w:rsidR="004D0BBA" w:rsidRPr="000E2C94" w:rsidRDefault="004D0BBA" w:rsidP="00260885">
      <w:pPr>
        <w:spacing w:after="0" w:line="240" w:lineRule="auto"/>
        <w:jc w:val="both"/>
        <w:rPr>
          <w:rFonts w:ascii="Times New Roman" w:eastAsia="Times New Roman" w:hAnsi="Times New Roman" w:cs="Times New Roman"/>
          <w:sz w:val="28"/>
          <w:szCs w:val="28"/>
          <w:lang w:eastAsia="ru-RU"/>
        </w:rPr>
      </w:pPr>
    </w:p>
    <w:p w:rsidR="00F656A3" w:rsidRPr="00260885" w:rsidRDefault="00F656A3" w:rsidP="00F656A3">
      <w:pPr>
        <w:spacing w:after="0" w:line="240" w:lineRule="auto"/>
        <w:jc w:val="center"/>
        <w:rPr>
          <w:rFonts w:ascii="Times New Roman" w:eastAsia="Times New Roman" w:hAnsi="Times New Roman" w:cs="Times New Roman"/>
          <w:sz w:val="28"/>
          <w:szCs w:val="28"/>
          <w:lang w:eastAsia="ru-RU"/>
        </w:rPr>
      </w:pPr>
      <w:r w:rsidRPr="000B03B8">
        <w:rPr>
          <w:rFonts w:ascii="Times New Roman" w:eastAsia="Times New Roman" w:hAnsi="Times New Roman" w:cs="Times New Roman"/>
          <w:sz w:val="28"/>
          <w:szCs w:val="28"/>
          <w:lang w:eastAsia="ru-RU"/>
        </w:rPr>
        <w:t>III</w:t>
      </w:r>
      <w:r>
        <w:rPr>
          <w:rFonts w:ascii="Times New Roman" w:eastAsia="Times New Roman" w:hAnsi="Times New Roman" w:cs="Times New Roman"/>
          <w:sz w:val="28"/>
          <w:szCs w:val="28"/>
          <w:lang w:eastAsia="ru-RU"/>
        </w:rPr>
        <w:t xml:space="preserve">. </w:t>
      </w:r>
      <w:r w:rsidR="000B03B8" w:rsidRPr="000B03B8">
        <w:rPr>
          <w:rFonts w:ascii="Times New Roman" w:eastAsia="Times New Roman" w:hAnsi="Times New Roman" w:cs="Times New Roman"/>
          <w:sz w:val="28"/>
          <w:szCs w:val="28"/>
          <w:lang w:eastAsia="ru-RU"/>
        </w:rPr>
        <w:t xml:space="preserve">О практике контрольно-надзорной деятельности при осуществлении государственного контроля (надзора) за деятельностью саморегулируемых организаций аудиторов в 2018 г.  </w:t>
      </w:r>
    </w:p>
    <w:p w:rsidR="00F656A3" w:rsidRPr="00260885" w:rsidRDefault="00F656A3" w:rsidP="00F656A3">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B3F86B2" wp14:editId="6F1F19D3">
                <wp:simplePos x="0" y="0"/>
                <wp:positionH relativeFrom="column">
                  <wp:posOffset>70485</wp:posOffset>
                </wp:positionH>
                <wp:positionV relativeFrom="paragraph">
                  <wp:posOffset>185420</wp:posOffset>
                </wp:positionV>
                <wp:extent cx="62388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W9GgIAADI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Tqr1vRoCAAAyBAAADgAAAAAAAAAAAAAAAAAuAgAAZHJzL2Uyb0RvYy54bWxQSwECLQAUAAYA&#10;CAAAACEABV+Iq9sAAAAIAQAADwAAAAAAAAAAAAAAAAB0BAAAZHJzL2Rvd25yZXYueG1sUEsFBgAA&#10;AAAEAAQA8wAAAHwFAAAAAA==&#10;"/>
            </w:pict>
          </mc:Fallback>
        </mc:AlternateContent>
      </w:r>
    </w:p>
    <w:p w:rsidR="00F656A3" w:rsidRPr="00260885" w:rsidRDefault="00F656A3" w:rsidP="00F656A3">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p>
    <w:p w:rsidR="000B03B8" w:rsidRDefault="000B03B8" w:rsidP="000B03B8">
      <w:pPr>
        <w:spacing w:after="0" w:line="240" w:lineRule="auto"/>
        <w:ind w:firstLine="709"/>
        <w:jc w:val="both"/>
        <w:rPr>
          <w:rFonts w:ascii="Times New Roman" w:hAnsi="Times New Roman" w:cs="Times New Roman"/>
          <w:sz w:val="28"/>
          <w:szCs w:val="28"/>
        </w:rPr>
      </w:pPr>
      <w:r w:rsidRPr="003835CE">
        <w:rPr>
          <w:rFonts w:ascii="Times New Roman" w:hAnsi="Times New Roman" w:cs="Times New Roman"/>
          <w:sz w:val="28"/>
          <w:szCs w:val="28"/>
        </w:rPr>
        <w:lastRenderedPageBreak/>
        <w:t xml:space="preserve">1. </w:t>
      </w:r>
      <w:r>
        <w:rPr>
          <w:rFonts w:ascii="Times New Roman" w:hAnsi="Times New Roman" w:cs="Times New Roman"/>
          <w:sz w:val="28"/>
          <w:szCs w:val="28"/>
        </w:rPr>
        <w:t xml:space="preserve">Принять к сведению информацию Минфина </w:t>
      </w:r>
      <w:r w:rsidRPr="003E29B4">
        <w:rPr>
          <w:rFonts w:ascii="Times New Roman" w:hAnsi="Times New Roman" w:cs="Times New Roman"/>
          <w:sz w:val="28"/>
          <w:szCs w:val="28"/>
        </w:rPr>
        <w:t>России</w:t>
      </w:r>
      <w:r>
        <w:rPr>
          <w:rFonts w:ascii="Times New Roman" w:hAnsi="Times New Roman" w:cs="Times New Roman"/>
          <w:sz w:val="28"/>
          <w:szCs w:val="28"/>
        </w:rPr>
        <w:t xml:space="preserve"> по данному вопросу.</w:t>
      </w:r>
    </w:p>
    <w:p w:rsidR="000B03B8" w:rsidRDefault="000B03B8" w:rsidP="000B03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Одобрить</w:t>
      </w:r>
      <w:r w:rsidRPr="00F73B9B">
        <w:rPr>
          <w:rFonts w:ascii="Times New Roman" w:hAnsi="Times New Roman" w:cs="Times New Roman"/>
          <w:sz w:val="28"/>
          <w:szCs w:val="28"/>
        </w:rPr>
        <w:t xml:space="preserve"> </w:t>
      </w:r>
      <w:r>
        <w:rPr>
          <w:rFonts w:ascii="Times New Roman" w:hAnsi="Times New Roman" w:cs="Times New Roman"/>
          <w:sz w:val="28"/>
          <w:szCs w:val="28"/>
        </w:rPr>
        <w:t>документ «</w:t>
      </w:r>
      <w:r w:rsidRPr="0092215E">
        <w:rPr>
          <w:rFonts w:ascii="Times New Roman" w:hAnsi="Times New Roman" w:cs="Times New Roman"/>
          <w:sz w:val="28"/>
          <w:szCs w:val="28"/>
        </w:rPr>
        <w:t>Обобщение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w:t>
      </w:r>
      <w:r>
        <w:rPr>
          <w:rFonts w:ascii="Times New Roman" w:hAnsi="Times New Roman" w:cs="Times New Roman"/>
          <w:sz w:val="28"/>
          <w:szCs w:val="28"/>
        </w:rPr>
        <w:t>мых организаций аудиторов в 2018</w:t>
      </w:r>
      <w:r w:rsidRPr="0092215E">
        <w:rPr>
          <w:rFonts w:ascii="Times New Roman" w:hAnsi="Times New Roman" w:cs="Times New Roman"/>
          <w:sz w:val="28"/>
          <w:szCs w:val="28"/>
        </w:rPr>
        <w:t xml:space="preserve"> г.</w:t>
      </w:r>
      <w:r>
        <w:rPr>
          <w:rFonts w:ascii="Times New Roman" w:hAnsi="Times New Roman" w:cs="Times New Roman"/>
          <w:sz w:val="28"/>
          <w:szCs w:val="28"/>
        </w:rPr>
        <w:t>» согласно приложению.</w:t>
      </w:r>
    </w:p>
    <w:p w:rsidR="00F656A3" w:rsidRPr="00260885" w:rsidRDefault="00F656A3" w:rsidP="00F656A3">
      <w:pPr>
        <w:tabs>
          <w:tab w:val="left" w:pos="709"/>
        </w:tabs>
        <w:spacing w:after="0" w:line="240" w:lineRule="auto"/>
        <w:ind w:left="1065"/>
        <w:contextualSpacing/>
        <w:jc w:val="both"/>
        <w:rPr>
          <w:rFonts w:ascii="Times New Roman" w:eastAsia="Times New Roman" w:hAnsi="Times New Roman" w:cs="Times New Roman"/>
          <w:sz w:val="28"/>
          <w:szCs w:val="28"/>
          <w:lang w:eastAsia="ru-RU"/>
        </w:rPr>
      </w:pPr>
    </w:p>
    <w:p w:rsidR="00F656A3" w:rsidRPr="00260885" w:rsidRDefault="00F656A3" w:rsidP="00F656A3">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F656A3" w:rsidRPr="00260885" w:rsidRDefault="00F656A3" w:rsidP="00F656A3">
      <w:pPr>
        <w:spacing w:after="0" w:line="240" w:lineRule="auto"/>
        <w:jc w:val="both"/>
        <w:rPr>
          <w:rFonts w:ascii="Times New Roman" w:eastAsia="Times New Roman" w:hAnsi="Times New Roman" w:cs="Times New Roman"/>
          <w:sz w:val="28"/>
          <w:szCs w:val="28"/>
          <w:lang w:eastAsia="ru-RU"/>
        </w:rPr>
      </w:pPr>
    </w:p>
    <w:p w:rsidR="0083298D" w:rsidRPr="0083298D" w:rsidRDefault="0083298D" w:rsidP="0083298D">
      <w:pPr>
        <w:spacing w:after="0" w:line="240" w:lineRule="auto"/>
        <w:jc w:val="both"/>
        <w:rPr>
          <w:rFonts w:ascii="Times New Roman" w:eastAsia="Times New Roman" w:hAnsi="Times New Roman" w:cs="Times New Roman"/>
          <w:sz w:val="28"/>
          <w:szCs w:val="28"/>
          <w:lang w:eastAsia="ru-RU"/>
        </w:rPr>
      </w:pPr>
      <w:r w:rsidRPr="0083298D">
        <w:rPr>
          <w:rFonts w:ascii="Times New Roman" w:eastAsia="Times New Roman" w:hAnsi="Times New Roman" w:cs="Times New Roman"/>
          <w:sz w:val="28"/>
          <w:szCs w:val="28"/>
          <w:lang w:eastAsia="ru-RU"/>
        </w:rPr>
        <w:t>«ЗА» - 1</w:t>
      </w:r>
      <w:r>
        <w:rPr>
          <w:rFonts w:ascii="Times New Roman" w:eastAsia="Times New Roman" w:hAnsi="Times New Roman" w:cs="Times New Roman"/>
          <w:sz w:val="28"/>
          <w:szCs w:val="28"/>
          <w:lang w:eastAsia="ru-RU"/>
        </w:rPr>
        <w:t>2</w:t>
      </w:r>
      <w:r w:rsidRPr="0083298D">
        <w:rPr>
          <w:rFonts w:ascii="Times New Roman" w:eastAsia="Times New Roman" w:hAnsi="Times New Roman" w:cs="Times New Roman"/>
          <w:sz w:val="28"/>
          <w:szCs w:val="28"/>
          <w:lang w:eastAsia="ru-RU"/>
        </w:rPr>
        <w:t xml:space="preserve"> голосов,</w:t>
      </w:r>
    </w:p>
    <w:p w:rsidR="0083298D" w:rsidRPr="0083298D" w:rsidRDefault="0083298D" w:rsidP="0083298D">
      <w:pPr>
        <w:spacing w:after="0" w:line="240" w:lineRule="auto"/>
        <w:jc w:val="both"/>
        <w:rPr>
          <w:rFonts w:ascii="Times New Roman" w:eastAsia="Times New Roman" w:hAnsi="Times New Roman" w:cs="Times New Roman"/>
          <w:sz w:val="28"/>
          <w:szCs w:val="28"/>
          <w:lang w:eastAsia="ru-RU"/>
        </w:rPr>
      </w:pPr>
      <w:r w:rsidRPr="0083298D">
        <w:rPr>
          <w:rFonts w:ascii="Times New Roman" w:eastAsia="Times New Roman" w:hAnsi="Times New Roman" w:cs="Times New Roman"/>
          <w:sz w:val="28"/>
          <w:szCs w:val="28"/>
          <w:lang w:eastAsia="ru-RU"/>
        </w:rPr>
        <w:t>«ПРОТИВ» - 0 голосов,</w:t>
      </w:r>
    </w:p>
    <w:p w:rsidR="0083298D" w:rsidRPr="0083298D" w:rsidRDefault="0083298D" w:rsidP="0083298D">
      <w:pPr>
        <w:spacing w:after="0" w:line="240" w:lineRule="auto"/>
        <w:jc w:val="both"/>
        <w:rPr>
          <w:rFonts w:ascii="Times New Roman" w:eastAsia="Times New Roman" w:hAnsi="Times New Roman" w:cs="Times New Roman"/>
          <w:sz w:val="28"/>
          <w:szCs w:val="28"/>
          <w:lang w:eastAsia="ru-RU"/>
        </w:rPr>
      </w:pPr>
      <w:r w:rsidRPr="0083298D">
        <w:rPr>
          <w:rFonts w:ascii="Times New Roman" w:eastAsia="Times New Roman" w:hAnsi="Times New Roman" w:cs="Times New Roman"/>
          <w:sz w:val="28"/>
          <w:szCs w:val="28"/>
          <w:lang w:eastAsia="ru-RU"/>
        </w:rPr>
        <w:t xml:space="preserve">«ВОЗДЕРЖАЛСЯ» - </w:t>
      </w:r>
      <w:r>
        <w:rPr>
          <w:rFonts w:ascii="Times New Roman" w:eastAsia="Times New Roman" w:hAnsi="Times New Roman" w:cs="Times New Roman"/>
          <w:sz w:val="28"/>
          <w:szCs w:val="28"/>
          <w:lang w:eastAsia="ru-RU"/>
        </w:rPr>
        <w:t>0</w:t>
      </w:r>
      <w:r w:rsidRPr="0083298D">
        <w:rPr>
          <w:rFonts w:ascii="Times New Roman" w:eastAsia="Times New Roman" w:hAnsi="Times New Roman" w:cs="Times New Roman"/>
          <w:sz w:val="28"/>
          <w:szCs w:val="28"/>
          <w:lang w:eastAsia="ru-RU"/>
        </w:rPr>
        <w:t xml:space="preserve"> голос</w:t>
      </w:r>
      <w:r>
        <w:rPr>
          <w:rFonts w:ascii="Times New Roman" w:eastAsia="Times New Roman" w:hAnsi="Times New Roman" w:cs="Times New Roman"/>
          <w:sz w:val="28"/>
          <w:szCs w:val="28"/>
          <w:lang w:eastAsia="ru-RU"/>
        </w:rPr>
        <w:t>ов</w:t>
      </w:r>
      <w:r w:rsidRPr="0083298D">
        <w:rPr>
          <w:rFonts w:ascii="Times New Roman" w:eastAsia="Times New Roman" w:hAnsi="Times New Roman" w:cs="Times New Roman"/>
          <w:sz w:val="28"/>
          <w:szCs w:val="28"/>
          <w:lang w:eastAsia="ru-RU"/>
        </w:rPr>
        <w:t>.</w:t>
      </w:r>
    </w:p>
    <w:p w:rsidR="00A2340F" w:rsidRPr="00A2340F" w:rsidRDefault="00A2340F" w:rsidP="0083298D">
      <w:pPr>
        <w:spacing w:after="0" w:line="240" w:lineRule="auto"/>
        <w:jc w:val="both"/>
        <w:rPr>
          <w:rFonts w:ascii="Times New Roman" w:eastAsia="Times New Roman" w:hAnsi="Times New Roman" w:cs="Times New Roman"/>
          <w:sz w:val="28"/>
          <w:szCs w:val="28"/>
          <w:lang w:eastAsia="ru-RU"/>
        </w:rPr>
      </w:pPr>
    </w:p>
    <w:p w:rsidR="00260885" w:rsidRPr="00260885" w:rsidRDefault="00260885" w:rsidP="0083298D">
      <w:pPr>
        <w:spacing w:after="0" w:line="240" w:lineRule="auto"/>
        <w:jc w:val="both"/>
        <w:rPr>
          <w:rFonts w:ascii="Times New Roman" w:eastAsia="Times New Roman" w:hAnsi="Times New Roman" w:cs="Times New Roman"/>
          <w:sz w:val="28"/>
          <w:szCs w:val="24"/>
          <w:lang w:eastAsia="ru-RU"/>
        </w:rPr>
      </w:pPr>
      <w:r w:rsidRPr="00260885">
        <w:rPr>
          <w:rFonts w:ascii="Times New Roman" w:eastAsia="Times New Roman" w:hAnsi="Times New Roman" w:cs="Times New Roman"/>
          <w:sz w:val="28"/>
          <w:szCs w:val="28"/>
          <w:lang w:eastAsia="ru-RU"/>
        </w:rPr>
        <w:tab/>
        <w:t>В соответствии с пунктом 43 Регламента Совета по аудиторской деятельности решени</w:t>
      </w:r>
      <w:r w:rsidR="00D15345">
        <w:rPr>
          <w:rFonts w:ascii="Times New Roman" w:eastAsia="Times New Roman" w:hAnsi="Times New Roman" w:cs="Times New Roman"/>
          <w:sz w:val="28"/>
          <w:szCs w:val="28"/>
          <w:lang w:eastAsia="ru-RU"/>
        </w:rPr>
        <w:t>е</w:t>
      </w:r>
      <w:r w:rsidRPr="00260885">
        <w:rPr>
          <w:rFonts w:ascii="Times New Roman" w:eastAsia="Times New Roman" w:hAnsi="Times New Roman" w:cs="Times New Roman"/>
          <w:sz w:val="28"/>
          <w:szCs w:val="28"/>
          <w:lang w:eastAsia="ru-RU"/>
        </w:rPr>
        <w:t xml:space="preserve"> Совета по аудиторской деятельности принят</w:t>
      </w:r>
      <w:r w:rsidR="00D15345">
        <w:rPr>
          <w:rFonts w:ascii="Times New Roman" w:eastAsia="Times New Roman" w:hAnsi="Times New Roman" w:cs="Times New Roman"/>
          <w:sz w:val="28"/>
          <w:szCs w:val="28"/>
          <w:lang w:eastAsia="ru-RU"/>
        </w:rPr>
        <w:t>о</w:t>
      </w:r>
      <w:r w:rsidRPr="00260885">
        <w:rPr>
          <w:rFonts w:ascii="Times New Roman" w:eastAsia="Times New Roman" w:hAnsi="Times New Roman" w:cs="Times New Roman"/>
          <w:sz w:val="28"/>
          <w:szCs w:val="28"/>
          <w:lang w:eastAsia="ru-RU"/>
        </w:rPr>
        <w:t>.</w:t>
      </w:r>
      <w:r w:rsidRPr="00260885">
        <w:rPr>
          <w:rFonts w:ascii="Times New Roman" w:eastAsia="Times New Roman" w:hAnsi="Times New Roman" w:cs="Times New Roman"/>
          <w:sz w:val="28"/>
          <w:szCs w:val="24"/>
          <w:lang w:eastAsia="ru-RU"/>
        </w:rPr>
        <w:t xml:space="preserve">                     </w:t>
      </w:r>
    </w:p>
    <w:p w:rsidR="00260885" w:rsidRPr="00260885" w:rsidRDefault="00260885" w:rsidP="00260885">
      <w:pPr>
        <w:tabs>
          <w:tab w:val="left" w:pos="0"/>
        </w:tabs>
        <w:spacing w:after="0" w:line="240" w:lineRule="auto"/>
        <w:ind w:right="-2"/>
        <w:jc w:val="both"/>
        <w:rPr>
          <w:rFonts w:ascii="Times New Roman" w:eastAsia="Times New Roman" w:hAnsi="Times New Roman" w:cs="Times New Roman"/>
          <w:sz w:val="24"/>
          <w:szCs w:val="24"/>
          <w:lang w:eastAsia="ru-RU"/>
        </w:rPr>
      </w:pPr>
      <w:r w:rsidRPr="00260885">
        <w:rPr>
          <w:rFonts w:ascii="Times New Roman" w:eastAsia="Times New Roman" w:hAnsi="Times New Roman" w:cs="Times New Roman"/>
          <w:sz w:val="28"/>
          <w:szCs w:val="24"/>
          <w:lang w:eastAsia="ru-RU"/>
        </w:rPr>
        <w:t xml:space="preserve">                                             </w:t>
      </w:r>
      <w:r w:rsidR="00D4593A">
        <w:rPr>
          <w:rFonts w:ascii="Times New Roman" w:eastAsia="Times New Roman" w:hAnsi="Times New Roman" w:cs="Times New Roman"/>
          <w:sz w:val="28"/>
          <w:szCs w:val="24"/>
          <w:lang w:eastAsia="ru-RU"/>
        </w:rPr>
        <w:t xml:space="preserve"> </w:t>
      </w:r>
    </w:p>
    <w:p w:rsidR="00AB07F9" w:rsidRDefault="00AB07F9"/>
    <w:p w:rsidR="0083298D" w:rsidRDefault="0083298D"/>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225"/>
      </w:tblGrid>
      <w:tr w:rsidR="0083298D" w:rsidTr="0083298D">
        <w:tc>
          <w:tcPr>
            <w:tcW w:w="6912" w:type="dxa"/>
          </w:tcPr>
          <w:p w:rsidR="0083298D" w:rsidRPr="00260885" w:rsidRDefault="0083298D" w:rsidP="0083298D">
            <w:pPr>
              <w:tabs>
                <w:tab w:val="left" w:pos="0"/>
              </w:tabs>
              <w:ind w:right="-108"/>
              <w:jc w:val="both"/>
              <w:rPr>
                <w:rFonts w:ascii="Times New Roman" w:eastAsia="Times New Roman" w:hAnsi="Times New Roman" w:cs="Times New Roman"/>
                <w:sz w:val="28"/>
                <w:szCs w:val="24"/>
                <w:lang w:eastAsia="ru-RU"/>
              </w:rPr>
            </w:pPr>
            <w:r w:rsidRPr="00260885">
              <w:rPr>
                <w:rFonts w:ascii="Times New Roman" w:eastAsia="Times New Roman" w:hAnsi="Times New Roman" w:cs="Times New Roman"/>
                <w:sz w:val="28"/>
                <w:szCs w:val="24"/>
                <w:lang w:eastAsia="ru-RU"/>
              </w:rPr>
              <w:t xml:space="preserve">Председатель Совета </w:t>
            </w:r>
          </w:p>
          <w:p w:rsidR="0083298D" w:rsidRDefault="0083298D" w:rsidP="0083298D">
            <w:r w:rsidRPr="00260885">
              <w:rPr>
                <w:rFonts w:ascii="Times New Roman" w:eastAsia="Times New Roman" w:hAnsi="Times New Roman" w:cs="Times New Roman"/>
                <w:sz w:val="28"/>
                <w:szCs w:val="24"/>
                <w:lang w:eastAsia="ru-RU"/>
              </w:rPr>
              <w:t>по аудиторской деятельности</w:t>
            </w:r>
          </w:p>
        </w:tc>
        <w:tc>
          <w:tcPr>
            <w:tcW w:w="3225" w:type="dxa"/>
          </w:tcPr>
          <w:p w:rsidR="0083298D" w:rsidRDefault="0083298D">
            <w:r w:rsidRPr="00260885">
              <w:rPr>
                <w:rFonts w:ascii="Times New Roman" w:eastAsia="Times New Roman" w:hAnsi="Times New Roman" w:cs="Times New Roman"/>
                <w:sz w:val="28"/>
                <w:szCs w:val="24"/>
                <w:lang w:eastAsia="ru-RU"/>
              </w:rPr>
              <w:t>И.В. Ломакин-Румянцев</w:t>
            </w:r>
          </w:p>
        </w:tc>
      </w:tr>
      <w:tr w:rsidR="0083298D" w:rsidTr="0083298D">
        <w:tc>
          <w:tcPr>
            <w:tcW w:w="6912" w:type="dxa"/>
          </w:tcPr>
          <w:p w:rsidR="0083298D" w:rsidRDefault="0083298D"/>
          <w:p w:rsidR="0083298D" w:rsidRDefault="0083298D"/>
        </w:tc>
        <w:tc>
          <w:tcPr>
            <w:tcW w:w="3225" w:type="dxa"/>
          </w:tcPr>
          <w:p w:rsidR="0083298D" w:rsidRDefault="0083298D"/>
        </w:tc>
      </w:tr>
      <w:tr w:rsidR="0083298D" w:rsidTr="0083298D">
        <w:tc>
          <w:tcPr>
            <w:tcW w:w="6912" w:type="dxa"/>
          </w:tcPr>
          <w:p w:rsidR="0083298D" w:rsidRPr="00260885" w:rsidRDefault="0083298D" w:rsidP="0083298D">
            <w:pPr>
              <w:tabs>
                <w:tab w:val="left" w:pos="0"/>
              </w:tabs>
              <w:ind w:right="-108"/>
              <w:jc w:val="both"/>
              <w:rPr>
                <w:rFonts w:ascii="Times New Roman" w:eastAsia="Times New Roman" w:hAnsi="Times New Roman" w:cs="Times New Roman"/>
                <w:sz w:val="28"/>
                <w:szCs w:val="24"/>
                <w:lang w:eastAsia="ru-RU"/>
              </w:rPr>
            </w:pPr>
            <w:r w:rsidRPr="00260885">
              <w:rPr>
                <w:rFonts w:ascii="Times New Roman" w:eastAsia="Times New Roman" w:hAnsi="Times New Roman" w:cs="Times New Roman"/>
                <w:sz w:val="28"/>
                <w:szCs w:val="24"/>
                <w:lang w:eastAsia="ru-RU"/>
              </w:rPr>
              <w:t xml:space="preserve">Секретарь Совета </w:t>
            </w:r>
          </w:p>
          <w:p w:rsidR="0083298D" w:rsidRDefault="0083298D" w:rsidP="0083298D">
            <w:r w:rsidRPr="00260885">
              <w:rPr>
                <w:rFonts w:ascii="Times New Roman" w:eastAsia="Times New Roman" w:hAnsi="Times New Roman" w:cs="Times New Roman"/>
                <w:sz w:val="28"/>
                <w:szCs w:val="24"/>
                <w:lang w:eastAsia="ru-RU"/>
              </w:rPr>
              <w:t>по аудиторской деятельности</w:t>
            </w:r>
          </w:p>
        </w:tc>
        <w:tc>
          <w:tcPr>
            <w:tcW w:w="3225" w:type="dxa"/>
          </w:tcPr>
          <w:p w:rsidR="0083298D" w:rsidRDefault="0083298D">
            <w:r w:rsidRPr="00260885">
              <w:rPr>
                <w:rFonts w:ascii="Times New Roman" w:eastAsia="Times New Roman" w:hAnsi="Times New Roman" w:cs="Times New Roman"/>
                <w:sz w:val="28"/>
                <w:szCs w:val="24"/>
                <w:lang w:eastAsia="ru-RU"/>
              </w:rPr>
              <w:t>Л.З. Шнейдман</w:t>
            </w:r>
          </w:p>
        </w:tc>
      </w:tr>
    </w:tbl>
    <w:p w:rsidR="00D020D5" w:rsidRDefault="00D020D5"/>
    <w:p w:rsidR="00D020D5" w:rsidRDefault="00D020D5"/>
    <w:p w:rsidR="00D020D5" w:rsidRDefault="00D020D5"/>
    <w:p w:rsidR="00D020D5" w:rsidRDefault="00D020D5"/>
    <w:p w:rsidR="00D020D5" w:rsidRDefault="00D020D5"/>
    <w:p w:rsidR="00D020D5" w:rsidRDefault="00D020D5"/>
    <w:p w:rsidR="00D020D5" w:rsidRDefault="00D020D5"/>
    <w:p w:rsidR="00D020D5" w:rsidRDefault="00D020D5"/>
    <w:p w:rsidR="00D020D5" w:rsidRDefault="00D020D5"/>
    <w:p w:rsidR="00013CA6" w:rsidRDefault="00013CA6"/>
    <w:p w:rsidR="00D020D5" w:rsidRDefault="00D020D5"/>
    <w:p w:rsidR="0083298D" w:rsidRDefault="0083298D"/>
    <w:p w:rsidR="0083298D" w:rsidRDefault="0083298D"/>
    <w:p w:rsidR="00D020D5" w:rsidRDefault="00D020D5"/>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D020D5" w:rsidTr="00C82240">
        <w:tc>
          <w:tcPr>
            <w:tcW w:w="4784" w:type="dxa"/>
          </w:tcPr>
          <w:p w:rsidR="000B03B8" w:rsidRDefault="00D020D5" w:rsidP="000B03B8">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lastRenderedPageBreak/>
              <w:t xml:space="preserve">Приложение </w:t>
            </w:r>
          </w:p>
          <w:p w:rsidR="000B03B8" w:rsidRDefault="00D020D5" w:rsidP="000B03B8">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к протоколу</w:t>
            </w:r>
            <w:r>
              <w:rPr>
                <w:rFonts w:ascii="Times New Roman" w:eastAsia="Times New Roman" w:hAnsi="Times New Roman" w:cs="Times New Roman"/>
                <w:sz w:val="28"/>
                <w:szCs w:val="24"/>
                <w:lang w:eastAsia="ru-RU"/>
              </w:rPr>
              <w:t xml:space="preserve"> </w:t>
            </w:r>
            <w:r w:rsidRPr="00CA0216">
              <w:rPr>
                <w:rFonts w:ascii="Times New Roman" w:eastAsia="Times New Roman" w:hAnsi="Times New Roman" w:cs="Times New Roman"/>
                <w:sz w:val="28"/>
                <w:szCs w:val="24"/>
                <w:lang w:eastAsia="ru-RU"/>
              </w:rPr>
              <w:t>заочного голосования</w:t>
            </w:r>
            <w:r w:rsidR="000B03B8">
              <w:rPr>
                <w:rFonts w:ascii="Times New Roman" w:eastAsia="Times New Roman" w:hAnsi="Times New Roman" w:cs="Times New Roman"/>
                <w:sz w:val="28"/>
                <w:szCs w:val="24"/>
                <w:lang w:eastAsia="ru-RU"/>
              </w:rPr>
              <w:t xml:space="preserve"> </w:t>
            </w:r>
          </w:p>
          <w:p w:rsidR="00D020D5" w:rsidRPr="00CA0216" w:rsidRDefault="00D020D5" w:rsidP="000B03B8">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 xml:space="preserve">Совета по аудиторской деятельности </w:t>
            </w:r>
          </w:p>
          <w:p w:rsidR="00D020D5" w:rsidRPr="00CA0216" w:rsidRDefault="00D020D5" w:rsidP="000B03B8">
            <w:pPr>
              <w:tabs>
                <w:tab w:val="left" w:pos="0"/>
                <w:tab w:val="left" w:pos="7648"/>
              </w:tabs>
              <w:ind w:right="-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Pr="000B03B8">
              <w:rPr>
                <w:rFonts w:ascii="Times New Roman" w:eastAsia="Times New Roman" w:hAnsi="Times New Roman" w:cs="Times New Roman"/>
                <w:sz w:val="28"/>
                <w:szCs w:val="24"/>
                <w:lang w:eastAsia="ru-RU"/>
              </w:rPr>
              <w:t>т</w:t>
            </w:r>
            <w:r>
              <w:rPr>
                <w:rFonts w:ascii="Times New Roman" w:eastAsia="Times New Roman" w:hAnsi="Times New Roman" w:cs="Times New Roman"/>
                <w:sz w:val="28"/>
                <w:szCs w:val="24"/>
                <w:lang w:eastAsia="ru-RU"/>
              </w:rPr>
              <w:t xml:space="preserve"> </w:t>
            </w:r>
            <w:r w:rsidR="000B03B8">
              <w:rPr>
                <w:rFonts w:ascii="Times New Roman" w:eastAsia="Times New Roman" w:hAnsi="Times New Roman" w:cs="Times New Roman"/>
                <w:sz w:val="28"/>
                <w:szCs w:val="24"/>
                <w:lang w:eastAsia="ru-RU"/>
              </w:rPr>
              <w:t>27 июня</w:t>
            </w:r>
            <w:r>
              <w:rPr>
                <w:rFonts w:ascii="Times New Roman" w:eastAsia="Times New Roman" w:hAnsi="Times New Roman" w:cs="Times New Roman"/>
                <w:sz w:val="28"/>
                <w:szCs w:val="24"/>
                <w:lang w:eastAsia="ru-RU"/>
              </w:rPr>
              <w:t xml:space="preserve"> 2019 </w:t>
            </w:r>
            <w:r w:rsidRPr="000B03B8">
              <w:rPr>
                <w:rFonts w:ascii="Times New Roman" w:eastAsia="Times New Roman" w:hAnsi="Times New Roman" w:cs="Times New Roman"/>
                <w:sz w:val="28"/>
                <w:szCs w:val="24"/>
                <w:lang w:eastAsia="ru-RU"/>
              </w:rPr>
              <w:t xml:space="preserve">г. № </w:t>
            </w:r>
            <w:r>
              <w:rPr>
                <w:rFonts w:ascii="Times New Roman" w:eastAsia="Times New Roman" w:hAnsi="Times New Roman" w:cs="Times New Roman"/>
                <w:sz w:val="28"/>
                <w:szCs w:val="24"/>
                <w:lang w:eastAsia="ru-RU"/>
              </w:rPr>
              <w:t>4</w:t>
            </w:r>
            <w:r w:rsidR="000B03B8">
              <w:rPr>
                <w:rFonts w:ascii="Times New Roman" w:eastAsia="Times New Roman" w:hAnsi="Times New Roman" w:cs="Times New Roman"/>
                <w:sz w:val="28"/>
                <w:szCs w:val="24"/>
                <w:lang w:eastAsia="ru-RU"/>
              </w:rPr>
              <w:t>8</w:t>
            </w:r>
          </w:p>
        </w:tc>
      </w:tr>
    </w:tbl>
    <w:p w:rsidR="008744B4" w:rsidRDefault="008744B4" w:rsidP="008744B4">
      <w:pPr>
        <w:spacing w:after="0" w:line="240" w:lineRule="auto"/>
        <w:jc w:val="both"/>
        <w:rPr>
          <w:rFonts w:ascii="Times New Roman" w:eastAsia="Times New Roman" w:hAnsi="Times New Roman" w:cs="Times New Roman"/>
          <w:sz w:val="28"/>
          <w:szCs w:val="20"/>
          <w:lang w:eastAsia="ru-RU"/>
        </w:rPr>
      </w:pPr>
    </w:p>
    <w:p w:rsidR="008744B4" w:rsidRPr="00957C0D" w:rsidRDefault="008744B4" w:rsidP="008744B4">
      <w:pPr>
        <w:spacing w:after="0" w:line="240" w:lineRule="auto"/>
        <w:jc w:val="both"/>
        <w:rPr>
          <w:rFonts w:ascii="Times New Roman" w:eastAsia="Times New Roman" w:hAnsi="Times New Roman" w:cs="Times New Roman"/>
          <w:sz w:val="28"/>
          <w:szCs w:val="20"/>
          <w:lang w:eastAsia="ru-RU"/>
        </w:rPr>
      </w:pPr>
      <w:bookmarkStart w:id="0" w:name="_GoBack"/>
      <w:bookmarkEnd w:id="0"/>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p>
    <w:p w:rsidR="008744B4" w:rsidRPr="00957C0D" w:rsidRDefault="008744B4" w:rsidP="008744B4">
      <w:pPr>
        <w:spacing w:after="0" w:line="240" w:lineRule="auto"/>
        <w:jc w:val="center"/>
        <w:rPr>
          <w:rFonts w:ascii="Times New Roman" w:eastAsia="Times New Roman" w:hAnsi="Times New Roman" w:cs="Times New Roman"/>
          <w:sz w:val="28"/>
          <w:szCs w:val="20"/>
          <w:lang w:eastAsia="ru-RU"/>
        </w:rPr>
      </w:pPr>
    </w:p>
    <w:p w:rsidR="008744B4" w:rsidRPr="00957C0D" w:rsidRDefault="008744B4" w:rsidP="008744B4">
      <w:pPr>
        <w:spacing w:after="0" w:line="240" w:lineRule="auto"/>
        <w:jc w:val="center"/>
        <w:rPr>
          <w:rFonts w:ascii="Times New Roman" w:eastAsia="Times New Roman" w:hAnsi="Times New Roman" w:cs="Times New Roman"/>
          <w:b/>
          <w:sz w:val="28"/>
          <w:szCs w:val="20"/>
          <w:lang w:eastAsia="ru-RU"/>
        </w:rPr>
      </w:pPr>
      <w:r w:rsidRPr="00957C0D">
        <w:rPr>
          <w:rFonts w:ascii="Times New Roman" w:eastAsia="Times New Roman" w:hAnsi="Times New Roman" w:cs="Times New Roman"/>
          <w:b/>
          <w:sz w:val="28"/>
          <w:szCs w:val="20"/>
          <w:lang w:eastAsia="ru-RU"/>
        </w:rPr>
        <w:t>О</w:t>
      </w:r>
      <w:r w:rsidRPr="00957C0D">
        <w:rPr>
          <w:rFonts w:ascii="Times New Roman" w:eastAsia="Times New Roman" w:hAnsi="Times New Roman" w:cs="Times New Roman"/>
          <w:b/>
          <w:sz w:val="28"/>
          <w:szCs w:val="28"/>
          <w:lang w:eastAsia="ru-RU"/>
        </w:rPr>
        <w:t>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в 201</w:t>
      </w:r>
      <w:r>
        <w:rPr>
          <w:rFonts w:ascii="Times New Roman" w:eastAsia="Times New Roman" w:hAnsi="Times New Roman" w:cs="Times New Roman"/>
          <w:b/>
          <w:sz w:val="28"/>
          <w:szCs w:val="28"/>
          <w:lang w:eastAsia="ru-RU"/>
        </w:rPr>
        <w:t>8</w:t>
      </w:r>
      <w:r w:rsidRPr="00957C0D">
        <w:rPr>
          <w:rFonts w:ascii="Times New Roman" w:eastAsia="Times New Roman" w:hAnsi="Times New Roman" w:cs="Times New Roman"/>
          <w:b/>
          <w:sz w:val="28"/>
          <w:szCs w:val="28"/>
          <w:lang w:eastAsia="ru-RU"/>
        </w:rPr>
        <w:t xml:space="preserve"> г.</w:t>
      </w:r>
    </w:p>
    <w:p w:rsidR="008744B4" w:rsidRPr="00957C0D" w:rsidRDefault="008744B4" w:rsidP="008744B4">
      <w:pPr>
        <w:spacing w:after="0" w:line="240" w:lineRule="auto"/>
        <w:jc w:val="center"/>
        <w:rPr>
          <w:rFonts w:ascii="Times New Roman" w:eastAsia="Times New Roman" w:hAnsi="Times New Roman" w:cs="Times New Roman"/>
          <w:b/>
          <w:sz w:val="28"/>
          <w:szCs w:val="28"/>
          <w:lang w:eastAsia="ru-RU"/>
        </w:rPr>
      </w:pPr>
    </w:p>
    <w:p w:rsidR="008744B4" w:rsidRPr="00957C0D" w:rsidRDefault="008744B4" w:rsidP="008744B4">
      <w:pPr>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Введение</w:t>
      </w:r>
    </w:p>
    <w:p w:rsidR="008744B4" w:rsidRPr="00957C0D" w:rsidRDefault="008744B4" w:rsidP="008744B4">
      <w:pPr>
        <w:spacing w:after="0" w:line="240" w:lineRule="auto"/>
        <w:jc w:val="center"/>
        <w:rPr>
          <w:rFonts w:ascii="Times New Roman" w:eastAsia="Times New Roman" w:hAnsi="Times New Roman" w:cs="Times New Roman"/>
          <w:b/>
          <w:sz w:val="28"/>
          <w:szCs w:val="28"/>
          <w:lang w:eastAsia="ru-RU"/>
        </w:rPr>
      </w:pPr>
    </w:p>
    <w:p w:rsidR="008744B4" w:rsidRPr="002064F8" w:rsidRDefault="008744B4" w:rsidP="008744B4">
      <w:pPr>
        <w:spacing w:after="0" w:line="238" w:lineRule="auto"/>
        <w:ind w:firstLine="709"/>
        <w:jc w:val="both"/>
        <w:rPr>
          <w:rFonts w:ascii="Times New Roman" w:eastAsia="Times New Roman" w:hAnsi="Times New Roman" w:cs="Times New Roman"/>
          <w:sz w:val="28"/>
          <w:szCs w:val="28"/>
          <w:lang w:eastAsia="ru-RU"/>
        </w:rPr>
      </w:pPr>
      <w:proofErr w:type="gramStart"/>
      <w:r w:rsidRPr="002064F8">
        <w:rPr>
          <w:rFonts w:ascii="Times New Roman" w:eastAsia="Times New Roman" w:hAnsi="Times New Roman" w:cs="Times New Roman"/>
          <w:sz w:val="28"/>
          <w:szCs w:val="28"/>
          <w:lang w:eastAsia="ru-RU"/>
        </w:rPr>
        <w:t xml:space="preserve">В настоящем документе обобщена и проанализирована правоприменительная практика организации и проведения государственного контроля (надзора) за деятельностью саморегулируемых организаций аудиторов и правоприменительная практика соблюдения </w:t>
      </w:r>
      <w:r w:rsidRPr="002064F8">
        <w:rPr>
          <w:rFonts w:ascii="Times New Roman" w:eastAsia="Times New Roman" w:hAnsi="Times New Roman" w:cs="Times New Roman"/>
          <w:bCs/>
          <w:sz w:val="28"/>
          <w:szCs w:val="28"/>
          <w:lang w:eastAsia="ru-RU"/>
        </w:rPr>
        <w:t>требований Федерального закона от 30 декабря 2008 г. № 307</w:t>
      </w:r>
      <w:r w:rsidRPr="002064F8">
        <w:rPr>
          <w:rFonts w:ascii="Times New Roman" w:eastAsia="Times New Roman" w:hAnsi="Times New Roman" w:cs="Times New Roman"/>
          <w:bCs/>
          <w:sz w:val="28"/>
          <w:szCs w:val="28"/>
          <w:lang w:eastAsia="ru-RU"/>
        </w:rPr>
        <w:noBreakHyphen/>
        <w:t xml:space="preserve">ФЗ «Об аудиторской деятельности» (далее – Федеральный закон «Об аудиторской деятельности») и принятых в соответствии с ним иных нормативных правовых актов (далее – </w:t>
      </w:r>
      <w:r w:rsidRPr="002064F8">
        <w:rPr>
          <w:rFonts w:ascii="Times New Roman" w:eastAsia="Times New Roman" w:hAnsi="Times New Roman" w:cs="Times New Roman"/>
          <w:sz w:val="28"/>
          <w:szCs w:val="28"/>
          <w:lang w:eastAsia="ru-RU"/>
        </w:rPr>
        <w:t>обязательные требования).</w:t>
      </w:r>
      <w:proofErr w:type="gramEnd"/>
    </w:p>
    <w:p w:rsidR="008744B4" w:rsidRPr="002064F8" w:rsidRDefault="008744B4" w:rsidP="008744B4">
      <w:pPr>
        <w:spacing w:after="0" w:line="238" w:lineRule="auto"/>
        <w:ind w:firstLine="709"/>
        <w:jc w:val="both"/>
        <w:rPr>
          <w:rFonts w:ascii="Times New Roman" w:eastAsia="Times New Roman" w:hAnsi="Times New Roman" w:cs="Times New Roman"/>
          <w:sz w:val="28"/>
          <w:szCs w:val="28"/>
          <w:lang w:eastAsia="ru-RU"/>
        </w:rPr>
      </w:pPr>
      <w:proofErr w:type="gramStart"/>
      <w:r w:rsidRPr="002064F8">
        <w:rPr>
          <w:rFonts w:ascii="Times New Roman" w:eastAsia="Times New Roman" w:hAnsi="Times New Roman" w:cs="Times New Roman"/>
          <w:sz w:val="28"/>
          <w:szCs w:val="28"/>
          <w:lang w:eastAsia="ru-RU"/>
        </w:rPr>
        <w:t>Настоящий документ составлен на основе анализа требований нормативных правовых актов, регулирующих аудиторскую деятельность, материалов проверок саморегулируемых организаций аудиторов, результатов систематического наблюдения (мониторинга) исполнения саморегулируемыми организациями аудиторов обязательных требований, анализа поступивших в Минфин России отчетов саморегулируемых организаций аудиторов, обращений граждан о деятельности саморегулируемых организаций аудиторов, анализа документов и сведений, размещенных на официальных сайтах саморегулируемых организаций аудиторов в информационно-телекоммуникационной сети «Интернет» (далее</w:t>
      </w:r>
      <w:proofErr w:type="gramEnd"/>
      <w:r w:rsidRPr="002064F8">
        <w:rPr>
          <w:rFonts w:ascii="Times New Roman" w:eastAsia="Times New Roman" w:hAnsi="Times New Roman" w:cs="Times New Roman"/>
          <w:sz w:val="28"/>
          <w:szCs w:val="28"/>
          <w:lang w:eastAsia="ru-RU"/>
        </w:rPr>
        <w:t xml:space="preserve"> – официальный сайт саморегулируемой организац</w:t>
      </w:r>
      <w:proofErr w:type="gramStart"/>
      <w:r w:rsidRPr="002064F8">
        <w:rPr>
          <w:rFonts w:ascii="Times New Roman" w:eastAsia="Times New Roman" w:hAnsi="Times New Roman" w:cs="Times New Roman"/>
          <w:sz w:val="28"/>
          <w:szCs w:val="28"/>
          <w:lang w:eastAsia="ru-RU"/>
        </w:rPr>
        <w:t>ии ау</w:t>
      </w:r>
      <w:proofErr w:type="gramEnd"/>
      <w:r w:rsidRPr="002064F8">
        <w:rPr>
          <w:rFonts w:ascii="Times New Roman" w:eastAsia="Times New Roman" w:hAnsi="Times New Roman" w:cs="Times New Roman"/>
          <w:sz w:val="28"/>
          <w:szCs w:val="28"/>
          <w:lang w:eastAsia="ru-RU"/>
        </w:rPr>
        <w:t>диторов).</w:t>
      </w:r>
    </w:p>
    <w:p w:rsidR="008744B4" w:rsidRPr="00BC355B" w:rsidRDefault="008744B4" w:rsidP="008744B4">
      <w:pPr>
        <w:spacing w:after="0" w:line="238" w:lineRule="auto"/>
        <w:ind w:firstLine="709"/>
        <w:jc w:val="both"/>
        <w:rPr>
          <w:rFonts w:ascii="Times New Roman" w:eastAsia="Times New Roman" w:hAnsi="Times New Roman" w:cs="Times New Roman"/>
          <w:sz w:val="28"/>
          <w:szCs w:val="28"/>
          <w:lang w:eastAsia="ru-RU"/>
        </w:rPr>
      </w:pPr>
    </w:p>
    <w:p w:rsidR="008744B4" w:rsidRPr="002064F8" w:rsidRDefault="008744B4" w:rsidP="008744B4">
      <w:pPr>
        <w:spacing w:after="0" w:line="238" w:lineRule="auto"/>
        <w:jc w:val="center"/>
        <w:rPr>
          <w:rFonts w:ascii="Times New Roman" w:eastAsia="Times New Roman" w:hAnsi="Times New Roman" w:cs="Times New Roman"/>
          <w:sz w:val="28"/>
          <w:szCs w:val="28"/>
          <w:lang w:eastAsia="ru-RU"/>
        </w:rPr>
      </w:pPr>
      <w:r w:rsidRPr="002064F8">
        <w:rPr>
          <w:rFonts w:ascii="Times New Roman" w:eastAsia="Times New Roman" w:hAnsi="Times New Roman" w:cs="Times New Roman"/>
          <w:sz w:val="28"/>
          <w:szCs w:val="28"/>
          <w:lang w:eastAsia="ru-RU"/>
        </w:rPr>
        <w:t xml:space="preserve">1. Общая характеристика государственного контроля (надзора) </w:t>
      </w:r>
    </w:p>
    <w:p w:rsidR="008744B4" w:rsidRPr="002064F8" w:rsidRDefault="008744B4" w:rsidP="008744B4">
      <w:pPr>
        <w:spacing w:after="0" w:line="238" w:lineRule="auto"/>
        <w:jc w:val="center"/>
        <w:rPr>
          <w:rFonts w:ascii="Times New Roman" w:eastAsia="Times New Roman" w:hAnsi="Times New Roman" w:cs="Times New Roman"/>
          <w:sz w:val="28"/>
          <w:szCs w:val="28"/>
          <w:lang w:eastAsia="ru-RU"/>
        </w:rPr>
      </w:pPr>
      <w:r w:rsidRPr="002064F8">
        <w:rPr>
          <w:rFonts w:ascii="Times New Roman" w:eastAsia="Times New Roman" w:hAnsi="Times New Roman" w:cs="Times New Roman"/>
          <w:sz w:val="28"/>
          <w:szCs w:val="28"/>
          <w:lang w:eastAsia="ru-RU"/>
        </w:rPr>
        <w:t>за деятельностью саморегулируемых организаций аудиторов</w:t>
      </w:r>
    </w:p>
    <w:p w:rsidR="008744B4" w:rsidRPr="00BC355B" w:rsidRDefault="008744B4" w:rsidP="008744B4">
      <w:pPr>
        <w:spacing w:after="0" w:line="238" w:lineRule="auto"/>
        <w:ind w:firstLine="709"/>
        <w:jc w:val="both"/>
        <w:rPr>
          <w:rFonts w:ascii="Times New Roman" w:eastAsia="Times New Roman" w:hAnsi="Times New Roman" w:cs="Times New Roman"/>
          <w:sz w:val="28"/>
          <w:szCs w:val="28"/>
          <w:lang w:eastAsia="ru-RU"/>
        </w:rPr>
      </w:pPr>
    </w:p>
    <w:p w:rsidR="008744B4" w:rsidRDefault="008744B4" w:rsidP="008744B4">
      <w:pPr>
        <w:spacing w:after="0" w:line="238" w:lineRule="auto"/>
        <w:ind w:firstLine="709"/>
        <w:jc w:val="both"/>
        <w:rPr>
          <w:rFonts w:ascii="Times New Roman" w:eastAsia="Times New Roman" w:hAnsi="Times New Roman" w:cs="Times New Roman"/>
          <w:sz w:val="28"/>
          <w:szCs w:val="28"/>
          <w:lang w:eastAsia="ru-RU"/>
        </w:rPr>
      </w:pPr>
      <w:r w:rsidRPr="002064F8">
        <w:rPr>
          <w:rFonts w:ascii="Times New Roman" w:eastAsia="Times New Roman" w:hAnsi="Times New Roman" w:cs="Times New Roman"/>
          <w:sz w:val="28"/>
          <w:szCs w:val="28"/>
          <w:lang w:eastAsia="ru-RU"/>
        </w:rPr>
        <w:t>Государственный контроль (надзор) за деятельностью саморегулируемых организаций аудиторов осуществляет Минфин России. Объектом государственного контроля (надзора) являются саморегулируемые организац</w:t>
      </w:r>
      <w:proofErr w:type="gramStart"/>
      <w:r w:rsidRPr="002064F8">
        <w:rPr>
          <w:rFonts w:ascii="Times New Roman" w:eastAsia="Times New Roman" w:hAnsi="Times New Roman" w:cs="Times New Roman"/>
          <w:sz w:val="28"/>
          <w:szCs w:val="28"/>
          <w:lang w:eastAsia="ru-RU"/>
        </w:rPr>
        <w:t>ии ау</w:t>
      </w:r>
      <w:proofErr w:type="gramEnd"/>
      <w:r w:rsidRPr="002064F8">
        <w:rPr>
          <w:rFonts w:ascii="Times New Roman" w:eastAsia="Times New Roman" w:hAnsi="Times New Roman" w:cs="Times New Roman"/>
          <w:sz w:val="28"/>
          <w:szCs w:val="28"/>
          <w:lang w:eastAsia="ru-RU"/>
        </w:rPr>
        <w:t xml:space="preserve">диторов, включенные в государственный реестр саморегулируемых организаций аудиторов. </w:t>
      </w:r>
      <w:r w:rsidRPr="00170056">
        <w:rPr>
          <w:rFonts w:ascii="Times New Roman" w:eastAsia="Times New Roman" w:hAnsi="Times New Roman" w:cs="Times New Roman"/>
          <w:sz w:val="28"/>
          <w:szCs w:val="28"/>
          <w:lang w:eastAsia="ru-RU"/>
        </w:rPr>
        <w:t xml:space="preserve">В государственном реестре саморегулируемых организаций аудиторов содержатся сведения о двух саморегулируемых организациях аудиторов: «Российский Союз аудиторов» (Ассоциация) (далее - РСА), Ассоциация «Содружество» (далее - ААС) (таблица № 1).  </w:t>
      </w:r>
    </w:p>
    <w:p w:rsidR="00BC355B" w:rsidRPr="00BC355B" w:rsidRDefault="00BC355B" w:rsidP="008744B4">
      <w:pPr>
        <w:spacing w:after="0" w:line="238" w:lineRule="auto"/>
        <w:ind w:firstLine="709"/>
        <w:jc w:val="both"/>
        <w:rPr>
          <w:rFonts w:ascii="Times New Roman" w:eastAsia="Times New Roman" w:hAnsi="Times New Roman" w:cs="Times New Roman"/>
          <w:sz w:val="28"/>
          <w:szCs w:val="28"/>
          <w:lang w:eastAsia="ru-RU"/>
        </w:rPr>
      </w:pPr>
    </w:p>
    <w:p w:rsidR="008744B4" w:rsidRPr="00170056" w:rsidRDefault="008744B4" w:rsidP="008744B4">
      <w:pPr>
        <w:spacing w:after="0" w:line="238" w:lineRule="auto"/>
        <w:ind w:firstLine="567"/>
        <w:jc w:val="right"/>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Таблица № 1</w:t>
      </w:r>
    </w:p>
    <w:p w:rsidR="008744B4" w:rsidRPr="00BC355B" w:rsidRDefault="008744B4" w:rsidP="008744B4">
      <w:pPr>
        <w:spacing w:after="0" w:line="238" w:lineRule="auto"/>
        <w:ind w:firstLine="567"/>
        <w:jc w:val="center"/>
        <w:rPr>
          <w:rFonts w:ascii="Times New Roman" w:eastAsia="Times New Roman" w:hAnsi="Times New Roman" w:cs="Times New Roman"/>
          <w:sz w:val="28"/>
          <w:szCs w:val="28"/>
          <w:lang w:eastAsia="ru-RU"/>
        </w:rPr>
      </w:pPr>
    </w:p>
    <w:p w:rsidR="008744B4" w:rsidRPr="00170056" w:rsidRDefault="008744B4" w:rsidP="008744B4">
      <w:pPr>
        <w:spacing w:after="0" w:line="238" w:lineRule="auto"/>
        <w:ind w:firstLine="567"/>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lastRenderedPageBreak/>
        <w:t>Саморегулируемые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 xml:space="preserve">диторов, сведения о которых были внесены в государственный реестр саморегулируемых организаций аудиторов по состоянию на 1 </w:t>
      </w:r>
      <w:r>
        <w:rPr>
          <w:rFonts w:ascii="Times New Roman" w:eastAsia="Times New Roman" w:hAnsi="Times New Roman" w:cs="Times New Roman"/>
          <w:sz w:val="28"/>
          <w:szCs w:val="28"/>
          <w:lang w:eastAsia="ru-RU"/>
        </w:rPr>
        <w:t>января</w:t>
      </w:r>
      <w:r w:rsidRPr="00170056">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8</w:t>
      </w:r>
      <w:r w:rsidRPr="00170056">
        <w:rPr>
          <w:rFonts w:ascii="Times New Roman" w:eastAsia="Times New Roman" w:hAnsi="Times New Roman" w:cs="Times New Roman"/>
          <w:sz w:val="28"/>
          <w:szCs w:val="28"/>
          <w:lang w:eastAsia="ru-RU"/>
        </w:rPr>
        <w:t xml:space="preserve"> года</w:t>
      </w:r>
    </w:p>
    <w:p w:rsidR="008744B4" w:rsidRPr="00170056" w:rsidRDefault="008744B4" w:rsidP="008744B4">
      <w:pPr>
        <w:spacing w:after="0" w:line="238" w:lineRule="auto"/>
        <w:ind w:firstLine="567"/>
        <w:jc w:val="center"/>
        <w:rPr>
          <w:rFonts w:ascii="Times New Roman" w:eastAsia="Times New Roman" w:hAnsi="Times New Roman" w:cs="Times New Roman"/>
          <w:sz w:val="28"/>
          <w:szCs w:val="28"/>
          <w:lang w:eastAsia="ru-RU"/>
        </w:rPr>
      </w:pPr>
    </w:p>
    <w:tbl>
      <w:tblPr>
        <w:tblW w:w="10141" w:type="dxa"/>
        <w:jc w:val="center"/>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3685"/>
        <w:gridCol w:w="3227"/>
      </w:tblGrid>
      <w:tr w:rsidR="008744B4" w:rsidRPr="002064F8" w:rsidTr="00B43E1F">
        <w:trPr>
          <w:jc w:val="center"/>
        </w:trPr>
        <w:tc>
          <w:tcPr>
            <w:tcW w:w="3229" w:type="dxa"/>
            <w:shd w:val="clear" w:color="auto" w:fill="auto"/>
          </w:tcPr>
          <w:p w:rsidR="008744B4" w:rsidRPr="00170056" w:rsidRDefault="008744B4" w:rsidP="00B43E1F">
            <w:pPr>
              <w:tabs>
                <w:tab w:val="left" w:pos="851"/>
              </w:tabs>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Регистрационный номер записи</w:t>
            </w:r>
          </w:p>
        </w:tc>
        <w:tc>
          <w:tcPr>
            <w:tcW w:w="3685" w:type="dxa"/>
            <w:shd w:val="clear" w:color="auto" w:fill="auto"/>
          </w:tcPr>
          <w:p w:rsidR="008744B4" w:rsidRPr="00170056" w:rsidRDefault="008744B4" w:rsidP="00B43E1F">
            <w:pPr>
              <w:tabs>
                <w:tab w:val="left" w:pos="851"/>
              </w:tabs>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Саморегулируемая организация аудиторов</w:t>
            </w:r>
          </w:p>
        </w:tc>
        <w:tc>
          <w:tcPr>
            <w:tcW w:w="3227" w:type="dxa"/>
            <w:shd w:val="clear" w:color="auto" w:fill="auto"/>
          </w:tcPr>
          <w:p w:rsidR="008744B4" w:rsidRPr="00170056" w:rsidRDefault="008744B4" w:rsidP="00B43E1F">
            <w:pPr>
              <w:tabs>
                <w:tab w:val="left" w:pos="851"/>
              </w:tabs>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Дата включения сведений в реестр</w:t>
            </w:r>
          </w:p>
        </w:tc>
      </w:tr>
      <w:tr w:rsidR="008744B4" w:rsidRPr="002064F8" w:rsidTr="00B43E1F">
        <w:trPr>
          <w:jc w:val="center"/>
        </w:trPr>
        <w:tc>
          <w:tcPr>
            <w:tcW w:w="3229" w:type="dxa"/>
            <w:shd w:val="clear" w:color="auto" w:fill="auto"/>
          </w:tcPr>
          <w:p w:rsidR="008744B4" w:rsidRPr="00170056" w:rsidRDefault="008744B4" w:rsidP="00B43E1F">
            <w:pPr>
              <w:tabs>
                <w:tab w:val="left" w:pos="851"/>
              </w:tabs>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03</w:t>
            </w:r>
          </w:p>
        </w:tc>
        <w:tc>
          <w:tcPr>
            <w:tcW w:w="3685" w:type="dxa"/>
            <w:shd w:val="clear" w:color="auto" w:fill="auto"/>
          </w:tcPr>
          <w:p w:rsidR="008744B4" w:rsidRPr="00170056" w:rsidRDefault="008744B4" w:rsidP="00B43E1F">
            <w:pPr>
              <w:tabs>
                <w:tab w:val="left" w:pos="851"/>
              </w:tabs>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РСА</w:t>
            </w:r>
          </w:p>
        </w:tc>
        <w:tc>
          <w:tcPr>
            <w:tcW w:w="3227" w:type="dxa"/>
            <w:shd w:val="clear" w:color="auto" w:fill="auto"/>
          </w:tcPr>
          <w:p w:rsidR="008744B4" w:rsidRPr="00170056" w:rsidRDefault="008744B4" w:rsidP="00B43E1F">
            <w:pPr>
              <w:tabs>
                <w:tab w:val="left" w:pos="851"/>
              </w:tabs>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27.11.2009</w:t>
            </w:r>
          </w:p>
        </w:tc>
      </w:tr>
      <w:tr w:rsidR="008744B4" w:rsidRPr="002064F8" w:rsidTr="00B43E1F">
        <w:trPr>
          <w:jc w:val="center"/>
        </w:trPr>
        <w:tc>
          <w:tcPr>
            <w:tcW w:w="3229" w:type="dxa"/>
            <w:shd w:val="clear" w:color="auto" w:fill="auto"/>
          </w:tcPr>
          <w:p w:rsidR="008744B4" w:rsidRPr="00170056" w:rsidRDefault="008744B4" w:rsidP="00B43E1F">
            <w:pPr>
              <w:tabs>
                <w:tab w:val="left" w:pos="851"/>
              </w:tabs>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06</w:t>
            </w:r>
          </w:p>
        </w:tc>
        <w:tc>
          <w:tcPr>
            <w:tcW w:w="3685" w:type="dxa"/>
            <w:shd w:val="clear" w:color="auto" w:fill="auto"/>
          </w:tcPr>
          <w:p w:rsidR="008744B4" w:rsidRPr="00170056" w:rsidRDefault="008744B4" w:rsidP="00B43E1F">
            <w:pPr>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ААС</w:t>
            </w:r>
          </w:p>
        </w:tc>
        <w:tc>
          <w:tcPr>
            <w:tcW w:w="3227" w:type="dxa"/>
            <w:shd w:val="clear" w:color="auto" w:fill="auto"/>
          </w:tcPr>
          <w:p w:rsidR="008744B4" w:rsidRPr="00170056" w:rsidRDefault="008744B4" w:rsidP="00B43E1F">
            <w:pPr>
              <w:tabs>
                <w:tab w:val="left" w:pos="851"/>
              </w:tabs>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30.12.2009</w:t>
            </w:r>
          </w:p>
        </w:tc>
      </w:tr>
    </w:tbl>
    <w:p w:rsidR="008744B4" w:rsidRPr="00170056" w:rsidRDefault="008744B4" w:rsidP="008744B4">
      <w:pPr>
        <w:tabs>
          <w:tab w:val="left" w:pos="851"/>
        </w:tabs>
        <w:spacing w:after="0" w:line="240" w:lineRule="auto"/>
        <w:ind w:firstLine="567"/>
        <w:jc w:val="both"/>
        <w:rPr>
          <w:rFonts w:ascii="Times New Roman" w:hAnsi="Times New Roman" w:cs="Times New Roman"/>
          <w:sz w:val="28"/>
          <w:szCs w:val="28"/>
        </w:rPr>
      </w:pP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Саморегулируемые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диторов объединяют аудиторов и аудиторские организации. Все саморегулируемые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диторов находятся в г. Москве. Согласно данным реестров аудиторов и аудиторских организаций саморегулируемых организаций аудиторов членами саморегулируемых организаций аудиторов по состоянию на 1 января 2018 года были 4133 аудиторских организации и 19534 аудитора.</w:t>
      </w:r>
    </w:p>
    <w:p w:rsidR="008744B4" w:rsidRPr="00170056" w:rsidRDefault="008744B4" w:rsidP="008744B4">
      <w:pPr>
        <w:spacing w:after="0" w:line="228" w:lineRule="auto"/>
        <w:ind w:firstLine="709"/>
        <w:jc w:val="both"/>
        <w:rPr>
          <w:rFonts w:ascii="Times New Roman" w:eastAsia="Times New Roman" w:hAnsi="Times New Roman" w:cs="Times New Roman"/>
          <w:sz w:val="28"/>
          <w:szCs w:val="28"/>
          <w:lang w:eastAsia="ru-RU"/>
        </w:rPr>
      </w:pPr>
      <w:proofErr w:type="gramStart"/>
      <w:r w:rsidRPr="00170056">
        <w:rPr>
          <w:rFonts w:ascii="Times New Roman" w:eastAsia="Times New Roman" w:hAnsi="Times New Roman" w:cs="Times New Roman"/>
          <w:sz w:val="28"/>
          <w:szCs w:val="28"/>
          <w:lang w:eastAsia="ru-RU"/>
        </w:rPr>
        <w:t>Основанием осуществления Минфином России государственной функции по государственному контролю (надзору) за деятельностью саморегулируемых организац</w:t>
      </w:r>
      <w:r>
        <w:rPr>
          <w:rFonts w:ascii="Times New Roman" w:eastAsia="Times New Roman" w:hAnsi="Times New Roman" w:cs="Times New Roman"/>
          <w:sz w:val="28"/>
          <w:szCs w:val="28"/>
          <w:lang w:eastAsia="ru-RU"/>
        </w:rPr>
        <w:t>ий аудиторов являются</w:t>
      </w:r>
      <w:r w:rsidRPr="00170056">
        <w:rPr>
          <w:rFonts w:ascii="Times New Roman" w:eastAsia="Times New Roman" w:hAnsi="Times New Roman" w:cs="Times New Roman"/>
          <w:sz w:val="28"/>
          <w:szCs w:val="28"/>
          <w:lang w:eastAsia="ru-RU"/>
        </w:rPr>
        <w:t xml:space="preserve"> статья 22 Федерального закона «Об аудиторской деятельности», подпункт 5.3.30 Положения о Министерстве финансов Российской Федерации, утвержденного постановлением Правительства Российской Федерации от 30 июня 2004 г. № 329, и пункт 2 Положения о государственном надзоре за деятельностью саморегулируемых организаций, утвержденного постановлением Правительства Российской Федерации от 22</w:t>
      </w:r>
      <w:proofErr w:type="gramEnd"/>
      <w:r w:rsidRPr="00170056">
        <w:rPr>
          <w:rFonts w:ascii="Times New Roman" w:eastAsia="Times New Roman" w:hAnsi="Times New Roman" w:cs="Times New Roman"/>
          <w:sz w:val="28"/>
          <w:szCs w:val="28"/>
          <w:lang w:eastAsia="ru-RU"/>
        </w:rPr>
        <w:t> ноября 2012 г. № 1202 (далее – Положение о государственном надзоре). Порядок исполнения данной государственной функции установлен Административным регламентом по исполнению Министерством финансов Российской Федерации государственной функции по осуществлению государственного контроля (надзора) за деятельностью саморегулируемых организаций аудиторов, утвержденным приказом Минфина России от 21 сентября 2011 г. № 115н.</w:t>
      </w:r>
    </w:p>
    <w:p w:rsidR="008744B4" w:rsidRPr="00170056" w:rsidRDefault="008744B4" w:rsidP="008744B4">
      <w:pPr>
        <w:spacing w:after="0" w:line="228"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xml:space="preserve">Согласно Федеральному закону «Об аудиторской деятельности» предметом государственного контроля (надзора) за деятельностью саморегулируемых организаций аудиторов является соблюдение этими организациями обязательных требований. </w:t>
      </w:r>
      <w:proofErr w:type="gramStart"/>
      <w:r w:rsidRPr="00170056">
        <w:rPr>
          <w:rFonts w:ascii="Times New Roman" w:eastAsia="Times New Roman" w:hAnsi="Times New Roman" w:cs="Times New Roman"/>
          <w:sz w:val="28"/>
          <w:szCs w:val="28"/>
          <w:lang w:eastAsia="ru-RU"/>
        </w:rPr>
        <w:t>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утвержден приказом Минфина России от 18 октября 2016 г. № 444 (в редакции приказов Минфина России от 9 марта 2017 г. № 269, от 10 мая 2017 г. № 354, от 29 мая 2017 г. № 387).</w:t>
      </w:r>
      <w:proofErr w:type="gramEnd"/>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В 2018 году государственный контроль (надзор) за деятельностью саморегулируемых организаций аудиторов осуществлялся:</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xml:space="preserve">1) в соответствии с Планом проведения плановых проверок юридических лиц и индивидуальных предпринимателей Министерством финансов Российской Федерации на 2018 г., утвержденным Минфином России 30 октября 2017 г. и согласованным Генеральной прокуратурой Российской Федерации (далее – План проверок). План проверок опубликован на официальном сайте Минфина России в </w:t>
      </w:r>
      <w:r w:rsidRPr="00170056">
        <w:rPr>
          <w:rFonts w:ascii="Times New Roman" w:eastAsia="Times New Roman" w:hAnsi="Times New Roman" w:cs="Times New Roman"/>
          <w:sz w:val="28"/>
          <w:szCs w:val="28"/>
          <w:lang w:eastAsia="ru-RU"/>
        </w:rPr>
        <w:lastRenderedPageBreak/>
        <w:t xml:space="preserve">информационно-телекоммуникационной сети «Интернет» (далее – официальный сайт Минфина России) в </w:t>
      </w:r>
      <w:r>
        <w:rPr>
          <w:rFonts w:ascii="Times New Roman" w:eastAsia="Times New Roman" w:hAnsi="Times New Roman" w:cs="Times New Roman"/>
          <w:sz w:val="28"/>
          <w:szCs w:val="28"/>
          <w:lang w:eastAsia="ru-RU"/>
        </w:rPr>
        <w:t>ноябре</w:t>
      </w:r>
      <w:r w:rsidRPr="00170056">
        <w:rPr>
          <w:rFonts w:ascii="Times New Roman" w:eastAsia="Times New Roman" w:hAnsi="Times New Roman" w:cs="Times New Roman"/>
          <w:sz w:val="28"/>
          <w:szCs w:val="28"/>
          <w:lang w:eastAsia="ru-RU"/>
        </w:rPr>
        <w:t xml:space="preserve"> 2017 года.</w:t>
      </w:r>
    </w:p>
    <w:p w:rsidR="008744B4" w:rsidRPr="00170056" w:rsidRDefault="008744B4" w:rsidP="008744B4">
      <w:pPr>
        <w:spacing w:after="0" w:line="240" w:lineRule="auto"/>
        <w:ind w:firstLine="709"/>
        <w:jc w:val="both"/>
        <w:rPr>
          <w:rFonts w:ascii="Times New Roman" w:hAnsi="Times New Roman" w:cs="Times New Roman"/>
          <w:sz w:val="28"/>
          <w:szCs w:val="28"/>
        </w:rPr>
      </w:pPr>
      <w:r w:rsidRPr="00170056">
        <w:rPr>
          <w:rFonts w:ascii="Times New Roman" w:hAnsi="Times New Roman" w:cs="Times New Roman"/>
          <w:sz w:val="28"/>
          <w:szCs w:val="28"/>
        </w:rPr>
        <w:t xml:space="preserve">В соответствии с Планом проверок проведена одна плановая выездная проверка соблюдения ААС </w:t>
      </w:r>
      <w:r>
        <w:rPr>
          <w:rFonts w:ascii="Times New Roman" w:hAnsi="Times New Roman" w:cs="Times New Roman"/>
          <w:sz w:val="28"/>
          <w:szCs w:val="28"/>
        </w:rPr>
        <w:t>обязательных требований</w:t>
      </w:r>
      <w:r w:rsidRPr="00170056">
        <w:rPr>
          <w:rFonts w:ascii="Times New Roman" w:hAnsi="Times New Roman" w:cs="Times New Roman"/>
          <w:sz w:val="28"/>
          <w:szCs w:val="28"/>
        </w:rPr>
        <w:t xml:space="preserve"> в части осуществления внешнего контроля качества работы аудиторских организаций, индивидуальных аудиторов (ноябрь – декабрь 2018 года);</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proofErr w:type="gramStart"/>
      <w:r w:rsidRPr="00170056">
        <w:rPr>
          <w:rFonts w:ascii="Times New Roman" w:eastAsia="Times New Roman" w:hAnsi="Times New Roman" w:cs="Times New Roman"/>
          <w:sz w:val="28"/>
          <w:szCs w:val="28"/>
          <w:lang w:eastAsia="ru-RU"/>
        </w:rPr>
        <w:t>2) в соответствии с подпунктом «в» пункта 5 Положения о государственном надзоре проводилось систематическое наблюдение (апрель, август, декабрь 2018 года) за исполнением обязательных требований, анализ и прогнозирование состояния исполнения обязательных требований при осуществлении РСА и ААС своей деятельности, в том числе проведение анализа поступивших в Минфин России документов и сведений и (или) размещенной на официальном сайте саморегулируемой организации аудиторов информации</w:t>
      </w:r>
      <w:proofErr w:type="gramEnd"/>
      <w:r w:rsidRPr="00170056">
        <w:rPr>
          <w:rFonts w:ascii="Times New Roman" w:eastAsia="Times New Roman" w:hAnsi="Times New Roman" w:cs="Times New Roman"/>
          <w:sz w:val="28"/>
          <w:szCs w:val="28"/>
          <w:lang w:eastAsia="ru-RU"/>
        </w:rPr>
        <w:t xml:space="preserve"> (далее – наблюдение).</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В 2018 г. внеплановые проверки саморегулируемых организаций аудиторов не проводились.</w:t>
      </w:r>
    </w:p>
    <w:p w:rsidR="008744B4" w:rsidRPr="00170056" w:rsidRDefault="008744B4" w:rsidP="008744B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170056">
        <w:rPr>
          <w:rFonts w:ascii="Times New Roman" w:eastAsia="Times New Roman" w:hAnsi="Times New Roman" w:cs="Times New Roman"/>
          <w:sz w:val="28"/>
          <w:szCs w:val="28"/>
          <w:lang w:eastAsia="ru-RU"/>
        </w:rPr>
        <w:t>В соответствии с Федеральным законом «Об аудиторской деятельности» и</w:t>
      </w:r>
      <w:r w:rsidRPr="00170056">
        <w:rPr>
          <w:rFonts w:ascii="Times New Roman" w:eastAsia="Times New Roman" w:hAnsi="Times New Roman" w:cs="Times New Roman"/>
          <w:sz w:val="28"/>
          <w:szCs w:val="28"/>
          <w:u w:val="single"/>
          <w:lang w:eastAsia="ru-RU"/>
        </w:rPr>
        <w:t xml:space="preserve"> </w:t>
      </w:r>
      <w:r w:rsidRPr="00170056">
        <w:rPr>
          <w:rFonts w:ascii="Times New Roman" w:eastAsia="Times New Roman" w:hAnsi="Times New Roman" w:cs="Times New Roman"/>
          <w:sz w:val="28"/>
          <w:szCs w:val="28"/>
          <w:lang w:eastAsia="ru-RU"/>
        </w:rPr>
        <w:t>Положением о государственном надзоре по результатам проведенных в 2018 году проверок и наблюдений Минфином России</w:t>
      </w:r>
      <w:r>
        <w:rPr>
          <w:rFonts w:ascii="Times New Roman" w:eastAsia="Times New Roman" w:hAnsi="Times New Roman" w:cs="Times New Roman"/>
          <w:sz w:val="28"/>
          <w:szCs w:val="28"/>
          <w:lang w:eastAsia="ru-RU"/>
        </w:rPr>
        <w:t xml:space="preserve"> </w:t>
      </w:r>
      <w:r w:rsidRPr="00170056">
        <w:rPr>
          <w:rFonts w:ascii="Times New Roman" w:eastAsia="Times New Roman" w:hAnsi="Times New Roman" w:cs="Times New Roman"/>
          <w:sz w:val="28"/>
          <w:szCs w:val="28"/>
          <w:lang w:eastAsia="ru-RU"/>
        </w:rPr>
        <w:t>направлены</w:t>
      </w:r>
      <w:r>
        <w:rPr>
          <w:rFonts w:ascii="Times New Roman" w:eastAsia="Times New Roman" w:hAnsi="Times New Roman" w:cs="Times New Roman"/>
          <w:sz w:val="28"/>
          <w:szCs w:val="28"/>
          <w:lang w:eastAsia="ru-RU"/>
        </w:rPr>
        <w:t xml:space="preserve"> (вынесены)</w:t>
      </w:r>
      <w:r w:rsidRPr="00170056">
        <w:rPr>
          <w:rFonts w:ascii="Times New Roman" w:eastAsia="Times New Roman" w:hAnsi="Times New Roman" w:cs="Times New Roman"/>
          <w:sz w:val="28"/>
          <w:szCs w:val="28"/>
          <w:lang w:eastAsia="ru-RU"/>
        </w:rPr>
        <w:t>:</w:t>
      </w:r>
      <w:proofErr w:type="gramEnd"/>
    </w:p>
    <w:p w:rsidR="008744B4" w:rsidRPr="00170056" w:rsidRDefault="008744B4" w:rsidP="008744B4">
      <w:pPr>
        <w:autoSpaceDE w:val="0"/>
        <w:autoSpaceDN w:val="0"/>
        <w:adjustRightInd w:val="0"/>
        <w:spacing w:after="0" w:line="240" w:lineRule="auto"/>
        <w:ind w:firstLine="709"/>
        <w:jc w:val="both"/>
        <w:rPr>
          <w:rFonts w:ascii="Times New Roman" w:hAnsi="Times New Roman" w:cs="Times New Roman"/>
          <w:sz w:val="28"/>
          <w:szCs w:val="28"/>
        </w:rPr>
      </w:pPr>
      <w:r w:rsidRPr="00170056">
        <w:rPr>
          <w:rFonts w:ascii="Times New Roman" w:hAnsi="Times New Roman" w:cs="Times New Roman"/>
          <w:sz w:val="28"/>
          <w:szCs w:val="28"/>
        </w:rPr>
        <w:t>1) предупреждение в письменной форме о недопустимости нарушений обязательных требований от 21 января 2019 г. № 010 ААС (срок принятия мер по недопущению в дальнейшем нарушений - 1 мая 2019 г</w:t>
      </w:r>
      <w:proofErr w:type="gramStart"/>
      <w:r w:rsidRPr="00170056">
        <w:rPr>
          <w:rFonts w:ascii="Times New Roman" w:hAnsi="Times New Roman" w:cs="Times New Roman"/>
          <w:sz w:val="28"/>
          <w:szCs w:val="28"/>
        </w:rPr>
        <w:t>.</w:t>
      </w:r>
      <w:r>
        <w:rPr>
          <w:rFonts w:ascii="Times New Roman" w:hAnsi="Times New Roman" w:cs="Times New Roman"/>
          <w:sz w:val="28"/>
          <w:szCs w:val="28"/>
        </w:rPr>
        <w:t xml:space="preserve">, </w:t>
      </w:r>
      <w:r w:rsidRPr="00170056">
        <w:rPr>
          <w:rFonts w:ascii="Times New Roman" w:hAnsi="Times New Roman" w:cs="Times New Roman"/>
          <w:sz w:val="28"/>
          <w:szCs w:val="28"/>
        </w:rPr>
        <w:t>);</w:t>
      </w:r>
      <w:proofErr w:type="gramEnd"/>
    </w:p>
    <w:p w:rsidR="008744B4" w:rsidRPr="00170056" w:rsidRDefault="008744B4" w:rsidP="008744B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70056">
        <w:rPr>
          <w:rFonts w:ascii="Times New Roman" w:hAnsi="Times New Roman" w:cs="Times New Roman"/>
          <w:sz w:val="28"/>
          <w:szCs w:val="28"/>
        </w:rPr>
        <w:t>2) письмо Минфина России от 21 января 2019 г. № 07-03-21/2647 о выявленных в ход</w:t>
      </w:r>
      <w:r>
        <w:rPr>
          <w:rFonts w:ascii="Times New Roman" w:hAnsi="Times New Roman" w:cs="Times New Roman"/>
          <w:sz w:val="28"/>
          <w:szCs w:val="28"/>
        </w:rPr>
        <w:t>е плановой выездной проверки ААС</w:t>
      </w:r>
      <w:r w:rsidRPr="00170056">
        <w:rPr>
          <w:rFonts w:ascii="Times New Roman" w:hAnsi="Times New Roman" w:cs="Times New Roman"/>
          <w:sz w:val="28"/>
          <w:szCs w:val="28"/>
        </w:rPr>
        <w:t xml:space="preserve"> недостатках в организации работы по осуществлению внешнего контроля качества работы аудиторских организаций, аудиторов</w:t>
      </w:r>
      <w:r w:rsidRPr="00170056" w:rsidDel="002F2881">
        <w:rPr>
          <w:rFonts w:ascii="Times New Roman" w:hAnsi="Times New Roman" w:cs="Times New Roman"/>
          <w:sz w:val="28"/>
          <w:szCs w:val="28"/>
        </w:rPr>
        <w:t xml:space="preserve"> </w:t>
      </w:r>
      <w:r w:rsidRPr="00170056">
        <w:rPr>
          <w:rFonts w:ascii="Times New Roman" w:hAnsi="Times New Roman" w:cs="Times New Roman"/>
          <w:sz w:val="28"/>
          <w:szCs w:val="28"/>
        </w:rPr>
        <w:t>(срок принятия мер по устранению недостатков в организации работы - 1 мая 2019 г.);</w:t>
      </w:r>
      <w:proofErr w:type="gramEnd"/>
    </w:p>
    <w:p w:rsidR="008744B4" w:rsidRPr="00BC355B" w:rsidRDefault="008744B4" w:rsidP="008744B4">
      <w:pPr>
        <w:tabs>
          <w:tab w:val="right" w:pos="10206"/>
        </w:tabs>
        <w:autoSpaceDE w:val="0"/>
        <w:autoSpaceDN w:val="0"/>
        <w:adjustRightInd w:val="0"/>
        <w:spacing w:after="0" w:line="240" w:lineRule="auto"/>
        <w:ind w:firstLine="709"/>
        <w:jc w:val="both"/>
        <w:rPr>
          <w:rFonts w:ascii="Times New Roman" w:hAnsi="Times New Roman" w:cs="Times New Roman"/>
          <w:sz w:val="28"/>
          <w:szCs w:val="28"/>
        </w:rPr>
      </w:pPr>
      <w:r w:rsidRPr="00170056">
        <w:rPr>
          <w:rFonts w:ascii="Times New Roman" w:hAnsi="Times New Roman" w:cs="Times New Roman"/>
          <w:sz w:val="28"/>
          <w:szCs w:val="28"/>
        </w:rPr>
        <w:t>3) 10 писем Минфина России о выявленных в ходе наблюдения недостатках: по 5 писем в РСА и ААС.</w:t>
      </w:r>
      <w:r w:rsidRPr="00473752">
        <w:rPr>
          <w:rFonts w:ascii="Times New Roman" w:hAnsi="Times New Roman" w:cs="Times New Roman"/>
          <w:color w:val="FF0000"/>
          <w:sz w:val="28"/>
          <w:szCs w:val="28"/>
        </w:rPr>
        <w:tab/>
        <w:t xml:space="preserve"> </w:t>
      </w:r>
    </w:p>
    <w:p w:rsidR="008744B4" w:rsidRPr="00170056" w:rsidRDefault="008744B4" w:rsidP="008744B4">
      <w:pPr>
        <w:tabs>
          <w:tab w:val="right" w:pos="1020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В 2018 году саморегулируемые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диторов, их должностные лица к административной ответственности не привлекались.</w:t>
      </w:r>
    </w:p>
    <w:p w:rsidR="008744B4" w:rsidRPr="00170056" w:rsidRDefault="008744B4" w:rsidP="008744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xml:space="preserve">Во исполнение Правил формирования и ведения единого реестра проверок, утвержденных постановлением Правительства Российской Федерации от 28 апреля 2015 г. № 415, информация о проведенной в 2018 году проверке ААС, о ее результатах </w:t>
      </w:r>
      <w:proofErr w:type="gramStart"/>
      <w:r w:rsidRPr="00170056">
        <w:rPr>
          <w:rFonts w:ascii="Times New Roman" w:eastAsia="Times New Roman" w:hAnsi="Times New Roman" w:cs="Times New Roman"/>
          <w:sz w:val="28"/>
          <w:szCs w:val="28"/>
          <w:lang w:eastAsia="ru-RU"/>
        </w:rPr>
        <w:t>и</w:t>
      </w:r>
      <w:proofErr w:type="gramEnd"/>
      <w:r w:rsidRPr="00170056">
        <w:rPr>
          <w:rFonts w:ascii="Times New Roman" w:eastAsia="Times New Roman" w:hAnsi="Times New Roman" w:cs="Times New Roman"/>
          <w:sz w:val="28"/>
          <w:szCs w:val="28"/>
          <w:lang w:eastAsia="ru-RU"/>
        </w:rPr>
        <w:t xml:space="preserve"> о принятых ААС мерах по устранению выявленных нарушений внесена в единый реестр проверок.</w:t>
      </w:r>
    </w:p>
    <w:p w:rsidR="008744B4" w:rsidRPr="00170056" w:rsidRDefault="008744B4" w:rsidP="008744B4">
      <w:pPr>
        <w:tabs>
          <w:tab w:val="left" w:pos="851"/>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Во исполнение части 9 статьи 22 Федерального закона «Об аудиторской деятельности» о результатах проведенной проверки и о принятом решении Минфин России информировал Совет по аудиторской деятельности, созданный в соответствии с Федеральным законом «Об аудиторской деятельности» в целях обеспечения общественных интересов в ходе осуществления аудиторской деятельности. Информация о проведенной Минфином России проверке и принятом по ее результатам решении опубликована на официальном сайте Минфина России.</w:t>
      </w:r>
    </w:p>
    <w:p w:rsidR="008744B4" w:rsidRPr="00170056" w:rsidRDefault="008744B4" w:rsidP="008744B4">
      <w:pPr>
        <w:autoSpaceDE w:val="0"/>
        <w:autoSpaceDN w:val="0"/>
        <w:adjustRightInd w:val="0"/>
        <w:spacing w:after="0" w:line="240" w:lineRule="auto"/>
        <w:ind w:firstLine="851"/>
        <w:jc w:val="both"/>
        <w:outlineLvl w:val="0"/>
        <w:rPr>
          <w:rFonts w:ascii="Times New Roman" w:hAnsi="Times New Roman" w:cs="Times New Roman"/>
          <w:sz w:val="28"/>
          <w:szCs w:val="28"/>
        </w:rPr>
      </w:pPr>
      <w:r w:rsidRPr="00170056">
        <w:rPr>
          <w:rFonts w:ascii="Times New Roman" w:eastAsia="Times New Roman" w:hAnsi="Times New Roman" w:cs="Times New Roman"/>
          <w:sz w:val="28"/>
          <w:szCs w:val="28"/>
          <w:lang w:eastAsia="ru-RU"/>
        </w:rPr>
        <w:t xml:space="preserve">В целях оказания методической помощи саморегулируемым организациям аудиторов, а также предотвращения возможных нарушений и недостатков </w:t>
      </w:r>
      <w:r w:rsidRPr="00170056">
        <w:rPr>
          <w:rFonts w:ascii="Times New Roman" w:eastAsia="Times New Roman" w:hAnsi="Times New Roman" w:cs="Times New Roman"/>
          <w:sz w:val="28"/>
          <w:szCs w:val="28"/>
          <w:lang w:eastAsia="ru-RU"/>
        </w:rPr>
        <w:lastRenderedPageBreak/>
        <w:t xml:space="preserve">Минфином России велась соответствующая профилактическая работа. </w:t>
      </w:r>
      <w:r w:rsidRPr="00170056">
        <w:rPr>
          <w:rFonts w:ascii="Times New Roman" w:hAnsi="Times New Roman" w:cs="Times New Roman"/>
          <w:sz w:val="28"/>
          <w:szCs w:val="28"/>
        </w:rPr>
        <w:t xml:space="preserve">Основными способами проведения такой работы в 2018 году стали: </w:t>
      </w:r>
    </w:p>
    <w:p w:rsidR="008744B4" w:rsidRPr="00170056" w:rsidRDefault="008744B4" w:rsidP="008744B4">
      <w:pPr>
        <w:autoSpaceDE w:val="0"/>
        <w:autoSpaceDN w:val="0"/>
        <w:adjustRightInd w:val="0"/>
        <w:spacing w:after="0" w:line="240" w:lineRule="auto"/>
        <w:ind w:firstLine="851"/>
        <w:jc w:val="both"/>
        <w:outlineLvl w:val="0"/>
        <w:rPr>
          <w:rFonts w:ascii="Times New Roman" w:hAnsi="Times New Roman" w:cs="Times New Roman"/>
          <w:sz w:val="28"/>
          <w:szCs w:val="28"/>
        </w:rPr>
      </w:pPr>
      <w:r w:rsidRPr="00170056">
        <w:rPr>
          <w:rFonts w:ascii="Times New Roman" w:hAnsi="Times New Roman" w:cs="Times New Roman"/>
          <w:sz w:val="28"/>
          <w:szCs w:val="28"/>
        </w:rPr>
        <w:t>1) утверждение Программы профилактики нарушений обязательных требований саморегулируемыми организациями аудиторов на 2018 год (приказ Минфина России от 7 марта 2018 г. № 128);</w:t>
      </w:r>
    </w:p>
    <w:p w:rsidR="008744B4" w:rsidRDefault="008744B4" w:rsidP="008744B4">
      <w:pPr>
        <w:autoSpaceDE w:val="0"/>
        <w:autoSpaceDN w:val="0"/>
        <w:adjustRightInd w:val="0"/>
        <w:spacing w:after="0" w:line="240" w:lineRule="auto"/>
        <w:ind w:firstLine="851"/>
        <w:jc w:val="both"/>
        <w:outlineLvl w:val="0"/>
        <w:rPr>
          <w:rFonts w:ascii="Times New Roman" w:hAnsi="Times New Roman" w:cs="Times New Roman"/>
          <w:sz w:val="28"/>
          <w:szCs w:val="28"/>
        </w:rPr>
      </w:pPr>
      <w:r w:rsidRPr="00170056">
        <w:rPr>
          <w:rFonts w:ascii="Times New Roman" w:hAnsi="Times New Roman" w:cs="Times New Roman"/>
          <w:sz w:val="28"/>
          <w:szCs w:val="28"/>
        </w:rPr>
        <w:t>2) размещение в специальном разделе на официальном сайте Минфина России информации, касающейся профилактики нарушений обязательных требований саморегулируемыми организациями аудиторов;</w:t>
      </w:r>
    </w:p>
    <w:p w:rsidR="008744B4" w:rsidRPr="00BC355B" w:rsidRDefault="008744B4" w:rsidP="008744B4">
      <w:pPr>
        <w:autoSpaceDE w:val="0"/>
        <w:autoSpaceDN w:val="0"/>
        <w:adjustRightInd w:val="0"/>
        <w:spacing w:after="0" w:line="240" w:lineRule="auto"/>
        <w:ind w:firstLine="851"/>
        <w:jc w:val="both"/>
        <w:outlineLvl w:val="0"/>
        <w:rPr>
          <w:rFonts w:ascii="Times New Roman" w:hAnsi="Times New Roman" w:cs="Times New Roman"/>
          <w:sz w:val="28"/>
          <w:szCs w:val="28"/>
        </w:rPr>
      </w:pPr>
      <w:proofErr w:type="gramStart"/>
      <w:r w:rsidRPr="00155B0B">
        <w:rPr>
          <w:rFonts w:ascii="Times New Roman" w:hAnsi="Times New Roman" w:cs="Times New Roman"/>
          <w:sz w:val="28"/>
          <w:szCs w:val="28"/>
        </w:rPr>
        <w:t xml:space="preserve">3) размещение в специальном разделе на официальном сайте Минфина России информации, касающейся профилактики нарушений </w:t>
      </w:r>
      <w:r w:rsidRPr="00155B0B">
        <w:rPr>
          <w:rFonts w:ascii="Times New Roman" w:eastAsia="Calibri" w:hAnsi="Times New Roman" w:cs="Times New Roman"/>
          <w:bCs/>
          <w:sz w:val="28"/>
          <w:szCs w:val="28"/>
        </w:rPr>
        <w:t>аудиторскими организациями, индивидуальными аудиторами</w:t>
      </w:r>
      <w:r w:rsidRPr="00155B0B">
        <w:rPr>
          <w:rFonts w:ascii="Times New Roman" w:hAnsi="Times New Roman" w:cs="Times New Roman"/>
          <w:sz w:val="28"/>
          <w:szCs w:val="28"/>
        </w:rPr>
        <w:t xml:space="preserve"> </w:t>
      </w:r>
      <w:r w:rsidRPr="00155B0B">
        <w:rPr>
          <w:rFonts w:ascii="Times New Roman" w:eastAsia="Calibri" w:hAnsi="Times New Roman" w:cs="Times New Roman"/>
          <w:bCs/>
          <w:sz w:val="28"/>
          <w:szCs w:val="28"/>
        </w:rPr>
        <w:t>требований Федерального закона</w:t>
      </w:r>
      <w:r>
        <w:rPr>
          <w:rFonts w:ascii="Times New Roman" w:eastAsia="Calibri" w:hAnsi="Times New Roman" w:cs="Times New Roman"/>
          <w:bCs/>
          <w:sz w:val="28"/>
          <w:szCs w:val="28"/>
        </w:rPr>
        <w:t xml:space="preserve"> от 7 августа 2001 г. № 115-ФЗ</w:t>
      </w:r>
      <w:r w:rsidRPr="00155B0B">
        <w:rPr>
          <w:rFonts w:ascii="Times New Roman" w:eastAsia="Calibri" w:hAnsi="Times New Roman" w:cs="Times New Roman"/>
          <w:bCs/>
          <w:sz w:val="28"/>
          <w:szCs w:val="28"/>
        </w:rPr>
        <w:t xml:space="preserve"> «О противодействии легализации (отмыванию) доходов, полученных преступным путем, и финансированию терроризма»</w:t>
      </w:r>
      <w:r>
        <w:rPr>
          <w:rFonts w:ascii="Times New Roman" w:eastAsia="Calibri" w:hAnsi="Times New Roman" w:cs="Times New Roman"/>
          <w:bCs/>
          <w:sz w:val="28"/>
          <w:szCs w:val="28"/>
        </w:rPr>
        <w:t xml:space="preserve"> (далее - Федеральный</w:t>
      </w:r>
      <w:r w:rsidRPr="00155B0B">
        <w:rPr>
          <w:rFonts w:ascii="Times New Roman" w:eastAsia="Calibri" w:hAnsi="Times New Roman" w:cs="Times New Roman"/>
          <w:bCs/>
          <w:sz w:val="28"/>
          <w:szCs w:val="28"/>
        </w:rPr>
        <w:t xml:space="preserve"> закон</w:t>
      </w:r>
      <w:r>
        <w:rPr>
          <w:rFonts w:ascii="Times New Roman" w:eastAsia="Calibri" w:hAnsi="Times New Roman" w:cs="Times New Roman"/>
          <w:bCs/>
          <w:sz w:val="28"/>
          <w:szCs w:val="28"/>
        </w:rPr>
        <w:t xml:space="preserve"> </w:t>
      </w:r>
      <w:r w:rsidRPr="006A0B69">
        <w:rPr>
          <w:rFonts w:ascii="Times New Roman" w:eastAsia="Calibri" w:hAnsi="Times New Roman" w:cs="Times New Roman"/>
          <w:bCs/>
          <w:sz w:val="28"/>
          <w:szCs w:val="28"/>
        </w:rPr>
        <w:t>«О противодействии легализации (отмыванию) доходов, полученных преступным путем, и финансированию терроризма»</w:t>
      </w:r>
      <w:r>
        <w:rPr>
          <w:rFonts w:ascii="Times New Roman" w:eastAsia="Calibri" w:hAnsi="Times New Roman" w:cs="Times New Roman"/>
          <w:bCs/>
          <w:sz w:val="28"/>
          <w:szCs w:val="28"/>
        </w:rPr>
        <w:t xml:space="preserve">), в том числе по </w:t>
      </w:r>
      <w:r w:rsidRPr="00155B0B">
        <w:rPr>
          <w:rFonts w:ascii="Times New Roman" w:eastAsia="Calibri" w:hAnsi="Times New Roman" w:cs="Times New Roman"/>
          <w:bCs/>
          <w:sz w:val="28"/>
          <w:szCs w:val="28"/>
        </w:rPr>
        <w:t>повышени</w:t>
      </w:r>
      <w:r>
        <w:rPr>
          <w:rFonts w:ascii="Times New Roman" w:eastAsia="Calibri" w:hAnsi="Times New Roman" w:cs="Times New Roman"/>
          <w:bCs/>
          <w:sz w:val="28"/>
          <w:szCs w:val="28"/>
        </w:rPr>
        <w:t>ю</w:t>
      </w:r>
      <w:r w:rsidRPr="00155B0B">
        <w:rPr>
          <w:rFonts w:ascii="Times New Roman" w:eastAsia="Calibri" w:hAnsi="Times New Roman" w:cs="Times New Roman"/>
          <w:bCs/>
          <w:sz w:val="28"/>
          <w:szCs w:val="28"/>
        </w:rPr>
        <w:t xml:space="preserve"> эффективности организации и</w:t>
      </w:r>
      <w:proofErr w:type="gramEnd"/>
      <w:r w:rsidRPr="00155B0B">
        <w:rPr>
          <w:rFonts w:ascii="Times New Roman" w:eastAsia="Calibri" w:hAnsi="Times New Roman" w:cs="Times New Roman"/>
          <w:bCs/>
          <w:sz w:val="28"/>
          <w:szCs w:val="28"/>
        </w:rPr>
        <w:t xml:space="preserve"> осуществления саморегулируемыми организациями аудиторов и Федеральным казначейством контроля соблюдения аудиторскими организациями и индивидуальными аудиторами</w:t>
      </w:r>
      <w:r>
        <w:rPr>
          <w:rFonts w:ascii="Times New Roman" w:eastAsia="Calibri" w:hAnsi="Times New Roman" w:cs="Times New Roman"/>
          <w:bCs/>
          <w:sz w:val="28"/>
          <w:szCs w:val="28"/>
        </w:rPr>
        <w:t xml:space="preserve"> указанных</w:t>
      </w:r>
      <w:r w:rsidRPr="00155B0B">
        <w:rPr>
          <w:rFonts w:ascii="Times New Roman" w:eastAsia="Calibri" w:hAnsi="Times New Roman" w:cs="Times New Roman"/>
          <w:bCs/>
          <w:sz w:val="28"/>
          <w:szCs w:val="28"/>
        </w:rPr>
        <w:t xml:space="preserve"> требований</w:t>
      </w:r>
      <w:r w:rsidRPr="00155B0B">
        <w:rPr>
          <w:rFonts w:ascii="Times New Roman" w:hAnsi="Times New Roman" w:cs="Times New Roman"/>
          <w:sz w:val="28"/>
          <w:szCs w:val="28"/>
        </w:rPr>
        <w:t>;</w:t>
      </w:r>
    </w:p>
    <w:p w:rsidR="008744B4" w:rsidRPr="00170056" w:rsidRDefault="008744B4" w:rsidP="008744B4">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4</w:t>
      </w:r>
      <w:r w:rsidRPr="00170056">
        <w:rPr>
          <w:rFonts w:ascii="Times New Roman" w:hAnsi="Times New Roman" w:cs="Times New Roman"/>
          <w:sz w:val="28"/>
          <w:szCs w:val="28"/>
        </w:rPr>
        <w:t>) поддержание в актуальном состоянии на официальном сайте Минфина России перечня нормативных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и самих нормативных правовых актов;</w:t>
      </w:r>
    </w:p>
    <w:p w:rsidR="008744B4" w:rsidRPr="00170056" w:rsidRDefault="008744B4" w:rsidP="008744B4">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5</w:t>
      </w:r>
      <w:r w:rsidRPr="00170056">
        <w:rPr>
          <w:rFonts w:ascii="Times New Roman" w:hAnsi="Times New Roman" w:cs="Times New Roman"/>
          <w:sz w:val="28"/>
          <w:szCs w:val="28"/>
        </w:rPr>
        <w:t>) информирование всех саморегулируемых организаций аудиторов о результатах проведенной проверки путем размещения соответствующего документа на официальном сайте Минфина России (после окончания проверки) и рассмотрения результатов проверки на заседаниях Совета по аудиторской деятельности (март 2018 года);</w:t>
      </w:r>
    </w:p>
    <w:p w:rsidR="008744B4" w:rsidRPr="00170056" w:rsidRDefault="008744B4" w:rsidP="008744B4">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6</w:t>
      </w:r>
      <w:r w:rsidRPr="00170056">
        <w:rPr>
          <w:rFonts w:ascii="Times New Roman" w:hAnsi="Times New Roman" w:cs="Times New Roman"/>
          <w:sz w:val="28"/>
          <w:szCs w:val="28"/>
        </w:rPr>
        <w:t>) обобщение результатов государственного контроля (надзора) за деятельностью саморегулируемых организаций аудиторов, осуществленного Минфином России в 2017 году, информирование об этом всех саморегулируемых организаций аудиторов путем размещения соответствующего документа на официальном сайте Минфина России;</w:t>
      </w:r>
    </w:p>
    <w:p w:rsidR="008744B4" w:rsidRPr="00170056" w:rsidRDefault="008744B4" w:rsidP="008744B4">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7</w:t>
      </w:r>
      <w:r w:rsidRPr="00170056">
        <w:rPr>
          <w:rFonts w:ascii="Times New Roman" w:hAnsi="Times New Roman" w:cs="Times New Roman"/>
          <w:sz w:val="28"/>
          <w:szCs w:val="28"/>
        </w:rPr>
        <w:t>) подготовка отчета о контроле качества работы аудиторских организаций и индивидуальных аудиторов за 2017 год и размещение его на официальном сайте Минфина России;</w:t>
      </w:r>
    </w:p>
    <w:p w:rsidR="008744B4" w:rsidRPr="00170056" w:rsidRDefault="008744B4" w:rsidP="008744B4">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8</w:t>
      </w:r>
      <w:r w:rsidRPr="00170056">
        <w:rPr>
          <w:rFonts w:ascii="Times New Roman" w:hAnsi="Times New Roman" w:cs="Times New Roman"/>
          <w:sz w:val="28"/>
          <w:szCs w:val="28"/>
        </w:rPr>
        <w:t xml:space="preserve">) подготовка документа «Обобщение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в 2017 г.», утвержденного приказом Минфина России от 30 июля 2018 г. № 1673, и размещение его на официальном сайте Минфина России. Указанный документ </w:t>
      </w:r>
      <w:proofErr w:type="gramStart"/>
      <w:r w:rsidRPr="00170056">
        <w:rPr>
          <w:rFonts w:ascii="Times New Roman" w:hAnsi="Times New Roman" w:cs="Times New Roman"/>
          <w:sz w:val="28"/>
          <w:szCs w:val="28"/>
        </w:rPr>
        <w:t>обсужден и одобрен</w:t>
      </w:r>
      <w:proofErr w:type="gramEnd"/>
      <w:r w:rsidRPr="00170056">
        <w:rPr>
          <w:rFonts w:ascii="Times New Roman" w:hAnsi="Times New Roman" w:cs="Times New Roman"/>
          <w:sz w:val="28"/>
          <w:szCs w:val="28"/>
        </w:rPr>
        <w:t xml:space="preserve"> Советом по аудиторской деятельности в июне 2018 года;</w:t>
      </w:r>
    </w:p>
    <w:p w:rsidR="008744B4" w:rsidRPr="00170056" w:rsidRDefault="008744B4" w:rsidP="008744B4">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lastRenderedPageBreak/>
        <w:t>9</w:t>
      </w:r>
      <w:r w:rsidRPr="00170056">
        <w:rPr>
          <w:rFonts w:ascii="Times New Roman" w:hAnsi="Times New Roman" w:cs="Times New Roman"/>
          <w:sz w:val="28"/>
          <w:szCs w:val="28"/>
        </w:rPr>
        <w:t>) проведение совещаний с саморегулируемыми организациями аудиторов по обсуждению результатов анализа практики применения саморегулируемыми организациями аудиторов обязательных требований (май, август, декабрь 2018 года). Информация о результатах совещания размещена на официальном сайте Минфина России.</w:t>
      </w:r>
    </w:p>
    <w:p w:rsidR="008744B4" w:rsidRPr="00170056" w:rsidRDefault="008744B4" w:rsidP="008744B4">
      <w:pPr>
        <w:autoSpaceDE w:val="0"/>
        <w:autoSpaceDN w:val="0"/>
        <w:adjustRightInd w:val="0"/>
        <w:spacing w:after="0" w:line="240" w:lineRule="auto"/>
        <w:ind w:firstLine="851"/>
        <w:jc w:val="both"/>
        <w:outlineLvl w:val="0"/>
        <w:rPr>
          <w:rFonts w:ascii="Times New Roman" w:hAnsi="Times New Roman" w:cs="Times New Roman"/>
          <w:sz w:val="28"/>
          <w:szCs w:val="28"/>
        </w:rPr>
      </w:pPr>
      <w:r w:rsidRPr="00170056">
        <w:rPr>
          <w:rFonts w:ascii="Times New Roman" w:hAnsi="Times New Roman" w:cs="Times New Roman"/>
          <w:sz w:val="28"/>
          <w:szCs w:val="28"/>
        </w:rPr>
        <w:t>В 2018 году в судах не оспаривались основания и результаты проведения в 2018 году в отношении саморегулируемых организаций аудиторов мероприятий  по контролю.</w:t>
      </w:r>
    </w:p>
    <w:p w:rsidR="008744B4" w:rsidRPr="00BC355B" w:rsidRDefault="008744B4" w:rsidP="008744B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8744B4" w:rsidRPr="00170056" w:rsidRDefault="008744B4" w:rsidP="008744B4">
      <w:pPr>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2. Правоприменительная практика организации и проведения государственного контроля (надзора) за деятельностью саморегулируемых организаций аудиторов</w:t>
      </w:r>
    </w:p>
    <w:p w:rsidR="008744B4" w:rsidRPr="00BC355B" w:rsidRDefault="008744B4" w:rsidP="008744B4">
      <w:pPr>
        <w:spacing w:after="0" w:line="240" w:lineRule="auto"/>
        <w:jc w:val="center"/>
        <w:rPr>
          <w:rFonts w:ascii="Times New Roman" w:eastAsia="Times New Roman" w:hAnsi="Times New Roman" w:cs="Times New Roman"/>
          <w:sz w:val="28"/>
          <w:szCs w:val="28"/>
          <w:lang w:eastAsia="ru-RU"/>
        </w:rPr>
      </w:pP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Обобщение и анализ правоприменительной практики организации и проведения государственного контроля (надзора) за деятельностью саморегулируемых организаций аудиторов не выявил проблемных вопросов, наличия устаревших, дублирующих и избыточных требований в части:</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составления ежегодного плана проверок саморегулируемых организаций аудиторов, его направления в органы прокуратуры и доработки по итогам рассмотрения органами прокуратуры;</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использования оснований для проведения внеплановых проверок, согласования проведения внеплановых выездных проверок с органами прокуратуры в установленных федеральными законами случаях;</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издания приказов Минфина России о проведении проверок саморегулируемых организаций аудиторов, их содержания;</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выбора документарной или выездной проверки саморегулируемой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диторов;</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исчисления и соблюдения сроков проведения проверки саморегулируемой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диторов;</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соблюдения прав саморегулируемой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диторов при организации и проведении проверки;</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оформления результатов проверки саморегулируемой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диторов и принятия мер по ее результатам;</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применения к саморегулируемым организациям аудиторов мер воздействия, установленных Федеральным законом «Об аудиторской деятельности», за нарушения обязательных требований, выявленные при осуществлении государственного контроля (надзора);</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привлечения саморегулируемых организаций аудиторов, их должностных лиц к административной ответственности за административные правонарушения, выявленные в ходе осуществления государственного контроля (надзора) за деятельностью саморегулируемых организаций аудиторов;</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оценки тяжести нарушений обязательных требований и выбора ответственности, к которой привлекается саморегулируемая организация аудиторов.</w:t>
      </w:r>
    </w:p>
    <w:p w:rsidR="008744B4" w:rsidRPr="00BC355B" w:rsidRDefault="008744B4" w:rsidP="008744B4">
      <w:pPr>
        <w:spacing w:after="0" w:line="240" w:lineRule="auto"/>
        <w:jc w:val="center"/>
        <w:rPr>
          <w:rFonts w:ascii="Times New Roman" w:eastAsia="Times New Roman" w:hAnsi="Times New Roman" w:cs="Times New Roman"/>
          <w:sz w:val="28"/>
          <w:szCs w:val="28"/>
          <w:lang w:eastAsia="ru-RU"/>
        </w:rPr>
      </w:pPr>
    </w:p>
    <w:p w:rsidR="008744B4" w:rsidRPr="00170056" w:rsidRDefault="008744B4" w:rsidP="008744B4">
      <w:pPr>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xml:space="preserve">3. Правоприменительная практика соблюдения саморегулируемыми </w:t>
      </w:r>
    </w:p>
    <w:p w:rsidR="008744B4" w:rsidRPr="00170056" w:rsidRDefault="008744B4" w:rsidP="008744B4">
      <w:pPr>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lastRenderedPageBreak/>
        <w:t>организациями аудиторов обязательных требований</w:t>
      </w:r>
    </w:p>
    <w:p w:rsidR="008744B4" w:rsidRPr="00BC355B" w:rsidRDefault="008744B4" w:rsidP="008744B4">
      <w:pPr>
        <w:spacing w:after="0" w:line="240" w:lineRule="auto"/>
        <w:jc w:val="center"/>
        <w:rPr>
          <w:rFonts w:ascii="Times New Roman" w:eastAsia="Times New Roman" w:hAnsi="Times New Roman" w:cs="Times New Roman"/>
          <w:sz w:val="28"/>
          <w:szCs w:val="28"/>
          <w:lang w:eastAsia="ru-RU"/>
        </w:rPr>
      </w:pPr>
    </w:p>
    <w:p w:rsidR="008744B4" w:rsidRPr="00170056" w:rsidRDefault="008744B4" w:rsidP="008744B4">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0"/>
          <w:lang w:eastAsia="ru-RU"/>
        </w:rPr>
      </w:pPr>
      <w:r w:rsidRPr="00170056">
        <w:rPr>
          <w:rFonts w:ascii="Times New Roman" w:eastAsia="Times New Roman" w:hAnsi="Times New Roman" w:cs="Times New Roman"/>
          <w:sz w:val="28"/>
          <w:szCs w:val="28"/>
          <w:lang w:eastAsia="ru-RU"/>
        </w:rPr>
        <w:t xml:space="preserve">Осуществленные в 2018 году мероприятия </w:t>
      </w:r>
      <w:r w:rsidRPr="00170056">
        <w:rPr>
          <w:rFonts w:ascii="Times New Roman" w:eastAsia="Times New Roman" w:hAnsi="Times New Roman" w:cs="Times New Roman"/>
          <w:bCs/>
          <w:sz w:val="28"/>
          <w:szCs w:val="20"/>
          <w:lang w:eastAsia="ru-RU"/>
        </w:rPr>
        <w:t xml:space="preserve">государственного контроля (надзора) </w:t>
      </w:r>
      <w:r w:rsidRPr="00170056">
        <w:rPr>
          <w:rFonts w:ascii="Times New Roman" w:eastAsia="Times New Roman" w:hAnsi="Times New Roman" w:cs="Times New Roman"/>
          <w:sz w:val="28"/>
          <w:szCs w:val="28"/>
          <w:lang w:eastAsia="ru-RU"/>
        </w:rPr>
        <w:t>за деятельностью саморегулируемых организаций аудиторов</w:t>
      </w:r>
      <w:r w:rsidRPr="00170056">
        <w:rPr>
          <w:rFonts w:ascii="Times New Roman" w:eastAsia="Times New Roman" w:hAnsi="Times New Roman" w:cs="Times New Roman"/>
          <w:bCs/>
          <w:sz w:val="28"/>
          <w:szCs w:val="20"/>
          <w:lang w:eastAsia="ru-RU"/>
        </w:rPr>
        <w:t xml:space="preserve"> выявили отдельные нарушения </w:t>
      </w:r>
      <w:r w:rsidRPr="00170056">
        <w:rPr>
          <w:rFonts w:ascii="Times New Roman" w:eastAsia="Times New Roman" w:hAnsi="Times New Roman" w:cs="Times New Roman"/>
          <w:sz w:val="28"/>
          <w:szCs w:val="28"/>
          <w:lang w:eastAsia="ru-RU"/>
        </w:rPr>
        <w:t>обязательных требований</w:t>
      </w:r>
      <w:r w:rsidRPr="00170056">
        <w:rPr>
          <w:rFonts w:ascii="Times New Roman" w:eastAsia="Times New Roman" w:hAnsi="Times New Roman" w:cs="Times New Roman"/>
          <w:bCs/>
          <w:sz w:val="28"/>
          <w:szCs w:val="20"/>
          <w:lang w:eastAsia="ru-RU"/>
        </w:rPr>
        <w:t xml:space="preserve"> и недостатки в организации работы </w:t>
      </w:r>
      <w:r w:rsidRPr="00170056">
        <w:rPr>
          <w:rFonts w:ascii="Times New Roman" w:eastAsia="Times New Roman" w:hAnsi="Times New Roman" w:cs="Times New Roman"/>
          <w:sz w:val="28"/>
          <w:szCs w:val="28"/>
          <w:lang w:eastAsia="ru-RU"/>
        </w:rPr>
        <w:t xml:space="preserve">саморегулируемых организаций аудиторов. </w:t>
      </w:r>
    </w:p>
    <w:p w:rsidR="008744B4" w:rsidRPr="00170056" w:rsidRDefault="008744B4" w:rsidP="008744B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xml:space="preserve">В целях совершенствования деятельности саморегулируемых организаций аудиторов результаты государственного контроля (надзора) за деятельностью саморегулируемых организаций аудиторов в 2018 году </w:t>
      </w:r>
      <w:proofErr w:type="gramStart"/>
      <w:r w:rsidRPr="00170056">
        <w:rPr>
          <w:rFonts w:ascii="Times New Roman" w:eastAsia="Times New Roman" w:hAnsi="Times New Roman" w:cs="Times New Roman"/>
          <w:sz w:val="28"/>
          <w:szCs w:val="28"/>
          <w:lang w:eastAsia="ru-RU"/>
        </w:rPr>
        <w:t>обобщены и размещены</w:t>
      </w:r>
      <w:proofErr w:type="gramEnd"/>
      <w:r w:rsidRPr="00170056">
        <w:rPr>
          <w:rFonts w:ascii="Times New Roman" w:eastAsia="Times New Roman" w:hAnsi="Times New Roman" w:cs="Times New Roman"/>
          <w:sz w:val="28"/>
          <w:szCs w:val="28"/>
          <w:lang w:eastAsia="ru-RU"/>
        </w:rPr>
        <w:t xml:space="preserve"> на официальном сайте Минфина России в разделе «Аудиторская деятельность – Контроль и надзор».</w:t>
      </w:r>
    </w:p>
    <w:p w:rsidR="008744B4" w:rsidRPr="00BC355B" w:rsidRDefault="008744B4" w:rsidP="008744B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xml:space="preserve">Выявленные в ходе государственного контроля (надзора) нарушения и недостатки требуют принятия мер саморегулируемыми организациями аудиторов. Наличие устаревших, дублирующих и избыточных обязательных требований не </w:t>
      </w:r>
      <w:r w:rsidRPr="00BC355B">
        <w:rPr>
          <w:rFonts w:ascii="Times New Roman" w:eastAsia="Times New Roman" w:hAnsi="Times New Roman" w:cs="Times New Roman"/>
          <w:sz w:val="28"/>
          <w:szCs w:val="28"/>
          <w:lang w:eastAsia="ru-RU"/>
        </w:rPr>
        <w:t>установлено.</w:t>
      </w:r>
    </w:p>
    <w:p w:rsidR="008744B4" w:rsidRPr="00BC355B" w:rsidRDefault="008744B4" w:rsidP="008744B4">
      <w:pPr>
        <w:spacing w:after="0" w:line="240" w:lineRule="auto"/>
        <w:ind w:firstLine="709"/>
        <w:jc w:val="both"/>
        <w:rPr>
          <w:rFonts w:ascii="Times New Roman" w:eastAsia="Times New Roman" w:hAnsi="Times New Roman" w:cs="Times New Roman"/>
          <w:sz w:val="28"/>
          <w:szCs w:val="28"/>
          <w:lang w:eastAsia="ru-RU"/>
        </w:rPr>
      </w:pPr>
    </w:p>
    <w:p w:rsidR="008744B4" w:rsidRPr="00BC355B" w:rsidRDefault="008744B4" w:rsidP="008744B4">
      <w:pPr>
        <w:spacing w:after="1" w:line="280" w:lineRule="atLeast"/>
        <w:jc w:val="center"/>
        <w:rPr>
          <w:rFonts w:ascii="Times New Roman" w:eastAsia="Times New Roman" w:hAnsi="Times New Roman" w:cs="Times New Roman"/>
          <w:sz w:val="28"/>
          <w:szCs w:val="28"/>
          <w:lang w:eastAsia="ru-RU"/>
        </w:rPr>
      </w:pPr>
      <w:r w:rsidRPr="00BC355B">
        <w:rPr>
          <w:rFonts w:ascii="Times New Roman" w:eastAsia="Times New Roman" w:hAnsi="Times New Roman" w:cs="Times New Roman"/>
          <w:sz w:val="28"/>
          <w:szCs w:val="28"/>
          <w:lang w:eastAsia="ru-RU"/>
        </w:rPr>
        <w:t>3.1. Осуществление саморегулируемыми организациями аудиторов внешнего контроля качества работы аудиторских организаций, индивидуальных аудиторов</w:t>
      </w:r>
    </w:p>
    <w:p w:rsidR="008744B4" w:rsidRPr="00BC355B" w:rsidRDefault="008744B4" w:rsidP="008744B4">
      <w:pPr>
        <w:spacing w:after="0" w:line="240" w:lineRule="auto"/>
        <w:ind w:firstLine="709"/>
        <w:jc w:val="both"/>
        <w:rPr>
          <w:rFonts w:ascii="Times New Roman" w:eastAsia="Times New Roman" w:hAnsi="Times New Roman" w:cs="Times New Roman"/>
          <w:sz w:val="28"/>
          <w:szCs w:val="28"/>
          <w:lang w:eastAsia="ru-RU"/>
        </w:rPr>
      </w:pPr>
    </w:p>
    <w:p w:rsidR="008744B4"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Мероприятия государственного контроля (надзора) в части применения мер дисциплинарного воздействия в отношен</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диторских организаций, аудиторов, допустивших нарушения требований Федерального закона «Об аудиторской деятельности», стандартов аудиторской деятельности, правил независимости аудиторов и аудиторских организаций, кодекса профессиональной этики аудиторов (далее – установленные требования) показали, что саморегулируемыми организациями аудиторов:</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утверждены комплекты внутренних организационно-распорядительных документов, устанавливающих порядок организации работы по внешнему контролю качества работы аудиторских организаций, индивидуальных аудиторов</w:t>
      </w:r>
      <w:r>
        <w:rPr>
          <w:rFonts w:ascii="Times New Roman" w:eastAsia="Times New Roman" w:hAnsi="Times New Roman" w:cs="Times New Roman"/>
          <w:sz w:val="28"/>
          <w:szCs w:val="28"/>
          <w:lang w:eastAsia="ru-RU"/>
        </w:rPr>
        <w:t xml:space="preserve"> (далее - ВККР)</w:t>
      </w:r>
      <w:r w:rsidRPr="00170056">
        <w:rPr>
          <w:rFonts w:ascii="Times New Roman" w:eastAsia="Times New Roman" w:hAnsi="Times New Roman" w:cs="Times New Roman"/>
          <w:sz w:val="28"/>
          <w:szCs w:val="28"/>
          <w:lang w:eastAsia="ru-RU"/>
        </w:rPr>
        <w:t>;</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создан специализированный орган осуществляющий контроль за соблюдением членами саморегулируемой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диторов установленных требований;</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организована работа по осуществлению контроля за соблюдением членами саморегулируемой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диторов установленных требований.</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Вместе с тем мероприятиями государственного контроля (надзора) за деятельностью саморегулируемых организаций аудиторов выявлены случаи:</w:t>
      </w:r>
    </w:p>
    <w:p w:rsidR="008744B4" w:rsidRPr="00170056" w:rsidRDefault="008744B4" w:rsidP="008744B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70056">
        <w:rPr>
          <w:rFonts w:ascii="Times New Roman" w:eastAsia="Calibri" w:hAnsi="Times New Roman" w:cs="Times New Roman"/>
          <w:bCs/>
          <w:sz w:val="28"/>
          <w:szCs w:val="28"/>
        </w:rPr>
        <w:t xml:space="preserve">- несоблюдения периодичности проведения плановых проверок; </w:t>
      </w:r>
    </w:p>
    <w:p w:rsidR="008744B4" w:rsidRPr="00170056" w:rsidRDefault="008744B4" w:rsidP="008744B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70056">
        <w:rPr>
          <w:rFonts w:ascii="Times New Roman" w:eastAsia="Calibri" w:hAnsi="Times New Roman" w:cs="Times New Roman"/>
          <w:bCs/>
          <w:sz w:val="28"/>
          <w:szCs w:val="28"/>
        </w:rPr>
        <w:t xml:space="preserve">- размещения на официальном сайте ААС годовых планов </w:t>
      </w:r>
      <w:r w:rsidRPr="00DE1003">
        <w:rPr>
          <w:rFonts w:ascii="Times New Roman" w:eastAsia="Calibri" w:hAnsi="Times New Roman" w:cs="Times New Roman"/>
          <w:bCs/>
          <w:sz w:val="28"/>
          <w:szCs w:val="28"/>
        </w:rPr>
        <w:t>ВККР</w:t>
      </w:r>
      <w:r w:rsidRPr="00170056">
        <w:rPr>
          <w:rFonts w:ascii="Times New Roman" w:eastAsia="Calibri" w:hAnsi="Times New Roman" w:cs="Times New Roman"/>
          <w:bCs/>
          <w:sz w:val="28"/>
          <w:szCs w:val="28"/>
        </w:rPr>
        <w:t xml:space="preserve"> с нарушением установл</w:t>
      </w:r>
      <w:r>
        <w:rPr>
          <w:rFonts w:ascii="Times New Roman" w:eastAsia="Calibri" w:hAnsi="Times New Roman" w:cs="Times New Roman"/>
          <w:bCs/>
          <w:sz w:val="28"/>
          <w:szCs w:val="28"/>
        </w:rPr>
        <w:t>енных требований доступа к ним;</w:t>
      </w:r>
    </w:p>
    <w:p w:rsidR="008744B4" w:rsidRPr="00170056" w:rsidRDefault="008744B4" w:rsidP="008744B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70056">
        <w:rPr>
          <w:rFonts w:ascii="Times New Roman" w:eastAsia="Calibri" w:hAnsi="Times New Roman" w:cs="Times New Roman"/>
          <w:bCs/>
          <w:sz w:val="28"/>
          <w:szCs w:val="28"/>
        </w:rPr>
        <w:t xml:space="preserve">- отсутствия в материалах проверок утвержденных программ, доказательств, подтверждающих результаты проверки; </w:t>
      </w:r>
    </w:p>
    <w:p w:rsidR="008744B4" w:rsidRPr="00170056" w:rsidRDefault="008744B4" w:rsidP="008744B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70056">
        <w:rPr>
          <w:rFonts w:ascii="Times New Roman" w:eastAsia="Calibri" w:hAnsi="Times New Roman" w:cs="Times New Roman"/>
          <w:bCs/>
          <w:sz w:val="28"/>
          <w:szCs w:val="28"/>
        </w:rPr>
        <w:t xml:space="preserve">- осуществления ВККР без должной тщательности; </w:t>
      </w:r>
    </w:p>
    <w:p w:rsidR="008744B4" w:rsidRPr="00170056" w:rsidRDefault="008744B4" w:rsidP="008744B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70056">
        <w:rPr>
          <w:rFonts w:ascii="Times New Roman" w:eastAsia="Calibri" w:hAnsi="Times New Roman" w:cs="Times New Roman"/>
          <w:bCs/>
          <w:sz w:val="28"/>
          <w:szCs w:val="28"/>
        </w:rPr>
        <w:t xml:space="preserve">- несоблюдения требований к содержанию отчетов о результатах проверок и срокам их составления; </w:t>
      </w:r>
    </w:p>
    <w:p w:rsidR="008744B4" w:rsidRDefault="008744B4" w:rsidP="008744B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70056">
        <w:rPr>
          <w:rFonts w:ascii="Times New Roman" w:eastAsia="Calibri" w:hAnsi="Times New Roman" w:cs="Times New Roman"/>
          <w:bCs/>
          <w:sz w:val="28"/>
          <w:szCs w:val="28"/>
        </w:rPr>
        <w:lastRenderedPageBreak/>
        <w:t xml:space="preserve">- </w:t>
      </w:r>
      <w:proofErr w:type="spellStart"/>
      <w:r w:rsidRPr="00170056">
        <w:rPr>
          <w:rFonts w:ascii="Times New Roman" w:eastAsia="Calibri" w:hAnsi="Times New Roman" w:cs="Times New Roman"/>
          <w:bCs/>
          <w:sz w:val="28"/>
          <w:szCs w:val="28"/>
        </w:rPr>
        <w:t>неинформирования</w:t>
      </w:r>
      <w:proofErr w:type="spellEnd"/>
      <w:r w:rsidRPr="00170056">
        <w:rPr>
          <w:rFonts w:ascii="Times New Roman" w:eastAsia="Calibri" w:hAnsi="Times New Roman" w:cs="Times New Roman"/>
          <w:bCs/>
          <w:sz w:val="28"/>
          <w:szCs w:val="28"/>
        </w:rPr>
        <w:t xml:space="preserve"> или несвоевременного информирования Федерального казначейства об исполнении его предписаний и по другим вопро</w:t>
      </w:r>
      <w:r>
        <w:rPr>
          <w:rFonts w:ascii="Times New Roman" w:eastAsia="Calibri" w:hAnsi="Times New Roman" w:cs="Times New Roman"/>
          <w:bCs/>
          <w:sz w:val="28"/>
          <w:szCs w:val="28"/>
        </w:rPr>
        <w:t>сам;</w:t>
      </w:r>
    </w:p>
    <w:p w:rsidR="008744B4" w:rsidRPr="008F7506" w:rsidRDefault="008744B4" w:rsidP="008744B4">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8F7506">
        <w:rPr>
          <w:rFonts w:ascii="Times New Roman" w:eastAsia="Calibri" w:hAnsi="Times New Roman" w:cs="Times New Roman"/>
          <w:bCs/>
          <w:sz w:val="28"/>
          <w:szCs w:val="28"/>
        </w:rPr>
        <w:t>недостаточного внимания контролеров и кураторов проверок к вопросам исполнения аудиторскими организациями, индивидуальными аудиторами требо</w:t>
      </w:r>
      <w:r>
        <w:rPr>
          <w:rFonts w:ascii="Times New Roman" w:eastAsia="Calibri" w:hAnsi="Times New Roman" w:cs="Times New Roman"/>
          <w:bCs/>
          <w:sz w:val="28"/>
          <w:szCs w:val="28"/>
        </w:rPr>
        <w:t>ваний Федерального</w:t>
      </w:r>
      <w:r w:rsidRPr="00155B0B">
        <w:rPr>
          <w:rFonts w:ascii="Times New Roman" w:eastAsia="Calibri" w:hAnsi="Times New Roman" w:cs="Times New Roman"/>
          <w:bCs/>
          <w:sz w:val="28"/>
          <w:szCs w:val="28"/>
        </w:rPr>
        <w:t xml:space="preserve"> закон</w:t>
      </w:r>
      <w:r>
        <w:rPr>
          <w:rFonts w:ascii="Times New Roman" w:eastAsia="Calibri" w:hAnsi="Times New Roman" w:cs="Times New Roman"/>
          <w:bCs/>
          <w:sz w:val="28"/>
          <w:szCs w:val="28"/>
        </w:rPr>
        <w:t xml:space="preserve">а </w:t>
      </w:r>
      <w:r w:rsidRPr="006A0B69">
        <w:rPr>
          <w:rFonts w:ascii="Times New Roman" w:eastAsia="Calibri" w:hAnsi="Times New Roman" w:cs="Times New Roman"/>
          <w:bCs/>
          <w:sz w:val="28"/>
          <w:szCs w:val="28"/>
        </w:rPr>
        <w:t>«О противодействии легализации (отмыванию) доходов, полученных преступным путем, и финансированию терроризма»</w:t>
      </w:r>
      <w:r w:rsidRPr="008F7506">
        <w:rPr>
          <w:rFonts w:ascii="Times New Roman" w:eastAsia="Calibri" w:hAnsi="Times New Roman" w:cs="Times New Roman"/>
          <w:bCs/>
          <w:sz w:val="28"/>
          <w:szCs w:val="28"/>
        </w:rPr>
        <w:t>;</w:t>
      </w:r>
    </w:p>
    <w:p w:rsidR="008744B4" w:rsidRDefault="008744B4" w:rsidP="008744B4">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8F7506">
        <w:rPr>
          <w:rFonts w:ascii="Times New Roman" w:eastAsia="Calibri" w:hAnsi="Times New Roman" w:cs="Times New Roman"/>
          <w:bCs/>
          <w:sz w:val="28"/>
          <w:szCs w:val="28"/>
        </w:rPr>
        <w:t>отсутствия специальных проверок аудиторских организаций, относящихся к субъектам значительного уровня риска согласно Секторальной оценке рисков легализации (отмывания) преступных доходов и финансирования терроризма с участием аудиторов</w:t>
      </w:r>
      <w:r>
        <w:rPr>
          <w:rFonts w:ascii="Times New Roman" w:eastAsia="Calibri" w:hAnsi="Times New Roman" w:cs="Times New Roman"/>
          <w:bCs/>
          <w:sz w:val="28"/>
          <w:szCs w:val="28"/>
        </w:rPr>
        <w:t>.</w:t>
      </w:r>
    </w:p>
    <w:p w:rsidR="008744B4" w:rsidRDefault="008744B4" w:rsidP="008744B4">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8744B4" w:rsidRPr="00BC355B" w:rsidRDefault="008744B4" w:rsidP="008744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355B">
        <w:rPr>
          <w:rFonts w:ascii="Times New Roman" w:eastAsia="Times New Roman" w:hAnsi="Times New Roman" w:cs="Times New Roman"/>
          <w:sz w:val="28"/>
          <w:szCs w:val="28"/>
          <w:lang w:eastAsia="ru-RU"/>
        </w:rPr>
        <w:t>3.2. Обеспечение саморегулируемой организацией аудиторов</w:t>
      </w:r>
    </w:p>
    <w:p w:rsidR="008744B4" w:rsidRPr="00BC355B" w:rsidRDefault="008744B4" w:rsidP="008744B4">
      <w:pPr>
        <w:spacing w:after="0" w:line="240" w:lineRule="auto"/>
        <w:jc w:val="center"/>
        <w:rPr>
          <w:rFonts w:ascii="Times New Roman" w:eastAsia="Times New Roman" w:hAnsi="Times New Roman" w:cs="Times New Roman"/>
          <w:sz w:val="28"/>
          <w:szCs w:val="28"/>
          <w:lang w:eastAsia="ru-RU"/>
        </w:rPr>
      </w:pPr>
      <w:r w:rsidRPr="00BC355B">
        <w:rPr>
          <w:rFonts w:ascii="Times New Roman" w:eastAsia="Times New Roman" w:hAnsi="Times New Roman" w:cs="Times New Roman"/>
          <w:sz w:val="28"/>
          <w:szCs w:val="28"/>
          <w:lang w:eastAsia="ru-RU"/>
        </w:rPr>
        <w:t>доступа к информации</w:t>
      </w:r>
    </w:p>
    <w:p w:rsidR="008744B4" w:rsidRPr="00BC355B" w:rsidRDefault="008744B4" w:rsidP="008744B4">
      <w:pPr>
        <w:spacing w:after="0" w:line="240" w:lineRule="auto"/>
        <w:ind w:firstLine="709"/>
        <w:jc w:val="both"/>
        <w:rPr>
          <w:rFonts w:ascii="Times New Roman" w:eastAsia="Times New Roman" w:hAnsi="Times New Roman" w:cs="Times New Roman"/>
          <w:sz w:val="28"/>
          <w:szCs w:val="28"/>
          <w:lang w:eastAsia="ru-RU"/>
        </w:rPr>
      </w:pP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В целях обеспечения доступа к информации, предусмотренной статьей 7 Федерального закона от 1 декабря 2007 г. № 315-ФЗ «О саморегулируемых организациях» каждой саморегулируемой организацией аудиторов:</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proofErr w:type="gramStart"/>
      <w:r w:rsidRPr="00170056">
        <w:rPr>
          <w:rFonts w:ascii="Times New Roman" w:eastAsia="Times New Roman" w:hAnsi="Times New Roman" w:cs="Times New Roman"/>
          <w:sz w:val="28"/>
          <w:szCs w:val="28"/>
          <w:lang w:eastAsia="ru-RU"/>
        </w:rPr>
        <w:t>- создан и ведется официальный сайт в информационно-телекоммуникационной сети «Интернет», в электронный адрес которого включено доменное имя, права на которое принадлежит этой саморегулируемой организации аудиторов;</w:t>
      </w:r>
      <w:proofErr w:type="gramEnd"/>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утверждена внутренняя организационно-распорядительная документация, устанавливающая порядок раскрытия информации на официальном сайте саморегулируемой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диторов;</w:t>
      </w: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организована работа по раскрытию информации на официальном сайте саморегулируемой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диторов.</w:t>
      </w:r>
    </w:p>
    <w:p w:rsidR="008744B4" w:rsidRPr="00170056" w:rsidRDefault="008744B4" w:rsidP="008744B4">
      <w:pPr>
        <w:spacing w:after="0" w:line="240" w:lineRule="auto"/>
        <w:jc w:val="both"/>
        <w:rPr>
          <w:rFonts w:ascii="Times New Roman" w:eastAsia="Times New Roman" w:hAnsi="Times New Roman" w:cs="Times New Roman"/>
          <w:sz w:val="28"/>
          <w:szCs w:val="28"/>
          <w:lang w:eastAsia="ru-RU"/>
        </w:rPr>
      </w:pPr>
      <w:proofErr w:type="gramStart"/>
      <w:r w:rsidRPr="00170056">
        <w:rPr>
          <w:rFonts w:ascii="Times New Roman" w:eastAsia="Times New Roman" w:hAnsi="Times New Roman" w:cs="Times New Roman"/>
          <w:sz w:val="28"/>
          <w:szCs w:val="28"/>
          <w:lang w:eastAsia="ru-RU"/>
        </w:rPr>
        <w:t>Вместе с тем мероприятиями государственного контроля (надзора) за деятельностью саморегулируемых организаций аудиторов выявлены случаи</w:t>
      </w:r>
      <w:r w:rsidRPr="005F2F5C">
        <w:rPr>
          <w:rFonts w:ascii="Times New Roman" w:eastAsia="Times New Roman" w:hAnsi="Times New Roman" w:cs="Times New Roman"/>
          <w:sz w:val="28"/>
          <w:szCs w:val="28"/>
          <w:lang w:eastAsia="ru-RU"/>
        </w:rPr>
        <w:t xml:space="preserve"> </w:t>
      </w:r>
      <w:r w:rsidRPr="00170056">
        <w:rPr>
          <w:rFonts w:ascii="Times New Roman" w:eastAsia="Times New Roman" w:hAnsi="Times New Roman" w:cs="Times New Roman"/>
          <w:sz w:val="28"/>
          <w:szCs w:val="28"/>
          <w:lang w:eastAsia="ru-RU"/>
        </w:rPr>
        <w:t>размещения на официальных сайтах саморегулируемых организаций аудиторов неактуальной информации (о содержании стандартов и правил; о количественном и персональном составе постоянно действующего коллегиального органа управления, в том числе штатных должностях членов постоянно действующего коллегиального органа управления саморегулируемой организации аудиторов по основному месту работы).</w:t>
      </w:r>
      <w:proofErr w:type="gramEnd"/>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p>
    <w:p w:rsidR="008744B4" w:rsidRPr="00170056" w:rsidRDefault="008744B4" w:rsidP="008744B4">
      <w:pPr>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3.3. Ведение реестра аудиторов и аудиторских организаций саморегулируемых организаций аудиторов</w:t>
      </w:r>
    </w:p>
    <w:p w:rsidR="008744B4" w:rsidRPr="00BC355B" w:rsidRDefault="008744B4" w:rsidP="008744B4">
      <w:pPr>
        <w:spacing w:after="0" w:line="240" w:lineRule="auto"/>
        <w:jc w:val="center"/>
        <w:rPr>
          <w:rFonts w:ascii="Times New Roman" w:eastAsia="Times New Roman" w:hAnsi="Times New Roman" w:cs="Times New Roman"/>
          <w:sz w:val="28"/>
          <w:szCs w:val="28"/>
          <w:lang w:eastAsia="ru-RU"/>
        </w:rPr>
      </w:pPr>
    </w:p>
    <w:p w:rsidR="008744B4" w:rsidRPr="00170056" w:rsidRDefault="008744B4" w:rsidP="008744B4">
      <w:pPr>
        <w:spacing w:after="0" w:line="240" w:lineRule="auto"/>
        <w:ind w:firstLine="709"/>
        <w:jc w:val="both"/>
        <w:rPr>
          <w:rFonts w:ascii="Times New Roman" w:eastAsia="Times New Roman" w:hAnsi="Times New Roman" w:cs="Times New Roman"/>
          <w:sz w:val="28"/>
          <w:szCs w:val="28"/>
          <w:lang w:eastAsia="ru-RU"/>
        </w:rPr>
      </w:pPr>
      <w:proofErr w:type="gramStart"/>
      <w:r w:rsidRPr="00BC355B">
        <w:rPr>
          <w:rFonts w:ascii="Times New Roman" w:eastAsia="Times New Roman" w:hAnsi="Times New Roman" w:cs="Times New Roman"/>
          <w:sz w:val="28"/>
          <w:szCs w:val="28"/>
          <w:lang w:eastAsia="ru-RU"/>
        </w:rPr>
        <w:t xml:space="preserve">Саморегулируемыми организациями </w:t>
      </w:r>
      <w:r w:rsidRPr="00170056">
        <w:rPr>
          <w:rFonts w:ascii="Times New Roman" w:eastAsia="Times New Roman" w:hAnsi="Times New Roman" w:cs="Times New Roman"/>
          <w:sz w:val="28"/>
          <w:szCs w:val="28"/>
          <w:lang w:eastAsia="ru-RU"/>
        </w:rPr>
        <w:t xml:space="preserve">аудиторов принят комплекс внутренних организационно-распорядительных документов, обеспечивающих реализацию требований в отношении ведения реестра аудиторов и аудиторских организаций саморегулируемой организации аудиторов (далее - Реестр), определены процедуры ведения и хранения Реестра, перечни включаемых в Реестр сведений, порядок раскрытия информации, порядок получения заинтересованными лицами выписок из Реестра, подразделения и </w:t>
      </w:r>
      <w:r w:rsidRPr="00170056">
        <w:rPr>
          <w:rFonts w:ascii="Times New Roman" w:eastAsia="Times New Roman" w:hAnsi="Times New Roman" w:cs="Times New Roman"/>
          <w:sz w:val="28"/>
          <w:szCs w:val="28"/>
          <w:lang w:eastAsia="ru-RU"/>
        </w:rPr>
        <w:lastRenderedPageBreak/>
        <w:t>уполномоченные лица, ответственные за ведение Реестра.</w:t>
      </w:r>
      <w:proofErr w:type="gramEnd"/>
      <w:r w:rsidRPr="00170056">
        <w:rPr>
          <w:rFonts w:ascii="Times New Roman" w:eastAsia="Times New Roman" w:hAnsi="Times New Roman" w:cs="Times New Roman"/>
          <w:sz w:val="28"/>
          <w:szCs w:val="28"/>
          <w:lang w:eastAsia="ru-RU"/>
        </w:rPr>
        <w:t xml:space="preserve"> Создана техническая база ведения Реестра.</w:t>
      </w:r>
    </w:p>
    <w:p w:rsidR="008744B4" w:rsidRPr="00170056" w:rsidRDefault="008744B4" w:rsidP="008744B4">
      <w:pPr>
        <w:tabs>
          <w:tab w:val="right" w:pos="9639"/>
        </w:tabs>
        <w:spacing w:after="0" w:line="240" w:lineRule="auto"/>
        <w:ind w:firstLine="720"/>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xml:space="preserve">Вместе с тем мероприятиями государственного контроля (надзора) за деятельностью саморегулируемых организаций аудиторов выявлены случаи: </w:t>
      </w:r>
    </w:p>
    <w:p w:rsidR="008744B4" w:rsidRPr="00170056" w:rsidRDefault="008744B4" w:rsidP="008744B4">
      <w:pPr>
        <w:tabs>
          <w:tab w:val="right" w:pos="9639"/>
        </w:tabs>
        <w:spacing w:after="0" w:line="240" w:lineRule="auto"/>
        <w:ind w:firstLine="720"/>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xml:space="preserve">- невыполнения отдельными аудиторскими организациями – членами саморегулируемых организаций аудиторов требования к численности аудиторов; </w:t>
      </w:r>
    </w:p>
    <w:p w:rsidR="008744B4" w:rsidRPr="00170056" w:rsidRDefault="008744B4" w:rsidP="008744B4">
      <w:pPr>
        <w:tabs>
          <w:tab w:val="right" w:pos="9639"/>
        </w:tabs>
        <w:spacing w:after="0" w:line="240" w:lineRule="auto"/>
        <w:ind w:firstLine="720"/>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невыполнения отдельными аудиторскими организациями – членами саморегулируемых организаций аудиторов требования к лицу, являющемуся единоличным исполнительным органом аудиторской организации;</w:t>
      </w:r>
    </w:p>
    <w:p w:rsidR="008744B4" w:rsidRDefault="008744B4" w:rsidP="008744B4">
      <w:pPr>
        <w:tabs>
          <w:tab w:val="right" w:pos="9639"/>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F7506">
        <w:rPr>
          <w:rFonts w:ascii="Times New Roman" w:eastAsia="Times New Roman" w:hAnsi="Times New Roman" w:cs="Times New Roman"/>
          <w:sz w:val="28"/>
          <w:szCs w:val="28"/>
          <w:lang w:eastAsia="ru-RU"/>
        </w:rPr>
        <w:t>невыполнения отдельными аудиторскими организациями - членами саморегулируемых организаций аудиторов требования к представлению информации о дате заключения первого в календарном году договора на проведение аудита бухгалтерской (финансовой) отчетности организаций, указанных в части 3 статьи 5 Федерального закона «Об аудиторской деятельности».</w:t>
      </w:r>
    </w:p>
    <w:p w:rsidR="008744B4" w:rsidRPr="00BC355B" w:rsidRDefault="008744B4" w:rsidP="008744B4">
      <w:pPr>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8744B4" w:rsidRPr="00BC355B" w:rsidRDefault="008744B4" w:rsidP="008744B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C355B">
        <w:rPr>
          <w:rFonts w:ascii="Times New Roman" w:eastAsia="Times New Roman" w:hAnsi="Times New Roman" w:cs="Times New Roman"/>
          <w:bCs/>
          <w:sz w:val="28"/>
          <w:szCs w:val="28"/>
          <w:lang w:eastAsia="ru-RU"/>
        </w:rPr>
        <w:t xml:space="preserve">4. Выводы и предложения </w:t>
      </w:r>
      <w:r w:rsidRPr="00BC355B">
        <w:rPr>
          <w:rFonts w:ascii="Times New Roman" w:eastAsia="Times New Roman" w:hAnsi="Times New Roman" w:cs="Times New Roman"/>
          <w:sz w:val="28"/>
          <w:szCs w:val="28"/>
          <w:lang w:eastAsia="ru-RU"/>
        </w:rPr>
        <w:t xml:space="preserve">по обобщению и анализу </w:t>
      </w:r>
      <w:proofErr w:type="gramStart"/>
      <w:r w:rsidRPr="00BC355B">
        <w:rPr>
          <w:rFonts w:ascii="Times New Roman" w:eastAsia="Times New Roman" w:hAnsi="Times New Roman" w:cs="Times New Roman"/>
          <w:sz w:val="28"/>
          <w:szCs w:val="28"/>
          <w:lang w:eastAsia="ru-RU"/>
        </w:rPr>
        <w:t>правоприменительной</w:t>
      </w:r>
      <w:proofErr w:type="gramEnd"/>
      <w:r w:rsidRPr="00BC355B">
        <w:rPr>
          <w:rFonts w:ascii="Times New Roman" w:eastAsia="Times New Roman" w:hAnsi="Times New Roman" w:cs="Times New Roman"/>
          <w:sz w:val="28"/>
          <w:szCs w:val="28"/>
          <w:lang w:eastAsia="ru-RU"/>
        </w:rPr>
        <w:t xml:space="preserve"> </w:t>
      </w:r>
    </w:p>
    <w:p w:rsidR="008744B4" w:rsidRPr="00BC355B" w:rsidRDefault="008744B4" w:rsidP="008744B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C355B">
        <w:rPr>
          <w:rFonts w:ascii="Times New Roman" w:eastAsia="Times New Roman" w:hAnsi="Times New Roman" w:cs="Times New Roman"/>
          <w:sz w:val="28"/>
          <w:szCs w:val="28"/>
          <w:lang w:eastAsia="ru-RU"/>
        </w:rPr>
        <w:t>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w:t>
      </w:r>
    </w:p>
    <w:p w:rsidR="008744B4" w:rsidRPr="00BC355B" w:rsidRDefault="008744B4" w:rsidP="008744B4">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8744B4"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По результатам проведенного обобщения и анализа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можно сделать следующие выводы и предложения:</w:t>
      </w:r>
    </w:p>
    <w:p w:rsidR="008744B4" w:rsidRPr="00104C6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1) государственный контроль (надзор) за деятельностью саморегулируемых организаций аудиторов обеспечивает своевременное выявление и устранение нарушений и недостатков в исполнении</w:t>
      </w:r>
      <w:r>
        <w:rPr>
          <w:rFonts w:ascii="Times New Roman" w:eastAsia="Times New Roman" w:hAnsi="Times New Roman" w:cs="Times New Roman"/>
          <w:sz w:val="28"/>
          <w:szCs w:val="28"/>
          <w:lang w:eastAsia="ru-RU"/>
        </w:rPr>
        <w:t xml:space="preserve"> обязательных</w:t>
      </w:r>
      <w:r w:rsidRPr="00104C66">
        <w:rPr>
          <w:rFonts w:ascii="Times New Roman" w:eastAsia="Times New Roman" w:hAnsi="Times New Roman" w:cs="Times New Roman"/>
          <w:sz w:val="28"/>
          <w:szCs w:val="28"/>
          <w:lang w:eastAsia="ru-RU"/>
        </w:rPr>
        <w:t xml:space="preserve"> требований этим</w:t>
      </w:r>
      <w:r>
        <w:rPr>
          <w:rFonts w:ascii="Times New Roman" w:eastAsia="Times New Roman" w:hAnsi="Times New Roman" w:cs="Times New Roman"/>
          <w:sz w:val="28"/>
          <w:szCs w:val="28"/>
          <w:lang w:eastAsia="ru-RU"/>
        </w:rPr>
        <w:t>и</w:t>
      </w:r>
      <w:r w:rsidRPr="00104C66">
        <w:rPr>
          <w:rFonts w:ascii="Times New Roman" w:eastAsia="Times New Roman" w:hAnsi="Times New Roman" w:cs="Times New Roman"/>
          <w:sz w:val="28"/>
          <w:szCs w:val="28"/>
          <w:lang w:eastAsia="ru-RU"/>
        </w:rPr>
        <w:t xml:space="preserve"> организациям</w:t>
      </w:r>
      <w:r>
        <w:rPr>
          <w:rFonts w:ascii="Times New Roman" w:eastAsia="Times New Roman" w:hAnsi="Times New Roman" w:cs="Times New Roman"/>
          <w:sz w:val="28"/>
          <w:szCs w:val="28"/>
          <w:lang w:eastAsia="ru-RU"/>
        </w:rPr>
        <w:t>и</w:t>
      </w:r>
      <w:r w:rsidRPr="00104C66">
        <w:rPr>
          <w:rFonts w:ascii="Times New Roman" w:eastAsia="Times New Roman" w:hAnsi="Times New Roman" w:cs="Times New Roman"/>
          <w:sz w:val="28"/>
          <w:szCs w:val="28"/>
          <w:lang w:eastAsia="ru-RU"/>
        </w:rPr>
        <w:t xml:space="preserve">, и тем самым защиту интересов членов этих организаций; </w:t>
      </w:r>
    </w:p>
    <w:p w:rsidR="008744B4" w:rsidRPr="00104C6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 xml:space="preserve">2) Федеральный закон «Об аудиторской деятельности» и принятые в соответствии с ним иные нормативные правовые акты, обеспечивают правовую основу деятельности саморегулируемых организаций аудиторов и выполнения ими возложенных на них функций, а также осуществления государственного контроля (надзора) за деятельностью саморегулируемых организаций аудиторов; </w:t>
      </w:r>
    </w:p>
    <w:p w:rsidR="008744B4" w:rsidRPr="00104C6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 xml:space="preserve">3) применение </w:t>
      </w:r>
      <w:proofErr w:type="gramStart"/>
      <w:r w:rsidRPr="00104C66">
        <w:rPr>
          <w:rFonts w:ascii="Times New Roman" w:eastAsia="Times New Roman" w:hAnsi="Times New Roman" w:cs="Times New Roman"/>
          <w:sz w:val="28"/>
          <w:szCs w:val="28"/>
          <w:lang w:eastAsia="ru-RU"/>
        </w:rPr>
        <w:t>риск-ориентированного</w:t>
      </w:r>
      <w:proofErr w:type="gramEnd"/>
      <w:r w:rsidRPr="00104C66">
        <w:rPr>
          <w:rFonts w:ascii="Times New Roman" w:eastAsia="Times New Roman" w:hAnsi="Times New Roman" w:cs="Times New Roman"/>
          <w:sz w:val="28"/>
          <w:szCs w:val="28"/>
          <w:lang w:eastAsia="ru-RU"/>
        </w:rPr>
        <w:t xml:space="preserve"> подхода при осуществлении государственного контроля (надзора) за деятельностью саморегулируемых организаций аудиторов направлено на снижение нагрузки на саморегулируемые организации аудиторов;</w:t>
      </w:r>
    </w:p>
    <w:p w:rsidR="008744B4" w:rsidRPr="00104C6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4) нормативные правовые акты, соблюдение которых проверяется при осуществлении государственного контроля (надзора) за деятельностью саморегулируемых организаций аудиторов, не содержат устаревших, избыточных и дублирующих требований;</w:t>
      </w:r>
    </w:p>
    <w:p w:rsidR="008744B4" w:rsidRPr="00104C6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 xml:space="preserve">5) проводимые мероприятия по профилактике нарушений обязательных требований в соответствии с ежегодно утверждаемой программой профилактики нарушений способствуют сокращению нарушений саморегулируемыми </w:t>
      </w:r>
      <w:r w:rsidRPr="00104C66">
        <w:rPr>
          <w:rFonts w:ascii="Times New Roman" w:eastAsia="Times New Roman" w:hAnsi="Times New Roman" w:cs="Times New Roman"/>
          <w:sz w:val="28"/>
          <w:szCs w:val="28"/>
          <w:lang w:eastAsia="ru-RU"/>
        </w:rPr>
        <w:lastRenderedPageBreak/>
        <w:t>организациями аудиторов обязательных требований, устранению причин, факторов и условий, способствующих нарушениям обязательных требований;</w:t>
      </w:r>
    </w:p>
    <w:p w:rsidR="008744B4" w:rsidRPr="00104C6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 xml:space="preserve">6) проведенный государственный контроль (надзор) за деятельностью саморегулируемых организаций аудиторов выявил нарушения и недостатки в осуществлении саморегулируемыми организациями аудиторов возложенной на них Федеральным законом «Об аудиторской деятельности» и принятых в соответствии с ним иными нормативными правовыми актами функции по осуществлению </w:t>
      </w:r>
      <w:r w:rsidRPr="00170056">
        <w:rPr>
          <w:rFonts w:ascii="Times New Roman" w:eastAsia="Times New Roman" w:hAnsi="Times New Roman" w:cs="Times New Roman"/>
          <w:sz w:val="28"/>
          <w:szCs w:val="28"/>
          <w:lang w:eastAsia="ru-RU"/>
        </w:rPr>
        <w:t>ВККР</w:t>
      </w:r>
      <w:r w:rsidRPr="00104C66">
        <w:rPr>
          <w:rFonts w:ascii="Times New Roman" w:eastAsia="Times New Roman" w:hAnsi="Times New Roman" w:cs="Times New Roman"/>
          <w:sz w:val="28"/>
          <w:szCs w:val="28"/>
          <w:lang w:eastAsia="ru-RU"/>
        </w:rPr>
        <w:t xml:space="preserve">. Выявленные нарушения и недостатки касались, в частности, организации соответствующей деятельности саморегулируемых организаций аудиторов и внутреннего </w:t>
      </w:r>
      <w:proofErr w:type="gramStart"/>
      <w:r w:rsidRPr="00104C66">
        <w:rPr>
          <w:rFonts w:ascii="Times New Roman" w:eastAsia="Times New Roman" w:hAnsi="Times New Roman" w:cs="Times New Roman"/>
          <w:sz w:val="28"/>
          <w:szCs w:val="28"/>
          <w:lang w:eastAsia="ru-RU"/>
        </w:rPr>
        <w:t>контроля за</w:t>
      </w:r>
      <w:proofErr w:type="gramEnd"/>
      <w:r w:rsidRPr="00104C66">
        <w:rPr>
          <w:rFonts w:ascii="Times New Roman" w:eastAsia="Times New Roman" w:hAnsi="Times New Roman" w:cs="Times New Roman"/>
          <w:sz w:val="28"/>
          <w:szCs w:val="28"/>
          <w:lang w:eastAsia="ru-RU"/>
        </w:rPr>
        <w:t xml:space="preserve"> ней;</w:t>
      </w:r>
    </w:p>
    <w:p w:rsidR="008744B4" w:rsidRPr="00104C66" w:rsidRDefault="008744B4" w:rsidP="008744B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отсутствует</w:t>
      </w:r>
      <w:r w:rsidRPr="00104C66">
        <w:rPr>
          <w:rFonts w:ascii="Times New Roman" w:eastAsia="Times New Roman" w:hAnsi="Times New Roman" w:cs="Times New Roman"/>
          <w:sz w:val="28"/>
          <w:szCs w:val="28"/>
          <w:lang w:eastAsia="ru-RU"/>
        </w:rPr>
        <w:t xml:space="preserve"> системн</w:t>
      </w:r>
      <w:r>
        <w:rPr>
          <w:rFonts w:ascii="Times New Roman" w:eastAsia="Times New Roman" w:hAnsi="Times New Roman" w:cs="Times New Roman"/>
          <w:sz w:val="28"/>
          <w:szCs w:val="28"/>
          <w:lang w:eastAsia="ru-RU"/>
        </w:rPr>
        <w:t>ая</w:t>
      </w:r>
      <w:r w:rsidRPr="00104C66">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а</w:t>
      </w:r>
      <w:r w:rsidRPr="00104C66">
        <w:rPr>
          <w:rFonts w:ascii="Times New Roman" w:eastAsia="Times New Roman" w:hAnsi="Times New Roman" w:cs="Times New Roman"/>
          <w:sz w:val="28"/>
          <w:szCs w:val="28"/>
          <w:lang w:eastAsia="ru-RU"/>
        </w:rPr>
        <w:t xml:space="preserve"> саморегулируемых организаций аудиторов по профилактике нарушений обязательных требований аудиторскими организациями, аудиторами, что не способствует предупреждению нарушений обязательных требований, устранению причин, факторов и условий, способствующих возможному нарушению обязательных требований, снижению административной нагрузки на аудиторские организации и аудиторов, мотивации их к добросовестной деятельности;</w:t>
      </w:r>
    </w:p>
    <w:p w:rsidR="008744B4" w:rsidRPr="00104C6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8) формальный подход к организации обучения и повышения квалификации  контролеров, в результате чего обучение и повышение квалификации не приводят к реальному совершенствованию знаний и навыков контролеров;</w:t>
      </w:r>
    </w:p>
    <w:p w:rsidR="008744B4" w:rsidRPr="00104C6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9) формальный подход и длительные сроки рассмотрения жалоб на действия (бездействие) аудиторских организаций, аудиторов оказывают отрицательное влияние на оценку деятельности саморегулируемых организаций аудиторов со стороны членов саморегулируемых организаций аудиторов, пользователей аудиторских услуг и иных заинтересованных лиц;</w:t>
      </w:r>
    </w:p>
    <w:p w:rsidR="008744B4" w:rsidRPr="00104C66" w:rsidRDefault="008744B4" w:rsidP="008744B4">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10) низкая эффективность воздействия саморегулируемых организаций аудиторов на своих членов в отношении качества оказываемых последними услуг является, в том числе, следствием недостаточной работы саморегулируемых организаций аудиторов по применению мер дисциплинарного воздействия, рассмотрению жалоб;</w:t>
      </w:r>
    </w:p>
    <w:p w:rsidR="008744B4" w:rsidRPr="00104C66" w:rsidRDefault="008744B4" w:rsidP="008744B4">
      <w:pPr>
        <w:spacing w:after="0" w:line="240" w:lineRule="auto"/>
        <w:ind w:firstLine="709"/>
        <w:jc w:val="both"/>
        <w:rPr>
          <w:rFonts w:ascii="Times New Roman" w:eastAsia="Times New Roman" w:hAnsi="Times New Roman" w:cs="Times New Roman"/>
          <w:sz w:val="28"/>
          <w:szCs w:val="28"/>
          <w:lang w:eastAsia="ru-RU"/>
        </w:rPr>
      </w:pPr>
      <w:proofErr w:type="gramStart"/>
      <w:r w:rsidRPr="00104C66">
        <w:rPr>
          <w:rFonts w:ascii="Times New Roman" w:eastAsia="Times New Roman" w:hAnsi="Times New Roman" w:cs="Times New Roman"/>
          <w:sz w:val="28"/>
          <w:szCs w:val="28"/>
          <w:lang w:eastAsia="ru-RU"/>
        </w:rPr>
        <w:t>11) установление требований в отношении организации «корпоративного управления» в саморегулируемых организациях аудиторов (создание бюджетных комитетов, система внутреннего контроля, обязательная ротация руководящих кадров, включая исполнительные органы, отчетность перед членами, проведение общих собраний, др.) позволит повысить эффективность и открытость саморегулируемых организаций аудиторов, уменьшит количество нарушений и недостатков при осуществлении возложенных на саморегулируемые организации аудиторов Федеральным законом «Об аудиторской деятельности» и принятыми в</w:t>
      </w:r>
      <w:proofErr w:type="gramEnd"/>
      <w:r w:rsidRPr="00104C66">
        <w:rPr>
          <w:rFonts w:ascii="Times New Roman" w:eastAsia="Times New Roman" w:hAnsi="Times New Roman" w:cs="Times New Roman"/>
          <w:sz w:val="28"/>
          <w:szCs w:val="28"/>
          <w:lang w:eastAsia="ru-RU"/>
        </w:rPr>
        <w:t xml:space="preserve"> </w:t>
      </w:r>
      <w:proofErr w:type="gramStart"/>
      <w:r w:rsidRPr="00104C66">
        <w:rPr>
          <w:rFonts w:ascii="Times New Roman" w:eastAsia="Times New Roman" w:hAnsi="Times New Roman" w:cs="Times New Roman"/>
          <w:sz w:val="28"/>
          <w:szCs w:val="28"/>
          <w:lang w:eastAsia="ru-RU"/>
        </w:rPr>
        <w:t>соответствии</w:t>
      </w:r>
      <w:proofErr w:type="gramEnd"/>
      <w:r w:rsidRPr="00104C66">
        <w:rPr>
          <w:rFonts w:ascii="Times New Roman" w:eastAsia="Times New Roman" w:hAnsi="Times New Roman" w:cs="Times New Roman"/>
          <w:sz w:val="28"/>
          <w:szCs w:val="28"/>
          <w:lang w:eastAsia="ru-RU"/>
        </w:rPr>
        <w:t xml:space="preserve"> с ним иными нормативными правовыми актами функций;</w:t>
      </w:r>
    </w:p>
    <w:p w:rsidR="008744B4" w:rsidRPr="00104C66" w:rsidRDefault="008744B4" w:rsidP="008744B4">
      <w:pPr>
        <w:spacing w:after="0" w:line="240" w:lineRule="auto"/>
        <w:ind w:firstLine="709"/>
        <w:jc w:val="both"/>
        <w:rPr>
          <w:rFonts w:ascii="Times New Roman" w:eastAsia="Times New Roman" w:hAnsi="Times New Roman" w:cs="Times New Roman"/>
          <w:sz w:val="28"/>
          <w:szCs w:val="28"/>
          <w:lang w:eastAsia="ru-RU"/>
        </w:rPr>
      </w:pPr>
      <w:proofErr w:type="gramStart"/>
      <w:r w:rsidRPr="00104C66">
        <w:rPr>
          <w:rFonts w:ascii="Times New Roman" w:eastAsia="Times New Roman" w:hAnsi="Times New Roman" w:cs="Times New Roman"/>
          <w:sz w:val="28"/>
          <w:szCs w:val="28"/>
          <w:lang w:eastAsia="ru-RU"/>
        </w:rPr>
        <w:t>12) распространение действия Федерального закона</w:t>
      </w:r>
      <w:r>
        <w:rPr>
          <w:rFonts w:ascii="Times New Roman" w:eastAsia="Times New Roman" w:hAnsi="Times New Roman" w:cs="Times New Roman"/>
          <w:sz w:val="28"/>
          <w:szCs w:val="28"/>
          <w:lang w:eastAsia="ru-RU"/>
        </w:rPr>
        <w:t xml:space="preserve"> от 2 мая 2006 г. № 59-ФЗ</w:t>
      </w:r>
      <w:r w:rsidRPr="00104C66">
        <w:rPr>
          <w:rFonts w:ascii="Times New Roman" w:eastAsia="Times New Roman" w:hAnsi="Times New Roman" w:cs="Times New Roman"/>
          <w:sz w:val="28"/>
          <w:szCs w:val="28"/>
          <w:lang w:eastAsia="ru-RU"/>
        </w:rPr>
        <w:t xml:space="preserve"> «О порядке рассмотрения обращений граждан Российской Федерации» на саморегулируемые организации аудиторов, а также на иные саморегулируемые организации, членство в которых является обязательным, будет способствовать повышению ответственности саморегулируемых организаций в данном вопросе, а </w:t>
      </w:r>
      <w:r w:rsidRPr="00104C66">
        <w:rPr>
          <w:rFonts w:ascii="Times New Roman" w:eastAsia="Times New Roman" w:hAnsi="Times New Roman" w:cs="Times New Roman"/>
          <w:sz w:val="28"/>
          <w:szCs w:val="28"/>
          <w:lang w:eastAsia="ru-RU"/>
        </w:rPr>
        <w:lastRenderedPageBreak/>
        <w:t>также создаст реальный механизм взаимодействия третьих лиц с саморегулируемыми организациями.</w:t>
      </w:r>
      <w:proofErr w:type="gramEnd"/>
    </w:p>
    <w:p w:rsidR="008744B4" w:rsidRPr="00BC355B" w:rsidRDefault="008744B4" w:rsidP="008744B4">
      <w:pPr>
        <w:spacing w:after="0" w:line="240" w:lineRule="auto"/>
        <w:jc w:val="both"/>
        <w:rPr>
          <w:rFonts w:ascii="Times New Roman" w:eastAsia="Times New Roman" w:hAnsi="Times New Roman" w:cs="Times New Roman"/>
          <w:b/>
          <w:sz w:val="26"/>
          <w:szCs w:val="26"/>
          <w:lang w:eastAsia="ru-RU"/>
        </w:rPr>
      </w:pPr>
    </w:p>
    <w:p w:rsidR="00C82240" w:rsidRDefault="00C82240" w:rsidP="00C82240">
      <w:pPr>
        <w:tabs>
          <w:tab w:val="left" w:pos="6765"/>
        </w:tabs>
        <w:spacing w:after="0" w:line="240" w:lineRule="auto"/>
        <w:outlineLvl w:val="0"/>
        <w:rPr>
          <w:rFonts w:ascii="Times New Roman" w:eastAsia="Times New Roman" w:hAnsi="Times New Roman" w:cs="Times New Roman"/>
          <w:kern w:val="36"/>
          <w:sz w:val="28"/>
          <w:szCs w:val="28"/>
          <w:lang w:eastAsia="ru-RU"/>
        </w:rPr>
      </w:pPr>
    </w:p>
    <w:p w:rsidR="005C7660" w:rsidRPr="005C7660" w:rsidRDefault="00C82240" w:rsidP="000B03B8">
      <w:pPr>
        <w:tabs>
          <w:tab w:val="left" w:pos="6765"/>
        </w:tabs>
        <w:spacing w:after="0" w:line="240" w:lineRule="auto"/>
        <w:outlineLvl w:val="0"/>
      </w:pPr>
      <w:r>
        <w:rPr>
          <w:rFonts w:ascii="Times New Roman" w:eastAsia="Times New Roman" w:hAnsi="Times New Roman" w:cs="Times New Roman"/>
          <w:kern w:val="36"/>
          <w:sz w:val="28"/>
          <w:szCs w:val="28"/>
          <w:lang w:eastAsia="ru-RU"/>
        </w:rPr>
        <w:tab/>
      </w:r>
    </w:p>
    <w:p w:rsidR="000E1169" w:rsidRDefault="000E1169" w:rsidP="00BD37A2">
      <w:pPr>
        <w:autoSpaceDE w:val="0"/>
        <w:autoSpaceDN w:val="0"/>
        <w:adjustRightInd w:val="0"/>
        <w:spacing w:after="0" w:line="360" w:lineRule="atLeast"/>
        <w:jc w:val="center"/>
        <w:rPr>
          <w:rFonts w:ascii="Times New Roman" w:hAnsi="Times New Roman" w:cs="Times New Roman"/>
          <w:b/>
          <w:sz w:val="28"/>
          <w:szCs w:val="28"/>
        </w:rPr>
      </w:pPr>
    </w:p>
    <w:sectPr w:rsidR="000E1169" w:rsidSect="000B03B8">
      <w:headerReference w:type="even" r:id="rId9"/>
      <w:headerReference w:type="default" r:id="rId10"/>
      <w:pgSz w:w="11906" w:h="16838"/>
      <w:pgMar w:top="851" w:right="1134"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677" w:rsidRDefault="00965677" w:rsidP="00260885">
      <w:pPr>
        <w:spacing w:after="0" w:line="240" w:lineRule="auto"/>
      </w:pPr>
      <w:r>
        <w:separator/>
      </w:r>
    </w:p>
  </w:endnote>
  <w:endnote w:type="continuationSeparator" w:id="0">
    <w:p w:rsidR="00965677" w:rsidRDefault="00965677" w:rsidP="0026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677" w:rsidRDefault="00965677" w:rsidP="00260885">
      <w:pPr>
        <w:spacing w:after="0" w:line="240" w:lineRule="auto"/>
      </w:pPr>
      <w:r>
        <w:separator/>
      </w:r>
    </w:p>
  </w:footnote>
  <w:footnote w:type="continuationSeparator" w:id="0">
    <w:p w:rsidR="00965677" w:rsidRDefault="00965677" w:rsidP="00260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40" w:rsidRDefault="00C82240" w:rsidP="00C8224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82240" w:rsidRDefault="00C8224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037045"/>
      <w:docPartObj>
        <w:docPartGallery w:val="Page Numbers (Top of Page)"/>
        <w:docPartUnique/>
      </w:docPartObj>
    </w:sdtPr>
    <w:sdtEndPr/>
    <w:sdtContent>
      <w:p w:rsidR="00C82240" w:rsidRDefault="00C82240">
        <w:pPr>
          <w:pStyle w:val="a4"/>
          <w:jc w:val="center"/>
        </w:pPr>
        <w:r>
          <w:fldChar w:fldCharType="begin"/>
        </w:r>
        <w:r>
          <w:instrText>PAGE   \* MERGEFORMAT</w:instrText>
        </w:r>
        <w:r>
          <w:fldChar w:fldCharType="separate"/>
        </w:r>
        <w:r w:rsidR="0083298D">
          <w:rPr>
            <w:noProof/>
          </w:rPr>
          <w:t>3</w:t>
        </w:r>
        <w:r>
          <w:fldChar w:fldCharType="end"/>
        </w:r>
      </w:p>
    </w:sdtContent>
  </w:sdt>
  <w:p w:rsidR="00C82240" w:rsidRDefault="00C822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
      <w:lvlJc w:val="left"/>
      <w:rPr>
        <w:b w:val="0"/>
        <w:bCs w:val="0"/>
        <w:i w:val="0"/>
        <w:iCs w:val="0"/>
        <w:smallCaps w:val="0"/>
        <w:strike w:val="0"/>
        <w:color w:val="000000"/>
        <w:spacing w:val="0"/>
        <w:w w:val="100"/>
        <w:position w:val="0"/>
        <w:sz w:val="24"/>
        <w:szCs w:val="24"/>
        <w:u w:val="none"/>
      </w:rPr>
    </w:lvl>
    <w:lvl w:ilvl="3">
      <w:start w:val="1"/>
      <w:numFmt w:val="decimal"/>
      <w:lvlText w:val="%1.%2)"/>
      <w:lvlJc w:val="left"/>
      <w:rPr>
        <w:b w:val="0"/>
        <w:bCs w:val="0"/>
        <w:i w:val="0"/>
        <w:iCs w:val="0"/>
        <w:smallCaps w:val="0"/>
        <w:strike w:val="0"/>
        <w:color w:val="000000"/>
        <w:spacing w:val="0"/>
        <w:w w:val="100"/>
        <w:position w:val="0"/>
        <w:sz w:val="24"/>
        <w:szCs w:val="24"/>
        <w:u w:val="none"/>
      </w:rPr>
    </w:lvl>
    <w:lvl w:ilvl="4">
      <w:start w:val="1"/>
      <w:numFmt w:val="decimal"/>
      <w:lvlText w:val="%1.%2)"/>
      <w:lvlJc w:val="left"/>
      <w:rPr>
        <w:b w:val="0"/>
        <w:bCs w:val="0"/>
        <w:i w:val="0"/>
        <w:iCs w:val="0"/>
        <w:smallCaps w:val="0"/>
        <w:strike w:val="0"/>
        <w:color w:val="000000"/>
        <w:spacing w:val="0"/>
        <w:w w:val="100"/>
        <w:position w:val="0"/>
        <w:sz w:val="24"/>
        <w:szCs w:val="24"/>
        <w:u w:val="none"/>
      </w:rPr>
    </w:lvl>
    <w:lvl w:ilvl="5">
      <w:start w:val="1"/>
      <w:numFmt w:val="decimal"/>
      <w:lvlText w:val="%1.%2)"/>
      <w:lvlJc w:val="left"/>
      <w:rPr>
        <w:b w:val="0"/>
        <w:bCs w:val="0"/>
        <w:i w:val="0"/>
        <w:iCs w:val="0"/>
        <w:smallCaps w:val="0"/>
        <w:strike w:val="0"/>
        <w:color w:val="000000"/>
        <w:spacing w:val="0"/>
        <w:w w:val="100"/>
        <w:position w:val="0"/>
        <w:sz w:val="24"/>
        <w:szCs w:val="24"/>
        <w:u w:val="none"/>
      </w:rPr>
    </w:lvl>
    <w:lvl w:ilvl="6">
      <w:start w:val="1"/>
      <w:numFmt w:val="decimal"/>
      <w:lvlText w:val="%1.%2)"/>
      <w:lvlJc w:val="left"/>
      <w:rPr>
        <w:b w:val="0"/>
        <w:bCs w:val="0"/>
        <w:i w:val="0"/>
        <w:iCs w:val="0"/>
        <w:smallCaps w:val="0"/>
        <w:strike w:val="0"/>
        <w:color w:val="000000"/>
        <w:spacing w:val="0"/>
        <w:w w:val="100"/>
        <w:position w:val="0"/>
        <w:sz w:val="24"/>
        <w:szCs w:val="24"/>
        <w:u w:val="none"/>
      </w:rPr>
    </w:lvl>
    <w:lvl w:ilvl="7">
      <w:start w:val="1"/>
      <w:numFmt w:val="decimal"/>
      <w:lvlText w:val="%1.%2)"/>
      <w:lvlJc w:val="left"/>
      <w:rPr>
        <w:b w:val="0"/>
        <w:bCs w:val="0"/>
        <w:i w:val="0"/>
        <w:iCs w:val="0"/>
        <w:smallCaps w:val="0"/>
        <w:strike w:val="0"/>
        <w:color w:val="000000"/>
        <w:spacing w:val="0"/>
        <w:w w:val="100"/>
        <w:position w:val="0"/>
        <w:sz w:val="24"/>
        <w:szCs w:val="24"/>
        <w:u w:val="none"/>
      </w:rPr>
    </w:lvl>
    <w:lvl w:ilvl="8">
      <w:start w:val="1"/>
      <w:numFmt w:val="decimal"/>
      <w:lvlText w:val="%1.%2)"/>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upperRoman"/>
      <w:lvlText w:val="%1."/>
      <w:lvlJc w:val="left"/>
      <w:rPr>
        <w:b w:val="0"/>
        <w:bCs w:val="0"/>
        <w:i w:val="0"/>
        <w:iCs w:val="0"/>
        <w:smallCaps w:val="0"/>
        <w:strike w:val="0"/>
        <w:color w:val="000000"/>
        <w:spacing w:val="0"/>
        <w:w w:val="100"/>
        <w:position w:val="0"/>
        <w:sz w:val="26"/>
        <w:szCs w:val="26"/>
        <w:u w:val="none"/>
      </w:rPr>
    </w:lvl>
    <w:lvl w:ilvl="1">
      <w:start w:val="1"/>
      <w:numFmt w:val="upperRoman"/>
      <w:lvlText w:val="%1."/>
      <w:lvlJc w:val="left"/>
      <w:rPr>
        <w:b w:val="0"/>
        <w:bCs w:val="0"/>
        <w:i w:val="0"/>
        <w:iCs w:val="0"/>
        <w:smallCaps w:val="0"/>
        <w:strike w:val="0"/>
        <w:color w:val="000000"/>
        <w:spacing w:val="0"/>
        <w:w w:val="100"/>
        <w:position w:val="0"/>
        <w:sz w:val="26"/>
        <w:szCs w:val="26"/>
        <w:u w:val="none"/>
      </w:rPr>
    </w:lvl>
    <w:lvl w:ilvl="2">
      <w:start w:val="1"/>
      <w:numFmt w:val="upperRoman"/>
      <w:lvlText w:val="%1."/>
      <w:lvlJc w:val="left"/>
      <w:rPr>
        <w:b w:val="0"/>
        <w:bCs w:val="0"/>
        <w:i w:val="0"/>
        <w:iCs w:val="0"/>
        <w:smallCaps w:val="0"/>
        <w:strike w:val="0"/>
        <w:color w:val="000000"/>
        <w:spacing w:val="0"/>
        <w:w w:val="100"/>
        <w:position w:val="0"/>
        <w:sz w:val="26"/>
        <w:szCs w:val="26"/>
        <w:u w:val="none"/>
      </w:rPr>
    </w:lvl>
    <w:lvl w:ilvl="3">
      <w:start w:val="1"/>
      <w:numFmt w:val="upperRoman"/>
      <w:lvlText w:val="%1."/>
      <w:lvlJc w:val="left"/>
      <w:rPr>
        <w:b w:val="0"/>
        <w:bCs w:val="0"/>
        <w:i w:val="0"/>
        <w:iCs w:val="0"/>
        <w:smallCaps w:val="0"/>
        <w:strike w:val="0"/>
        <w:color w:val="000000"/>
        <w:spacing w:val="0"/>
        <w:w w:val="100"/>
        <w:position w:val="0"/>
        <w:sz w:val="26"/>
        <w:szCs w:val="26"/>
        <w:u w:val="none"/>
      </w:rPr>
    </w:lvl>
    <w:lvl w:ilvl="4">
      <w:start w:val="1"/>
      <w:numFmt w:val="upperRoman"/>
      <w:lvlText w:val="%1."/>
      <w:lvlJc w:val="left"/>
      <w:rPr>
        <w:b w:val="0"/>
        <w:bCs w:val="0"/>
        <w:i w:val="0"/>
        <w:iCs w:val="0"/>
        <w:smallCaps w:val="0"/>
        <w:strike w:val="0"/>
        <w:color w:val="000000"/>
        <w:spacing w:val="0"/>
        <w:w w:val="100"/>
        <w:position w:val="0"/>
        <w:sz w:val="26"/>
        <w:szCs w:val="26"/>
        <w:u w:val="none"/>
      </w:rPr>
    </w:lvl>
    <w:lvl w:ilvl="5">
      <w:start w:val="1"/>
      <w:numFmt w:val="upperRoman"/>
      <w:lvlText w:val="%1."/>
      <w:lvlJc w:val="left"/>
      <w:rPr>
        <w:b w:val="0"/>
        <w:bCs w:val="0"/>
        <w:i w:val="0"/>
        <w:iCs w:val="0"/>
        <w:smallCaps w:val="0"/>
        <w:strike w:val="0"/>
        <w:color w:val="000000"/>
        <w:spacing w:val="0"/>
        <w:w w:val="100"/>
        <w:position w:val="0"/>
        <w:sz w:val="26"/>
        <w:szCs w:val="26"/>
        <w:u w:val="none"/>
      </w:rPr>
    </w:lvl>
    <w:lvl w:ilvl="6">
      <w:start w:val="1"/>
      <w:numFmt w:val="upperRoman"/>
      <w:lvlText w:val="%1."/>
      <w:lvlJc w:val="left"/>
      <w:rPr>
        <w:b w:val="0"/>
        <w:bCs w:val="0"/>
        <w:i w:val="0"/>
        <w:iCs w:val="0"/>
        <w:smallCaps w:val="0"/>
        <w:strike w:val="0"/>
        <w:color w:val="000000"/>
        <w:spacing w:val="0"/>
        <w:w w:val="100"/>
        <w:position w:val="0"/>
        <w:sz w:val="26"/>
        <w:szCs w:val="26"/>
        <w:u w:val="none"/>
      </w:rPr>
    </w:lvl>
    <w:lvl w:ilvl="7">
      <w:start w:val="1"/>
      <w:numFmt w:val="upperRoman"/>
      <w:lvlText w:val="%1."/>
      <w:lvlJc w:val="left"/>
      <w:rPr>
        <w:b w:val="0"/>
        <w:bCs w:val="0"/>
        <w:i w:val="0"/>
        <w:iCs w:val="0"/>
        <w:smallCaps w:val="0"/>
        <w:strike w:val="0"/>
        <w:color w:val="000000"/>
        <w:spacing w:val="0"/>
        <w:w w:val="100"/>
        <w:position w:val="0"/>
        <w:sz w:val="26"/>
        <w:szCs w:val="26"/>
        <w:u w:val="none"/>
      </w:rPr>
    </w:lvl>
    <w:lvl w:ilvl="8">
      <w:start w:val="1"/>
      <w:numFmt w:val="upperRoman"/>
      <w:lvlText w:val="%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numFmt w:val="decimal"/>
      <w:lvlText w:val="%1"/>
      <w:lvlJc w:val="left"/>
      <w:rPr>
        <w:b w:val="0"/>
        <w:bCs w:val="0"/>
        <w:i/>
        <w:iCs/>
        <w:smallCaps w:val="0"/>
        <w:strike w:val="0"/>
        <w:color w:val="000000"/>
        <w:spacing w:val="0"/>
        <w:w w:val="100"/>
        <w:position w:val="0"/>
        <w:sz w:val="15"/>
        <w:szCs w:val="15"/>
        <w:u w:val="none"/>
      </w:rPr>
    </w:lvl>
    <w:lvl w:ilvl="1">
      <w:numFmt w:val="decimal"/>
      <w:lvlText w:val="%1"/>
      <w:lvlJc w:val="left"/>
      <w:rPr>
        <w:b w:val="0"/>
        <w:bCs w:val="0"/>
        <w:i/>
        <w:iCs/>
        <w:smallCaps w:val="0"/>
        <w:strike w:val="0"/>
        <w:color w:val="000000"/>
        <w:spacing w:val="0"/>
        <w:w w:val="100"/>
        <w:position w:val="0"/>
        <w:sz w:val="15"/>
        <w:szCs w:val="15"/>
        <w:u w:val="none"/>
      </w:rPr>
    </w:lvl>
    <w:lvl w:ilvl="2">
      <w:numFmt w:val="decimal"/>
      <w:lvlText w:val="%1"/>
      <w:lvlJc w:val="left"/>
      <w:rPr>
        <w:b w:val="0"/>
        <w:bCs w:val="0"/>
        <w:i/>
        <w:iCs/>
        <w:smallCaps w:val="0"/>
        <w:strike w:val="0"/>
        <w:color w:val="000000"/>
        <w:spacing w:val="0"/>
        <w:w w:val="100"/>
        <w:position w:val="0"/>
        <w:sz w:val="15"/>
        <w:szCs w:val="15"/>
        <w:u w:val="none"/>
      </w:rPr>
    </w:lvl>
    <w:lvl w:ilvl="3">
      <w:numFmt w:val="decimal"/>
      <w:lvlText w:val="%1"/>
      <w:lvlJc w:val="left"/>
      <w:rPr>
        <w:b w:val="0"/>
        <w:bCs w:val="0"/>
        <w:i/>
        <w:iCs/>
        <w:smallCaps w:val="0"/>
        <w:strike w:val="0"/>
        <w:color w:val="000000"/>
        <w:spacing w:val="0"/>
        <w:w w:val="100"/>
        <w:position w:val="0"/>
        <w:sz w:val="15"/>
        <w:szCs w:val="15"/>
        <w:u w:val="none"/>
      </w:rPr>
    </w:lvl>
    <w:lvl w:ilvl="4">
      <w:numFmt w:val="decimal"/>
      <w:lvlText w:val="%1"/>
      <w:lvlJc w:val="left"/>
      <w:rPr>
        <w:b w:val="0"/>
        <w:bCs w:val="0"/>
        <w:i/>
        <w:iCs/>
        <w:smallCaps w:val="0"/>
        <w:strike w:val="0"/>
        <w:color w:val="000000"/>
        <w:spacing w:val="0"/>
        <w:w w:val="100"/>
        <w:position w:val="0"/>
        <w:sz w:val="15"/>
        <w:szCs w:val="15"/>
        <w:u w:val="none"/>
      </w:rPr>
    </w:lvl>
    <w:lvl w:ilvl="5">
      <w:numFmt w:val="decimal"/>
      <w:lvlText w:val="%1"/>
      <w:lvlJc w:val="left"/>
      <w:rPr>
        <w:b w:val="0"/>
        <w:bCs w:val="0"/>
        <w:i/>
        <w:iCs/>
        <w:smallCaps w:val="0"/>
        <w:strike w:val="0"/>
        <w:color w:val="000000"/>
        <w:spacing w:val="0"/>
        <w:w w:val="100"/>
        <w:position w:val="0"/>
        <w:sz w:val="15"/>
        <w:szCs w:val="15"/>
        <w:u w:val="none"/>
      </w:rPr>
    </w:lvl>
    <w:lvl w:ilvl="6">
      <w:numFmt w:val="decimal"/>
      <w:lvlText w:val="%1"/>
      <w:lvlJc w:val="left"/>
      <w:rPr>
        <w:b w:val="0"/>
        <w:bCs w:val="0"/>
        <w:i/>
        <w:iCs/>
        <w:smallCaps w:val="0"/>
        <w:strike w:val="0"/>
        <w:color w:val="000000"/>
        <w:spacing w:val="0"/>
        <w:w w:val="100"/>
        <w:position w:val="0"/>
        <w:sz w:val="15"/>
        <w:szCs w:val="15"/>
        <w:u w:val="none"/>
      </w:rPr>
    </w:lvl>
    <w:lvl w:ilvl="7">
      <w:numFmt w:val="decimal"/>
      <w:lvlText w:val="%1"/>
      <w:lvlJc w:val="left"/>
      <w:rPr>
        <w:b w:val="0"/>
        <w:bCs w:val="0"/>
        <w:i/>
        <w:iCs/>
        <w:smallCaps w:val="0"/>
        <w:strike w:val="0"/>
        <w:color w:val="000000"/>
        <w:spacing w:val="0"/>
        <w:w w:val="100"/>
        <w:position w:val="0"/>
        <w:sz w:val="15"/>
        <w:szCs w:val="15"/>
        <w:u w:val="none"/>
      </w:rPr>
    </w:lvl>
    <w:lvl w:ilvl="8">
      <w:numFmt w:val="decimal"/>
      <w:lvlText w:val="%1"/>
      <w:lvlJc w:val="left"/>
      <w:rPr>
        <w:b w:val="0"/>
        <w:bCs w:val="0"/>
        <w:i/>
        <w:iCs/>
        <w:smallCaps w:val="0"/>
        <w:strike w:val="0"/>
        <w:color w:val="000000"/>
        <w:spacing w:val="0"/>
        <w:w w:val="100"/>
        <w:position w:val="0"/>
        <w:sz w:val="15"/>
        <w:szCs w:val="15"/>
        <w:u w:val="none"/>
      </w:rPr>
    </w:lvl>
  </w:abstractNum>
  <w:abstractNum w:abstractNumId="4">
    <w:nsid w:val="00920000"/>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E44AD4"/>
    <w:multiLevelType w:val="hybridMultilevel"/>
    <w:tmpl w:val="49A4925C"/>
    <w:lvl w:ilvl="0" w:tplc="F34A11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9B22E62"/>
    <w:multiLevelType w:val="hybridMultilevel"/>
    <w:tmpl w:val="05C0EEE0"/>
    <w:lvl w:ilvl="0" w:tplc="0BD40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676561"/>
    <w:multiLevelType w:val="hybridMultilevel"/>
    <w:tmpl w:val="237CA10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0E0631C9"/>
    <w:multiLevelType w:val="hybridMultilevel"/>
    <w:tmpl w:val="5FD86046"/>
    <w:lvl w:ilvl="0" w:tplc="E54C33F4">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1B03488"/>
    <w:multiLevelType w:val="hybridMultilevel"/>
    <w:tmpl w:val="23BE9AFA"/>
    <w:lvl w:ilvl="0" w:tplc="97004644">
      <w:start w:val="1"/>
      <w:numFmt w:val="decimal"/>
      <w:lvlText w:val="%1."/>
      <w:lvlJc w:val="left"/>
      <w:pPr>
        <w:ind w:left="2149" w:hanging="1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45F2F64"/>
    <w:multiLevelType w:val="hybridMultilevel"/>
    <w:tmpl w:val="24D8F93C"/>
    <w:lvl w:ilvl="0" w:tplc="1D161D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6DA6169"/>
    <w:multiLevelType w:val="hybridMultilevel"/>
    <w:tmpl w:val="04EC4F3C"/>
    <w:lvl w:ilvl="0" w:tplc="4736619A">
      <w:start w:val="1"/>
      <w:numFmt w:val="decimal"/>
      <w:lvlText w:val="%1."/>
      <w:lvlJc w:val="left"/>
      <w:pPr>
        <w:ind w:left="1288" w:hanging="72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179A19BF"/>
    <w:multiLevelType w:val="hybridMultilevel"/>
    <w:tmpl w:val="C46011DC"/>
    <w:lvl w:ilvl="0" w:tplc="1DB880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98C36A2"/>
    <w:multiLevelType w:val="hybridMultilevel"/>
    <w:tmpl w:val="AF90BF0E"/>
    <w:lvl w:ilvl="0" w:tplc="381E68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EE27C9A"/>
    <w:multiLevelType w:val="hybridMultilevel"/>
    <w:tmpl w:val="58785300"/>
    <w:lvl w:ilvl="0" w:tplc="371483A2">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5">
    <w:nsid w:val="24C849CE"/>
    <w:multiLevelType w:val="hybridMultilevel"/>
    <w:tmpl w:val="02026038"/>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6">
    <w:nsid w:val="275F1C0E"/>
    <w:multiLevelType w:val="hybridMultilevel"/>
    <w:tmpl w:val="4FAE53EE"/>
    <w:lvl w:ilvl="0" w:tplc="FD6834A6">
      <w:start w:val="1"/>
      <w:numFmt w:val="decimal"/>
      <w:lvlText w:val="%1."/>
      <w:lvlJc w:val="left"/>
      <w:pPr>
        <w:ind w:left="1819" w:hanging="11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91B216A"/>
    <w:multiLevelType w:val="hybridMultilevel"/>
    <w:tmpl w:val="B452529E"/>
    <w:lvl w:ilvl="0" w:tplc="9D3CA7A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457F53"/>
    <w:multiLevelType w:val="hybridMultilevel"/>
    <w:tmpl w:val="46E42D66"/>
    <w:lvl w:ilvl="0" w:tplc="4F7254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9CF2AED"/>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4D3148"/>
    <w:multiLevelType w:val="hybridMultilevel"/>
    <w:tmpl w:val="E2D82D6A"/>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DF62EE"/>
    <w:multiLevelType w:val="hybridMultilevel"/>
    <w:tmpl w:val="7D6ABD48"/>
    <w:lvl w:ilvl="0" w:tplc="55D4375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2F174995"/>
    <w:multiLevelType w:val="hybridMultilevel"/>
    <w:tmpl w:val="E0D4B4EA"/>
    <w:lvl w:ilvl="0" w:tplc="F79235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F9B0A8B"/>
    <w:multiLevelType w:val="hybridMultilevel"/>
    <w:tmpl w:val="46E42D66"/>
    <w:lvl w:ilvl="0" w:tplc="4F7254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30591304"/>
    <w:multiLevelType w:val="hybridMultilevel"/>
    <w:tmpl w:val="DF8CC3A0"/>
    <w:lvl w:ilvl="0" w:tplc="CAB2C7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337B3738"/>
    <w:multiLevelType w:val="hybridMultilevel"/>
    <w:tmpl w:val="372C0950"/>
    <w:lvl w:ilvl="0" w:tplc="820ED73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3EC2B05"/>
    <w:multiLevelType w:val="hybridMultilevel"/>
    <w:tmpl w:val="52BEC87A"/>
    <w:lvl w:ilvl="0" w:tplc="4FAE36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9F0BF8"/>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181DF3"/>
    <w:multiLevelType w:val="hybridMultilevel"/>
    <w:tmpl w:val="9F949930"/>
    <w:lvl w:ilvl="0" w:tplc="FDB6F938">
      <w:start w:val="1"/>
      <w:numFmt w:val="decimal"/>
      <w:lvlText w:val="%1."/>
      <w:lvlJc w:val="left"/>
      <w:pPr>
        <w:ind w:left="1069" w:hanging="360"/>
      </w:pPr>
      <w:rPr>
        <w:rFonts w:asciiTheme="minorHAnsi" w:hAnsiTheme="minorHAnsi" w:cstheme="minorBidi" w:hint="default"/>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3D157D4A"/>
    <w:multiLevelType w:val="hybridMultilevel"/>
    <w:tmpl w:val="7EB69084"/>
    <w:lvl w:ilvl="0" w:tplc="D6D8BF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40F946F4"/>
    <w:multiLevelType w:val="hybridMultilevel"/>
    <w:tmpl w:val="382EAEA0"/>
    <w:lvl w:ilvl="0" w:tplc="C4240BF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1">
    <w:nsid w:val="43236A3C"/>
    <w:multiLevelType w:val="hybridMultilevel"/>
    <w:tmpl w:val="890AEBB0"/>
    <w:lvl w:ilvl="0" w:tplc="5016B6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443E34DA"/>
    <w:multiLevelType w:val="hybridMultilevel"/>
    <w:tmpl w:val="DCE016C4"/>
    <w:lvl w:ilvl="0" w:tplc="76F89E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9C54FD4"/>
    <w:multiLevelType w:val="hybridMultilevel"/>
    <w:tmpl w:val="A4467F54"/>
    <w:lvl w:ilvl="0" w:tplc="E8965F6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2979A0"/>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FA3C4A"/>
    <w:multiLevelType w:val="hybridMultilevel"/>
    <w:tmpl w:val="7D6AAEBC"/>
    <w:lvl w:ilvl="0" w:tplc="9A72B1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5E482A8B"/>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8767BA"/>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325C3D"/>
    <w:multiLevelType w:val="hybridMultilevel"/>
    <w:tmpl w:val="B03C62E0"/>
    <w:lvl w:ilvl="0" w:tplc="833E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95704D3"/>
    <w:multiLevelType w:val="hybridMultilevel"/>
    <w:tmpl w:val="2A988B2C"/>
    <w:lvl w:ilvl="0" w:tplc="A386F5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C456E13"/>
    <w:multiLevelType w:val="hybridMultilevel"/>
    <w:tmpl w:val="622A744C"/>
    <w:lvl w:ilvl="0" w:tplc="F6F47072">
      <w:start w:val="1"/>
      <w:numFmt w:val="decimal"/>
      <w:lvlText w:val="%1."/>
      <w:lvlJc w:val="left"/>
      <w:pPr>
        <w:ind w:left="1188" w:hanging="360"/>
      </w:pPr>
      <w:rPr>
        <w:rFonts w:ascii="Times New Roman" w:hAnsi="Times New Roman" w:hint="default"/>
        <w:sz w:val="28"/>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41">
    <w:nsid w:val="6DD71588"/>
    <w:multiLevelType w:val="hybridMultilevel"/>
    <w:tmpl w:val="46E42D66"/>
    <w:lvl w:ilvl="0" w:tplc="4F7254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6EAE4FB5"/>
    <w:multiLevelType w:val="hybridMultilevel"/>
    <w:tmpl w:val="F1087A7E"/>
    <w:lvl w:ilvl="0" w:tplc="BF522FA4">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70664B10"/>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C94875"/>
    <w:multiLevelType w:val="hybridMultilevel"/>
    <w:tmpl w:val="318C269C"/>
    <w:lvl w:ilvl="0" w:tplc="0FDCD530">
      <w:start w:val="4"/>
      <w:numFmt w:val="decimal"/>
      <w:lvlText w:val="%1"/>
      <w:lvlJc w:val="left"/>
      <w:pPr>
        <w:ind w:left="1353" w:hanging="360"/>
      </w:pPr>
      <w:rPr>
        <w:rFonts w:hint="default"/>
        <w:sz w:val="26"/>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5">
    <w:nsid w:val="748D2806"/>
    <w:multiLevelType w:val="hybridMultilevel"/>
    <w:tmpl w:val="93D60FDC"/>
    <w:lvl w:ilvl="0" w:tplc="C7E8A8FE">
      <w:start w:val="1"/>
      <w:numFmt w:val="decimal"/>
      <w:lvlText w:val="%1."/>
      <w:lvlJc w:val="left"/>
      <w:pPr>
        <w:ind w:left="689"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DB4DFC"/>
    <w:multiLevelType w:val="hybridMultilevel"/>
    <w:tmpl w:val="88BC34F2"/>
    <w:lvl w:ilvl="0" w:tplc="C81454A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F373BC2"/>
    <w:multiLevelType w:val="hybridMultilevel"/>
    <w:tmpl w:val="8A06A9E8"/>
    <w:lvl w:ilvl="0" w:tplc="D9F893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5"/>
  </w:num>
  <w:num w:numId="6">
    <w:abstractNumId w:val="7"/>
  </w:num>
  <w:num w:numId="7">
    <w:abstractNumId w:val="31"/>
  </w:num>
  <w:num w:numId="8">
    <w:abstractNumId w:val="22"/>
  </w:num>
  <w:num w:numId="9">
    <w:abstractNumId w:val="28"/>
  </w:num>
  <w:num w:numId="10">
    <w:abstractNumId w:val="33"/>
  </w:num>
  <w:num w:numId="11">
    <w:abstractNumId w:val="42"/>
  </w:num>
  <w:num w:numId="12">
    <w:abstractNumId w:val="5"/>
  </w:num>
  <w:num w:numId="13">
    <w:abstractNumId w:val="8"/>
  </w:num>
  <w:num w:numId="14">
    <w:abstractNumId w:val="30"/>
  </w:num>
  <w:num w:numId="15">
    <w:abstractNumId w:val="47"/>
  </w:num>
  <w:num w:numId="16">
    <w:abstractNumId w:val="12"/>
  </w:num>
  <w:num w:numId="17">
    <w:abstractNumId w:val="35"/>
  </w:num>
  <w:num w:numId="18">
    <w:abstractNumId w:val="9"/>
  </w:num>
  <w:num w:numId="19">
    <w:abstractNumId w:val="16"/>
  </w:num>
  <w:num w:numId="20">
    <w:abstractNumId w:val="39"/>
  </w:num>
  <w:num w:numId="21">
    <w:abstractNumId w:val="32"/>
  </w:num>
  <w:num w:numId="22">
    <w:abstractNumId w:val="38"/>
  </w:num>
  <w:num w:numId="23">
    <w:abstractNumId w:val="13"/>
  </w:num>
  <w:num w:numId="24">
    <w:abstractNumId w:val="40"/>
  </w:num>
  <w:num w:numId="25">
    <w:abstractNumId w:val="11"/>
  </w:num>
  <w:num w:numId="26">
    <w:abstractNumId w:val="45"/>
  </w:num>
  <w:num w:numId="27">
    <w:abstractNumId w:val="20"/>
  </w:num>
  <w:num w:numId="28">
    <w:abstractNumId w:val="0"/>
  </w:num>
  <w:num w:numId="29">
    <w:abstractNumId w:val="46"/>
  </w:num>
  <w:num w:numId="30">
    <w:abstractNumId w:val="34"/>
  </w:num>
  <w:num w:numId="31">
    <w:abstractNumId w:val="27"/>
  </w:num>
  <w:num w:numId="32">
    <w:abstractNumId w:val="37"/>
  </w:num>
  <w:num w:numId="33">
    <w:abstractNumId w:val="4"/>
  </w:num>
  <w:num w:numId="34">
    <w:abstractNumId w:val="36"/>
  </w:num>
  <w:num w:numId="35">
    <w:abstractNumId w:val="19"/>
  </w:num>
  <w:num w:numId="36">
    <w:abstractNumId w:val="43"/>
  </w:num>
  <w:num w:numId="37">
    <w:abstractNumId w:val="14"/>
  </w:num>
  <w:num w:numId="38">
    <w:abstractNumId w:val="25"/>
  </w:num>
  <w:num w:numId="39">
    <w:abstractNumId w:val="21"/>
  </w:num>
  <w:num w:numId="40">
    <w:abstractNumId w:val="29"/>
  </w:num>
  <w:num w:numId="41">
    <w:abstractNumId w:val="24"/>
  </w:num>
  <w:num w:numId="42">
    <w:abstractNumId w:val="2"/>
  </w:num>
  <w:num w:numId="43">
    <w:abstractNumId w:val="1"/>
  </w:num>
  <w:num w:numId="44">
    <w:abstractNumId w:val="3"/>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23"/>
  </w:num>
  <w:num w:numId="48">
    <w:abstractNumId w:val="18"/>
  </w:num>
  <w:num w:numId="49">
    <w:abstractNumId w:val="41"/>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85"/>
    <w:rsid w:val="00000E55"/>
    <w:rsid w:val="0000307E"/>
    <w:rsid w:val="00003DFD"/>
    <w:rsid w:val="00005A6F"/>
    <w:rsid w:val="00006572"/>
    <w:rsid w:val="00012D57"/>
    <w:rsid w:val="000132E6"/>
    <w:rsid w:val="00013CA6"/>
    <w:rsid w:val="00021DE0"/>
    <w:rsid w:val="00023CBF"/>
    <w:rsid w:val="00030C0E"/>
    <w:rsid w:val="0003260F"/>
    <w:rsid w:val="0003438D"/>
    <w:rsid w:val="000360A5"/>
    <w:rsid w:val="000360EE"/>
    <w:rsid w:val="00037C67"/>
    <w:rsid w:val="000467DE"/>
    <w:rsid w:val="00046CE7"/>
    <w:rsid w:val="00051564"/>
    <w:rsid w:val="000605B2"/>
    <w:rsid w:val="00060E86"/>
    <w:rsid w:val="000629EC"/>
    <w:rsid w:val="00063E70"/>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03B8"/>
    <w:rsid w:val="000B4CD6"/>
    <w:rsid w:val="000B71B5"/>
    <w:rsid w:val="000C29F2"/>
    <w:rsid w:val="000C6483"/>
    <w:rsid w:val="000C6C24"/>
    <w:rsid w:val="000D0423"/>
    <w:rsid w:val="000D506D"/>
    <w:rsid w:val="000E1169"/>
    <w:rsid w:val="000E2C94"/>
    <w:rsid w:val="000E3B2D"/>
    <w:rsid w:val="000E7A36"/>
    <w:rsid w:val="000F2AE1"/>
    <w:rsid w:val="000F7905"/>
    <w:rsid w:val="000F7CFD"/>
    <w:rsid w:val="001032B9"/>
    <w:rsid w:val="0010511E"/>
    <w:rsid w:val="00114A32"/>
    <w:rsid w:val="00122831"/>
    <w:rsid w:val="00124F9B"/>
    <w:rsid w:val="00132609"/>
    <w:rsid w:val="00137AC9"/>
    <w:rsid w:val="0014001C"/>
    <w:rsid w:val="00141DFC"/>
    <w:rsid w:val="0014303E"/>
    <w:rsid w:val="0014348A"/>
    <w:rsid w:val="001508BF"/>
    <w:rsid w:val="0015726F"/>
    <w:rsid w:val="00161113"/>
    <w:rsid w:val="00166150"/>
    <w:rsid w:val="00171C81"/>
    <w:rsid w:val="0018140F"/>
    <w:rsid w:val="00183466"/>
    <w:rsid w:val="00186595"/>
    <w:rsid w:val="0019700E"/>
    <w:rsid w:val="00197810"/>
    <w:rsid w:val="00197C4C"/>
    <w:rsid w:val="001A0111"/>
    <w:rsid w:val="001A374A"/>
    <w:rsid w:val="001A437C"/>
    <w:rsid w:val="001B08BA"/>
    <w:rsid w:val="001C12F2"/>
    <w:rsid w:val="001C6285"/>
    <w:rsid w:val="001C7630"/>
    <w:rsid w:val="001F0120"/>
    <w:rsid w:val="001F0698"/>
    <w:rsid w:val="001F09CC"/>
    <w:rsid w:val="001F3B00"/>
    <w:rsid w:val="001F5BCA"/>
    <w:rsid w:val="00200B5C"/>
    <w:rsid w:val="00212A9F"/>
    <w:rsid w:val="00227E1B"/>
    <w:rsid w:val="00235D1B"/>
    <w:rsid w:val="0023669B"/>
    <w:rsid w:val="0023705F"/>
    <w:rsid w:val="00241377"/>
    <w:rsid w:val="00244675"/>
    <w:rsid w:val="00246EDB"/>
    <w:rsid w:val="00250F87"/>
    <w:rsid w:val="00260885"/>
    <w:rsid w:val="00262175"/>
    <w:rsid w:val="00263305"/>
    <w:rsid w:val="00264616"/>
    <w:rsid w:val="00267BD2"/>
    <w:rsid w:val="00267F57"/>
    <w:rsid w:val="00270ED0"/>
    <w:rsid w:val="002727EB"/>
    <w:rsid w:val="00273A6B"/>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0A16"/>
    <w:rsid w:val="002D11AE"/>
    <w:rsid w:val="002D1DF0"/>
    <w:rsid w:val="002D75A9"/>
    <w:rsid w:val="002E05DD"/>
    <w:rsid w:val="002E0FEA"/>
    <w:rsid w:val="002E1625"/>
    <w:rsid w:val="002E4162"/>
    <w:rsid w:val="002F2874"/>
    <w:rsid w:val="00301728"/>
    <w:rsid w:val="00302034"/>
    <w:rsid w:val="00302F5B"/>
    <w:rsid w:val="00303947"/>
    <w:rsid w:val="00303A59"/>
    <w:rsid w:val="00303CA1"/>
    <w:rsid w:val="00305A82"/>
    <w:rsid w:val="00313D9E"/>
    <w:rsid w:val="0031489E"/>
    <w:rsid w:val="003213F7"/>
    <w:rsid w:val="0032669D"/>
    <w:rsid w:val="00326EC8"/>
    <w:rsid w:val="00335701"/>
    <w:rsid w:val="0034432F"/>
    <w:rsid w:val="0034520E"/>
    <w:rsid w:val="0034632E"/>
    <w:rsid w:val="0035604E"/>
    <w:rsid w:val="00362BFC"/>
    <w:rsid w:val="003644FA"/>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B2217"/>
    <w:rsid w:val="003C0779"/>
    <w:rsid w:val="003C4FB2"/>
    <w:rsid w:val="003D2F56"/>
    <w:rsid w:val="003D443B"/>
    <w:rsid w:val="003D7E88"/>
    <w:rsid w:val="003E2833"/>
    <w:rsid w:val="003E2C99"/>
    <w:rsid w:val="003E311F"/>
    <w:rsid w:val="003E5F36"/>
    <w:rsid w:val="0040300A"/>
    <w:rsid w:val="0041064C"/>
    <w:rsid w:val="00411DC4"/>
    <w:rsid w:val="00420E5A"/>
    <w:rsid w:val="00422A7D"/>
    <w:rsid w:val="00422A8E"/>
    <w:rsid w:val="004243FA"/>
    <w:rsid w:val="00424634"/>
    <w:rsid w:val="00424B42"/>
    <w:rsid w:val="0043302D"/>
    <w:rsid w:val="004350C8"/>
    <w:rsid w:val="00435503"/>
    <w:rsid w:val="0043749D"/>
    <w:rsid w:val="00440B05"/>
    <w:rsid w:val="004432F7"/>
    <w:rsid w:val="004475A5"/>
    <w:rsid w:val="0044789E"/>
    <w:rsid w:val="00447A4A"/>
    <w:rsid w:val="00447CB4"/>
    <w:rsid w:val="004500B7"/>
    <w:rsid w:val="004513E8"/>
    <w:rsid w:val="00452962"/>
    <w:rsid w:val="00457510"/>
    <w:rsid w:val="004606F6"/>
    <w:rsid w:val="004617F5"/>
    <w:rsid w:val="004654AE"/>
    <w:rsid w:val="00483295"/>
    <w:rsid w:val="004870D9"/>
    <w:rsid w:val="004943EA"/>
    <w:rsid w:val="00494C5F"/>
    <w:rsid w:val="004958B6"/>
    <w:rsid w:val="00497F8B"/>
    <w:rsid w:val="004A5BDC"/>
    <w:rsid w:val="004B0ECC"/>
    <w:rsid w:val="004B268D"/>
    <w:rsid w:val="004B691F"/>
    <w:rsid w:val="004C0F16"/>
    <w:rsid w:val="004C5FF5"/>
    <w:rsid w:val="004C66C9"/>
    <w:rsid w:val="004C71C6"/>
    <w:rsid w:val="004D0BBA"/>
    <w:rsid w:val="004D7FF7"/>
    <w:rsid w:val="004E04B1"/>
    <w:rsid w:val="004E0C5F"/>
    <w:rsid w:val="004E2BFD"/>
    <w:rsid w:val="004E5D5A"/>
    <w:rsid w:val="004E6694"/>
    <w:rsid w:val="004F4AB6"/>
    <w:rsid w:val="004F5E75"/>
    <w:rsid w:val="00503151"/>
    <w:rsid w:val="00514702"/>
    <w:rsid w:val="005166D5"/>
    <w:rsid w:val="005236D0"/>
    <w:rsid w:val="00527C76"/>
    <w:rsid w:val="00532A17"/>
    <w:rsid w:val="005367B4"/>
    <w:rsid w:val="005444BA"/>
    <w:rsid w:val="00552757"/>
    <w:rsid w:val="005536FC"/>
    <w:rsid w:val="005743BE"/>
    <w:rsid w:val="00575F57"/>
    <w:rsid w:val="00576551"/>
    <w:rsid w:val="00577EF9"/>
    <w:rsid w:val="00590E27"/>
    <w:rsid w:val="00591C22"/>
    <w:rsid w:val="005A114A"/>
    <w:rsid w:val="005A6760"/>
    <w:rsid w:val="005B2121"/>
    <w:rsid w:val="005B293D"/>
    <w:rsid w:val="005B5F5F"/>
    <w:rsid w:val="005C180B"/>
    <w:rsid w:val="005C22FC"/>
    <w:rsid w:val="005C7660"/>
    <w:rsid w:val="005D1C34"/>
    <w:rsid w:val="005D1E2B"/>
    <w:rsid w:val="005D46D2"/>
    <w:rsid w:val="005D5BEC"/>
    <w:rsid w:val="005E5AC9"/>
    <w:rsid w:val="005E7A67"/>
    <w:rsid w:val="005F1B1F"/>
    <w:rsid w:val="005F4899"/>
    <w:rsid w:val="005F5108"/>
    <w:rsid w:val="005F5C1E"/>
    <w:rsid w:val="005F6017"/>
    <w:rsid w:val="005F710C"/>
    <w:rsid w:val="0060048D"/>
    <w:rsid w:val="00604529"/>
    <w:rsid w:val="0060559F"/>
    <w:rsid w:val="00606028"/>
    <w:rsid w:val="006127E3"/>
    <w:rsid w:val="0061594D"/>
    <w:rsid w:val="00635A62"/>
    <w:rsid w:val="00637C31"/>
    <w:rsid w:val="0064259A"/>
    <w:rsid w:val="006470A4"/>
    <w:rsid w:val="00650404"/>
    <w:rsid w:val="0065125A"/>
    <w:rsid w:val="00652A8A"/>
    <w:rsid w:val="006559AB"/>
    <w:rsid w:val="0066042B"/>
    <w:rsid w:val="00660B0A"/>
    <w:rsid w:val="00662500"/>
    <w:rsid w:val="00662D17"/>
    <w:rsid w:val="006647E5"/>
    <w:rsid w:val="00664B65"/>
    <w:rsid w:val="0067381E"/>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701460"/>
    <w:rsid w:val="00702354"/>
    <w:rsid w:val="00704B7E"/>
    <w:rsid w:val="00710E1D"/>
    <w:rsid w:val="00711802"/>
    <w:rsid w:val="007136EC"/>
    <w:rsid w:val="00713B20"/>
    <w:rsid w:val="00723904"/>
    <w:rsid w:val="007329D4"/>
    <w:rsid w:val="00736AEC"/>
    <w:rsid w:val="00751635"/>
    <w:rsid w:val="0075396B"/>
    <w:rsid w:val="007560DA"/>
    <w:rsid w:val="00756485"/>
    <w:rsid w:val="0076581E"/>
    <w:rsid w:val="0076742D"/>
    <w:rsid w:val="00772DC4"/>
    <w:rsid w:val="00775CB6"/>
    <w:rsid w:val="00777430"/>
    <w:rsid w:val="0078345E"/>
    <w:rsid w:val="0078606B"/>
    <w:rsid w:val="00787FED"/>
    <w:rsid w:val="00790F69"/>
    <w:rsid w:val="00793107"/>
    <w:rsid w:val="007A0F3E"/>
    <w:rsid w:val="007A3671"/>
    <w:rsid w:val="007A5A66"/>
    <w:rsid w:val="007C27F5"/>
    <w:rsid w:val="007C5BB0"/>
    <w:rsid w:val="007C6890"/>
    <w:rsid w:val="007C6D5C"/>
    <w:rsid w:val="007D18EF"/>
    <w:rsid w:val="007D5A6D"/>
    <w:rsid w:val="007D754A"/>
    <w:rsid w:val="007D7F8A"/>
    <w:rsid w:val="007E5992"/>
    <w:rsid w:val="007F5C8E"/>
    <w:rsid w:val="007F6B63"/>
    <w:rsid w:val="0080089C"/>
    <w:rsid w:val="00802E48"/>
    <w:rsid w:val="00807E8A"/>
    <w:rsid w:val="008113A9"/>
    <w:rsid w:val="0082040C"/>
    <w:rsid w:val="008224AB"/>
    <w:rsid w:val="00824265"/>
    <w:rsid w:val="00824535"/>
    <w:rsid w:val="00826F33"/>
    <w:rsid w:val="00827AD0"/>
    <w:rsid w:val="0083298D"/>
    <w:rsid w:val="00834E41"/>
    <w:rsid w:val="00835709"/>
    <w:rsid w:val="008617DC"/>
    <w:rsid w:val="00865F26"/>
    <w:rsid w:val="00872BBB"/>
    <w:rsid w:val="008744B4"/>
    <w:rsid w:val="008826BB"/>
    <w:rsid w:val="00882C76"/>
    <w:rsid w:val="00884711"/>
    <w:rsid w:val="008856CD"/>
    <w:rsid w:val="008879EE"/>
    <w:rsid w:val="00891A8D"/>
    <w:rsid w:val="008952B9"/>
    <w:rsid w:val="008B2E35"/>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070D5"/>
    <w:rsid w:val="009128C1"/>
    <w:rsid w:val="009164FC"/>
    <w:rsid w:val="009213CA"/>
    <w:rsid w:val="009239CD"/>
    <w:rsid w:val="00926F22"/>
    <w:rsid w:val="009360B5"/>
    <w:rsid w:val="009377F8"/>
    <w:rsid w:val="0094219E"/>
    <w:rsid w:val="009428DC"/>
    <w:rsid w:val="00943366"/>
    <w:rsid w:val="00946C6C"/>
    <w:rsid w:val="0094703F"/>
    <w:rsid w:val="00950899"/>
    <w:rsid w:val="00951439"/>
    <w:rsid w:val="00957527"/>
    <w:rsid w:val="00960E38"/>
    <w:rsid w:val="00965677"/>
    <w:rsid w:val="00965B42"/>
    <w:rsid w:val="0097147D"/>
    <w:rsid w:val="00972D5B"/>
    <w:rsid w:val="009751BC"/>
    <w:rsid w:val="00982AE3"/>
    <w:rsid w:val="009866DD"/>
    <w:rsid w:val="00990B27"/>
    <w:rsid w:val="00990E52"/>
    <w:rsid w:val="00991044"/>
    <w:rsid w:val="009973DE"/>
    <w:rsid w:val="009974EC"/>
    <w:rsid w:val="00997537"/>
    <w:rsid w:val="009A1387"/>
    <w:rsid w:val="009A449F"/>
    <w:rsid w:val="009A5CCA"/>
    <w:rsid w:val="009A7F2F"/>
    <w:rsid w:val="009B0C94"/>
    <w:rsid w:val="009B1839"/>
    <w:rsid w:val="009B5BBE"/>
    <w:rsid w:val="009B64B7"/>
    <w:rsid w:val="009C7121"/>
    <w:rsid w:val="009C7DF4"/>
    <w:rsid w:val="009D06AB"/>
    <w:rsid w:val="009D27E7"/>
    <w:rsid w:val="009D6566"/>
    <w:rsid w:val="009D6B53"/>
    <w:rsid w:val="009E1947"/>
    <w:rsid w:val="009E272C"/>
    <w:rsid w:val="009F0D55"/>
    <w:rsid w:val="009F4C14"/>
    <w:rsid w:val="00A116CE"/>
    <w:rsid w:val="00A12AED"/>
    <w:rsid w:val="00A138A8"/>
    <w:rsid w:val="00A14534"/>
    <w:rsid w:val="00A14DB0"/>
    <w:rsid w:val="00A159D8"/>
    <w:rsid w:val="00A16398"/>
    <w:rsid w:val="00A17138"/>
    <w:rsid w:val="00A20E5C"/>
    <w:rsid w:val="00A22AB3"/>
    <w:rsid w:val="00A2340F"/>
    <w:rsid w:val="00A23908"/>
    <w:rsid w:val="00A34047"/>
    <w:rsid w:val="00A36B5E"/>
    <w:rsid w:val="00A37A0C"/>
    <w:rsid w:val="00A409A7"/>
    <w:rsid w:val="00A42D5E"/>
    <w:rsid w:val="00A47E95"/>
    <w:rsid w:val="00A50DBA"/>
    <w:rsid w:val="00A5126E"/>
    <w:rsid w:val="00A528F0"/>
    <w:rsid w:val="00A62B7A"/>
    <w:rsid w:val="00A63ED1"/>
    <w:rsid w:val="00A66713"/>
    <w:rsid w:val="00A713E1"/>
    <w:rsid w:val="00A80EB0"/>
    <w:rsid w:val="00A84BDB"/>
    <w:rsid w:val="00A8529E"/>
    <w:rsid w:val="00A91019"/>
    <w:rsid w:val="00A946C8"/>
    <w:rsid w:val="00AA26C4"/>
    <w:rsid w:val="00AA3D24"/>
    <w:rsid w:val="00AA6F32"/>
    <w:rsid w:val="00AB07F9"/>
    <w:rsid w:val="00AB117B"/>
    <w:rsid w:val="00AB32B7"/>
    <w:rsid w:val="00AB7943"/>
    <w:rsid w:val="00AC09E4"/>
    <w:rsid w:val="00AC192E"/>
    <w:rsid w:val="00AC314B"/>
    <w:rsid w:val="00AC3EAA"/>
    <w:rsid w:val="00AC49A0"/>
    <w:rsid w:val="00AC6E03"/>
    <w:rsid w:val="00AD56A8"/>
    <w:rsid w:val="00AD699B"/>
    <w:rsid w:val="00AE15E2"/>
    <w:rsid w:val="00AE2D48"/>
    <w:rsid w:val="00AE5011"/>
    <w:rsid w:val="00AF18F3"/>
    <w:rsid w:val="00B02E31"/>
    <w:rsid w:val="00B07969"/>
    <w:rsid w:val="00B12466"/>
    <w:rsid w:val="00B15160"/>
    <w:rsid w:val="00B22973"/>
    <w:rsid w:val="00B22989"/>
    <w:rsid w:val="00B23EE6"/>
    <w:rsid w:val="00B25040"/>
    <w:rsid w:val="00B25E18"/>
    <w:rsid w:val="00B31753"/>
    <w:rsid w:val="00B3281B"/>
    <w:rsid w:val="00B32DFA"/>
    <w:rsid w:val="00B34230"/>
    <w:rsid w:val="00B34241"/>
    <w:rsid w:val="00B40844"/>
    <w:rsid w:val="00B426C6"/>
    <w:rsid w:val="00B53F31"/>
    <w:rsid w:val="00B5576B"/>
    <w:rsid w:val="00B55F24"/>
    <w:rsid w:val="00B5714D"/>
    <w:rsid w:val="00B6039E"/>
    <w:rsid w:val="00B62E10"/>
    <w:rsid w:val="00B62E5F"/>
    <w:rsid w:val="00B65CA3"/>
    <w:rsid w:val="00B664B3"/>
    <w:rsid w:val="00B6756C"/>
    <w:rsid w:val="00B6763A"/>
    <w:rsid w:val="00B810AB"/>
    <w:rsid w:val="00B83575"/>
    <w:rsid w:val="00B83F51"/>
    <w:rsid w:val="00B850AA"/>
    <w:rsid w:val="00B85580"/>
    <w:rsid w:val="00B85B7D"/>
    <w:rsid w:val="00B920E4"/>
    <w:rsid w:val="00B94CE8"/>
    <w:rsid w:val="00B960C2"/>
    <w:rsid w:val="00BA0B7A"/>
    <w:rsid w:val="00BA12EB"/>
    <w:rsid w:val="00BA67C9"/>
    <w:rsid w:val="00BC355B"/>
    <w:rsid w:val="00BC5E5F"/>
    <w:rsid w:val="00BC7075"/>
    <w:rsid w:val="00BD37A2"/>
    <w:rsid w:val="00BD474B"/>
    <w:rsid w:val="00BD47C6"/>
    <w:rsid w:val="00BD5057"/>
    <w:rsid w:val="00BE022E"/>
    <w:rsid w:val="00BE2EFC"/>
    <w:rsid w:val="00BE4A78"/>
    <w:rsid w:val="00BE6BB0"/>
    <w:rsid w:val="00BF303C"/>
    <w:rsid w:val="00C049D4"/>
    <w:rsid w:val="00C05247"/>
    <w:rsid w:val="00C11DE9"/>
    <w:rsid w:val="00C15DF3"/>
    <w:rsid w:val="00C203E8"/>
    <w:rsid w:val="00C32232"/>
    <w:rsid w:val="00C35793"/>
    <w:rsid w:val="00C45109"/>
    <w:rsid w:val="00C5467D"/>
    <w:rsid w:val="00C81E21"/>
    <w:rsid w:val="00C82240"/>
    <w:rsid w:val="00C83699"/>
    <w:rsid w:val="00C849E4"/>
    <w:rsid w:val="00C85AE5"/>
    <w:rsid w:val="00C869A8"/>
    <w:rsid w:val="00C90E3E"/>
    <w:rsid w:val="00C92D39"/>
    <w:rsid w:val="00C953C3"/>
    <w:rsid w:val="00C96906"/>
    <w:rsid w:val="00C96C5A"/>
    <w:rsid w:val="00C97FF4"/>
    <w:rsid w:val="00CA3710"/>
    <w:rsid w:val="00CB2529"/>
    <w:rsid w:val="00CB3352"/>
    <w:rsid w:val="00CB57EF"/>
    <w:rsid w:val="00CB61CA"/>
    <w:rsid w:val="00CC4BD6"/>
    <w:rsid w:val="00CD15C5"/>
    <w:rsid w:val="00CD2CFC"/>
    <w:rsid w:val="00CD40A2"/>
    <w:rsid w:val="00CD54C3"/>
    <w:rsid w:val="00CE0D5C"/>
    <w:rsid w:val="00CE6721"/>
    <w:rsid w:val="00CF17D7"/>
    <w:rsid w:val="00CF1B1E"/>
    <w:rsid w:val="00CF30FF"/>
    <w:rsid w:val="00D0031E"/>
    <w:rsid w:val="00D020D5"/>
    <w:rsid w:val="00D02DD9"/>
    <w:rsid w:val="00D040E1"/>
    <w:rsid w:val="00D063BD"/>
    <w:rsid w:val="00D15345"/>
    <w:rsid w:val="00D16E05"/>
    <w:rsid w:val="00D17585"/>
    <w:rsid w:val="00D176ED"/>
    <w:rsid w:val="00D17D92"/>
    <w:rsid w:val="00D2278E"/>
    <w:rsid w:val="00D24E3D"/>
    <w:rsid w:val="00D27E56"/>
    <w:rsid w:val="00D32FFE"/>
    <w:rsid w:val="00D4593A"/>
    <w:rsid w:val="00D46FBA"/>
    <w:rsid w:val="00D52A8A"/>
    <w:rsid w:val="00D53536"/>
    <w:rsid w:val="00D54E7E"/>
    <w:rsid w:val="00D6385C"/>
    <w:rsid w:val="00D659B8"/>
    <w:rsid w:val="00D66047"/>
    <w:rsid w:val="00D7171D"/>
    <w:rsid w:val="00D75088"/>
    <w:rsid w:val="00D75F2B"/>
    <w:rsid w:val="00D83B74"/>
    <w:rsid w:val="00D94095"/>
    <w:rsid w:val="00D954BC"/>
    <w:rsid w:val="00DA3362"/>
    <w:rsid w:val="00DA4D4F"/>
    <w:rsid w:val="00DA73B4"/>
    <w:rsid w:val="00DB0042"/>
    <w:rsid w:val="00DB1105"/>
    <w:rsid w:val="00DC505E"/>
    <w:rsid w:val="00DC5C2D"/>
    <w:rsid w:val="00DC6C31"/>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2A6A"/>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D2A"/>
    <w:rsid w:val="00E85715"/>
    <w:rsid w:val="00E96FE1"/>
    <w:rsid w:val="00EA00D5"/>
    <w:rsid w:val="00EA3C7C"/>
    <w:rsid w:val="00EB1806"/>
    <w:rsid w:val="00EB1AF1"/>
    <w:rsid w:val="00EB6FCC"/>
    <w:rsid w:val="00EB72AB"/>
    <w:rsid w:val="00EB7C04"/>
    <w:rsid w:val="00EC0359"/>
    <w:rsid w:val="00EC0E55"/>
    <w:rsid w:val="00EC3306"/>
    <w:rsid w:val="00ED3914"/>
    <w:rsid w:val="00ED3E8E"/>
    <w:rsid w:val="00ED4FBC"/>
    <w:rsid w:val="00ED5A20"/>
    <w:rsid w:val="00ED5B1E"/>
    <w:rsid w:val="00EE0F3B"/>
    <w:rsid w:val="00EE2196"/>
    <w:rsid w:val="00EF3D46"/>
    <w:rsid w:val="00EF58B9"/>
    <w:rsid w:val="00F01FDA"/>
    <w:rsid w:val="00F06B71"/>
    <w:rsid w:val="00F06BFF"/>
    <w:rsid w:val="00F07110"/>
    <w:rsid w:val="00F15B8C"/>
    <w:rsid w:val="00F27430"/>
    <w:rsid w:val="00F30CA7"/>
    <w:rsid w:val="00F31607"/>
    <w:rsid w:val="00F33A55"/>
    <w:rsid w:val="00F34D70"/>
    <w:rsid w:val="00F360D9"/>
    <w:rsid w:val="00F365F1"/>
    <w:rsid w:val="00F44E6C"/>
    <w:rsid w:val="00F47409"/>
    <w:rsid w:val="00F5284B"/>
    <w:rsid w:val="00F609AF"/>
    <w:rsid w:val="00F62BCE"/>
    <w:rsid w:val="00F63297"/>
    <w:rsid w:val="00F656A3"/>
    <w:rsid w:val="00F71A85"/>
    <w:rsid w:val="00F721AD"/>
    <w:rsid w:val="00F750AF"/>
    <w:rsid w:val="00F77EFA"/>
    <w:rsid w:val="00F82C76"/>
    <w:rsid w:val="00F85A7F"/>
    <w:rsid w:val="00F90467"/>
    <w:rsid w:val="00FA0F51"/>
    <w:rsid w:val="00FA2E48"/>
    <w:rsid w:val="00FA3D22"/>
    <w:rsid w:val="00FA4AF5"/>
    <w:rsid w:val="00FA54BF"/>
    <w:rsid w:val="00FA7AC2"/>
    <w:rsid w:val="00FB2C38"/>
    <w:rsid w:val="00FB464F"/>
    <w:rsid w:val="00FC0253"/>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0D5"/>
  </w:style>
  <w:style w:type="paragraph" w:styleId="1">
    <w:name w:val="heading 1"/>
    <w:basedOn w:val="a"/>
    <w:next w:val="a"/>
    <w:link w:val="10"/>
    <w:qFormat/>
    <w:rsid w:val="00C82240"/>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7">
    <w:name w:val="heading 7"/>
    <w:basedOn w:val="a"/>
    <w:next w:val="a"/>
    <w:link w:val="70"/>
    <w:qFormat/>
    <w:rsid w:val="00C82240"/>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260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885"/>
  </w:style>
  <w:style w:type="character" w:styleId="a6">
    <w:name w:val="page number"/>
    <w:basedOn w:val="a0"/>
    <w:rsid w:val="00260885"/>
  </w:style>
  <w:style w:type="table" w:styleId="a7">
    <w:name w:val="Table Grid"/>
    <w:basedOn w:val="a1"/>
    <w:uiPriority w:val="59"/>
    <w:rsid w:val="0026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nhideWhenUsed/>
    <w:rsid w:val="00260885"/>
    <w:pPr>
      <w:tabs>
        <w:tab w:val="center" w:pos="4677"/>
        <w:tab w:val="right" w:pos="9355"/>
      </w:tabs>
      <w:spacing w:after="0" w:line="240" w:lineRule="auto"/>
    </w:pPr>
  </w:style>
  <w:style w:type="character" w:customStyle="1" w:styleId="a9">
    <w:name w:val="Нижний колонтитул Знак"/>
    <w:basedOn w:val="a0"/>
    <w:link w:val="a8"/>
    <w:rsid w:val="00260885"/>
  </w:style>
  <w:style w:type="paragraph" w:styleId="aa">
    <w:name w:val="Balloon Text"/>
    <w:basedOn w:val="a"/>
    <w:link w:val="ab"/>
    <w:semiHidden/>
    <w:unhideWhenUsed/>
    <w:rsid w:val="00E85715"/>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E85715"/>
    <w:rPr>
      <w:rFonts w:ascii="Tahoma" w:hAnsi="Tahoma" w:cs="Tahoma"/>
      <w:sz w:val="16"/>
      <w:szCs w:val="16"/>
    </w:rPr>
  </w:style>
  <w:style w:type="paragraph" w:styleId="ac">
    <w:name w:val="List Paragraph"/>
    <w:basedOn w:val="a"/>
    <w:uiPriority w:val="34"/>
    <w:qFormat/>
    <w:rsid w:val="00BD37A2"/>
    <w:pPr>
      <w:spacing w:after="160" w:line="259" w:lineRule="auto"/>
      <w:ind w:left="720"/>
      <w:contextualSpacing/>
    </w:pPr>
  </w:style>
  <w:style w:type="paragraph" w:styleId="ad">
    <w:name w:val="footnote text"/>
    <w:basedOn w:val="a"/>
    <w:link w:val="ae"/>
    <w:unhideWhenUsed/>
    <w:rsid w:val="00BD37A2"/>
    <w:pPr>
      <w:spacing w:after="0" w:line="240" w:lineRule="auto"/>
    </w:pPr>
    <w:rPr>
      <w:sz w:val="20"/>
      <w:szCs w:val="20"/>
    </w:rPr>
  </w:style>
  <w:style w:type="character" w:customStyle="1" w:styleId="ae">
    <w:name w:val="Текст сноски Знак"/>
    <w:basedOn w:val="a0"/>
    <w:link w:val="ad"/>
    <w:rsid w:val="00BD37A2"/>
    <w:rPr>
      <w:sz w:val="20"/>
      <w:szCs w:val="20"/>
    </w:rPr>
  </w:style>
  <w:style w:type="character" w:styleId="af">
    <w:name w:val="footnote reference"/>
    <w:basedOn w:val="a0"/>
    <w:unhideWhenUsed/>
    <w:rsid w:val="00BD37A2"/>
    <w:rPr>
      <w:vertAlign w:val="superscript"/>
    </w:rPr>
  </w:style>
  <w:style w:type="paragraph" w:customStyle="1" w:styleId="Default">
    <w:name w:val="Default"/>
    <w:rsid w:val="00BD37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rsid w:val="00C82240"/>
    <w:rPr>
      <w:rFonts w:ascii="Times New Roman" w:eastAsiaTheme="majorEastAsia" w:hAnsi="Times New Roman" w:cstheme="majorBidi"/>
      <w:b/>
      <w:bCs/>
      <w:sz w:val="28"/>
      <w:szCs w:val="28"/>
      <w:lang w:val="en-US"/>
    </w:rPr>
  </w:style>
  <w:style w:type="character" w:customStyle="1" w:styleId="70">
    <w:name w:val="Заголовок 7 Знак"/>
    <w:basedOn w:val="a0"/>
    <w:link w:val="7"/>
    <w:rsid w:val="00C82240"/>
    <w:rPr>
      <w:rFonts w:ascii="Times New Roman" w:eastAsia="Times New Roman" w:hAnsi="Times New Roman" w:cs="Times New Roman"/>
      <w:b/>
      <w:snapToGrid w:val="0"/>
      <w:sz w:val="28"/>
      <w:szCs w:val="20"/>
      <w:lang w:eastAsia="ru-RU"/>
    </w:rPr>
  </w:style>
  <w:style w:type="table" w:customStyle="1" w:styleId="11">
    <w:name w:val="Сетка таблицы1"/>
    <w:basedOn w:val="a1"/>
    <w:next w:val="a7"/>
    <w:uiPriority w:val="59"/>
    <w:rsid w:val="00C822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82240"/>
    <w:pPr>
      <w:autoSpaceDE w:val="0"/>
      <w:autoSpaceDN w:val="0"/>
      <w:adjustRightInd w:val="0"/>
      <w:spacing w:after="0" w:line="240" w:lineRule="auto"/>
    </w:pPr>
    <w:rPr>
      <w:rFonts w:ascii="Times New Roman" w:hAnsi="Times New Roman" w:cs="Times New Roman"/>
      <w:sz w:val="28"/>
      <w:szCs w:val="28"/>
      <w:lang w:val="en-US"/>
    </w:rPr>
  </w:style>
  <w:style w:type="character" w:styleId="af0">
    <w:name w:val="Hyperlink"/>
    <w:basedOn w:val="a0"/>
    <w:uiPriority w:val="99"/>
    <w:unhideWhenUsed/>
    <w:rsid w:val="00C82240"/>
    <w:rPr>
      <w:color w:val="0000FF"/>
      <w:u w:val="single"/>
    </w:rPr>
  </w:style>
  <w:style w:type="character" w:customStyle="1" w:styleId="apple-converted-space">
    <w:name w:val="apple-converted-space"/>
    <w:basedOn w:val="a0"/>
    <w:rsid w:val="00C82240"/>
  </w:style>
  <w:style w:type="paragraph" w:customStyle="1" w:styleId="ConsPlusTitle">
    <w:name w:val="ConsPlusTitle"/>
    <w:rsid w:val="00C82240"/>
    <w:pPr>
      <w:widowControl w:val="0"/>
      <w:autoSpaceDE w:val="0"/>
      <w:autoSpaceDN w:val="0"/>
      <w:spacing w:after="0" w:line="240" w:lineRule="auto"/>
    </w:pPr>
    <w:rPr>
      <w:rFonts w:ascii="Calibri" w:eastAsia="Times New Roman" w:hAnsi="Calibri" w:cs="Calibri"/>
      <w:b/>
      <w:szCs w:val="20"/>
      <w:lang w:eastAsia="ru-RU"/>
    </w:rPr>
  </w:style>
  <w:style w:type="paragraph" w:styleId="af1">
    <w:name w:val="Normal (Web)"/>
    <w:basedOn w:val="a"/>
    <w:uiPriority w:val="99"/>
    <w:unhideWhenUsed/>
    <w:rsid w:val="00C82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C82240"/>
    <w:rPr>
      <w:sz w:val="26"/>
      <w:szCs w:val="26"/>
      <w:shd w:val="clear" w:color="auto" w:fill="FFFFFF"/>
    </w:rPr>
  </w:style>
  <w:style w:type="paragraph" w:customStyle="1" w:styleId="Style2">
    <w:name w:val="Style 2"/>
    <w:basedOn w:val="a"/>
    <w:link w:val="CharStyle3"/>
    <w:uiPriority w:val="99"/>
    <w:rsid w:val="00C82240"/>
    <w:pPr>
      <w:widowControl w:val="0"/>
      <w:shd w:val="clear" w:color="auto" w:fill="FFFFFF"/>
      <w:spacing w:after="300" w:line="240" w:lineRule="atLeast"/>
      <w:jc w:val="center"/>
    </w:pPr>
    <w:rPr>
      <w:sz w:val="26"/>
      <w:szCs w:val="26"/>
    </w:rPr>
  </w:style>
  <w:style w:type="paragraph" w:customStyle="1" w:styleId="GuideBody">
    <w:name w:val="Guide Body"/>
    <w:basedOn w:val="a"/>
    <w:qFormat/>
    <w:locked/>
    <w:rsid w:val="00C82240"/>
    <w:pPr>
      <w:spacing w:before="240" w:after="0" w:line="240" w:lineRule="auto"/>
      <w:jc w:val="both"/>
    </w:pPr>
    <w:rPr>
      <w:rFonts w:ascii="Arial" w:eastAsia="MS Mincho" w:hAnsi="Arial" w:cs="Arial"/>
      <w:snapToGrid w:val="0"/>
      <w:sz w:val="24"/>
      <w:szCs w:val="24"/>
      <w:lang w:val="en-US"/>
    </w:rPr>
  </w:style>
  <w:style w:type="table" w:customStyle="1" w:styleId="2">
    <w:name w:val="Сетка таблицы2"/>
    <w:basedOn w:val="a1"/>
    <w:next w:val="a7"/>
    <w:rsid w:val="00C82240"/>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C82240"/>
  </w:style>
  <w:style w:type="paragraph" w:styleId="af2">
    <w:name w:val="Body Text"/>
    <w:basedOn w:val="a"/>
    <w:link w:val="af3"/>
    <w:rsid w:val="00C82240"/>
    <w:pPr>
      <w:spacing w:after="0" w:line="240" w:lineRule="auto"/>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C82240"/>
    <w:rPr>
      <w:rFonts w:ascii="Times New Roman" w:eastAsia="Times New Roman" w:hAnsi="Times New Roman" w:cs="Times New Roman"/>
      <w:sz w:val="28"/>
      <w:szCs w:val="24"/>
      <w:lang w:eastAsia="ru-RU"/>
    </w:rPr>
  </w:style>
  <w:style w:type="paragraph" w:styleId="3">
    <w:name w:val="Body Text 3"/>
    <w:basedOn w:val="a"/>
    <w:link w:val="30"/>
    <w:rsid w:val="00C82240"/>
    <w:pPr>
      <w:spacing w:after="0" w:line="24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C82240"/>
    <w:rPr>
      <w:rFonts w:ascii="Times New Roman" w:eastAsia="Times New Roman" w:hAnsi="Times New Roman" w:cs="Times New Roman"/>
      <w:sz w:val="24"/>
      <w:szCs w:val="24"/>
      <w:lang w:eastAsia="ru-RU"/>
    </w:rPr>
  </w:style>
  <w:style w:type="table" w:customStyle="1" w:styleId="31">
    <w:name w:val="Сетка таблицы3"/>
    <w:basedOn w:val="a1"/>
    <w:next w:val="a7"/>
    <w:uiPriority w:val="59"/>
    <w:rsid w:val="00C822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rsid w:val="00C82240"/>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rsid w:val="00C82240"/>
    <w:rPr>
      <w:rFonts w:ascii="Times New Roman" w:eastAsia="Times New Roman" w:hAnsi="Times New Roman" w:cs="Times New Roman"/>
      <w:sz w:val="20"/>
      <w:szCs w:val="20"/>
      <w:lang w:eastAsia="ru-RU"/>
    </w:rPr>
  </w:style>
  <w:style w:type="paragraph" w:styleId="af6">
    <w:name w:val="Plain Text"/>
    <w:basedOn w:val="a"/>
    <w:link w:val="af7"/>
    <w:rsid w:val="00C82240"/>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82240"/>
    <w:rPr>
      <w:rFonts w:ascii="Courier New" w:eastAsia="Times New Roman" w:hAnsi="Courier New" w:cs="Courier New"/>
      <w:sz w:val="20"/>
      <w:szCs w:val="20"/>
      <w:lang w:eastAsia="ru-RU"/>
    </w:rPr>
  </w:style>
  <w:style w:type="character" w:customStyle="1" w:styleId="CharStyle8">
    <w:name w:val="Char Style 8"/>
    <w:basedOn w:val="a0"/>
    <w:link w:val="Style7"/>
    <w:uiPriority w:val="99"/>
    <w:rsid w:val="00C82240"/>
    <w:rPr>
      <w:sz w:val="26"/>
      <w:szCs w:val="26"/>
      <w:shd w:val="clear" w:color="auto" w:fill="FFFFFF"/>
    </w:rPr>
  </w:style>
  <w:style w:type="paragraph" w:customStyle="1" w:styleId="Style7">
    <w:name w:val="Style 7"/>
    <w:basedOn w:val="a"/>
    <w:link w:val="CharStyle8"/>
    <w:uiPriority w:val="99"/>
    <w:rsid w:val="00C82240"/>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C82240"/>
    <w:rPr>
      <w:sz w:val="21"/>
      <w:szCs w:val="21"/>
      <w:shd w:val="clear" w:color="auto" w:fill="FFFFFF"/>
    </w:rPr>
  </w:style>
  <w:style w:type="paragraph" w:customStyle="1" w:styleId="Style31">
    <w:name w:val="Style 31"/>
    <w:basedOn w:val="a"/>
    <w:link w:val="CharStyle32"/>
    <w:uiPriority w:val="99"/>
    <w:rsid w:val="00C82240"/>
    <w:pPr>
      <w:widowControl w:val="0"/>
      <w:shd w:val="clear" w:color="auto" w:fill="FFFFFF"/>
      <w:spacing w:before="300" w:after="960" w:line="240" w:lineRule="atLeast"/>
      <w:jc w:val="center"/>
    </w:pPr>
    <w:rPr>
      <w:sz w:val="21"/>
      <w:szCs w:val="21"/>
    </w:rPr>
  </w:style>
  <w:style w:type="character" w:styleId="af8">
    <w:name w:val="Strong"/>
    <w:basedOn w:val="a0"/>
    <w:uiPriority w:val="22"/>
    <w:qFormat/>
    <w:rsid w:val="00C822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0D5"/>
  </w:style>
  <w:style w:type="paragraph" w:styleId="1">
    <w:name w:val="heading 1"/>
    <w:basedOn w:val="a"/>
    <w:next w:val="a"/>
    <w:link w:val="10"/>
    <w:qFormat/>
    <w:rsid w:val="00C82240"/>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7">
    <w:name w:val="heading 7"/>
    <w:basedOn w:val="a"/>
    <w:next w:val="a"/>
    <w:link w:val="70"/>
    <w:qFormat/>
    <w:rsid w:val="00C82240"/>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260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885"/>
  </w:style>
  <w:style w:type="character" w:styleId="a6">
    <w:name w:val="page number"/>
    <w:basedOn w:val="a0"/>
    <w:rsid w:val="00260885"/>
  </w:style>
  <w:style w:type="table" w:styleId="a7">
    <w:name w:val="Table Grid"/>
    <w:basedOn w:val="a1"/>
    <w:uiPriority w:val="59"/>
    <w:rsid w:val="0026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nhideWhenUsed/>
    <w:rsid w:val="00260885"/>
    <w:pPr>
      <w:tabs>
        <w:tab w:val="center" w:pos="4677"/>
        <w:tab w:val="right" w:pos="9355"/>
      </w:tabs>
      <w:spacing w:after="0" w:line="240" w:lineRule="auto"/>
    </w:pPr>
  </w:style>
  <w:style w:type="character" w:customStyle="1" w:styleId="a9">
    <w:name w:val="Нижний колонтитул Знак"/>
    <w:basedOn w:val="a0"/>
    <w:link w:val="a8"/>
    <w:rsid w:val="00260885"/>
  </w:style>
  <w:style w:type="paragraph" w:styleId="aa">
    <w:name w:val="Balloon Text"/>
    <w:basedOn w:val="a"/>
    <w:link w:val="ab"/>
    <w:semiHidden/>
    <w:unhideWhenUsed/>
    <w:rsid w:val="00E85715"/>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E85715"/>
    <w:rPr>
      <w:rFonts w:ascii="Tahoma" w:hAnsi="Tahoma" w:cs="Tahoma"/>
      <w:sz w:val="16"/>
      <w:szCs w:val="16"/>
    </w:rPr>
  </w:style>
  <w:style w:type="paragraph" w:styleId="ac">
    <w:name w:val="List Paragraph"/>
    <w:basedOn w:val="a"/>
    <w:uiPriority w:val="34"/>
    <w:qFormat/>
    <w:rsid w:val="00BD37A2"/>
    <w:pPr>
      <w:spacing w:after="160" w:line="259" w:lineRule="auto"/>
      <w:ind w:left="720"/>
      <w:contextualSpacing/>
    </w:pPr>
  </w:style>
  <w:style w:type="paragraph" w:styleId="ad">
    <w:name w:val="footnote text"/>
    <w:basedOn w:val="a"/>
    <w:link w:val="ae"/>
    <w:unhideWhenUsed/>
    <w:rsid w:val="00BD37A2"/>
    <w:pPr>
      <w:spacing w:after="0" w:line="240" w:lineRule="auto"/>
    </w:pPr>
    <w:rPr>
      <w:sz w:val="20"/>
      <w:szCs w:val="20"/>
    </w:rPr>
  </w:style>
  <w:style w:type="character" w:customStyle="1" w:styleId="ae">
    <w:name w:val="Текст сноски Знак"/>
    <w:basedOn w:val="a0"/>
    <w:link w:val="ad"/>
    <w:rsid w:val="00BD37A2"/>
    <w:rPr>
      <w:sz w:val="20"/>
      <w:szCs w:val="20"/>
    </w:rPr>
  </w:style>
  <w:style w:type="character" w:styleId="af">
    <w:name w:val="footnote reference"/>
    <w:basedOn w:val="a0"/>
    <w:unhideWhenUsed/>
    <w:rsid w:val="00BD37A2"/>
    <w:rPr>
      <w:vertAlign w:val="superscript"/>
    </w:rPr>
  </w:style>
  <w:style w:type="paragraph" w:customStyle="1" w:styleId="Default">
    <w:name w:val="Default"/>
    <w:rsid w:val="00BD37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rsid w:val="00C82240"/>
    <w:rPr>
      <w:rFonts w:ascii="Times New Roman" w:eastAsiaTheme="majorEastAsia" w:hAnsi="Times New Roman" w:cstheme="majorBidi"/>
      <w:b/>
      <w:bCs/>
      <w:sz w:val="28"/>
      <w:szCs w:val="28"/>
      <w:lang w:val="en-US"/>
    </w:rPr>
  </w:style>
  <w:style w:type="character" w:customStyle="1" w:styleId="70">
    <w:name w:val="Заголовок 7 Знак"/>
    <w:basedOn w:val="a0"/>
    <w:link w:val="7"/>
    <w:rsid w:val="00C82240"/>
    <w:rPr>
      <w:rFonts w:ascii="Times New Roman" w:eastAsia="Times New Roman" w:hAnsi="Times New Roman" w:cs="Times New Roman"/>
      <w:b/>
      <w:snapToGrid w:val="0"/>
      <w:sz w:val="28"/>
      <w:szCs w:val="20"/>
      <w:lang w:eastAsia="ru-RU"/>
    </w:rPr>
  </w:style>
  <w:style w:type="table" w:customStyle="1" w:styleId="11">
    <w:name w:val="Сетка таблицы1"/>
    <w:basedOn w:val="a1"/>
    <w:next w:val="a7"/>
    <w:uiPriority w:val="59"/>
    <w:rsid w:val="00C822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82240"/>
    <w:pPr>
      <w:autoSpaceDE w:val="0"/>
      <w:autoSpaceDN w:val="0"/>
      <w:adjustRightInd w:val="0"/>
      <w:spacing w:after="0" w:line="240" w:lineRule="auto"/>
    </w:pPr>
    <w:rPr>
      <w:rFonts w:ascii="Times New Roman" w:hAnsi="Times New Roman" w:cs="Times New Roman"/>
      <w:sz w:val="28"/>
      <w:szCs w:val="28"/>
      <w:lang w:val="en-US"/>
    </w:rPr>
  </w:style>
  <w:style w:type="character" w:styleId="af0">
    <w:name w:val="Hyperlink"/>
    <w:basedOn w:val="a0"/>
    <w:uiPriority w:val="99"/>
    <w:unhideWhenUsed/>
    <w:rsid w:val="00C82240"/>
    <w:rPr>
      <w:color w:val="0000FF"/>
      <w:u w:val="single"/>
    </w:rPr>
  </w:style>
  <w:style w:type="character" w:customStyle="1" w:styleId="apple-converted-space">
    <w:name w:val="apple-converted-space"/>
    <w:basedOn w:val="a0"/>
    <w:rsid w:val="00C82240"/>
  </w:style>
  <w:style w:type="paragraph" w:customStyle="1" w:styleId="ConsPlusTitle">
    <w:name w:val="ConsPlusTitle"/>
    <w:rsid w:val="00C82240"/>
    <w:pPr>
      <w:widowControl w:val="0"/>
      <w:autoSpaceDE w:val="0"/>
      <w:autoSpaceDN w:val="0"/>
      <w:spacing w:after="0" w:line="240" w:lineRule="auto"/>
    </w:pPr>
    <w:rPr>
      <w:rFonts w:ascii="Calibri" w:eastAsia="Times New Roman" w:hAnsi="Calibri" w:cs="Calibri"/>
      <w:b/>
      <w:szCs w:val="20"/>
      <w:lang w:eastAsia="ru-RU"/>
    </w:rPr>
  </w:style>
  <w:style w:type="paragraph" w:styleId="af1">
    <w:name w:val="Normal (Web)"/>
    <w:basedOn w:val="a"/>
    <w:uiPriority w:val="99"/>
    <w:unhideWhenUsed/>
    <w:rsid w:val="00C82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C82240"/>
    <w:rPr>
      <w:sz w:val="26"/>
      <w:szCs w:val="26"/>
      <w:shd w:val="clear" w:color="auto" w:fill="FFFFFF"/>
    </w:rPr>
  </w:style>
  <w:style w:type="paragraph" w:customStyle="1" w:styleId="Style2">
    <w:name w:val="Style 2"/>
    <w:basedOn w:val="a"/>
    <w:link w:val="CharStyle3"/>
    <w:uiPriority w:val="99"/>
    <w:rsid w:val="00C82240"/>
    <w:pPr>
      <w:widowControl w:val="0"/>
      <w:shd w:val="clear" w:color="auto" w:fill="FFFFFF"/>
      <w:spacing w:after="300" w:line="240" w:lineRule="atLeast"/>
      <w:jc w:val="center"/>
    </w:pPr>
    <w:rPr>
      <w:sz w:val="26"/>
      <w:szCs w:val="26"/>
    </w:rPr>
  </w:style>
  <w:style w:type="paragraph" w:customStyle="1" w:styleId="GuideBody">
    <w:name w:val="Guide Body"/>
    <w:basedOn w:val="a"/>
    <w:qFormat/>
    <w:locked/>
    <w:rsid w:val="00C82240"/>
    <w:pPr>
      <w:spacing w:before="240" w:after="0" w:line="240" w:lineRule="auto"/>
      <w:jc w:val="both"/>
    </w:pPr>
    <w:rPr>
      <w:rFonts w:ascii="Arial" w:eastAsia="MS Mincho" w:hAnsi="Arial" w:cs="Arial"/>
      <w:snapToGrid w:val="0"/>
      <w:sz w:val="24"/>
      <w:szCs w:val="24"/>
      <w:lang w:val="en-US"/>
    </w:rPr>
  </w:style>
  <w:style w:type="table" w:customStyle="1" w:styleId="2">
    <w:name w:val="Сетка таблицы2"/>
    <w:basedOn w:val="a1"/>
    <w:next w:val="a7"/>
    <w:rsid w:val="00C82240"/>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C82240"/>
  </w:style>
  <w:style w:type="paragraph" w:styleId="af2">
    <w:name w:val="Body Text"/>
    <w:basedOn w:val="a"/>
    <w:link w:val="af3"/>
    <w:rsid w:val="00C82240"/>
    <w:pPr>
      <w:spacing w:after="0" w:line="240" w:lineRule="auto"/>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C82240"/>
    <w:rPr>
      <w:rFonts w:ascii="Times New Roman" w:eastAsia="Times New Roman" w:hAnsi="Times New Roman" w:cs="Times New Roman"/>
      <w:sz w:val="28"/>
      <w:szCs w:val="24"/>
      <w:lang w:eastAsia="ru-RU"/>
    </w:rPr>
  </w:style>
  <w:style w:type="paragraph" w:styleId="3">
    <w:name w:val="Body Text 3"/>
    <w:basedOn w:val="a"/>
    <w:link w:val="30"/>
    <w:rsid w:val="00C82240"/>
    <w:pPr>
      <w:spacing w:after="0" w:line="24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C82240"/>
    <w:rPr>
      <w:rFonts w:ascii="Times New Roman" w:eastAsia="Times New Roman" w:hAnsi="Times New Roman" w:cs="Times New Roman"/>
      <w:sz w:val="24"/>
      <w:szCs w:val="24"/>
      <w:lang w:eastAsia="ru-RU"/>
    </w:rPr>
  </w:style>
  <w:style w:type="table" w:customStyle="1" w:styleId="31">
    <w:name w:val="Сетка таблицы3"/>
    <w:basedOn w:val="a1"/>
    <w:next w:val="a7"/>
    <w:uiPriority w:val="59"/>
    <w:rsid w:val="00C822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rsid w:val="00C82240"/>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rsid w:val="00C82240"/>
    <w:rPr>
      <w:rFonts w:ascii="Times New Roman" w:eastAsia="Times New Roman" w:hAnsi="Times New Roman" w:cs="Times New Roman"/>
      <w:sz w:val="20"/>
      <w:szCs w:val="20"/>
      <w:lang w:eastAsia="ru-RU"/>
    </w:rPr>
  </w:style>
  <w:style w:type="paragraph" w:styleId="af6">
    <w:name w:val="Plain Text"/>
    <w:basedOn w:val="a"/>
    <w:link w:val="af7"/>
    <w:rsid w:val="00C82240"/>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82240"/>
    <w:rPr>
      <w:rFonts w:ascii="Courier New" w:eastAsia="Times New Roman" w:hAnsi="Courier New" w:cs="Courier New"/>
      <w:sz w:val="20"/>
      <w:szCs w:val="20"/>
      <w:lang w:eastAsia="ru-RU"/>
    </w:rPr>
  </w:style>
  <w:style w:type="character" w:customStyle="1" w:styleId="CharStyle8">
    <w:name w:val="Char Style 8"/>
    <w:basedOn w:val="a0"/>
    <w:link w:val="Style7"/>
    <w:uiPriority w:val="99"/>
    <w:rsid w:val="00C82240"/>
    <w:rPr>
      <w:sz w:val="26"/>
      <w:szCs w:val="26"/>
      <w:shd w:val="clear" w:color="auto" w:fill="FFFFFF"/>
    </w:rPr>
  </w:style>
  <w:style w:type="paragraph" w:customStyle="1" w:styleId="Style7">
    <w:name w:val="Style 7"/>
    <w:basedOn w:val="a"/>
    <w:link w:val="CharStyle8"/>
    <w:uiPriority w:val="99"/>
    <w:rsid w:val="00C82240"/>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C82240"/>
    <w:rPr>
      <w:sz w:val="21"/>
      <w:szCs w:val="21"/>
      <w:shd w:val="clear" w:color="auto" w:fill="FFFFFF"/>
    </w:rPr>
  </w:style>
  <w:style w:type="paragraph" w:customStyle="1" w:styleId="Style31">
    <w:name w:val="Style 31"/>
    <w:basedOn w:val="a"/>
    <w:link w:val="CharStyle32"/>
    <w:uiPriority w:val="99"/>
    <w:rsid w:val="00C82240"/>
    <w:pPr>
      <w:widowControl w:val="0"/>
      <w:shd w:val="clear" w:color="auto" w:fill="FFFFFF"/>
      <w:spacing w:before="300" w:after="960" w:line="240" w:lineRule="atLeast"/>
      <w:jc w:val="center"/>
    </w:pPr>
    <w:rPr>
      <w:sz w:val="21"/>
      <w:szCs w:val="21"/>
    </w:rPr>
  </w:style>
  <w:style w:type="character" w:styleId="af8">
    <w:name w:val="Strong"/>
    <w:basedOn w:val="a0"/>
    <w:uiPriority w:val="22"/>
    <w:qFormat/>
    <w:rsid w:val="00C822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376D6-7F5E-4525-8F4F-B852DD73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4222</Words>
  <Characters>24069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АРВАЧЕВА ТАТЬЯНА АЛЕКСАНДРОВНА</cp:lastModifiedBy>
  <cp:revision>10</cp:revision>
  <cp:lastPrinted>2019-06-18T13:37:00Z</cp:lastPrinted>
  <dcterms:created xsi:type="dcterms:W3CDTF">2019-03-29T08:23:00Z</dcterms:created>
  <dcterms:modified xsi:type="dcterms:W3CDTF">2019-06-25T08:29:00Z</dcterms:modified>
</cp:coreProperties>
</file>