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B0" w:rsidRDefault="002538B0">
      <w:pPr>
        <w:pStyle w:val="ConsPlusTitle"/>
        <w:jc w:val="center"/>
      </w:pPr>
      <w:r>
        <w:t>МИНИСТЕРСТВО ФИНАНСОВ РОССИЙСКОЙ ФЕДЕРАЦИИ</w:t>
      </w:r>
    </w:p>
    <w:p w:rsidR="002538B0" w:rsidRDefault="002538B0">
      <w:pPr>
        <w:pStyle w:val="ConsPlusTitle"/>
        <w:jc w:val="center"/>
      </w:pPr>
    </w:p>
    <w:p w:rsidR="005C4C2B" w:rsidRDefault="005C4C2B">
      <w:pPr>
        <w:pStyle w:val="ConsPlusTitle"/>
        <w:jc w:val="center"/>
      </w:pPr>
    </w:p>
    <w:p w:rsidR="002538B0" w:rsidRDefault="002538B0">
      <w:pPr>
        <w:pStyle w:val="ConsPlusTitle"/>
        <w:jc w:val="center"/>
      </w:pPr>
      <w:r>
        <w:t>ПРИКАЗ</w:t>
      </w:r>
    </w:p>
    <w:p w:rsidR="005C4C2B" w:rsidRDefault="005C4C2B">
      <w:pPr>
        <w:pStyle w:val="ConsPlusTitle"/>
        <w:jc w:val="center"/>
      </w:pPr>
    </w:p>
    <w:p w:rsidR="002538B0" w:rsidRDefault="002538B0">
      <w:pPr>
        <w:pStyle w:val="ConsPlusTitle"/>
        <w:jc w:val="center"/>
      </w:pPr>
      <w:r>
        <w:t xml:space="preserve">от 2 июля 2010 г. </w:t>
      </w:r>
      <w:r w:rsidR="005C4C2B">
        <w:tab/>
      </w:r>
      <w:r w:rsidR="005C4C2B">
        <w:tab/>
      </w:r>
      <w:r w:rsidR="005C4C2B">
        <w:tab/>
      </w:r>
      <w:r w:rsidR="005C4C2B">
        <w:tab/>
      </w:r>
      <w:r w:rsidR="005C4C2B">
        <w:tab/>
      </w:r>
      <w:r w:rsidR="005C4C2B">
        <w:tab/>
      </w:r>
      <w:r w:rsidR="005C4C2B">
        <w:tab/>
      </w:r>
      <w:r w:rsidR="005C4C2B">
        <w:tab/>
      </w:r>
      <w:r>
        <w:t>№ 66н</w:t>
      </w:r>
    </w:p>
    <w:p w:rsidR="002538B0" w:rsidRDefault="002538B0">
      <w:pPr>
        <w:pStyle w:val="ConsPlusTitle"/>
        <w:jc w:val="center"/>
      </w:pPr>
    </w:p>
    <w:p w:rsidR="005C4C2B" w:rsidRDefault="005C4C2B">
      <w:pPr>
        <w:pStyle w:val="ConsPlusTitle"/>
        <w:jc w:val="center"/>
      </w:pPr>
    </w:p>
    <w:p w:rsidR="002538B0" w:rsidRDefault="002538B0">
      <w:pPr>
        <w:pStyle w:val="ConsPlusTitle"/>
        <w:jc w:val="center"/>
      </w:pPr>
      <w:r>
        <w:t>О ФОРМАХ БУХГАЛТЕРСКОЙ ОТЧЕТНОСТИ ОРГАНИЗАЦИЙ</w:t>
      </w:r>
    </w:p>
    <w:p w:rsidR="002538B0" w:rsidRDefault="002538B0">
      <w:pPr>
        <w:spacing w:after="1"/>
      </w:pPr>
    </w:p>
    <w:p w:rsidR="00045DF1" w:rsidRPr="002538B0" w:rsidRDefault="00045DF1" w:rsidP="00045DF1">
      <w:pPr>
        <w:pStyle w:val="ConsPlusNormal"/>
        <w:jc w:val="center"/>
      </w:pPr>
      <w:proofErr w:type="gramStart"/>
      <w:r>
        <w:t>(в ред. п</w:t>
      </w:r>
      <w:r w:rsidRPr="002538B0">
        <w:t xml:space="preserve">риказов Минфина России от 05.10.2011 </w:t>
      </w:r>
      <w:r>
        <w:t>№</w:t>
      </w:r>
      <w:r w:rsidRPr="002538B0">
        <w:t xml:space="preserve"> 124н,</w:t>
      </w:r>
      <w:proofErr w:type="gramEnd"/>
    </w:p>
    <w:p w:rsidR="00045DF1" w:rsidRPr="002538B0" w:rsidRDefault="00045DF1" w:rsidP="00045DF1">
      <w:pPr>
        <w:pStyle w:val="ConsPlusNormal"/>
        <w:jc w:val="center"/>
      </w:pPr>
      <w:r w:rsidRPr="002538B0">
        <w:t xml:space="preserve">от 17.08.2012 </w:t>
      </w:r>
      <w:r>
        <w:t>№</w:t>
      </w:r>
      <w:r w:rsidRPr="002538B0">
        <w:t xml:space="preserve"> 113н, от 04.12.2012 </w:t>
      </w:r>
      <w:r>
        <w:t>№</w:t>
      </w:r>
      <w:r w:rsidRPr="002538B0">
        <w:t xml:space="preserve"> 154н, от 06.04.2015 </w:t>
      </w:r>
      <w:r>
        <w:t>№</w:t>
      </w:r>
      <w:r w:rsidRPr="002538B0">
        <w:t xml:space="preserve"> 57н,</w:t>
      </w:r>
    </w:p>
    <w:p w:rsidR="002538B0" w:rsidRDefault="00045DF1" w:rsidP="00045DF1">
      <w:pPr>
        <w:pStyle w:val="ConsPlusNormal"/>
        <w:jc w:val="center"/>
      </w:pPr>
      <w:r w:rsidRPr="002538B0">
        <w:t xml:space="preserve">от 06.03.2018 </w:t>
      </w:r>
      <w:r>
        <w:t>№</w:t>
      </w:r>
      <w:r w:rsidRPr="002538B0">
        <w:t xml:space="preserve"> 41н</w:t>
      </w:r>
      <w:r w:rsidR="00EF6E24">
        <w:t>, от 19.04.2019 №</w:t>
      </w:r>
      <w:r w:rsidR="00EF6E24" w:rsidRPr="00EF6E24">
        <w:t xml:space="preserve"> 61н</w:t>
      </w:r>
      <w:r w:rsidR="000A1E4D">
        <w:t xml:space="preserve"> </w:t>
      </w:r>
      <w:r w:rsidR="000A1E4D" w:rsidRPr="000A1E4D">
        <w:rPr>
          <w:vertAlign w:val="superscript"/>
        </w:rPr>
        <w:t>1)</w:t>
      </w:r>
      <w:r w:rsidRPr="002538B0">
        <w:t>)</w:t>
      </w:r>
    </w:p>
    <w:p w:rsidR="002538B0" w:rsidRPr="009E738C" w:rsidRDefault="002538B0" w:rsidP="009E738C">
      <w:pPr>
        <w:pStyle w:val="ConsPlusNormal"/>
        <w:spacing w:before="120"/>
        <w:ind w:firstLine="540"/>
        <w:jc w:val="both"/>
      </w:pPr>
      <w:r w:rsidRPr="009E738C">
        <w:t xml:space="preserve">В целях совершенствования нормативно-правового регулирования в сфере бухгалтерского учета и бухгалтерской отчетности организаций (за исключением кредитных организаций и организаций государственного сектора) и в соответствии с Положением о Министерстве финансов Российской Федерации, утвержденным Постановлением Правительства Российской Федерации от 30 июня 2004 г. № 329 (Собрание законодательства Российской Федерации, </w:t>
      </w:r>
      <w:r w:rsidR="00EF6E24">
        <w:t>2004, № 31, ст. 3258; № 49, ст. </w:t>
      </w:r>
      <w:r w:rsidRPr="009E738C">
        <w:t xml:space="preserve">4908; 2005, № 23, ст. 2270; № 52, ст. 5755; 2006, № 32, ст. 3569; № 47, ст. 4900; 2007, № 23, ст. 2801; № 45, ст. 5491; 2008, № 5, ст. 411; № 46, ст. 5337; 2009, № 3, ст. 378; № 6, ст. 738; № 8, ст. 973; № 11, ст. 1312; № 26, ст. 3212; № 31, </w:t>
      </w:r>
      <w:r w:rsidR="00EF6E24">
        <w:t xml:space="preserve">ст. 3954; </w:t>
      </w:r>
      <w:proofErr w:type="gramStart"/>
      <w:r w:rsidR="00EF6E24">
        <w:t>2010, № 5, ст. 531; № </w:t>
      </w:r>
      <w:r w:rsidRPr="009E738C">
        <w:t>9, ст. 967; № 11, ст. 1224), приказываю:</w:t>
      </w:r>
      <w:proofErr w:type="gramEnd"/>
    </w:p>
    <w:p w:rsidR="002538B0" w:rsidRPr="009E738C" w:rsidRDefault="002538B0" w:rsidP="009E738C">
      <w:pPr>
        <w:pStyle w:val="ConsPlusNormal"/>
        <w:jc w:val="both"/>
        <w:rPr>
          <w:i/>
        </w:rPr>
      </w:pPr>
      <w:r w:rsidRPr="009E738C">
        <w:rPr>
          <w:i/>
        </w:rPr>
        <w:t>(в ред. приказа Минфина России от 06.03.2018 № 41н)</w:t>
      </w:r>
    </w:p>
    <w:p w:rsidR="002538B0" w:rsidRPr="009E738C" w:rsidRDefault="002538B0" w:rsidP="009E738C">
      <w:pPr>
        <w:pStyle w:val="ConsPlusNormal"/>
        <w:spacing w:before="120"/>
        <w:ind w:firstLine="540"/>
        <w:jc w:val="both"/>
      </w:pPr>
      <w:bookmarkStart w:id="0" w:name="P17"/>
      <w:bookmarkEnd w:id="0"/>
      <w:r w:rsidRPr="009E738C">
        <w:t xml:space="preserve">1. Утвердить формы бухгалтерского баланса и отчета о финансовых результатах согласно приложению № 1 к настоящему </w:t>
      </w:r>
      <w:r w:rsidR="00A80C0A">
        <w:t>п</w:t>
      </w:r>
      <w:r w:rsidRPr="009E738C">
        <w:t>риказу.</w:t>
      </w:r>
    </w:p>
    <w:p w:rsidR="002538B0" w:rsidRPr="009E738C" w:rsidRDefault="002538B0" w:rsidP="009E738C">
      <w:pPr>
        <w:pStyle w:val="ConsPlusNormal"/>
        <w:jc w:val="both"/>
        <w:rPr>
          <w:i/>
        </w:rPr>
      </w:pPr>
      <w:r w:rsidRPr="009E738C">
        <w:rPr>
          <w:i/>
        </w:rPr>
        <w:t>(в ред. приказа Минфина России от 06.04.2015 № 57н)</w:t>
      </w:r>
    </w:p>
    <w:p w:rsidR="002538B0" w:rsidRPr="009E738C" w:rsidRDefault="002538B0" w:rsidP="009E738C">
      <w:pPr>
        <w:pStyle w:val="ConsPlusNormal"/>
        <w:spacing w:before="120"/>
        <w:ind w:firstLine="540"/>
        <w:jc w:val="both"/>
      </w:pPr>
      <w:bookmarkStart w:id="1" w:name="P19"/>
      <w:bookmarkEnd w:id="1"/>
      <w:r w:rsidRPr="009E738C">
        <w:t xml:space="preserve">2. Утвердить следующие формы приложений к бухгалтерскому балансу и отчету о финансовых результатах согласно приложению № 2 к настоящему </w:t>
      </w:r>
      <w:r w:rsidR="00A80C0A">
        <w:t>п</w:t>
      </w:r>
      <w:r w:rsidRPr="009E738C">
        <w:t>риказу:</w:t>
      </w:r>
    </w:p>
    <w:p w:rsidR="002538B0" w:rsidRPr="009E738C" w:rsidRDefault="002538B0" w:rsidP="009E738C">
      <w:pPr>
        <w:pStyle w:val="ConsPlusNormal"/>
        <w:jc w:val="both"/>
        <w:rPr>
          <w:i/>
        </w:rPr>
      </w:pPr>
      <w:r w:rsidRPr="009E738C">
        <w:rPr>
          <w:i/>
        </w:rPr>
        <w:t>(в ред. приказа Минфина России от 06.04.2015 № 57н)</w:t>
      </w:r>
    </w:p>
    <w:p w:rsidR="002538B0" w:rsidRPr="009E738C" w:rsidRDefault="002538B0" w:rsidP="009E738C">
      <w:pPr>
        <w:pStyle w:val="ConsPlusNormal"/>
        <w:spacing w:before="120"/>
        <w:ind w:firstLine="540"/>
        <w:jc w:val="both"/>
      </w:pPr>
      <w:r w:rsidRPr="009E738C">
        <w:t>а) форму отчета об изменениях капитала;</w:t>
      </w:r>
    </w:p>
    <w:p w:rsidR="002538B0" w:rsidRPr="009E738C" w:rsidRDefault="002538B0" w:rsidP="009E738C">
      <w:pPr>
        <w:pStyle w:val="ConsPlusNormal"/>
        <w:spacing w:before="120"/>
        <w:ind w:firstLine="540"/>
        <w:jc w:val="both"/>
      </w:pPr>
      <w:r w:rsidRPr="009E738C">
        <w:t>б) форму отчета о движении денежных средств;</w:t>
      </w:r>
    </w:p>
    <w:p w:rsidR="002538B0" w:rsidRPr="009E738C" w:rsidRDefault="002538B0" w:rsidP="009E738C">
      <w:pPr>
        <w:pStyle w:val="ConsPlusNormal"/>
        <w:spacing w:before="120"/>
        <w:ind w:firstLine="540"/>
        <w:jc w:val="both"/>
      </w:pPr>
      <w:r w:rsidRPr="009E738C">
        <w:t xml:space="preserve">в) утратил силу. - </w:t>
      </w:r>
      <w:r w:rsidR="00A80C0A" w:rsidRPr="00A80C0A">
        <w:rPr>
          <w:i/>
        </w:rPr>
        <w:t>П</w:t>
      </w:r>
      <w:r w:rsidRPr="009E738C">
        <w:rPr>
          <w:i/>
        </w:rPr>
        <w:t>риказ Минфина России от 06.03.2018 № 41н.</w:t>
      </w:r>
    </w:p>
    <w:p w:rsidR="002538B0" w:rsidRPr="009E738C" w:rsidRDefault="002538B0" w:rsidP="009E738C">
      <w:pPr>
        <w:pStyle w:val="ConsPlusNormal"/>
        <w:spacing w:before="120"/>
        <w:ind w:firstLine="540"/>
        <w:jc w:val="both"/>
      </w:pPr>
      <w:bookmarkStart w:id="2" w:name="P24"/>
      <w:bookmarkEnd w:id="2"/>
      <w:r w:rsidRPr="009E738C">
        <w:t>2.1. Утвердить форму отчета о целевом использовании средств согласно приложению № 2.1 к настоящему приказу.</w:t>
      </w:r>
    </w:p>
    <w:p w:rsidR="002538B0" w:rsidRPr="009E738C" w:rsidRDefault="002538B0" w:rsidP="009E738C">
      <w:pPr>
        <w:pStyle w:val="ConsPlusNormal"/>
        <w:jc w:val="both"/>
        <w:rPr>
          <w:i/>
        </w:rPr>
      </w:pPr>
      <w:r w:rsidRPr="009E738C">
        <w:rPr>
          <w:i/>
        </w:rPr>
        <w:t xml:space="preserve">(п. 2.1 </w:t>
      </w:r>
      <w:proofErr w:type="gramStart"/>
      <w:r w:rsidRPr="009E738C">
        <w:rPr>
          <w:i/>
        </w:rPr>
        <w:t>введен</w:t>
      </w:r>
      <w:proofErr w:type="gramEnd"/>
      <w:r w:rsidRPr="009E738C">
        <w:rPr>
          <w:i/>
        </w:rPr>
        <w:t xml:space="preserve"> </w:t>
      </w:r>
      <w:r w:rsidR="00A80C0A">
        <w:rPr>
          <w:i/>
        </w:rPr>
        <w:t>п</w:t>
      </w:r>
      <w:r w:rsidRPr="009E738C">
        <w:rPr>
          <w:i/>
        </w:rPr>
        <w:t>риказом Минфина России от 06.03.2018 № 41н)</w:t>
      </w:r>
    </w:p>
    <w:p w:rsidR="002538B0" w:rsidRPr="009E738C" w:rsidRDefault="002538B0" w:rsidP="009E738C">
      <w:pPr>
        <w:pStyle w:val="ConsPlusNormal"/>
        <w:spacing w:before="120"/>
        <w:ind w:firstLine="540"/>
        <w:jc w:val="both"/>
      </w:pPr>
      <w:r w:rsidRPr="009E738C">
        <w:t xml:space="preserve">3. Установить, что организации самостоятельно определяют детализацию показателей по статьям отчетов, предусмотренных пунктами 1, 2 и 2.1 настоящего </w:t>
      </w:r>
      <w:r w:rsidR="00A80C0A">
        <w:t>п</w:t>
      </w:r>
      <w:r w:rsidRPr="009E738C">
        <w:t>риказа.</w:t>
      </w:r>
    </w:p>
    <w:p w:rsidR="002538B0" w:rsidRPr="009E738C" w:rsidRDefault="002538B0" w:rsidP="009E738C">
      <w:pPr>
        <w:pStyle w:val="ConsPlusNormal"/>
        <w:jc w:val="both"/>
        <w:rPr>
          <w:i/>
        </w:rPr>
      </w:pPr>
      <w:r w:rsidRPr="009E738C">
        <w:rPr>
          <w:i/>
        </w:rPr>
        <w:t xml:space="preserve">(в ред. </w:t>
      </w:r>
      <w:r w:rsidR="00A80C0A">
        <w:rPr>
          <w:i/>
        </w:rPr>
        <w:t>п</w:t>
      </w:r>
      <w:r w:rsidRPr="009E738C">
        <w:rPr>
          <w:i/>
        </w:rPr>
        <w:t>риказа Минфина России от 06.03.2018 № 41н)</w:t>
      </w:r>
    </w:p>
    <w:p w:rsidR="002538B0" w:rsidRPr="009E738C" w:rsidRDefault="002538B0" w:rsidP="009E738C">
      <w:pPr>
        <w:pStyle w:val="ConsPlusNormal"/>
        <w:spacing w:before="120"/>
        <w:ind w:firstLine="540"/>
        <w:jc w:val="both"/>
      </w:pPr>
      <w:bookmarkStart w:id="3" w:name="P28"/>
      <w:bookmarkEnd w:id="3"/>
      <w:r w:rsidRPr="009E738C">
        <w:t>4. Установить, что иные приложения к бухгалтерскому балансу, отчету о финансовых результатах, отчету о целевом использовании средств (далее - пояснения):</w:t>
      </w:r>
    </w:p>
    <w:p w:rsidR="002538B0" w:rsidRPr="009E738C" w:rsidRDefault="002538B0" w:rsidP="009E738C">
      <w:pPr>
        <w:pStyle w:val="ConsPlusNormal"/>
        <w:jc w:val="both"/>
        <w:rPr>
          <w:i/>
        </w:rPr>
      </w:pPr>
      <w:r w:rsidRPr="009E738C">
        <w:rPr>
          <w:i/>
        </w:rPr>
        <w:t xml:space="preserve">(в ред. </w:t>
      </w:r>
      <w:r w:rsidR="00A80C0A">
        <w:rPr>
          <w:i/>
        </w:rPr>
        <w:t>п</w:t>
      </w:r>
      <w:r w:rsidRPr="009E738C">
        <w:rPr>
          <w:i/>
        </w:rPr>
        <w:t>риказа Минфина России от 06.03.2018 № 41н)</w:t>
      </w:r>
    </w:p>
    <w:p w:rsidR="002538B0" w:rsidRPr="009E738C" w:rsidRDefault="002538B0" w:rsidP="009E738C">
      <w:pPr>
        <w:pStyle w:val="ConsPlusNormal"/>
        <w:spacing w:before="120"/>
        <w:ind w:firstLine="540"/>
        <w:jc w:val="both"/>
      </w:pPr>
      <w:r w:rsidRPr="009E738C">
        <w:lastRenderedPageBreak/>
        <w:t>а) оформляются в табличной и (или) текстовой форме;</w:t>
      </w:r>
    </w:p>
    <w:p w:rsidR="002538B0" w:rsidRPr="009E738C" w:rsidRDefault="002538B0" w:rsidP="009E738C">
      <w:pPr>
        <w:pStyle w:val="ConsPlusNormal"/>
        <w:spacing w:before="120"/>
        <w:ind w:firstLine="540"/>
        <w:jc w:val="both"/>
      </w:pPr>
      <w:r w:rsidRPr="009E738C">
        <w:t xml:space="preserve">б) содержание пояснений, оформленных в табличной форме, определяется организациями самостоятельно с учетом приложения № 3 к настоящему </w:t>
      </w:r>
      <w:r w:rsidR="00A80C0A">
        <w:t>п</w:t>
      </w:r>
      <w:r w:rsidRPr="009E738C">
        <w:t>риказу.</w:t>
      </w:r>
    </w:p>
    <w:p w:rsidR="002538B0" w:rsidRDefault="002538B0" w:rsidP="009E738C">
      <w:pPr>
        <w:pStyle w:val="ConsPlusNormal"/>
        <w:spacing w:before="120"/>
        <w:ind w:firstLine="540"/>
        <w:jc w:val="both"/>
        <w:rPr>
          <w:i/>
        </w:rPr>
      </w:pPr>
      <w:r w:rsidRPr="009E738C">
        <w:t xml:space="preserve">Абзац утратил силу. - </w:t>
      </w:r>
      <w:r w:rsidRPr="009E738C">
        <w:rPr>
          <w:i/>
        </w:rPr>
        <w:t>Приказ Минфина России от 04.12.2012 № 154н.</w:t>
      </w:r>
    </w:p>
    <w:p w:rsidR="00EF6E24" w:rsidRDefault="00EF6E24" w:rsidP="004C27B0">
      <w:pPr>
        <w:pStyle w:val="ConsPlusNormal"/>
        <w:spacing w:before="120"/>
        <w:ind w:firstLine="540"/>
        <w:jc w:val="both"/>
      </w:pPr>
      <w:r>
        <w:t>4.1. Установить, что указание кодов в кодовой зоне заголовочной части каждой составляющей части бухгалтерской отчетности, предусмотренной пунктами 1, 2 и 2.1 настоящего приказа, осуществляется в соответствии с общероссийскими классификаторами технико-экономической и социальной информации в социально-экономической области. Код и наименование позиции (данных) приводится организацией в соответствии с указанным по строке общероссийским классификатором.</w:t>
      </w:r>
    </w:p>
    <w:p w:rsidR="00EF6E24" w:rsidRPr="00EF6E24" w:rsidRDefault="00EF6E24" w:rsidP="00EF6E24">
      <w:pPr>
        <w:pStyle w:val="ConsPlusNormal"/>
        <w:jc w:val="both"/>
        <w:rPr>
          <w:i/>
        </w:rPr>
      </w:pPr>
      <w:r w:rsidRPr="00EF6E24">
        <w:rPr>
          <w:i/>
        </w:rPr>
        <w:t xml:space="preserve">(п. 4.1 </w:t>
      </w:r>
      <w:proofErr w:type="gramStart"/>
      <w:r w:rsidRPr="00EF6E24">
        <w:rPr>
          <w:i/>
        </w:rPr>
        <w:t>введен</w:t>
      </w:r>
      <w:proofErr w:type="gramEnd"/>
      <w:r w:rsidRPr="00EF6E24">
        <w:rPr>
          <w:i/>
        </w:rPr>
        <w:t xml:space="preserve"> </w:t>
      </w:r>
      <w:r>
        <w:rPr>
          <w:i/>
        </w:rPr>
        <w:t>п</w:t>
      </w:r>
      <w:r w:rsidRPr="00EF6E24">
        <w:rPr>
          <w:i/>
        </w:rPr>
        <w:t>риказо</w:t>
      </w:r>
      <w:r>
        <w:rPr>
          <w:i/>
        </w:rPr>
        <w:t>м Минфина России от 19.04.2019 №</w:t>
      </w:r>
      <w:r w:rsidRPr="00EF6E24">
        <w:rPr>
          <w:i/>
        </w:rPr>
        <w:t xml:space="preserve"> 61н)</w:t>
      </w:r>
    </w:p>
    <w:p w:rsidR="002538B0" w:rsidRPr="009E738C" w:rsidRDefault="002538B0" w:rsidP="009E738C">
      <w:pPr>
        <w:pStyle w:val="ConsPlusNormal"/>
        <w:spacing w:before="120"/>
        <w:ind w:firstLine="540"/>
        <w:jc w:val="both"/>
      </w:pPr>
      <w:r w:rsidRPr="009E738C">
        <w:t xml:space="preserve">5. Установить, что в бухгалтерской отчетности, представляемой в органы государственной статистики и другие органы исполнительной власти, после графы "Наименование показателя" приводится графа "Код". В графе "Код" указываются коды показателей согласно приложению № 4 к настоящему </w:t>
      </w:r>
      <w:r w:rsidR="00A80C0A">
        <w:t>п</w:t>
      </w:r>
      <w:r w:rsidRPr="009E738C">
        <w:t>риказу.</w:t>
      </w:r>
    </w:p>
    <w:p w:rsidR="002538B0" w:rsidRPr="009E738C" w:rsidRDefault="002538B0" w:rsidP="009E738C">
      <w:pPr>
        <w:pStyle w:val="ConsPlusNormal"/>
        <w:spacing w:before="120"/>
        <w:ind w:firstLine="540"/>
        <w:jc w:val="both"/>
      </w:pPr>
      <w:r w:rsidRPr="009E738C">
        <w:t>В случае если в бухгалтерскую отчетность отдельных категорий организаций, которые вправе применять упрощенные способы ведения бухгалтерского учета, включая упрощенную бухгалтерскую (финансовую) отчетность, включаются укрупненные показатели, включающие несколько показателей (без их детализации), код строки указывается по показателю, имеющему наибольший удельный вес в составе укрупненного показателя.</w:t>
      </w:r>
    </w:p>
    <w:p w:rsidR="002538B0" w:rsidRPr="00A80C0A" w:rsidRDefault="002538B0" w:rsidP="00A80C0A">
      <w:pPr>
        <w:pStyle w:val="ConsPlusNormal"/>
        <w:jc w:val="both"/>
        <w:rPr>
          <w:i/>
        </w:rPr>
      </w:pPr>
      <w:r w:rsidRPr="00A80C0A">
        <w:rPr>
          <w:i/>
        </w:rPr>
        <w:t xml:space="preserve">(абзац введен </w:t>
      </w:r>
      <w:r w:rsidR="00A80C0A">
        <w:rPr>
          <w:i/>
        </w:rPr>
        <w:t>п</w:t>
      </w:r>
      <w:r w:rsidRPr="00A80C0A">
        <w:rPr>
          <w:i/>
        </w:rPr>
        <w:t xml:space="preserve">риказом Минфина России от 17.08.2012 № 113н, в ред. </w:t>
      </w:r>
      <w:r w:rsidR="00A80C0A">
        <w:rPr>
          <w:i/>
        </w:rPr>
        <w:t>п</w:t>
      </w:r>
      <w:r w:rsidRPr="00A80C0A">
        <w:rPr>
          <w:i/>
        </w:rPr>
        <w:t>риказов Минфина России от 04.12.2012 № 154н, от 06.04.2015 № 57н)</w:t>
      </w:r>
    </w:p>
    <w:p w:rsidR="002538B0" w:rsidRPr="009E738C" w:rsidRDefault="002538B0" w:rsidP="009E738C">
      <w:pPr>
        <w:pStyle w:val="ConsPlusNormal"/>
        <w:spacing w:before="120"/>
        <w:ind w:firstLine="540"/>
        <w:jc w:val="both"/>
      </w:pPr>
      <w:r w:rsidRPr="009E738C">
        <w:t>6. Установить, что организации, которые вправе применять упрощенные способы ведения бухгалтерского учета, включая упрощенную бухгалтерскую (финансовую) отчетность, формируют бухгалтерскую отчетность по следующей упрощенной системе:</w:t>
      </w:r>
    </w:p>
    <w:p w:rsidR="002538B0" w:rsidRPr="00A80C0A" w:rsidRDefault="002538B0" w:rsidP="00A80C0A">
      <w:pPr>
        <w:pStyle w:val="ConsPlusNormal"/>
        <w:jc w:val="both"/>
        <w:rPr>
          <w:i/>
        </w:rPr>
      </w:pPr>
      <w:r w:rsidRPr="00A80C0A">
        <w:rPr>
          <w:i/>
        </w:rPr>
        <w:t xml:space="preserve">(в ред. </w:t>
      </w:r>
      <w:r w:rsidR="00A80C0A">
        <w:rPr>
          <w:i/>
        </w:rPr>
        <w:t>п</w:t>
      </w:r>
      <w:r w:rsidRPr="00A80C0A">
        <w:rPr>
          <w:i/>
        </w:rPr>
        <w:t>риказа Минфина России от 06.04.2015 № 57н)</w:t>
      </w:r>
    </w:p>
    <w:p w:rsidR="002538B0" w:rsidRPr="009E738C" w:rsidRDefault="002538B0" w:rsidP="009E738C">
      <w:pPr>
        <w:pStyle w:val="ConsPlusNormal"/>
        <w:spacing w:before="120"/>
        <w:ind w:firstLine="540"/>
        <w:jc w:val="both"/>
      </w:pPr>
      <w:r w:rsidRPr="009E738C">
        <w:t>а) в бухгалтерский баланс, отчет о финансовых результатах, отчет о целевом использовании сре</w:t>
      </w:r>
      <w:proofErr w:type="gramStart"/>
      <w:r w:rsidRPr="009E738C">
        <w:t>дств вкл</w:t>
      </w:r>
      <w:proofErr w:type="gramEnd"/>
      <w:r w:rsidRPr="009E738C">
        <w:t>ючаются показатели только по группам статей (без детализации показателей по статьям);</w:t>
      </w:r>
    </w:p>
    <w:p w:rsidR="002538B0" w:rsidRPr="00A80C0A" w:rsidRDefault="002538B0" w:rsidP="00A80C0A">
      <w:pPr>
        <w:pStyle w:val="ConsPlusNormal"/>
        <w:jc w:val="both"/>
        <w:rPr>
          <w:i/>
        </w:rPr>
      </w:pPr>
      <w:r w:rsidRPr="00A80C0A">
        <w:rPr>
          <w:i/>
        </w:rPr>
        <w:t xml:space="preserve">(в ред. </w:t>
      </w:r>
      <w:r w:rsidR="00A80C0A">
        <w:rPr>
          <w:i/>
        </w:rPr>
        <w:t>п</w:t>
      </w:r>
      <w:r w:rsidRPr="00A80C0A">
        <w:rPr>
          <w:i/>
        </w:rPr>
        <w:t>риказа Минфина России от 06.04.2015 № 57н)</w:t>
      </w:r>
    </w:p>
    <w:p w:rsidR="002538B0" w:rsidRPr="009E738C" w:rsidRDefault="002538B0" w:rsidP="009E738C">
      <w:pPr>
        <w:pStyle w:val="ConsPlusNormal"/>
        <w:spacing w:before="120"/>
        <w:ind w:firstLine="540"/>
        <w:jc w:val="both"/>
      </w:pPr>
      <w:r w:rsidRPr="009E738C">
        <w:t>б) в приложениях к бухгалтерскому балансу, отчету о финансовых результатах, отчету о целевом использовании сре</w:t>
      </w:r>
      <w:proofErr w:type="gramStart"/>
      <w:r w:rsidRPr="009E738C">
        <w:t>дств пр</w:t>
      </w:r>
      <w:proofErr w:type="gramEnd"/>
      <w:r w:rsidRPr="009E738C">
        <w:t>иводится только наиболее важная информация, без знания которой невозможна оценка финансового положения организации или финансовых результатов ее деятельности.</w:t>
      </w:r>
    </w:p>
    <w:p w:rsidR="002538B0" w:rsidRPr="00A80C0A" w:rsidRDefault="002538B0" w:rsidP="00A80C0A">
      <w:pPr>
        <w:pStyle w:val="ConsPlusNormal"/>
        <w:jc w:val="both"/>
        <w:rPr>
          <w:i/>
        </w:rPr>
      </w:pPr>
      <w:r w:rsidRPr="00A80C0A">
        <w:rPr>
          <w:i/>
        </w:rPr>
        <w:t xml:space="preserve">(в ред. </w:t>
      </w:r>
      <w:r w:rsidR="00A80C0A">
        <w:rPr>
          <w:i/>
        </w:rPr>
        <w:t>п</w:t>
      </w:r>
      <w:r w:rsidRPr="00A80C0A">
        <w:rPr>
          <w:i/>
        </w:rPr>
        <w:t>риказа Минфина России от 06.04.2015 № 57н)</w:t>
      </w:r>
    </w:p>
    <w:p w:rsidR="002538B0" w:rsidRPr="009E738C" w:rsidRDefault="002538B0" w:rsidP="009E738C">
      <w:pPr>
        <w:pStyle w:val="ConsPlusNormal"/>
        <w:spacing w:before="120"/>
        <w:ind w:firstLine="540"/>
        <w:jc w:val="both"/>
      </w:pPr>
      <w:r w:rsidRPr="009E738C">
        <w:t xml:space="preserve">Организации, которые вправе применять упрощенные способы ведения бухгалтерского учета, включая упрощенную бухгалтерскую (финансовую) отчетность, могут формировать представляемую бухгалтерскую отчетность в соответствии с пунктами 1 - 4 настоящего </w:t>
      </w:r>
      <w:r w:rsidR="00A80C0A">
        <w:t>п</w:t>
      </w:r>
      <w:r w:rsidRPr="009E738C">
        <w:t>риказа.</w:t>
      </w:r>
    </w:p>
    <w:p w:rsidR="002538B0" w:rsidRPr="00A80C0A" w:rsidRDefault="002538B0" w:rsidP="00A80C0A">
      <w:pPr>
        <w:pStyle w:val="ConsPlusNormal"/>
        <w:jc w:val="both"/>
        <w:rPr>
          <w:i/>
        </w:rPr>
      </w:pPr>
      <w:r w:rsidRPr="00A80C0A">
        <w:rPr>
          <w:i/>
        </w:rPr>
        <w:t xml:space="preserve">(в ред. </w:t>
      </w:r>
      <w:r w:rsidR="00A80C0A">
        <w:rPr>
          <w:i/>
        </w:rPr>
        <w:t>п</w:t>
      </w:r>
      <w:r w:rsidRPr="00A80C0A">
        <w:rPr>
          <w:i/>
        </w:rPr>
        <w:t>риказа Минфина России от 06.04.2015 № 57н)</w:t>
      </w:r>
    </w:p>
    <w:p w:rsidR="002538B0" w:rsidRPr="009E738C" w:rsidRDefault="002538B0" w:rsidP="009E738C">
      <w:pPr>
        <w:pStyle w:val="ConsPlusNormal"/>
        <w:spacing w:before="120"/>
        <w:ind w:firstLine="540"/>
        <w:jc w:val="both"/>
      </w:pPr>
      <w:r w:rsidRPr="009E738C">
        <w:t xml:space="preserve">6.1. Утвердить упрощенные формы бухгалтерского баланса отчета о финансовых результатах, отчета о целевом использовании средств для организаций, которые вправе </w:t>
      </w:r>
      <w:r w:rsidRPr="009E738C">
        <w:lastRenderedPageBreak/>
        <w:t>применять упрощенные способы ведения бухгалтерского учета, включая упрощенную бухгалтерскую (финансовую) отчетность, согласно приложению № 5 к настоящему приказу.</w:t>
      </w:r>
    </w:p>
    <w:p w:rsidR="002538B0" w:rsidRPr="00A80C0A" w:rsidRDefault="002538B0" w:rsidP="00A80C0A">
      <w:pPr>
        <w:pStyle w:val="ConsPlusNormal"/>
        <w:jc w:val="both"/>
        <w:rPr>
          <w:i/>
        </w:rPr>
      </w:pPr>
      <w:r w:rsidRPr="00A80C0A">
        <w:rPr>
          <w:i/>
        </w:rPr>
        <w:t xml:space="preserve">(п. 6.1 </w:t>
      </w:r>
      <w:proofErr w:type="gramStart"/>
      <w:r w:rsidRPr="00A80C0A">
        <w:rPr>
          <w:i/>
        </w:rPr>
        <w:t>введен</w:t>
      </w:r>
      <w:proofErr w:type="gramEnd"/>
      <w:r w:rsidRPr="00A80C0A">
        <w:rPr>
          <w:i/>
        </w:rPr>
        <w:t xml:space="preserve"> </w:t>
      </w:r>
      <w:r w:rsidR="00A80C0A">
        <w:rPr>
          <w:i/>
        </w:rPr>
        <w:t>п</w:t>
      </w:r>
      <w:r w:rsidRPr="00A80C0A">
        <w:rPr>
          <w:i/>
        </w:rPr>
        <w:t xml:space="preserve">риказом Минфина России от 17.08.2012 № 113н; в ред. </w:t>
      </w:r>
      <w:r w:rsidR="00A80C0A">
        <w:rPr>
          <w:i/>
        </w:rPr>
        <w:t>п</w:t>
      </w:r>
      <w:r w:rsidRPr="00A80C0A">
        <w:rPr>
          <w:i/>
        </w:rPr>
        <w:t>риказа Минфина России от 06.04.2015 № 57н)</w:t>
      </w:r>
    </w:p>
    <w:p w:rsidR="002538B0" w:rsidRPr="009E738C" w:rsidRDefault="002538B0" w:rsidP="009E738C">
      <w:pPr>
        <w:pStyle w:val="ConsPlusNormal"/>
        <w:spacing w:before="120"/>
        <w:ind w:firstLine="540"/>
        <w:jc w:val="both"/>
      </w:pPr>
      <w:r w:rsidRPr="009E738C">
        <w:t xml:space="preserve">6.2. Утратил силу. - </w:t>
      </w:r>
      <w:r w:rsidRPr="00A80C0A">
        <w:rPr>
          <w:i/>
        </w:rPr>
        <w:t>Приказ Минфина России от 06.04.2015 № 57н.</w:t>
      </w:r>
    </w:p>
    <w:p w:rsidR="002538B0" w:rsidRPr="009E738C" w:rsidRDefault="002538B0" w:rsidP="009E738C">
      <w:pPr>
        <w:pStyle w:val="ConsPlusNormal"/>
        <w:spacing w:before="120"/>
        <w:ind w:firstLine="540"/>
        <w:jc w:val="both"/>
      </w:pPr>
      <w:r w:rsidRPr="009E738C">
        <w:t xml:space="preserve">7. Установить, что настоящий </w:t>
      </w:r>
      <w:r w:rsidR="00A80C0A">
        <w:t>п</w:t>
      </w:r>
      <w:r w:rsidRPr="009E738C">
        <w:t xml:space="preserve">риказ </w:t>
      </w:r>
      <w:proofErr w:type="gramStart"/>
      <w:r w:rsidRPr="009E738C">
        <w:t>вступает в силу начиная</w:t>
      </w:r>
      <w:proofErr w:type="gramEnd"/>
      <w:r w:rsidRPr="009E738C">
        <w:t xml:space="preserve"> с годовой бухгалтерской отчетности за 2011 год.</w:t>
      </w:r>
    </w:p>
    <w:p w:rsidR="002538B0" w:rsidRPr="009E738C" w:rsidRDefault="002538B0" w:rsidP="009E738C">
      <w:pPr>
        <w:pStyle w:val="ConsPlusNormal"/>
        <w:spacing w:before="120"/>
        <w:ind w:firstLine="540"/>
        <w:jc w:val="both"/>
      </w:pPr>
      <w:r w:rsidRPr="009E738C">
        <w:t>8. Организации при составлении бухгалтерской отчетности используют формы бухгалтерской отчетности, утвержденные настоящим приказом, если иные формы не установлены федеральными или отраслевыми стандартами бухгалтерского учета.</w:t>
      </w:r>
    </w:p>
    <w:p w:rsidR="002538B0" w:rsidRPr="00A80C0A" w:rsidRDefault="002538B0" w:rsidP="00A80C0A">
      <w:pPr>
        <w:pStyle w:val="ConsPlusNormal"/>
        <w:jc w:val="both"/>
        <w:rPr>
          <w:i/>
        </w:rPr>
      </w:pPr>
      <w:r w:rsidRPr="00A80C0A">
        <w:rPr>
          <w:i/>
        </w:rPr>
        <w:t xml:space="preserve">(п. 8 </w:t>
      </w:r>
      <w:proofErr w:type="gramStart"/>
      <w:r w:rsidRPr="00A80C0A">
        <w:rPr>
          <w:i/>
        </w:rPr>
        <w:t>введен</w:t>
      </w:r>
      <w:proofErr w:type="gramEnd"/>
      <w:r w:rsidRPr="00A80C0A">
        <w:rPr>
          <w:i/>
        </w:rPr>
        <w:t xml:space="preserve"> </w:t>
      </w:r>
      <w:r w:rsidR="00A80C0A">
        <w:rPr>
          <w:i/>
        </w:rPr>
        <w:t>п</w:t>
      </w:r>
      <w:r w:rsidRPr="00A80C0A">
        <w:rPr>
          <w:i/>
        </w:rPr>
        <w:t>риказом Минфина России от 06.03.2018 № 41н)</w:t>
      </w:r>
    </w:p>
    <w:p w:rsidR="002538B0" w:rsidRPr="009E738C" w:rsidRDefault="002538B0">
      <w:pPr>
        <w:pStyle w:val="ConsPlusNormal"/>
        <w:ind w:firstLine="540"/>
        <w:jc w:val="both"/>
      </w:pPr>
    </w:p>
    <w:p w:rsidR="002538B0" w:rsidRPr="009E738C" w:rsidRDefault="002538B0">
      <w:pPr>
        <w:pStyle w:val="ConsPlusNormal"/>
        <w:jc w:val="right"/>
      </w:pPr>
      <w:r w:rsidRPr="009E738C">
        <w:t>Заместитель</w:t>
      </w:r>
    </w:p>
    <w:p w:rsidR="002538B0" w:rsidRPr="009E738C" w:rsidRDefault="002538B0">
      <w:pPr>
        <w:pStyle w:val="ConsPlusNormal"/>
        <w:jc w:val="right"/>
      </w:pPr>
      <w:r w:rsidRPr="009E738C">
        <w:t>Председателя Правительства</w:t>
      </w:r>
    </w:p>
    <w:p w:rsidR="002538B0" w:rsidRPr="009E738C" w:rsidRDefault="002538B0">
      <w:pPr>
        <w:pStyle w:val="ConsPlusNormal"/>
        <w:jc w:val="right"/>
      </w:pPr>
      <w:r w:rsidRPr="009E738C">
        <w:t>Российской Федерации -</w:t>
      </w:r>
    </w:p>
    <w:p w:rsidR="002538B0" w:rsidRPr="009E738C" w:rsidRDefault="002538B0">
      <w:pPr>
        <w:pStyle w:val="ConsPlusNormal"/>
        <w:jc w:val="right"/>
      </w:pPr>
      <w:r w:rsidRPr="009E738C">
        <w:t>Министр финансов</w:t>
      </w:r>
    </w:p>
    <w:p w:rsidR="002538B0" w:rsidRPr="009E738C" w:rsidRDefault="002538B0">
      <w:pPr>
        <w:pStyle w:val="ConsPlusNormal"/>
        <w:jc w:val="right"/>
      </w:pPr>
      <w:r w:rsidRPr="009E738C">
        <w:t>Российской Федерации</w:t>
      </w:r>
    </w:p>
    <w:p w:rsidR="002538B0" w:rsidRPr="009E738C" w:rsidRDefault="002538B0">
      <w:pPr>
        <w:pStyle w:val="ConsPlusNormal"/>
        <w:jc w:val="right"/>
      </w:pPr>
      <w:r w:rsidRPr="009E738C">
        <w:t>А.Л.КУДРИН</w:t>
      </w:r>
    </w:p>
    <w:p w:rsidR="002538B0" w:rsidRDefault="002538B0">
      <w:pPr>
        <w:pStyle w:val="ConsPlusNormal"/>
        <w:ind w:firstLine="540"/>
        <w:jc w:val="both"/>
      </w:pPr>
    </w:p>
    <w:p w:rsidR="000A1E4D" w:rsidRPr="00FB1DA7" w:rsidRDefault="00FE4870" w:rsidP="000A1E4D">
      <w:pPr>
        <w:pStyle w:val="ConsPlusNormal"/>
        <w:spacing w:before="280"/>
        <w:ind w:firstLine="540"/>
        <w:jc w:val="both"/>
        <w:rPr>
          <w:sz w:val="20"/>
        </w:rPr>
      </w:pPr>
      <w:r>
        <w:rPr>
          <w:sz w:val="20"/>
        </w:rPr>
        <w:t>Примечание</w:t>
      </w:r>
    </w:p>
    <w:p w:rsidR="000A1E4D" w:rsidRPr="00FB1DA7" w:rsidRDefault="000A1E4D" w:rsidP="000A1E4D">
      <w:pPr>
        <w:pStyle w:val="ConsPlusNormal"/>
        <w:ind w:firstLine="539"/>
        <w:jc w:val="both"/>
        <w:rPr>
          <w:sz w:val="20"/>
        </w:rPr>
      </w:pPr>
      <w:proofErr w:type="spellStart"/>
      <w:r>
        <w:rPr>
          <w:sz w:val="20"/>
        </w:rPr>
        <w:t>П</w:t>
      </w:r>
      <w:r w:rsidRPr="000A1E4D">
        <w:rPr>
          <w:sz w:val="20"/>
        </w:rPr>
        <w:t>одподпункты</w:t>
      </w:r>
      <w:proofErr w:type="spellEnd"/>
      <w:r w:rsidRPr="000A1E4D">
        <w:rPr>
          <w:sz w:val="20"/>
        </w:rPr>
        <w:t xml:space="preserve"> «б», «в» и «г» подпункта 2 пункта 2, пункт 6 и подпункт 4 пункта 7 изменений</w:t>
      </w:r>
      <w:r>
        <w:rPr>
          <w:sz w:val="20"/>
        </w:rPr>
        <w:t>, предусмотренных приказом Минфина России от 19.04.2019 № 61н,</w:t>
      </w:r>
      <w:r w:rsidRPr="000A1E4D">
        <w:rPr>
          <w:sz w:val="20"/>
        </w:rPr>
        <w:t xml:space="preserve"> применяются организациями, начиная с бухгалтерской отчетности за 2020 год. Организация вправе принять решение о применении </w:t>
      </w:r>
      <w:r w:rsidR="00FE4870">
        <w:rPr>
          <w:sz w:val="20"/>
        </w:rPr>
        <w:t>этих</w:t>
      </w:r>
      <w:r w:rsidRPr="000A1E4D">
        <w:rPr>
          <w:sz w:val="20"/>
        </w:rPr>
        <w:t xml:space="preserve"> </w:t>
      </w:r>
      <w:r w:rsidR="00FE4870">
        <w:rPr>
          <w:sz w:val="20"/>
        </w:rPr>
        <w:t xml:space="preserve">изменений до указанного срока. </w:t>
      </w:r>
    </w:p>
    <w:p w:rsidR="002538B0" w:rsidRDefault="002538B0">
      <w:pPr>
        <w:pStyle w:val="ConsPlusNormal"/>
        <w:ind w:firstLine="540"/>
        <w:jc w:val="both"/>
      </w:pPr>
    </w:p>
    <w:p w:rsidR="002538B0" w:rsidRDefault="002538B0">
      <w:pPr>
        <w:pStyle w:val="ConsPlusNormal"/>
        <w:ind w:firstLine="540"/>
        <w:jc w:val="both"/>
      </w:pPr>
    </w:p>
    <w:p w:rsidR="002538B0" w:rsidRDefault="002538B0">
      <w:pPr>
        <w:pStyle w:val="ConsPlusNormal"/>
        <w:ind w:firstLine="540"/>
        <w:jc w:val="both"/>
      </w:pPr>
    </w:p>
    <w:p w:rsidR="00943AD5" w:rsidRDefault="00943AD5">
      <w:pPr>
        <w:pStyle w:val="ConsPlusNormal"/>
        <w:ind w:firstLine="540"/>
        <w:jc w:val="both"/>
        <w:sectPr w:rsidR="00943AD5" w:rsidSect="00943CAC">
          <w:pgSz w:w="11905" w:h="16838"/>
          <w:pgMar w:top="851" w:right="567" w:bottom="851" w:left="624" w:header="0" w:footer="0" w:gutter="0"/>
          <w:cols w:space="720"/>
        </w:sectPr>
      </w:pPr>
    </w:p>
    <w:p w:rsidR="002538B0" w:rsidRDefault="002538B0">
      <w:pPr>
        <w:pStyle w:val="ConsPlusNormal"/>
        <w:jc w:val="right"/>
        <w:outlineLvl w:val="0"/>
      </w:pPr>
      <w:r>
        <w:lastRenderedPageBreak/>
        <w:t>Приложение № 1</w:t>
      </w:r>
    </w:p>
    <w:p w:rsidR="002538B0" w:rsidRDefault="002538B0">
      <w:pPr>
        <w:pStyle w:val="ConsPlusNormal"/>
        <w:jc w:val="right"/>
      </w:pPr>
      <w:r>
        <w:t xml:space="preserve">к </w:t>
      </w:r>
      <w:r w:rsidR="00A80C0A">
        <w:t>п</w:t>
      </w:r>
      <w:r>
        <w:t>риказу Министерства финансов</w:t>
      </w:r>
    </w:p>
    <w:p w:rsidR="002538B0" w:rsidRDefault="002538B0">
      <w:pPr>
        <w:pStyle w:val="ConsPlusNormal"/>
        <w:jc w:val="right"/>
      </w:pPr>
      <w:r>
        <w:t>Российской Федерации</w:t>
      </w:r>
    </w:p>
    <w:p w:rsidR="002538B0" w:rsidRDefault="002538B0">
      <w:pPr>
        <w:pStyle w:val="ConsPlusNormal"/>
        <w:jc w:val="right"/>
      </w:pPr>
      <w:r>
        <w:t>от 2 июля 2010 г. № 66н</w:t>
      </w:r>
    </w:p>
    <w:p w:rsidR="002538B0" w:rsidRDefault="002538B0">
      <w:pPr>
        <w:pStyle w:val="ConsPlusNormal"/>
        <w:ind w:firstLine="540"/>
        <w:jc w:val="both"/>
      </w:pPr>
    </w:p>
    <w:p w:rsidR="002538B0" w:rsidRDefault="002538B0">
      <w:pPr>
        <w:pStyle w:val="ConsPlusTitle"/>
        <w:jc w:val="center"/>
      </w:pPr>
      <w:bookmarkStart w:id="4" w:name="P67"/>
      <w:bookmarkEnd w:id="4"/>
      <w:r>
        <w:t>ФОРМЫ</w:t>
      </w:r>
    </w:p>
    <w:p w:rsidR="002538B0" w:rsidRDefault="002538B0">
      <w:pPr>
        <w:pStyle w:val="ConsPlusTitle"/>
        <w:jc w:val="center"/>
      </w:pPr>
      <w:r>
        <w:t>БУХГАЛТЕРСКОГО БАЛАНСА И ОТЧЕТА О ФИНАНСОВЫХ РЕЗУЛЬТАТАХ</w:t>
      </w:r>
    </w:p>
    <w:p w:rsidR="00045DF1" w:rsidRDefault="00045DF1" w:rsidP="00045DF1">
      <w:pPr>
        <w:pStyle w:val="ConsPlusNormal"/>
        <w:jc w:val="center"/>
      </w:pPr>
      <w:r w:rsidRPr="00A80C0A">
        <w:rPr>
          <w:i/>
          <w:sz w:val="24"/>
          <w:szCs w:val="24"/>
        </w:rPr>
        <w:t>(в ред. приказов Минфина России от 06.04.2015 № 57н,</w:t>
      </w:r>
      <w:r>
        <w:rPr>
          <w:i/>
          <w:sz w:val="24"/>
          <w:szCs w:val="24"/>
        </w:rPr>
        <w:t xml:space="preserve"> </w:t>
      </w:r>
      <w:r w:rsidRPr="00A80C0A">
        <w:rPr>
          <w:i/>
          <w:sz w:val="24"/>
          <w:szCs w:val="24"/>
        </w:rPr>
        <w:t>от 06.03.2018 № 41н</w:t>
      </w:r>
      <w:r w:rsidR="00EF6E24">
        <w:rPr>
          <w:i/>
          <w:sz w:val="24"/>
          <w:szCs w:val="24"/>
        </w:rPr>
        <w:t xml:space="preserve">, </w:t>
      </w:r>
      <w:r w:rsidR="00EF6E24" w:rsidRPr="00EF6E24">
        <w:rPr>
          <w:i/>
          <w:sz w:val="24"/>
          <w:szCs w:val="24"/>
        </w:rPr>
        <w:t xml:space="preserve">от 19.04.2019 </w:t>
      </w:r>
      <w:r w:rsidR="00EF6E24">
        <w:rPr>
          <w:i/>
          <w:sz w:val="24"/>
          <w:szCs w:val="24"/>
        </w:rPr>
        <w:t>№</w:t>
      </w:r>
      <w:r w:rsidR="00EF6E24" w:rsidRPr="00EF6E24">
        <w:rPr>
          <w:i/>
          <w:sz w:val="24"/>
          <w:szCs w:val="24"/>
        </w:rPr>
        <w:t xml:space="preserve"> 61н</w:t>
      </w:r>
      <w:r w:rsidRPr="00A80C0A">
        <w:rPr>
          <w:i/>
          <w:sz w:val="24"/>
          <w:szCs w:val="24"/>
        </w:rPr>
        <w:t>)</w:t>
      </w:r>
    </w:p>
    <w:p w:rsidR="00045DF1" w:rsidRDefault="00045DF1">
      <w:pPr>
        <w:spacing w:after="1"/>
      </w:pPr>
    </w:p>
    <w:p w:rsidR="002538B0" w:rsidRPr="0076794C" w:rsidRDefault="002538B0" w:rsidP="00FB1DA7">
      <w:pPr>
        <w:pStyle w:val="ConsPlusNonformat"/>
        <w:ind w:left="2832" w:firstLine="708"/>
        <w:jc w:val="both"/>
        <w:rPr>
          <w:rFonts w:ascii="Times New Roman" w:hAnsi="Times New Roman" w:cs="Times New Roman"/>
          <w:b/>
          <w:sz w:val="24"/>
          <w:szCs w:val="24"/>
        </w:rPr>
      </w:pPr>
      <w:r w:rsidRPr="0076794C">
        <w:rPr>
          <w:rFonts w:ascii="Times New Roman" w:hAnsi="Times New Roman" w:cs="Times New Roman"/>
          <w:b/>
          <w:sz w:val="24"/>
          <w:szCs w:val="24"/>
        </w:rPr>
        <w:t>Бухгалтерский баланс</w:t>
      </w:r>
    </w:p>
    <w:p w:rsidR="002538B0" w:rsidRPr="0076794C" w:rsidRDefault="00FB1DA7">
      <w:pPr>
        <w:pStyle w:val="ConsPlusNonformat"/>
        <w:jc w:val="both"/>
        <w:rPr>
          <w:rFonts w:ascii="Times New Roman" w:hAnsi="Times New Roman" w:cs="Times New Roman"/>
          <w:b/>
          <w:sz w:val="24"/>
          <w:szCs w:val="24"/>
        </w:rPr>
      </w:pPr>
      <w:r w:rsidRPr="0076794C">
        <w:rPr>
          <w:rFonts w:ascii="Times New Roman" w:hAnsi="Times New Roman" w:cs="Times New Roman"/>
          <w:b/>
          <w:sz w:val="24"/>
          <w:szCs w:val="24"/>
        </w:rPr>
        <w:tab/>
      </w:r>
      <w:r w:rsidRPr="0076794C">
        <w:rPr>
          <w:rFonts w:ascii="Times New Roman" w:hAnsi="Times New Roman" w:cs="Times New Roman"/>
          <w:b/>
          <w:sz w:val="24"/>
          <w:szCs w:val="24"/>
        </w:rPr>
        <w:tab/>
      </w:r>
      <w:r w:rsidRPr="0076794C">
        <w:rPr>
          <w:rFonts w:ascii="Times New Roman" w:hAnsi="Times New Roman" w:cs="Times New Roman"/>
          <w:b/>
          <w:sz w:val="24"/>
          <w:szCs w:val="24"/>
        </w:rPr>
        <w:tab/>
      </w:r>
      <w:r w:rsidRPr="0076794C">
        <w:rPr>
          <w:rFonts w:ascii="Times New Roman" w:hAnsi="Times New Roman" w:cs="Times New Roman"/>
          <w:b/>
          <w:sz w:val="24"/>
          <w:szCs w:val="24"/>
        </w:rPr>
        <w:tab/>
      </w:r>
      <w:r w:rsidRPr="0076794C">
        <w:rPr>
          <w:rFonts w:ascii="Times New Roman" w:hAnsi="Times New Roman" w:cs="Times New Roman"/>
          <w:b/>
          <w:sz w:val="24"/>
          <w:szCs w:val="24"/>
        </w:rPr>
        <w:tab/>
      </w:r>
      <w:r w:rsidR="002538B0" w:rsidRPr="0076794C">
        <w:rPr>
          <w:rFonts w:ascii="Times New Roman" w:hAnsi="Times New Roman" w:cs="Times New Roman"/>
          <w:b/>
          <w:sz w:val="24"/>
          <w:szCs w:val="24"/>
        </w:rPr>
        <w:t>на _____________ 20__ г.</w:t>
      </w:r>
    </w:p>
    <w:tbl>
      <w:tblPr>
        <w:tblStyle w:val="a3"/>
        <w:tblW w:w="0" w:type="auto"/>
        <w:tblLook w:val="04A0" w:firstRow="1" w:lastRow="0" w:firstColumn="1" w:lastColumn="0" w:noHBand="0" w:noVBand="1"/>
      </w:tblPr>
      <w:tblGrid>
        <w:gridCol w:w="5382"/>
        <w:gridCol w:w="684"/>
        <w:gridCol w:w="450"/>
        <w:gridCol w:w="1422"/>
        <w:gridCol w:w="568"/>
        <w:gridCol w:w="284"/>
        <w:gridCol w:w="286"/>
        <w:gridCol w:w="570"/>
      </w:tblGrid>
      <w:tr w:rsidR="00CE6D51" w:rsidRPr="00FB1DA7" w:rsidTr="00EF6E24">
        <w:tc>
          <w:tcPr>
            <w:tcW w:w="5382" w:type="dxa"/>
            <w:tcBorders>
              <w:top w:val="nil"/>
              <w:left w:val="nil"/>
              <w:bottom w:val="nil"/>
              <w:right w:val="nil"/>
            </w:tcBorders>
          </w:tcPr>
          <w:p w:rsidR="003F1592" w:rsidRPr="00FB1DA7" w:rsidRDefault="003F1592" w:rsidP="009B4FB1">
            <w:pPr>
              <w:pStyle w:val="ConsPlusNonformat"/>
              <w:spacing w:before="60"/>
              <w:jc w:val="both"/>
              <w:rPr>
                <w:rFonts w:ascii="Times New Roman" w:hAnsi="Times New Roman" w:cs="Times New Roman"/>
              </w:rPr>
            </w:pPr>
          </w:p>
        </w:tc>
        <w:tc>
          <w:tcPr>
            <w:tcW w:w="2556" w:type="dxa"/>
            <w:gridSpan w:val="3"/>
            <w:tcBorders>
              <w:top w:val="nil"/>
              <w:left w:val="nil"/>
              <w:bottom w:val="nil"/>
              <w:right w:val="single" w:sz="4" w:space="0" w:color="auto"/>
            </w:tcBorders>
          </w:tcPr>
          <w:p w:rsidR="003F1592" w:rsidRPr="00FB1DA7" w:rsidRDefault="003F1592" w:rsidP="009B4FB1">
            <w:pPr>
              <w:pStyle w:val="ConsPlusNonformat"/>
              <w:spacing w:before="60"/>
              <w:jc w:val="both"/>
              <w:rPr>
                <w:rFonts w:ascii="Times New Roman" w:hAnsi="Times New Roman" w:cs="Times New Roman"/>
              </w:rPr>
            </w:pPr>
          </w:p>
        </w:tc>
        <w:tc>
          <w:tcPr>
            <w:tcW w:w="1708" w:type="dxa"/>
            <w:gridSpan w:val="4"/>
            <w:tcBorders>
              <w:left w:val="single" w:sz="4" w:space="0" w:color="auto"/>
              <w:bottom w:val="single" w:sz="8" w:space="0" w:color="auto"/>
            </w:tcBorders>
          </w:tcPr>
          <w:p w:rsidR="003F1592" w:rsidRPr="00FB1DA7" w:rsidRDefault="003F1592" w:rsidP="009B4FB1">
            <w:pPr>
              <w:pStyle w:val="ConsPlusNonformat"/>
              <w:spacing w:before="60"/>
              <w:jc w:val="center"/>
              <w:rPr>
                <w:rFonts w:ascii="Times New Roman" w:hAnsi="Times New Roman" w:cs="Times New Roman"/>
              </w:rPr>
            </w:pPr>
            <w:r w:rsidRPr="00FB1DA7">
              <w:rPr>
                <w:rFonts w:ascii="Times New Roman" w:hAnsi="Times New Roman" w:cs="Times New Roman"/>
              </w:rPr>
              <w:t>Коды</w:t>
            </w:r>
          </w:p>
        </w:tc>
      </w:tr>
      <w:tr w:rsidR="00CE6D51" w:rsidRPr="00FB1DA7" w:rsidTr="00EF6E24">
        <w:tc>
          <w:tcPr>
            <w:tcW w:w="5382" w:type="dxa"/>
            <w:tcBorders>
              <w:top w:val="nil"/>
              <w:left w:val="nil"/>
              <w:bottom w:val="nil"/>
              <w:right w:val="nil"/>
            </w:tcBorders>
          </w:tcPr>
          <w:p w:rsidR="003F1592" w:rsidRPr="00FB1DA7" w:rsidRDefault="003F1592" w:rsidP="009B4FB1">
            <w:pPr>
              <w:pStyle w:val="ConsPlusNonformat"/>
              <w:spacing w:before="60"/>
              <w:jc w:val="both"/>
              <w:rPr>
                <w:rFonts w:ascii="Times New Roman" w:hAnsi="Times New Roman" w:cs="Times New Roman"/>
              </w:rPr>
            </w:pPr>
          </w:p>
        </w:tc>
        <w:tc>
          <w:tcPr>
            <w:tcW w:w="2556" w:type="dxa"/>
            <w:gridSpan w:val="3"/>
            <w:tcBorders>
              <w:top w:val="nil"/>
              <w:left w:val="nil"/>
              <w:bottom w:val="nil"/>
              <w:right w:val="single" w:sz="8" w:space="0" w:color="auto"/>
            </w:tcBorders>
          </w:tcPr>
          <w:p w:rsidR="003F1592" w:rsidRPr="00FB1DA7" w:rsidRDefault="003F1592" w:rsidP="009B4FB1">
            <w:pPr>
              <w:pStyle w:val="ConsPlusNonformat"/>
              <w:spacing w:before="60"/>
              <w:jc w:val="right"/>
              <w:rPr>
                <w:rFonts w:ascii="Times New Roman" w:hAnsi="Times New Roman" w:cs="Times New Roman"/>
              </w:rPr>
            </w:pPr>
            <w:r w:rsidRPr="00FB1DA7">
              <w:rPr>
                <w:rFonts w:ascii="Times New Roman" w:hAnsi="Times New Roman" w:cs="Times New Roman"/>
              </w:rPr>
              <w:t>Форма по ОКУД</w:t>
            </w:r>
          </w:p>
        </w:tc>
        <w:tc>
          <w:tcPr>
            <w:tcW w:w="1708" w:type="dxa"/>
            <w:gridSpan w:val="4"/>
            <w:tcBorders>
              <w:top w:val="single" w:sz="8" w:space="0" w:color="auto"/>
              <w:left w:val="single" w:sz="8" w:space="0" w:color="auto"/>
              <w:bottom w:val="single" w:sz="4" w:space="0" w:color="auto"/>
              <w:right w:val="single" w:sz="8" w:space="0" w:color="auto"/>
            </w:tcBorders>
          </w:tcPr>
          <w:p w:rsidR="003F1592" w:rsidRPr="00FB1DA7" w:rsidRDefault="003F1592" w:rsidP="009B4FB1">
            <w:pPr>
              <w:pStyle w:val="ConsPlusNonformat"/>
              <w:spacing w:before="60"/>
              <w:jc w:val="center"/>
              <w:rPr>
                <w:rFonts w:ascii="Times New Roman" w:hAnsi="Times New Roman" w:cs="Times New Roman"/>
              </w:rPr>
            </w:pPr>
            <w:r w:rsidRPr="00FB1DA7">
              <w:rPr>
                <w:rFonts w:ascii="Times New Roman" w:hAnsi="Times New Roman" w:cs="Times New Roman"/>
              </w:rPr>
              <w:t>0710001</w:t>
            </w:r>
          </w:p>
        </w:tc>
      </w:tr>
      <w:tr w:rsidR="00CE6D51" w:rsidRPr="00FB1DA7" w:rsidTr="00EF6E24">
        <w:tc>
          <w:tcPr>
            <w:tcW w:w="5382" w:type="dxa"/>
            <w:tcBorders>
              <w:top w:val="nil"/>
              <w:left w:val="nil"/>
              <w:bottom w:val="nil"/>
              <w:right w:val="nil"/>
            </w:tcBorders>
          </w:tcPr>
          <w:p w:rsidR="00D11F04" w:rsidRPr="00FB1DA7" w:rsidRDefault="00D11F04" w:rsidP="009B4FB1">
            <w:pPr>
              <w:pStyle w:val="ConsPlusNonformat"/>
              <w:spacing w:before="60"/>
              <w:jc w:val="both"/>
              <w:rPr>
                <w:rFonts w:ascii="Times New Roman" w:hAnsi="Times New Roman" w:cs="Times New Roman"/>
              </w:rPr>
            </w:pPr>
          </w:p>
        </w:tc>
        <w:tc>
          <w:tcPr>
            <w:tcW w:w="2556" w:type="dxa"/>
            <w:gridSpan w:val="3"/>
            <w:tcBorders>
              <w:top w:val="nil"/>
              <w:left w:val="nil"/>
              <w:bottom w:val="nil"/>
              <w:right w:val="single" w:sz="8" w:space="0" w:color="auto"/>
            </w:tcBorders>
          </w:tcPr>
          <w:p w:rsidR="00D11F04" w:rsidRPr="00FB1DA7" w:rsidRDefault="00D11F04" w:rsidP="009B4FB1">
            <w:pPr>
              <w:pStyle w:val="ConsPlusNonformat"/>
              <w:spacing w:before="60"/>
              <w:jc w:val="right"/>
              <w:rPr>
                <w:rFonts w:ascii="Times New Roman" w:hAnsi="Times New Roman" w:cs="Times New Roman"/>
              </w:rPr>
            </w:pPr>
            <w:r w:rsidRPr="00FB1DA7">
              <w:rPr>
                <w:rFonts w:ascii="Times New Roman" w:hAnsi="Times New Roman" w:cs="Times New Roman"/>
              </w:rPr>
              <w:t>Дата (число, месяц, год)</w:t>
            </w:r>
          </w:p>
        </w:tc>
        <w:tc>
          <w:tcPr>
            <w:tcW w:w="568" w:type="dxa"/>
            <w:tcBorders>
              <w:top w:val="single" w:sz="4" w:space="0" w:color="auto"/>
              <w:left w:val="single" w:sz="8" w:space="0" w:color="auto"/>
              <w:bottom w:val="single" w:sz="4" w:space="0" w:color="auto"/>
              <w:right w:val="single" w:sz="4" w:space="0" w:color="auto"/>
            </w:tcBorders>
          </w:tcPr>
          <w:p w:rsidR="00D11F04" w:rsidRPr="00FB1DA7" w:rsidRDefault="00D11F04" w:rsidP="009B4FB1">
            <w:pPr>
              <w:pStyle w:val="ConsPlusNonformat"/>
              <w:spacing w:before="60"/>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tcPr>
          <w:p w:rsidR="00D11F04" w:rsidRPr="00FB1DA7" w:rsidRDefault="00D11F04" w:rsidP="009B4FB1">
            <w:pPr>
              <w:pStyle w:val="ConsPlusNonformat"/>
              <w:spacing w:before="60"/>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8" w:space="0" w:color="auto"/>
            </w:tcBorders>
          </w:tcPr>
          <w:p w:rsidR="00D11F04" w:rsidRPr="00FB1DA7" w:rsidRDefault="00D11F04" w:rsidP="009B4FB1">
            <w:pPr>
              <w:pStyle w:val="ConsPlusNonformat"/>
              <w:spacing w:before="60"/>
              <w:jc w:val="center"/>
              <w:rPr>
                <w:rFonts w:ascii="Times New Roman" w:hAnsi="Times New Roman" w:cs="Times New Roman"/>
              </w:rPr>
            </w:pPr>
          </w:p>
        </w:tc>
      </w:tr>
      <w:tr w:rsidR="00CE6D51" w:rsidRPr="00FB1DA7" w:rsidTr="00EF6E24">
        <w:tc>
          <w:tcPr>
            <w:tcW w:w="6516" w:type="dxa"/>
            <w:gridSpan w:val="3"/>
            <w:tcBorders>
              <w:top w:val="nil"/>
              <w:left w:val="nil"/>
              <w:bottom w:val="nil"/>
              <w:right w:val="nil"/>
            </w:tcBorders>
          </w:tcPr>
          <w:p w:rsidR="00D11F04" w:rsidRPr="00FB1DA7" w:rsidRDefault="00D11F04" w:rsidP="009B4FB1">
            <w:pPr>
              <w:pStyle w:val="ConsPlusNonformat"/>
              <w:spacing w:before="60"/>
              <w:jc w:val="both"/>
              <w:rPr>
                <w:rFonts w:ascii="Times New Roman" w:hAnsi="Times New Roman" w:cs="Times New Roman"/>
              </w:rPr>
            </w:pPr>
            <w:r w:rsidRPr="00FB1DA7">
              <w:rPr>
                <w:rFonts w:ascii="Times New Roman" w:hAnsi="Times New Roman" w:cs="Times New Roman"/>
              </w:rPr>
              <w:t>Организация___________________________________</w:t>
            </w:r>
            <w:r w:rsidR="00CE6D51" w:rsidRPr="00FB1DA7">
              <w:rPr>
                <w:rFonts w:ascii="Times New Roman" w:hAnsi="Times New Roman" w:cs="Times New Roman"/>
              </w:rPr>
              <w:t>__________</w:t>
            </w:r>
          </w:p>
        </w:tc>
        <w:tc>
          <w:tcPr>
            <w:tcW w:w="1422" w:type="dxa"/>
            <w:tcBorders>
              <w:top w:val="nil"/>
              <w:left w:val="nil"/>
              <w:bottom w:val="nil"/>
              <w:right w:val="single" w:sz="8" w:space="0" w:color="auto"/>
            </w:tcBorders>
          </w:tcPr>
          <w:p w:rsidR="00D11F04" w:rsidRPr="00FB1DA7" w:rsidRDefault="00D11F04" w:rsidP="009B4FB1">
            <w:pPr>
              <w:pStyle w:val="ConsPlusNonformat"/>
              <w:spacing w:before="60"/>
              <w:jc w:val="right"/>
              <w:rPr>
                <w:rFonts w:ascii="Times New Roman" w:hAnsi="Times New Roman" w:cs="Times New Roman"/>
              </w:rPr>
            </w:pPr>
            <w:r w:rsidRPr="00FB1DA7">
              <w:rPr>
                <w:rFonts w:ascii="Times New Roman" w:hAnsi="Times New Roman" w:cs="Times New Roman"/>
              </w:rPr>
              <w:t>по ОКПО</w:t>
            </w:r>
          </w:p>
        </w:tc>
        <w:tc>
          <w:tcPr>
            <w:tcW w:w="1708" w:type="dxa"/>
            <w:gridSpan w:val="4"/>
            <w:tcBorders>
              <w:top w:val="single" w:sz="4" w:space="0" w:color="auto"/>
              <w:left w:val="single" w:sz="8" w:space="0" w:color="auto"/>
              <w:bottom w:val="single" w:sz="4" w:space="0" w:color="auto"/>
              <w:right w:val="single" w:sz="8" w:space="0" w:color="auto"/>
            </w:tcBorders>
          </w:tcPr>
          <w:p w:rsidR="00D11F04" w:rsidRPr="00FB1DA7" w:rsidRDefault="00D11F04" w:rsidP="009B4FB1">
            <w:pPr>
              <w:pStyle w:val="ConsPlusNonformat"/>
              <w:spacing w:before="60"/>
              <w:jc w:val="center"/>
              <w:rPr>
                <w:rFonts w:ascii="Times New Roman" w:hAnsi="Times New Roman" w:cs="Times New Roman"/>
              </w:rPr>
            </w:pPr>
          </w:p>
        </w:tc>
      </w:tr>
      <w:tr w:rsidR="00CE6D51" w:rsidRPr="00FB1DA7" w:rsidTr="00EF6E24">
        <w:tc>
          <w:tcPr>
            <w:tcW w:w="6516" w:type="dxa"/>
            <w:gridSpan w:val="3"/>
            <w:tcBorders>
              <w:top w:val="nil"/>
              <w:left w:val="nil"/>
              <w:bottom w:val="nil"/>
              <w:right w:val="nil"/>
            </w:tcBorders>
          </w:tcPr>
          <w:p w:rsidR="00D11F04" w:rsidRPr="00FB1DA7" w:rsidRDefault="00D11F04" w:rsidP="009B4FB1">
            <w:pPr>
              <w:pStyle w:val="ConsPlusNonformat"/>
              <w:spacing w:before="60"/>
              <w:jc w:val="both"/>
              <w:rPr>
                <w:rFonts w:ascii="Times New Roman" w:hAnsi="Times New Roman" w:cs="Times New Roman"/>
              </w:rPr>
            </w:pPr>
            <w:r w:rsidRPr="00FB1DA7">
              <w:rPr>
                <w:rFonts w:ascii="Times New Roman" w:hAnsi="Times New Roman" w:cs="Times New Roman"/>
              </w:rPr>
              <w:t>Идентификационный номер налогоплательщика</w:t>
            </w:r>
          </w:p>
        </w:tc>
        <w:tc>
          <w:tcPr>
            <w:tcW w:w="1422" w:type="dxa"/>
            <w:tcBorders>
              <w:top w:val="nil"/>
              <w:left w:val="nil"/>
              <w:bottom w:val="nil"/>
              <w:right w:val="single" w:sz="8" w:space="0" w:color="auto"/>
            </w:tcBorders>
          </w:tcPr>
          <w:p w:rsidR="00D11F04" w:rsidRPr="00FB1DA7" w:rsidRDefault="00D11F04" w:rsidP="009B4FB1">
            <w:pPr>
              <w:pStyle w:val="ConsPlusNonformat"/>
              <w:spacing w:before="60"/>
              <w:jc w:val="right"/>
              <w:rPr>
                <w:rFonts w:ascii="Times New Roman" w:hAnsi="Times New Roman" w:cs="Times New Roman"/>
              </w:rPr>
            </w:pPr>
            <w:r w:rsidRPr="00FB1DA7">
              <w:rPr>
                <w:rFonts w:ascii="Times New Roman" w:hAnsi="Times New Roman" w:cs="Times New Roman"/>
              </w:rPr>
              <w:t>ИНН</w:t>
            </w:r>
          </w:p>
        </w:tc>
        <w:tc>
          <w:tcPr>
            <w:tcW w:w="1708" w:type="dxa"/>
            <w:gridSpan w:val="4"/>
            <w:tcBorders>
              <w:top w:val="single" w:sz="4" w:space="0" w:color="auto"/>
              <w:left w:val="single" w:sz="8" w:space="0" w:color="auto"/>
              <w:bottom w:val="single" w:sz="4" w:space="0" w:color="auto"/>
              <w:right w:val="single" w:sz="8" w:space="0" w:color="auto"/>
            </w:tcBorders>
          </w:tcPr>
          <w:p w:rsidR="00D11F04" w:rsidRPr="00FB1DA7" w:rsidRDefault="00D11F04" w:rsidP="009B4FB1">
            <w:pPr>
              <w:pStyle w:val="ConsPlusNonformat"/>
              <w:spacing w:before="60"/>
              <w:jc w:val="center"/>
              <w:rPr>
                <w:rFonts w:ascii="Times New Roman" w:hAnsi="Times New Roman" w:cs="Times New Roman"/>
              </w:rPr>
            </w:pPr>
          </w:p>
        </w:tc>
      </w:tr>
      <w:tr w:rsidR="00CE6D51" w:rsidRPr="00FB1DA7" w:rsidTr="00EF6E24">
        <w:tc>
          <w:tcPr>
            <w:tcW w:w="6516" w:type="dxa"/>
            <w:gridSpan w:val="3"/>
            <w:tcBorders>
              <w:top w:val="nil"/>
              <w:left w:val="nil"/>
              <w:bottom w:val="nil"/>
              <w:right w:val="nil"/>
            </w:tcBorders>
          </w:tcPr>
          <w:p w:rsidR="00D11F04" w:rsidRPr="00FB1DA7" w:rsidRDefault="00D11F04" w:rsidP="009B4FB1">
            <w:pPr>
              <w:pStyle w:val="ConsPlusNonformat"/>
              <w:spacing w:before="60"/>
              <w:jc w:val="both"/>
              <w:rPr>
                <w:rFonts w:ascii="Times New Roman" w:hAnsi="Times New Roman" w:cs="Times New Roman"/>
              </w:rPr>
            </w:pPr>
            <w:r w:rsidRPr="00FB1DA7">
              <w:rPr>
                <w:rFonts w:ascii="Times New Roman" w:hAnsi="Times New Roman" w:cs="Times New Roman"/>
              </w:rPr>
              <w:t>Вид экономической деятельности_________________</w:t>
            </w:r>
            <w:r w:rsidR="00CE6D51" w:rsidRPr="00FB1DA7">
              <w:rPr>
                <w:rFonts w:ascii="Times New Roman" w:hAnsi="Times New Roman" w:cs="Times New Roman"/>
              </w:rPr>
              <w:t>__________</w:t>
            </w:r>
            <w:r w:rsidR="00EF6E24">
              <w:rPr>
                <w:rFonts w:ascii="Times New Roman" w:hAnsi="Times New Roman" w:cs="Times New Roman"/>
              </w:rPr>
              <w:t>_</w:t>
            </w:r>
          </w:p>
        </w:tc>
        <w:tc>
          <w:tcPr>
            <w:tcW w:w="1422" w:type="dxa"/>
            <w:tcBorders>
              <w:top w:val="nil"/>
              <w:left w:val="nil"/>
              <w:bottom w:val="nil"/>
              <w:right w:val="single" w:sz="8" w:space="0" w:color="auto"/>
            </w:tcBorders>
          </w:tcPr>
          <w:p w:rsidR="00D11F04" w:rsidRPr="00FB1DA7" w:rsidRDefault="00D11F04" w:rsidP="009B4FB1">
            <w:pPr>
              <w:pStyle w:val="ConsPlusNonformat"/>
              <w:spacing w:before="60"/>
              <w:jc w:val="right"/>
              <w:rPr>
                <w:rFonts w:ascii="Times New Roman" w:hAnsi="Times New Roman" w:cs="Times New Roman"/>
              </w:rPr>
            </w:pPr>
            <w:r w:rsidRPr="00FB1DA7">
              <w:rPr>
                <w:rFonts w:ascii="Times New Roman" w:hAnsi="Times New Roman" w:cs="Times New Roman"/>
              </w:rPr>
              <w:t>по ОКВЭД</w:t>
            </w:r>
            <w:r w:rsidR="00EF6E24">
              <w:rPr>
                <w:rFonts w:ascii="Times New Roman" w:hAnsi="Times New Roman" w:cs="Times New Roman"/>
              </w:rPr>
              <w:t xml:space="preserve"> 2</w:t>
            </w:r>
          </w:p>
        </w:tc>
        <w:tc>
          <w:tcPr>
            <w:tcW w:w="1708" w:type="dxa"/>
            <w:gridSpan w:val="4"/>
            <w:tcBorders>
              <w:top w:val="single" w:sz="4" w:space="0" w:color="auto"/>
              <w:left w:val="single" w:sz="8" w:space="0" w:color="auto"/>
              <w:bottom w:val="single" w:sz="4" w:space="0" w:color="auto"/>
              <w:right w:val="single" w:sz="8" w:space="0" w:color="auto"/>
            </w:tcBorders>
          </w:tcPr>
          <w:p w:rsidR="00D11F04" w:rsidRPr="00FB1DA7" w:rsidRDefault="00D11F04" w:rsidP="009B4FB1">
            <w:pPr>
              <w:pStyle w:val="ConsPlusNonformat"/>
              <w:spacing w:before="60"/>
              <w:jc w:val="center"/>
              <w:rPr>
                <w:rFonts w:ascii="Times New Roman" w:hAnsi="Times New Roman" w:cs="Times New Roman"/>
              </w:rPr>
            </w:pPr>
          </w:p>
        </w:tc>
      </w:tr>
      <w:tr w:rsidR="00CE6D51" w:rsidRPr="00FB1DA7" w:rsidTr="00EF6E24">
        <w:tc>
          <w:tcPr>
            <w:tcW w:w="6066" w:type="dxa"/>
            <w:gridSpan w:val="2"/>
            <w:tcBorders>
              <w:top w:val="nil"/>
              <w:left w:val="nil"/>
              <w:bottom w:val="nil"/>
              <w:right w:val="nil"/>
            </w:tcBorders>
          </w:tcPr>
          <w:p w:rsidR="00D11F04" w:rsidRPr="00FB1DA7" w:rsidRDefault="00D11F04" w:rsidP="009B4FB1">
            <w:pPr>
              <w:pStyle w:val="ConsPlusNonformat"/>
              <w:spacing w:before="60"/>
              <w:rPr>
                <w:rFonts w:ascii="Times New Roman" w:hAnsi="Times New Roman" w:cs="Times New Roman"/>
              </w:rPr>
            </w:pPr>
            <w:r w:rsidRPr="00FB1DA7">
              <w:rPr>
                <w:rFonts w:ascii="Times New Roman" w:hAnsi="Times New Roman" w:cs="Times New Roman"/>
              </w:rPr>
              <w:t>Организационно-правовая форма/форма собственности</w:t>
            </w:r>
            <w:r w:rsidR="00CE6D51" w:rsidRPr="00FB1DA7">
              <w:rPr>
                <w:rFonts w:ascii="Times New Roman" w:hAnsi="Times New Roman" w:cs="Times New Roman"/>
              </w:rPr>
              <w:t>____</w:t>
            </w:r>
            <w:r w:rsidR="00951459">
              <w:rPr>
                <w:rFonts w:ascii="Times New Roman" w:hAnsi="Times New Roman" w:cs="Times New Roman"/>
              </w:rPr>
              <w:t>____</w:t>
            </w:r>
            <w:r w:rsidR="00EF6E24">
              <w:rPr>
                <w:rFonts w:ascii="Times New Roman" w:hAnsi="Times New Roman" w:cs="Times New Roman"/>
              </w:rPr>
              <w:t>___</w:t>
            </w:r>
          </w:p>
          <w:p w:rsidR="00CE6D51" w:rsidRPr="00FB1DA7" w:rsidRDefault="00CE6D51" w:rsidP="009B4FB1">
            <w:pPr>
              <w:pStyle w:val="ConsPlusNonformat"/>
              <w:spacing w:before="60"/>
              <w:rPr>
                <w:rFonts w:ascii="Times New Roman" w:hAnsi="Times New Roman" w:cs="Times New Roman"/>
              </w:rPr>
            </w:pPr>
            <w:r w:rsidRPr="00FB1DA7">
              <w:rPr>
                <w:rFonts w:ascii="Times New Roman" w:hAnsi="Times New Roman" w:cs="Times New Roman"/>
              </w:rPr>
              <w:t>____________________________________________________</w:t>
            </w:r>
            <w:r w:rsidR="00951459">
              <w:rPr>
                <w:rFonts w:ascii="Times New Roman" w:hAnsi="Times New Roman" w:cs="Times New Roman"/>
              </w:rPr>
              <w:t>____</w:t>
            </w:r>
            <w:r w:rsidR="00EF6E24">
              <w:rPr>
                <w:rFonts w:ascii="Times New Roman" w:hAnsi="Times New Roman" w:cs="Times New Roman"/>
              </w:rPr>
              <w:t>__</w:t>
            </w:r>
          </w:p>
        </w:tc>
        <w:tc>
          <w:tcPr>
            <w:tcW w:w="1871" w:type="dxa"/>
            <w:gridSpan w:val="2"/>
            <w:tcBorders>
              <w:top w:val="nil"/>
              <w:left w:val="nil"/>
              <w:bottom w:val="nil"/>
              <w:right w:val="single" w:sz="8" w:space="0" w:color="auto"/>
            </w:tcBorders>
          </w:tcPr>
          <w:p w:rsidR="00D11F04" w:rsidRPr="00FB1DA7" w:rsidRDefault="00D11F04" w:rsidP="009B4FB1">
            <w:pPr>
              <w:pStyle w:val="ConsPlusNonformat"/>
              <w:spacing w:before="60"/>
              <w:jc w:val="right"/>
              <w:rPr>
                <w:rFonts w:ascii="Times New Roman" w:hAnsi="Times New Roman" w:cs="Times New Roman"/>
              </w:rPr>
            </w:pPr>
          </w:p>
          <w:p w:rsidR="00D11F04" w:rsidRPr="00FB1DA7" w:rsidRDefault="00D11F04" w:rsidP="009B4FB1">
            <w:pPr>
              <w:pStyle w:val="ConsPlusNonformat"/>
              <w:spacing w:before="60"/>
              <w:jc w:val="right"/>
              <w:rPr>
                <w:rFonts w:ascii="Times New Roman" w:hAnsi="Times New Roman" w:cs="Times New Roman"/>
              </w:rPr>
            </w:pPr>
            <w:r w:rsidRPr="00FB1DA7">
              <w:rPr>
                <w:rFonts w:ascii="Times New Roman" w:hAnsi="Times New Roman" w:cs="Times New Roman"/>
              </w:rPr>
              <w:t>по ОКОПФ/ОКФС</w:t>
            </w:r>
          </w:p>
        </w:tc>
        <w:tc>
          <w:tcPr>
            <w:tcW w:w="852" w:type="dxa"/>
            <w:gridSpan w:val="2"/>
            <w:tcBorders>
              <w:top w:val="single" w:sz="4" w:space="0" w:color="auto"/>
              <w:left w:val="single" w:sz="8" w:space="0" w:color="auto"/>
              <w:bottom w:val="single" w:sz="4" w:space="0" w:color="auto"/>
              <w:right w:val="single" w:sz="4" w:space="0" w:color="auto"/>
            </w:tcBorders>
          </w:tcPr>
          <w:p w:rsidR="00D11F04" w:rsidRPr="00FB1DA7" w:rsidRDefault="00D11F04" w:rsidP="009B4FB1">
            <w:pPr>
              <w:pStyle w:val="ConsPlusNonformat"/>
              <w:spacing w:before="60"/>
              <w:jc w:val="center"/>
              <w:rPr>
                <w:rFonts w:ascii="Times New Roman" w:hAnsi="Times New Roman" w:cs="Times New Roman"/>
              </w:rPr>
            </w:pPr>
          </w:p>
        </w:tc>
        <w:tc>
          <w:tcPr>
            <w:tcW w:w="856" w:type="dxa"/>
            <w:gridSpan w:val="2"/>
            <w:tcBorders>
              <w:top w:val="single" w:sz="4" w:space="0" w:color="auto"/>
              <w:left w:val="single" w:sz="4" w:space="0" w:color="auto"/>
              <w:bottom w:val="single" w:sz="4" w:space="0" w:color="auto"/>
              <w:right w:val="single" w:sz="8" w:space="0" w:color="auto"/>
            </w:tcBorders>
          </w:tcPr>
          <w:p w:rsidR="00D11F04" w:rsidRPr="00FB1DA7" w:rsidRDefault="00D11F04" w:rsidP="009B4FB1">
            <w:pPr>
              <w:pStyle w:val="ConsPlusNonformat"/>
              <w:spacing w:before="60"/>
              <w:jc w:val="center"/>
              <w:rPr>
                <w:rFonts w:ascii="Times New Roman" w:hAnsi="Times New Roman" w:cs="Times New Roman"/>
              </w:rPr>
            </w:pPr>
          </w:p>
        </w:tc>
      </w:tr>
      <w:tr w:rsidR="00CE6D51" w:rsidRPr="00FB1DA7" w:rsidTr="00EF6E24">
        <w:tc>
          <w:tcPr>
            <w:tcW w:w="5382" w:type="dxa"/>
            <w:tcBorders>
              <w:top w:val="nil"/>
              <w:left w:val="nil"/>
              <w:bottom w:val="nil"/>
              <w:right w:val="nil"/>
            </w:tcBorders>
          </w:tcPr>
          <w:p w:rsidR="00D11F04" w:rsidRPr="00FB1DA7" w:rsidRDefault="00D11F04" w:rsidP="00EF6E24">
            <w:pPr>
              <w:pStyle w:val="ConsPlusNonformat"/>
              <w:spacing w:before="60"/>
              <w:jc w:val="both"/>
              <w:rPr>
                <w:rFonts w:ascii="Times New Roman" w:hAnsi="Times New Roman" w:cs="Times New Roman"/>
              </w:rPr>
            </w:pPr>
            <w:r w:rsidRPr="00FB1DA7">
              <w:rPr>
                <w:rFonts w:ascii="Times New Roman" w:hAnsi="Times New Roman" w:cs="Times New Roman"/>
              </w:rPr>
              <w:t xml:space="preserve">Единица измерения: тыс. руб. </w:t>
            </w:r>
          </w:p>
        </w:tc>
        <w:tc>
          <w:tcPr>
            <w:tcW w:w="2556" w:type="dxa"/>
            <w:gridSpan w:val="3"/>
            <w:tcBorders>
              <w:top w:val="nil"/>
              <w:left w:val="nil"/>
              <w:bottom w:val="nil"/>
              <w:right w:val="single" w:sz="8" w:space="0" w:color="auto"/>
            </w:tcBorders>
          </w:tcPr>
          <w:p w:rsidR="00D11F04" w:rsidRPr="00FB1DA7" w:rsidRDefault="00D11F04" w:rsidP="009B4FB1">
            <w:pPr>
              <w:pStyle w:val="ConsPlusNonformat"/>
              <w:spacing w:before="60"/>
              <w:jc w:val="right"/>
              <w:rPr>
                <w:rFonts w:ascii="Times New Roman" w:hAnsi="Times New Roman" w:cs="Times New Roman"/>
              </w:rPr>
            </w:pPr>
            <w:r w:rsidRPr="00FB1DA7">
              <w:rPr>
                <w:rFonts w:ascii="Times New Roman" w:hAnsi="Times New Roman" w:cs="Times New Roman"/>
              </w:rPr>
              <w:t>по ОКЕИ</w:t>
            </w:r>
          </w:p>
        </w:tc>
        <w:tc>
          <w:tcPr>
            <w:tcW w:w="1708" w:type="dxa"/>
            <w:gridSpan w:val="4"/>
            <w:tcBorders>
              <w:top w:val="single" w:sz="4" w:space="0" w:color="auto"/>
              <w:left w:val="single" w:sz="8" w:space="0" w:color="auto"/>
              <w:bottom w:val="single" w:sz="8" w:space="0" w:color="auto"/>
              <w:right w:val="single" w:sz="8" w:space="0" w:color="auto"/>
            </w:tcBorders>
          </w:tcPr>
          <w:p w:rsidR="00D11F04" w:rsidRPr="00FB1DA7" w:rsidRDefault="00EF6E24" w:rsidP="00EF6E24">
            <w:pPr>
              <w:pStyle w:val="ConsPlusNonformat"/>
              <w:spacing w:before="60"/>
              <w:jc w:val="center"/>
              <w:rPr>
                <w:rFonts w:ascii="Times New Roman" w:hAnsi="Times New Roman" w:cs="Times New Roman"/>
              </w:rPr>
            </w:pPr>
            <w:r>
              <w:rPr>
                <w:rFonts w:ascii="Times New Roman" w:hAnsi="Times New Roman" w:cs="Times New Roman"/>
              </w:rPr>
              <w:t>384</w:t>
            </w:r>
          </w:p>
        </w:tc>
      </w:tr>
    </w:tbl>
    <w:p w:rsidR="003F1592" w:rsidRPr="00FB1DA7" w:rsidRDefault="00CE6D51" w:rsidP="009B4FB1">
      <w:pPr>
        <w:pStyle w:val="ConsPlusNonformat"/>
        <w:spacing w:before="60"/>
        <w:jc w:val="both"/>
        <w:rPr>
          <w:rFonts w:ascii="Times New Roman" w:hAnsi="Times New Roman" w:cs="Times New Roman"/>
        </w:rPr>
      </w:pPr>
      <w:r w:rsidRPr="00FB1DA7">
        <w:rPr>
          <w:rFonts w:ascii="Times New Roman" w:hAnsi="Times New Roman" w:cs="Times New Roman"/>
        </w:rPr>
        <w:t>Местонахождение (адрес)_______________________________________________</w:t>
      </w:r>
      <w:r w:rsidR="00EF6E24">
        <w:rPr>
          <w:rFonts w:ascii="Times New Roman" w:hAnsi="Times New Roman" w:cs="Times New Roman"/>
        </w:rPr>
        <w:t>_</w:t>
      </w:r>
    </w:p>
    <w:p w:rsidR="00CE6D51" w:rsidRDefault="00CE6D51" w:rsidP="00CE6D51">
      <w:pPr>
        <w:pStyle w:val="ConsPlusNonformat"/>
        <w:spacing w:before="120"/>
        <w:jc w:val="both"/>
        <w:rPr>
          <w:rFonts w:ascii="Times New Roman" w:hAnsi="Times New Roman" w:cs="Times New Roman"/>
        </w:rPr>
      </w:pPr>
      <w:r w:rsidRPr="00FB1DA7">
        <w:rPr>
          <w:rFonts w:ascii="Times New Roman" w:hAnsi="Times New Roman" w:cs="Times New Roman"/>
        </w:rPr>
        <w:t>______________________________________________________________________</w:t>
      </w:r>
    </w:p>
    <w:tbl>
      <w:tblPr>
        <w:tblW w:w="0" w:type="auto"/>
        <w:tblLayout w:type="fixed"/>
        <w:tblCellMar>
          <w:left w:w="28" w:type="dxa"/>
          <w:right w:w="28" w:type="dxa"/>
        </w:tblCellMar>
        <w:tblLook w:val="0000" w:firstRow="0" w:lastRow="0" w:firstColumn="0" w:lastColumn="0" w:noHBand="0" w:noVBand="0"/>
      </w:tblPr>
      <w:tblGrid>
        <w:gridCol w:w="7880"/>
        <w:gridCol w:w="284"/>
        <w:gridCol w:w="680"/>
        <w:gridCol w:w="284"/>
        <w:gridCol w:w="567"/>
      </w:tblGrid>
      <w:tr w:rsidR="00EF6E24" w:rsidRPr="00EF6E24" w:rsidTr="00EF6E24">
        <w:trPr>
          <w:trHeight w:val="240"/>
        </w:trPr>
        <w:tc>
          <w:tcPr>
            <w:tcW w:w="7880" w:type="dxa"/>
            <w:tcBorders>
              <w:top w:val="nil"/>
              <w:left w:val="nil"/>
              <w:bottom w:val="nil"/>
              <w:right w:val="single" w:sz="4" w:space="0" w:color="auto"/>
            </w:tcBorders>
            <w:vAlign w:val="center"/>
          </w:tcPr>
          <w:p w:rsidR="00EF6E24" w:rsidRPr="00EF6E24" w:rsidRDefault="00EF6E24" w:rsidP="00EF6E24">
            <w:pPr>
              <w:autoSpaceDE w:val="0"/>
              <w:autoSpaceDN w:val="0"/>
              <w:ind w:firstLine="0"/>
              <w:jc w:val="left"/>
              <w:rPr>
                <w:rFonts w:eastAsia="Times New Roman"/>
                <w:sz w:val="20"/>
                <w:szCs w:val="20"/>
                <w:lang w:eastAsia="ru-RU"/>
              </w:rPr>
            </w:pPr>
          </w:p>
          <w:p w:rsidR="00EF6E24" w:rsidRPr="00EF6E24" w:rsidRDefault="00EF6E24" w:rsidP="00EF6E24">
            <w:pPr>
              <w:autoSpaceDE w:val="0"/>
              <w:autoSpaceDN w:val="0"/>
              <w:ind w:firstLine="0"/>
              <w:jc w:val="left"/>
              <w:rPr>
                <w:rFonts w:eastAsia="Times New Roman"/>
                <w:sz w:val="20"/>
                <w:szCs w:val="20"/>
                <w:lang w:eastAsia="ru-RU"/>
              </w:rPr>
            </w:pPr>
            <w:r w:rsidRPr="00EF6E24">
              <w:rPr>
                <w:rFonts w:eastAsia="Times New Roman"/>
                <w:sz w:val="20"/>
                <w:szCs w:val="20"/>
                <w:lang w:eastAsia="ru-RU"/>
              </w:rPr>
              <w:t>Бухгалтерская отчетность подлежит обязательному аудиту</w:t>
            </w:r>
          </w:p>
        </w:tc>
        <w:tc>
          <w:tcPr>
            <w:tcW w:w="284" w:type="dxa"/>
            <w:tcBorders>
              <w:top w:val="single" w:sz="4" w:space="0" w:color="auto"/>
              <w:left w:val="single" w:sz="4" w:space="0" w:color="auto"/>
              <w:bottom w:val="single" w:sz="4" w:space="0" w:color="auto"/>
              <w:right w:val="single" w:sz="4" w:space="0" w:color="auto"/>
            </w:tcBorders>
            <w:vAlign w:val="center"/>
          </w:tcPr>
          <w:p w:rsidR="00EF6E24" w:rsidRPr="00EF6E24" w:rsidRDefault="00EF6E24" w:rsidP="00EF6E24">
            <w:pPr>
              <w:autoSpaceDE w:val="0"/>
              <w:autoSpaceDN w:val="0"/>
              <w:ind w:firstLine="0"/>
              <w:jc w:val="center"/>
              <w:rPr>
                <w:rFonts w:eastAsia="Times New Roman"/>
                <w:sz w:val="20"/>
                <w:szCs w:val="20"/>
                <w:lang w:eastAsia="ru-RU"/>
              </w:rPr>
            </w:pPr>
          </w:p>
        </w:tc>
        <w:tc>
          <w:tcPr>
            <w:tcW w:w="680" w:type="dxa"/>
            <w:tcBorders>
              <w:top w:val="nil"/>
              <w:left w:val="single" w:sz="4" w:space="0" w:color="auto"/>
              <w:bottom w:val="nil"/>
              <w:right w:val="single" w:sz="4" w:space="0" w:color="auto"/>
            </w:tcBorders>
            <w:vAlign w:val="center"/>
          </w:tcPr>
          <w:p w:rsidR="00EF6E24" w:rsidRPr="00EF6E24" w:rsidRDefault="00EF6E24" w:rsidP="00EF6E24">
            <w:pPr>
              <w:autoSpaceDE w:val="0"/>
              <w:autoSpaceDN w:val="0"/>
              <w:ind w:left="57" w:firstLine="0"/>
              <w:jc w:val="left"/>
              <w:rPr>
                <w:rFonts w:eastAsia="Times New Roman"/>
                <w:sz w:val="20"/>
                <w:szCs w:val="20"/>
                <w:lang w:eastAsia="ru-RU"/>
              </w:rPr>
            </w:pPr>
            <w:r w:rsidRPr="00EF6E24">
              <w:rPr>
                <w:rFonts w:eastAsia="Times New Roman"/>
                <w:sz w:val="20"/>
                <w:szCs w:val="20"/>
                <w:lang w:eastAsia="ru-RU"/>
              </w:rPr>
              <w:t>ДА</w:t>
            </w:r>
          </w:p>
        </w:tc>
        <w:tc>
          <w:tcPr>
            <w:tcW w:w="284" w:type="dxa"/>
            <w:tcBorders>
              <w:top w:val="single" w:sz="4" w:space="0" w:color="auto"/>
              <w:left w:val="single" w:sz="4" w:space="0" w:color="auto"/>
              <w:bottom w:val="single" w:sz="4" w:space="0" w:color="auto"/>
              <w:right w:val="single" w:sz="4" w:space="0" w:color="auto"/>
            </w:tcBorders>
            <w:vAlign w:val="center"/>
          </w:tcPr>
          <w:p w:rsidR="00EF6E24" w:rsidRPr="00EF6E24" w:rsidRDefault="00EF6E24" w:rsidP="00EF6E24">
            <w:pPr>
              <w:autoSpaceDE w:val="0"/>
              <w:autoSpaceDN w:val="0"/>
              <w:ind w:firstLine="0"/>
              <w:jc w:val="center"/>
              <w:rPr>
                <w:rFonts w:eastAsia="Times New Roman"/>
                <w:sz w:val="20"/>
                <w:szCs w:val="20"/>
                <w:lang w:eastAsia="ru-RU"/>
              </w:rPr>
            </w:pPr>
          </w:p>
        </w:tc>
        <w:tc>
          <w:tcPr>
            <w:tcW w:w="567" w:type="dxa"/>
            <w:tcBorders>
              <w:top w:val="nil"/>
              <w:left w:val="single" w:sz="4" w:space="0" w:color="auto"/>
              <w:bottom w:val="nil"/>
              <w:right w:val="nil"/>
            </w:tcBorders>
            <w:vAlign w:val="center"/>
          </w:tcPr>
          <w:p w:rsidR="00EF6E24" w:rsidRPr="00EF6E24" w:rsidRDefault="00EF6E24" w:rsidP="00EF6E24">
            <w:pPr>
              <w:autoSpaceDE w:val="0"/>
              <w:autoSpaceDN w:val="0"/>
              <w:ind w:left="57" w:firstLine="0"/>
              <w:jc w:val="left"/>
              <w:rPr>
                <w:rFonts w:eastAsia="Times New Roman"/>
                <w:sz w:val="20"/>
                <w:szCs w:val="20"/>
                <w:lang w:eastAsia="ru-RU"/>
              </w:rPr>
            </w:pPr>
            <w:r w:rsidRPr="00EF6E24">
              <w:rPr>
                <w:rFonts w:eastAsia="Times New Roman"/>
                <w:sz w:val="20"/>
                <w:szCs w:val="20"/>
                <w:lang w:eastAsia="ru-RU"/>
              </w:rPr>
              <w:t>НЕТ</w:t>
            </w:r>
          </w:p>
        </w:tc>
      </w:tr>
    </w:tbl>
    <w:p w:rsidR="00EF6E24" w:rsidRDefault="00EF6E24" w:rsidP="00EF6E24">
      <w:pPr>
        <w:autoSpaceDE w:val="0"/>
        <w:autoSpaceDN w:val="0"/>
        <w:ind w:right="3201" w:firstLine="0"/>
        <w:jc w:val="left"/>
        <w:rPr>
          <w:rFonts w:eastAsia="Times New Roman"/>
          <w:sz w:val="20"/>
          <w:szCs w:val="20"/>
          <w:lang w:eastAsia="ru-RU"/>
        </w:rPr>
      </w:pPr>
    </w:p>
    <w:p w:rsidR="001A1935" w:rsidRDefault="00EF6E24" w:rsidP="00EF6E24">
      <w:pPr>
        <w:autoSpaceDE w:val="0"/>
        <w:autoSpaceDN w:val="0"/>
        <w:ind w:right="3201" w:firstLine="0"/>
        <w:jc w:val="left"/>
        <w:rPr>
          <w:rFonts w:eastAsia="Times New Roman"/>
          <w:sz w:val="20"/>
          <w:szCs w:val="20"/>
          <w:lang w:eastAsia="ru-RU"/>
        </w:rPr>
      </w:pPr>
      <w:r w:rsidRPr="00EF6E24">
        <w:rPr>
          <w:rFonts w:eastAsia="Times New Roman"/>
          <w:sz w:val="20"/>
          <w:szCs w:val="20"/>
          <w:lang w:eastAsia="ru-RU"/>
        </w:rPr>
        <w:t>Наименование аудиторской организации/</w:t>
      </w:r>
    </w:p>
    <w:p w:rsidR="00EF6E24" w:rsidRPr="00EF6E24" w:rsidRDefault="00EF6E24" w:rsidP="00EF6E24">
      <w:pPr>
        <w:autoSpaceDE w:val="0"/>
        <w:autoSpaceDN w:val="0"/>
        <w:ind w:right="3201" w:firstLine="0"/>
        <w:jc w:val="left"/>
        <w:rPr>
          <w:rFonts w:eastAsia="Times New Roman"/>
          <w:sz w:val="20"/>
          <w:szCs w:val="20"/>
          <w:lang w:eastAsia="ru-RU"/>
        </w:rPr>
      </w:pPr>
      <w:r w:rsidRPr="00EF6E24">
        <w:rPr>
          <w:rFonts w:eastAsia="Times New Roman"/>
          <w:sz w:val="20"/>
          <w:szCs w:val="20"/>
          <w:lang w:eastAsia="ru-RU"/>
        </w:rPr>
        <w:t xml:space="preserve">фамилия, имя, отчество (при наличии) </w:t>
      </w:r>
      <w:r w:rsidRPr="00EF6E24">
        <w:rPr>
          <w:rFonts w:eastAsia="Times New Roman"/>
          <w:sz w:val="20"/>
          <w:szCs w:val="20"/>
          <w:lang w:eastAsia="ru-RU"/>
        </w:rPr>
        <w:br/>
        <w:t xml:space="preserve">индивидуального аудитора  </w:t>
      </w:r>
    </w:p>
    <w:p w:rsidR="00EF6E24" w:rsidRPr="00EF6E24" w:rsidRDefault="00EF6E24" w:rsidP="00EF6E24">
      <w:pPr>
        <w:pBdr>
          <w:top w:val="single" w:sz="4" w:space="1" w:color="auto"/>
        </w:pBdr>
        <w:autoSpaceDE w:val="0"/>
        <w:autoSpaceDN w:val="0"/>
        <w:ind w:left="2380" w:right="3201" w:firstLine="0"/>
        <w:jc w:val="left"/>
        <w:rPr>
          <w:rFonts w:eastAsia="Times New Roman"/>
          <w:sz w:val="20"/>
          <w:szCs w:val="20"/>
          <w:lang w:eastAsia="ru-RU"/>
        </w:rPr>
      </w:pPr>
    </w:p>
    <w:p w:rsidR="00EF6E24" w:rsidRPr="00EF6E24" w:rsidRDefault="00EF6E24" w:rsidP="00EF6E24">
      <w:pPr>
        <w:autoSpaceDE w:val="0"/>
        <w:autoSpaceDN w:val="0"/>
        <w:ind w:right="3201" w:firstLine="0"/>
        <w:jc w:val="left"/>
        <w:rPr>
          <w:rFonts w:eastAsia="Times New Roman"/>
          <w:sz w:val="20"/>
          <w:szCs w:val="20"/>
          <w:lang w:eastAsia="ru-RU"/>
        </w:rPr>
      </w:pPr>
    </w:p>
    <w:p w:rsidR="00EF6E24" w:rsidRPr="00EF6E24" w:rsidRDefault="00EF6E24" w:rsidP="00EF6E24">
      <w:pPr>
        <w:pBdr>
          <w:top w:val="single" w:sz="4" w:space="1" w:color="auto"/>
        </w:pBdr>
        <w:autoSpaceDE w:val="0"/>
        <w:autoSpaceDN w:val="0"/>
        <w:ind w:right="3201" w:firstLine="0"/>
        <w:jc w:val="left"/>
        <w:rPr>
          <w:rFonts w:eastAsia="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6407"/>
        <w:gridCol w:w="1418"/>
        <w:gridCol w:w="1843"/>
      </w:tblGrid>
      <w:tr w:rsidR="00EF6E24" w:rsidRPr="00EF6E24" w:rsidTr="00EF6E24">
        <w:trPr>
          <w:cantSplit/>
          <w:trHeight w:val="240"/>
        </w:trPr>
        <w:tc>
          <w:tcPr>
            <w:tcW w:w="6407" w:type="dxa"/>
            <w:tcBorders>
              <w:top w:val="nil"/>
              <w:left w:val="nil"/>
              <w:bottom w:val="nil"/>
              <w:right w:val="nil"/>
            </w:tcBorders>
            <w:vAlign w:val="bottom"/>
          </w:tcPr>
          <w:p w:rsidR="00EF6E24" w:rsidRPr="00EF6E24" w:rsidRDefault="00EF6E24" w:rsidP="00EF6E24">
            <w:pPr>
              <w:autoSpaceDE w:val="0"/>
              <w:autoSpaceDN w:val="0"/>
              <w:ind w:firstLine="0"/>
              <w:jc w:val="left"/>
              <w:rPr>
                <w:rFonts w:eastAsia="Times New Roman"/>
                <w:sz w:val="20"/>
                <w:szCs w:val="20"/>
                <w:lang w:eastAsia="ru-RU"/>
              </w:rPr>
            </w:pPr>
            <w:r w:rsidRPr="00EF6E24">
              <w:rPr>
                <w:rFonts w:eastAsia="Times New Roman"/>
                <w:sz w:val="20"/>
                <w:szCs w:val="20"/>
                <w:lang w:eastAsia="ru-RU"/>
              </w:rPr>
              <w:t xml:space="preserve">Идентификационный номер налогоплательщика </w:t>
            </w:r>
            <w:r w:rsidRPr="00EF6E24">
              <w:rPr>
                <w:rFonts w:eastAsia="Times New Roman"/>
                <w:sz w:val="20"/>
                <w:szCs w:val="20"/>
                <w:lang w:eastAsia="ru-RU"/>
              </w:rPr>
              <w:br/>
              <w:t>аудиторской организации/индивидуального аудитора</w:t>
            </w:r>
          </w:p>
        </w:tc>
        <w:tc>
          <w:tcPr>
            <w:tcW w:w="1418" w:type="dxa"/>
            <w:tcBorders>
              <w:top w:val="nil"/>
              <w:left w:val="nil"/>
              <w:bottom w:val="nil"/>
              <w:right w:val="single" w:sz="4" w:space="0" w:color="auto"/>
            </w:tcBorders>
            <w:vAlign w:val="bottom"/>
          </w:tcPr>
          <w:p w:rsidR="00EF6E24" w:rsidRPr="00EF6E24" w:rsidRDefault="00EF6E24" w:rsidP="00EF6E24">
            <w:pPr>
              <w:autoSpaceDE w:val="0"/>
              <w:autoSpaceDN w:val="0"/>
              <w:ind w:right="57" w:firstLine="0"/>
              <w:jc w:val="right"/>
              <w:rPr>
                <w:rFonts w:eastAsia="Times New Roman"/>
                <w:sz w:val="20"/>
                <w:szCs w:val="20"/>
                <w:lang w:eastAsia="ru-RU"/>
              </w:rPr>
            </w:pPr>
            <w:r w:rsidRPr="00EF6E24">
              <w:rPr>
                <w:rFonts w:eastAsia="Times New Roman"/>
                <w:sz w:val="20"/>
                <w:szCs w:val="20"/>
                <w:lang w:eastAsia="ru-RU"/>
              </w:rPr>
              <w:t>ИНН</w:t>
            </w:r>
          </w:p>
        </w:tc>
        <w:tc>
          <w:tcPr>
            <w:tcW w:w="1843" w:type="dxa"/>
            <w:tcBorders>
              <w:top w:val="single" w:sz="4" w:space="0" w:color="auto"/>
              <w:left w:val="single" w:sz="4" w:space="0" w:color="auto"/>
              <w:bottom w:val="single" w:sz="4" w:space="0" w:color="auto"/>
              <w:right w:val="single" w:sz="4" w:space="0" w:color="auto"/>
            </w:tcBorders>
            <w:vAlign w:val="bottom"/>
          </w:tcPr>
          <w:p w:rsidR="00EF6E24" w:rsidRPr="00EF6E24" w:rsidRDefault="00EF6E24" w:rsidP="00EF6E24">
            <w:pPr>
              <w:autoSpaceDE w:val="0"/>
              <w:autoSpaceDN w:val="0"/>
              <w:ind w:firstLine="0"/>
              <w:jc w:val="center"/>
              <w:rPr>
                <w:rFonts w:eastAsia="Times New Roman"/>
                <w:sz w:val="20"/>
                <w:szCs w:val="20"/>
                <w:lang w:eastAsia="ru-RU"/>
              </w:rPr>
            </w:pPr>
          </w:p>
        </w:tc>
      </w:tr>
      <w:tr w:rsidR="00EF6E24" w:rsidRPr="00EF6E24" w:rsidTr="00EF6E24">
        <w:trPr>
          <w:cantSplit/>
          <w:trHeight w:val="240"/>
        </w:trPr>
        <w:tc>
          <w:tcPr>
            <w:tcW w:w="6407" w:type="dxa"/>
            <w:tcBorders>
              <w:top w:val="nil"/>
              <w:left w:val="nil"/>
              <w:bottom w:val="nil"/>
              <w:right w:val="nil"/>
            </w:tcBorders>
            <w:vAlign w:val="bottom"/>
          </w:tcPr>
          <w:p w:rsidR="00EF6E24" w:rsidRDefault="00EF6E24" w:rsidP="00EF6E24">
            <w:pPr>
              <w:autoSpaceDE w:val="0"/>
              <w:autoSpaceDN w:val="0"/>
              <w:ind w:firstLine="0"/>
              <w:jc w:val="left"/>
              <w:rPr>
                <w:rFonts w:eastAsia="Times New Roman"/>
                <w:sz w:val="20"/>
                <w:szCs w:val="20"/>
                <w:lang w:eastAsia="ru-RU"/>
              </w:rPr>
            </w:pPr>
          </w:p>
          <w:p w:rsidR="00EF6E24" w:rsidRPr="00EF6E24" w:rsidRDefault="00EF6E24" w:rsidP="00EF6E24">
            <w:pPr>
              <w:autoSpaceDE w:val="0"/>
              <w:autoSpaceDN w:val="0"/>
              <w:ind w:firstLine="0"/>
              <w:jc w:val="left"/>
              <w:rPr>
                <w:rFonts w:eastAsia="Times New Roman"/>
                <w:sz w:val="20"/>
                <w:szCs w:val="20"/>
                <w:lang w:eastAsia="ru-RU"/>
              </w:rPr>
            </w:pPr>
            <w:r w:rsidRPr="00EF6E24">
              <w:rPr>
                <w:rFonts w:eastAsia="Times New Roman"/>
                <w:sz w:val="20"/>
                <w:szCs w:val="20"/>
                <w:lang w:eastAsia="ru-RU"/>
              </w:rPr>
              <w:t xml:space="preserve">Основной государственный регистрационный номер </w:t>
            </w:r>
            <w:r w:rsidRPr="00EF6E24">
              <w:rPr>
                <w:rFonts w:eastAsia="Times New Roman"/>
                <w:sz w:val="20"/>
                <w:szCs w:val="20"/>
                <w:lang w:eastAsia="ru-RU"/>
              </w:rPr>
              <w:br/>
              <w:t>аудиторской организации/индивидуального аудитора</w:t>
            </w:r>
          </w:p>
        </w:tc>
        <w:tc>
          <w:tcPr>
            <w:tcW w:w="1418" w:type="dxa"/>
            <w:tcBorders>
              <w:top w:val="nil"/>
              <w:left w:val="nil"/>
              <w:bottom w:val="nil"/>
              <w:right w:val="single" w:sz="4" w:space="0" w:color="auto"/>
            </w:tcBorders>
            <w:vAlign w:val="bottom"/>
          </w:tcPr>
          <w:p w:rsidR="00EF6E24" w:rsidRPr="00EF6E24" w:rsidRDefault="00EF6E24" w:rsidP="00EF6E24">
            <w:pPr>
              <w:autoSpaceDE w:val="0"/>
              <w:autoSpaceDN w:val="0"/>
              <w:ind w:right="57" w:firstLine="0"/>
              <w:jc w:val="right"/>
              <w:rPr>
                <w:rFonts w:eastAsia="Times New Roman"/>
                <w:sz w:val="20"/>
                <w:szCs w:val="20"/>
                <w:lang w:eastAsia="ru-RU"/>
              </w:rPr>
            </w:pPr>
            <w:r w:rsidRPr="00EF6E24">
              <w:rPr>
                <w:rFonts w:eastAsia="Times New Roman"/>
                <w:sz w:val="20"/>
                <w:szCs w:val="20"/>
                <w:lang w:eastAsia="ru-RU"/>
              </w:rPr>
              <w:t>ОГРН/</w:t>
            </w:r>
            <w:r w:rsidRPr="00EF6E24">
              <w:rPr>
                <w:rFonts w:eastAsia="Times New Roman"/>
                <w:sz w:val="20"/>
                <w:szCs w:val="20"/>
                <w:lang w:eastAsia="ru-RU"/>
              </w:rPr>
              <w:br/>
              <w:t>ОГРНИП</w:t>
            </w:r>
          </w:p>
        </w:tc>
        <w:tc>
          <w:tcPr>
            <w:tcW w:w="1843" w:type="dxa"/>
            <w:tcBorders>
              <w:top w:val="single" w:sz="4" w:space="0" w:color="auto"/>
              <w:left w:val="single" w:sz="4" w:space="0" w:color="auto"/>
              <w:bottom w:val="single" w:sz="4" w:space="0" w:color="auto"/>
              <w:right w:val="single" w:sz="4" w:space="0" w:color="auto"/>
            </w:tcBorders>
            <w:vAlign w:val="bottom"/>
          </w:tcPr>
          <w:p w:rsidR="00EF6E24" w:rsidRPr="00EF6E24" w:rsidRDefault="00EF6E24" w:rsidP="00EF6E24">
            <w:pPr>
              <w:autoSpaceDE w:val="0"/>
              <w:autoSpaceDN w:val="0"/>
              <w:ind w:firstLine="0"/>
              <w:jc w:val="center"/>
              <w:rPr>
                <w:rFonts w:eastAsia="Times New Roman"/>
                <w:sz w:val="20"/>
                <w:szCs w:val="20"/>
                <w:lang w:eastAsia="ru-RU"/>
              </w:rPr>
            </w:pPr>
          </w:p>
        </w:tc>
      </w:tr>
    </w:tbl>
    <w:p w:rsidR="00EF6E24" w:rsidRPr="00FB1DA7" w:rsidRDefault="00EF6E24" w:rsidP="00CE6D51">
      <w:pPr>
        <w:pStyle w:val="ConsPlusNonformat"/>
        <w:spacing w:before="120"/>
        <w:jc w:val="both"/>
        <w:rPr>
          <w:rFonts w:ascii="Times New Roman" w:hAnsi="Times New Roman" w:cs="Times New Roman"/>
        </w:rPr>
      </w:pPr>
    </w:p>
    <w:p w:rsidR="002538B0" w:rsidRDefault="002538B0">
      <w:pPr>
        <w:pStyle w:val="ConsPlusNormal"/>
        <w:jc w:val="both"/>
        <w:rPr>
          <w:sz w:val="20"/>
        </w:rPr>
      </w:pPr>
    </w:p>
    <w:p w:rsidR="00FE4870" w:rsidRPr="00FB1DA7" w:rsidRDefault="00FE4870">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276"/>
        <w:gridCol w:w="4678"/>
        <w:gridCol w:w="1602"/>
        <w:gridCol w:w="1474"/>
        <w:gridCol w:w="1474"/>
      </w:tblGrid>
      <w:tr w:rsidR="002538B0" w:rsidRPr="00FB1DA7" w:rsidTr="00FB1DA7">
        <w:tc>
          <w:tcPr>
            <w:tcW w:w="1276" w:type="dxa"/>
          </w:tcPr>
          <w:p w:rsidR="002538B0" w:rsidRPr="00FB1DA7" w:rsidRDefault="002538B0" w:rsidP="00226560">
            <w:pPr>
              <w:pStyle w:val="ConsPlusNormal"/>
              <w:jc w:val="center"/>
              <w:rPr>
                <w:sz w:val="20"/>
              </w:rPr>
            </w:pPr>
            <w:r w:rsidRPr="00FB1DA7">
              <w:rPr>
                <w:sz w:val="20"/>
              </w:rPr>
              <w:t xml:space="preserve">Пояснения </w:t>
            </w:r>
            <w:r w:rsidRPr="00226560">
              <w:rPr>
                <w:sz w:val="20"/>
                <w:vertAlign w:val="superscript"/>
              </w:rPr>
              <w:t>1</w:t>
            </w:r>
            <w:r w:rsidR="003F1592" w:rsidRPr="00226560">
              <w:rPr>
                <w:sz w:val="20"/>
                <w:vertAlign w:val="superscript"/>
              </w:rPr>
              <w:t>)</w:t>
            </w:r>
          </w:p>
        </w:tc>
        <w:tc>
          <w:tcPr>
            <w:tcW w:w="4678" w:type="dxa"/>
          </w:tcPr>
          <w:p w:rsidR="002538B0" w:rsidRPr="00FB1DA7" w:rsidRDefault="002538B0" w:rsidP="00226560">
            <w:pPr>
              <w:pStyle w:val="ConsPlusNormal"/>
              <w:jc w:val="center"/>
              <w:rPr>
                <w:sz w:val="20"/>
              </w:rPr>
            </w:pPr>
            <w:r w:rsidRPr="00FB1DA7">
              <w:rPr>
                <w:sz w:val="20"/>
              </w:rPr>
              <w:t xml:space="preserve">Наименование показателя </w:t>
            </w:r>
            <w:r w:rsidRPr="00226560">
              <w:rPr>
                <w:sz w:val="20"/>
                <w:vertAlign w:val="superscript"/>
              </w:rPr>
              <w:t>2</w:t>
            </w:r>
            <w:r w:rsidR="003F1592" w:rsidRPr="00226560">
              <w:rPr>
                <w:sz w:val="20"/>
                <w:vertAlign w:val="superscript"/>
              </w:rPr>
              <w:t>)</w:t>
            </w:r>
          </w:p>
        </w:tc>
        <w:tc>
          <w:tcPr>
            <w:tcW w:w="1602" w:type="dxa"/>
            <w:tcBorders>
              <w:bottom w:val="single" w:sz="8" w:space="0" w:color="auto"/>
            </w:tcBorders>
          </w:tcPr>
          <w:p w:rsidR="00FB1DA7" w:rsidRPr="00FB1DA7" w:rsidRDefault="002538B0">
            <w:pPr>
              <w:pStyle w:val="ConsPlusNormal"/>
              <w:jc w:val="center"/>
              <w:rPr>
                <w:sz w:val="20"/>
              </w:rPr>
            </w:pPr>
            <w:r w:rsidRPr="00FB1DA7">
              <w:rPr>
                <w:sz w:val="20"/>
              </w:rPr>
              <w:t xml:space="preserve">На ____ </w:t>
            </w:r>
          </w:p>
          <w:p w:rsidR="002538B0" w:rsidRPr="00FB1DA7" w:rsidRDefault="002538B0" w:rsidP="00226560">
            <w:pPr>
              <w:pStyle w:val="ConsPlusNormal"/>
              <w:jc w:val="center"/>
              <w:rPr>
                <w:sz w:val="20"/>
              </w:rPr>
            </w:pPr>
            <w:r w:rsidRPr="00FB1DA7">
              <w:rPr>
                <w:sz w:val="20"/>
              </w:rPr>
              <w:t xml:space="preserve">20__ г. </w:t>
            </w:r>
            <w:r w:rsidRPr="00226560">
              <w:rPr>
                <w:sz w:val="20"/>
                <w:vertAlign w:val="superscript"/>
              </w:rPr>
              <w:t>3</w:t>
            </w:r>
            <w:r w:rsidR="003F1592" w:rsidRPr="00226560">
              <w:rPr>
                <w:sz w:val="20"/>
                <w:vertAlign w:val="superscript"/>
              </w:rPr>
              <w:t>)</w:t>
            </w:r>
          </w:p>
        </w:tc>
        <w:tc>
          <w:tcPr>
            <w:tcW w:w="1474" w:type="dxa"/>
            <w:tcBorders>
              <w:bottom w:val="single" w:sz="8" w:space="0" w:color="auto"/>
            </w:tcBorders>
          </w:tcPr>
          <w:p w:rsidR="002538B0" w:rsidRPr="00FB1DA7" w:rsidRDefault="002538B0" w:rsidP="00226560">
            <w:pPr>
              <w:pStyle w:val="ConsPlusNormal"/>
              <w:jc w:val="center"/>
              <w:rPr>
                <w:sz w:val="20"/>
              </w:rPr>
            </w:pPr>
            <w:r w:rsidRPr="00FB1DA7">
              <w:rPr>
                <w:sz w:val="20"/>
              </w:rPr>
              <w:t xml:space="preserve">На 31 декабря 20__ г. </w:t>
            </w:r>
            <w:r w:rsidRPr="00226560">
              <w:rPr>
                <w:sz w:val="20"/>
                <w:vertAlign w:val="superscript"/>
              </w:rPr>
              <w:t>4</w:t>
            </w:r>
            <w:r w:rsidR="003F1592" w:rsidRPr="00226560">
              <w:rPr>
                <w:sz w:val="20"/>
                <w:vertAlign w:val="superscript"/>
              </w:rPr>
              <w:t>)</w:t>
            </w:r>
          </w:p>
        </w:tc>
        <w:tc>
          <w:tcPr>
            <w:tcW w:w="1474" w:type="dxa"/>
            <w:tcBorders>
              <w:bottom w:val="single" w:sz="8" w:space="0" w:color="auto"/>
            </w:tcBorders>
          </w:tcPr>
          <w:p w:rsidR="002538B0" w:rsidRPr="00FB1DA7" w:rsidRDefault="002538B0" w:rsidP="00226560">
            <w:pPr>
              <w:pStyle w:val="ConsPlusNormal"/>
              <w:jc w:val="center"/>
              <w:rPr>
                <w:sz w:val="20"/>
              </w:rPr>
            </w:pPr>
            <w:r w:rsidRPr="00FB1DA7">
              <w:rPr>
                <w:sz w:val="20"/>
              </w:rPr>
              <w:t xml:space="preserve">На 31 декабря 20__ г. </w:t>
            </w:r>
            <w:r w:rsidRPr="00226560">
              <w:rPr>
                <w:sz w:val="20"/>
                <w:vertAlign w:val="superscript"/>
              </w:rPr>
              <w:t>5</w:t>
            </w:r>
            <w:r w:rsidR="003F1592" w:rsidRPr="00226560">
              <w:rPr>
                <w:sz w:val="20"/>
                <w:vertAlign w:val="superscript"/>
              </w:rPr>
              <w:t>)</w:t>
            </w:r>
          </w:p>
        </w:tc>
      </w:tr>
      <w:tr w:rsidR="00FB1DA7" w:rsidRPr="00FB1DA7" w:rsidTr="00FB1DA7">
        <w:tblPrEx>
          <w:tblBorders>
            <w:insideH w:val="nil"/>
          </w:tblBorders>
        </w:tblPrEx>
        <w:trPr>
          <w:trHeight w:val="227"/>
        </w:trPr>
        <w:tc>
          <w:tcPr>
            <w:tcW w:w="1276" w:type="dxa"/>
            <w:tcBorders>
              <w:bottom w:val="nil"/>
            </w:tcBorders>
          </w:tcPr>
          <w:p w:rsidR="002538B0" w:rsidRPr="00FB1DA7" w:rsidRDefault="002538B0" w:rsidP="00CE6D51">
            <w:pPr>
              <w:pStyle w:val="ConsPlusNormal"/>
              <w:jc w:val="both"/>
              <w:rPr>
                <w:sz w:val="20"/>
              </w:rPr>
            </w:pPr>
          </w:p>
        </w:tc>
        <w:tc>
          <w:tcPr>
            <w:tcW w:w="4678" w:type="dxa"/>
            <w:tcBorders>
              <w:bottom w:val="nil"/>
              <w:right w:val="single" w:sz="8" w:space="0" w:color="auto"/>
            </w:tcBorders>
          </w:tcPr>
          <w:p w:rsidR="002538B0" w:rsidRPr="00FB1DA7" w:rsidRDefault="002538B0" w:rsidP="00CE6D51">
            <w:pPr>
              <w:pStyle w:val="ConsPlusNormal"/>
              <w:jc w:val="center"/>
              <w:outlineLvl w:val="2"/>
              <w:rPr>
                <w:b/>
                <w:sz w:val="20"/>
              </w:rPr>
            </w:pPr>
            <w:r w:rsidRPr="00FB1DA7">
              <w:rPr>
                <w:b/>
                <w:sz w:val="20"/>
              </w:rPr>
              <w:t>АКТИВ</w:t>
            </w:r>
          </w:p>
        </w:tc>
        <w:tc>
          <w:tcPr>
            <w:tcW w:w="1602" w:type="dxa"/>
            <w:tcBorders>
              <w:top w:val="single" w:sz="8" w:space="0" w:color="auto"/>
              <w:left w:val="single" w:sz="8"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8" w:space="0" w:color="auto"/>
              <w:left w:val="single" w:sz="4"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8" w:space="0" w:color="auto"/>
              <w:left w:val="single" w:sz="4" w:space="0" w:color="auto"/>
              <w:bottom w:val="single" w:sz="4"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blPrEx>
          <w:tblBorders>
            <w:insideH w:val="nil"/>
          </w:tblBorders>
        </w:tblPrEx>
        <w:trPr>
          <w:trHeight w:val="227"/>
        </w:trPr>
        <w:tc>
          <w:tcPr>
            <w:tcW w:w="1276" w:type="dxa"/>
            <w:tcBorders>
              <w:top w:val="nil"/>
              <w:bottom w:val="nil"/>
            </w:tcBorders>
          </w:tcPr>
          <w:p w:rsidR="002538B0" w:rsidRPr="00FB1DA7" w:rsidRDefault="002538B0" w:rsidP="00CE6D51">
            <w:pPr>
              <w:pStyle w:val="ConsPlusNormal"/>
              <w:jc w:val="both"/>
              <w:rPr>
                <w:sz w:val="20"/>
              </w:rPr>
            </w:pPr>
          </w:p>
        </w:tc>
        <w:tc>
          <w:tcPr>
            <w:tcW w:w="4678" w:type="dxa"/>
            <w:tcBorders>
              <w:top w:val="nil"/>
              <w:bottom w:val="nil"/>
              <w:right w:val="single" w:sz="8" w:space="0" w:color="auto"/>
            </w:tcBorders>
          </w:tcPr>
          <w:p w:rsidR="002538B0" w:rsidRPr="00FB1DA7" w:rsidRDefault="002538B0" w:rsidP="00CE6D51">
            <w:pPr>
              <w:pStyle w:val="ConsPlusNormal"/>
              <w:jc w:val="center"/>
              <w:outlineLvl w:val="3"/>
              <w:rPr>
                <w:b/>
                <w:sz w:val="20"/>
              </w:rPr>
            </w:pPr>
            <w:bookmarkStart w:id="5" w:name="P110"/>
            <w:bookmarkEnd w:id="5"/>
            <w:r w:rsidRPr="00FB1DA7">
              <w:rPr>
                <w:b/>
                <w:sz w:val="20"/>
              </w:rPr>
              <w:t>I. ВНЕОБОРОТНЫЕ АКТИВЫ</w:t>
            </w:r>
          </w:p>
        </w:tc>
        <w:tc>
          <w:tcPr>
            <w:tcW w:w="1602" w:type="dxa"/>
            <w:tcBorders>
              <w:top w:val="single" w:sz="4" w:space="0" w:color="auto"/>
              <w:left w:val="single" w:sz="8"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blPrEx>
          <w:tblBorders>
            <w:insideH w:val="nil"/>
          </w:tblBorders>
        </w:tblPrEx>
        <w:trPr>
          <w:trHeight w:val="227"/>
        </w:trPr>
        <w:tc>
          <w:tcPr>
            <w:tcW w:w="1276" w:type="dxa"/>
            <w:tcBorders>
              <w:top w:val="nil"/>
            </w:tcBorders>
          </w:tcPr>
          <w:p w:rsidR="002538B0" w:rsidRPr="00FB1DA7" w:rsidRDefault="002538B0" w:rsidP="00CE6D51">
            <w:pPr>
              <w:pStyle w:val="ConsPlusNormal"/>
              <w:rPr>
                <w:sz w:val="20"/>
              </w:rPr>
            </w:pPr>
          </w:p>
        </w:tc>
        <w:tc>
          <w:tcPr>
            <w:tcW w:w="4678" w:type="dxa"/>
            <w:tcBorders>
              <w:top w:val="nil"/>
              <w:right w:val="single" w:sz="8" w:space="0" w:color="auto"/>
            </w:tcBorders>
          </w:tcPr>
          <w:p w:rsidR="002538B0" w:rsidRPr="00FB1DA7" w:rsidRDefault="002538B0" w:rsidP="00CE6D51">
            <w:pPr>
              <w:pStyle w:val="ConsPlusNormal"/>
              <w:rPr>
                <w:sz w:val="20"/>
              </w:rPr>
            </w:pPr>
            <w:r w:rsidRPr="00FB1DA7">
              <w:rPr>
                <w:sz w:val="20"/>
              </w:rPr>
              <w:t>Нематериальные активы</w:t>
            </w:r>
          </w:p>
        </w:tc>
        <w:tc>
          <w:tcPr>
            <w:tcW w:w="1602" w:type="dxa"/>
            <w:tcBorders>
              <w:top w:val="single" w:sz="4" w:space="0" w:color="auto"/>
              <w:left w:val="single" w:sz="8" w:space="0" w:color="auto"/>
              <w:bottom w:val="single" w:sz="4" w:space="0" w:color="auto"/>
              <w:right w:val="single" w:sz="4" w:space="0" w:color="auto"/>
            </w:tcBorders>
          </w:tcPr>
          <w:p w:rsidR="002538B0" w:rsidRPr="00FB1DA7" w:rsidRDefault="002538B0" w:rsidP="00CE6D51">
            <w:pPr>
              <w:pStyle w:val="ConsPlusNormal"/>
              <w:rPr>
                <w:sz w:val="20"/>
              </w:rPr>
            </w:pPr>
          </w:p>
        </w:tc>
        <w:tc>
          <w:tcPr>
            <w:tcW w:w="1474" w:type="dxa"/>
            <w:tcBorders>
              <w:top w:val="single" w:sz="4" w:space="0" w:color="auto"/>
              <w:left w:val="single" w:sz="4" w:space="0" w:color="auto"/>
              <w:bottom w:val="single" w:sz="4" w:space="0" w:color="auto"/>
              <w:right w:val="single" w:sz="4" w:space="0" w:color="auto"/>
            </w:tcBorders>
          </w:tcPr>
          <w:p w:rsidR="002538B0" w:rsidRPr="00FB1DA7" w:rsidRDefault="002538B0" w:rsidP="00CE6D51">
            <w:pPr>
              <w:pStyle w:val="ConsPlusNormal"/>
              <w:rPr>
                <w:sz w:val="20"/>
              </w:rPr>
            </w:pPr>
          </w:p>
        </w:tc>
        <w:tc>
          <w:tcPr>
            <w:tcW w:w="1474" w:type="dxa"/>
            <w:tcBorders>
              <w:top w:val="single" w:sz="4" w:space="0" w:color="auto"/>
              <w:left w:val="single" w:sz="4" w:space="0" w:color="auto"/>
              <w:bottom w:val="single" w:sz="4" w:space="0" w:color="auto"/>
              <w:right w:val="single" w:sz="8" w:space="0" w:color="auto"/>
            </w:tcBorders>
          </w:tcPr>
          <w:p w:rsidR="002538B0" w:rsidRPr="00FB1DA7" w:rsidRDefault="002538B0" w:rsidP="00CE6D51">
            <w:pPr>
              <w:pStyle w:val="ConsPlusNormal"/>
              <w:rPr>
                <w:sz w:val="20"/>
              </w:rPr>
            </w:pPr>
          </w:p>
        </w:tc>
      </w:tr>
      <w:tr w:rsidR="00FB1DA7" w:rsidRPr="00FB1DA7" w:rsidTr="00FB1DA7">
        <w:trPr>
          <w:trHeight w:val="170"/>
        </w:trPr>
        <w:tc>
          <w:tcPr>
            <w:tcW w:w="1276" w:type="dxa"/>
          </w:tcPr>
          <w:p w:rsidR="002538B0" w:rsidRPr="00FB1DA7" w:rsidRDefault="002538B0" w:rsidP="00CE6D51">
            <w:pPr>
              <w:pStyle w:val="ConsPlusNormal"/>
              <w:jc w:val="both"/>
              <w:rPr>
                <w:sz w:val="20"/>
              </w:rPr>
            </w:pPr>
          </w:p>
        </w:tc>
        <w:tc>
          <w:tcPr>
            <w:tcW w:w="4678" w:type="dxa"/>
            <w:tcBorders>
              <w:right w:val="single" w:sz="8" w:space="0" w:color="auto"/>
            </w:tcBorders>
          </w:tcPr>
          <w:p w:rsidR="002538B0" w:rsidRPr="00FB1DA7" w:rsidRDefault="002538B0" w:rsidP="00CE6D51">
            <w:pPr>
              <w:pStyle w:val="ConsPlusNormal"/>
              <w:rPr>
                <w:sz w:val="20"/>
              </w:rPr>
            </w:pPr>
            <w:r w:rsidRPr="00FB1DA7">
              <w:rPr>
                <w:sz w:val="20"/>
              </w:rPr>
              <w:t>Результаты исследований и разработок</w:t>
            </w:r>
          </w:p>
        </w:tc>
        <w:tc>
          <w:tcPr>
            <w:tcW w:w="1602" w:type="dxa"/>
            <w:tcBorders>
              <w:top w:val="single" w:sz="4" w:space="0" w:color="auto"/>
              <w:left w:val="single" w:sz="8"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rPr>
          <w:trHeight w:val="170"/>
        </w:trPr>
        <w:tc>
          <w:tcPr>
            <w:tcW w:w="1276" w:type="dxa"/>
          </w:tcPr>
          <w:p w:rsidR="002538B0" w:rsidRPr="00FB1DA7" w:rsidRDefault="002538B0" w:rsidP="00CE6D51">
            <w:pPr>
              <w:pStyle w:val="ConsPlusNormal"/>
              <w:jc w:val="both"/>
              <w:rPr>
                <w:sz w:val="20"/>
              </w:rPr>
            </w:pPr>
          </w:p>
        </w:tc>
        <w:tc>
          <w:tcPr>
            <w:tcW w:w="4678" w:type="dxa"/>
            <w:tcBorders>
              <w:right w:val="single" w:sz="8" w:space="0" w:color="auto"/>
            </w:tcBorders>
          </w:tcPr>
          <w:p w:rsidR="002538B0" w:rsidRPr="00FB1DA7" w:rsidRDefault="002538B0" w:rsidP="00CE6D51">
            <w:pPr>
              <w:pStyle w:val="ConsPlusNormal"/>
              <w:rPr>
                <w:sz w:val="20"/>
              </w:rPr>
            </w:pPr>
            <w:r w:rsidRPr="00FB1DA7">
              <w:rPr>
                <w:sz w:val="20"/>
              </w:rPr>
              <w:t>Нематериальные поисковые активы</w:t>
            </w:r>
          </w:p>
        </w:tc>
        <w:tc>
          <w:tcPr>
            <w:tcW w:w="1602" w:type="dxa"/>
            <w:tcBorders>
              <w:top w:val="single" w:sz="4" w:space="0" w:color="auto"/>
              <w:left w:val="single" w:sz="8"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rPr>
          <w:trHeight w:val="170"/>
        </w:trPr>
        <w:tc>
          <w:tcPr>
            <w:tcW w:w="1276" w:type="dxa"/>
          </w:tcPr>
          <w:p w:rsidR="002538B0" w:rsidRPr="00FB1DA7" w:rsidRDefault="002538B0" w:rsidP="00CE6D51">
            <w:pPr>
              <w:pStyle w:val="ConsPlusNormal"/>
              <w:jc w:val="both"/>
              <w:rPr>
                <w:sz w:val="20"/>
              </w:rPr>
            </w:pPr>
          </w:p>
        </w:tc>
        <w:tc>
          <w:tcPr>
            <w:tcW w:w="4678" w:type="dxa"/>
            <w:tcBorders>
              <w:right w:val="single" w:sz="8" w:space="0" w:color="auto"/>
            </w:tcBorders>
          </w:tcPr>
          <w:p w:rsidR="002538B0" w:rsidRPr="00FB1DA7" w:rsidRDefault="002538B0" w:rsidP="00CE6D51">
            <w:pPr>
              <w:pStyle w:val="ConsPlusNormal"/>
              <w:rPr>
                <w:sz w:val="20"/>
              </w:rPr>
            </w:pPr>
            <w:bookmarkStart w:id="6" w:name="P130"/>
            <w:bookmarkEnd w:id="6"/>
            <w:r w:rsidRPr="00FB1DA7">
              <w:rPr>
                <w:sz w:val="20"/>
              </w:rPr>
              <w:t>Материальные поисковые активы</w:t>
            </w:r>
          </w:p>
        </w:tc>
        <w:tc>
          <w:tcPr>
            <w:tcW w:w="1602" w:type="dxa"/>
            <w:tcBorders>
              <w:top w:val="single" w:sz="4" w:space="0" w:color="auto"/>
              <w:left w:val="single" w:sz="8"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c>
          <w:tcPr>
            <w:tcW w:w="1276" w:type="dxa"/>
          </w:tcPr>
          <w:p w:rsidR="002538B0" w:rsidRPr="00FB1DA7" w:rsidRDefault="002538B0" w:rsidP="00CE6D51">
            <w:pPr>
              <w:pStyle w:val="ConsPlusNormal"/>
              <w:jc w:val="both"/>
              <w:rPr>
                <w:sz w:val="20"/>
              </w:rPr>
            </w:pPr>
          </w:p>
        </w:tc>
        <w:tc>
          <w:tcPr>
            <w:tcW w:w="4678" w:type="dxa"/>
            <w:tcBorders>
              <w:right w:val="single" w:sz="8" w:space="0" w:color="auto"/>
            </w:tcBorders>
          </w:tcPr>
          <w:p w:rsidR="002538B0" w:rsidRPr="00FB1DA7" w:rsidRDefault="002538B0" w:rsidP="00CE6D51">
            <w:pPr>
              <w:pStyle w:val="ConsPlusNormal"/>
              <w:rPr>
                <w:sz w:val="20"/>
              </w:rPr>
            </w:pPr>
            <w:r w:rsidRPr="00FB1DA7">
              <w:rPr>
                <w:sz w:val="20"/>
              </w:rPr>
              <w:t>Основные средства</w:t>
            </w:r>
          </w:p>
        </w:tc>
        <w:tc>
          <w:tcPr>
            <w:tcW w:w="1602" w:type="dxa"/>
            <w:tcBorders>
              <w:top w:val="single" w:sz="4" w:space="0" w:color="auto"/>
              <w:left w:val="single" w:sz="8"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c>
          <w:tcPr>
            <w:tcW w:w="1276" w:type="dxa"/>
          </w:tcPr>
          <w:p w:rsidR="002538B0" w:rsidRPr="00FB1DA7" w:rsidRDefault="002538B0" w:rsidP="00CE6D51">
            <w:pPr>
              <w:pStyle w:val="ConsPlusNormal"/>
              <w:jc w:val="both"/>
              <w:rPr>
                <w:sz w:val="20"/>
              </w:rPr>
            </w:pPr>
          </w:p>
        </w:tc>
        <w:tc>
          <w:tcPr>
            <w:tcW w:w="4678" w:type="dxa"/>
            <w:tcBorders>
              <w:right w:val="single" w:sz="8" w:space="0" w:color="auto"/>
            </w:tcBorders>
          </w:tcPr>
          <w:p w:rsidR="002538B0" w:rsidRPr="00FB1DA7" w:rsidRDefault="002538B0" w:rsidP="00CE6D51">
            <w:pPr>
              <w:pStyle w:val="ConsPlusNormal"/>
              <w:rPr>
                <w:sz w:val="20"/>
              </w:rPr>
            </w:pPr>
            <w:r w:rsidRPr="00FB1DA7">
              <w:rPr>
                <w:sz w:val="20"/>
              </w:rPr>
              <w:t>Доходные вложения в материальные ценности</w:t>
            </w:r>
          </w:p>
        </w:tc>
        <w:tc>
          <w:tcPr>
            <w:tcW w:w="1602" w:type="dxa"/>
            <w:tcBorders>
              <w:top w:val="single" w:sz="4" w:space="0" w:color="auto"/>
              <w:left w:val="single" w:sz="8"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c>
          <w:tcPr>
            <w:tcW w:w="1276" w:type="dxa"/>
          </w:tcPr>
          <w:p w:rsidR="002538B0" w:rsidRPr="00FB1DA7" w:rsidRDefault="002538B0" w:rsidP="00CE6D51">
            <w:pPr>
              <w:pStyle w:val="ConsPlusNormal"/>
              <w:jc w:val="both"/>
              <w:rPr>
                <w:sz w:val="20"/>
              </w:rPr>
            </w:pPr>
          </w:p>
        </w:tc>
        <w:tc>
          <w:tcPr>
            <w:tcW w:w="4678" w:type="dxa"/>
            <w:tcBorders>
              <w:right w:val="single" w:sz="8" w:space="0" w:color="auto"/>
            </w:tcBorders>
          </w:tcPr>
          <w:p w:rsidR="002538B0" w:rsidRPr="00FB1DA7" w:rsidRDefault="002538B0" w:rsidP="00CE6D51">
            <w:pPr>
              <w:pStyle w:val="ConsPlusNormal"/>
              <w:rPr>
                <w:sz w:val="20"/>
              </w:rPr>
            </w:pPr>
            <w:r w:rsidRPr="00FB1DA7">
              <w:rPr>
                <w:sz w:val="20"/>
              </w:rPr>
              <w:t>Финансовые вложения</w:t>
            </w:r>
          </w:p>
        </w:tc>
        <w:tc>
          <w:tcPr>
            <w:tcW w:w="1602" w:type="dxa"/>
            <w:tcBorders>
              <w:top w:val="single" w:sz="4" w:space="0" w:color="auto"/>
              <w:left w:val="single" w:sz="8"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c>
          <w:tcPr>
            <w:tcW w:w="1276" w:type="dxa"/>
          </w:tcPr>
          <w:p w:rsidR="002538B0" w:rsidRPr="00FB1DA7" w:rsidRDefault="002538B0" w:rsidP="00CE6D51">
            <w:pPr>
              <w:pStyle w:val="ConsPlusNormal"/>
              <w:jc w:val="both"/>
              <w:rPr>
                <w:sz w:val="20"/>
              </w:rPr>
            </w:pPr>
          </w:p>
        </w:tc>
        <w:tc>
          <w:tcPr>
            <w:tcW w:w="4678" w:type="dxa"/>
            <w:tcBorders>
              <w:bottom w:val="single" w:sz="4" w:space="0" w:color="auto"/>
              <w:right w:val="single" w:sz="8" w:space="0" w:color="auto"/>
            </w:tcBorders>
          </w:tcPr>
          <w:p w:rsidR="002538B0" w:rsidRPr="00FB1DA7" w:rsidRDefault="002538B0" w:rsidP="00CE6D51">
            <w:pPr>
              <w:pStyle w:val="ConsPlusNormal"/>
              <w:rPr>
                <w:sz w:val="20"/>
              </w:rPr>
            </w:pPr>
            <w:r w:rsidRPr="00FB1DA7">
              <w:rPr>
                <w:sz w:val="20"/>
              </w:rPr>
              <w:t>Отложенные налоговые активы</w:t>
            </w:r>
          </w:p>
        </w:tc>
        <w:tc>
          <w:tcPr>
            <w:tcW w:w="1602" w:type="dxa"/>
            <w:tcBorders>
              <w:top w:val="single" w:sz="4" w:space="0" w:color="auto"/>
              <w:left w:val="single" w:sz="8"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c>
          <w:tcPr>
            <w:tcW w:w="1276" w:type="dxa"/>
          </w:tcPr>
          <w:p w:rsidR="002538B0" w:rsidRPr="00FB1DA7" w:rsidRDefault="002538B0" w:rsidP="00CE6D51">
            <w:pPr>
              <w:pStyle w:val="ConsPlusNormal"/>
              <w:jc w:val="both"/>
              <w:rPr>
                <w:sz w:val="20"/>
              </w:rPr>
            </w:pPr>
          </w:p>
        </w:tc>
        <w:tc>
          <w:tcPr>
            <w:tcW w:w="4678" w:type="dxa"/>
            <w:tcBorders>
              <w:bottom w:val="single" w:sz="8" w:space="0" w:color="auto"/>
              <w:right w:val="single" w:sz="8" w:space="0" w:color="auto"/>
            </w:tcBorders>
          </w:tcPr>
          <w:p w:rsidR="002538B0" w:rsidRPr="00FB1DA7" w:rsidRDefault="002538B0" w:rsidP="00CE6D51">
            <w:pPr>
              <w:pStyle w:val="ConsPlusNormal"/>
              <w:rPr>
                <w:sz w:val="20"/>
              </w:rPr>
            </w:pPr>
            <w:r w:rsidRPr="00FB1DA7">
              <w:rPr>
                <w:sz w:val="20"/>
              </w:rPr>
              <w:t xml:space="preserve">Прочие </w:t>
            </w:r>
            <w:proofErr w:type="spellStart"/>
            <w:r w:rsidRPr="00FB1DA7">
              <w:rPr>
                <w:sz w:val="20"/>
              </w:rPr>
              <w:t>внеоборотные</w:t>
            </w:r>
            <w:proofErr w:type="spellEnd"/>
            <w:r w:rsidRPr="00FB1DA7">
              <w:rPr>
                <w:sz w:val="20"/>
              </w:rPr>
              <w:t xml:space="preserve"> активы</w:t>
            </w:r>
          </w:p>
        </w:tc>
        <w:tc>
          <w:tcPr>
            <w:tcW w:w="1602" w:type="dxa"/>
            <w:tcBorders>
              <w:top w:val="single" w:sz="4" w:space="0" w:color="auto"/>
              <w:left w:val="single" w:sz="8" w:space="0" w:color="auto"/>
              <w:bottom w:val="single" w:sz="8"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8"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8"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c>
          <w:tcPr>
            <w:tcW w:w="1276" w:type="dxa"/>
          </w:tcPr>
          <w:p w:rsidR="002538B0" w:rsidRPr="00FB1DA7" w:rsidRDefault="002538B0" w:rsidP="00CE6D51">
            <w:pPr>
              <w:pStyle w:val="ConsPlusNormal"/>
              <w:jc w:val="both"/>
              <w:rPr>
                <w:sz w:val="20"/>
              </w:rPr>
            </w:pPr>
          </w:p>
        </w:tc>
        <w:tc>
          <w:tcPr>
            <w:tcW w:w="4678" w:type="dxa"/>
            <w:tcBorders>
              <w:top w:val="single" w:sz="8" w:space="0" w:color="auto"/>
              <w:right w:val="single" w:sz="8" w:space="0" w:color="auto"/>
            </w:tcBorders>
          </w:tcPr>
          <w:p w:rsidR="002538B0" w:rsidRPr="00FB1DA7" w:rsidRDefault="002538B0" w:rsidP="00CE6D51">
            <w:pPr>
              <w:pStyle w:val="ConsPlusNormal"/>
              <w:rPr>
                <w:sz w:val="20"/>
              </w:rPr>
            </w:pPr>
            <w:r w:rsidRPr="00FB1DA7">
              <w:rPr>
                <w:sz w:val="20"/>
              </w:rPr>
              <w:t>Итого по разделу I</w:t>
            </w:r>
          </w:p>
        </w:tc>
        <w:tc>
          <w:tcPr>
            <w:tcW w:w="1602" w:type="dxa"/>
            <w:tcBorders>
              <w:top w:val="single" w:sz="8" w:space="0" w:color="auto"/>
              <w:left w:val="single" w:sz="8" w:space="0" w:color="auto"/>
              <w:bottom w:val="single" w:sz="8"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8" w:space="0" w:color="auto"/>
              <w:left w:val="single" w:sz="4" w:space="0" w:color="auto"/>
              <w:bottom w:val="single" w:sz="8"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8" w:space="0" w:color="auto"/>
              <w:left w:val="single" w:sz="4" w:space="0" w:color="auto"/>
              <w:bottom w:val="single" w:sz="8"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blPrEx>
          <w:tblBorders>
            <w:insideH w:val="nil"/>
          </w:tblBorders>
        </w:tblPrEx>
        <w:tc>
          <w:tcPr>
            <w:tcW w:w="1276" w:type="dxa"/>
            <w:tcBorders>
              <w:bottom w:val="nil"/>
            </w:tcBorders>
          </w:tcPr>
          <w:p w:rsidR="002538B0" w:rsidRPr="00FB1DA7" w:rsidRDefault="002538B0" w:rsidP="00CE6D51">
            <w:pPr>
              <w:pStyle w:val="ConsPlusNormal"/>
              <w:jc w:val="both"/>
              <w:rPr>
                <w:sz w:val="20"/>
              </w:rPr>
            </w:pPr>
          </w:p>
        </w:tc>
        <w:tc>
          <w:tcPr>
            <w:tcW w:w="4678" w:type="dxa"/>
            <w:tcBorders>
              <w:bottom w:val="nil"/>
              <w:right w:val="single" w:sz="8" w:space="0" w:color="auto"/>
            </w:tcBorders>
          </w:tcPr>
          <w:p w:rsidR="002538B0" w:rsidRPr="004F7003" w:rsidRDefault="002538B0" w:rsidP="00CE6D51">
            <w:pPr>
              <w:pStyle w:val="ConsPlusNormal"/>
              <w:jc w:val="center"/>
              <w:outlineLvl w:val="3"/>
              <w:rPr>
                <w:b/>
                <w:sz w:val="20"/>
              </w:rPr>
            </w:pPr>
            <w:bookmarkStart w:id="7" w:name="P165"/>
            <w:bookmarkEnd w:id="7"/>
            <w:r w:rsidRPr="004F7003">
              <w:rPr>
                <w:b/>
                <w:sz w:val="20"/>
              </w:rPr>
              <w:t>II. ОБОРОТНЫЕ АКТИВЫ</w:t>
            </w:r>
          </w:p>
        </w:tc>
        <w:tc>
          <w:tcPr>
            <w:tcW w:w="1602" w:type="dxa"/>
            <w:tcBorders>
              <w:top w:val="single" w:sz="8" w:space="0" w:color="auto"/>
              <w:left w:val="single" w:sz="8"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8" w:space="0" w:color="auto"/>
              <w:left w:val="single" w:sz="4"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8" w:space="0" w:color="auto"/>
              <w:left w:val="single" w:sz="4" w:space="0" w:color="auto"/>
              <w:bottom w:val="single" w:sz="4"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blPrEx>
          <w:tblBorders>
            <w:insideH w:val="nil"/>
          </w:tblBorders>
        </w:tblPrEx>
        <w:tc>
          <w:tcPr>
            <w:tcW w:w="1276" w:type="dxa"/>
            <w:tcBorders>
              <w:top w:val="nil"/>
            </w:tcBorders>
          </w:tcPr>
          <w:p w:rsidR="002538B0" w:rsidRPr="00FB1DA7" w:rsidRDefault="002538B0" w:rsidP="00CE6D51">
            <w:pPr>
              <w:pStyle w:val="ConsPlusNormal"/>
              <w:jc w:val="both"/>
              <w:rPr>
                <w:sz w:val="20"/>
              </w:rPr>
            </w:pPr>
          </w:p>
        </w:tc>
        <w:tc>
          <w:tcPr>
            <w:tcW w:w="4678" w:type="dxa"/>
            <w:tcBorders>
              <w:top w:val="nil"/>
              <w:right w:val="single" w:sz="8" w:space="0" w:color="auto"/>
            </w:tcBorders>
          </w:tcPr>
          <w:p w:rsidR="002538B0" w:rsidRPr="00FB1DA7" w:rsidRDefault="002538B0" w:rsidP="00CE6D51">
            <w:pPr>
              <w:pStyle w:val="ConsPlusNormal"/>
              <w:rPr>
                <w:sz w:val="20"/>
              </w:rPr>
            </w:pPr>
            <w:r w:rsidRPr="00FB1DA7">
              <w:rPr>
                <w:sz w:val="20"/>
              </w:rPr>
              <w:t>Запасы</w:t>
            </w:r>
          </w:p>
        </w:tc>
        <w:tc>
          <w:tcPr>
            <w:tcW w:w="1602" w:type="dxa"/>
            <w:tcBorders>
              <w:top w:val="single" w:sz="4" w:space="0" w:color="auto"/>
              <w:left w:val="single" w:sz="8"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c>
          <w:tcPr>
            <w:tcW w:w="1276" w:type="dxa"/>
          </w:tcPr>
          <w:p w:rsidR="002538B0" w:rsidRPr="00FB1DA7" w:rsidRDefault="002538B0" w:rsidP="00CE6D51">
            <w:pPr>
              <w:pStyle w:val="ConsPlusNormal"/>
              <w:jc w:val="both"/>
              <w:rPr>
                <w:sz w:val="20"/>
              </w:rPr>
            </w:pPr>
          </w:p>
        </w:tc>
        <w:tc>
          <w:tcPr>
            <w:tcW w:w="4678" w:type="dxa"/>
            <w:tcBorders>
              <w:right w:val="single" w:sz="8" w:space="0" w:color="auto"/>
            </w:tcBorders>
          </w:tcPr>
          <w:p w:rsidR="002538B0" w:rsidRPr="00FB1DA7" w:rsidRDefault="002538B0" w:rsidP="00CE6D51">
            <w:pPr>
              <w:pStyle w:val="ConsPlusNormal"/>
              <w:rPr>
                <w:sz w:val="20"/>
              </w:rPr>
            </w:pPr>
            <w:r w:rsidRPr="00FB1DA7">
              <w:rPr>
                <w:sz w:val="20"/>
              </w:rPr>
              <w:t>Налог на добавленную стоимость по приобретенным ценностям</w:t>
            </w:r>
          </w:p>
        </w:tc>
        <w:tc>
          <w:tcPr>
            <w:tcW w:w="1602" w:type="dxa"/>
            <w:tcBorders>
              <w:top w:val="single" w:sz="4" w:space="0" w:color="auto"/>
              <w:left w:val="single" w:sz="8"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c>
          <w:tcPr>
            <w:tcW w:w="1276" w:type="dxa"/>
          </w:tcPr>
          <w:p w:rsidR="002538B0" w:rsidRPr="00FB1DA7" w:rsidRDefault="002538B0" w:rsidP="00CE6D51">
            <w:pPr>
              <w:pStyle w:val="ConsPlusNormal"/>
              <w:jc w:val="both"/>
              <w:rPr>
                <w:sz w:val="20"/>
              </w:rPr>
            </w:pPr>
          </w:p>
        </w:tc>
        <w:tc>
          <w:tcPr>
            <w:tcW w:w="4678" w:type="dxa"/>
            <w:tcBorders>
              <w:right w:val="single" w:sz="8" w:space="0" w:color="auto"/>
            </w:tcBorders>
          </w:tcPr>
          <w:p w:rsidR="002538B0" w:rsidRPr="00FB1DA7" w:rsidRDefault="002538B0" w:rsidP="00CE6D51">
            <w:pPr>
              <w:pStyle w:val="ConsPlusNormal"/>
              <w:rPr>
                <w:sz w:val="20"/>
              </w:rPr>
            </w:pPr>
            <w:r w:rsidRPr="00FB1DA7">
              <w:rPr>
                <w:sz w:val="20"/>
              </w:rPr>
              <w:t>Дебиторская задолженность</w:t>
            </w:r>
          </w:p>
        </w:tc>
        <w:tc>
          <w:tcPr>
            <w:tcW w:w="1602" w:type="dxa"/>
            <w:tcBorders>
              <w:top w:val="single" w:sz="4" w:space="0" w:color="auto"/>
              <w:left w:val="single" w:sz="8"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c>
          <w:tcPr>
            <w:tcW w:w="1276" w:type="dxa"/>
          </w:tcPr>
          <w:p w:rsidR="002538B0" w:rsidRPr="00FB1DA7" w:rsidRDefault="002538B0" w:rsidP="00CE6D51">
            <w:pPr>
              <w:pStyle w:val="ConsPlusNormal"/>
              <w:jc w:val="both"/>
              <w:rPr>
                <w:sz w:val="20"/>
              </w:rPr>
            </w:pPr>
          </w:p>
        </w:tc>
        <w:tc>
          <w:tcPr>
            <w:tcW w:w="4678" w:type="dxa"/>
            <w:tcBorders>
              <w:right w:val="single" w:sz="8" w:space="0" w:color="auto"/>
            </w:tcBorders>
          </w:tcPr>
          <w:p w:rsidR="002538B0" w:rsidRPr="00FB1DA7" w:rsidRDefault="002538B0" w:rsidP="00CE6D51">
            <w:pPr>
              <w:pStyle w:val="ConsPlusNormal"/>
              <w:rPr>
                <w:sz w:val="20"/>
              </w:rPr>
            </w:pPr>
            <w:bookmarkStart w:id="8" w:name="P185"/>
            <w:bookmarkEnd w:id="8"/>
            <w:r w:rsidRPr="00FB1DA7">
              <w:rPr>
                <w:sz w:val="20"/>
              </w:rPr>
              <w:t>Финансовые вложения (за исключением денежных эквивалентов)</w:t>
            </w:r>
          </w:p>
        </w:tc>
        <w:tc>
          <w:tcPr>
            <w:tcW w:w="1602" w:type="dxa"/>
            <w:tcBorders>
              <w:top w:val="single" w:sz="4" w:space="0" w:color="auto"/>
              <w:left w:val="single" w:sz="8"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c>
          <w:tcPr>
            <w:tcW w:w="1276" w:type="dxa"/>
          </w:tcPr>
          <w:p w:rsidR="002538B0" w:rsidRPr="00FB1DA7" w:rsidRDefault="002538B0" w:rsidP="00CE6D51">
            <w:pPr>
              <w:pStyle w:val="ConsPlusNormal"/>
              <w:jc w:val="both"/>
              <w:rPr>
                <w:sz w:val="20"/>
              </w:rPr>
            </w:pPr>
          </w:p>
        </w:tc>
        <w:tc>
          <w:tcPr>
            <w:tcW w:w="4678" w:type="dxa"/>
            <w:tcBorders>
              <w:bottom w:val="single" w:sz="4" w:space="0" w:color="auto"/>
              <w:right w:val="single" w:sz="8" w:space="0" w:color="auto"/>
            </w:tcBorders>
          </w:tcPr>
          <w:p w:rsidR="002538B0" w:rsidRPr="00FB1DA7" w:rsidRDefault="002538B0" w:rsidP="00CE6D51">
            <w:pPr>
              <w:pStyle w:val="ConsPlusNormal"/>
              <w:rPr>
                <w:sz w:val="20"/>
              </w:rPr>
            </w:pPr>
            <w:r w:rsidRPr="00FB1DA7">
              <w:rPr>
                <w:sz w:val="20"/>
              </w:rPr>
              <w:t>Денежные средства и денежные эквиваленты</w:t>
            </w:r>
          </w:p>
        </w:tc>
        <w:tc>
          <w:tcPr>
            <w:tcW w:w="1602" w:type="dxa"/>
            <w:tcBorders>
              <w:top w:val="single" w:sz="4" w:space="0" w:color="auto"/>
              <w:left w:val="single" w:sz="8"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4"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c>
          <w:tcPr>
            <w:tcW w:w="1276" w:type="dxa"/>
          </w:tcPr>
          <w:p w:rsidR="002538B0" w:rsidRPr="00FB1DA7" w:rsidRDefault="002538B0" w:rsidP="00CE6D51">
            <w:pPr>
              <w:pStyle w:val="ConsPlusNormal"/>
              <w:jc w:val="both"/>
              <w:rPr>
                <w:sz w:val="20"/>
              </w:rPr>
            </w:pPr>
          </w:p>
        </w:tc>
        <w:tc>
          <w:tcPr>
            <w:tcW w:w="4678" w:type="dxa"/>
            <w:tcBorders>
              <w:bottom w:val="single" w:sz="8" w:space="0" w:color="auto"/>
              <w:right w:val="single" w:sz="8" w:space="0" w:color="auto"/>
            </w:tcBorders>
          </w:tcPr>
          <w:p w:rsidR="002538B0" w:rsidRPr="00FB1DA7" w:rsidRDefault="002538B0" w:rsidP="00CE6D51">
            <w:pPr>
              <w:pStyle w:val="ConsPlusNormal"/>
              <w:rPr>
                <w:sz w:val="20"/>
              </w:rPr>
            </w:pPr>
            <w:r w:rsidRPr="00FB1DA7">
              <w:rPr>
                <w:sz w:val="20"/>
              </w:rPr>
              <w:t>Прочие оборотные активы</w:t>
            </w:r>
          </w:p>
        </w:tc>
        <w:tc>
          <w:tcPr>
            <w:tcW w:w="1602" w:type="dxa"/>
            <w:tcBorders>
              <w:top w:val="single" w:sz="4" w:space="0" w:color="auto"/>
              <w:left w:val="single" w:sz="8" w:space="0" w:color="auto"/>
              <w:bottom w:val="single" w:sz="8"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8"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4" w:space="0" w:color="auto"/>
              <w:left w:val="single" w:sz="4" w:space="0" w:color="auto"/>
              <w:bottom w:val="single" w:sz="8"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c>
          <w:tcPr>
            <w:tcW w:w="1276" w:type="dxa"/>
          </w:tcPr>
          <w:p w:rsidR="002538B0" w:rsidRPr="00FB1DA7" w:rsidRDefault="002538B0" w:rsidP="00CE6D51">
            <w:pPr>
              <w:pStyle w:val="ConsPlusNormal"/>
              <w:jc w:val="both"/>
              <w:rPr>
                <w:sz w:val="20"/>
              </w:rPr>
            </w:pPr>
          </w:p>
        </w:tc>
        <w:tc>
          <w:tcPr>
            <w:tcW w:w="4678" w:type="dxa"/>
            <w:tcBorders>
              <w:top w:val="single" w:sz="8" w:space="0" w:color="auto"/>
              <w:right w:val="single" w:sz="8" w:space="0" w:color="auto"/>
            </w:tcBorders>
          </w:tcPr>
          <w:p w:rsidR="002538B0" w:rsidRPr="00FB1DA7" w:rsidRDefault="002538B0" w:rsidP="00CE6D51">
            <w:pPr>
              <w:pStyle w:val="ConsPlusNormal"/>
              <w:rPr>
                <w:sz w:val="20"/>
              </w:rPr>
            </w:pPr>
            <w:r w:rsidRPr="00FB1DA7">
              <w:rPr>
                <w:sz w:val="20"/>
              </w:rPr>
              <w:t>Итого по разделу II</w:t>
            </w:r>
          </w:p>
        </w:tc>
        <w:tc>
          <w:tcPr>
            <w:tcW w:w="1602" w:type="dxa"/>
            <w:tcBorders>
              <w:top w:val="single" w:sz="8" w:space="0" w:color="auto"/>
              <w:left w:val="single" w:sz="8" w:space="0" w:color="auto"/>
              <w:bottom w:val="single" w:sz="8"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8" w:space="0" w:color="auto"/>
              <w:left w:val="single" w:sz="4" w:space="0" w:color="auto"/>
              <w:bottom w:val="single" w:sz="8"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8" w:space="0" w:color="auto"/>
              <w:left w:val="single" w:sz="4" w:space="0" w:color="auto"/>
              <w:bottom w:val="single" w:sz="8" w:space="0" w:color="auto"/>
              <w:right w:val="single" w:sz="8" w:space="0" w:color="auto"/>
            </w:tcBorders>
          </w:tcPr>
          <w:p w:rsidR="002538B0" w:rsidRPr="00FB1DA7" w:rsidRDefault="002538B0" w:rsidP="00CE6D51">
            <w:pPr>
              <w:pStyle w:val="ConsPlusNormal"/>
              <w:jc w:val="both"/>
              <w:rPr>
                <w:sz w:val="20"/>
              </w:rPr>
            </w:pPr>
          </w:p>
        </w:tc>
      </w:tr>
      <w:tr w:rsidR="00FB1DA7" w:rsidRPr="00FB1DA7" w:rsidTr="00FB1DA7">
        <w:tc>
          <w:tcPr>
            <w:tcW w:w="1276" w:type="dxa"/>
          </w:tcPr>
          <w:p w:rsidR="002538B0" w:rsidRPr="00FB1DA7" w:rsidRDefault="002538B0" w:rsidP="00CE6D51">
            <w:pPr>
              <w:pStyle w:val="ConsPlusNormal"/>
              <w:jc w:val="both"/>
              <w:rPr>
                <w:sz w:val="20"/>
              </w:rPr>
            </w:pPr>
          </w:p>
        </w:tc>
        <w:tc>
          <w:tcPr>
            <w:tcW w:w="4678" w:type="dxa"/>
            <w:tcBorders>
              <w:right w:val="single" w:sz="8" w:space="0" w:color="auto"/>
            </w:tcBorders>
          </w:tcPr>
          <w:p w:rsidR="002538B0" w:rsidRPr="004F7003" w:rsidRDefault="002538B0" w:rsidP="00CE6D51">
            <w:pPr>
              <w:pStyle w:val="ConsPlusNormal"/>
              <w:rPr>
                <w:b/>
                <w:sz w:val="20"/>
              </w:rPr>
            </w:pPr>
            <w:r w:rsidRPr="004F7003">
              <w:rPr>
                <w:b/>
                <w:sz w:val="20"/>
              </w:rPr>
              <w:t>БАЛАНС</w:t>
            </w:r>
          </w:p>
        </w:tc>
        <w:tc>
          <w:tcPr>
            <w:tcW w:w="1602" w:type="dxa"/>
            <w:tcBorders>
              <w:top w:val="single" w:sz="8" w:space="0" w:color="auto"/>
              <w:left w:val="single" w:sz="8" w:space="0" w:color="auto"/>
              <w:bottom w:val="single" w:sz="8"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8" w:space="0" w:color="auto"/>
              <w:left w:val="single" w:sz="4" w:space="0" w:color="auto"/>
              <w:bottom w:val="single" w:sz="8" w:space="0" w:color="auto"/>
              <w:right w:val="single" w:sz="4" w:space="0" w:color="auto"/>
            </w:tcBorders>
          </w:tcPr>
          <w:p w:rsidR="002538B0" w:rsidRPr="00FB1DA7" w:rsidRDefault="002538B0" w:rsidP="00CE6D51">
            <w:pPr>
              <w:pStyle w:val="ConsPlusNormal"/>
              <w:jc w:val="both"/>
              <w:rPr>
                <w:sz w:val="20"/>
              </w:rPr>
            </w:pPr>
          </w:p>
        </w:tc>
        <w:tc>
          <w:tcPr>
            <w:tcW w:w="1474" w:type="dxa"/>
            <w:tcBorders>
              <w:top w:val="single" w:sz="8" w:space="0" w:color="auto"/>
              <w:left w:val="single" w:sz="4" w:space="0" w:color="auto"/>
              <w:bottom w:val="single" w:sz="8" w:space="0" w:color="auto"/>
              <w:right w:val="single" w:sz="8" w:space="0" w:color="auto"/>
            </w:tcBorders>
          </w:tcPr>
          <w:p w:rsidR="002538B0" w:rsidRPr="00FB1DA7" w:rsidRDefault="002538B0" w:rsidP="00CE6D51">
            <w:pPr>
              <w:pStyle w:val="ConsPlusNormal"/>
              <w:jc w:val="both"/>
              <w:rPr>
                <w:sz w:val="20"/>
              </w:rPr>
            </w:pPr>
          </w:p>
        </w:tc>
      </w:tr>
    </w:tbl>
    <w:p w:rsidR="00FB1DA7" w:rsidRDefault="00FB1DA7">
      <w:pPr>
        <w:pStyle w:val="ConsPlusNormal"/>
        <w:jc w:val="both"/>
        <w:rPr>
          <w:sz w:val="20"/>
        </w:rPr>
        <w:sectPr w:rsidR="00FB1DA7" w:rsidSect="00943CAC">
          <w:pgSz w:w="11905" w:h="16838"/>
          <w:pgMar w:top="851" w:right="567" w:bottom="851" w:left="624" w:header="0" w:footer="0" w:gutter="0"/>
          <w:cols w:space="720"/>
        </w:sectPr>
      </w:pPr>
    </w:p>
    <w:p w:rsidR="002538B0" w:rsidRPr="00FB1DA7" w:rsidRDefault="002538B0">
      <w:pPr>
        <w:pStyle w:val="ConsPlusNormal"/>
        <w:jc w:val="both"/>
        <w:rPr>
          <w:sz w:val="20"/>
        </w:rPr>
      </w:pPr>
    </w:p>
    <w:p w:rsidR="002538B0" w:rsidRPr="00FB1DA7" w:rsidRDefault="002538B0" w:rsidP="00FB1DA7">
      <w:pPr>
        <w:pStyle w:val="ConsPlusNonformat"/>
        <w:jc w:val="right"/>
        <w:rPr>
          <w:rFonts w:ascii="Times New Roman" w:hAnsi="Times New Roman" w:cs="Times New Roman"/>
        </w:rPr>
      </w:pPr>
      <w:r w:rsidRPr="00FB1DA7">
        <w:rPr>
          <w:rFonts w:ascii="Times New Roman" w:hAnsi="Times New Roman" w:cs="Times New Roman"/>
        </w:rPr>
        <w:t xml:space="preserve">                                                    </w:t>
      </w:r>
      <w:r w:rsidR="00A80C0A" w:rsidRPr="00FB1DA7">
        <w:rPr>
          <w:rFonts w:ascii="Times New Roman" w:hAnsi="Times New Roman" w:cs="Times New Roman"/>
        </w:rPr>
        <w:t xml:space="preserve">    </w:t>
      </w:r>
      <w:r w:rsidRPr="00FB1DA7">
        <w:rPr>
          <w:rFonts w:ascii="Times New Roman" w:hAnsi="Times New Roman" w:cs="Times New Roman"/>
        </w:rPr>
        <w:t>Форма 0710001 с. 2</w:t>
      </w:r>
    </w:p>
    <w:p w:rsidR="002538B0" w:rsidRPr="00FB1DA7" w:rsidRDefault="002538B0">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276"/>
        <w:gridCol w:w="4678"/>
        <w:gridCol w:w="1604"/>
        <w:gridCol w:w="1474"/>
        <w:gridCol w:w="1474"/>
      </w:tblGrid>
      <w:tr w:rsidR="002538B0" w:rsidRPr="00FB1DA7" w:rsidTr="00FB1DA7">
        <w:tc>
          <w:tcPr>
            <w:tcW w:w="1276" w:type="dxa"/>
          </w:tcPr>
          <w:p w:rsidR="002538B0" w:rsidRPr="00FB1DA7" w:rsidRDefault="002538B0" w:rsidP="00226560">
            <w:pPr>
              <w:pStyle w:val="ConsPlusNormal"/>
              <w:jc w:val="center"/>
              <w:rPr>
                <w:sz w:val="20"/>
              </w:rPr>
            </w:pPr>
            <w:r w:rsidRPr="00FB1DA7">
              <w:rPr>
                <w:sz w:val="20"/>
              </w:rPr>
              <w:t xml:space="preserve">Пояснения </w:t>
            </w:r>
            <w:r w:rsidRPr="00226560">
              <w:rPr>
                <w:sz w:val="20"/>
                <w:vertAlign w:val="superscript"/>
              </w:rPr>
              <w:t>1</w:t>
            </w:r>
            <w:r w:rsidR="003F1592" w:rsidRPr="00226560">
              <w:rPr>
                <w:sz w:val="20"/>
                <w:vertAlign w:val="superscript"/>
              </w:rPr>
              <w:t>)</w:t>
            </w:r>
          </w:p>
        </w:tc>
        <w:tc>
          <w:tcPr>
            <w:tcW w:w="4678" w:type="dxa"/>
          </w:tcPr>
          <w:p w:rsidR="002538B0" w:rsidRPr="00FB1DA7" w:rsidRDefault="002538B0" w:rsidP="00226560">
            <w:pPr>
              <w:pStyle w:val="ConsPlusNormal"/>
              <w:jc w:val="center"/>
              <w:rPr>
                <w:sz w:val="20"/>
              </w:rPr>
            </w:pPr>
            <w:r w:rsidRPr="00FB1DA7">
              <w:rPr>
                <w:sz w:val="20"/>
              </w:rPr>
              <w:t xml:space="preserve">Наименование показателя </w:t>
            </w:r>
            <w:r w:rsidRPr="00226560">
              <w:rPr>
                <w:sz w:val="20"/>
                <w:vertAlign w:val="superscript"/>
              </w:rPr>
              <w:t>2</w:t>
            </w:r>
            <w:r w:rsidR="003F1592" w:rsidRPr="00226560">
              <w:rPr>
                <w:sz w:val="20"/>
                <w:vertAlign w:val="superscript"/>
              </w:rPr>
              <w:t>)</w:t>
            </w:r>
          </w:p>
        </w:tc>
        <w:tc>
          <w:tcPr>
            <w:tcW w:w="1604" w:type="dxa"/>
            <w:tcBorders>
              <w:bottom w:val="single" w:sz="8" w:space="0" w:color="auto"/>
            </w:tcBorders>
          </w:tcPr>
          <w:p w:rsidR="00FB1DA7" w:rsidRPr="00FB1DA7" w:rsidRDefault="002538B0">
            <w:pPr>
              <w:pStyle w:val="ConsPlusNormal"/>
              <w:jc w:val="center"/>
              <w:rPr>
                <w:sz w:val="20"/>
              </w:rPr>
            </w:pPr>
            <w:r w:rsidRPr="00FB1DA7">
              <w:rPr>
                <w:sz w:val="20"/>
              </w:rPr>
              <w:t xml:space="preserve">На ____ </w:t>
            </w:r>
          </w:p>
          <w:p w:rsidR="002538B0" w:rsidRPr="00FB1DA7" w:rsidRDefault="002538B0" w:rsidP="00226560">
            <w:pPr>
              <w:pStyle w:val="ConsPlusNormal"/>
              <w:jc w:val="center"/>
              <w:rPr>
                <w:sz w:val="20"/>
              </w:rPr>
            </w:pPr>
            <w:r w:rsidRPr="00FB1DA7">
              <w:rPr>
                <w:sz w:val="20"/>
              </w:rPr>
              <w:t xml:space="preserve">20__ г. </w:t>
            </w:r>
            <w:r w:rsidRPr="00226560">
              <w:rPr>
                <w:sz w:val="20"/>
                <w:vertAlign w:val="superscript"/>
              </w:rPr>
              <w:t>3</w:t>
            </w:r>
            <w:r w:rsidR="003F1592" w:rsidRPr="00226560">
              <w:rPr>
                <w:sz w:val="20"/>
                <w:vertAlign w:val="superscript"/>
              </w:rPr>
              <w:t>)</w:t>
            </w:r>
          </w:p>
        </w:tc>
        <w:tc>
          <w:tcPr>
            <w:tcW w:w="1474" w:type="dxa"/>
            <w:tcBorders>
              <w:bottom w:val="single" w:sz="8" w:space="0" w:color="auto"/>
            </w:tcBorders>
          </w:tcPr>
          <w:p w:rsidR="002538B0" w:rsidRPr="00FB1DA7" w:rsidRDefault="002538B0" w:rsidP="00226560">
            <w:pPr>
              <w:pStyle w:val="ConsPlusNormal"/>
              <w:jc w:val="center"/>
              <w:rPr>
                <w:sz w:val="20"/>
              </w:rPr>
            </w:pPr>
            <w:r w:rsidRPr="00FB1DA7">
              <w:rPr>
                <w:sz w:val="20"/>
              </w:rPr>
              <w:t xml:space="preserve">На 31 декабря 20__ г. </w:t>
            </w:r>
            <w:r w:rsidRPr="00226560">
              <w:rPr>
                <w:sz w:val="20"/>
                <w:vertAlign w:val="superscript"/>
              </w:rPr>
              <w:t>4</w:t>
            </w:r>
            <w:r w:rsidR="003F1592" w:rsidRPr="00226560">
              <w:rPr>
                <w:sz w:val="20"/>
                <w:vertAlign w:val="superscript"/>
              </w:rPr>
              <w:t>)</w:t>
            </w:r>
          </w:p>
        </w:tc>
        <w:tc>
          <w:tcPr>
            <w:tcW w:w="1474" w:type="dxa"/>
            <w:tcBorders>
              <w:bottom w:val="single" w:sz="8" w:space="0" w:color="auto"/>
            </w:tcBorders>
          </w:tcPr>
          <w:p w:rsidR="002538B0" w:rsidRPr="00FB1DA7" w:rsidRDefault="002538B0" w:rsidP="00226560">
            <w:pPr>
              <w:pStyle w:val="ConsPlusNormal"/>
              <w:jc w:val="center"/>
              <w:rPr>
                <w:sz w:val="20"/>
              </w:rPr>
            </w:pPr>
            <w:r w:rsidRPr="00FB1DA7">
              <w:rPr>
                <w:sz w:val="20"/>
              </w:rPr>
              <w:t xml:space="preserve">На 31 декабря 20__ г. </w:t>
            </w:r>
            <w:r w:rsidRPr="00226560">
              <w:rPr>
                <w:sz w:val="20"/>
                <w:vertAlign w:val="superscript"/>
              </w:rPr>
              <w:t>5</w:t>
            </w:r>
            <w:r w:rsidR="003F1592" w:rsidRPr="00226560">
              <w:rPr>
                <w:sz w:val="20"/>
                <w:vertAlign w:val="superscript"/>
              </w:rPr>
              <w:t>)</w:t>
            </w:r>
          </w:p>
        </w:tc>
      </w:tr>
      <w:tr w:rsidR="002538B0" w:rsidRPr="00FB1DA7" w:rsidTr="00FB1DA7">
        <w:tblPrEx>
          <w:tblBorders>
            <w:insideH w:val="nil"/>
          </w:tblBorders>
        </w:tblPrEx>
        <w:tc>
          <w:tcPr>
            <w:tcW w:w="1276" w:type="dxa"/>
            <w:tcBorders>
              <w:bottom w:val="nil"/>
            </w:tcBorders>
          </w:tcPr>
          <w:p w:rsidR="002538B0" w:rsidRPr="00FB1DA7" w:rsidRDefault="002538B0">
            <w:pPr>
              <w:pStyle w:val="ConsPlusNormal"/>
              <w:jc w:val="both"/>
              <w:rPr>
                <w:sz w:val="20"/>
              </w:rPr>
            </w:pPr>
          </w:p>
        </w:tc>
        <w:tc>
          <w:tcPr>
            <w:tcW w:w="4678" w:type="dxa"/>
            <w:tcBorders>
              <w:bottom w:val="nil"/>
              <w:right w:val="single" w:sz="8" w:space="0" w:color="auto"/>
            </w:tcBorders>
          </w:tcPr>
          <w:p w:rsidR="002538B0" w:rsidRPr="00FB1DA7" w:rsidRDefault="002538B0">
            <w:pPr>
              <w:pStyle w:val="ConsPlusNormal"/>
              <w:jc w:val="center"/>
              <w:outlineLvl w:val="2"/>
              <w:rPr>
                <w:b/>
                <w:sz w:val="20"/>
              </w:rPr>
            </w:pPr>
            <w:r w:rsidRPr="00FB1DA7">
              <w:rPr>
                <w:b/>
                <w:sz w:val="20"/>
              </w:rPr>
              <w:t>ПАССИВ</w:t>
            </w:r>
          </w:p>
        </w:tc>
        <w:tc>
          <w:tcPr>
            <w:tcW w:w="1604" w:type="dxa"/>
            <w:tcBorders>
              <w:top w:val="single" w:sz="8" w:space="0" w:color="auto"/>
              <w:left w:val="single" w:sz="8" w:space="0" w:color="auto"/>
              <w:bottom w:val="nil"/>
            </w:tcBorders>
          </w:tcPr>
          <w:p w:rsidR="002538B0" w:rsidRPr="00FB1DA7" w:rsidRDefault="002538B0">
            <w:pPr>
              <w:pStyle w:val="ConsPlusNormal"/>
              <w:jc w:val="center"/>
              <w:rPr>
                <w:sz w:val="20"/>
              </w:rPr>
            </w:pPr>
          </w:p>
        </w:tc>
        <w:tc>
          <w:tcPr>
            <w:tcW w:w="1474" w:type="dxa"/>
            <w:tcBorders>
              <w:top w:val="single" w:sz="8" w:space="0" w:color="auto"/>
              <w:bottom w:val="nil"/>
            </w:tcBorders>
          </w:tcPr>
          <w:p w:rsidR="002538B0" w:rsidRPr="00FB1DA7" w:rsidRDefault="002538B0">
            <w:pPr>
              <w:pStyle w:val="ConsPlusNormal"/>
              <w:jc w:val="center"/>
              <w:rPr>
                <w:sz w:val="20"/>
              </w:rPr>
            </w:pPr>
          </w:p>
        </w:tc>
        <w:tc>
          <w:tcPr>
            <w:tcW w:w="1474" w:type="dxa"/>
            <w:tcBorders>
              <w:top w:val="single" w:sz="8" w:space="0" w:color="auto"/>
              <w:bottom w:val="nil"/>
              <w:right w:val="single" w:sz="8" w:space="0" w:color="auto"/>
            </w:tcBorders>
          </w:tcPr>
          <w:p w:rsidR="002538B0" w:rsidRPr="00FB1DA7" w:rsidRDefault="002538B0">
            <w:pPr>
              <w:pStyle w:val="ConsPlusNormal"/>
              <w:jc w:val="center"/>
              <w:rPr>
                <w:sz w:val="20"/>
              </w:rPr>
            </w:pPr>
          </w:p>
        </w:tc>
      </w:tr>
      <w:tr w:rsidR="002538B0" w:rsidRPr="00FB1DA7" w:rsidTr="00FB1DA7">
        <w:tblPrEx>
          <w:tblBorders>
            <w:insideH w:val="nil"/>
          </w:tblBorders>
        </w:tblPrEx>
        <w:tc>
          <w:tcPr>
            <w:tcW w:w="1276" w:type="dxa"/>
            <w:tcBorders>
              <w:top w:val="nil"/>
              <w:bottom w:val="nil"/>
            </w:tcBorders>
          </w:tcPr>
          <w:p w:rsidR="002538B0" w:rsidRPr="00FB1DA7" w:rsidRDefault="002538B0">
            <w:pPr>
              <w:pStyle w:val="ConsPlusNormal"/>
              <w:jc w:val="both"/>
              <w:rPr>
                <w:sz w:val="20"/>
              </w:rPr>
            </w:pPr>
          </w:p>
        </w:tc>
        <w:tc>
          <w:tcPr>
            <w:tcW w:w="4678" w:type="dxa"/>
            <w:tcBorders>
              <w:top w:val="nil"/>
              <w:bottom w:val="nil"/>
              <w:right w:val="single" w:sz="8" w:space="0" w:color="auto"/>
            </w:tcBorders>
          </w:tcPr>
          <w:p w:rsidR="002538B0" w:rsidRPr="00FB1DA7" w:rsidRDefault="002538B0">
            <w:pPr>
              <w:pStyle w:val="ConsPlusNormal"/>
              <w:jc w:val="center"/>
              <w:outlineLvl w:val="3"/>
              <w:rPr>
                <w:b/>
                <w:sz w:val="20"/>
              </w:rPr>
            </w:pPr>
            <w:bookmarkStart w:id="9" w:name="P223"/>
            <w:bookmarkEnd w:id="9"/>
            <w:r w:rsidRPr="00FB1DA7">
              <w:rPr>
                <w:b/>
                <w:sz w:val="20"/>
              </w:rPr>
              <w:t xml:space="preserve">III. КАПИТАЛ И РЕЗЕРВЫ </w:t>
            </w:r>
            <w:r w:rsidRPr="00FE4870">
              <w:rPr>
                <w:b/>
                <w:sz w:val="20"/>
                <w:vertAlign w:val="superscript"/>
              </w:rPr>
              <w:t>6</w:t>
            </w:r>
            <w:r w:rsidR="003F1592" w:rsidRPr="00FE4870">
              <w:rPr>
                <w:b/>
                <w:sz w:val="20"/>
                <w:vertAlign w:val="superscript"/>
              </w:rPr>
              <w:t>)</w:t>
            </w:r>
          </w:p>
        </w:tc>
        <w:tc>
          <w:tcPr>
            <w:tcW w:w="1604" w:type="dxa"/>
            <w:tcBorders>
              <w:top w:val="nil"/>
              <w:left w:val="single" w:sz="8" w:space="0" w:color="auto"/>
              <w:bottom w:val="nil"/>
            </w:tcBorders>
          </w:tcPr>
          <w:p w:rsidR="002538B0" w:rsidRPr="00FB1DA7" w:rsidRDefault="002538B0">
            <w:pPr>
              <w:pStyle w:val="ConsPlusNormal"/>
              <w:jc w:val="center"/>
              <w:rPr>
                <w:sz w:val="20"/>
              </w:rPr>
            </w:pPr>
          </w:p>
        </w:tc>
        <w:tc>
          <w:tcPr>
            <w:tcW w:w="1474" w:type="dxa"/>
            <w:tcBorders>
              <w:top w:val="nil"/>
              <w:bottom w:val="nil"/>
            </w:tcBorders>
          </w:tcPr>
          <w:p w:rsidR="002538B0" w:rsidRPr="00FB1DA7" w:rsidRDefault="002538B0">
            <w:pPr>
              <w:pStyle w:val="ConsPlusNormal"/>
              <w:jc w:val="center"/>
              <w:rPr>
                <w:sz w:val="20"/>
              </w:rPr>
            </w:pPr>
          </w:p>
        </w:tc>
        <w:tc>
          <w:tcPr>
            <w:tcW w:w="1474" w:type="dxa"/>
            <w:tcBorders>
              <w:top w:val="nil"/>
              <w:bottom w:val="nil"/>
              <w:right w:val="single" w:sz="8" w:space="0" w:color="auto"/>
            </w:tcBorders>
          </w:tcPr>
          <w:p w:rsidR="002538B0" w:rsidRPr="00FB1DA7" w:rsidRDefault="002538B0">
            <w:pPr>
              <w:pStyle w:val="ConsPlusNormal"/>
              <w:jc w:val="center"/>
              <w:rPr>
                <w:sz w:val="20"/>
              </w:rPr>
            </w:pPr>
          </w:p>
        </w:tc>
      </w:tr>
      <w:tr w:rsidR="002538B0" w:rsidRPr="00FB1DA7" w:rsidTr="00FB1DA7">
        <w:tblPrEx>
          <w:tblBorders>
            <w:insideH w:val="nil"/>
          </w:tblBorders>
        </w:tblPrEx>
        <w:tc>
          <w:tcPr>
            <w:tcW w:w="1276" w:type="dxa"/>
            <w:tcBorders>
              <w:top w:val="nil"/>
            </w:tcBorders>
          </w:tcPr>
          <w:p w:rsidR="002538B0" w:rsidRPr="00FB1DA7" w:rsidRDefault="002538B0">
            <w:pPr>
              <w:pStyle w:val="ConsPlusNormal"/>
              <w:jc w:val="both"/>
              <w:rPr>
                <w:sz w:val="20"/>
              </w:rPr>
            </w:pPr>
          </w:p>
        </w:tc>
        <w:tc>
          <w:tcPr>
            <w:tcW w:w="4678" w:type="dxa"/>
            <w:tcBorders>
              <w:top w:val="nil"/>
              <w:right w:val="single" w:sz="8" w:space="0" w:color="auto"/>
            </w:tcBorders>
          </w:tcPr>
          <w:p w:rsidR="002538B0" w:rsidRPr="00FB1DA7" w:rsidRDefault="002538B0">
            <w:pPr>
              <w:pStyle w:val="ConsPlusNormal"/>
              <w:rPr>
                <w:sz w:val="20"/>
              </w:rPr>
            </w:pPr>
            <w:r w:rsidRPr="00FB1DA7">
              <w:rPr>
                <w:sz w:val="20"/>
              </w:rPr>
              <w:t>Уставный капитал (складочный капитал, уставный фонд, вклады товарищей)</w:t>
            </w:r>
          </w:p>
        </w:tc>
        <w:tc>
          <w:tcPr>
            <w:tcW w:w="1604" w:type="dxa"/>
            <w:tcBorders>
              <w:top w:val="nil"/>
              <w:left w:val="single" w:sz="8" w:space="0" w:color="auto"/>
            </w:tcBorders>
          </w:tcPr>
          <w:p w:rsidR="002538B0" w:rsidRPr="00FB1DA7" w:rsidRDefault="002538B0">
            <w:pPr>
              <w:pStyle w:val="ConsPlusNormal"/>
              <w:jc w:val="center"/>
              <w:rPr>
                <w:sz w:val="20"/>
              </w:rPr>
            </w:pPr>
          </w:p>
        </w:tc>
        <w:tc>
          <w:tcPr>
            <w:tcW w:w="1474" w:type="dxa"/>
            <w:tcBorders>
              <w:top w:val="nil"/>
            </w:tcBorders>
          </w:tcPr>
          <w:p w:rsidR="002538B0" w:rsidRPr="00FB1DA7" w:rsidRDefault="002538B0">
            <w:pPr>
              <w:pStyle w:val="ConsPlusNormal"/>
              <w:jc w:val="center"/>
              <w:rPr>
                <w:sz w:val="20"/>
              </w:rPr>
            </w:pPr>
          </w:p>
        </w:tc>
        <w:tc>
          <w:tcPr>
            <w:tcW w:w="1474" w:type="dxa"/>
            <w:tcBorders>
              <w:top w:val="nil"/>
              <w:right w:val="single" w:sz="8" w:space="0" w:color="auto"/>
            </w:tcBorders>
          </w:tcPr>
          <w:p w:rsidR="002538B0" w:rsidRPr="00FB1DA7" w:rsidRDefault="002538B0">
            <w:pPr>
              <w:pStyle w:val="ConsPlusNormal"/>
              <w:jc w:val="center"/>
              <w:rPr>
                <w:sz w:val="20"/>
              </w:rPr>
            </w:pPr>
          </w:p>
        </w:tc>
      </w:tr>
      <w:tr w:rsidR="00A80C0A" w:rsidRPr="00FB1DA7" w:rsidTr="00FB1DA7">
        <w:tc>
          <w:tcPr>
            <w:tcW w:w="1276" w:type="dxa"/>
          </w:tcPr>
          <w:p w:rsidR="002538B0" w:rsidRPr="00FB1DA7" w:rsidRDefault="002538B0">
            <w:pPr>
              <w:pStyle w:val="ConsPlusNormal"/>
              <w:jc w:val="both"/>
              <w:rPr>
                <w:sz w:val="20"/>
              </w:rPr>
            </w:pPr>
          </w:p>
        </w:tc>
        <w:tc>
          <w:tcPr>
            <w:tcW w:w="4678" w:type="dxa"/>
            <w:tcBorders>
              <w:right w:val="single" w:sz="8" w:space="0" w:color="auto"/>
            </w:tcBorders>
          </w:tcPr>
          <w:p w:rsidR="002538B0" w:rsidRPr="00FB1DA7" w:rsidRDefault="002538B0">
            <w:pPr>
              <w:pStyle w:val="ConsPlusNormal"/>
              <w:rPr>
                <w:sz w:val="20"/>
              </w:rPr>
            </w:pPr>
            <w:r w:rsidRPr="00FB1DA7">
              <w:rPr>
                <w:sz w:val="20"/>
              </w:rPr>
              <w:t>Собственные акции, выкупленные у акционеров</w:t>
            </w:r>
          </w:p>
        </w:tc>
        <w:tc>
          <w:tcPr>
            <w:tcW w:w="1604" w:type="dxa"/>
            <w:tcBorders>
              <w:left w:val="single" w:sz="8" w:space="0" w:color="auto"/>
            </w:tcBorders>
          </w:tcPr>
          <w:p w:rsidR="002538B0" w:rsidRPr="00226560" w:rsidRDefault="002538B0" w:rsidP="00226560">
            <w:pPr>
              <w:pStyle w:val="ConsPlusNormal"/>
              <w:jc w:val="center"/>
              <w:rPr>
                <w:sz w:val="20"/>
                <w:vertAlign w:val="superscript"/>
              </w:rPr>
            </w:pPr>
            <w:r w:rsidRPr="00FB1DA7">
              <w:rPr>
                <w:sz w:val="20"/>
              </w:rPr>
              <w:t>( )</w:t>
            </w:r>
            <w:r w:rsidRPr="00226560">
              <w:rPr>
                <w:sz w:val="20"/>
                <w:vertAlign w:val="superscript"/>
              </w:rPr>
              <w:t>7</w:t>
            </w:r>
            <w:r w:rsidR="003F1592" w:rsidRPr="00226560">
              <w:rPr>
                <w:sz w:val="20"/>
                <w:vertAlign w:val="superscript"/>
              </w:rPr>
              <w:t>)</w:t>
            </w:r>
          </w:p>
        </w:tc>
        <w:tc>
          <w:tcPr>
            <w:tcW w:w="1474" w:type="dxa"/>
          </w:tcPr>
          <w:p w:rsidR="002538B0" w:rsidRPr="00FB1DA7" w:rsidRDefault="002538B0">
            <w:pPr>
              <w:pStyle w:val="ConsPlusNormal"/>
              <w:jc w:val="center"/>
              <w:rPr>
                <w:sz w:val="20"/>
              </w:rPr>
            </w:pPr>
            <w:r w:rsidRPr="00FB1DA7">
              <w:rPr>
                <w:sz w:val="20"/>
              </w:rPr>
              <w:t>( )</w:t>
            </w:r>
          </w:p>
        </w:tc>
        <w:tc>
          <w:tcPr>
            <w:tcW w:w="1474" w:type="dxa"/>
            <w:tcBorders>
              <w:right w:val="single" w:sz="8" w:space="0" w:color="auto"/>
            </w:tcBorders>
          </w:tcPr>
          <w:p w:rsidR="002538B0" w:rsidRPr="00FB1DA7" w:rsidRDefault="002538B0">
            <w:pPr>
              <w:pStyle w:val="ConsPlusNormal"/>
              <w:jc w:val="center"/>
              <w:rPr>
                <w:sz w:val="20"/>
              </w:rPr>
            </w:pPr>
            <w:r w:rsidRPr="00FB1DA7">
              <w:rPr>
                <w:sz w:val="20"/>
              </w:rPr>
              <w:t>( )</w:t>
            </w:r>
          </w:p>
        </w:tc>
      </w:tr>
      <w:tr w:rsidR="00A80C0A" w:rsidRPr="00FB1DA7" w:rsidTr="00FB1DA7">
        <w:tc>
          <w:tcPr>
            <w:tcW w:w="1276" w:type="dxa"/>
          </w:tcPr>
          <w:p w:rsidR="002538B0" w:rsidRPr="00FB1DA7" w:rsidRDefault="002538B0">
            <w:pPr>
              <w:pStyle w:val="ConsPlusNormal"/>
              <w:jc w:val="both"/>
              <w:rPr>
                <w:sz w:val="20"/>
              </w:rPr>
            </w:pPr>
          </w:p>
        </w:tc>
        <w:tc>
          <w:tcPr>
            <w:tcW w:w="4678" w:type="dxa"/>
            <w:tcBorders>
              <w:right w:val="single" w:sz="8" w:space="0" w:color="auto"/>
            </w:tcBorders>
          </w:tcPr>
          <w:p w:rsidR="002538B0" w:rsidRPr="00FB1DA7" w:rsidRDefault="002538B0">
            <w:pPr>
              <w:pStyle w:val="ConsPlusNormal"/>
              <w:rPr>
                <w:sz w:val="20"/>
              </w:rPr>
            </w:pPr>
            <w:r w:rsidRPr="00FB1DA7">
              <w:rPr>
                <w:sz w:val="20"/>
              </w:rPr>
              <w:t xml:space="preserve">Переоценка </w:t>
            </w:r>
            <w:proofErr w:type="spellStart"/>
            <w:r w:rsidRPr="00FB1DA7">
              <w:rPr>
                <w:sz w:val="20"/>
              </w:rPr>
              <w:t>внеоборотных</w:t>
            </w:r>
            <w:proofErr w:type="spellEnd"/>
            <w:r w:rsidRPr="00FB1DA7">
              <w:rPr>
                <w:sz w:val="20"/>
              </w:rPr>
              <w:t xml:space="preserve"> активов</w:t>
            </w:r>
          </w:p>
        </w:tc>
        <w:tc>
          <w:tcPr>
            <w:tcW w:w="1604" w:type="dxa"/>
            <w:tcBorders>
              <w:left w:val="single" w:sz="8" w:space="0" w:color="auto"/>
            </w:tcBorders>
          </w:tcPr>
          <w:p w:rsidR="002538B0" w:rsidRPr="00FB1DA7" w:rsidRDefault="002538B0">
            <w:pPr>
              <w:pStyle w:val="ConsPlusNormal"/>
              <w:jc w:val="center"/>
              <w:rPr>
                <w:sz w:val="20"/>
              </w:rPr>
            </w:pPr>
          </w:p>
        </w:tc>
        <w:tc>
          <w:tcPr>
            <w:tcW w:w="1474" w:type="dxa"/>
          </w:tcPr>
          <w:p w:rsidR="002538B0" w:rsidRPr="00FB1DA7" w:rsidRDefault="002538B0">
            <w:pPr>
              <w:pStyle w:val="ConsPlusNormal"/>
              <w:jc w:val="center"/>
              <w:rPr>
                <w:sz w:val="20"/>
              </w:rPr>
            </w:pPr>
          </w:p>
        </w:tc>
        <w:tc>
          <w:tcPr>
            <w:tcW w:w="1474" w:type="dxa"/>
            <w:tcBorders>
              <w:right w:val="single" w:sz="8" w:space="0" w:color="auto"/>
            </w:tcBorders>
          </w:tcPr>
          <w:p w:rsidR="002538B0" w:rsidRPr="00FB1DA7" w:rsidRDefault="002538B0">
            <w:pPr>
              <w:pStyle w:val="ConsPlusNormal"/>
              <w:jc w:val="center"/>
              <w:rPr>
                <w:sz w:val="20"/>
              </w:rPr>
            </w:pPr>
          </w:p>
        </w:tc>
      </w:tr>
      <w:tr w:rsidR="00A80C0A" w:rsidRPr="00FB1DA7" w:rsidTr="00FB1DA7">
        <w:tc>
          <w:tcPr>
            <w:tcW w:w="1276" w:type="dxa"/>
          </w:tcPr>
          <w:p w:rsidR="002538B0" w:rsidRPr="00FB1DA7" w:rsidRDefault="002538B0">
            <w:pPr>
              <w:pStyle w:val="ConsPlusNormal"/>
              <w:jc w:val="both"/>
              <w:rPr>
                <w:sz w:val="20"/>
              </w:rPr>
            </w:pPr>
          </w:p>
        </w:tc>
        <w:tc>
          <w:tcPr>
            <w:tcW w:w="4678" w:type="dxa"/>
            <w:tcBorders>
              <w:right w:val="single" w:sz="8" w:space="0" w:color="auto"/>
            </w:tcBorders>
          </w:tcPr>
          <w:p w:rsidR="002538B0" w:rsidRPr="00FB1DA7" w:rsidRDefault="002538B0">
            <w:pPr>
              <w:pStyle w:val="ConsPlusNormal"/>
              <w:rPr>
                <w:sz w:val="20"/>
              </w:rPr>
            </w:pPr>
            <w:r w:rsidRPr="00FB1DA7">
              <w:rPr>
                <w:sz w:val="20"/>
              </w:rPr>
              <w:t>Добавочный капитал (без переоценки)</w:t>
            </w:r>
          </w:p>
        </w:tc>
        <w:tc>
          <w:tcPr>
            <w:tcW w:w="1604" w:type="dxa"/>
            <w:tcBorders>
              <w:left w:val="single" w:sz="8" w:space="0" w:color="auto"/>
            </w:tcBorders>
          </w:tcPr>
          <w:p w:rsidR="002538B0" w:rsidRPr="00FB1DA7" w:rsidRDefault="002538B0">
            <w:pPr>
              <w:pStyle w:val="ConsPlusNormal"/>
              <w:jc w:val="center"/>
              <w:rPr>
                <w:sz w:val="20"/>
              </w:rPr>
            </w:pPr>
          </w:p>
        </w:tc>
        <w:tc>
          <w:tcPr>
            <w:tcW w:w="1474" w:type="dxa"/>
          </w:tcPr>
          <w:p w:rsidR="002538B0" w:rsidRPr="00FB1DA7" w:rsidRDefault="002538B0">
            <w:pPr>
              <w:pStyle w:val="ConsPlusNormal"/>
              <w:jc w:val="center"/>
              <w:rPr>
                <w:sz w:val="20"/>
              </w:rPr>
            </w:pPr>
          </w:p>
        </w:tc>
        <w:tc>
          <w:tcPr>
            <w:tcW w:w="1474" w:type="dxa"/>
            <w:tcBorders>
              <w:right w:val="single" w:sz="8" w:space="0" w:color="auto"/>
            </w:tcBorders>
          </w:tcPr>
          <w:p w:rsidR="002538B0" w:rsidRPr="00FB1DA7" w:rsidRDefault="002538B0">
            <w:pPr>
              <w:pStyle w:val="ConsPlusNormal"/>
              <w:jc w:val="center"/>
              <w:rPr>
                <w:sz w:val="20"/>
              </w:rPr>
            </w:pPr>
          </w:p>
        </w:tc>
      </w:tr>
      <w:tr w:rsidR="00A80C0A" w:rsidRPr="00FB1DA7" w:rsidTr="00226560">
        <w:tc>
          <w:tcPr>
            <w:tcW w:w="1276" w:type="dxa"/>
          </w:tcPr>
          <w:p w:rsidR="002538B0" w:rsidRPr="00FB1DA7" w:rsidRDefault="002538B0">
            <w:pPr>
              <w:pStyle w:val="ConsPlusNormal"/>
              <w:jc w:val="both"/>
              <w:rPr>
                <w:sz w:val="20"/>
              </w:rPr>
            </w:pPr>
          </w:p>
        </w:tc>
        <w:tc>
          <w:tcPr>
            <w:tcW w:w="4678" w:type="dxa"/>
            <w:tcBorders>
              <w:bottom w:val="single" w:sz="4" w:space="0" w:color="auto"/>
              <w:right w:val="single" w:sz="8" w:space="0" w:color="auto"/>
            </w:tcBorders>
          </w:tcPr>
          <w:p w:rsidR="002538B0" w:rsidRPr="00FB1DA7" w:rsidRDefault="002538B0">
            <w:pPr>
              <w:pStyle w:val="ConsPlusNormal"/>
              <w:rPr>
                <w:sz w:val="20"/>
              </w:rPr>
            </w:pPr>
            <w:r w:rsidRPr="00FB1DA7">
              <w:rPr>
                <w:sz w:val="20"/>
              </w:rPr>
              <w:t>Резервный капитал</w:t>
            </w:r>
          </w:p>
        </w:tc>
        <w:tc>
          <w:tcPr>
            <w:tcW w:w="1604" w:type="dxa"/>
            <w:tcBorders>
              <w:left w:val="single" w:sz="8" w:space="0" w:color="auto"/>
            </w:tcBorders>
          </w:tcPr>
          <w:p w:rsidR="002538B0" w:rsidRPr="00FB1DA7" w:rsidRDefault="002538B0">
            <w:pPr>
              <w:pStyle w:val="ConsPlusNormal"/>
              <w:jc w:val="center"/>
              <w:rPr>
                <w:sz w:val="20"/>
              </w:rPr>
            </w:pPr>
          </w:p>
        </w:tc>
        <w:tc>
          <w:tcPr>
            <w:tcW w:w="1474" w:type="dxa"/>
          </w:tcPr>
          <w:p w:rsidR="002538B0" w:rsidRPr="00FB1DA7" w:rsidRDefault="002538B0">
            <w:pPr>
              <w:pStyle w:val="ConsPlusNormal"/>
              <w:jc w:val="center"/>
              <w:rPr>
                <w:sz w:val="20"/>
              </w:rPr>
            </w:pPr>
          </w:p>
        </w:tc>
        <w:tc>
          <w:tcPr>
            <w:tcW w:w="1474" w:type="dxa"/>
            <w:tcBorders>
              <w:right w:val="single" w:sz="8" w:space="0" w:color="auto"/>
            </w:tcBorders>
          </w:tcPr>
          <w:p w:rsidR="002538B0" w:rsidRPr="00FB1DA7" w:rsidRDefault="002538B0">
            <w:pPr>
              <w:pStyle w:val="ConsPlusNormal"/>
              <w:jc w:val="center"/>
              <w:rPr>
                <w:sz w:val="20"/>
              </w:rPr>
            </w:pPr>
          </w:p>
        </w:tc>
      </w:tr>
      <w:tr w:rsidR="002538B0" w:rsidRPr="00FB1DA7" w:rsidTr="00226560">
        <w:tc>
          <w:tcPr>
            <w:tcW w:w="1276" w:type="dxa"/>
          </w:tcPr>
          <w:p w:rsidR="002538B0" w:rsidRPr="00FB1DA7" w:rsidRDefault="002538B0">
            <w:pPr>
              <w:pStyle w:val="ConsPlusNormal"/>
              <w:jc w:val="both"/>
              <w:rPr>
                <w:sz w:val="20"/>
              </w:rPr>
            </w:pPr>
          </w:p>
        </w:tc>
        <w:tc>
          <w:tcPr>
            <w:tcW w:w="4678" w:type="dxa"/>
            <w:tcBorders>
              <w:bottom w:val="single" w:sz="8" w:space="0" w:color="auto"/>
              <w:right w:val="single" w:sz="8" w:space="0" w:color="auto"/>
            </w:tcBorders>
          </w:tcPr>
          <w:p w:rsidR="002538B0" w:rsidRPr="00FB1DA7" w:rsidRDefault="002538B0">
            <w:pPr>
              <w:pStyle w:val="ConsPlusNormal"/>
              <w:rPr>
                <w:sz w:val="20"/>
              </w:rPr>
            </w:pPr>
            <w:r w:rsidRPr="00FB1DA7">
              <w:rPr>
                <w:sz w:val="20"/>
              </w:rPr>
              <w:t>Нераспределенная прибыль (непокрытый убыток)</w:t>
            </w:r>
          </w:p>
        </w:tc>
        <w:tc>
          <w:tcPr>
            <w:tcW w:w="1604" w:type="dxa"/>
            <w:tcBorders>
              <w:left w:val="single" w:sz="8" w:space="0" w:color="auto"/>
              <w:bottom w:val="single" w:sz="8" w:space="0" w:color="auto"/>
            </w:tcBorders>
          </w:tcPr>
          <w:p w:rsidR="002538B0" w:rsidRPr="00FB1DA7" w:rsidRDefault="002538B0">
            <w:pPr>
              <w:pStyle w:val="ConsPlusNormal"/>
              <w:jc w:val="center"/>
              <w:rPr>
                <w:sz w:val="20"/>
              </w:rPr>
            </w:pPr>
          </w:p>
        </w:tc>
        <w:tc>
          <w:tcPr>
            <w:tcW w:w="1474" w:type="dxa"/>
            <w:tcBorders>
              <w:bottom w:val="single" w:sz="8" w:space="0" w:color="auto"/>
            </w:tcBorders>
          </w:tcPr>
          <w:p w:rsidR="002538B0" w:rsidRPr="00FB1DA7" w:rsidRDefault="002538B0">
            <w:pPr>
              <w:pStyle w:val="ConsPlusNormal"/>
              <w:jc w:val="center"/>
              <w:rPr>
                <w:sz w:val="20"/>
              </w:rPr>
            </w:pPr>
          </w:p>
        </w:tc>
        <w:tc>
          <w:tcPr>
            <w:tcW w:w="1474" w:type="dxa"/>
            <w:tcBorders>
              <w:bottom w:val="single" w:sz="8" w:space="0" w:color="auto"/>
              <w:right w:val="single" w:sz="8" w:space="0" w:color="auto"/>
            </w:tcBorders>
          </w:tcPr>
          <w:p w:rsidR="002538B0" w:rsidRPr="00FB1DA7" w:rsidRDefault="002538B0">
            <w:pPr>
              <w:pStyle w:val="ConsPlusNormal"/>
              <w:jc w:val="center"/>
              <w:rPr>
                <w:sz w:val="20"/>
              </w:rPr>
            </w:pPr>
          </w:p>
        </w:tc>
      </w:tr>
      <w:tr w:rsidR="002538B0" w:rsidRPr="00FB1DA7" w:rsidTr="00226560">
        <w:tc>
          <w:tcPr>
            <w:tcW w:w="1276" w:type="dxa"/>
          </w:tcPr>
          <w:p w:rsidR="002538B0" w:rsidRPr="00FB1DA7" w:rsidRDefault="002538B0">
            <w:pPr>
              <w:pStyle w:val="ConsPlusNormal"/>
              <w:jc w:val="both"/>
              <w:rPr>
                <w:sz w:val="20"/>
              </w:rPr>
            </w:pPr>
          </w:p>
        </w:tc>
        <w:tc>
          <w:tcPr>
            <w:tcW w:w="4678" w:type="dxa"/>
            <w:tcBorders>
              <w:top w:val="single" w:sz="8" w:space="0" w:color="auto"/>
              <w:right w:val="single" w:sz="8" w:space="0" w:color="auto"/>
            </w:tcBorders>
          </w:tcPr>
          <w:p w:rsidR="002538B0" w:rsidRPr="00FB1DA7" w:rsidRDefault="002538B0">
            <w:pPr>
              <w:pStyle w:val="ConsPlusNormal"/>
              <w:rPr>
                <w:sz w:val="20"/>
              </w:rPr>
            </w:pPr>
            <w:r w:rsidRPr="00FB1DA7">
              <w:rPr>
                <w:sz w:val="20"/>
              </w:rPr>
              <w:t>Итого по разделу III</w:t>
            </w:r>
          </w:p>
        </w:tc>
        <w:tc>
          <w:tcPr>
            <w:tcW w:w="1604" w:type="dxa"/>
            <w:tcBorders>
              <w:top w:val="single" w:sz="8" w:space="0" w:color="auto"/>
              <w:left w:val="single" w:sz="8" w:space="0" w:color="auto"/>
              <w:bottom w:val="single" w:sz="8" w:space="0" w:color="auto"/>
            </w:tcBorders>
          </w:tcPr>
          <w:p w:rsidR="002538B0" w:rsidRPr="00FB1DA7" w:rsidRDefault="002538B0">
            <w:pPr>
              <w:pStyle w:val="ConsPlusNormal"/>
              <w:jc w:val="center"/>
              <w:rPr>
                <w:sz w:val="20"/>
              </w:rPr>
            </w:pPr>
          </w:p>
        </w:tc>
        <w:tc>
          <w:tcPr>
            <w:tcW w:w="1474" w:type="dxa"/>
            <w:tcBorders>
              <w:top w:val="single" w:sz="8" w:space="0" w:color="auto"/>
              <w:bottom w:val="single" w:sz="8" w:space="0" w:color="auto"/>
            </w:tcBorders>
          </w:tcPr>
          <w:p w:rsidR="002538B0" w:rsidRPr="00FB1DA7" w:rsidRDefault="002538B0">
            <w:pPr>
              <w:pStyle w:val="ConsPlusNormal"/>
              <w:jc w:val="center"/>
              <w:rPr>
                <w:sz w:val="20"/>
              </w:rPr>
            </w:pPr>
          </w:p>
        </w:tc>
        <w:tc>
          <w:tcPr>
            <w:tcW w:w="1474" w:type="dxa"/>
            <w:tcBorders>
              <w:top w:val="single" w:sz="8" w:space="0" w:color="auto"/>
              <w:bottom w:val="single" w:sz="8" w:space="0" w:color="auto"/>
              <w:right w:val="single" w:sz="8" w:space="0" w:color="auto"/>
            </w:tcBorders>
          </w:tcPr>
          <w:p w:rsidR="002538B0" w:rsidRPr="00FB1DA7" w:rsidRDefault="002538B0">
            <w:pPr>
              <w:pStyle w:val="ConsPlusNormal"/>
              <w:jc w:val="center"/>
              <w:rPr>
                <w:sz w:val="20"/>
              </w:rPr>
            </w:pPr>
          </w:p>
        </w:tc>
      </w:tr>
      <w:tr w:rsidR="002538B0" w:rsidRPr="00FB1DA7" w:rsidTr="00FB1DA7">
        <w:tblPrEx>
          <w:tblBorders>
            <w:insideH w:val="nil"/>
          </w:tblBorders>
        </w:tblPrEx>
        <w:tc>
          <w:tcPr>
            <w:tcW w:w="1276" w:type="dxa"/>
            <w:tcBorders>
              <w:bottom w:val="nil"/>
            </w:tcBorders>
          </w:tcPr>
          <w:p w:rsidR="002538B0" w:rsidRPr="00FB1DA7" w:rsidRDefault="002538B0">
            <w:pPr>
              <w:pStyle w:val="ConsPlusNormal"/>
              <w:jc w:val="both"/>
              <w:rPr>
                <w:sz w:val="20"/>
              </w:rPr>
            </w:pPr>
          </w:p>
        </w:tc>
        <w:tc>
          <w:tcPr>
            <w:tcW w:w="4678" w:type="dxa"/>
            <w:tcBorders>
              <w:bottom w:val="nil"/>
              <w:right w:val="single" w:sz="8" w:space="0" w:color="auto"/>
            </w:tcBorders>
          </w:tcPr>
          <w:p w:rsidR="002538B0" w:rsidRPr="004F7003" w:rsidRDefault="002538B0">
            <w:pPr>
              <w:pStyle w:val="ConsPlusNormal"/>
              <w:jc w:val="center"/>
              <w:outlineLvl w:val="3"/>
              <w:rPr>
                <w:b/>
                <w:sz w:val="20"/>
              </w:rPr>
            </w:pPr>
            <w:bookmarkStart w:id="10" w:name="P264"/>
            <w:bookmarkEnd w:id="10"/>
            <w:r w:rsidRPr="004F7003">
              <w:rPr>
                <w:b/>
                <w:sz w:val="20"/>
              </w:rPr>
              <w:t>IV. ДОЛГОСРОЧНЫЕ ОБЯЗАТЕЛЬСТВА</w:t>
            </w:r>
          </w:p>
        </w:tc>
        <w:tc>
          <w:tcPr>
            <w:tcW w:w="1604" w:type="dxa"/>
            <w:tcBorders>
              <w:top w:val="single" w:sz="8" w:space="0" w:color="auto"/>
              <w:left w:val="single" w:sz="8" w:space="0" w:color="auto"/>
              <w:bottom w:val="nil"/>
            </w:tcBorders>
          </w:tcPr>
          <w:p w:rsidR="002538B0" w:rsidRPr="00FB1DA7" w:rsidRDefault="002538B0">
            <w:pPr>
              <w:pStyle w:val="ConsPlusNormal"/>
              <w:jc w:val="center"/>
              <w:rPr>
                <w:sz w:val="20"/>
              </w:rPr>
            </w:pPr>
          </w:p>
        </w:tc>
        <w:tc>
          <w:tcPr>
            <w:tcW w:w="1474" w:type="dxa"/>
            <w:tcBorders>
              <w:top w:val="single" w:sz="8" w:space="0" w:color="auto"/>
              <w:bottom w:val="nil"/>
            </w:tcBorders>
          </w:tcPr>
          <w:p w:rsidR="002538B0" w:rsidRPr="00FB1DA7" w:rsidRDefault="002538B0">
            <w:pPr>
              <w:pStyle w:val="ConsPlusNormal"/>
              <w:jc w:val="center"/>
              <w:rPr>
                <w:sz w:val="20"/>
              </w:rPr>
            </w:pPr>
          </w:p>
        </w:tc>
        <w:tc>
          <w:tcPr>
            <w:tcW w:w="1474" w:type="dxa"/>
            <w:tcBorders>
              <w:top w:val="single" w:sz="8" w:space="0" w:color="auto"/>
              <w:bottom w:val="nil"/>
              <w:right w:val="single" w:sz="8" w:space="0" w:color="auto"/>
            </w:tcBorders>
          </w:tcPr>
          <w:p w:rsidR="002538B0" w:rsidRPr="00FB1DA7" w:rsidRDefault="002538B0">
            <w:pPr>
              <w:pStyle w:val="ConsPlusNormal"/>
              <w:jc w:val="center"/>
              <w:rPr>
                <w:sz w:val="20"/>
              </w:rPr>
            </w:pPr>
          </w:p>
        </w:tc>
      </w:tr>
      <w:tr w:rsidR="002538B0" w:rsidRPr="00FB1DA7" w:rsidTr="00FB1DA7">
        <w:tblPrEx>
          <w:tblBorders>
            <w:insideH w:val="nil"/>
          </w:tblBorders>
        </w:tblPrEx>
        <w:tc>
          <w:tcPr>
            <w:tcW w:w="1276" w:type="dxa"/>
            <w:tcBorders>
              <w:top w:val="nil"/>
            </w:tcBorders>
          </w:tcPr>
          <w:p w:rsidR="002538B0" w:rsidRPr="00FB1DA7" w:rsidRDefault="002538B0">
            <w:pPr>
              <w:pStyle w:val="ConsPlusNormal"/>
              <w:jc w:val="both"/>
              <w:rPr>
                <w:sz w:val="20"/>
              </w:rPr>
            </w:pPr>
          </w:p>
        </w:tc>
        <w:tc>
          <w:tcPr>
            <w:tcW w:w="4678" w:type="dxa"/>
            <w:tcBorders>
              <w:top w:val="nil"/>
              <w:right w:val="single" w:sz="8" w:space="0" w:color="auto"/>
            </w:tcBorders>
          </w:tcPr>
          <w:p w:rsidR="002538B0" w:rsidRPr="00FB1DA7" w:rsidRDefault="002538B0">
            <w:pPr>
              <w:pStyle w:val="ConsPlusNormal"/>
              <w:rPr>
                <w:sz w:val="20"/>
              </w:rPr>
            </w:pPr>
            <w:r w:rsidRPr="00FB1DA7">
              <w:rPr>
                <w:sz w:val="20"/>
              </w:rPr>
              <w:t>Заемные средства</w:t>
            </w:r>
          </w:p>
        </w:tc>
        <w:tc>
          <w:tcPr>
            <w:tcW w:w="1604" w:type="dxa"/>
            <w:tcBorders>
              <w:top w:val="nil"/>
              <w:left w:val="single" w:sz="8" w:space="0" w:color="auto"/>
            </w:tcBorders>
          </w:tcPr>
          <w:p w:rsidR="002538B0" w:rsidRPr="00FB1DA7" w:rsidRDefault="002538B0">
            <w:pPr>
              <w:pStyle w:val="ConsPlusNormal"/>
              <w:jc w:val="center"/>
              <w:rPr>
                <w:sz w:val="20"/>
              </w:rPr>
            </w:pPr>
          </w:p>
        </w:tc>
        <w:tc>
          <w:tcPr>
            <w:tcW w:w="1474" w:type="dxa"/>
            <w:tcBorders>
              <w:top w:val="nil"/>
            </w:tcBorders>
          </w:tcPr>
          <w:p w:rsidR="002538B0" w:rsidRPr="00FB1DA7" w:rsidRDefault="002538B0">
            <w:pPr>
              <w:pStyle w:val="ConsPlusNormal"/>
              <w:jc w:val="center"/>
              <w:rPr>
                <w:sz w:val="20"/>
              </w:rPr>
            </w:pPr>
          </w:p>
        </w:tc>
        <w:tc>
          <w:tcPr>
            <w:tcW w:w="1474" w:type="dxa"/>
            <w:tcBorders>
              <w:top w:val="nil"/>
              <w:right w:val="single" w:sz="8" w:space="0" w:color="auto"/>
            </w:tcBorders>
          </w:tcPr>
          <w:p w:rsidR="002538B0" w:rsidRPr="00FB1DA7" w:rsidRDefault="002538B0">
            <w:pPr>
              <w:pStyle w:val="ConsPlusNormal"/>
              <w:jc w:val="center"/>
              <w:rPr>
                <w:sz w:val="20"/>
              </w:rPr>
            </w:pPr>
          </w:p>
        </w:tc>
      </w:tr>
      <w:tr w:rsidR="002538B0" w:rsidRPr="00FB1DA7" w:rsidTr="00FB1DA7">
        <w:tc>
          <w:tcPr>
            <w:tcW w:w="1276" w:type="dxa"/>
          </w:tcPr>
          <w:p w:rsidR="002538B0" w:rsidRPr="00FB1DA7" w:rsidRDefault="002538B0">
            <w:pPr>
              <w:pStyle w:val="ConsPlusNormal"/>
              <w:jc w:val="both"/>
              <w:rPr>
                <w:sz w:val="20"/>
              </w:rPr>
            </w:pPr>
          </w:p>
        </w:tc>
        <w:tc>
          <w:tcPr>
            <w:tcW w:w="4678" w:type="dxa"/>
            <w:tcBorders>
              <w:right w:val="single" w:sz="8" w:space="0" w:color="auto"/>
            </w:tcBorders>
          </w:tcPr>
          <w:p w:rsidR="002538B0" w:rsidRPr="00FB1DA7" w:rsidRDefault="002538B0">
            <w:pPr>
              <w:pStyle w:val="ConsPlusNormal"/>
              <w:rPr>
                <w:sz w:val="20"/>
              </w:rPr>
            </w:pPr>
            <w:r w:rsidRPr="00FB1DA7">
              <w:rPr>
                <w:sz w:val="20"/>
              </w:rPr>
              <w:t>Отложенные налоговые обязательства</w:t>
            </w:r>
          </w:p>
        </w:tc>
        <w:tc>
          <w:tcPr>
            <w:tcW w:w="1604" w:type="dxa"/>
            <w:tcBorders>
              <w:left w:val="single" w:sz="8" w:space="0" w:color="auto"/>
            </w:tcBorders>
          </w:tcPr>
          <w:p w:rsidR="002538B0" w:rsidRPr="00FB1DA7" w:rsidRDefault="002538B0">
            <w:pPr>
              <w:pStyle w:val="ConsPlusNormal"/>
              <w:jc w:val="center"/>
              <w:rPr>
                <w:sz w:val="20"/>
              </w:rPr>
            </w:pPr>
          </w:p>
        </w:tc>
        <w:tc>
          <w:tcPr>
            <w:tcW w:w="1474" w:type="dxa"/>
          </w:tcPr>
          <w:p w:rsidR="002538B0" w:rsidRPr="00FB1DA7" w:rsidRDefault="002538B0">
            <w:pPr>
              <w:pStyle w:val="ConsPlusNormal"/>
              <w:jc w:val="center"/>
              <w:rPr>
                <w:sz w:val="20"/>
              </w:rPr>
            </w:pPr>
          </w:p>
        </w:tc>
        <w:tc>
          <w:tcPr>
            <w:tcW w:w="1474" w:type="dxa"/>
            <w:tcBorders>
              <w:right w:val="single" w:sz="8" w:space="0" w:color="auto"/>
            </w:tcBorders>
          </w:tcPr>
          <w:p w:rsidR="002538B0" w:rsidRPr="00FB1DA7" w:rsidRDefault="002538B0">
            <w:pPr>
              <w:pStyle w:val="ConsPlusNormal"/>
              <w:jc w:val="center"/>
              <w:rPr>
                <w:sz w:val="20"/>
              </w:rPr>
            </w:pPr>
          </w:p>
        </w:tc>
      </w:tr>
      <w:tr w:rsidR="002538B0" w:rsidRPr="00FB1DA7" w:rsidTr="00226560">
        <w:tc>
          <w:tcPr>
            <w:tcW w:w="1276" w:type="dxa"/>
          </w:tcPr>
          <w:p w:rsidR="002538B0" w:rsidRPr="00FB1DA7" w:rsidRDefault="002538B0">
            <w:pPr>
              <w:pStyle w:val="ConsPlusNormal"/>
              <w:jc w:val="both"/>
              <w:rPr>
                <w:sz w:val="20"/>
              </w:rPr>
            </w:pPr>
          </w:p>
        </w:tc>
        <w:tc>
          <w:tcPr>
            <w:tcW w:w="4678" w:type="dxa"/>
            <w:tcBorders>
              <w:bottom w:val="single" w:sz="4" w:space="0" w:color="auto"/>
              <w:right w:val="single" w:sz="8" w:space="0" w:color="auto"/>
            </w:tcBorders>
          </w:tcPr>
          <w:p w:rsidR="002538B0" w:rsidRPr="00FB1DA7" w:rsidRDefault="002538B0">
            <w:pPr>
              <w:pStyle w:val="ConsPlusNormal"/>
              <w:rPr>
                <w:sz w:val="20"/>
              </w:rPr>
            </w:pPr>
            <w:r w:rsidRPr="00FB1DA7">
              <w:rPr>
                <w:sz w:val="20"/>
              </w:rPr>
              <w:t>Оценочные обязательства</w:t>
            </w:r>
          </w:p>
        </w:tc>
        <w:tc>
          <w:tcPr>
            <w:tcW w:w="1604" w:type="dxa"/>
            <w:tcBorders>
              <w:left w:val="single" w:sz="8" w:space="0" w:color="auto"/>
            </w:tcBorders>
          </w:tcPr>
          <w:p w:rsidR="002538B0" w:rsidRPr="00FB1DA7" w:rsidRDefault="002538B0">
            <w:pPr>
              <w:pStyle w:val="ConsPlusNormal"/>
              <w:jc w:val="center"/>
              <w:rPr>
                <w:sz w:val="20"/>
              </w:rPr>
            </w:pPr>
          </w:p>
        </w:tc>
        <w:tc>
          <w:tcPr>
            <w:tcW w:w="1474" w:type="dxa"/>
          </w:tcPr>
          <w:p w:rsidR="002538B0" w:rsidRPr="00FB1DA7" w:rsidRDefault="002538B0">
            <w:pPr>
              <w:pStyle w:val="ConsPlusNormal"/>
              <w:jc w:val="center"/>
              <w:rPr>
                <w:sz w:val="20"/>
              </w:rPr>
            </w:pPr>
          </w:p>
        </w:tc>
        <w:tc>
          <w:tcPr>
            <w:tcW w:w="1474" w:type="dxa"/>
            <w:tcBorders>
              <w:right w:val="single" w:sz="8" w:space="0" w:color="auto"/>
            </w:tcBorders>
          </w:tcPr>
          <w:p w:rsidR="002538B0" w:rsidRPr="00FB1DA7" w:rsidRDefault="002538B0">
            <w:pPr>
              <w:pStyle w:val="ConsPlusNormal"/>
              <w:jc w:val="center"/>
              <w:rPr>
                <w:sz w:val="20"/>
              </w:rPr>
            </w:pPr>
          </w:p>
        </w:tc>
      </w:tr>
      <w:tr w:rsidR="002538B0" w:rsidRPr="00FB1DA7" w:rsidTr="00226560">
        <w:tc>
          <w:tcPr>
            <w:tcW w:w="1276" w:type="dxa"/>
          </w:tcPr>
          <w:p w:rsidR="002538B0" w:rsidRPr="00FB1DA7" w:rsidRDefault="002538B0">
            <w:pPr>
              <w:pStyle w:val="ConsPlusNormal"/>
              <w:jc w:val="both"/>
              <w:rPr>
                <w:sz w:val="20"/>
              </w:rPr>
            </w:pPr>
          </w:p>
        </w:tc>
        <w:tc>
          <w:tcPr>
            <w:tcW w:w="4678" w:type="dxa"/>
            <w:tcBorders>
              <w:bottom w:val="single" w:sz="8" w:space="0" w:color="auto"/>
              <w:right w:val="single" w:sz="8" w:space="0" w:color="auto"/>
            </w:tcBorders>
          </w:tcPr>
          <w:p w:rsidR="002538B0" w:rsidRPr="00FB1DA7" w:rsidRDefault="002538B0">
            <w:pPr>
              <w:pStyle w:val="ConsPlusNormal"/>
              <w:rPr>
                <w:sz w:val="20"/>
              </w:rPr>
            </w:pPr>
            <w:r w:rsidRPr="00FB1DA7">
              <w:rPr>
                <w:sz w:val="20"/>
              </w:rPr>
              <w:t>Прочие обязательства</w:t>
            </w:r>
          </w:p>
        </w:tc>
        <w:tc>
          <w:tcPr>
            <w:tcW w:w="1604" w:type="dxa"/>
            <w:tcBorders>
              <w:left w:val="single" w:sz="8" w:space="0" w:color="auto"/>
              <w:bottom w:val="single" w:sz="8" w:space="0" w:color="auto"/>
            </w:tcBorders>
          </w:tcPr>
          <w:p w:rsidR="002538B0" w:rsidRPr="00FB1DA7" w:rsidRDefault="002538B0">
            <w:pPr>
              <w:pStyle w:val="ConsPlusNormal"/>
              <w:jc w:val="center"/>
              <w:rPr>
                <w:sz w:val="20"/>
              </w:rPr>
            </w:pPr>
          </w:p>
        </w:tc>
        <w:tc>
          <w:tcPr>
            <w:tcW w:w="1474" w:type="dxa"/>
            <w:tcBorders>
              <w:bottom w:val="single" w:sz="8" w:space="0" w:color="auto"/>
            </w:tcBorders>
          </w:tcPr>
          <w:p w:rsidR="002538B0" w:rsidRPr="00FB1DA7" w:rsidRDefault="002538B0">
            <w:pPr>
              <w:pStyle w:val="ConsPlusNormal"/>
              <w:jc w:val="center"/>
              <w:rPr>
                <w:sz w:val="20"/>
              </w:rPr>
            </w:pPr>
          </w:p>
        </w:tc>
        <w:tc>
          <w:tcPr>
            <w:tcW w:w="1474" w:type="dxa"/>
            <w:tcBorders>
              <w:bottom w:val="single" w:sz="8" w:space="0" w:color="auto"/>
              <w:right w:val="single" w:sz="8" w:space="0" w:color="auto"/>
            </w:tcBorders>
          </w:tcPr>
          <w:p w:rsidR="002538B0" w:rsidRPr="00FB1DA7" w:rsidRDefault="002538B0">
            <w:pPr>
              <w:pStyle w:val="ConsPlusNormal"/>
              <w:jc w:val="center"/>
              <w:rPr>
                <w:sz w:val="20"/>
              </w:rPr>
            </w:pPr>
          </w:p>
        </w:tc>
      </w:tr>
      <w:tr w:rsidR="002538B0" w:rsidRPr="00FB1DA7" w:rsidTr="00226560">
        <w:tc>
          <w:tcPr>
            <w:tcW w:w="1276" w:type="dxa"/>
          </w:tcPr>
          <w:p w:rsidR="002538B0" w:rsidRPr="00FB1DA7" w:rsidRDefault="002538B0">
            <w:pPr>
              <w:pStyle w:val="ConsPlusNormal"/>
              <w:jc w:val="both"/>
              <w:rPr>
                <w:sz w:val="20"/>
              </w:rPr>
            </w:pPr>
          </w:p>
        </w:tc>
        <w:tc>
          <w:tcPr>
            <w:tcW w:w="4678" w:type="dxa"/>
            <w:tcBorders>
              <w:top w:val="single" w:sz="8" w:space="0" w:color="auto"/>
              <w:right w:val="single" w:sz="8" w:space="0" w:color="auto"/>
            </w:tcBorders>
          </w:tcPr>
          <w:p w:rsidR="002538B0" w:rsidRPr="00FB1DA7" w:rsidRDefault="002538B0">
            <w:pPr>
              <w:pStyle w:val="ConsPlusNormal"/>
              <w:rPr>
                <w:sz w:val="20"/>
              </w:rPr>
            </w:pPr>
            <w:r w:rsidRPr="00FB1DA7">
              <w:rPr>
                <w:sz w:val="20"/>
              </w:rPr>
              <w:t>Итого по разделу IV</w:t>
            </w:r>
          </w:p>
        </w:tc>
        <w:tc>
          <w:tcPr>
            <w:tcW w:w="1604" w:type="dxa"/>
            <w:tcBorders>
              <w:top w:val="single" w:sz="8" w:space="0" w:color="auto"/>
              <w:left w:val="single" w:sz="8" w:space="0" w:color="auto"/>
              <w:bottom w:val="single" w:sz="8" w:space="0" w:color="auto"/>
            </w:tcBorders>
          </w:tcPr>
          <w:p w:rsidR="002538B0" w:rsidRPr="00FB1DA7" w:rsidRDefault="002538B0">
            <w:pPr>
              <w:pStyle w:val="ConsPlusNormal"/>
              <w:jc w:val="center"/>
              <w:rPr>
                <w:sz w:val="20"/>
              </w:rPr>
            </w:pPr>
          </w:p>
        </w:tc>
        <w:tc>
          <w:tcPr>
            <w:tcW w:w="1474" w:type="dxa"/>
            <w:tcBorders>
              <w:top w:val="single" w:sz="8" w:space="0" w:color="auto"/>
              <w:bottom w:val="single" w:sz="8" w:space="0" w:color="auto"/>
            </w:tcBorders>
          </w:tcPr>
          <w:p w:rsidR="002538B0" w:rsidRPr="00FB1DA7" w:rsidRDefault="002538B0">
            <w:pPr>
              <w:pStyle w:val="ConsPlusNormal"/>
              <w:jc w:val="center"/>
              <w:rPr>
                <w:sz w:val="20"/>
              </w:rPr>
            </w:pPr>
          </w:p>
        </w:tc>
        <w:tc>
          <w:tcPr>
            <w:tcW w:w="1474" w:type="dxa"/>
            <w:tcBorders>
              <w:top w:val="single" w:sz="8" w:space="0" w:color="auto"/>
              <w:bottom w:val="single" w:sz="8" w:space="0" w:color="auto"/>
              <w:right w:val="single" w:sz="8" w:space="0" w:color="auto"/>
            </w:tcBorders>
          </w:tcPr>
          <w:p w:rsidR="002538B0" w:rsidRPr="00FB1DA7" w:rsidRDefault="002538B0">
            <w:pPr>
              <w:pStyle w:val="ConsPlusNormal"/>
              <w:jc w:val="center"/>
              <w:rPr>
                <w:sz w:val="20"/>
              </w:rPr>
            </w:pPr>
          </w:p>
        </w:tc>
      </w:tr>
      <w:tr w:rsidR="002538B0" w:rsidRPr="00FB1DA7" w:rsidTr="00226560">
        <w:tblPrEx>
          <w:tblBorders>
            <w:insideH w:val="nil"/>
          </w:tblBorders>
        </w:tblPrEx>
        <w:tc>
          <w:tcPr>
            <w:tcW w:w="1276" w:type="dxa"/>
            <w:tcBorders>
              <w:bottom w:val="nil"/>
            </w:tcBorders>
          </w:tcPr>
          <w:p w:rsidR="002538B0" w:rsidRPr="00FB1DA7" w:rsidRDefault="002538B0">
            <w:pPr>
              <w:pStyle w:val="ConsPlusNormal"/>
              <w:jc w:val="both"/>
              <w:rPr>
                <w:sz w:val="20"/>
              </w:rPr>
            </w:pPr>
          </w:p>
        </w:tc>
        <w:tc>
          <w:tcPr>
            <w:tcW w:w="4678" w:type="dxa"/>
            <w:tcBorders>
              <w:bottom w:val="nil"/>
              <w:right w:val="single" w:sz="8" w:space="0" w:color="auto"/>
            </w:tcBorders>
          </w:tcPr>
          <w:p w:rsidR="002538B0" w:rsidRPr="004F7003" w:rsidRDefault="002538B0">
            <w:pPr>
              <w:pStyle w:val="ConsPlusNormal"/>
              <w:jc w:val="center"/>
              <w:outlineLvl w:val="3"/>
              <w:rPr>
                <w:b/>
                <w:sz w:val="20"/>
              </w:rPr>
            </w:pPr>
            <w:bookmarkStart w:id="11" w:name="P294"/>
            <w:bookmarkEnd w:id="11"/>
            <w:r w:rsidRPr="004F7003">
              <w:rPr>
                <w:b/>
                <w:sz w:val="20"/>
              </w:rPr>
              <w:t>V. КРАТКОСРОЧНЫЕ ОБЯЗАТЕЛЬСТВА</w:t>
            </w:r>
          </w:p>
        </w:tc>
        <w:tc>
          <w:tcPr>
            <w:tcW w:w="1604" w:type="dxa"/>
            <w:tcBorders>
              <w:top w:val="single" w:sz="8" w:space="0" w:color="auto"/>
              <w:left w:val="single" w:sz="8" w:space="0" w:color="auto"/>
              <w:bottom w:val="nil"/>
            </w:tcBorders>
          </w:tcPr>
          <w:p w:rsidR="002538B0" w:rsidRPr="00FB1DA7" w:rsidRDefault="002538B0">
            <w:pPr>
              <w:pStyle w:val="ConsPlusNormal"/>
              <w:jc w:val="center"/>
              <w:rPr>
                <w:sz w:val="20"/>
              </w:rPr>
            </w:pPr>
          </w:p>
        </w:tc>
        <w:tc>
          <w:tcPr>
            <w:tcW w:w="1474" w:type="dxa"/>
            <w:tcBorders>
              <w:top w:val="single" w:sz="8" w:space="0" w:color="auto"/>
              <w:bottom w:val="nil"/>
            </w:tcBorders>
          </w:tcPr>
          <w:p w:rsidR="002538B0" w:rsidRPr="00FB1DA7" w:rsidRDefault="002538B0">
            <w:pPr>
              <w:pStyle w:val="ConsPlusNormal"/>
              <w:jc w:val="center"/>
              <w:rPr>
                <w:sz w:val="20"/>
              </w:rPr>
            </w:pPr>
          </w:p>
        </w:tc>
        <w:tc>
          <w:tcPr>
            <w:tcW w:w="1474" w:type="dxa"/>
            <w:tcBorders>
              <w:top w:val="single" w:sz="8" w:space="0" w:color="auto"/>
              <w:bottom w:val="nil"/>
              <w:right w:val="single" w:sz="8" w:space="0" w:color="auto"/>
            </w:tcBorders>
          </w:tcPr>
          <w:p w:rsidR="002538B0" w:rsidRPr="00FB1DA7" w:rsidRDefault="002538B0">
            <w:pPr>
              <w:pStyle w:val="ConsPlusNormal"/>
              <w:jc w:val="center"/>
              <w:rPr>
                <w:sz w:val="20"/>
              </w:rPr>
            </w:pPr>
          </w:p>
        </w:tc>
      </w:tr>
      <w:tr w:rsidR="002538B0" w:rsidRPr="00FB1DA7" w:rsidTr="00FB1DA7">
        <w:tblPrEx>
          <w:tblBorders>
            <w:insideH w:val="nil"/>
          </w:tblBorders>
        </w:tblPrEx>
        <w:tc>
          <w:tcPr>
            <w:tcW w:w="1276" w:type="dxa"/>
            <w:tcBorders>
              <w:top w:val="nil"/>
            </w:tcBorders>
          </w:tcPr>
          <w:p w:rsidR="002538B0" w:rsidRPr="00FB1DA7" w:rsidRDefault="002538B0">
            <w:pPr>
              <w:pStyle w:val="ConsPlusNormal"/>
              <w:jc w:val="both"/>
              <w:rPr>
                <w:sz w:val="20"/>
              </w:rPr>
            </w:pPr>
          </w:p>
        </w:tc>
        <w:tc>
          <w:tcPr>
            <w:tcW w:w="4678" w:type="dxa"/>
            <w:tcBorders>
              <w:top w:val="nil"/>
              <w:right w:val="single" w:sz="8" w:space="0" w:color="auto"/>
            </w:tcBorders>
          </w:tcPr>
          <w:p w:rsidR="002538B0" w:rsidRPr="00FB1DA7" w:rsidRDefault="002538B0">
            <w:pPr>
              <w:pStyle w:val="ConsPlusNormal"/>
              <w:rPr>
                <w:sz w:val="20"/>
              </w:rPr>
            </w:pPr>
            <w:r w:rsidRPr="00FB1DA7">
              <w:rPr>
                <w:sz w:val="20"/>
              </w:rPr>
              <w:t>Заемные средства</w:t>
            </w:r>
          </w:p>
        </w:tc>
        <w:tc>
          <w:tcPr>
            <w:tcW w:w="1604" w:type="dxa"/>
            <w:tcBorders>
              <w:top w:val="nil"/>
              <w:left w:val="single" w:sz="8" w:space="0" w:color="auto"/>
            </w:tcBorders>
          </w:tcPr>
          <w:p w:rsidR="002538B0" w:rsidRPr="00FB1DA7" w:rsidRDefault="002538B0">
            <w:pPr>
              <w:pStyle w:val="ConsPlusNormal"/>
              <w:jc w:val="center"/>
              <w:rPr>
                <w:sz w:val="20"/>
              </w:rPr>
            </w:pPr>
          </w:p>
        </w:tc>
        <w:tc>
          <w:tcPr>
            <w:tcW w:w="1474" w:type="dxa"/>
            <w:tcBorders>
              <w:top w:val="nil"/>
            </w:tcBorders>
          </w:tcPr>
          <w:p w:rsidR="002538B0" w:rsidRPr="00FB1DA7" w:rsidRDefault="002538B0">
            <w:pPr>
              <w:pStyle w:val="ConsPlusNormal"/>
              <w:jc w:val="center"/>
              <w:rPr>
                <w:sz w:val="20"/>
              </w:rPr>
            </w:pPr>
          </w:p>
        </w:tc>
        <w:tc>
          <w:tcPr>
            <w:tcW w:w="1474" w:type="dxa"/>
            <w:tcBorders>
              <w:top w:val="nil"/>
              <w:right w:val="single" w:sz="8" w:space="0" w:color="auto"/>
            </w:tcBorders>
          </w:tcPr>
          <w:p w:rsidR="002538B0" w:rsidRPr="00FB1DA7" w:rsidRDefault="002538B0">
            <w:pPr>
              <w:pStyle w:val="ConsPlusNormal"/>
              <w:jc w:val="center"/>
              <w:rPr>
                <w:sz w:val="20"/>
              </w:rPr>
            </w:pPr>
          </w:p>
        </w:tc>
      </w:tr>
      <w:tr w:rsidR="002538B0" w:rsidRPr="00FB1DA7" w:rsidTr="00FB1DA7">
        <w:tc>
          <w:tcPr>
            <w:tcW w:w="1276" w:type="dxa"/>
          </w:tcPr>
          <w:p w:rsidR="002538B0" w:rsidRPr="00FB1DA7" w:rsidRDefault="002538B0">
            <w:pPr>
              <w:pStyle w:val="ConsPlusNormal"/>
              <w:jc w:val="both"/>
              <w:rPr>
                <w:sz w:val="20"/>
              </w:rPr>
            </w:pPr>
          </w:p>
        </w:tc>
        <w:tc>
          <w:tcPr>
            <w:tcW w:w="4678" w:type="dxa"/>
            <w:tcBorders>
              <w:right w:val="single" w:sz="8" w:space="0" w:color="auto"/>
            </w:tcBorders>
          </w:tcPr>
          <w:p w:rsidR="002538B0" w:rsidRPr="00FB1DA7" w:rsidRDefault="002538B0">
            <w:pPr>
              <w:pStyle w:val="ConsPlusNormal"/>
              <w:rPr>
                <w:sz w:val="20"/>
              </w:rPr>
            </w:pPr>
            <w:r w:rsidRPr="00FB1DA7">
              <w:rPr>
                <w:sz w:val="20"/>
              </w:rPr>
              <w:t>Кредиторская задолженность</w:t>
            </w:r>
          </w:p>
        </w:tc>
        <w:tc>
          <w:tcPr>
            <w:tcW w:w="1604" w:type="dxa"/>
            <w:tcBorders>
              <w:left w:val="single" w:sz="8" w:space="0" w:color="auto"/>
            </w:tcBorders>
          </w:tcPr>
          <w:p w:rsidR="002538B0" w:rsidRPr="00FB1DA7" w:rsidRDefault="002538B0">
            <w:pPr>
              <w:pStyle w:val="ConsPlusNormal"/>
              <w:jc w:val="center"/>
              <w:rPr>
                <w:sz w:val="20"/>
              </w:rPr>
            </w:pPr>
          </w:p>
        </w:tc>
        <w:tc>
          <w:tcPr>
            <w:tcW w:w="1474" w:type="dxa"/>
          </w:tcPr>
          <w:p w:rsidR="002538B0" w:rsidRPr="00FB1DA7" w:rsidRDefault="002538B0">
            <w:pPr>
              <w:pStyle w:val="ConsPlusNormal"/>
              <w:jc w:val="center"/>
              <w:rPr>
                <w:sz w:val="20"/>
              </w:rPr>
            </w:pPr>
          </w:p>
        </w:tc>
        <w:tc>
          <w:tcPr>
            <w:tcW w:w="1474" w:type="dxa"/>
            <w:tcBorders>
              <w:right w:val="single" w:sz="8" w:space="0" w:color="auto"/>
            </w:tcBorders>
          </w:tcPr>
          <w:p w:rsidR="002538B0" w:rsidRPr="00FB1DA7" w:rsidRDefault="002538B0">
            <w:pPr>
              <w:pStyle w:val="ConsPlusNormal"/>
              <w:jc w:val="center"/>
              <w:rPr>
                <w:sz w:val="20"/>
              </w:rPr>
            </w:pPr>
          </w:p>
        </w:tc>
      </w:tr>
      <w:tr w:rsidR="002538B0" w:rsidRPr="00FB1DA7" w:rsidTr="00FB1DA7">
        <w:tc>
          <w:tcPr>
            <w:tcW w:w="1276" w:type="dxa"/>
          </w:tcPr>
          <w:p w:rsidR="002538B0" w:rsidRPr="00FB1DA7" w:rsidRDefault="002538B0">
            <w:pPr>
              <w:pStyle w:val="ConsPlusNormal"/>
              <w:jc w:val="both"/>
              <w:rPr>
                <w:sz w:val="20"/>
              </w:rPr>
            </w:pPr>
          </w:p>
        </w:tc>
        <w:tc>
          <w:tcPr>
            <w:tcW w:w="4678" w:type="dxa"/>
            <w:tcBorders>
              <w:right w:val="single" w:sz="8" w:space="0" w:color="auto"/>
            </w:tcBorders>
          </w:tcPr>
          <w:p w:rsidR="002538B0" w:rsidRPr="00FB1DA7" w:rsidRDefault="002538B0">
            <w:pPr>
              <w:pStyle w:val="ConsPlusNormal"/>
              <w:rPr>
                <w:sz w:val="20"/>
              </w:rPr>
            </w:pPr>
            <w:r w:rsidRPr="00FB1DA7">
              <w:rPr>
                <w:sz w:val="20"/>
              </w:rPr>
              <w:t>Доходы будущих периодов</w:t>
            </w:r>
          </w:p>
        </w:tc>
        <w:tc>
          <w:tcPr>
            <w:tcW w:w="1604" w:type="dxa"/>
            <w:tcBorders>
              <w:left w:val="single" w:sz="8" w:space="0" w:color="auto"/>
            </w:tcBorders>
          </w:tcPr>
          <w:p w:rsidR="002538B0" w:rsidRPr="00FB1DA7" w:rsidRDefault="002538B0">
            <w:pPr>
              <w:pStyle w:val="ConsPlusNormal"/>
              <w:jc w:val="center"/>
              <w:rPr>
                <w:sz w:val="20"/>
              </w:rPr>
            </w:pPr>
          </w:p>
        </w:tc>
        <w:tc>
          <w:tcPr>
            <w:tcW w:w="1474" w:type="dxa"/>
          </w:tcPr>
          <w:p w:rsidR="002538B0" w:rsidRPr="00FB1DA7" w:rsidRDefault="002538B0">
            <w:pPr>
              <w:pStyle w:val="ConsPlusNormal"/>
              <w:jc w:val="center"/>
              <w:rPr>
                <w:sz w:val="20"/>
              </w:rPr>
            </w:pPr>
          </w:p>
        </w:tc>
        <w:tc>
          <w:tcPr>
            <w:tcW w:w="1474" w:type="dxa"/>
            <w:tcBorders>
              <w:right w:val="single" w:sz="8" w:space="0" w:color="auto"/>
            </w:tcBorders>
          </w:tcPr>
          <w:p w:rsidR="002538B0" w:rsidRPr="00FB1DA7" w:rsidRDefault="002538B0">
            <w:pPr>
              <w:pStyle w:val="ConsPlusNormal"/>
              <w:jc w:val="center"/>
              <w:rPr>
                <w:sz w:val="20"/>
              </w:rPr>
            </w:pPr>
          </w:p>
        </w:tc>
      </w:tr>
      <w:tr w:rsidR="002538B0" w:rsidRPr="00FB1DA7" w:rsidTr="00226560">
        <w:tc>
          <w:tcPr>
            <w:tcW w:w="1276" w:type="dxa"/>
          </w:tcPr>
          <w:p w:rsidR="002538B0" w:rsidRPr="00FB1DA7" w:rsidRDefault="002538B0">
            <w:pPr>
              <w:pStyle w:val="ConsPlusNormal"/>
              <w:jc w:val="both"/>
              <w:rPr>
                <w:sz w:val="20"/>
              </w:rPr>
            </w:pPr>
          </w:p>
        </w:tc>
        <w:tc>
          <w:tcPr>
            <w:tcW w:w="4678" w:type="dxa"/>
            <w:tcBorders>
              <w:bottom w:val="single" w:sz="4" w:space="0" w:color="auto"/>
              <w:right w:val="single" w:sz="8" w:space="0" w:color="auto"/>
            </w:tcBorders>
          </w:tcPr>
          <w:p w:rsidR="002538B0" w:rsidRPr="00FB1DA7" w:rsidRDefault="002538B0">
            <w:pPr>
              <w:pStyle w:val="ConsPlusNormal"/>
              <w:rPr>
                <w:sz w:val="20"/>
              </w:rPr>
            </w:pPr>
            <w:r w:rsidRPr="00FB1DA7">
              <w:rPr>
                <w:sz w:val="20"/>
              </w:rPr>
              <w:t>Оценочные обязательства</w:t>
            </w:r>
          </w:p>
        </w:tc>
        <w:tc>
          <w:tcPr>
            <w:tcW w:w="1604" w:type="dxa"/>
            <w:tcBorders>
              <w:left w:val="single" w:sz="8" w:space="0" w:color="auto"/>
            </w:tcBorders>
          </w:tcPr>
          <w:p w:rsidR="002538B0" w:rsidRPr="00FB1DA7" w:rsidRDefault="002538B0">
            <w:pPr>
              <w:pStyle w:val="ConsPlusNormal"/>
              <w:jc w:val="center"/>
              <w:rPr>
                <w:sz w:val="20"/>
              </w:rPr>
            </w:pPr>
          </w:p>
        </w:tc>
        <w:tc>
          <w:tcPr>
            <w:tcW w:w="1474" w:type="dxa"/>
          </w:tcPr>
          <w:p w:rsidR="002538B0" w:rsidRPr="00FB1DA7" w:rsidRDefault="002538B0">
            <w:pPr>
              <w:pStyle w:val="ConsPlusNormal"/>
              <w:jc w:val="center"/>
              <w:rPr>
                <w:sz w:val="20"/>
              </w:rPr>
            </w:pPr>
          </w:p>
        </w:tc>
        <w:tc>
          <w:tcPr>
            <w:tcW w:w="1474" w:type="dxa"/>
            <w:tcBorders>
              <w:right w:val="single" w:sz="8" w:space="0" w:color="auto"/>
            </w:tcBorders>
          </w:tcPr>
          <w:p w:rsidR="002538B0" w:rsidRPr="00FB1DA7" w:rsidRDefault="002538B0">
            <w:pPr>
              <w:pStyle w:val="ConsPlusNormal"/>
              <w:jc w:val="center"/>
              <w:rPr>
                <w:sz w:val="20"/>
              </w:rPr>
            </w:pPr>
          </w:p>
        </w:tc>
      </w:tr>
      <w:tr w:rsidR="002538B0" w:rsidRPr="00FB1DA7" w:rsidTr="00226560">
        <w:tc>
          <w:tcPr>
            <w:tcW w:w="1276" w:type="dxa"/>
          </w:tcPr>
          <w:p w:rsidR="002538B0" w:rsidRPr="00FB1DA7" w:rsidRDefault="002538B0">
            <w:pPr>
              <w:pStyle w:val="ConsPlusNormal"/>
              <w:jc w:val="both"/>
              <w:rPr>
                <w:sz w:val="20"/>
              </w:rPr>
            </w:pPr>
          </w:p>
        </w:tc>
        <w:tc>
          <w:tcPr>
            <w:tcW w:w="4678" w:type="dxa"/>
            <w:tcBorders>
              <w:bottom w:val="single" w:sz="8" w:space="0" w:color="auto"/>
              <w:right w:val="single" w:sz="8" w:space="0" w:color="auto"/>
            </w:tcBorders>
          </w:tcPr>
          <w:p w:rsidR="002538B0" w:rsidRPr="00FB1DA7" w:rsidRDefault="002538B0">
            <w:pPr>
              <w:pStyle w:val="ConsPlusNormal"/>
              <w:rPr>
                <w:sz w:val="20"/>
              </w:rPr>
            </w:pPr>
            <w:r w:rsidRPr="00FB1DA7">
              <w:rPr>
                <w:sz w:val="20"/>
              </w:rPr>
              <w:t>Прочие обязательства</w:t>
            </w:r>
          </w:p>
        </w:tc>
        <w:tc>
          <w:tcPr>
            <w:tcW w:w="1604" w:type="dxa"/>
            <w:tcBorders>
              <w:left w:val="single" w:sz="8" w:space="0" w:color="auto"/>
              <w:bottom w:val="single" w:sz="8" w:space="0" w:color="auto"/>
            </w:tcBorders>
          </w:tcPr>
          <w:p w:rsidR="002538B0" w:rsidRPr="00FB1DA7" w:rsidRDefault="002538B0">
            <w:pPr>
              <w:pStyle w:val="ConsPlusNormal"/>
              <w:jc w:val="center"/>
              <w:rPr>
                <w:sz w:val="20"/>
              </w:rPr>
            </w:pPr>
          </w:p>
        </w:tc>
        <w:tc>
          <w:tcPr>
            <w:tcW w:w="1474" w:type="dxa"/>
            <w:tcBorders>
              <w:bottom w:val="single" w:sz="8" w:space="0" w:color="auto"/>
            </w:tcBorders>
          </w:tcPr>
          <w:p w:rsidR="002538B0" w:rsidRPr="00FB1DA7" w:rsidRDefault="002538B0">
            <w:pPr>
              <w:pStyle w:val="ConsPlusNormal"/>
              <w:jc w:val="center"/>
              <w:rPr>
                <w:sz w:val="20"/>
              </w:rPr>
            </w:pPr>
          </w:p>
        </w:tc>
        <w:tc>
          <w:tcPr>
            <w:tcW w:w="1474" w:type="dxa"/>
            <w:tcBorders>
              <w:bottom w:val="single" w:sz="8" w:space="0" w:color="auto"/>
              <w:right w:val="single" w:sz="8" w:space="0" w:color="auto"/>
            </w:tcBorders>
          </w:tcPr>
          <w:p w:rsidR="002538B0" w:rsidRPr="00FB1DA7" w:rsidRDefault="002538B0">
            <w:pPr>
              <w:pStyle w:val="ConsPlusNormal"/>
              <w:jc w:val="center"/>
              <w:rPr>
                <w:sz w:val="20"/>
              </w:rPr>
            </w:pPr>
          </w:p>
        </w:tc>
      </w:tr>
      <w:tr w:rsidR="002538B0" w:rsidRPr="00FB1DA7" w:rsidTr="00226560">
        <w:tc>
          <w:tcPr>
            <w:tcW w:w="1276" w:type="dxa"/>
          </w:tcPr>
          <w:p w:rsidR="002538B0" w:rsidRPr="00FB1DA7" w:rsidRDefault="002538B0">
            <w:pPr>
              <w:pStyle w:val="ConsPlusNormal"/>
              <w:jc w:val="both"/>
              <w:rPr>
                <w:sz w:val="20"/>
              </w:rPr>
            </w:pPr>
          </w:p>
        </w:tc>
        <w:tc>
          <w:tcPr>
            <w:tcW w:w="4678" w:type="dxa"/>
            <w:tcBorders>
              <w:top w:val="single" w:sz="8" w:space="0" w:color="auto"/>
              <w:right w:val="single" w:sz="8" w:space="0" w:color="auto"/>
            </w:tcBorders>
          </w:tcPr>
          <w:p w:rsidR="002538B0" w:rsidRPr="00FB1DA7" w:rsidRDefault="002538B0">
            <w:pPr>
              <w:pStyle w:val="ConsPlusNormal"/>
              <w:rPr>
                <w:sz w:val="20"/>
              </w:rPr>
            </w:pPr>
            <w:r w:rsidRPr="00FB1DA7">
              <w:rPr>
                <w:sz w:val="20"/>
              </w:rPr>
              <w:t>Итого по разделу V</w:t>
            </w:r>
          </w:p>
        </w:tc>
        <w:tc>
          <w:tcPr>
            <w:tcW w:w="1604" w:type="dxa"/>
            <w:tcBorders>
              <w:top w:val="single" w:sz="8" w:space="0" w:color="auto"/>
              <w:left w:val="single" w:sz="8" w:space="0" w:color="auto"/>
              <w:bottom w:val="single" w:sz="8" w:space="0" w:color="auto"/>
            </w:tcBorders>
          </w:tcPr>
          <w:p w:rsidR="002538B0" w:rsidRPr="00FB1DA7" w:rsidRDefault="002538B0">
            <w:pPr>
              <w:pStyle w:val="ConsPlusNormal"/>
              <w:jc w:val="center"/>
              <w:rPr>
                <w:sz w:val="20"/>
              </w:rPr>
            </w:pPr>
          </w:p>
        </w:tc>
        <w:tc>
          <w:tcPr>
            <w:tcW w:w="1474" w:type="dxa"/>
            <w:tcBorders>
              <w:top w:val="single" w:sz="8" w:space="0" w:color="auto"/>
              <w:bottom w:val="single" w:sz="8" w:space="0" w:color="auto"/>
            </w:tcBorders>
          </w:tcPr>
          <w:p w:rsidR="002538B0" w:rsidRPr="00FB1DA7" w:rsidRDefault="002538B0">
            <w:pPr>
              <w:pStyle w:val="ConsPlusNormal"/>
              <w:jc w:val="center"/>
              <w:rPr>
                <w:sz w:val="20"/>
              </w:rPr>
            </w:pPr>
          </w:p>
        </w:tc>
        <w:tc>
          <w:tcPr>
            <w:tcW w:w="1474" w:type="dxa"/>
            <w:tcBorders>
              <w:top w:val="single" w:sz="8" w:space="0" w:color="auto"/>
              <w:bottom w:val="single" w:sz="8" w:space="0" w:color="auto"/>
              <w:right w:val="single" w:sz="8" w:space="0" w:color="auto"/>
            </w:tcBorders>
          </w:tcPr>
          <w:p w:rsidR="002538B0" w:rsidRPr="00FB1DA7" w:rsidRDefault="002538B0">
            <w:pPr>
              <w:pStyle w:val="ConsPlusNormal"/>
              <w:jc w:val="center"/>
              <w:rPr>
                <w:sz w:val="20"/>
              </w:rPr>
            </w:pPr>
          </w:p>
        </w:tc>
      </w:tr>
      <w:tr w:rsidR="002538B0" w:rsidRPr="00FB1DA7" w:rsidTr="00FB1DA7">
        <w:tc>
          <w:tcPr>
            <w:tcW w:w="1276" w:type="dxa"/>
          </w:tcPr>
          <w:p w:rsidR="002538B0" w:rsidRPr="00FB1DA7" w:rsidRDefault="002538B0">
            <w:pPr>
              <w:pStyle w:val="ConsPlusNormal"/>
              <w:jc w:val="both"/>
              <w:rPr>
                <w:sz w:val="20"/>
              </w:rPr>
            </w:pPr>
          </w:p>
        </w:tc>
        <w:tc>
          <w:tcPr>
            <w:tcW w:w="4678" w:type="dxa"/>
            <w:tcBorders>
              <w:right w:val="single" w:sz="8" w:space="0" w:color="auto"/>
            </w:tcBorders>
          </w:tcPr>
          <w:p w:rsidR="002538B0" w:rsidRPr="004F7003" w:rsidRDefault="002538B0">
            <w:pPr>
              <w:pStyle w:val="ConsPlusNormal"/>
              <w:rPr>
                <w:b/>
                <w:sz w:val="20"/>
              </w:rPr>
            </w:pPr>
            <w:r w:rsidRPr="004F7003">
              <w:rPr>
                <w:b/>
                <w:sz w:val="20"/>
              </w:rPr>
              <w:t>БАЛАНС</w:t>
            </w:r>
          </w:p>
        </w:tc>
        <w:tc>
          <w:tcPr>
            <w:tcW w:w="1604" w:type="dxa"/>
            <w:tcBorders>
              <w:top w:val="single" w:sz="8" w:space="0" w:color="auto"/>
              <w:left w:val="single" w:sz="8" w:space="0" w:color="auto"/>
              <w:bottom w:val="single" w:sz="8" w:space="0" w:color="auto"/>
            </w:tcBorders>
          </w:tcPr>
          <w:p w:rsidR="002538B0" w:rsidRPr="00FB1DA7" w:rsidRDefault="002538B0">
            <w:pPr>
              <w:pStyle w:val="ConsPlusNormal"/>
              <w:jc w:val="center"/>
              <w:rPr>
                <w:sz w:val="20"/>
              </w:rPr>
            </w:pPr>
          </w:p>
        </w:tc>
        <w:tc>
          <w:tcPr>
            <w:tcW w:w="1474" w:type="dxa"/>
            <w:tcBorders>
              <w:top w:val="single" w:sz="8" w:space="0" w:color="auto"/>
              <w:bottom w:val="single" w:sz="8" w:space="0" w:color="auto"/>
            </w:tcBorders>
          </w:tcPr>
          <w:p w:rsidR="002538B0" w:rsidRPr="00FB1DA7" w:rsidRDefault="002538B0">
            <w:pPr>
              <w:pStyle w:val="ConsPlusNormal"/>
              <w:jc w:val="center"/>
              <w:rPr>
                <w:sz w:val="20"/>
              </w:rPr>
            </w:pPr>
          </w:p>
        </w:tc>
        <w:tc>
          <w:tcPr>
            <w:tcW w:w="1474" w:type="dxa"/>
            <w:tcBorders>
              <w:top w:val="single" w:sz="8" w:space="0" w:color="auto"/>
              <w:bottom w:val="single" w:sz="8" w:space="0" w:color="auto"/>
              <w:right w:val="single" w:sz="8" w:space="0" w:color="auto"/>
            </w:tcBorders>
          </w:tcPr>
          <w:p w:rsidR="002538B0" w:rsidRPr="00FB1DA7" w:rsidRDefault="002538B0">
            <w:pPr>
              <w:pStyle w:val="ConsPlusNormal"/>
              <w:jc w:val="center"/>
              <w:rPr>
                <w:sz w:val="20"/>
              </w:rPr>
            </w:pPr>
          </w:p>
        </w:tc>
      </w:tr>
    </w:tbl>
    <w:p w:rsidR="002538B0" w:rsidRPr="00FB1DA7" w:rsidRDefault="002538B0">
      <w:pPr>
        <w:pStyle w:val="ConsPlusNormal"/>
        <w:jc w:val="both"/>
        <w:rPr>
          <w:sz w:val="20"/>
        </w:rPr>
      </w:pPr>
    </w:p>
    <w:p w:rsidR="00226560" w:rsidRDefault="002538B0">
      <w:pPr>
        <w:pStyle w:val="ConsPlusNonformat"/>
        <w:jc w:val="both"/>
        <w:rPr>
          <w:rFonts w:ascii="Times New Roman" w:hAnsi="Times New Roman" w:cs="Times New Roman"/>
        </w:rPr>
      </w:pPr>
      <w:r w:rsidRPr="00FB1DA7">
        <w:rPr>
          <w:rFonts w:ascii="Times New Roman" w:hAnsi="Times New Roman" w:cs="Times New Roman"/>
        </w:rPr>
        <w:t>Руководи</w:t>
      </w:r>
      <w:r w:rsidR="00226560">
        <w:rPr>
          <w:rFonts w:ascii="Times New Roman" w:hAnsi="Times New Roman" w:cs="Times New Roman"/>
        </w:rPr>
        <w:t>тель _________ _______________</w:t>
      </w:r>
      <w:r w:rsidR="00B3395F">
        <w:rPr>
          <w:rFonts w:ascii="Times New Roman" w:hAnsi="Times New Roman" w:cs="Times New Roman"/>
        </w:rPr>
        <w:t>______</w:t>
      </w:r>
    </w:p>
    <w:p w:rsidR="002538B0" w:rsidRPr="00FB1DA7" w:rsidRDefault="00226560">
      <w:pPr>
        <w:pStyle w:val="ConsPlusNonformat"/>
        <w:jc w:val="both"/>
        <w:rPr>
          <w:rFonts w:ascii="Times New Roman" w:hAnsi="Times New Roman" w:cs="Times New Roman"/>
        </w:rPr>
      </w:pPr>
      <w:r>
        <w:rPr>
          <w:rFonts w:ascii="Times New Roman" w:hAnsi="Times New Roman" w:cs="Times New Roman"/>
        </w:rPr>
        <w:tab/>
        <w:t xml:space="preserve">           </w:t>
      </w:r>
      <w:r w:rsidR="002538B0" w:rsidRPr="00FB1DA7">
        <w:rPr>
          <w:rFonts w:ascii="Times New Roman" w:hAnsi="Times New Roman" w:cs="Times New Roman"/>
        </w:rPr>
        <w:t>(подпись)  (расшифровка</w:t>
      </w:r>
      <w:r w:rsidR="00B3395F">
        <w:rPr>
          <w:rFonts w:ascii="Times New Roman" w:hAnsi="Times New Roman" w:cs="Times New Roman"/>
        </w:rPr>
        <w:t xml:space="preserve"> </w:t>
      </w:r>
      <w:r w:rsidR="002538B0" w:rsidRPr="00FB1DA7">
        <w:rPr>
          <w:rFonts w:ascii="Times New Roman" w:hAnsi="Times New Roman" w:cs="Times New Roman"/>
        </w:rPr>
        <w:t>подписи)</w:t>
      </w:r>
    </w:p>
    <w:p w:rsidR="002538B0" w:rsidRPr="00FB1DA7" w:rsidRDefault="002538B0">
      <w:pPr>
        <w:pStyle w:val="ConsPlusNonformat"/>
        <w:jc w:val="both"/>
        <w:rPr>
          <w:rFonts w:ascii="Times New Roman" w:hAnsi="Times New Roman" w:cs="Times New Roman"/>
        </w:rPr>
      </w:pPr>
      <w:r w:rsidRPr="00FB1DA7">
        <w:rPr>
          <w:rFonts w:ascii="Times New Roman" w:hAnsi="Times New Roman" w:cs="Times New Roman"/>
        </w:rPr>
        <w:t>"__" ________ 20__ г.</w:t>
      </w:r>
    </w:p>
    <w:p w:rsidR="002538B0" w:rsidRPr="00FB1DA7" w:rsidRDefault="002538B0">
      <w:pPr>
        <w:pStyle w:val="ConsPlusNormal"/>
        <w:jc w:val="both"/>
        <w:rPr>
          <w:sz w:val="20"/>
        </w:rPr>
      </w:pPr>
    </w:p>
    <w:p w:rsidR="002538B0" w:rsidRPr="00FB1DA7" w:rsidRDefault="002538B0">
      <w:pPr>
        <w:pStyle w:val="ConsPlusNormal"/>
        <w:ind w:firstLine="540"/>
        <w:jc w:val="both"/>
        <w:rPr>
          <w:sz w:val="20"/>
        </w:rPr>
      </w:pPr>
      <w:r w:rsidRPr="00FB1DA7">
        <w:rPr>
          <w:sz w:val="20"/>
        </w:rPr>
        <w:t>--------------------------------</w:t>
      </w:r>
    </w:p>
    <w:p w:rsidR="002538B0" w:rsidRPr="00FB1DA7" w:rsidRDefault="002538B0">
      <w:pPr>
        <w:pStyle w:val="ConsPlusNormal"/>
        <w:spacing w:before="280"/>
        <w:ind w:firstLine="540"/>
        <w:jc w:val="both"/>
        <w:rPr>
          <w:sz w:val="20"/>
        </w:rPr>
      </w:pPr>
      <w:r w:rsidRPr="00FB1DA7">
        <w:rPr>
          <w:sz w:val="20"/>
        </w:rPr>
        <w:t>Примечания</w:t>
      </w:r>
    </w:p>
    <w:p w:rsidR="002538B0" w:rsidRPr="00FB1DA7" w:rsidRDefault="002538B0" w:rsidP="00A80C0A">
      <w:pPr>
        <w:pStyle w:val="ConsPlusNormal"/>
        <w:ind w:firstLine="539"/>
        <w:jc w:val="both"/>
        <w:rPr>
          <w:sz w:val="20"/>
        </w:rPr>
      </w:pPr>
      <w:bookmarkStart w:id="12" w:name="P341"/>
      <w:bookmarkEnd w:id="12"/>
      <w:r w:rsidRPr="00FB1DA7">
        <w:rPr>
          <w:sz w:val="20"/>
        </w:rPr>
        <w:t>1</w:t>
      </w:r>
      <w:r w:rsidR="00226560">
        <w:rPr>
          <w:sz w:val="20"/>
        </w:rPr>
        <w:t>.</w:t>
      </w:r>
      <w:r w:rsidRPr="00FB1DA7">
        <w:rPr>
          <w:sz w:val="20"/>
        </w:rPr>
        <w:t xml:space="preserve"> Указывается номер соответствующего пояснения.</w:t>
      </w:r>
    </w:p>
    <w:p w:rsidR="002538B0" w:rsidRPr="00FB1DA7" w:rsidRDefault="002538B0" w:rsidP="00A80C0A">
      <w:pPr>
        <w:pStyle w:val="ConsPlusNormal"/>
        <w:ind w:firstLine="539"/>
        <w:jc w:val="both"/>
        <w:rPr>
          <w:sz w:val="20"/>
        </w:rPr>
      </w:pPr>
      <w:bookmarkStart w:id="13" w:name="P342"/>
      <w:bookmarkEnd w:id="13"/>
      <w:r w:rsidRPr="00FB1DA7">
        <w:rPr>
          <w:sz w:val="20"/>
        </w:rPr>
        <w:t>2</w:t>
      </w:r>
      <w:r w:rsidR="00226560">
        <w:rPr>
          <w:sz w:val="20"/>
        </w:rPr>
        <w:t>.</w:t>
      </w:r>
      <w:r w:rsidRPr="00FB1DA7">
        <w:rPr>
          <w:sz w:val="20"/>
        </w:rPr>
        <w:t xml:space="preserve"> </w:t>
      </w:r>
      <w:proofErr w:type="gramStart"/>
      <w:r w:rsidRPr="00FB1DA7">
        <w:rPr>
          <w:sz w:val="20"/>
        </w:rPr>
        <w:t xml:space="preserve">В соответствии с Положением по </w:t>
      </w:r>
      <w:r w:rsidR="009438DB">
        <w:rPr>
          <w:sz w:val="20"/>
        </w:rPr>
        <w:t>бухгалтерскому учету «</w:t>
      </w:r>
      <w:r w:rsidRPr="00FB1DA7">
        <w:rPr>
          <w:sz w:val="20"/>
        </w:rPr>
        <w:t>Бухгалтерская отчетность организации</w:t>
      </w:r>
      <w:r w:rsidR="009438DB">
        <w:rPr>
          <w:sz w:val="20"/>
        </w:rPr>
        <w:t>» ПБУ 4/99, утвержденным п</w:t>
      </w:r>
      <w:r w:rsidRPr="00FB1DA7">
        <w:rPr>
          <w:sz w:val="20"/>
        </w:rPr>
        <w:t xml:space="preserve">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указанный </w:t>
      </w:r>
      <w:r w:rsidR="00FE4870">
        <w:rPr>
          <w:sz w:val="20"/>
        </w:rPr>
        <w:t>п</w:t>
      </w:r>
      <w:r w:rsidRPr="00FB1DA7">
        <w:rPr>
          <w:sz w:val="20"/>
        </w:rPr>
        <w:t>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w:t>
      </w:r>
      <w:proofErr w:type="gramEnd"/>
      <w:r w:rsidRPr="00FB1DA7">
        <w:rPr>
          <w:sz w:val="20"/>
        </w:rPr>
        <w:t>,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2538B0" w:rsidRPr="00FB1DA7" w:rsidRDefault="002538B0" w:rsidP="00A80C0A">
      <w:pPr>
        <w:pStyle w:val="ConsPlusNormal"/>
        <w:ind w:firstLine="539"/>
        <w:jc w:val="both"/>
        <w:rPr>
          <w:sz w:val="20"/>
        </w:rPr>
      </w:pPr>
      <w:bookmarkStart w:id="14" w:name="P343"/>
      <w:bookmarkEnd w:id="14"/>
      <w:r w:rsidRPr="00FB1DA7">
        <w:rPr>
          <w:sz w:val="20"/>
        </w:rPr>
        <w:t>3</w:t>
      </w:r>
      <w:r w:rsidR="00226560">
        <w:rPr>
          <w:sz w:val="20"/>
        </w:rPr>
        <w:t>.</w:t>
      </w:r>
      <w:r w:rsidRPr="00FB1DA7">
        <w:rPr>
          <w:sz w:val="20"/>
        </w:rPr>
        <w:t xml:space="preserve"> Указывается отчетная дата отчетного периода.</w:t>
      </w:r>
    </w:p>
    <w:p w:rsidR="002538B0" w:rsidRPr="00FB1DA7" w:rsidRDefault="002538B0" w:rsidP="00A80C0A">
      <w:pPr>
        <w:pStyle w:val="ConsPlusNormal"/>
        <w:ind w:firstLine="539"/>
        <w:jc w:val="both"/>
        <w:rPr>
          <w:sz w:val="20"/>
        </w:rPr>
      </w:pPr>
      <w:bookmarkStart w:id="15" w:name="P344"/>
      <w:bookmarkEnd w:id="15"/>
      <w:r w:rsidRPr="00FB1DA7">
        <w:rPr>
          <w:sz w:val="20"/>
        </w:rPr>
        <w:t>4</w:t>
      </w:r>
      <w:r w:rsidR="00226560">
        <w:rPr>
          <w:sz w:val="20"/>
        </w:rPr>
        <w:t>.</w:t>
      </w:r>
      <w:r w:rsidRPr="00FB1DA7">
        <w:rPr>
          <w:sz w:val="20"/>
        </w:rPr>
        <w:t xml:space="preserve"> Указывается предыдущий год.</w:t>
      </w:r>
    </w:p>
    <w:p w:rsidR="002538B0" w:rsidRPr="00FB1DA7" w:rsidRDefault="002538B0" w:rsidP="00A80C0A">
      <w:pPr>
        <w:pStyle w:val="ConsPlusNormal"/>
        <w:ind w:firstLine="539"/>
        <w:jc w:val="both"/>
        <w:rPr>
          <w:sz w:val="20"/>
        </w:rPr>
      </w:pPr>
      <w:bookmarkStart w:id="16" w:name="P345"/>
      <w:bookmarkEnd w:id="16"/>
      <w:r w:rsidRPr="00FB1DA7">
        <w:rPr>
          <w:sz w:val="20"/>
        </w:rPr>
        <w:t>5</w:t>
      </w:r>
      <w:r w:rsidR="00226560">
        <w:rPr>
          <w:sz w:val="20"/>
        </w:rPr>
        <w:t>.</w:t>
      </w:r>
      <w:r w:rsidRPr="00FB1DA7">
        <w:rPr>
          <w:sz w:val="20"/>
        </w:rPr>
        <w:t xml:space="preserve"> Указывается год, предшествующий предыдущему.</w:t>
      </w:r>
    </w:p>
    <w:p w:rsidR="002538B0" w:rsidRPr="00FB1DA7" w:rsidRDefault="002538B0" w:rsidP="00A80C0A">
      <w:pPr>
        <w:pStyle w:val="ConsPlusNormal"/>
        <w:ind w:firstLine="539"/>
        <w:jc w:val="both"/>
        <w:rPr>
          <w:sz w:val="20"/>
        </w:rPr>
      </w:pPr>
      <w:bookmarkStart w:id="17" w:name="P346"/>
      <w:bookmarkEnd w:id="17"/>
      <w:r w:rsidRPr="00FB1DA7">
        <w:rPr>
          <w:sz w:val="20"/>
        </w:rPr>
        <w:t>6</w:t>
      </w:r>
      <w:r w:rsidR="00226560">
        <w:rPr>
          <w:sz w:val="20"/>
        </w:rPr>
        <w:t>.</w:t>
      </w:r>
      <w:r w:rsidRPr="00FB1DA7">
        <w:rPr>
          <w:sz w:val="20"/>
        </w:rPr>
        <w:t xml:space="preserve"> Некоммерческая органи</w:t>
      </w:r>
      <w:r w:rsidR="009438DB">
        <w:rPr>
          <w:sz w:val="20"/>
        </w:rPr>
        <w:t>зация именует указанный раздел «Целевое финансирование»</w:t>
      </w:r>
      <w:r w:rsidRPr="00FB1DA7">
        <w:rPr>
          <w:sz w:val="20"/>
        </w:rPr>
        <w:t xml:space="preserve">. </w:t>
      </w:r>
      <w:proofErr w:type="gramStart"/>
      <w:r w:rsidRPr="00FB1DA7">
        <w:rPr>
          <w:sz w:val="20"/>
        </w:rPr>
        <w:t xml:space="preserve">Вместо показателей </w:t>
      </w:r>
      <w:r w:rsidR="009438DB">
        <w:rPr>
          <w:sz w:val="20"/>
        </w:rPr>
        <w:t>«</w:t>
      </w:r>
      <w:r w:rsidRPr="00FB1DA7">
        <w:rPr>
          <w:sz w:val="20"/>
        </w:rPr>
        <w:t>Уставный капитал (складочный капитал, у</w:t>
      </w:r>
      <w:r w:rsidR="009438DB">
        <w:rPr>
          <w:sz w:val="20"/>
        </w:rPr>
        <w:t>ставный фонд, вклады товарищей)», «</w:t>
      </w:r>
      <w:r w:rsidRPr="00FB1DA7">
        <w:rPr>
          <w:sz w:val="20"/>
        </w:rPr>
        <w:t>Собственные акции, выкупленные у акционеров</w:t>
      </w:r>
      <w:r w:rsidR="009438DB">
        <w:rPr>
          <w:sz w:val="20"/>
        </w:rPr>
        <w:t>», «Добавочный капитал», «Резервный капитал» и «</w:t>
      </w:r>
      <w:r w:rsidRPr="00FB1DA7">
        <w:rPr>
          <w:sz w:val="20"/>
        </w:rPr>
        <w:t>Нераспределен</w:t>
      </w:r>
      <w:r w:rsidR="009438DB">
        <w:rPr>
          <w:sz w:val="20"/>
        </w:rPr>
        <w:t>ная прибыль (непокрытый убыток)»</w:t>
      </w:r>
      <w:r w:rsidRPr="00FB1DA7">
        <w:rPr>
          <w:sz w:val="20"/>
        </w:rPr>
        <w:t xml:space="preserve"> некоммерческая организация включает показатели</w:t>
      </w:r>
      <w:r w:rsidRPr="00A80C0A">
        <w:rPr>
          <w:sz w:val="24"/>
          <w:szCs w:val="24"/>
        </w:rPr>
        <w:t xml:space="preserve"> </w:t>
      </w:r>
      <w:r w:rsidR="009438DB">
        <w:rPr>
          <w:sz w:val="20"/>
        </w:rPr>
        <w:t>«Паевой фонд», «Целевой капитал», «Целевые средства», «</w:t>
      </w:r>
      <w:r w:rsidRPr="00FB1DA7">
        <w:rPr>
          <w:sz w:val="20"/>
        </w:rPr>
        <w:t>Фонд недвижимого и ос</w:t>
      </w:r>
      <w:r w:rsidR="009438DB">
        <w:rPr>
          <w:sz w:val="20"/>
        </w:rPr>
        <w:t>обо ценного движимого имущества», «Резервный и иные целевые фонды»</w:t>
      </w:r>
      <w:r w:rsidRPr="00FB1DA7">
        <w:rPr>
          <w:sz w:val="20"/>
        </w:rPr>
        <w:t xml:space="preserve"> (в зависимости от формы некоммерческой организации и источников формирования имущества).</w:t>
      </w:r>
      <w:proofErr w:type="gramEnd"/>
    </w:p>
    <w:p w:rsidR="002538B0" w:rsidRPr="00FB1DA7" w:rsidRDefault="002538B0" w:rsidP="00A80C0A">
      <w:pPr>
        <w:pStyle w:val="ConsPlusNormal"/>
        <w:ind w:firstLine="539"/>
        <w:jc w:val="both"/>
        <w:rPr>
          <w:sz w:val="20"/>
        </w:rPr>
      </w:pPr>
      <w:bookmarkStart w:id="18" w:name="P347"/>
      <w:bookmarkEnd w:id="18"/>
      <w:r w:rsidRPr="00FB1DA7">
        <w:rPr>
          <w:sz w:val="20"/>
        </w:rPr>
        <w:t>7</w:t>
      </w:r>
      <w:r w:rsidR="00226560">
        <w:rPr>
          <w:sz w:val="20"/>
        </w:rPr>
        <w:t>.</w:t>
      </w:r>
      <w:r w:rsidRPr="00FB1DA7">
        <w:rPr>
          <w:sz w:val="20"/>
        </w:rPr>
        <w:t xml:space="preserve"> Здесь и в других формах отчетов вычитаемый или отрицательный показатель показывается в круглых скобках.</w:t>
      </w:r>
    </w:p>
    <w:p w:rsidR="002538B0" w:rsidRDefault="002538B0">
      <w:pPr>
        <w:pStyle w:val="ConsPlusNormal"/>
        <w:jc w:val="center"/>
      </w:pPr>
    </w:p>
    <w:p w:rsidR="00943AD5" w:rsidRDefault="00943AD5">
      <w:pPr>
        <w:pStyle w:val="ConsPlusNormal"/>
        <w:jc w:val="center"/>
        <w:sectPr w:rsidR="00943AD5" w:rsidSect="00943CAC">
          <w:pgSz w:w="11905" w:h="16838"/>
          <w:pgMar w:top="851" w:right="567" w:bottom="851" w:left="624" w:header="0" w:footer="0" w:gutter="0"/>
          <w:cols w:space="720"/>
        </w:sectPr>
      </w:pPr>
    </w:p>
    <w:p w:rsidR="002538B0" w:rsidRDefault="002538B0">
      <w:pPr>
        <w:pStyle w:val="ConsPlusNormal"/>
        <w:jc w:val="center"/>
      </w:pPr>
    </w:p>
    <w:p w:rsidR="002538B0" w:rsidRPr="0076794C" w:rsidRDefault="002538B0" w:rsidP="002E5993">
      <w:pPr>
        <w:pStyle w:val="ConsPlusNonformat"/>
        <w:jc w:val="center"/>
        <w:rPr>
          <w:rFonts w:ascii="Times New Roman" w:hAnsi="Times New Roman" w:cs="Times New Roman"/>
          <w:b/>
          <w:sz w:val="24"/>
          <w:szCs w:val="24"/>
        </w:rPr>
      </w:pPr>
      <w:r w:rsidRPr="0076794C">
        <w:rPr>
          <w:rFonts w:ascii="Times New Roman" w:hAnsi="Times New Roman" w:cs="Times New Roman"/>
          <w:b/>
          <w:sz w:val="24"/>
          <w:szCs w:val="24"/>
        </w:rPr>
        <w:t>Отчет о финансовых результатах</w:t>
      </w:r>
    </w:p>
    <w:p w:rsidR="002538B0" w:rsidRPr="0076794C" w:rsidRDefault="002538B0" w:rsidP="002E5993">
      <w:pPr>
        <w:pStyle w:val="ConsPlusNonformat"/>
        <w:jc w:val="center"/>
        <w:rPr>
          <w:rFonts w:ascii="Times New Roman" w:hAnsi="Times New Roman" w:cs="Times New Roman"/>
          <w:b/>
          <w:sz w:val="24"/>
          <w:szCs w:val="24"/>
        </w:rPr>
      </w:pPr>
      <w:r w:rsidRPr="0076794C">
        <w:rPr>
          <w:rFonts w:ascii="Times New Roman" w:hAnsi="Times New Roman" w:cs="Times New Roman"/>
          <w:b/>
          <w:sz w:val="24"/>
          <w:szCs w:val="24"/>
        </w:rPr>
        <w:t>за ____________ 20__ г.</w:t>
      </w:r>
    </w:p>
    <w:p w:rsidR="002538B0" w:rsidRPr="002E5993" w:rsidRDefault="002538B0">
      <w:pPr>
        <w:pStyle w:val="ConsPlusNonformat"/>
        <w:jc w:val="both"/>
      </w:pPr>
    </w:p>
    <w:tbl>
      <w:tblPr>
        <w:tblStyle w:val="a3"/>
        <w:tblW w:w="0" w:type="auto"/>
        <w:tblLook w:val="04A0" w:firstRow="1" w:lastRow="0" w:firstColumn="1" w:lastColumn="0" w:noHBand="0" w:noVBand="1"/>
      </w:tblPr>
      <w:tblGrid>
        <w:gridCol w:w="5382"/>
        <w:gridCol w:w="567"/>
        <w:gridCol w:w="567"/>
        <w:gridCol w:w="1418"/>
        <w:gridCol w:w="568"/>
        <w:gridCol w:w="284"/>
        <w:gridCol w:w="286"/>
        <w:gridCol w:w="570"/>
      </w:tblGrid>
      <w:tr w:rsidR="002E5993" w:rsidRPr="00FB1DA7" w:rsidTr="0076794C">
        <w:tc>
          <w:tcPr>
            <w:tcW w:w="5382" w:type="dxa"/>
            <w:tcBorders>
              <w:top w:val="nil"/>
              <w:left w:val="nil"/>
              <w:bottom w:val="nil"/>
              <w:right w:val="nil"/>
            </w:tcBorders>
          </w:tcPr>
          <w:p w:rsidR="002E5993" w:rsidRPr="00FB1DA7" w:rsidRDefault="002E5993" w:rsidP="0076794C">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4" w:space="0" w:color="auto"/>
            </w:tcBorders>
          </w:tcPr>
          <w:p w:rsidR="002E5993" w:rsidRPr="00FB1DA7" w:rsidRDefault="002E5993" w:rsidP="0076794C">
            <w:pPr>
              <w:pStyle w:val="ConsPlusNonformat"/>
              <w:spacing w:before="60"/>
              <w:jc w:val="both"/>
              <w:rPr>
                <w:rFonts w:ascii="Times New Roman" w:hAnsi="Times New Roman" w:cs="Times New Roman"/>
              </w:rPr>
            </w:pPr>
          </w:p>
        </w:tc>
        <w:tc>
          <w:tcPr>
            <w:tcW w:w="1708" w:type="dxa"/>
            <w:gridSpan w:val="4"/>
            <w:tcBorders>
              <w:left w:val="single" w:sz="4" w:space="0" w:color="auto"/>
              <w:bottom w:val="single" w:sz="8" w:space="0" w:color="auto"/>
            </w:tcBorders>
          </w:tcPr>
          <w:p w:rsidR="002E5993" w:rsidRPr="00FB1DA7" w:rsidRDefault="002E5993" w:rsidP="0076794C">
            <w:pPr>
              <w:pStyle w:val="ConsPlusNonformat"/>
              <w:spacing w:before="60"/>
              <w:jc w:val="center"/>
              <w:rPr>
                <w:rFonts w:ascii="Times New Roman" w:hAnsi="Times New Roman" w:cs="Times New Roman"/>
              </w:rPr>
            </w:pPr>
            <w:r w:rsidRPr="00FB1DA7">
              <w:rPr>
                <w:rFonts w:ascii="Times New Roman" w:hAnsi="Times New Roman" w:cs="Times New Roman"/>
              </w:rPr>
              <w:t>Коды</w:t>
            </w:r>
          </w:p>
        </w:tc>
      </w:tr>
      <w:tr w:rsidR="002E5993" w:rsidRPr="00FB1DA7" w:rsidTr="0076794C">
        <w:tc>
          <w:tcPr>
            <w:tcW w:w="5382" w:type="dxa"/>
            <w:tcBorders>
              <w:top w:val="nil"/>
              <w:left w:val="nil"/>
              <w:bottom w:val="nil"/>
              <w:right w:val="nil"/>
            </w:tcBorders>
          </w:tcPr>
          <w:p w:rsidR="002E5993" w:rsidRPr="00FB1DA7" w:rsidRDefault="002E5993" w:rsidP="0076794C">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8" w:space="0" w:color="auto"/>
            </w:tcBorders>
          </w:tcPr>
          <w:p w:rsidR="002E5993" w:rsidRPr="00FB1DA7" w:rsidRDefault="002E5993" w:rsidP="0076794C">
            <w:pPr>
              <w:pStyle w:val="ConsPlusNonformat"/>
              <w:spacing w:before="60"/>
              <w:jc w:val="right"/>
              <w:rPr>
                <w:rFonts w:ascii="Times New Roman" w:hAnsi="Times New Roman" w:cs="Times New Roman"/>
              </w:rPr>
            </w:pPr>
            <w:r w:rsidRPr="00FB1DA7">
              <w:rPr>
                <w:rFonts w:ascii="Times New Roman" w:hAnsi="Times New Roman" w:cs="Times New Roman"/>
              </w:rPr>
              <w:t>Форма по ОКУД</w:t>
            </w:r>
          </w:p>
        </w:tc>
        <w:tc>
          <w:tcPr>
            <w:tcW w:w="1708" w:type="dxa"/>
            <w:gridSpan w:val="4"/>
            <w:tcBorders>
              <w:top w:val="single" w:sz="8" w:space="0" w:color="auto"/>
              <w:left w:val="single" w:sz="8" w:space="0" w:color="auto"/>
              <w:bottom w:val="single" w:sz="4" w:space="0" w:color="auto"/>
              <w:right w:val="single" w:sz="8" w:space="0" w:color="auto"/>
            </w:tcBorders>
          </w:tcPr>
          <w:p w:rsidR="002E5993" w:rsidRPr="00FB1DA7" w:rsidRDefault="002E5993" w:rsidP="0076794C">
            <w:pPr>
              <w:pStyle w:val="ConsPlusNonformat"/>
              <w:spacing w:before="60"/>
              <w:jc w:val="center"/>
              <w:rPr>
                <w:rFonts w:ascii="Times New Roman" w:hAnsi="Times New Roman" w:cs="Times New Roman"/>
              </w:rPr>
            </w:pPr>
            <w:r>
              <w:rPr>
                <w:rFonts w:ascii="Times New Roman" w:hAnsi="Times New Roman" w:cs="Times New Roman"/>
              </w:rPr>
              <w:t>0710002</w:t>
            </w:r>
          </w:p>
        </w:tc>
      </w:tr>
      <w:tr w:rsidR="002E5993" w:rsidRPr="00FB1DA7" w:rsidTr="0076794C">
        <w:tc>
          <w:tcPr>
            <w:tcW w:w="5382" w:type="dxa"/>
            <w:tcBorders>
              <w:top w:val="nil"/>
              <w:left w:val="nil"/>
              <w:bottom w:val="nil"/>
              <w:right w:val="nil"/>
            </w:tcBorders>
          </w:tcPr>
          <w:p w:rsidR="002E5993" w:rsidRPr="00FB1DA7" w:rsidRDefault="002E5993" w:rsidP="0076794C">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8" w:space="0" w:color="auto"/>
            </w:tcBorders>
          </w:tcPr>
          <w:p w:rsidR="002E5993" w:rsidRPr="00FB1DA7" w:rsidRDefault="002E5993" w:rsidP="0076794C">
            <w:pPr>
              <w:pStyle w:val="ConsPlusNonformat"/>
              <w:spacing w:before="60"/>
              <w:jc w:val="right"/>
              <w:rPr>
                <w:rFonts w:ascii="Times New Roman" w:hAnsi="Times New Roman" w:cs="Times New Roman"/>
              </w:rPr>
            </w:pPr>
            <w:r w:rsidRPr="00FB1DA7">
              <w:rPr>
                <w:rFonts w:ascii="Times New Roman" w:hAnsi="Times New Roman" w:cs="Times New Roman"/>
              </w:rPr>
              <w:t>Дата (число, месяц, год)</w:t>
            </w:r>
          </w:p>
        </w:tc>
        <w:tc>
          <w:tcPr>
            <w:tcW w:w="568" w:type="dxa"/>
            <w:tcBorders>
              <w:top w:val="single" w:sz="4" w:space="0" w:color="auto"/>
              <w:left w:val="single" w:sz="8" w:space="0" w:color="auto"/>
              <w:bottom w:val="single" w:sz="4" w:space="0" w:color="auto"/>
              <w:right w:val="single" w:sz="4" w:space="0" w:color="auto"/>
            </w:tcBorders>
          </w:tcPr>
          <w:p w:rsidR="002E5993" w:rsidRPr="00FB1DA7" w:rsidRDefault="002E5993" w:rsidP="0076794C">
            <w:pPr>
              <w:pStyle w:val="ConsPlusNonformat"/>
              <w:spacing w:before="60"/>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tcPr>
          <w:p w:rsidR="002E5993" w:rsidRPr="00FB1DA7" w:rsidRDefault="002E5993" w:rsidP="0076794C">
            <w:pPr>
              <w:pStyle w:val="ConsPlusNonformat"/>
              <w:spacing w:before="60"/>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8" w:space="0" w:color="auto"/>
            </w:tcBorders>
          </w:tcPr>
          <w:p w:rsidR="002E5993" w:rsidRPr="00FB1DA7" w:rsidRDefault="002E5993" w:rsidP="0076794C">
            <w:pPr>
              <w:pStyle w:val="ConsPlusNonformat"/>
              <w:spacing w:before="60"/>
              <w:jc w:val="center"/>
              <w:rPr>
                <w:rFonts w:ascii="Times New Roman" w:hAnsi="Times New Roman" w:cs="Times New Roman"/>
              </w:rPr>
            </w:pPr>
          </w:p>
        </w:tc>
      </w:tr>
      <w:tr w:rsidR="002E5993" w:rsidRPr="00FB1DA7" w:rsidTr="0076794C">
        <w:tc>
          <w:tcPr>
            <w:tcW w:w="6516" w:type="dxa"/>
            <w:gridSpan w:val="3"/>
            <w:tcBorders>
              <w:top w:val="nil"/>
              <w:left w:val="nil"/>
              <w:bottom w:val="nil"/>
              <w:right w:val="nil"/>
            </w:tcBorders>
          </w:tcPr>
          <w:p w:rsidR="002E5993" w:rsidRPr="00FB1DA7" w:rsidRDefault="002E5993" w:rsidP="0076794C">
            <w:pPr>
              <w:pStyle w:val="ConsPlusNonformat"/>
              <w:spacing w:before="60"/>
              <w:jc w:val="both"/>
              <w:rPr>
                <w:rFonts w:ascii="Times New Roman" w:hAnsi="Times New Roman" w:cs="Times New Roman"/>
              </w:rPr>
            </w:pPr>
            <w:r w:rsidRPr="00FB1DA7">
              <w:rPr>
                <w:rFonts w:ascii="Times New Roman" w:hAnsi="Times New Roman" w:cs="Times New Roman"/>
              </w:rPr>
              <w:t>Организация_____________________________________________</w:t>
            </w:r>
          </w:p>
        </w:tc>
        <w:tc>
          <w:tcPr>
            <w:tcW w:w="1418" w:type="dxa"/>
            <w:tcBorders>
              <w:top w:val="nil"/>
              <w:left w:val="nil"/>
              <w:bottom w:val="nil"/>
              <w:right w:val="single" w:sz="8" w:space="0" w:color="auto"/>
            </w:tcBorders>
          </w:tcPr>
          <w:p w:rsidR="002E5993" w:rsidRPr="00FB1DA7" w:rsidRDefault="002E5993"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ОКПО</w:t>
            </w:r>
          </w:p>
        </w:tc>
        <w:tc>
          <w:tcPr>
            <w:tcW w:w="1708" w:type="dxa"/>
            <w:gridSpan w:val="4"/>
            <w:tcBorders>
              <w:top w:val="single" w:sz="4" w:space="0" w:color="auto"/>
              <w:left w:val="single" w:sz="8" w:space="0" w:color="auto"/>
              <w:bottom w:val="single" w:sz="4" w:space="0" w:color="auto"/>
              <w:right w:val="single" w:sz="8" w:space="0" w:color="auto"/>
            </w:tcBorders>
          </w:tcPr>
          <w:p w:rsidR="002E5993" w:rsidRPr="00FB1DA7" w:rsidRDefault="002E5993" w:rsidP="0076794C">
            <w:pPr>
              <w:pStyle w:val="ConsPlusNonformat"/>
              <w:spacing w:before="60"/>
              <w:jc w:val="center"/>
              <w:rPr>
                <w:rFonts w:ascii="Times New Roman" w:hAnsi="Times New Roman" w:cs="Times New Roman"/>
              </w:rPr>
            </w:pPr>
          </w:p>
        </w:tc>
      </w:tr>
      <w:tr w:rsidR="002E5993" w:rsidRPr="00FB1DA7" w:rsidTr="0076794C">
        <w:tc>
          <w:tcPr>
            <w:tcW w:w="6516" w:type="dxa"/>
            <w:gridSpan w:val="3"/>
            <w:tcBorders>
              <w:top w:val="nil"/>
              <w:left w:val="nil"/>
              <w:bottom w:val="nil"/>
              <w:right w:val="nil"/>
            </w:tcBorders>
          </w:tcPr>
          <w:p w:rsidR="002E5993" w:rsidRPr="00FB1DA7" w:rsidRDefault="002E5993" w:rsidP="0076794C">
            <w:pPr>
              <w:pStyle w:val="ConsPlusNonformat"/>
              <w:spacing w:before="60"/>
              <w:jc w:val="both"/>
              <w:rPr>
                <w:rFonts w:ascii="Times New Roman" w:hAnsi="Times New Roman" w:cs="Times New Roman"/>
              </w:rPr>
            </w:pPr>
            <w:r w:rsidRPr="00FB1DA7">
              <w:rPr>
                <w:rFonts w:ascii="Times New Roman" w:hAnsi="Times New Roman" w:cs="Times New Roman"/>
              </w:rPr>
              <w:t>Идентификационный номер налогоплательщика</w:t>
            </w:r>
          </w:p>
        </w:tc>
        <w:tc>
          <w:tcPr>
            <w:tcW w:w="1418" w:type="dxa"/>
            <w:tcBorders>
              <w:top w:val="nil"/>
              <w:left w:val="nil"/>
              <w:bottom w:val="nil"/>
              <w:right w:val="single" w:sz="8" w:space="0" w:color="auto"/>
            </w:tcBorders>
          </w:tcPr>
          <w:p w:rsidR="002E5993" w:rsidRPr="00FB1DA7" w:rsidRDefault="002E5993" w:rsidP="0076794C">
            <w:pPr>
              <w:pStyle w:val="ConsPlusNonformat"/>
              <w:spacing w:before="60"/>
              <w:jc w:val="right"/>
              <w:rPr>
                <w:rFonts w:ascii="Times New Roman" w:hAnsi="Times New Roman" w:cs="Times New Roman"/>
              </w:rPr>
            </w:pPr>
            <w:r w:rsidRPr="00FB1DA7">
              <w:rPr>
                <w:rFonts w:ascii="Times New Roman" w:hAnsi="Times New Roman" w:cs="Times New Roman"/>
              </w:rPr>
              <w:t>ИНН</w:t>
            </w:r>
          </w:p>
        </w:tc>
        <w:tc>
          <w:tcPr>
            <w:tcW w:w="1708" w:type="dxa"/>
            <w:gridSpan w:val="4"/>
            <w:tcBorders>
              <w:top w:val="single" w:sz="4" w:space="0" w:color="auto"/>
              <w:left w:val="single" w:sz="8" w:space="0" w:color="auto"/>
              <w:bottom w:val="single" w:sz="4" w:space="0" w:color="auto"/>
              <w:right w:val="single" w:sz="8" w:space="0" w:color="auto"/>
            </w:tcBorders>
          </w:tcPr>
          <w:p w:rsidR="002E5993" w:rsidRPr="00FB1DA7" w:rsidRDefault="002E5993" w:rsidP="0076794C">
            <w:pPr>
              <w:pStyle w:val="ConsPlusNonformat"/>
              <w:spacing w:before="60"/>
              <w:jc w:val="center"/>
              <w:rPr>
                <w:rFonts w:ascii="Times New Roman" w:hAnsi="Times New Roman" w:cs="Times New Roman"/>
              </w:rPr>
            </w:pPr>
          </w:p>
        </w:tc>
      </w:tr>
      <w:tr w:rsidR="002E5993" w:rsidRPr="00FB1DA7" w:rsidTr="0076794C">
        <w:tc>
          <w:tcPr>
            <w:tcW w:w="6516" w:type="dxa"/>
            <w:gridSpan w:val="3"/>
            <w:tcBorders>
              <w:top w:val="nil"/>
              <w:left w:val="nil"/>
              <w:bottom w:val="nil"/>
              <w:right w:val="nil"/>
            </w:tcBorders>
          </w:tcPr>
          <w:p w:rsidR="002E5993" w:rsidRPr="00FB1DA7" w:rsidRDefault="002E5993" w:rsidP="0076794C">
            <w:pPr>
              <w:pStyle w:val="ConsPlusNonformat"/>
              <w:spacing w:before="60"/>
              <w:jc w:val="both"/>
              <w:rPr>
                <w:rFonts w:ascii="Times New Roman" w:hAnsi="Times New Roman" w:cs="Times New Roman"/>
              </w:rPr>
            </w:pPr>
            <w:r w:rsidRPr="00FB1DA7">
              <w:rPr>
                <w:rFonts w:ascii="Times New Roman" w:hAnsi="Times New Roman" w:cs="Times New Roman"/>
              </w:rPr>
              <w:t>Вид экономической деятельности___________________________</w:t>
            </w:r>
          </w:p>
        </w:tc>
        <w:tc>
          <w:tcPr>
            <w:tcW w:w="1418" w:type="dxa"/>
            <w:tcBorders>
              <w:top w:val="nil"/>
              <w:left w:val="nil"/>
              <w:bottom w:val="nil"/>
              <w:right w:val="single" w:sz="8" w:space="0" w:color="auto"/>
            </w:tcBorders>
          </w:tcPr>
          <w:p w:rsidR="002E5993" w:rsidRPr="00FB1DA7" w:rsidRDefault="002E5993"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ОКВЭД</w:t>
            </w:r>
            <w:r w:rsidR="00EF6E24">
              <w:rPr>
                <w:rFonts w:ascii="Times New Roman" w:hAnsi="Times New Roman" w:cs="Times New Roman"/>
              </w:rPr>
              <w:t xml:space="preserve"> 2</w:t>
            </w:r>
          </w:p>
        </w:tc>
        <w:tc>
          <w:tcPr>
            <w:tcW w:w="1708" w:type="dxa"/>
            <w:gridSpan w:val="4"/>
            <w:tcBorders>
              <w:top w:val="single" w:sz="4" w:space="0" w:color="auto"/>
              <w:left w:val="single" w:sz="8" w:space="0" w:color="auto"/>
              <w:bottom w:val="single" w:sz="4" w:space="0" w:color="auto"/>
              <w:right w:val="single" w:sz="8" w:space="0" w:color="auto"/>
            </w:tcBorders>
          </w:tcPr>
          <w:p w:rsidR="002E5993" w:rsidRPr="00FB1DA7" w:rsidRDefault="002E5993" w:rsidP="0076794C">
            <w:pPr>
              <w:pStyle w:val="ConsPlusNonformat"/>
              <w:spacing w:before="60"/>
              <w:jc w:val="center"/>
              <w:rPr>
                <w:rFonts w:ascii="Times New Roman" w:hAnsi="Times New Roman" w:cs="Times New Roman"/>
              </w:rPr>
            </w:pPr>
          </w:p>
        </w:tc>
      </w:tr>
      <w:tr w:rsidR="002E5993" w:rsidRPr="00FB1DA7" w:rsidTr="0076794C">
        <w:tc>
          <w:tcPr>
            <w:tcW w:w="5949" w:type="dxa"/>
            <w:gridSpan w:val="2"/>
            <w:tcBorders>
              <w:top w:val="nil"/>
              <w:left w:val="nil"/>
              <w:bottom w:val="nil"/>
              <w:right w:val="nil"/>
            </w:tcBorders>
          </w:tcPr>
          <w:p w:rsidR="002E5993" w:rsidRPr="00FB1DA7" w:rsidRDefault="002E5993" w:rsidP="0076794C">
            <w:pPr>
              <w:pStyle w:val="ConsPlusNonformat"/>
              <w:spacing w:before="60"/>
              <w:rPr>
                <w:rFonts w:ascii="Times New Roman" w:hAnsi="Times New Roman" w:cs="Times New Roman"/>
              </w:rPr>
            </w:pPr>
            <w:r w:rsidRPr="00FB1DA7">
              <w:rPr>
                <w:rFonts w:ascii="Times New Roman" w:hAnsi="Times New Roman" w:cs="Times New Roman"/>
              </w:rPr>
              <w:t>Организационно-правовая форма/форма собственности____</w:t>
            </w:r>
            <w:r w:rsidR="00951459">
              <w:rPr>
                <w:rFonts w:ascii="Times New Roman" w:hAnsi="Times New Roman" w:cs="Times New Roman"/>
              </w:rPr>
              <w:t>____</w:t>
            </w:r>
          </w:p>
          <w:p w:rsidR="002E5993" w:rsidRPr="00FB1DA7" w:rsidRDefault="002E5993" w:rsidP="0076794C">
            <w:pPr>
              <w:pStyle w:val="ConsPlusNonformat"/>
              <w:spacing w:before="60"/>
              <w:rPr>
                <w:rFonts w:ascii="Times New Roman" w:hAnsi="Times New Roman" w:cs="Times New Roman"/>
              </w:rPr>
            </w:pPr>
            <w:r w:rsidRPr="00FB1DA7">
              <w:rPr>
                <w:rFonts w:ascii="Times New Roman" w:hAnsi="Times New Roman" w:cs="Times New Roman"/>
              </w:rPr>
              <w:t>____________________________________________________</w:t>
            </w:r>
            <w:r w:rsidR="00951459">
              <w:rPr>
                <w:rFonts w:ascii="Times New Roman" w:hAnsi="Times New Roman" w:cs="Times New Roman"/>
              </w:rPr>
              <w:t>____</w:t>
            </w:r>
          </w:p>
        </w:tc>
        <w:tc>
          <w:tcPr>
            <w:tcW w:w="1985" w:type="dxa"/>
            <w:gridSpan w:val="2"/>
            <w:tcBorders>
              <w:top w:val="nil"/>
              <w:left w:val="nil"/>
              <w:bottom w:val="nil"/>
              <w:right w:val="single" w:sz="8" w:space="0" w:color="auto"/>
            </w:tcBorders>
          </w:tcPr>
          <w:p w:rsidR="002E5993" w:rsidRPr="00FB1DA7" w:rsidRDefault="002E5993" w:rsidP="0076794C">
            <w:pPr>
              <w:pStyle w:val="ConsPlusNonformat"/>
              <w:spacing w:before="60"/>
              <w:jc w:val="right"/>
              <w:rPr>
                <w:rFonts w:ascii="Times New Roman" w:hAnsi="Times New Roman" w:cs="Times New Roman"/>
              </w:rPr>
            </w:pPr>
          </w:p>
          <w:p w:rsidR="002E5993" w:rsidRPr="00FB1DA7" w:rsidRDefault="002E5993"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ОКОПФ/ОКФС</w:t>
            </w:r>
          </w:p>
        </w:tc>
        <w:tc>
          <w:tcPr>
            <w:tcW w:w="852" w:type="dxa"/>
            <w:gridSpan w:val="2"/>
            <w:tcBorders>
              <w:top w:val="single" w:sz="4" w:space="0" w:color="auto"/>
              <w:left w:val="single" w:sz="8" w:space="0" w:color="auto"/>
              <w:bottom w:val="single" w:sz="4" w:space="0" w:color="auto"/>
              <w:right w:val="single" w:sz="4" w:space="0" w:color="auto"/>
            </w:tcBorders>
          </w:tcPr>
          <w:p w:rsidR="002E5993" w:rsidRPr="00FB1DA7" w:rsidRDefault="002E5993" w:rsidP="0076794C">
            <w:pPr>
              <w:pStyle w:val="ConsPlusNonformat"/>
              <w:spacing w:before="60"/>
              <w:jc w:val="center"/>
              <w:rPr>
                <w:rFonts w:ascii="Times New Roman" w:hAnsi="Times New Roman" w:cs="Times New Roman"/>
              </w:rPr>
            </w:pPr>
          </w:p>
        </w:tc>
        <w:tc>
          <w:tcPr>
            <w:tcW w:w="856" w:type="dxa"/>
            <w:gridSpan w:val="2"/>
            <w:tcBorders>
              <w:top w:val="single" w:sz="4" w:space="0" w:color="auto"/>
              <w:left w:val="single" w:sz="4" w:space="0" w:color="auto"/>
              <w:bottom w:val="single" w:sz="4" w:space="0" w:color="auto"/>
              <w:right w:val="single" w:sz="8" w:space="0" w:color="auto"/>
            </w:tcBorders>
          </w:tcPr>
          <w:p w:rsidR="002E5993" w:rsidRPr="00FB1DA7" w:rsidRDefault="002E5993" w:rsidP="0076794C">
            <w:pPr>
              <w:pStyle w:val="ConsPlusNonformat"/>
              <w:spacing w:before="60"/>
              <w:jc w:val="center"/>
              <w:rPr>
                <w:rFonts w:ascii="Times New Roman" w:hAnsi="Times New Roman" w:cs="Times New Roman"/>
              </w:rPr>
            </w:pPr>
          </w:p>
        </w:tc>
      </w:tr>
      <w:tr w:rsidR="002E5993" w:rsidRPr="00FB1DA7" w:rsidTr="0076794C">
        <w:tc>
          <w:tcPr>
            <w:tcW w:w="5382" w:type="dxa"/>
            <w:tcBorders>
              <w:top w:val="nil"/>
              <w:left w:val="nil"/>
              <w:bottom w:val="nil"/>
              <w:right w:val="nil"/>
            </w:tcBorders>
          </w:tcPr>
          <w:p w:rsidR="002E5993" w:rsidRPr="00FB1DA7" w:rsidRDefault="002E5993" w:rsidP="00EF6E24">
            <w:pPr>
              <w:pStyle w:val="ConsPlusNonformat"/>
              <w:spacing w:before="60"/>
              <w:jc w:val="both"/>
              <w:rPr>
                <w:rFonts w:ascii="Times New Roman" w:hAnsi="Times New Roman" w:cs="Times New Roman"/>
              </w:rPr>
            </w:pPr>
            <w:r w:rsidRPr="00FB1DA7">
              <w:rPr>
                <w:rFonts w:ascii="Times New Roman" w:hAnsi="Times New Roman" w:cs="Times New Roman"/>
              </w:rPr>
              <w:t xml:space="preserve">Единица измерения: тыс. руб. </w:t>
            </w:r>
          </w:p>
        </w:tc>
        <w:tc>
          <w:tcPr>
            <w:tcW w:w="2552" w:type="dxa"/>
            <w:gridSpan w:val="3"/>
            <w:tcBorders>
              <w:top w:val="nil"/>
              <w:left w:val="nil"/>
              <w:bottom w:val="nil"/>
              <w:right w:val="single" w:sz="8" w:space="0" w:color="auto"/>
            </w:tcBorders>
          </w:tcPr>
          <w:p w:rsidR="002E5993" w:rsidRPr="00FB1DA7" w:rsidRDefault="002E5993"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ОКЕИ</w:t>
            </w:r>
          </w:p>
        </w:tc>
        <w:tc>
          <w:tcPr>
            <w:tcW w:w="1708" w:type="dxa"/>
            <w:gridSpan w:val="4"/>
            <w:tcBorders>
              <w:top w:val="single" w:sz="4" w:space="0" w:color="auto"/>
              <w:left w:val="single" w:sz="8" w:space="0" w:color="auto"/>
              <w:bottom w:val="single" w:sz="8" w:space="0" w:color="auto"/>
              <w:right w:val="single" w:sz="8" w:space="0" w:color="auto"/>
            </w:tcBorders>
          </w:tcPr>
          <w:p w:rsidR="002E5993" w:rsidRPr="00FB1DA7" w:rsidRDefault="00EF6E24" w:rsidP="00EF6E24">
            <w:pPr>
              <w:pStyle w:val="ConsPlusNonformat"/>
              <w:spacing w:before="60"/>
              <w:jc w:val="center"/>
              <w:rPr>
                <w:rFonts w:ascii="Times New Roman" w:hAnsi="Times New Roman" w:cs="Times New Roman"/>
              </w:rPr>
            </w:pPr>
            <w:r>
              <w:rPr>
                <w:rFonts w:ascii="Times New Roman" w:hAnsi="Times New Roman" w:cs="Times New Roman"/>
              </w:rPr>
              <w:t>384</w:t>
            </w:r>
          </w:p>
        </w:tc>
      </w:tr>
    </w:tbl>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247"/>
        <w:gridCol w:w="4535"/>
        <w:gridCol w:w="2041"/>
        <w:gridCol w:w="1928"/>
      </w:tblGrid>
      <w:tr w:rsidR="00DC4905" w:rsidRPr="002E5993" w:rsidTr="002E5993">
        <w:tc>
          <w:tcPr>
            <w:tcW w:w="1247" w:type="dxa"/>
          </w:tcPr>
          <w:p w:rsidR="002538B0" w:rsidRPr="002E5993" w:rsidRDefault="002538B0">
            <w:pPr>
              <w:pStyle w:val="ConsPlusNormal"/>
              <w:jc w:val="center"/>
              <w:rPr>
                <w:sz w:val="20"/>
              </w:rPr>
            </w:pPr>
            <w:r w:rsidRPr="002E5993">
              <w:rPr>
                <w:sz w:val="20"/>
              </w:rPr>
              <w:t xml:space="preserve">Пояснения </w:t>
            </w:r>
            <w:r w:rsidRPr="002E5993">
              <w:rPr>
                <w:sz w:val="20"/>
                <w:vertAlign w:val="superscript"/>
              </w:rPr>
              <w:t>1</w:t>
            </w:r>
            <w:r w:rsidR="003F1592" w:rsidRPr="002E5993">
              <w:rPr>
                <w:sz w:val="20"/>
                <w:vertAlign w:val="superscript"/>
              </w:rPr>
              <w:t>)</w:t>
            </w:r>
          </w:p>
        </w:tc>
        <w:tc>
          <w:tcPr>
            <w:tcW w:w="4535" w:type="dxa"/>
          </w:tcPr>
          <w:p w:rsidR="002538B0" w:rsidRPr="002E5993" w:rsidRDefault="002538B0" w:rsidP="002E5993">
            <w:pPr>
              <w:pStyle w:val="ConsPlusNormal"/>
              <w:jc w:val="center"/>
              <w:rPr>
                <w:sz w:val="20"/>
              </w:rPr>
            </w:pPr>
            <w:r w:rsidRPr="002E5993">
              <w:rPr>
                <w:sz w:val="20"/>
              </w:rPr>
              <w:t xml:space="preserve">Наименование показателя </w:t>
            </w:r>
            <w:r w:rsidRPr="002E5993">
              <w:rPr>
                <w:sz w:val="20"/>
                <w:vertAlign w:val="superscript"/>
              </w:rPr>
              <w:t>2</w:t>
            </w:r>
            <w:r w:rsidR="003F1592" w:rsidRPr="002E5993">
              <w:rPr>
                <w:sz w:val="20"/>
                <w:vertAlign w:val="superscript"/>
              </w:rPr>
              <w:t>)</w:t>
            </w:r>
          </w:p>
        </w:tc>
        <w:tc>
          <w:tcPr>
            <w:tcW w:w="2041" w:type="dxa"/>
            <w:tcBorders>
              <w:bottom w:val="single" w:sz="8" w:space="0" w:color="auto"/>
            </w:tcBorders>
          </w:tcPr>
          <w:p w:rsidR="002E5993" w:rsidRDefault="002538B0" w:rsidP="002E5993">
            <w:pPr>
              <w:pStyle w:val="ConsPlusNormal"/>
              <w:jc w:val="center"/>
              <w:rPr>
                <w:sz w:val="20"/>
              </w:rPr>
            </w:pPr>
            <w:r w:rsidRPr="002E5993">
              <w:rPr>
                <w:sz w:val="20"/>
              </w:rPr>
              <w:t xml:space="preserve">За _______ </w:t>
            </w:r>
          </w:p>
          <w:p w:rsidR="002538B0" w:rsidRPr="002E5993" w:rsidRDefault="002538B0" w:rsidP="002E5993">
            <w:pPr>
              <w:pStyle w:val="ConsPlusNormal"/>
              <w:jc w:val="center"/>
              <w:rPr>
                <w:sz w:val="20"/>
              </w:rPr>
            </w:pPr>
            <w:r w:rsidRPr="002E5993">
              <w:rPr>
                <w:sz w:val="20"/>
              </w:rPr>
              <w:t xml:space="preserve">20__ г. </w:t>
            </w:r>
            <w:r w:rsidRPr="002E5993">
              <w:rPr>
                <w:sz w:val="20"/>
                <w:vertAlign w:val="superscript"/>
              </w:rPr>
              <w:t>3</w:t>
            </w:r>
            <w:r w:rsidR="003F1592" w:rsidRPr="002E5993">
              <w:rPr>
                <w:sz w:val="20"/>
                <w:vertAlign w:val="superscript"/>
              </w:rPr>
              <w:t>)</w:t>
            </w:r>
          </w:p>
        </w:tc>
        <w:tc>
          <w:tcPr>
            <w:tcW w:w="1928" w:type="dxa"/>
            <w:tcBorders>
              <w:bottom w:val="single" w:sz="8" w:space="0" w:color="auto"/>
            </w:tcBorders>
          </w:tcPr>
          <w:p w:rsidR="002E5993" w:rsidRDefault="002538B0" w:rsidP="002E5993">
            <w:pPr>
              <w:pStyle w:val="ConsPlusNormal"/>
              <w:jc w:val="center"/>
              <w:rPr>
                <w:sz w:val="20"/>
              </w:rPr>
            </w:pPr>
            <w:r w:rsidRPr="002E5993">
              <w:rPr>
                <w:sz w:val="20"/>
              </w:rPr>
              <w:t xml:space="preserve">За ______ </w:t>
            </w:r>
          </w:p>
          <w:p w:rsidR="002538B0" w:rsidRPr="002E5993" w:rsidRDefault="002538B0" w:rsidP="002E5993">
            <w:pPr>
              <w:pStyle w:val="ConsPlusNormal"/>
              <w:jc w:val="center"/>
              <w:rPr>
                <w:sz w:val="20"/>
              </w:rPr>
            </w:pPr>
            <w:r w:rsidRPr="002E5993">
              <w:rPr>
                <w:sz w:val="20"/>
              </w:rPr>
              <w:t xml:space="preserve">20__ г. </w:t>
            </w:r>
            <w:r w:rsidRPr="002E5993">
              <w:rPr>
                <w:sz w:val="20"/>
                <w:vertAlign w:val="superscript"/>
              </w:rPr>
              <w:t>4</w:t>
            </w:r>
            <w:r w:rsidR="003F1592" w:rsidRPr="002E5993">
              <w:rPr>
                <w:sz w:val="20"/>
                <w:vertAlign w:val="superscript"/>
              </w:rPr>
              <w:t>)</w:t>
            </w:r>
          </w:p>
        </w:tc>
      </w:tr>
      <w:tr w:rsidR="00DC4905" w:rsidRPr="002E5993" w:rsidTr="002E5993">
        <w:tc>
          <w:tcPr>
            <w:tcW w:w="1247" w:type="dxa"/>
          </w:tcPr>
          <w:p w:rsidR="002538B0" w:rsidRPr="002E5993" w:rsidRDefault="002538B0">
            <w:pPr>
              <w:pStyle w:val="ConsPlusNormal"/>
              <w:jc w:val="both"/>
              <w:rPr>
                <w:sz w:val="20"/>
              </w:rPr>
            </w:pPr>
          </w:p>
        </w:tc>
        <w:tc>
          <w:tcPr>
            <w:tcW w:w="4535" w:type="dxa"/>
            <w:tcBorders>
              <w:right w:val="single" w:sz="8" w:space="0" w:color="auto"/>
            </w:tcBorders>
          </w:tcPr>
          <w:p w:rsidR="002538B0" w:rsidRPr="002E5993" w:rsidRDefault="002538B0" w:rsidP="002E5993">
            <w:pPr>
              <w:pStyle w:val="ConsPlusNormal"/>
              <w:rPr>
                <w:sz w:val="20"/>
              </w:rPr>
            </w:pPr>
            <w:r w:rsidRPr="002E5993">
              <w:rPr>
                <w:sz w:val="20"/>
              </w:rPr>
              <w:t xml:space="preserve">Выручка </w:t>
            </w:r>
            <w:r w:rsidRPr="002E5993">
              <w:rPr>
                <w:sz w:val="20"/>
                <w:vertAlign w:val="superscript"/>
              </w:rPr>
              <w:t>5</w:t>
            </w:r>
            <w:r w:rsidR="003F1592" w:rsidRPr="002E5993">
              <w:rPr>
                <w:sz w:val="20"/>
                <w:vertAlign w:val="superscript"/>
              </w:rPr>
              <w:t>)</w:t>
            </w:r>
          </w:p>
        </w:tc>
        <w:tc>
          <w:tcPr>
            <w:tcW w:w="2041" w:type="dxa"/>
            <w:tcBorders>
              <w:top w:val="single" w:sz="8" w:space="0" w:color="auto"/>
              <w:left w:val="single" w:sz="8" w:space="0" w:color="auto"/>
            </w:tcBorders>
          </w:tcPr>
          <w:p w:rsidR="002538B0" w:rsidRPr="002E5993" w:rsidRDefault="002538B0">
            <w:pPr>
              <w:pStyle w:val="ConsPlusNormal"/>
              <w:jc w:val="center"/>
              <w:rPr>
                <w:sz w:val="20"/>
              </w:rPr>
            </w:pPr>
          </w:p>
        </w:tc>
        <w:tc>
          <w:tcPr>
            <w:tcW w:w="1928" w:type="dxa"/>
            <w:tcBorders>
              <w:top w:val="single" w:sz="8" w:space="0" w:color="auto"/>
              <w:right w:val="single" w:sz="8" w:space="0" w:color="auto"/>
            </w:tcBorders>
          </w:tcPr>
          <w:p w:rsidR="002538B0" w:rsidRPr="002E5993" w:rsidRDefault="002538B0">
            <w:pPr>
              <w:pStyle w:val="ConsPlusNormal"/>
              <w:jc w:val="center"/>
              <w:rPr>
                <w:sz w:val="20"/>
              </w:rPr>
            </w:pPr>
          </w:p>
        </w:tc>
      </w:tr>
      <w:tr w:rsidR="00DC4905" w:rsidRPr="002E5993" w:rsidTr="002E5993">
        <w:tc>
          <w:tcPr>
            <w:tcW w:w="1247" w:type="dxa"/>
          </w:tcPr>
          <w:p w:rsidR="002538B0" w:rsidRPr="002E5993" w:rsidRDefault="002538B0">
            <w:pPr>
              <w:pStyle w:val="ConsPlusNormal"/>
              <w:jc w:val="both"/>
              <w:rPr>
                <w:sz w:val="20"/>
              </w:rPr>
            </w:pPr>
          </w:p>
        </w:tc>
        <w:tc>
          <w:tcPr>
            <w:tcW w:w="4535" w:type="dxa"/>
            <w:tcBorders>
              <w:right w:val="single" w:sz="8" w:space="0" w:color="auto"/>
            </w:tcBorders>
          </w:tcPr>
          <w:p w:rsidR="002538B0" w:rsidRPr="002E5993" w:rsidRDefault="002538B0">
            <w:pPr>
              <w:pStyle w:val="ConsPlusNormal"/>
              <w:rPr>
                <w:sz w:val="20"/>
              </w:rPr>
            </w:pPr>
            <w:r w:rsidRPr="002E5993">
              <w:rPr>
                <w:sz w:val="20"/>
              </w:rPr>
              <w:t>Себестоимость продаж</w:t>
            </w:r>
          </w:p>
        </w:tc>
        <w:tc>
          <w:tcPr>
            <w:tcW w:w="2041" w:type="dxa"/>
            <w:tcBorders>
              <w:left w:val="single" w:sz="8" w:space="0" w:color="auto"/>
            </w:tcBorders>
          </w:tcPr>
          <w:p w:rsidR="002538B0" w:rsidRPr="002E5993" w:rsidRDefault="002538B0">
            <w:pPr>
              <w:pStyle w:val="ConsPlusNormal"/>
              <w:jc w:val="center"/>
              <w:rPr>
                <w:sz w:val="20"/>
              </w:rPr>
            </w:pPr>
            <w:r w:rsidRPr="002E5993">
              <w:rPr>
                <w:sz w:val="20"/>
              </w:rPr>
              <w:t>( )</w:t>
            </w:r>
          </w:p>
        </w:tc>
        <w:tc>
          <w:tcPr>
            <w:tcW w:w="1928" w:type="dxa"/>
            <w:tcBorders>
              <w:right w:val="single" w:sz="8" w:space="0" w:color="auto"/>
            </w:tcBorders>
          </w:tcPr>
          <w:p w:rsidR="002538B0" w:rsidRPr="002E5993" w:rsidRDefault="002538B0">
            <w:pPr>
              <w:pStyle w:val="ConsPlusNormal"/>
              <w:jc w:val="center"/>
              <w:rPr>
                <w:sz w:val="20"/>
              </w:rPr>
            </w:pPr>
            <w:r w:rsidRPr="002E5993">
              <w:rPr>
                <w:sz w:val="20"/>
              </w:rPr>
              <w:t>( )</w:t>
            </w:r>
          </w:p>
        </w:tc>
      </w:tr>
      <w:tr w:rsidR="00DC4905" w:rsidRPr="002E5993" w:rsidTr="002E5993">
        <w:tc>
          <w:tcPr>
            <w:tcW w:w="1247" w:type="dxa"/>
          </w:tcPr>
          <w:p w:rsidR="002538B0" w:rsidRPr="002E5993" w:rsidRDefault="002538B0">
            <w:pPr>
              <w:pStyle w:val="ConsPlusNormal"/>
              <w:jc w:val="both"/>
              <w:rPr>
                <w:sz w:val="20"/>
              </w:rPr>
            </w:pPr>
          </w:p>
        </w:tc>
        <w:tc>
          <w:tcPr>
            <w:tcW w:w="4535" w:type="dxa"/>
            <w:tcBorders>
              <w:right w:val="single" w:sz="8" w:space="0" w:color="auto"/>
            </w:tcBorders>
          </w:tcPr>
          <w:p w:rsidR="002538B0" w:rsidRPr="002E5993" w:rsidRDefault="002538B0">
            <w:pPr>
              <w:pStyle w:val="ConsPlusNormal"/>
              <w:rPr>
                <w:sz w:val="20"/>
              </w:rPr>
            </w:pPr>
            <w:r w:rsidRPr="002E5993">
              <w:rPr>
                <w:sz w:val="20"/>
              </w:rPr>
              <w:t>Валовая прибыль (убыток)</w:t>
            </w:r>
          </w:p>
        </w:tc>
        <w:tc>
          <w:tcPr>
            <w:tcW w:w="2041" w:type="dxa"/>
            <w:tcBorders>
              <w:left w:val="single" w:sz="8" w:space="0" w:color="auto"/>
            </w:tcBorders>
          </w:tcPr>
          <w:p w:rsidR="002538B0" w:rsidRPr="002E5993" w:rsidRDefault="002538B0">
            <w:pPr>
              <w:pStyle w:val="ConsPlusNormal"/>
              <w:jc w:val="center"/>
              <w:rPr>
                <w:sz w:val="20"/>
              </w:rPr>
            </w:pPr>
          </w:p>
        </w:tc>
        <w:tc>
          <w:tcPr>
            <w:tcW w:w="1928" w:type="dxa"/>
            <w:tcBorders>
              <w:right w:val="single" w:sz="8" w:space="0" w:color="auto"/>
            </w:tcBorders>
          </w:tcPr>
          <w:p w:rsidR="002538B0" w:rsidRPr="002E5993" w:rsidRDefault="002538B0">
            <w:pPr>
              <w:pStyle w:val="ConsPlusNormal"/>
              <w:jc w:val="center"/>
              <w:rPr>
                <w:sz w:val="20"/>
              </w:rPr>
            </w:pPr>
          </w:p>
        </w:tc>
      </w:tr>
      <w:tr w:rsidR="00DC4905" w:rsidRPr="002E5993" w:rsidTr="002E5993">
        <w:tc>
          <w:tcPr>
            <w:tcW w:w="1247" w:type="dxa"/>
          </w:tcPr>
          <w:p w:rsidR="002538B0" w:rsidRPr="002E5993" w:rsidRDefault="002538B0">
            <w:pPr>
              <w:pStyle w:val="ConsPlusNormal"/>
              <w:jc w:val="both"/>
              <w:rPr>
                <w:sz w:val="20"/>
              </w:rPr>
            </w:pPr>
          </w:p>
        </w:tc>
        <w:tc>
          <w:tcPr>
            <w:tcW w:w="4535" w:type="dxa"/>
            <w:tcBorders>
              <w:right w:val="single" w:sz="8" w:space="0" w:color="auto"/>
            </w:tcBorders>
          </w:tcPr>
          <w:p w:rsidR="002538B0" w:rsidRPr="002E5993" w:rsidRDefault="002538B0">
            <w:pPr>
              <w:pStyle w:val="ConsPlusNormal"/>
              <w:rPr>
                <w:sz w:val="20"/>
              </w:rPr>
            </w:pPr>
            <w:r w:rsidRPr="002E5993">
              <w:rPr>
                <w:sz w:val="20"/>
              </w:rPr>
              <w:t>Коммерческие расходы</w:t>
            </w:r>
          </w:p>
        </w:tc>
        <w:tc>
          <w:tcPr>
            <w:tcW w:w="2041" w:type="dxa"/>
            <w:tcBorders>
              <w:left w:val="single" w:sz="8" w:space="0" w:color="auto"/>
            </w:tcBorders>
          </w:tcPr>
          <w:p w:rsidR="002538B0" w:rsidRPr="002E5993" w:rsidRDefault="002538B0">
            <w:pPr>
              <w:pStyle w:val="ConsPlusNormal"/>
              <w:jc w:val="center"/>
              <w:rPr>
                <w:sz w:val="20"/>
              </w:rPr>
            </w:pPr>
            <w:r w:rsidRPr="002E5993">
              <w:rPr>
                <w:sz w:val="20"/>
              </w:rPr>
              <w:t>( )</w:t>
            </w:r>
          </w:p>
        </w:tc>
        <w:tc>
          <w:tcPr>
            <w:tcW w:w="1928" w:type="dxa"/>
            <w:tcBorders>
              <w:right w:val="single" w:sz="8" w:space="0" w:color="auto"/>
            </w:tcBorders>
          </w:tcPr>
          <w:p w:rsidR="002538B0" w:rsidRPr="002E5993" w:rsidRDefault="002538B0">
            <w:pPr>
              <w:pStyle w:val="ConsPlusNormal"/>
              <w:jc w:val="center"/>
              <w:rPr>
                <w:sz w:val="20"/>
              </w:rPr>
            </w:pPr>
            <w:r w:rsidRPr="002E5993">
              <w:rPr>
                <w:sz w:val="20"/>
              </w:rPr>
              <w:t>( )</w:t>
            </w:r>
          </w:p>
        </w:tc>
      </w:tr>
      <w:tr w:rsidR="00DC4905" w:rsidRPr="002E5993" w:rsidTr="002E5993">
        <w:tc>
          <w:tcPr>
            <w:tcW w:w="1247" w:type="dxa"/>
          </w:tcPr>
          <w:p w:rsidR="002538B0" w:rsidRPr="002E5993" w:rsidRDefault="002538B0">
            <w:pPr>
              <w:pStyle w:val="ConsPlusNormal"/>
              <w:jc w:val="both"/>
              <w:rPr>
                <w:sz w:val="20"/>
              </w:rPr>
            </w:pPr>
          </w:p>
        </w:tc>
        <w:tc>
          <w:tcPr>
            <w:tcW w:w="4535" w:type="dxa"/>
            <w:tcBorders>
              <w:right w:val="single" w:sz="8" w:space="0" w:color="auto"/>
            </w:tcBorders>
          </w:tcPr>
          <w:p w:rsidR="002538B0" w:rsidRPr="002E5993" w:rsidRDefault="002538B0">
            <w:pPr>
              <w:pStyle w:val="ConsPlusNormal"/>
              <w:rPr>
                <w:sz w:val="20"/>
              </w:rPr>
            </w:pPr>
            <w:r w:rsidRPr="002E5993">
              <w:rPr>
                <w:sz w:val="20"/>
              </w:rPr>
              <w:t>Управленческие расходы</w:t>
            </w:r>
          </w:p>
        </w:tc>
        <w:tc>
          <w:tcPr>
            <w:tcW w:w="2041" w:type="dxa"/>
            <w:tcBorders>
              <w:left w:val="single" w:sz="8" w:space="0" w:color="auto"/>
            </w:tcBorders>
          </w:tcPr>
          <w:p w:rsidR="002538B0" w:rsidRPr="002E5993" w:rsidRDefault="002538B0">
            <w:pPr>
              <w:pStyle w:val="ConsPlusNormal"/>
              <w:jc w:val="center"/>
              <w:rPr>
                <w:sz w:val="20"/>
              </w:rPr>
            </w:pPr>
            <w:r w:rsidRPr="002E5993">
              <w:rPr>
                <w:sz w:val="20"/>
              </w:rPr>
              <w:t>( )</w:t>
            </w:r>
          </w:p>
        </w:tc>
        <w:tc>
          <w:tcPr>
            <w:tcW w:w="1928" w:type="dxa"/>
            <w:tcBorders>
              <w:right w:val="single" w:sz="8" w:space="0" w:color="auto"/>
            </w:tcBorders>
          </w:tcPr>
          <w:p w:rsidR="002538B0" w:rsidRPr="002E5993" w:rsidRDefault="002538B0">
            <w:pPr>
              <w:pStyle w:val="ConsPlusNormal"/>
              <w:jc w:val="center"/>
              <w:rPr>
                <w:sz w:val="20"/>
              </w:rPr>
            </w:pPr>
            <w:r w:rsidRPr="002E5993">
              <w:rPr>
                <w:sz w:val="20"/>
              </w:rPr>
              <w:t>( )</w:t>
            </w:r>
          </w:p>
        </w:tc>
      </w:tr>
      <w:tr w:rsidR="00DC4905" w:rsidRPr="002E5993" w:rsidTr="002E5993">
        <w:tc>
          <w:tcPr>
            <w:tcW w:w="1247" w:type="dxa"/>
          </w:tcPr>
          <w:p w:rsidR="002538B0" w:rsidRPr="002E5993" w:rsidRDefault="002538B0">
            <w:pPr>
              <w:pStyle w:val="ConsPlusNormal"/>
              <w:jc w:val="both"/>
              <w:rPr>
                <w:sz w:val="20"/>
              </w:rPr>
            </w:pPr>
          </w:p>
        </w:tc>
        <w:tc>
          <w:tcPr>
            <w:tcW w:w="4535" w:type="dxa"/>
            <w:tcBorders>
              <w:right w:val="single" w:sz="8" w:space="0" w:color="auto"/>
            </w:tcBorders>
          </w:tcPr>
          <w:p w:rsidR="002538B0" w:rsidRPr="002E5993" w:rsidRDefault="002538B0">
            <w:pPr>
              <w:pStyle w:val="ConsPlusNormal"/>
              <w:jc w:val="center"/>
              <w:rPr>
                <w:sz w:val="20"/>
              </w:rPr>
            </w:pPr>
            <w:r w:rsidRPr="002E5993">
              <w:rPr>
                <w:sz w:val="20"/>
              </w:rPr>
              <w:t>Прибыль (убыток) от продаж</w:t>
            </w:r>
          </w:p>
        </w:tc>
        <w:tc>
          <w:tcPr>
            <w:tcW w:w="2041" w:type="dxa"/>
            <w:tcBorders>
              <w:left w:val="single" w:sz="8" w:space="0" w:color="auto"/>
            </w:tcBorders>
          </w:tcPr>
          <w:p w:rsidR="002538B0" w:rsidRPr="002E5993" w:rsidRDefault="002538B0">
            <w:pPr>
              <w:pStyle w:val="ConsPlusNormal"/>
              <w:jc w:val="center"/>
              <w:rPr>
                <w:sz w:val="20"/>
              </w:rPr>
            </w:pPr>
          </w:p>
        </w:tc>
        <w:tc>
          <w:tcPr>
            <w:tcW w:w="1928" w:type="dxa"/>
            <w:tcBorders>
              <w:right w:val="single" w:sz="8" w:space="0" w:color="auto"/>
            </w:tcBorders>
          </w:tcPr>
          <w:p w:rsidR="002538B0" w:rsidRPr="002E5993" w:rsidRDefault="002538B0">
            <w:pPr>
              <w:pStyle w:val="ConsPlusNormal"/>
              <w:jc w:val="center"/>
              <w:rPr>
                <w:sz w:val="20"/>
              </w:rPr>
            </w:pPr>
          </w:p>
        </w:tc>
      </w:tr>
      <w:tr w:rsidR="00DC4905" w:rsidRPr="002E5993" w:rsidTr="002E5993">
        <w:tc>
          <w:tcPr>
            <w:tcW w:w="1247" w:type="dxa"/>
          </w:tcPr>
          <w:p w:rsidR="002538B0" w:rsidRPr="002E5993" w:rsidRDefault="002538B0">
            <w:pPr>
              <w:pStyle w:val="ConsPlusNormal"/>
              <w:jc w:val="both"/>
              <w:rPr>
                <w:sz w:val="20"/>
              </w:rPr>
            </w:pPr>
          </w:p>
        </w:tc>
        <w:tc>
          <w:tcPr>
            <w:tcW w:w="4535" w:type="dxa"/>
            <w:tcBorders>
              <w:right w:val="single" w:sz="8" w:space="0" w:color="auto"/>
            </w:tcBorders>
          </w:tcPr>
          <w:p w:rsidR="002538B0" w:rsidRPr="002E5993" w:rsidRDefault="002538B0">
            <w:pPr>
              <w:pStyle w:val="ConsPlusNormal"/>
              <w:rPr>
                <w:sz w:val="20"/>
              </w:rPr>
            </w:pPr>
            <w:r w:rsidRPr="002E5993">
              <w:rPr>
                <w:sz w:val="20"/>
              </w:rPr>
              <w:t>Доходы от участия в других организациях</w:t>
            </w:r>
          </w:p>
        </w:tc>
        <w:tc>
          <w:tcPr>
            <w:tcW w:w="2041" w:type="dxa"/>
            <w:tcBorders>
              <w:left w:val="single" w:sz="8" w:space="0" w:color="auto"/>
            </w:tcBorders>
          </w:tcPr>
          <w:p w:rsidR="002538B0" w:rsidRPr="002E5993" w:rsidRDefault="002538B0">
            <w:pPr>
              <w:pStyle w:val="ConsPlusNormal"/>
              <w:jc w:val="center"/>
              <w:rPr>
                <w:sz w:val="20"/>
              </w:rPr>
            </w:pPr>
          </w:p>
        </w:tc>
        <w:tc>
          <w:tcPr>
            <w:tcW w:w="1928" w:type="dxa"/>
            <w:tcBorders>
              <w:right w:val="single" w:sz="8" w:space="0" w:color="auto"/>
            </w:tcBorders>
          </w:tcPr>
          <w:p w:rsidR="002538B0" w:rsidRPr="002E5993" w:rsidRDefault="002538B0">
            <w:pPr>
              <w:pStyle w:val="ConsPlusNormal"/>
              <w:jc w:val="center"/>
              <w:rPr>
                <w:sz w:val="20"/>
              </w:rPr>
            </w:pPr>
          </w:p>
        </w:tc>
      </w:tr>
      <w:tr w:rsidR="00DC4905" w:rsidRPr="002E5993" w:rsidTr="002E5993">
        <w:tc>
          <w:tcPr>
            <w:tcW w:w="1247" w:type="dxa"/>
          </w:tcPr>
          <w:p w:rsidR="002538B0" w:rsidRPr="002E5993" w:rsidRDefault="002538B0">
            <w:pPr>
              <w:pStyle w:val="ConsPlusNormal"/>
              <w:jc w:val="both"/>
              <w:rPr>
                <w:sz w:val="20"/>
              </w:rPr>
            </w:pPr>
          </w:p>
        </w:tc>
        <w:tc>
          <w:tcPr>
            <w:tcW w:w="4535" w:type="dxa"/>
            <w:tcBorders>
              <w:right w:val="single" w:sz="8" w:space="0" w:color="auto"/>
            </w:tcBorders>
          </w:tcPr>
          <w:p w:rsidR="002538B0" w:rsidRPr="002E5993" w:rsidRDefault="002538B0">
            <w:pPr>
              <w:pStyle w:val="ConsPlusNormal"/>
              <w:rPr>
                <w:sz w:val="20"/>
              </w:rPr>
            </w:pPr>
            <w:r w:rsidRPr="002E5993">
              <w:rPr>
                <w:sz w:val="20"/>
              </w:rPr>
              <w:t>Проценты к получению</w:t>
            </w:r>
          </w:p>
        </w:tc>
        <w:tc>
          <w:tcPr>
            <w:tcW w:w="2041" w:type="dxa"/>
            <w:tcBorders>
              <w:left w:val="single" w:sz="8" w:space="0" w:color="auto"/>
            </w:tcBorders>
          </w:tcPr>
          <w:p w:rsidR="002538B0" w:rsidRPr="002E5993" w:rsidRDefault="002538B0">
            <w:pPr>
              <w:pStyle w:val="ConsPlusNormal"/>
              <w:jc w:val="center"/>
              <w:rPr>
                <w:sz w:val="20"/>
              </w:rPr>
            </w:pPr>
          </w:p>
        </w:tc>
        <w:tc>
          <w:tcPr>
            <w:tcW w:w="1928" w:type="dxa"/>
            <w:tcBorders>
              <w:right w:val="single" w:sz="8" w:space="0" w:color="auto"/>
            </w:tcBorders>
          </w:tcPr>
          <w:p w:rsidR="002538B0" w:rsidRPr="002E5993" w:rsidRDefault="002538B0">
            <w:pPr>
              <w:pStyle w:val="ConsPlusNormal"/>
              <w:jc w:val="center"/>
              <w:rPr>
                <w:sz w:val="20"/>
              </w:rPr>
            </w:pPr>
          </w:p>
        </w:tc>
      </w:tr>
      <w:tr w:rsidR="00DC4905" w:rsidRPr="002E5993" w:rsidTr="002E5993">
        <w:tc>
          <w:tcPr>
            <w:tcW w:w="1247" w:type="dxa"/>
          </w:tcPr>
          <w:p w:rsidR="002538B0" w:rsidRPr="002E5993" w:rsidRDefault="002538B0">
            <w:pPr>
              <w:pStyle w:val="ConsPlusNormal"/>
              <w:jc w:val="both"/>
              <w:rPr>
                <w:sz w:val="20"/>
              </w:rPr>
            </w:pPr>
          </w:p>
        </w:tc>
        <w:tc>
          <w:tcPr>
            <w:tcW w:w="4535" w:type="dxa"/>
            <w:tcBorders>
              <w:right w:val="single" w:sz="8" w:space="0" w:color="auto"/>
            </w:tcBorders>
          </w:tcPr>
          <w:p w:rsidR="002538B0" w:rsidRPr="002E5993" w:rsidRDefault="002538B0">
            <w:pPr>
              <w:pStyle w:val="ConsPlusNormal"/>
              <w:rPr>
                <w:sz w:val="20"/>
              </w:rPr>
            </w:pPr>
            <w:r w:rsidRPr="002E5993">
              <w:rPr>
                <w:sz w:val="20"/>
              </w:rPr>
              <w:t>Проценты к уплате</w:t>
            </w:r>
          </w:p>
        </w:tc>
        <w:tc>
          <w:tcPr>
            <w:tcW w:w="2041" w:type="dxa"/>
            <w:tcBorders>
              <w:left w:val="single" w:sz="8" w:space="0" w:color="auto"/>
            </w:tcBorders>
          </w:tcPr>
          <w:p w:rsidR="002538B0" w:rsidRPr="002E5993" w:rsidRDefault="002538B0">
            <w:pPr>
              <w:pStyle w:val="ConsPlusNormal"/>
              <w:jc w:val="center"/>
              <w:rPr>
                <w:sz w:val="20"/>
              </w:rPr>
            </w:pPr>
            <w:r w:rsidRPr="002E5993">
              <w:rPr>
                <w:sz w:val="20"/>
              </w:rPr>
              <w:t>( )</w:t>
            </w:r>
          </w:p>
        </w:tc>
        <w:tc>
          <w:tcPr>
            <w:tcW w:w="1928" w:type="dxa"/>
            <w:tcBorders>
              <w:right w:val="single" w:sz="8" w:space="0" w:color="auto"/>
            </w:tcBorders>
          </w:tcPr>
          <w:p w:rsidR="002538B0" w:rsidRPr="002E5993" w:rsidRDefault="002538B0">
            <w:pPr>
              <w:pStyle w:val="ConsPlusNormal"/>
              <w:jc w:val="center"/>
              <w:rPr>
                <w:sz w:val="20"/>
              </w:rPr>
            </w:pPr>
            <w:r w:rsidRPr="002E5993">
              <w:rPr>
                <w:sz w:val="20"/>
              </w:rPr>
              <w:t>( )</w:t>
            </w:r>
          </w:p>
        </w:tc>
      </w:tr>
      <w:tr w:rsidR="00DC4905" w:rsidRPr="002E5993" w:rsidTr="002E5993">
        <w:tc>
          <w:tcPr>
            <w:tcW w:w="1247" w:type="dxa"/>
          </w:tcPr>
          <w:p w:rsidR="002538B0" w:rsidRPr="002E5993" w:rsidRDefault="002538B0">
            <w:pPr>
              <w:pStyle w:val="ConsPlusNormal"/>
              <w:jc w:val="both"/>
              <w:rPr>
                <w:sz w:val="20"/>
              </w:rPr>
            </w:pPr>
          </w:p>
        </w:tc>
        <w:tc>
          <w:tcPr>
            <w:tcW w:w="4535" w:type="dxa"/>
            <w:tcBorders>
              <w:right w:val="single" w:sz="8" w:space="0" w:color="auto"/>
            </w:tcBorders>
          </w:tcPr>
          <w:p w:rsidR="002538B0" w:rsidRPr="002E5993" w:rsidRDefault="002538B0">
            <w:pPr>
              <w:pStyle w:val="ConsPlusNormal"/>
              <w:rPr>
                <w:sz w:val="20"/>
              </w:rPr>
            </w:pPr>
            <w:r w:rsidRPr="002E5993">
              <w:rPr>
                <w:sz w:val="20"/>
              </w:rPr>
              <w:t>Прочие доходы</w:t>
            </w:r>
          </w:p>
        </w:tc>
        <w:tc>
          <w:tcPr>
            <w:tcW w:w="2041" w:type="dxa"/>
            <w:tcBorders>
              <w:left w:val="single" w:sz="8" w:space="0" w:color="auto"/>
            </w:tcBorders>
          </w:tcPr>
          <w:p w:rsidR="002538B0" w:rsidRPr="002E5993" w:rsidRDefault="002538B0">
            <w:pPr>
              <w:pStyle w:val="ConsPlusNormal"/>
              <w:jc w:val="center"/>
              <w:rPr>
                <w:sz w:val="20"/>
              </w:rPr>
            </w:pPr>
          </w:p>
        </w:tc>
        <w:tc>
          <w:tcPr>
            <w:tcW w:w="1928" w:type="dxa"/>
            <w:tcBorders>
              <w:right w:val="single" w:sz="8" w:space="0" w:color="auto"/>
            </w:tcBorders>
          </w:tcPr>
          <w:p w:rsidR="002538B0" w:rsidRPr="002E5993" w:rsidRDefault="002538B0">
            <w:pPr>
              <w:pStyle w:val="ConsPlusNormal"/>
              <w:jc w:val="center"/>
              <w:rPr>
                <w:sz w:val="20"/>
              </w:rPr>
            </w:pPr>
          </w:p>
        </w:tc>
      </w:tr>
      <w:tr w:rsidR="00DC4905" w:rsidRPr="002E5993" w:rsidTr="002E5993">
        <w:tc>
          <w:tcPr>
            <w:tcW w:w="1247" w:type="dxa"/>
          </w:tcPr>
          <w:p w:rsidR="002538B0" w:rsidRPr="002E5993" w:rsidRDefault="002538B0">
            <w:pPr>
              <w:pStyle w:val="ConsPlusNormal"/>
              <w:jc w:val="both"/>
              <w:rPr>
                <w:sz w:val="20"/>
              </w:rPr>
            </w:pPr>
          </w:p>
        </w:tc>
        <w:tc>
          <w:tcPr>
            <w:tcW w:w="4535" w:type="dxa"/>
            <w:tcBorders>
              <w:right w:val="single" w:sz="8" w:space="0" w:color="auto"/>
            </w:tcBorders>
          </w:tcPr>
          <w:p w:rsidR="002538B0" w:rsidRPr="002E5993" w:rsidRDefault="002538B0">
            <w:pPr>
              <w:pStyle w:val="ConsPlusNormal"/>
              <w:rPr>
                <w:sz w:val="20"/>
              </w:rPr>
            </w:pPr>
            <w:r w:rsidRPr="002E5993">
              <w:rPr>
                <w:sz w:val="20"/>
              </w:rPr>
              <w:t>Прочие расходы</w:t>
            </w:r>
          </w:p>
        </w:tc>
        <w:tc>
          <w:tcPr>
            <w:tcW w:w="2041" w:type="dxa"/>
            <w:tcBorders>
              <w:left w:val="single" w:sz="8" w:space="0" w:color="auto"/>
            </w:tcBorders>
          </w:tcPr>
          <w:p w:rsidR="002538B0" w:rsidRPr="002E5993" w:rsidRDefault="002538B0">
            <w:pPr>
              <w:pStyle w:val="ConsPlusNormal"/>
              <w:jc w:val="center"/>
              <w:rPr>
                <w:sz w:val="20"/>
              </w:rPr>
            </w:pPr>
            <w:r w:rsidRPr="002E5993">
              <w:rPr>
                <w:sz w:val="20"/>
              </w:rPr>
              <w:t>( )</w:t>
            </w:r>
          </w:p>
        </w:tc>
        <w:tc>
          <w:tcPr>
            <w:tcW w:w="1928" w:type="dxa"/>
            <w:tcBorders>
              <w:right w:val="single" w:sz="8" w:space="0" w:color="auto"/>
            </w:tcBorders>
          </w:tcPr>
          <w:p w:rsidR="002538B0" w:rsidRPr="002E5993" w:rsidRDefault="002538B0">
            <w:pPr>
              <w:pStyle w:val="ConsPlusNormal"/>
              <w:jc w:val="center"/>
              <w:rPr>
                <w:sz w:val="20"/>
              </w:rPr>
            </w:pPr>
            <w:r w:rsidRPr="002E5993">
              <w:rPr>
                <w:sz w:val="20"/>
              </w:rPr>
              <w:t>( )</w:t>
            </w:r>
          </w:p>
        </w:tc>
      </w:tr>
      <w:tr w:rsidR="00DC4905" w:rsidRPr="002E5993" w:rsidTr="002E5993">
        <w:tc>
          <w:tcPr>
            <w:tcW w:w="1247" w:type="dxa"/>
          </w:tcPr>
          <w:p w:rsidR="002538B0" w:rsidRPr="002E5993" w:rsidRDefault="002538B0">
            <w:pPr>
              <w:pStyle w:val="ConsPlusNormal"/>
              <w:jc w:val="both"/>
              <w:rPr>
                <w:sz w:val="20"/>
              </w:rPr>
            </w:pPr>
          </w:p>
        </w:tc>
        <w:tc>
          <w:tcPr>
            <w:tcW w:w="4535" w:type="dxa"/>
            <w:tcBorders>
              <w:right w:val="single" w:sz="8" w:space="0" w:color="auto"/>
            </w:tcBorders>
          </w:tcPr>
          <w:p w:rsidR="002538B0" w:rsidRPr="002E5993" w:rsidRDefault="002538B0">
            <w:pPr>
              <w:pStyle w:val="ConsPlusNormal"/>
              <w:jc w:val="center"/>
              <w:rPr>
                <w:sz w:val="20"/>
              </w:rPr>
            </w:pPr>
            <w:r w:rsidRPr="002E5993">
              <w:rPr>
                <w:sz w:val="20"/>
              </w:rPr>
              <w:t>Прибыль (убыток) до налогообложения</w:t>
            </w:r>
          </w:p>
        </w:tc>
        <w:tc>
          <w:tcPr>
            <w:tcW w:w="2041" w:type="dxa"/>
            <w:tcBorders>
              <w:left w:val="single" w:sz="8" w:space="0" w:color="auto"/>
            </w:tcBorders>
          </w:tcPr>
          <w:p w:rsidR="002538B0" w:rsidRPr="002E5993" w:rsidRDefault="002538B0">
            <w:pPr>
              <w:pStyle w:val="ConsPlusNormal"/>
              <w:jc w:val="center"/>
              <w:rPr>
                <w:sz w:val="20"/>
              </w:rPr>
            </w:pPr>
          </w:p>
        </w:tc>
        <w:tc>
          <w:tcPr>
            <w:tcW w:w="1928" w:type="dxa"/>
            <w:tcBorders>
              <w:right w:val="single" w:sz="8" w:space="0" w:color="auto"/>
            </w:tcBorders>
          </w:tcPr>
          <w:p w:rsidR="002538B0" w:rsidRPr="002E5993" w:rsidRDefault="002538B0">
            <w:pPr>
              <w:pStyle w:val="ConsPlusNormal"/>
              <w:jc w:val="center"/>
              <w:rPr>
                <w:sz w:val="20"/>
              </w:rPr>
            </w:pPr>
          </w:p>
        </w:tc>
      </w:tr>
      <w:tr w:rsidR="000A1E4D" w:rsidRPr="000A1E4D" w:rsidTr="002E5993">
        <w:tc>
          <w:tcPr>
            <w:tcW w:w="1247" w:type="dxa"/>
          </w:tcPr>
          <w:p w:rsidR="002538B0" w:rsidRPr="000A1E4D" w:rsidRDefault="002538B0">
            <w:pPr>
              <w:pStyle w:val="ConsPlusNormal"/>
              <w:jc w:val="both"/>
              <w:rPr>
                <w:sz w:val="20"/>
              </w:rPr>
            </w:pPr>
          </w:p>
        </w:tc>
        <w:tc>
          <w:tcPr>
            <w:tcW w:w="4535" w:type="dxa"/>
            <w:tcBorders>
              <w:right w:val="single" w:sz="8" w:space="0" w:color="auto"/>
            </w:tcBorders>
          </w:tcPr>
          <w:p w:rsidR="002538B0" w:rsidRPr="000A1E4D" w:rsidRDefault="00977BF0">
            <w:pPr>
              <w:pStyle w:val="ConsPlusNormal"/>
              <w:rPr>
                <w:sz w:val="20"/>
              </w:rPr>
            </w:pPr>
            <w:r w:rsidRPr="000A1E4D">
              <w:rPr>
                <w:sz w:val="20"/>
              </w:rPr>
              <w:t xml:space="preserve">Налог на прибыль </w:t>
            </w:r>
            <w:r w:rsidRPr="000A1E4D">
              <w:rPr>
                <w:sz w:val="20"/>
                <w:vertAlign w:val="superscript"/>
              </w:rPr>
              <w:t>7)</w:t>
            </w:r>
          </w:p>
        </w:tc>
        <w:tc>
          <w:tcPr>
            <w:tcW w:w="2041" w:type="dxa"/>
            <w:tcBorders>
              <w:left w:val="single" w:sz="8" w:space="0" w:color="auto"/>
            </w:tcBorders>
          </w:tcPr>
          <w:p w:rsidR="002538B0" w:rsidRPr="000A1E4D" w:rsidRDefault="002538B0">
            <w:pPr>
              <w:pStyle w:val="ConsPlusNormal"/>
              <w:jc w:val="center"/>
              <w:rPr>
                <w:sz w:val="20"/>
              </w:rPr>
            </w:pPr>
          </w:p>
        </w:tc>
        <w:tc>
          <w:tcPr>
            <w:tcW w:w="1928" w:type="dxa"/>
            <w:tcBorders>
              <w:right w:val="single" w:sz="8" w:space="0" w:color="auto"/>
            </w:tcBorders>
          </w:tcPr>
          <w:p w:rsidR="002538B0" w:rsidRPr="000A1E4D" w:rsidRDefault="002538B0">
            <w:pPr>
              <w:pStyle w:val="ConsPlusNormal"/>
              <w:jc w:val="center"/>
              <w:rPr>
                <w:sz w:val="20"/>
              </w:rPr>
            </w:pPr>
          </w:p>
        </w:tc>
      </w:tr>
      <w:tr w:rsidR="000A1E4D" w:rsidRPr="000A1E4D" w:rsidTr="002E5993">
        <w:tc>
          <w:tcPr>
            <w:tcW w:w="1247" w:type="dxa"/>
          </w:tcPr>
          <w:p w:rsidR="002538B0" w:rsidRPr="000A1E4D" w:rsidRDefault="002538B0">
            <w:pPr>
              <w:pStyle w:val="ConsPlusNormal"/>
              <w:jc w:val="both"/>
              <w:rPr>
                <w:sz w:val="20"/>
              </w:rPr>
            </w:pPr>
          </w:p>
        </w:tc>
        <w:tc>
          <w:tcPr>
            <w:tcW w:w="4535" w:type="dxa"/>
            <w:tcBorders>
              <w:right w:val="single" w:sz="8" w:space="0" w:color="auto"/>
            </w:tcBorders>
          </w:tcPr>
          <w:p w:rsidR="002538B0" w:rsidRPr="000A1E4D" w:rsidRDefault="00977BF0">
            <w:pPr>
              <w:pStyle w:val="ConsPlusNormal"/>
              <w:ind w:firstLine="283"/>
              <w:jc w:val="both"/>
              <w:rPr>
                <w:sz w:val="20"/>
              </w:rPr>
            </w:pPr>
            <w:r w:rsidRPr="000A1E4D">
              <w:rPr>
                <w:sz w:val="20"/>
              </w:rPr>
              <w:t xml:space="preserve">в </w:t>
            </w:r>
            <w:proofErr w:type="spellStart"/>
            <w:r w:rsidRPr="000A1E4D">
              <w:rPr>
                <w:sz w:val="20"/>
              </w:rPr>
              <w:t>т.ч</w:t>
            </w:r>
            <w:proofErr w:type="spellEnd"/>
            <w:r w:rsidRPr="000A1E4D">
              <w:rPr>
                <w:sz w:val="20"/>
              </w:rPr>
              <w:t xml:space="preserve">. </w:t>
            </w:r>
          </w:p>
          <w:p w:rsidR="00977BF0" w:rsidRPr="000A1E4D" w:rsidRDefault="00977BF0">
            <w:pPr>
              <w:pStyle w:val="ConsPlusNormal"/>
              <w:ind w:firstLine="283"/>
              <w:jc w:val="both"/>
              <w:rPr>
                <w:sz w:val="20"/>
              </w:rPr>
            </w:pPr>
            <w:r w:rsidRPr="000A1E4D">
              <w:rPr>
                <w:sz w:val="20"/>
              </w:rPr>
              <w:t>текущий налог на прибыль</w:t>
            </w:r>
          </w:p>
        </w:tc>
        <w:tc>
          <w:tcPr>
            <w:tcW w:w="2041" w:type="dxa"/>
            <w:tcBorders>
              <w:left w:val="single" w:sz="8" w:space="0" w:color="auto"/>
            </w:tcBorders>
          </w:tcPr>
          <w:p w:rsidR="00977BF0" w:rsidRPr="000A1E4D" w:rsidRDefault="00977BF0">
            <w:pPr>
              <w:pStyle w:val="ConsPlusNormal"/>
              <w:jc w:val="center"/>
              <w:rPr>
                <w:sz w:val="20"/>
              </w:rPr>
            </w:pPr>
          </w:p>
          <w:p w:rsidR="002538B0" w:rsidRPr="000A1E4D" w:rsidRDefault="00977BF0">
            <w:pPr>
              <w:pStyle w:val="ConsPlusNormal"/>
              <w:jc w:val="center"/>
              <w:rPr>
                <w:sz w:val="20"/>
              </w:rPr>
            </w:pPr>
            <w:r w:rsidRPr="000A1E4D">
              <w:rPr>
                <w:sz w:val="20"/>
              </w:rPr>
              <w:t>( )</w:t>
            </w:r>
          </w:p>
        </w:tc>
        <w:tc>
          <w:tcPr>
            <w:tcW w:w="1928" w:type="dxa"/>
            <w:tcBorders>
              <w:right w:val="single" w:sz="8" w:space="0" w:color="auto"/>
            </w:tcBorders>
          </w:tcPr>
          <w:p w:rsidR="00977BF0" w:rsidRPr="000A1E4D" w:rsidRDefault="00977BF0">
            <w:pPr>
              <w:pStyle w:val="ConsPlusNormal"/>
              <w:jc w:val="center"/>
              <w:rPr>
                <w:sz w:val="20"/>
              </w:rPr>
            </w:pPr>
          </w:p>
          <w:p w:rsidR="002538B0" w:rsidRPr="000A1E4D" w:rsidRDefault="00977BF0">
            <w:pPr>
              <w:pStyle w:val="ConsPlusNormal"/>
              <w:jc w:val="center"/>
              <w:rPr>
                <w:sz w:val="20"/>
              </w:rPr>
            </w:pPr>
            <w:r w:rsidRPr="000A1E4D">
              <w:rPr>
                <w:sz w:val="20"/>
              </w:rPr>
              <w:t>( )</w:t>
            </w:r>
          </w:p>
        </w:tc>
      </w:tr>
      <w:tr w:rsidR="000A1E4D" w:rsidRPr="000A1E4D" w:rsidTr="002E5993">
        <w:tc>
          <w:tcPr>
            <w:tcW w:w="1247" w:type="dxa"/>
          </w:tcPr>
          <w:p w:rsidR="002538B0" w:rsidRPr="000A1E4D" w:rsidRDefault="002538B0">
            <w:pPr>
              <w:pStyle w:val="ConsPlusNormal"/>
              <w:jc w:val="both"/>
              <w:rPr>
                <w:sz w:val="20"/>
              </w:rPr>
            </w:pPr>
          </w:p>
        </w:tc>
        <w:tc>
          <w:tcPr>
            <w:tcW w:w="4535" w:type="dxa"/>
            <w:tcBorders>
              <w:right w:val="single" w:sz="8" w:space="0" w:color="auto"/>
            </w:tcBorders>
          </w:tcPr>
          <w:p w:rsidR="002538B0" w:rsidRPr="000A1E4D" w:rsidRDefault="00977BF0">
            <w:pPr>
              <w:pStyle w:val="ConsPlusNormal"/>
              <w:rPr>
                <w:sz w:val="20"/>
              </w:rPr>
            </w:pPr>
            <w:r w:rsidRPr="000A1E4D">
              <w:rPr>
                <w:sz w:val="20"/>
              </w:rPr>
              <w:t xml:space="preserve">     отложенный налог на прибыль</w:t>
            </w:r>
          </w:p>
        </w:tc>
        <w:tc>
          <w:tcPr>
            <w:tcW w:w="2041" w:type="dxa"/>
            <w:tcBorders>
              <w:left w:val="single" w:sz="8" w:space="0" w:color="auto"/>
            </w:tcBorders>
          </w:tcPr>
          <w:p w:rsidR="002538B0" w:rsidRPr="000A1E4D" w:rsidRDefault="002538B0">
            <w:pPr>
              <w:pStyle w:val="ConsPlusNormal"/>
              <w:jc w:val="center"/>
              <w:rPr>
                <w:sz w:val="20"/>
              </w:rPr>
            </w:pPr>
          </w:p>
        </w:tc>
        <w:tc>
          <w:tcPr>
            <w:tcW w:w="1928" w:type="dxa"/>
            <w:tcBorders>
              <w:right w:val="single" w:sz="8" w:space="0" w:color="auto"/>
            </w:tcBorders>
          </w:tcPr>
          <w:p w:rsidR="002538B0" w:rsidRPr="000A1E4D" w:rsidRDefault="002538B0">
            <w:pPr>
              <w:pStyle w:val="ConsPlusNormal"/>
              <w:jc w:val="center"/>
              <w:rPr>
                <w:sz w:val="20"/>
              </w:rPr>
            </w:pPr>
          </w:p>
        </w:tc>
      </w:tr>
      <w:tr w:rsidR="00DC4905" w:rsidRPr="002E5993" w:rsidTr="002E5993">
        <w:tc>
          <w:tcPr>
            <w:tcW w:w="1247" w:type="dxa"/>
          </w:tcPr>
          <w:p w:rsidR="002538B0" w:rsidRPr="002E5993" w:rsidRDefault="002538B0">
            <w:pPr>
              <w:pStyle w:val="ConsPlusNormal"/>
              <w:jc w:val="both"/>
              <w:rPr>
                <w:sz w:val="20"/>
              </w:rPr>
            </w:pPr>
          </w:p>
        </w:tc>
        <w:tc>
          <w:tcPr>
            <w:tcW w:w="4535" w:type="dxa"/>
            <w:tcBorders>
              <w:bottom w:val="single" w:sz="8" w:space="0" w:color="auto"/>
              <w:right w:val="single" w:sz="8" w:space="0" w:color="auto"/>
            </w:tcBorders>
          </w:tcPr>
          <w:p w:rsidR="002538B0" w:rsidRPr="002E5993" w:rsidRDefault="002538B0">
            <w:pPr>
              <w:pStyle w:val="ConsPlusNormal"/>
              <w:rPr>
                <w:sz w:val="20"/>
              </w:rPr>
            </w:pPr>
            <w:r w:rsidRPr="002E5993">
              <w:rPr>
                <w:sz w:val="20"/>
              </w:rPr>
              <w:t>Прочее</w:t>
            </w:r>
          </w:p>
        </w:tc>
        <w:tc>
          <w:tcPr>
            <w:tcW w:w="2041" w:type="dxa"/>
            <w:tcBorders>
              <w:left w:val="single" w:sz="8" w:space="0" w:color="auto"/>
              <w:bottom w:val="single" w:sz="8" w:space="0" w:color="auto"/>
            </w:tcBorders>
          </w:tcPr>
          <w:p w:rsidR="002538B0" w:rsidRPr="002E5993" w:rsidRDefault="002538B0">
            <w:pPr>
              <w:pStyle w:val="ConsPlusNormal"/>
              <w:jc w:val="center"/>
              <w:rPr>
                <w:sz w:val="20"/>
              </w:rPr>
            </w:pPr>
          </w:p>
        </w:tc>
        <w:tc>
          <w:tcPr>
            <w:tcW w:w="1928" w:type="dxa"/>
            <w:tcBorders>
              <w:bottom w:val="single" w:sz="8" w:space="0" w:color="auto"/>
              <w:right w:val="single" w:sz="8" w:space="0" w:color="auto"/>
            </w:tcBorders>
          </w:tcPr>
          <w:p w:rsidR="002538B0" w:rsidRPr="002E5993" w:rsidRDefault="002538B0">
            <w:pPr>
              <w:pStyle w:val="ConsPlusNormal"/>
              <w:jc w:val="center"/>
              <w:rPr>
                <w:sz w:val="20"/>
              </w:rPr>
            </w:pPr>
          </w:p>
        </w:tc>
      </w:tr>
      <w:tr w:rsidR="00DC4905" w:rsidRPr="002E5993" w:rsidTr="002E5993">
        <w:tc>
          <w:tcPr>
            <w:tcW w:w="1247" w:type="dxa"/>
          </w:tcPr>
          <w:p w:rsidR="002538B0" w:rsidRPr="002E5993" w:rsidRDefault="002538B0">
            <w:pPr>
              <w:pStyle w:val="ConsPlusNormal"/>
              <w:jc w:val="both"/>
              <w:rPr>
                <w:sz w:val="20"/>
              </w:rPr>
            </w:pPr>
          </w:p>
        </w:tc>
        <w:tc>
          <w:tcPr>
            <w:tcW w:w="4535" w:type="dxa"/>
            <w:tcBorders>
              <w:top w:val="single" w:sz="8" w:space="0" w:color="auto"/>
              <w:right w:val="single" w:sz="8" w:space="0" w:color="auto"/>
            </w:tcBorders>
          </w:tcPr>
          <w:p w:rsidR="002538B0" w:rsidRPr="002E5993" w:rsidRDefault="002538B0">
            <w:pPr>
              <w:pStyle w:val="ConsPlusNormal"/>
              <w:jc w:val="center"/>
              <w:rPr>
                <w:sz w:val="20"/>
              </w:rPr>
            </w:pPr>
            <w:r w:rsidRPr="002E5993">
              <w:rPr>
                <w:sz w:val="20"/>
              </w:rPr>
              <w:t>Чистая прибыль (убыток)</w:t>
            </w:r>
          </w:p>
        </w:tc>
        <w:tc>
          <w:tcPr>
            <w:tcW w:w="2041" w:type="dxa"/>
            <w:tcBorders>
              <w:top w:val="single" w:sz="8" w:space="0" w:color="auto"/>
              <w:left w:val="single" w:sz="8" w:space="0" w:color="auto"/>
              <w:bottom w:val="single" w:sz="8" w:space="0" w:color="auto"/>
            </w:tcBorders>
          </w:tcPr>
          <w:p w:rsidR="002538B0" w:rsidRPr="002E5993" w:rsidRDefault="002538B0">
            <w:pPr>
              <w:pStyle w:val="ConsPlusNormal"/>
              <w:jc w:val="center"/>
              <w:rPr>
                <w:sz w:val="20"/>
              </w:rPr>
            </w:pPr>
          </w:p>
        </w:tc>
        <w:tc>
          <w:tcPr>
            <w:tcW w:w="1928" w:type="dxa"/>
            <w:tcBorders>
              <w:top w:val="single" w:sz="8" w:space="0" w:color="auto"/>
              <w:bottom w:val="single" w:sz="8" w:space="0" w:color="auto"/>
              <w:right w:val="single" w:sz="8" w:space="0" w:color="auto"/>
            </w:tcBorders>
          </w:tcPr>
          <w:p w:rsidR="002538B0" w:rsidRPr="002E5993" w:rsidRDefault="002538B0">
            <w:pPr>
              <w:pStyle w:val="ConsPlusNormal"/>
              <w:jc w:val="center"/>
              <w:rPr>
                <w:sz w:val="20"/>
              </w:rPr>
            </w:pPr>
          </w:p>
        </w:tc>
      </w:tr>
    </w:tbl>
    <w:p w:rsidR="002E5993" w:rsidRDefault="002E5993">
      <w:pPr>
        <w:pStyle w:val="ConsPlusNormal"/>
        <w:jc w:val="both"/>
        <w:rPr>
          <w:sz w:val="20"/>
        </w:rPr>
        <w:sectPr w:rsidR="002E5993" w:rsidSect="00943CAC">
          <w:pgSz w:w="11905" w:h="16838"/>
          <w:pgMar w:top="851" w:right="567" w:bottom="851" w:left="624" w:header="0" w:footer="0" w:gutter="0"/>
          <w:cols w:space="720"/>
        </w:sectPr>
      </w:pPr>
    </w:p>
    <w:p w:rsidR="002538B0" w:rsidRPr="002E5993" w:rsidRDefault="002538B0">
      <w:pPr>
        <w:pStyle w:val="ConsPlusNormal"/>
        <w:jc w:val="both"/>
        <w:rPr>
          <w:sz w:val="20"/>
        </w:rPr>
      </w:pPr>
    </w:p>
    <w:p w:rsidR="002538B0" w:rsidRPr="005C4C2B" w:rsidRDefault="002538B0" w:rsidP="00B3395F">
      <w:pPr>
        <w:pStyle w:val="ConsPlusNonformat"/>
        <w:jc w:val="right"/>
        <w:rPr>
          <w:rFonts w:ascii="Times New Roman" w:hAnsi="Times New Roman" w:cs="Times New Roman"/>
        </w:rPr>
      </w:pPr>
      <w:r w:rsidRPr="00A80C0A">
        <w:t xml:space="preserve">                                                         </w:t>
      </w:r>
      <w:r w:rsidRPr="005C4C2B">
        <w:rPr>
          <w:rFonts w:ascii="Times New Roman" w:hAnsi="Times New Roman" w:cs="Times New Roman"/>
        </w:rPr>
        <w:t>Форма 0710002 с. 2</w:t>
      </w:r>
    </w:p>
    <w:p w:rsidR="002538B0" w:rsidRPr="00A80C0A"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247"/>
        <w:gridCol w:w="5289"/>
        <w:gridCol w:w="1644"/>
        <w:gridCol w:w="1587"/>
      </w:tblGrid>
      <w:tr w:rsidR="00DC4905" w:rsidRPr="002E5993" w:rsidTr="006D7274">
        <w:tc>
          <w:tcPr>
            <w:tcW w:w="1247" w:type="dxa"/>
          </w:tcPr>
          <w:p w:rsidR="002538B0" w:rsidRPr="002E5993" w:rsidRDefault="002538B0" w:rsidP="002E5993">
            <w:pPr>
              <w:pStyle w:val="ConsPlusNormal"/>
              <w:jc w:val="center"/>
              <w:rPr>
                <w:sz w:val="20"/>
              </w:rPr>
            </w:pPr>
            <w:r w:rsidRPr="002E5993">
              <w:rPr>
                <w:sz w:val="20"/>
              </w:rPr>
              <w:t xml:space="preserve">Пояснения </w:t>
            </w:r>
            <w:r w:rsidRPr="002E5993">
              <w:rPr>
                <w:sz w:val="20"/>
                <w:vertAlign w:val="superscript"/>
              </w:rPr>
              <w:t>1</w:t>
            </w:r>
            <w:r w:rsidR="003F1592" w:rsidRPr="002E5993">
              <w:rPr>
                <w:sz w:val="20"/>
                <w:vertAlign w:val="superscript"/>
              </w:rPr>
              <w:t>)</w:t>
            </w:r>
          </w:p>
        </w:tc>
        <w:tc>
          <w:tcPr>
            <w:tcW w:w="5289" w:type="dxa"/>
          </w:tcPr>
          <w:p w:rsidR="002538B0" w:rsidRPr="002E5993" w:rsidRDefault="002538B0" w:rsidP="002E5993">
            <w:pPr>
              <w:pStyle w:val="ConsPlusNormal"/>
              <w:jc w:val="center"/>
              <w:rPr>
                <w:sz w:val="20"/>
              </w:rPr>
            </w:pPr>
            <w:r w:rsidRPr="002E5993">
              <w:rPr>
                <w:sz w:val="20"/>
              </w:rPr>
              <w:t xml:space="preserve">Наименование показателя </w:t>
            </w:r>
            <w:r w:rsidRPr="002E5993">
              <w:rPr>
                <w:sz w:val="20"/>
                <w:vertAlign w:val="superscript"/>
              </w:rPr>
              <w:t>2</w:t>
            </w:r>
            <w:r w:rsidR="003F1592" w:rsidRPr="002E5993">
              <w:rPr>
                <w:sz w:val="20"/>
                <w:vertAlign w:val="superscript"/>
              </w:rPr>
              <w:t>)</w:t>
            </w:r>
          </w:p>
        </w:tc>
        <w:tc>
          <w:tcPr>
            <w:tcW w:w="1644" w:type="dxa"/>
            <w:tcBorders>
              <w:bottom w:val="single" w:sz="8" w:space="0" w:color="auto"/>
            </w:tcBorders>
          </w:tcPr>
          <w:p w:rsidR="002E5993" w:rsidRDefault="002538B0" w:rsidP="002E5993">
            <w:pPr>
              <w:pStyle w:val="ConsPlusNormal"/>
              <w:jc w:val="center"/>
              <w:rPr>
                <w:sz w:val="20"/>
              </w:rPr>
            </w:pPr>
            <w:r w:rsidRPr="002E5993">
              <w:rPr>
                <w:sz w:val="20"/>
              </w:rPr>
              <w:t xml:space="preserve">За _______ </w:t>
            </w:r>
          </w:p>
          <w:p w:rsidR="002538B0" w:rsidRPr="002E5993" w:rsidRDefault="002538B0" w:rsidP="002E5993">
            <w:pPr>
              <w:pStyle w:val="ConsPlusNormal"/>
              <w:jc w:val="center"/>
              <w:rPr>
                <w:sz w:val="20"/>
              </w:rPr>
            </w:pPr>
            <w:r w:rsidRPr="002E5993">
              <w:rPr>
                <w:sz w:val="20"/>
              </w:rPr>
              <w:t xml:space="preserve">20__ г. </w:t>
            </w:r>
            <w:r w:rsidRPr="002E5993">
              <w:rPr>
                <w:sz w:val="20"/>
                <w:vertAlign w:val="superscript"/>
              </w:rPr>
              <w:t>3</w:t>
            </w:r>
            <w:r w:rsidR="003F1592" w:rsidRPr="002E5993">
              <w:rPr>
                <w:sz w:val="20"/>
                <w:vertAlign w:val="superscript"/>
              </w:rPr>
              <w:t>)</w:t>
            </w:r>
          </w:p>
        </w:tc>
        <w:tc>
          <w:tcPr>
            <w:tcW w:w="1587" w:type="dxa"/>
            <w:tcBorders>
              <w:bottom w:val="single" w:sz="8" w:space="0" w:color="auto"/>
            </w:tcBorders>
          </w:tcPr>
          <w:p w:rsidR="002E5993" w:rsidRDefault="002538B0" w:rsidP="002E5993">
            <w:pPr>
              <w:pStyle w:val="ConsPlusNormal"/>
              <w:jc w:val="center"/>
              <w:rPr>
                <w:sz w:val="20"/>
              </w:rPr>
            </w:pPr>
            <w:r w:rsidRPr="002E5993">
              <w:rPr>
                <w:sz w:val="20"/>
              </w:rPr>
              <w:t xml:space="preserve">За ______ </w:t>
            </w:r>
          </w:p>
          <w:p w:rsidR="002538B0" w:rsidRPr="002E5993" w:rsidRDefault="002538B0" w:rsidP="002E5993">
            <w:pPr>
              <w:pStyle w:val="ConsPlusNormal"/>
              <w:jc w:val="center"/>
              <w:rPr>
                <w:sz w:val="20"/>
              </w:rPr>
            </w:pPr>
            <w:r w:rsidRPr="002E5993">
              <w:rPr>
                <w:sz w:val="20"/>
              </w:rPr>
              <w:t xml:space="preserve">20__ г. </w:t>
            </w:r>
            <w:r w:rsidRPr="002E5993">
              <w:rPr>
                <w:sz w:val="20"/>
                <w:vertAlign w:val="superscript"/>
              </w:rPr>
              <w:t>4</w:t>
            </w:r>
            <w:r w:rsidR="003F1592" w:rsidRPr="002E5993">
              <w:rPr>
                <w:sz w:val="20"/>
                <w:vertAlign w:val="superscript"/>
              </w:rPr>
              <w:t>)</w:t>
            </w:r>
          </w:p>
        </w:tc>
      </w:tr>
      <w:tr w:rsidR="00DC4905" w:rsidRPr="002E5993" w:rsidTr="006D7274">
        <w:tc>
          <w:tcPr>
            <w:tcW w:w="1247" w:type="dxa"/>
          </w:tcPr>
          <w:p w:rsidR="002538B0" w:rsidRPr="002E5993" w:rsidRDefault="002538B0">
            <w:pPr>
              <w:pStyle w:val="ConsPlusNormal"/>
              <w:rPr>
                <w:sz w:val="20"/>
              </w:rPr>
            </w:pPr>
          </w:p>
        </w:tc>
        <w:tc>
          <w:tcPr>
            <w:tcW w:w="5289" w:type="dxa"/>
            <w:tcBorders>
              <w:right w:val="single" w:sz="8" w:space="0" w:color="auto"/>
            </w:tcBorders>
          </w:tcPr>
          <w:p w:rsidR="002538B0" w:rsidRPr="002E5993" w:rsidRDefault="002538B0">
            <w:pPr>
              <w:pStyle w:val="ConsPlusNormal"/>
              <w:rPr>
                <w:sz w:val="20"/>
              </w:rPr>
            </w:pPr>
            <w:r w:rsidRPr="002E5993">
              <w:rPr>
                <w:sz w:val="20"/>
              </w:rPr>
              <w:t xml:space="preserve">Результат от переоценки </w:t>
            </w:r>
            <w:proofErr w:type="spellStart"/>
            <w:r w:rsidRPr="002E5993">
              <w:rPr>
                <w:sz w:val="20"/>
              </w:rPr>
              <w:t>внеоборотных</w:t>
            </w:r>
            <w:proofErr w:type="spellEnd"/>
            <w:r w:rsidRPr="002E5993">
              <w:rPr>
                <w:sz w:val="20"/>
              </w:rPr>
              <w:t xml:space="preserve"> активов, не включаемый в чистую прибыль (убыток) периода</w:t>
            </w:r>
          </w:p>
        </w:tc>
        <w:tc>
          <w:tcPr>
            <w:tcW w:w="1644" w:type="dxa"/>
            <w:tcBorders>
              <w:top w:val="single" w:sz="8" w:space="0" w:color="auto"/>
              <w:left w:val="single" w:sz="8" w:space="0" w:color="auto"/>
            </w:tcBorders>
          </w:tcPr>
          <w:p w:rsidR="002538B0" w:rsidRPr="002E5993" w:rsidRDefault="002538B0">
            <w:pPr>
              <w:pStyle w:val="ConsPlusNormal"/>
              <w:rPr>
                <w:sz w:val="20"/>
              </w:rPr>
            </w:pPr>
          </w:p>
        </w:tc>
        <w:tc>
          <w:tcPr>
            <w:tcW w:w="1587" w:type="dxa"/>
            <w:tcBorders>
              <w:top w:val="single" w:sz="8" w:space="0" w:color="auto"/>
              <w:right w:val="single" w:sz="8" w:space="0" w:color="auto"/>
            </w:tcBorders>
          </w:tcPr>
          <w:p w:rsidR="002538B0" w:rsidRPr="002E5993" w:rsidRDefault="002538B0">
            <w:pPr>
              <w:pStyle w:val="ConsPlusNormal"/>
              <w:rPr>
                <w:sz w:val="20"/>
              </w:rPr>
            </w:pPr>
          </w:p>
        </w:tc>
      </w:tr>
      <w:tr w:rsidR="00DC4905" w:rsidRPr="002E5993" w:rsidTr="006D7274">
        <w:tc>
          <w:tcPr>
            <w:tcW w:w="1247" w:type="dxa"/>
          </w:tcPr>
          <w:p w:rsidR="002538B0" w:rsidRPr="002E5993" w:rsidRDefault="002538B0">
            <w:pPr>
              <w:pStyle w:val="ConsPlusNormal"/>
              <w:rPr>
                <w:sz w:val="20"/>
              </w:rPr>
            </w:pPr>
          </w:p>
        </w:tc>
        <w:tc>
          <w:tcPr>
            <w:tcW w:w="5289" w:type="dxa"/>
            <w:tcBorders>
              <w:right w:val="single" w:sz="8" w:space="0" w:color="auto"/>
            </w:tcBorders>
          </w:tcPr>
          <w:p w:rsidR="002538B0" w:rsidRPr="002E5993" w:rsidRDefault="002538B0">
            <w:pPr>
              <w:pStyle w:val="ConsPlusNormal"/>
              <w:rPr>
                <w:sz w:val="20"/>
              </w:rPr>
            </w:pPr>
            <w:r w:rsidRPr="002E5993">
              <w:rPr>
                <w:sz w:val="20"/>
              </w:rPr>
              <w:t>Результат от прочих операций, не включаемый в чистую прибыль (убыток) периода</w:t>
            </w:r>
          </w:p>
        </w:tc>
        <w:tc>
          <w:tcPr>
            <w:tcW w:w="1644" w:type="dxa"/>
            <w:tcBorders>
              <w:left w:val="single" w:sz="8" w:space="0" w:color="auto"/>
            </w:tcBorders>
          </w:tcPr>
          <w:p w:rsidR="002538B0" w:rsidRPr="002E5993" w:rsidRDefault="002538B0">
            <w:pPr>
              <w:pStyle w:val="ConsPlusNormal"/>
              <w:rPr>
                <w:sz w:val="20"/>
              </w:rPr>
            </w:pPr>
          </w:p>
        </w:tc>
        <w:tc>
          <w:tcPr>
            <w:tcW w:w="1587" w:type="dxa"/>
            <w:tcBorders>
              <w:right w:val="single" w:sz="8" w:space="0" w:color="auto"/>
            </w:tcBorders>
          </w:tcPr>
          <w:p w:rsidR="002538B0" w:rsidRPr="002E5993" w:rsidRDefault="002538B0">
            <w:pPr>
              <w:pStyle w:val="ConsPlusNormal"/>
              <w:rPr>
                <w:sz w:val="20"/>
              </w:rPr>
            </w:pPr>
          </w:p>
        </w:tc>
      </w:tr>
      <w:tr w:rsidR="00977BF0" w:rsidRPr="000A1E4D" w:rsidTr="006D7274">
        <w:tc>
          <w:tcPr>
            <w:tcW w:w="1247" w:type="dxa"/>
          </w:tcPr>
          <w:p w:rsidR="00977BF0" w:rsidRPr="000A1E4D" w:rsidRDefault="00977BF0">
            <w:pPr>
              <w:pStyle w:val="ConsPlusNormal"/>
              <w:rPr>
                <w:sz w:val="20"/>
              </w:rPr>
            </w:pPr>
          </w:p>
        </w:tc>
        <w:tc>
          <w:tcPr>
            <w:tcW w:w="5289" w:type="dxa"/>
            <w:tcBorders>
              <w:right w:val="single" w:sz="8" w:space="0" w:color="auto"/>
            </w:tcBorders>
          </w:tcPr>
          <w:p w:rsidR="00977BF0" w:rsidRPr="000A1E4D" w:rsidRDefault="00977BF0">
            <w:pPr>
              <w:pStyle w:val="ConsPlusNormal"/>
              <w:rPr>
                <w:sz w:val="20"/>
              </w:rPr>
            </w:pPr>
            <w:r w:rsidRPr="000A1E4D">
              <w:rPr>
                <w:sz w:val="20"/>
              </w:rPr>
              <w:t xml:space="preserve">Налог на прибыль от операций, результат которых не включается в чистую прибыль (убыток) периода </w:t>
            </w:r>
            <w:r w:rsidRPr="000A1E4D">
              <w:rPr>
                <w:sz w:val="20"/>
                <w:vertAlign w:val="superscript"/>
              </w:rPr>
              <w:t>7)</w:t>
            </w:r>
          </w:p>
        </w:tc>
        <w:tc>
          <w:tcPr>
            <w:tcW w:w="1644" w:type="dxa"/>
            <w:tcBorders>
              <w:left w:val="single" w:sz="8" w:space="0" w:color="auto"/>
            </w:tcBorders>
          </w:tcPr>
          <w:p w:rsidR="00977BF0" w:rsidRPr="000A1E4D" w:rsidRDefault="00977BF0">
            <w:pPr>
              <w:pStyle w:val="ConsPlusNormal"/>
              <w:rPr>
                <w:sz w:val="20"/>
              </w:rPr>
            </w:pPr>
          </w:p>
        </w:tc>
        <w:tc>
          <w:tcPr>
            <w:tcW w:w="1587" w:type="dxa"/>
            <w:tcBorders>
              <w:right w:val="single" w:sz="8" w:space="0" w:color="auto"/>
            </w:tcBorders>
          </w:tcPr>
          <w:p w:rsidR="00977BF0" w:rsidRPr="000A1E4D" w:rsidRDefault="00977BF0">
            <w:pPr>
              <w:pStyle w:val="ConsPlusNormal"/>
              <w:rPr>
                <w:sz w:val="20"/>
              </w:rPr>
            </w:pPr>
          </w:p>
        </w:tc>
      </w:tr>
      <w:tr w:rsidR="00DC4905" w:rsidRPr="002E5993" w:rsidTr="006D7274">
        <w:tc>
          <w:tcPr>
            <w:tcW w:w="1247" w:type="dxa"/>
          </w:tcPr>
          <w:p w:rsidR="002538B0" w:rsidRPr="002E5993" w:rsidRDefault="002538B0">
            <w:pPr>
              <w:pStyle w:val="ConsPlusNormal"/>
              <w:rPr>
                <w:sz w:val="20"/>
              </w:rPr>
            </w:pPr>
          </w:p>
        </w:tc>
        <w:tc>
          <w:tcPr>
            <w:tcW w:w="5289" w:type="dxa"/>
            <w:tcBorders>
              <w:right w:val="single" w:sz="8" w:space="0" w:color="auto"/>
            </w:tcBorders>
          </w:tcPr>
          <w:p w:rsidR="002538B0" w:rsidRPr="002E5993" w:rsidRDefault="002538B0" w:rsidP="00977BF0">
            <w:pPr>
              <w:pStyle w:val="ConsPlusNormal"/>
              <w:rPr>
                <w:sz w:val="20"/>
              </w:rPr>
            </w:pPr>
            <w:r w:rsidRPr="002E5993">
              <w:rPr>
                <w:sz w:val="20"/>
              </w:rPr>
              <w:t xml:space="preserve">Совокупный финансовый результат периода </w:t>
            </w:r>
            <w:r w:rsidRPr="00977BF0">
              <w:rPr>
                <w:sz w:val="20"/>
                <w:vertAlign w:val="superscript"/>
              </w:rPr>
              <w:t>6</w:t>
            </w:r>
            <w:r w:rsidR="003F1592" w:rsidRPr="00977BF0">
              <w:rPr>
                <w:sz w:val="20"/>
                <w:vertAlign w:val="superscript"/>
              </w:rPr>
              <w:t>)</w:t>
            </w:r>
          </w:p>
        </w:tc>
        <w:tc>
          <w:tcPr>
            <w:tcW w:w="1644" w:type="dxa"/>
            <w:tcBorders>
              <w:left w:val="single" w:sz="8" w:space="0" w:color="auto"/>
            </w:tcBorders>
          </w:tcPr>
          <w:p w:rsidR="002538B0" w:rsidRPr="002E5993" w:rsidRDefault="002538B0">
            <w:pPr>
              <w:pStyle w:val="ConsPlusNormal"/>
              <w:rPr>
                <w:sz w:val="20"/>
              </w:rPr>
            </w:pPr>
          </w:p>
        </w:tc>
        <w:tc>
          <w:tcPr>
            <w:tcW w:w="1587" w:type="dxa"/>
            <w:tcBorders>
              <w:right w:val="single" w:sz="8" w:space="0" w:color="auto"/>
            </w:tcBorders>
          </w:tcPr>
          <w:p w:rsidR="002538B0" w:rsidRPr="002E5993" w:rsidRDefault="002538B0">
            <w:pPr>
              <w:pStyle w:val="ConsPlusNormal"/>
              <w:rPr>
                <w:sz w:val="20"/>
              </w:rPr>
            </w:pPr>
          </w:p>
        </w:tc>
      </w:tr>
      <w:tr w:rsidR="00DC4905" w:rsidRPr="002E5993" w:rsidTr="006D7274">
        <w:tc>
          <w:tcPr>
            <w:tcW w:w="1247" w:type="dxa"/>
          </w:tcPr>
          <w:p w:rsidR="002538B0" w:rsidRPr="002E5993" w:rsidRDefault="002538B0">
            <w:pPr>
              <w:pStyle w:val="ConsPlusNormal"/>
              <w:rPr>
                <w:sz w:val="20"/>
              </w:rPr>
            </w:pPr>
          </w:p>
        </w:tc>
        <w:tc>
          <w:tcPr>
            <w:tcW w:w="5289" w:type="dxa"/>
            <w:tcBorders>
              <w:right w:val="single" w:sz="8" w:space="0" w:color="auto"/>
            </w:tcBorders>
          </w:tcPr>
          <w:p w:rsidR="002538B0" w:rsidRPr="006D7274" w:rsidRDefault="002538B0">
            <w:pPr>
              <w:pStyle w:val="ConsPlusNormal"/>
              <w:jc w:val="both"/>
              <w:rPr>
                <w:b/>
                <w:sz w:val="20"/>
              </w:rPr>
            </w:pPr>
            <w:proofErr w:type="spellStart"/>
            <w:r w:rsidRPr="006D7274">
              <w:rPr>
                <w:b/>
                <w:sz w:val="20"/>
              </w:rPr>
              <w:t>Справочно</w:t>
            </w:r>
            <w:proofErr w:type="spellEnd"/>
          </w:p>
          <w:p w:rsidR="002538B0" w:rsidRPr="002E5993" w:rsidRDefault="002538B0">
            <w:pPr>
              <w:pStyle w:val="ConsPlusNormal"/>
              <w:rPr>
                <w:sz w:val="20"/>
              </w:rPr>
            </w:pPr>
            <w:r w:rsidRPr="002E5993">
              <w:rPr>
                <w:sz w:val="20"/>
              </w:rPr>
              <w:t>Базовая прибыль (убыток) на акцию</w:t>
            </w:r>
          </w:p>
        </w:tc>
        <w:tc>
          <w:tcPr>
            <w:tcW w:w="1644" w:type="dxa"/>
            <w:tcBorders>
              <w:left w:val="single" w:sz="8" w:space="0" w:color="auto"/>
            </w:tcBorders>
          </w:tcPr>
          <w:p w:rsidR="002538B0" w:rsidRPr="002E5993" w:rsidRDefault="002538B0">
            <w:pPr>
              <w:pStyle w:val="ConsPlusNormal"/>
              <w:rPr>
                <w:sz w:val="20"/>
              </w:rPr>
            </w:pPr>
          </w:p>
        </w:tc>
        <w:tc>
          <w:tcPr>
            <w:tcW w:w="1587" w:type="dxa"/>
            <w:tcBorders>
              <w:right w:val="single" w:sz="8" w:space="0" w:color="auto"/>
            </w:tcBorders>
          </w:tcPr>
          <w:p w:rsidR="002538B0" w:rsidRPr="002E5993" w:rsidRDefault="002538B0">
            <w:pPr>
              <w:pStyle w:val="ConsPlusNormal"/>
              <w:rPr>
                <w:sz w:val="20"/>
              </w:rPr>
            </w:pPr>
          </w:p>
        </w:tc>
      </w:tr>
      <w:tr w:rsidR="002538B0" w:rsidRPr="002E5993" w:rsidTr="006D7274">
        <w:tc>
          <w:tcPr>
            <w:tcW w:w="1247" w:type="dxa"/>
          </w:tcPr>
          <w:p w:rsidR="002538B0" w:rsidRPr="002E5993" w:rsidRDefault="002538B0">
            <w:pPr>
              <w:pStyle w:val="ConsPlusNormal"/>
              <w:rPr>
                <w:sz w:val="20"/>
              </w:rPr>
            </w:pPr>
          </w:p>
        </w:tc>
        <w:tc>
          <w:tcPr>
            <w:tcW w:w="5289" w:type="dxa"/>
            <w:tcBorders>
              <w:right w:val="single" w:sz="8" w:space="0" w:color="auto"/>
            </w:tcBorders>
          </w:tcPr>
          <w:p w:rsidR="002538B0" w:rsidRPr="002E5993" w:rsidRDefault="002538B0">
            <w:pPr>
              <w:pStyle w:val="ConsPlusNormal"/>
              <w:rPr>
                <w:sz w:val="20"/>
              </w:rPr>
            </w:pPr>
            <w:r w:rsidRPr="002E5993">
              <w:rPr>
                <w:sz w:val="20"/>
              </w:rPr>
              <w:t>Разводненная прибыль (убыток) на акцию</w:t>
            </w:r>
          </w:p>
        </w:tc>
        <w:tc>
          <w:tcPr>
            <w:tcW w:w="1644" w:type="dxa"/>
            <w:tcBorders>
              <w:left w:val="single" w:sz="8" w:space="0" w:color="auto"/>
              <w:bottom w:val="single" w:sz="8" w:space="0" w:color="auto"/>
            </w:tcBorders>
          </w:tcPr>
          <w:p w:rsidR="002538B0" w:rsidRPr="002E5993" w:rsidRDefault="002538B0">
            <w:pPr>
              <w:pStyle w:val="ConsPlusNormal"/>
              <w:rPr>
                <w:sz w:val="20"/>
              </w:rPr>
            </w:pPr>
          </w:p>
        </w:tc>
        <w:tc>
          <w:tcPr>
            <w:tcW w:w="1587" w:type="dxa"/>
            <w:tcBorders>
              <w:bottom w:val="single" w:sz="8" w:space="0" w:color="auto"/>
              <w:right w:val="single" w:sz="8" w:space="0" w:color="auto"/>
            </w:tcBorders>
          </w:tcPr>
          <w:p w:rsidR="002538B0" w:rsidRPr="002E5993" w:rsidRDefault="002538B0">
            <w:pPr>
              <w:pStyle w:val="ConsPlusNormal"/>
              <w:rPr>
                <w:sz w:val="20"/>
              </w:rPr>
            </w:pPr>
          </w:p>
        </w:tc>
      </w:tr>
    </w:tbl>
    <w:p w:rsidR="002538B0" w:rsidRPr="002E5993" w:rsidRDefault="002538B0">
      <w:pPr>
        <w:pStyle w:val="ConsPlusNormal"/>
        <w:jc w:val="both"/>
        <w:rPr>
          <w:sz w:val="20"/>
        </w:rPr>
      </w:pPr>
    </w:p>
    <w:p w:rsidR="002538B0" w:rsidRPr="002E5993" w:rsidRDefault="002538B0">
      <w:pPr>
        <w:pStyle w:val="ConsPlusNonformat"/>
        <w:jc w:val="both"/>
        <w:rPr>
          <w:rFonts w:ascii="Times New Roman" w:hAnsi="Times New Roman" w:cs="Times New Roman"/>
        </w:rPr>
      </w:pPr>
      <w:r w:rsidRPr="002E5993">
        <w:rPr>
          <w:rFonts w:ascii="Times New Roman" w:hAnsi="Times New Roman" w:cs="Times New Roman"/>
        </w:rPr>
        <w:t>Руководитель _________ _______________</w:t>
      </w:r>
      <w:r w:rsidR="00B3395F">
        <w:rPr>
          <w:rFonts w:ascii="Times New Roman" w:hAnsi="Times New Roman" w:cs="Times New Roman"/>
        </w:rPr>
        <w:t>_____</w:t>
      </w:r>
    </w:p>
    <w:p w:rsidR="002538B0" w:rsidRPr="002E5993" w:rsidRDefault="002538B0">
      <w:pPr>
        <w:pStyle w:val="ConsPlusNonformat"/>
        <w:jc w:val="both"/>
        <w:rPr>
          <w:rFonts w:ascii="Times New Roman" w:hAnsi="Times New Roman" w:cs="Times New Roman"/>
        </w:rPr>
      </w:pPr>
      <w:r w:rsidRPr="002E5993">
        <w:rPr>
          <w:rFonts w:ascii="Times New Roman" w:hAnsi="Times New Roman" w:cs="Times New Roman"/>
        </w:rPr>
        <w:t xml:space="preserve">            </w:t>
      </w:r>
      <w:r w:rsidR="002E5993">
        <w:rPr>
          <w:rFonts w:ascii="Times New Roman" w:hAnsi="Times New Roman" w:cs="Times New Roman"/>
        </w:rPr>
        <w:t xml:space="preserve">           </w:t>
      </w:r>
      <w:r w:rsidRPr="002E5993">
        <w:rPr>
          <w:rFonts w:ascii="Times New Roman" w:hAnsi="Times New Roman" w:cs="Times New Roman"/>
        </w:rPr>
        <w:t xml:space="preserve"> (подпись)  (расшифровка</w:t>
      </w:r>
      <w:r w:rsidR="00B3395F">
        <w:rPr>
          <w:rFonts w:ascii="Times New Roman" w:hAnsi="Times New Roman" w:cs="Times New Roman"/>
        </w:rPr>
        <w:t xml:space="preserve"> п</w:t>
      </w:r>
      <w:r w:rsidRPr="002E5993">
        <w:rPr>
          <w:rFonts w:ascii="Times New Roman" w:hAnsi="Times New Roman" w:cs="Times New Roman"/>
        </w:rPr>
        <w:t>одписи)</w:t>
      </w:r>
    </w:p>
    <w:p w:rsidR="002538B0" w:rsidRPr="002E5993" w:rsidRDefault="002538B0">
      <w:pPr>
        <w:pStyle w:val="ConsPlusNonformat"/>
        <w:jc w:val="both"/>
        <w:rPr>
          <w:rFonts w:ascii="Times New Roman" w:hAnsi="Times New Roman" w:cs="Times New Roman"/>
        </w:rPr>
      </w:pPr>
      <w:r w:rsidRPr="002E5993">
        <w:rPr>
          <w:rFonts w:ascii="Times New Roman" w:hAnsi="Times New Roman" w:cs="Times New Roman"/>
        </w:rPr>
        <w:t>"__" ________ 20__ г.</w:t>
      </w:r>
    </w:p>
    <w:p w:rsidR="002538B0" w:rsidRPr="002E5993" w:rsidRDefault="002538B0">
      <w:pPr>
        <w:pStyle w:val="ConsPlusNormal"/>
        <w:jc w:val="both"/>
        <w:rPr>
          <w:sz w:val="20"/>
        </w:rPr>
      </w:pPr>
    </w:p>
    <w:p w:rsidR="002538B0" w:rsidRPr="002E5993" w:rsidRDefault="002538B0">
      <w:pPr>
        <w:pStyle w:val="ConsPlusNormal"/>
        <w:ind w:firstLine="540"/>
        <w:jc w:val="both"/>
        <w:rPr>
          <w:sz w:val="20"/>
        </w:rPr>
      </w:pPr>
      <w:r w:rsidRPr="002E5993">
        <w:rPr>
          <w:sz w:val="20"/>
        </w:rPr>
        <w:t>--------------------------------</w:t>
      </w:r>
    </w:p>
    <w:p w:rsidR="002538B0" w:rsidRPr="002E5993" w:rsidRDefault="002538B0" w:rsidP="00A80C0A">
      <w:pPr>
        <w:pStyle w:val="ConsPlusNormal"/>
        <w:ind w:firstLine="539"/>
        <w:jc w:val="both"/>
        <w:rPr>
          <w:sz w:val="20"/>
        </w:rPr>
      </w:pPr>
      <w:r w:rsidRPr="002E5993">
        <w:rPr>
          <w:sz w:val="20"/>
        </w:rPr>
        <w:t>Примечания</w:t>
      </w:r>
    </w:p>
    <w:p w:rsidR="002538B0" w:rsidRPr="002E5993" w:rsidRDefault="002538B0" w:rsidP="00A80C0A">
      <w:pPr>
        <w:pStyle w:val="ConsPlusNormal"/>
        <w:ind w:firstLine="539"/>
        <w:jc w:val="both"/>
        <w:rPr>
          <w:sz w:val="20"/>
        </w:rPr>
      </w:pPr>
      <w:bookmarkStart w:id="19" w:name="P487"/>
      <w:bookmarkEnd w:id="19"/>
      <w:r w:rsidRPr="002E5993">
        <w:rPr>
          <w:sz w:val="20"/>
        </w:rPr>
        <w:t>1</w:t>
      </w:r>
      <w:r w:rsidR="006D7274">
        <w:rPr>
          <w:sz w:val="20"/>
        </w:rPr>
        <w:t>.</w:t>
      </w:r>
      <w:r w:rsidRPr="002E5993">
        <w:rPr>
          <w:sz w:val="20"/>
        </w:rPr>
        <w:t xml:space="preserve"> Указывается номер соответствующего пояснения.</w:t>
      </w:r>
    </w:p>
    <w:p w:rsidR="002538B0" w:rsidRPr="002E5993" w:rsidRDefault="002538B0" w:rsidP="00A80C0A">
      <w:pPr>
        <w:pStyle w:val="ConsPlusNormal"/>
        <w:ind w:firstLine="539"/>
        <w:jc w:val="both"/>
        <w:rPr>
          <w:sz w:val="20"/>
        </w:rPr>
      </w:pPr>
      <w:bookmarkStart w:id="20" w:name="P488"/>
      <w:bookmarkEnd w:id="20"/>
      <w:r w:rsidRPr="002E5993">
        <w:rPr>
          <w:sz w:val="20"/>
        </w:rPr>
        <w:t>2</w:t>
      </w:r>
      <w:r w:rsidR="006D7274">
        <w:rPr>
          <w:sz w:val="20"/>
        </w:rPr>
        <w:t>.</w:t>
      </w:r>
      <w:r w:rsidRPr="002E5993">
        <w:rPr>
          <w:sz w:val="20"/>
        </w:rPr>
        <w:t xml:space="preserve"> </w:t>
      </w:r>
      <w:proofErr w:type="gramStart"/>
      <w:r w:rsidRPr="002E5993">
        <w:rPr>
          <w:sz w:val="20"/>
        </w:rPr>
        <w:t>В соответствии с Положением по бухгалтерско</w:t>
      </w:r>
      <w:r w:rsidR="009438DB">
        <w:rPr>
          <w:sz w:val="20"/>
        </w:rPr>
        <w:t>му учету «</w:t>
      </w:r>
      <w:r w:rsidRPr="002E5993">
        <w:rPr>
          <w:sz w:val="20"/>
        </w:rPr>
        <w:t>Бухга</w:t>
      </w:r>
      <w:r w:rsidR="009438DB">
        <w:rPr>
          <w:sz w:val="20"/>
        </w:rPr>
        <w:t>лтерская отчетность организации»</w:t>
      </w:r>
      <w:r w:rsidRPr="002E5993">
        <w:rPr>
          <w:sz w:val="20"/>
        </w:rPr>
        <w:t xml:space="preserve"> ПБУ 4/99, утвержденным </w:t>
      </w:r>
      <w:r w:rsidR="009438DB">
        <w:rPr>
          <w:sz w:val="20"/>
        </w:rPr>
        <w:t>п</w:t>
      </w:r>
      <w:r w:rsidRPr="002E5993">
        <w:rPr>
          <w:sz w:val="20"/>
        </w:rPr>
        <w:t xml:space="preserve">риказом Министерства финансов Российской Федерации от 6 июля 1999 г. № 43н (по заключению Министерства юстиции Российской Федерации № 6417-ПК </w:t>
      </w:r>
      <w:r w:rsidR="00FE4870">
        <w:rPr>
          <w:sz w:val="20"/>
        </w:rPr>
        <w:t>от 6 августа 1999 г. указанный п</w:t>
      </w:r>
      <w:r w:rsidRPr="002E5993">
        <w:rPr>
          <w:sz w:val="20"/>
        </w:rPr>
        <w:t>риказ в государственной регистрации не нуждается), показатели об отдельных доходах и расходах могут приводиться в отчете о финансовых результатах общей суммой с</w:t>
      </w:r>
      <w:proofErr w:type="gramEnd"/>
      <w:r w:rsidRPr="002E5993">
        <w:rPr>
          <w:sz w:val="20"/>
        </w:rPr>
        <w:t xml:space="preserve"> раскрытием в пояснениях к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2538B0" w:rsidRPr="002E5993" w:rsidRDefault="002538B0" w:rsidP="00A80C0A">
      <w:pPr>
        <w:pStyle w:val="ConsPlusNormal"/>
        <w:ind w:firstLine="539"/>
        <w:jc w:val="both"/>
        <w:rPr>
          <w:sz w:val="20"/>
        </w:rPr>
      </w:pPr>
      <w:bookmarkStart w:id="21" w:name="P489"/>
      <w:bookmarkEnd w:id="21"/>
      <w:r w:rsidRPr="002E5993">
        <w:rPr>
          <w:sz w:val="20"/>
        </w:rPr>
        <w:t>3</w:t>
      </w:r>
      <w:r w:rsidR="006D7274">
        <w:rPr>
          <w:sz w:val="20"/>
        </w:rPr>
        <w:t>.</w:t>
      </w:r>
      <w:r w:rsidRPr="002E5993">
        <w:rPr>
          <w:sz w:val="20"/>
        </w:rPr>
        <w:t xml:space="preserve"> Указывается отчетный период.</w:t>
      </w:r>
    </w:p>
    <w:p w:rsidR="002538B0" w:rsidRPr="002E5993" w:rsidRDefault="002538B0" w:rsidP="00A80C0A">
      <w:pPr>
        <w:pStyle w:val="ConsPlusNormal"/>
        <w:ind w:firstLine="539"/>
        <w:jc w:val="both"/>
        <w:rPr>
          <w:sz w:val="20"/>
        </w:rPr>
      </w:pPr>
      <w:bookmarkStart w:id="22" w:name="P490"/>
      <w:bookmarkEnd w:id="22"/>
      <w:r w:rsidRPr="002E5993">
        <w:rPr>
          <w:sz w:val="20"/>
        </w:rPr>
        <w:t>4</w:t>
      </w:r>
      <w:r w:rsidR="009438DB">
        <w:rPr>
          <w:sz w:val="20"/>
        </w:rPr>
        <w:t>.</w:t>
      </w:r>
      <w:r w:rsidRPr="002E5993">
        <w:rPr>
          <w:sz w:val="20"/>
        </w:rPr>
        <w:t xml:space="preserve"> Указывается период предыдущего года, аналогичный отчетному периоду.</w:t>
      </w:r>
    </w:p>
    <w:p w:rsidR="002538B0" w:rsidRPr="002E5993" w:rsidRDefault="002538B0" w:rsidP="00A80C0A">
      <w:pPr>
        <w:pStyle w:val="ConsPlusNormal"/>
        <w:ind w:firstLine="539"/>
        <w:jc w:val="both"/>
        <w:rPr>
          <w:sz w:val="20"/>
        </w:rPr>
      </w:pPr>
      <w:bookmarkStart w:id="23" w:name="P491"/>
      <w:bookmarkEnd w:id="23"/>
      <w:r w:rsidRPr="002E5993">
        <w:rPr>
          <w:sz w:val="20"/>
        </w:rPr>
        <w:t>5</w:t>
      </w:r>
      <w:r w:rsidR="009438DB">
        <w:rPr>
          <w:sz w:val="20"/>
        </w:rPr>
        <w:t>.</w:t>
      </w:r>
      <w:r w:rsidRPr="002E5993">
        <w:rPr>
          <w:sz w:val="20"/>
        </w:rPr>
        <w:t xml:space="preserve"> Выручка отражается за минусом налога на добавленную стоимость акцизов.</w:t>
      </w:r>
    </w:p>
    <w:p w:rsidR="002538B0" w:rsidRDefault="002538B0" w:rsidP="00A80C0A">
      <w:pPr>
        <w:pStyle w:val="ConsPlusNormal"/>
        <w:ind w:firstLine="539"/>
        <w:jc w:val="both"/>
        <w:rPr>
          <w:sz w:val="20"/>
        </w:rPr>
      </w:pPr>
      <w:bookmarkStart w:id="24" w:name="P492"/>
      <w:bookmarkEnd w:id="24"/>
      <w:r w:rsidRPr="002E5993">
        <w:rPr>
          <w:sz w:val="20"/>
        </w:rPr>
        <w:t>6</w:t>
      </w:r>
      <w:r w:rsidR="009438DB">
        <w:rPr>
          <w:sz w:val="20"/>
        </w:rPr>
        <w:t>.</w:t>
      </w:r>
      <w:r w:rsidRPr="002E5993">
        <w:rPr>
          <w:sz w:val="20"/>
        </w:rPr>
        <w:t xml:space="preserve"> Совокупный финансовый результат периода определяется как сумма строк </w:t>
      </w:r>
      <w:r w:rsidR="009438DB">
        <w:rPr>
          <w:sz w:val="20"/>
        </w:rPr>
        <w:t>«Чистая прибыль (убыток)», «</w:t>
      </w:r>
      <w:r w:rsidRPr="002E5993">
        <w:rPr>
          <w:sz w:val="20"/>
        </w:rPr>
        <w:t xml:space="preserve">Результат от переоценки </w:t>
      </w:r>
      <w:proofErr w:type="spellStart"/>
      <w:r w:rsidRPr="002E5993">
        <w:rPr>
          <w:sz w:val="20"/>
        </w:rPr>
        <w:t>внеоборотных</w:t>
      </w:r>
      <w:proofErr w:type="spellEnd"/>
      <w:r w:rsidRPr="002E5993">
        <w:rPr>
          <w:sz w:val="20"/>
        </w:rPr>
        <w:t xml:space="preserve"> активов, не включаемый в </w:t>
      </w:r>
      <w:r w:rsidR="009438DB">
        <w:rPr>
          <w:sz w:val="20"/>
        </w:rPr>
        <w:t>чистую прибыль (убыток) периода»</w:t>
      </w:r>
      <w:r w:rsidRPr="002E5993">
        <w:rPr>
          <w:sz w:val="20"/>
        </w:rPr>
        <w:t xml:space="preserve"> </w:t>
      </w:r>
      <w:r w:rsidR="009438DB">
        <w:rPr>
          <w:sz w:val="20"/>
        </w:rPr>
        <w:t>и «</w:t>
      </w:r>
      <w:r w:rsidRPr="002E5993">
        <w:rPr>
          <w:sz w:val="20"/>
        </w:rPr>
        <w:t>Результат от прочих операций, не включаемый в чистую при</w:t>
      </w:r>
      <w:r w:rsidR="009438DB">
        <w:rPr>
          <w:sz w:val="20"/>
        </w:rPr>
        <w:t>быль (убыток) отчетного периода</w:t>
      </w:r>
      <w:r w:rsidR="009438DB" w:rsidRPr="000A1E4D">
        <w:rPr>
          <w:sz w:val="20"/>
        </w:rPr>
        <w:t>»</w:t>
      </w:r>
      <w:r w:rsidR="00977BF0" w:rsidRPr="000A1E4D">
        <w:rPr>
          <w:sz w:val="20"/>
        </w:rPr>
        <w:t>, «Налог на прибыль от операций, результат которых не включается в чистую прибыль (убыток) периода»</w:t>
      </w:r>
      <w:r w:rsidRPr="000A1E4D">
        <w:rPr>
          <w:sz w:val="20"/>
        </w:rPr>
        <w:t>.</w:t>
      </w:r>
    </w:p>
    <w:p w:rsidR="00531F66" w:rsidRPr="00531F66" w:rsidRDefault="00531F66" w:rsidP="00531F66">
      <w:pPr>
        <w:pStyle w:val="ConsPlusNormal"/>
        <w:jc w:val="both"/>
        <w:rPr>
          <w:sz w:val="20"/>
        </w:rPr>
      </w:pPr>
      <w:r w:rsidRPr="00531F66">
        <w:rPr>
          <w:i/>
          <w:sz w:val="20"/>
        </w:rPr>
        <w:t>(в ред. приказа Минфина России от 19.04.2019 № 61н)</w:t>
      </w:r>
    </w:p>
    <w:p w:rsidR="002538B0" w:rsidRPr="00531F66" w:rsidRDefault="00977BF0">
      <w:pPr>
        <w:pStyle w:val="ConsPlusNormal"/>
        <w:ind w:firstLine="540"/>
        <w:jc w:val="both"/>
        <w:rPr>
          <w:sz w:val="20"/>
        </w:rPr>
      </w:pPr>
      <w:r w:rsidRPr="00531F66">
        <w:rPr>
          <w:sz w:val="20"/>
        </w:rPr>
        <w:t xml:space="preserve">7. Отражается расход (доход) по налогу на прибыль. </w:t>
      </w:r>
    </w:p>
    <w:p w:rsidR="00531F66" w:rsidRPr="00531F66" w:rsidRDefault="00531F66" w:rsidP="00531F66">
      <w:pPr>
        <w:pStyle w:val="ConsPlusNormal"/>
        <w:jc w:val="both"/>
        <w:rPr>
          <w:sz w:val="20"/>
        </w:rPr>
      </w:pPr>
      <w:r w:rsidRPr="00531F66">
        <w:rPr>
          <w:i/>
          <w:sz w:val="20"/>
        </w:rPr>
        <w:t>(</w:t>
      </w:r>
      <w:r>
        <w:rPr>
          <w:i/>
          <w:sz w:val="20"/>
        </w:rPr>
        <w:t xml:space="preserve">п. 7 </w:t>
      </w:r>
      <w:proofErr w:type="gramStart"/>
      <w:r w:rsidRPr="00531F66">
        <w:rPr>
          <w:i/>
          <w:sz w:val="20"/>
        </w:rPr>
        <w:t>в</w:t>
      </w:r>
      <w:r>
        <w:rPr>
          <w:i/>
          <w:sz w:val="20"/>
        </w:rPr>
        <w:t>веден</w:t>
      </w:r>
      <w:proofErr w:type="gramEnd"/>
      <w:r>
        <w:rPr>
          <w:i/>
          <w:sz w:val="20"/>
        </w:rPr>
        <w:t xml:space="preserve"> приказом</w:t>
      </w:r>
      <w:r w:rsidRPr="00531F66">
        <w:rPr>
          <w:i/>
          <w:sz w:val="20"/>
        </w:rPr>
        <w:t xml:space="preserve"> Минфина России от 19.04.2019 № 61н)</w:t>
      </w:r>
    </w:p>
    <w:p w:rsidR="002538B0" w:rsidRDefault="002538B0">
      <w:pPr>
        <w:pStyle w:val="ConsPlusNormal"/>
        <w:ind w:firstLine="540"/>
        <w:jc w:val="both"/>
      </w:pPr>
    </w:p>
    <w:p w:rsidR="00943AD5" w:rsidRDefault="00943AD5">
      <w:pPr>
        <w:pStyle w:val="ConsPlusNormal"/>
        <w:ind w:firstLine="540"/>
        <w:jc w:val="both"/>
        <w:sectPr w:rsidR="00943AD5" w:rsidSect="00943CAC">
          <w:pgSz w:w="11905" w:h="16838"/>
          <w:pgMar w:top="851" w:right="567" w:bottom="851" w:left="624" w:header="0" w:footer="0" w:gutter="0"/>
          <w:cols w:space="720"/>
        </w:sectPr>
      </w:pPr>
    </w:p>
    <w:p w:rsidR="002538B0" w:rsidRDefault="002538B0">
      <w:pPr>
        <w:pStyle w:val="ConsPlusNormal"/>
        <w:ind w:firstLine="540"/>
        <w:jc w:val="both"/>
      </w:pPr>
    </w:p>
    <w:p w:rsidR="002538B0" w:rsidRDefault="002538B0">
      <w:pPr>
        <w:pStyle w:val="ConsPlusNormal"/>
        <w:jc w:val="right"/>
        <w:outlineLvl w:val="0"/>
      </w:pPr>
      <w:r>
        <w:t>Приложение № 2</w:t>
      </w:r>
    </w:p>
    <w:p w:rsidR="002538B0" w:rsidRDefault="002538B0">
      <w:pPr>
        <w:pStyle w:val="ConsPlusNormal"/>
        <w:jc w:val="right"/>
      </w:pPr>
      <w:r>
        <w:t xml:space="preserve">к </w:t>
      </w:r>
      <w:r w:rsidR="00A80C0A">
        <w:t>п</w:t>
      </w:r>
      <w:r>
        <w:t>риказу Министерства финансов</w:t>
      </w:r>
    </w:p>
    <w:p w:rsidR="002538B0" w:rsidRDefault="002538B0">
      <w:pPr>
        <w:pStyle w:val="ConsPlusNormal"/>
        <w:jc w:val="right"/>
      </w:pPr>
      <w:r>
        <w:t>Российской Федерации</w:t>
      </w:r>
    </w:p>
    <w:p w:rsidR="002538B0" w:rsidRDefault="002538B0">
      <w:pPr>
        <w:pStyle w:val="ConsPlusNormal"/>
        <w:jc w:val="right"/>
      </w:pPr>
      <w:r>
        <w:t>от 2 июля 2010 г. № 66н</w:t>
      </w:r>
    </w:p>
    <w:p w:rsidR="002538B0" w:rsidRDefault="002538B0">
      <w:pPr>
        <w:pStyle w:val="ConsPlusNormal"/>
        <w:ind w:firstLine="540"/>
        <w:jc w:val="both"/>
      </w:pPr>
    </w:p>
    <w:p w:rsidR="002538B0" w:rsidRDefault="002538B0">
      <w:pPr>
        <w:pStyle w:val="ConsPlusTitle"/>
        <w:jc w:val="center"/>
      </w:pPr>
      <w:bookmarkStart w:id="25" w:name="P503"/>
      <w:bookmarkEnd w:id="25"/>
      <w:r>
        <w:t>ФОРМЫ</w:t>
      </w:r>
    </w:p>
    <w:p w:rsidR="002538B0" w:rsidRDefault="002538B0">
      <w:pPr>
        <w:pStyle w:val="ConsPlusTitle"/>
        <w:jc w:val="center"/>
      </w:pPr>
      <w:r>
        <w:t>ОТЧЕТА ОБ ИЗМЕНЕНИЯХ КАПИТАЛА И ОТЧЕТА</w:t>
      </w:r>
    </w:p>
    <w:p w:rsidR="002538B0" w:rsidRDefault="002538B0">
      <w:pPr>
        <w:pStyle w:val="ConsPlusTitle"/>
        <w:jc w:val="center"/>
      </w:pPr>
      <w:r>
        <w:t>О ДВИЖЕНИИ ДЕНЕЖНЫХ СРЕДСТВ</w:t>
      </w:r>
    </w:p>
    <w:p w:rsidR="00943AD5" w:rsidRPr="00A80C0A" w:rsidRDefault="00943AD5">
      <w:pPr>
        <w:pStyle w:val="ConsPlusTitle"/>
        <w:jc w:val="center"/>
        <w:rPr>
          <w:b w:val="0"/>
          <w:i/>
        </w:rPr>
      </w:pPr>
      <w:r w:rsidRPr="00A80C0A">
        <w:rPr>
          <w:b w:val="0"/>
          <w:i/>
          <w:sz w:val="24"/>
          <w:szCs w:val="24"/>
        </w:rPr>
        <w:t xml:space="preserve">(в ред. </w:t>
      </w:r>
      <w:r w:rsidR="00A80C0A" w:rsidRPr="00A80C0A">
        <w:rPr>
          <w:b w:val="0"/>
          <w:i/>
          <w:sz w:val="24"/>
          <w:szCs w:val="24"/>
        </w:rPr>
        <w:t>п</w:t>
      </w:r>
      <w:r w:rsidRPr="00A80C0A">
        <w:rPr>
          <w:b w:val="0"/>
          <w:i/>
          <w:sz w:val="24"/>
          <w:szCs w:val="24"/>
        </w:rPr>
        <w:t>риказ</w:t>
      </w:r>
      <w:r w:rsidR="00FE4870">
        <w:rPr>
          <w:b w:val="0"/>
          <w:i/>
          <w:sz w:val="24"/>
          <w:szCs w:val="24"/>
        </w:rPr>
        <w:t>а Минфина России от 06.04.2015 №</w:t>
      </w:r>
      <w:r w:rsidRPr="00A80C0A">
        <w:rPr>
          <w:b w:val="0"/>
          <w:i/>
          <w:sz w:val="24"/>
          <w:szCs w:val="24"/>
        </w:rPr>
        <w:t xml:space="preserve"> 57н</w:t>
      </w:r>
      <w:r w:rsidR="00EF6E24">
        <w:rPr>
          <w:b w:val="0"/>
          <w:i/>
          <w:sz w:val="24"/>
          <w:szCs w:val="24"/>
        </w:rPr>
        <w:t>, от 19.04.2019 №</w:t>
      </w:r>
      <w:r w:rsidR="00EF6E24" w:rsidRPr="00EF6E24">
        <w:rPr>
          <w:b w:val="0"/>
          <w:i/>
          <w:sz w:val="24"/>
          <w:szCs w:val="24"/>
        </w:rPr>
        <w:t xml:space="preserve"> 61н</w:t>
      </w:r>
      <w:r w:rsidRPr="00A80C0A">
        <w:rPr>
          <w:b w:val="0"/>
          <w:i/>
          <w:sz w:val="24"/>
          <w:szCs w:val="24"/>
        </w:rPr>
        <w:t>)</w:t>
      </w:r>
    </w:p>
    <w:p w:rsidR="002538B0" w:rsidRDefault="002538B0">
      <w:pPr>
        <w:spacing w:after="1"/>
      </w:pPr>
    </w:p>
    <w:p w:rsidR="002538B0" w:rsidRDefault="002538B0">
      <w:pPr>
        <w:pStyle w:val="ConsPlusNormal"/>
        <w:ind w:firstLine="540"/>
        <w:jc w:val="both"/>
      </w:pPr>
    </w:p>
    <w:p w:rsidR="002538B0" w:rsidRPr="0076794C" w:rsidRDefault="002538B0" w:rsidP="009438DB">
      <w:pPr>
        <w:pStyle w:val="ConsPlusNonformat"/>
        <w:jc w:val="center"/>
        <w:rPr>
          <w:rFonts w:ascii="Times New Roman" w:hAnsi="Times New Roman" w:cs="Times New Roman"/>
          <w:b/>
          <w:sz w:val="24"/>
          <w:szCs w:val="24"/>
        </w:rPr>
      </w:pPr>
      <w:bookmarkStart w:id="26" w:name="P511"/>
      <w:bookmarkEnd w:id="26"/>
      <w:r w:rsidRPr="0076794C">
        <w:rPr>
          <w:rFonts w:ascii="Times New Roman" w:hAnsi="Times New Roman" w:cs="Times New Roman"/>
          <w:b/>
          <w:sz w:val="24"/>
          <w:szCs w:val="24"/>
        </w:rPr>
        <w:t>Отчет об изменениях капитала</w:t>
      </w:r>
    </w:p>
    <w:p w:rsidR="002538B0" w:rsidRPr="0076794C" w:rsidRDefault="002538B0" w:rsidP="009438DB">
      <w:pPr>
        <w:pStyle w:val="ConsPlusNonformat"/>
        <w:jc w:val="center"/>
        <w:rPr>
          <w:rFonts w:ascii="Times New Roman" w:hAnsi="Times New Roman" w:cs="Times New Roman"/>
          <w:b/>
          <w:sz w:val="24"/>
          <w:szCs w:val="24"/>
        </w:rPr>
      </w:pPr>
      <w:r w:rsidRPr="0076794C">
        <w:rPr>
          <w:rFonts w:ascii="Times New Roman" w:hAnsi="Times New Roman" w:cs="Times New Roman"/>
          <w:b/>
          <w:sz w:val="24"/>
          <w:szCs w:val="24"/>
        </w:rPr>
        <w:t>за 20__ г.</w:t>
      </w:r>
    </w:p>
    <w:p w:rsidR="002538B0" w:rsidRDefault="002538B0">
      <w:pPr>
        <w:pStyle w:val="ConsPlusNonformat"/>
        <w:jc w:val="both"/>
      </w:pPr>
    </w:p>
    <w:tbl>
      <w:tblPr>
        <w:tblStyle w:val="a3"/>
        <w:tblW w:w="0" w:type="auto"/>
        <w:tblLook w:val="04A0" w:firstRow="1" w:lastRow="0" w:firstColumn="1" w:lastColumn="0" w:noHBand="0" w:noVBand="1"/>
      </w:tblPr>
      <w:tblGrid>
        <w:gridCol w:w="5382"/>
        <w:gridCol w:w="567"/>
        <w:gridCol w:w="567"/>
        <w:gridCol w:w="1418"/>
        <w:gridCol w:w="568"/>
        <w:gridCol w:w="284"/>
        <w:gridCol w:w="286"/>
        <w:gridCol w:w="570"/>
      </w:tblGrid>
      <w:tr w:rsidR="009438DB" w:rsidRPr="00FB1DA7" w:rsidTr="0076794C">
        <w:tc>
          <w:tcPr>
            <w:tcW w:w="5382" w:type="dxa"/>
            <w:tcBorders>
              <w:top w:val="nil"/>
              <w:left w:val="nil"/>
              <w:bottom w:val="nil"/>
              <w:right w:val="nil"/>
            </w:tcBorders>
          </w:tcPr>
          <w:p w:rsidR="009438DB" w:rsidRPr="00FB1DA7" w:rsidRDefault="009438DB" w:rsidP="0076794C">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4" w:space="0" w:color="auto"/>
            </w:tcBorders>
          </w:tcPr>
          <w:p w:rsidR="009438DB" w:rsidRPr="00FB1DA7" w:rsidRDefault="009438DB" w:rsidP="0076794C">
            <w:pPr>
              <w:pStyle w:val="ConsPlusNonformat"/>
              <w:spacing w:before="60"/>
              <w:jc w:val="both"/>
              <w:rPr>
                <w:rFonts w:ascii="Times New Roman" w:hAnsi="Times New Roman" w:cs="Times New Roman"/>
              </w:rPr>
            </w:pPr>
          </w:p>
        </w:tc>
        <w:tc>
          <w:tcPr>
            <w:tcW w:w="1708" w:type="dxa"/>
            <w:gridSpan w:val="4"/>
            <w:tcBorders>
              <w:left w:val="single" w:sz="4" w:space="0" w:color="auto"/>
              <w:bottom w:val="single" w:sz="8" w:space="0" w:color="auto"/>
            </w:tcBorders>
          </w:tcPr>
          <w:p w:rsidR="009438DB" w:rsidRPr="00FB1DA7" w:rsidRDefault="009438DB" w:rsidP="0076794C">
            <w:pPr>
              <w:pStyle w:val="ConsPlusNonformat"/>
              <w:spacing w:before="60"/>
              <w:jc w:val="center"/>
              <w:rPr>
                <w:rFonts w:ascii="Times New Roman" w:hAnsi="Times New Roman" w:cs="Times New Roman"/>
              </w:rPr>
            </w:pPr>
            <w:r w:rsidRPr="00FB1DA7">
              <w:rPr>
                <w:rFonts w:ascii="Times New Roman" w:hAnsi="Times New Roman" w:cs="Times New Roman"/>
              </w:rPr>
              <w:t>Коды</w:t>
            </w:r>
          </w:p>
        </w:tc>
      </w:tr>
      <w:tr w:rsidR="009438DB" w:rsidRPr="00FB1DA7" w:rsidTr="0076794C">
        <w:tc>
          <w:tcPr>
            <w:tcW w:w="5382" w:type="dxa"/>
            <w:tcBorders>
              <w:top w:val="nil"/>
              <w:left w:val="nil"/>
              <w:bottom w:val="nil"/>
              <w:right w:val="nil"/>
            </w:tcBorders>
          </w:tcPr>
          <w:p w:rsidR="009438DB" w:rsidRPr="00FB1DA7" w:rsidRDefault="009438DB" w:rsidP="0076794C">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8" w:space="0" w:color="auto"/>
            </w:tcBorders>
          </w:tcPr>
          <w:p w:rsidR="009438DB" w:rsidRPr="00FB1DA7" w:rsidRDefault="009438DB" w:rsidP="0076794C">
            <w:pPr>
              <w:pStyle w:val="ConsPlusNonformat"/>
              <w:spacing w:before="60"/>
              <w:jc w:val="right"/>
              <w:rPr>
                <w:rFonts w:ascii="Times New Roman" w:hAnsi="Times New Roman" w:cs="Times New Roman"/>
              </w:rPr>
            </w:pPr>
            <w:r w:rsidRPr="00FB1DA7">
              <w:rPr>
                <w:rFonts w:ascii="Times New Roman" w:hAnsi="Times New Roman" w:cs="Times New Roman"/>
              </w:rPr>
              <w:t>Форма по ОКУД</w:t>
            </w:r>
          </w:p>
        </w:tc>
        <w:tc>
          <w:tcPr>
            <w:tcW w:w="1708" w:type="dxa"/>
            <w:gridSpan w:val="4"/>
            <w:tcBorders>
              <w:top w:val="single" w:sz="8" w:space="0" w:color="auto"/>
              <w:left w:val="single" w:sz="8" w:space="0" w:color="auto"/>
              <w:bottom w:val="single" w:sz="4" w:space="0" w:color="auto"/>
              <w:right w:val="single" w:sz="8" w:space="0" w:color="auto"/>
            </w:tcBorders>
          </w:tcPr>
          <w:p w:rsidR="009438DB" w:rsidRPr="00FB1DA7" w:rsidRDefault="009438DB" w:rsidP="00881A2F">
            <w:pPr>
              <w:pStyle w:val="ConsPlusNonformat"/>
              <w:spacing w:before="60"/>
              <w:jc w:val="center"/>
              <w:rPr>
                <w:rFonts w:ascii="Times New Roman" w:hAnsi="Times New Roman" w:cs="Times New Roman"/>
              </w:rPr>
            </w:pPr>
            <w:r>
              <w:rPr>
                <w:rFonts w:ascii="Times New Roman" w:hAnsi="Times New Roman" w:cs="Times New Roman"/>
              </w:rPr>
              <w:t>071000</w:t>
            </w:r>
            <w:r w:rsidR="00881A2F">
              <w:rPr>
                <w:rFonts w:ascii="Times New Roman" w:hAnsi="Times New Roman" w:cs="Times New Roman"/>
              </w:rPr>
              <w:t>4</w:t>
            </w:r>
          </w:p>
        </w:tc>
      </w:tr>
      <w:tr w:rsidR="009438DB" w:rsidRPr="00FB1DA7" w:rsidTr="0076794C">
        <w:tc>
          <w:tcPr>
            <w:tcW w:w="5382" w:type="dxa"/>
            <w:tcBorders>
              <w:top w:val="nil"/>
              <w:left w:val="nil"/>
              <w:bottom w:val="nil"/>
              <w:right w:val="nil"/>
            </w:tcBorders>
          </w:tcPr>
          <w:p w:rsidR="009438DB" w:rsidRPr="00FB1DA7" w:rsidRDefault="009438DB" w:rsidP="0076794C">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8" w:space="0" w:color="auto"/>
            </w:tcBorders>
          </w:tcPr>
          <w:p w:rsidR="009438DB" w:rsidRPr="00FB1DA7" w:rsidRDefault="009438DB" w:rsidP="0076794C">
            <w:pPr>
              <w:pStyle w:val="ConsPlusNonformat"/>
              <w:spacing w:before="60"/>
              <w:jc w:val="right"/>
              <w:rPr>
                <w:rFonts w:ascii="Times New Roman" w:hAnsi="Times New Roman" w:cs="Times New Roman"/>
              </w:rPr>
            </w:pPr>
            <w:r w:rsidRPr="00FB1DA7">
              <w:rPr>
                <w:rFonts w:ascii="Times New Roman" w:hAnsi="Times New Roman" w:cs="Times New Roman"/>
              </w:rPr>
              <w:t>Дата (число, месяц, год)</w:t>
            </w:r>
          </w:p>
        </w:tc>
        <w:tc>
          <w:tcPr>
            <w:tcW w:w="568" w:type="dxa"/>
            <w:tcBorders>
              <w:top w:val="single" w:sz="4" w:space="0" w:color="auto"/>
              <w:left w:val="single" w:sz="8" w:space="0" w:color="auto"/>
              <w:bottom w:val="single" w:sz="4" w:space="0" w:color="auto"/>
              <w:right w:val="single" w:sz="4" w:space="0" w:color="auto"/>
            </w:tcBorders>
          </w:tcPr>
          <w:p w:rsidR="009438DB" w:rsidRPr="00FB1DA7" w:rsidRDefault="009438DB" w:rsidP="0076794C">
            <w:pPr>
              <w:pStyle w:val="ConsPlusNonformat"/>
              <w:spacing w:before="60"/>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tcPr>
          <w:p w:rsidR="009438DB" w:rsidRPr="00FB1DA7" w:rsidRDefault="009438DB" w:rsidP="0076794C">
            <w:pPr>
              <w:pStyle w:val="ConsPlusNonformat"/>
              <w:spacing w:before="60"/>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8" w:space="0" w:color="auto"/>
            </w:tcBorders>
          </w:tcPr>
          <w:p w:rsidR="009438DB" w:rsidRPr="00FB1DA7" w:rsidRDefault="009438DB" w:rsidP="0076794C">
            <w:pPr>
              <w:pStyle w:val="ConsPlusNonformat"/>
              <w:spacing w:before="60"/>
              <w:jc w:val="center"/>
              <w:rPr>
                <w:rFonts w:ascii="Times New Roman" w:hAnsi="Times New Roman" w:cs="Times New Roman"/>
              </w:rPr>
            </w:pPr>
          </w:p>
        </w:tc>
      </w:tr>
      <w:tr w:rsidR="009438DB" w:rsidRPr="00FB1DA7" w:rsidTr="0076794C">
        <w:tc>
          <w:tcPr>
            <w:tcW w:w="6516" w:type="dxa"/>
            <w:gridSpan w:val="3"/>
            <w:tcBorders>
              <w:top w:val="nil"/>
              <w:left w:val="nil"/>
              <w:bottom w:val="nil"/>
              <w:right w:val="nil"/>
            </w:tcBorders>
          </w:tcPr>
          <w:p w:rsidR="009438DB" w:rsidRPr="00FB1DA7" w:rsidRDefault="009438DB" w:rsidP="0076794C">
            <w:pPr>
              <w:pStyle w:val="ConsPlusNonformat"/>
              <w:spacing w:before="60"/>
              <w:jc w:val="both"/>
              <w:rPr>
                <w:rFonts w:ascii="Times New Roman" w:hAnsi="Times New Roman" w:cs="Times New Roman"/>
              </w:rPr>
            </w:pPr>
            <w:r w:rsidRPr="00FB1DA7">
              <w:rPr>
                <w:rFonts w:ascii="Times New Roman" w:hAnsi="Times New Roman" w:cs="Times New Roman"/>
              </w:rPr>
              <w:t>Организация_____________________________________________</w:t>
            </w:r>
          </w:p>
        </w:tc>
        <w:tc>
          <w:tcPr>
            <w:tcW w:w="1418" w:type="dxa"/>
            <w:tcBorders>
              <w:top w:val="nil"/>
              <w:left w:val="nil"/>
              <w:bottom w:val="nil"/>
              <w:right w:val="single" w:sz="8" w:space="0" w:color="auto"/>
            </w:tcBorders>
          </w:tcPr>
          <w:p w:rsidR="009438DB" w:rsidRPr="00FB1DA7" w:rsidRDefault="009438DB"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ОКПО</w:t>
            </w:r>
          </w:p>
        </w:tc>
        <w:tc>
          <w:tcPr>
            <w:tcW w:w="1708" w:type="dxa"/>
            <w:gridSpan w:val="4"/>
            <w:tcBorders>
              <w:top w:val="single" w:sz="4" w:space="0" w:color="auto"/>
              <w:left w:val="single" w:sz="8" w:space="0" w:color="auto"/>
              <w:bottom w:val="single" w:sz="4" w:space="0" w:color="auto"/>
              <w:right w:val="single" w:sz="8" w:space="0" w:color="auto"/>
            </w:tcBorders>
          </w:tcPr>
          <w:p w:rsidR="009438DB" w:rsidRPr="00FB1DA7" w:rsidRDefault="009438DB" w:rsidP="0076794C">
            <w:pPr>
              <w:pStyle w:val="ConsPlusNonformat"/>
              <w:spacing w:before="60"/>
              <w:jc w:val="center"/>
              <w:rPr>
                <w:rFonts w:ascii="Times New Roman" w:hAnsi="Times New Roman" w:cs="Times New Roman"/>
              </w:rPr>
            </w:pPr>
          </w:p>
        </w:tc>
      </w:tr>
      <w:tr w:rsidR="009438DB" w:rsidRPr="00FB1DA7" w:rsidTr="0076794C">
        <w:tc>
          <w:tcPr>
            <w:tcW w:w="6516" w:type="dxa"/>
            <w:gridSpan w:val="3"/>
            <w:tcBorders>
              <w:top w:val="nil"/>
              <w:left w:val="nil"/>
              <w:bottom w:val="nil"/>
              <w:right w:val="nil"/>
            </w:tcBorders>
          </w:tcPr>
          <w:p w:rsidR="009438DB" w:rsidRPr="00FB1DA7" w:rsidRDefault="009438DB" w:rsidP="0076794C">
            <w:pPr>
              <w:pStyle w:val="ConsPlusNonformat"/>
              <w:spacing w:before="60"/>
              <w:jc w:val="both"/>
              <w:rPr>
                <w:rFonts w:ascii="Times New Roman" w:hAnsi="Times New Roman" w:cs="Times New Roman"/>
              </w:rPr>
            </w:pPr>
            <w:r w:rsidRPr="00FB1DA7">
              <w:rPr>
                <w:rFonts w:ascii="Times New Roman" w:hAnsi="Times New Roman" w:cs="Times New Roman"/>
              </w:rPr>
              <w:t>Идентификационный номер налогоплательщика</w:t>
            </w:r>
          </w:p>
        </w:tc>
        <w:tc>
          <w:tcPr>
            <w:tcW w:w="1418" w:type="dxa"/>
            <w:tcBorders>
              <w:top w:val="nil"/>
              <w:left w:val="nil"/>
              <w:bottom w:val="nil"/>
              <w:right w:val="single" w:sz="8" w:space="0" w:color="auto"/>
            </w:tcBorders>
          </w:tcPr>
          <w:p w:rsidR="009438DB" w:rsidRPr="00FB1DA7" w:rsidRDefault="009438DB" w:rsidP="0076794C">
            <w:pPr>
              <w:pStyle w:val="ConsPlusNonformat"/>
              <w:spacing w:before="60"/>
              <w:jc w:val="right"/>
              <w:rPr>
                <w:rFonts w:ascii="Times New Roman" w:hAnsi="Times New Roman" w:cs="Times New Roman"/>
              </w:rPr>
            </w:pPr>
            <w:r w:rsidRPr="00FB1DA7">
              <w:rPr>
                <w:rFonts w:ascii="Times New Roman" w:hAnsi="Times New Roman" w:cs="Times New Roman"/>
              </w:rPr>
              <w:t>ИНН</w:t>
            </w:r>
          </w:p>
        </w:tc>
        <w:tc>
          <w:tcPr>
            <w:tcW w:w="1708" w:type="dxa"/>
            <w:gridSpan w:val="4"/>
            <w:tcBorders>
              <w:top w:val="single" w:sz="4" w:space="0" w:color="auto"/>
              <w:left w:val="single" w:sz="8" w:space="0" w:color="auto"/>
              <w:bottom w:val="single" w:sz="4" w:space="0" w:color="auto"/>
              <w:right w:val="single" w:sz="8" w:space="0" w:color="auto"/>
            </w:tcBorders>
          </w:tcPr>
          <w:p w:rsidR="009438DB" w:rsidRPr="00FB1DA7" w:rsidRDefault="009438DB" w:rsidP="0076794C">
            <w:pPr>
              <w:pStyle w:val="ConsPlusNonformat"/>
              <w:spacing w:before="60"/>
              <w:jc w:val="center"/>
              <w:rPr>
                <w:rFonts w:ascii="Times New Roman" w:hAnsi="Times New Roman" w:cs="Times New Roman"/>
              </w:rPr>
            </w:pPr>
          </w:p>
        </w:tc>
      </w:tr>
      <w:tr w:rsidR="009438DB" w:rsidRPr="00FB1DA7" w:rsidTr="0076794C">
        <w:tc>
          <w:tcPr>
            <w:tcW w:w="6516" w:type="dxa"/>
            <w:gridSpan w:val="3"/>
            <w:tcBorders>
              <w:top w:val="nil"/>
              <w:left w:val="nil"/>
              <w:bottom w:val="nil"/>
              <w:right w:val="nil"/>
            </w:tcBorders>
          </w:tcPr>
          <w:p w:rsidR="009438DB" w:rsidRPr="00FB1DA7" w:rsidRDefault="009438DB" w:rsidP="0076794C">
            <w:pPr>
              <w:pStyle w:val="ConsPlusNonformat"/>
              <w:spacing w:before="60"/>
              <w:jc w:val="both"/>
              <w:rPr>
                <w:rFonts w:ascii="Times New Roman" w:hAnsi="Times New Roman" w:cs="Times New Roman"/>
              </w:rPr>
            </w:pPr>
            <w:r w:rsidRPr="00FB1DA7">
              <w:rPr>
                <w:rFonts w:ascii="Times New Roman" w:hAnsi="Times New Roman" w:cs="Times New Roman"/>
              </w:rPr>
              <w:t>Вид экономической деятельности___________________________</w:t>
            </w:r>
          </w:p>
        </w:tc>
        <w:tc>
          <w:tcPr>
            <w:tcW w:w="1418" w:type="dxa"/>
            <w:tcBorders>
              <w:top w:val="nil"/>
              <w:left w:val="nil"/>
              <w:bottom w:val="nil"/>
              <w:right w:val="single" w:sz="8" w:space="0" w:color="auto"/>
            </w:tcBorders>
          </w:tcPr>
          <w:p w:rsidR="009438DB" w:rsidRPr="00FB1DA7" w:rsidRDefault="009438DB"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ОКВЭД</w:t>
            </w:r>
            <w:r w:rsidR="00881A2F">
              <w:rPr>
                <w:rFonts w:ascii="Times New Roman" w:hAnsi="Times New Roman" w:cs="Times New Roman"/>
              </w:rPr>
              <w:t xml:space="preserve"> 2</w:t>
            </w:r>
          </w:p>
        </w:tc>
        <w:tc>
          <w:tcPr>
            <w:tcW w:w="1708" w:type="dxa"/>
            <w:gridSpan w:val="4"/>
            <w:tcBorders>
              <w:top w:val="single" w:sz="4" w:space="0" w:color="auto"/>
              <w:left w:val="single" w:sz="8" w:space="0" w:color="auto"/>
              <w:bottom w:val="single" w:sz="4" w:space="0" w:color="auto"/>
              <w:right w:val="single" w:sz="8" w:space="0" w:color="auto"/>
            </w:tcBorders>
          </w:tcPr>
          <w:p w:rsidR="009438DB" w:rsidRPr="00FB1DA7" w:rsidRDefault="009438DB" w:rsidP="0076794C">
            <w:pPr>
              <w:pStyle w:val="ConsPlusNonformat"/>
              <w:spacing w:before="60"/>
              <w:jc w:val="center"/>
              <w:rPr>
                <w:rFonts w:ascii="Times New Roman" w:hAnsi="Times New Roman" w:cs="Times New Roman"/>
              </w:rPr>
            </w:pPr>
          </w:p>
        </w:tc>
      </w:tr>
      <w:tr w:rsidR="009438DB" w:rsidRPr="00FB1DA7" w:rsidTr="0076794C">
        <w:tc>
          <w:tcPr>
            <w:tcW w:w="5949" w:type="dxa"/>
            <w:gridSpan w:val="2"/>
            <w:tcBorders>
              <w:top w:val="nil"/>
              <w:left w:val="nil"/>
              <w:bottom w:val="nil"/>
              <w:right w:val="nil"/>
            </w:tcBorders>
          </w:tcPr>
          <w:p w:rsidR="009438DB" w:rsidRPr="00FB1DA7" w:rsidRDefault="009438DB" w:rsidP="0076794C">
            <w:pPr>
              <w:pStyle w:val="ConsPlusNonformat"/>
              <w:spacing w:before="60"/>
              <w:rPr>
                <w:rFonts w:ascii="Times New Roman" w:hAnsi="Times New Roman" w:cs="Times New Roman"/>
              </w:rPr>
            </w:pPr>
            <w:r w:rsidRPr="00FB1DA7">
              <w:rPr>
                <w:rFonts w:ascii="Times New Roman" w:hAnsi="Times New Roman" w:cs="Times New Roman"/>
              </w:rPr>
              <w:t>Организационно-правовая форма/форма собственности____</w:t>
            </w:r>
            <w:r w:rsidR="00951459">
              <w:rPr>
                <w:rFonts w:ascii="Times New Roman" w:hAnsi="Times New Roman" w:cs="Times New Roman"/>
              </w:rPr>
              <w:t>____</w:t>
            </w:r>
          </w:p>
          <w:p w:rsidR="009438DB" w:rsidRPr="00FB1DA7" w:rsidRDefault="009438DB" w:rsidP="0076794C">
            <w:pPr>
              <w:pStyle w:val="ConsPlusNonformat"/>
              <w:spacing w:before="60"/>
              <w:rPr>
                <w:rFonts w:ascii="Times New Roman" w:hAnsi="Times New Roman" w:cs="Times New Roman"/>
              </w:rPr>
            </w:pPr>
            <w:r w:rsidRPr="00FB1DA7">
              <w:rPr>
                <w:rFonts w:ascii="Times New Roman" w:hAnsi="Times New Roman" w:cs="Times New Roman"/>
              </w:rPr>
              <w:t>____________________________________________________</w:t>
            </w:r>
            <w:r w:rsidR="00951459">
              <w:rPr>
                <w:rFonts w:ascii="Times New Roman" w:hAnsi="Times New Roman" w:cs="Times New Roman"/>
              </w:rPr>
              <w:t>____</w:t>
            </w:r>
          </w:p>
        </w:tc>
        <w:tc>
          <w:tcPr>
            <w:tcW w:w="1985" w:type="dxa"/>
            <w:gridSpan w:val="2"/>
            <w:tcBorders>
              <w:top w:val="nil"/>
              <w:left w:val="nil"/>
              <w:bottom w:val="nil"/>
              <w:right w:val="single" w:sz="8" w:space="0" w:color="auto"/>
            </w:tcBorders>
          </w:tcPr>
          <w:p w:rsidR="009438DB" w:rsidRPr="00FB1DA7" w:rsidRDefault="009438DB" w:rsidP="0076794C">
            <w:pPr>
              <w:pStyle w:val="ConsPlusNonformat"/>
              <w:spacing w:before="60"/>
              <w:jc w:val="right"/>
              <w:rPr>
                <w:rFonts w:ascii="Times New Roman" w:hAnsi="Times New Roman" w:cs="Times New Roman"/>
              </w:rPr>
            </w:pPr>
          </w:p>
          <w:p w:rsidR="009438DB" w:rsidRPr="00FB1DA7" w:rsidRDefault="009438DB"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ОКОПФ/ОКФС</w:t>
            </w:r>
          </w:p>
        </w:tc>
        <w:tc>
          <w:tcPr>
            <w:tcW w:w="852" w:type="dxa"/>
            <w:gridSpan w:val="2"/>
            <w:tcBorders>
              <w:top w:val="single" w:sz="4" w:space="0" w:color="auto"/>
              <w:left w:val="single" w:sz="8" w:space="0" w:color="auto"/>
              <w:bottom w:val="single" w:sz="4" w:space="0" w:color="auto"/>
              <w:right w:val="single" w:sz="4" w:space="0" w:color="auto"/>
            </w:tcBorders>
          </w:tcPr>
          <w:p w:rsidR="009438DB" w:rsidRPr="00FB1DA7" w:rsidRDefault="009438DB" w:rsidP="0076794C">
            <w:pPr>
              <w:pStyle w:val="ConsPlusNonformat"/>
              <w:spacing w:before="60"/>
              <w:jc w:val="center"/>
              <w:rPr>
                <w:rFonts w:ascii="Times New Roman" w:hAnsi="Times New Roman" w:cs="Times New Roman"/>
              </w:rPr>
            </w:pPr>
          </w:p>
        </w:tc>
        <w:tc>
          <w:tcPr>
            <w:tcW w:w="856" w:type="dxa"/>
            <w:gridSpan w:val="2"/>
            <w:tcBorders>
              <w:top w:val="single" w:sz="4" w:space="0" w:color="auto"/>
              <w:left w:val="single" w:sz="4" w:space="0" w:color="auto"/>
              <w:bottom w:val="single" w:sz="4" w:space="0" w:color="auto"/>
              <w:right w:val="single" w:sz="8" w:space="0" w:color="auto"/>
            </w:tcBorders>
          </w:tcPr>
          <w:p w:rsidR="009438DB" w:rsidRPr="00FB1DA7" w:rsidRDefault="009438DB" w:rsidP="0076794C">
            <w:pPr>
              <w:pStyle w:val="ConsPlusNonformat"/>
              <w:spacing w:before="60"/>
              <w:jc w:val="center"/>
              <w:rPr>
                <w:rFonts w:ascii="Times New Roman" w:hAnsi="Times New Roman" w:cs="Times New Roman"/>
              </w:rPr>
            </w:pPr>
          </w:p>
        </w:tc>
      </w:tr>
      <w:tr w:rsidR="009438DB" w:rsidRPr="00FB1DA7" w:rsidTr="0076794C">
        <w:tc>
          <w:tcPr>
            <w:tcW w:w="5382" w:type="dxa"/>
            <w:tcBorders>
              <w:top w:val="nil"/>
              <w:left w:val="nil"/>
              <w:bottom w:val="nil"/>
              <w:right w:val="nil"/>
            </w:tcBorders>
          </w:tcPr>
          <w:p w:rsidR="009438DB" w:rsidRPr="00FB1DA7" w:rsidRDefault="009438DB" w:rsidP="00881A2F">
            <w:pPr>
              <w:pStyle w:val="ConsPlusNonformat"/>
              <w:spacing w:before="60"/>
              <w:jc w:val="both"/>
              <w:rPr>
                <w:rFonts w:ascii="Times New Roman" w:hAnsi="Times New Roman" w:cs="Times New Roman"/>
              </w:rPr>
            </w:pPr>
            <w:r w:rsidRPr="00FB1DA7">
              <w:rPr>
                <w:rFonts w:ascii="Times New Roman" w:hAnsi="Times New Roman" w:cs="Times New Roman"/>
              </w:rPr>
              <w:t xml:space="preserve">Единица измерения: тыс. руб. </w:t>
            </w:r>
          </w:p>
        </w:tc>
        <w:tc>
          <w:tcPr>
            <w:tcW w:w="2552" w:type="dxa"/>
            <w:gridSpan w:val="3"/>
            <w:tcBorders>
              <w:top w:val="nil"/>
              <w:left w:val="nil"/>
              <w:bottom w:val="nil"/>
              <w:right w:val="single" w:sz="8" w:space="0" w:color="auto"/>
            </w:tcBorders>
          </w:tcPr>
          <w:p w:rsidR="009438DB" w:rsidRPr="00FB1DA7" w:rsidRDefault="009438DB"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ОКЕИ</w:t>
            </w:r>
          </w:p>
        </w:tc>
        <w:tc>
          <w:tcPr>
            <w:tcW w:w="1708" w:type="dxa"/>
            <w:gridSpan w:val="4"/>
            <w:tcBorders>
              <w:top w:val="single" w:sz="4" w:space="0" w:color="auto"/>
              <w:left w:val="single" w:sz="8" w:space="0" w:color="auto"/>
              <w:bottom w:val="single" w:sz="8" w:space="0" w:color="auto"/>
              <w:right w:val="single" w:sz="8" w:space="0" w:color="auto"/>
            </w:tcBorders>
          </w:tcPr>
          <w:p w:rsidR="009438DB" w:rsidRPr="00FB1DA7" w:rsidRDefault="009438DB" w:rsidP="00881A2F">
            <w:pPr>
              <w:pStyle w:val="ConsPlusNonformat"/>
              <w:spacing w:before="60"/>
              <w:jc w:val="center"/>
              <w:rPr>
                <w:rFonts w:ascii="Times New Roman" w:hAnsi="Times New Roman" w:cs="Times New Roman"/>
              </w:rPr>
            </w:pPr>
            <w:r w:rsidRPr="00FB1DA7">
              <w:rPr>
                <w:rFonts w:ascii="Times New Roman" w:hAnsi="Times New Roman" w:cs="Times New Roman"/>
              </w:rPr>
              <w:t>384</w:t>
            </w:r>
          </w:p>
        </w:tc>
      </w:tr>
    </w:tbl>
    <w:p w:rsidR="00943AD5" w:rsidRDefault="00943AD5">
      <w:pPr>
        <w:pStyle w:val="ConsPlusNonformat"/>
        <w:jc w:val="both"/>
      </w:pPr>
    </w:p>
    <w:p w:rsidR="002538B0" w:rsidRPr="009438DB" w:rsidRDefault="002538B0" w:rsidP="009438DB">
      <w:pPr>
        <w:pStyle w:val="ConsPlusNonformat"/>
        <w:jc w:val="center"/>
        <w:rPr>
          <w:rFonts w:ascii="Times New Roman" w:hAnsi="Times New Roman" w:cs="Times New Roman"/>
          <w:b/>
        </w:rPr>
      </w:pPr>
      <w:r w:rsidRPr="009438DB">
        <w:rPr>
          <w:rFonts w:ascii="Times New Roman" w:hAnsi="Times New Roman" w:cs="Times New Roman"/>
          <w:b/>
        </w:rPr>
        <w:t>1. Движение капитала</w:t>
      </w:r>
    </w:p>
    <w:p w:rsidR="002538B0" w:rsidRDefault="002538B0">
      <w:pPr>
        <w:pStyle w:val="ConsPlusNormal"/>
        <w:jc w:val="both"/>
      </w:pPr>
    </w:p>
    <w:tbl>
      <w:tblPr>
        <w:tblW w:w="107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3005"/>
        <w:gridCol w:w="1191"/>
        <w:gridCol w:w="1531"/>
        <w:gridCol w:w="1417"/>
        <w:gridCol w:w="1247"/>
        <w:gridCol w:w="1587"/>
        <w:gridCol w:w="794"/>
      </w:tblGrid>
      <w:tr w:rsidR="00943AD5" w:rsidRPr="00943AD5" w:rsidTr="009438DB">
        <w:tc>
          <w:tcPr>
            <w:tcW w:w="3005" w:type="dxa"/>
          </w:tcPr>
          <w:p w:rsidR="002538B0" w:rsidRPr="009438DB" w:rsidRDefault="002538B0">
            <w:pPr>
              <w:pStyle w:val="ConsPlusNormal"/>
              <w:jc w:val="center"/>
              <w:rPr>
                <w:sz w:val="20"/>
              </w:rPr>
            </w:pPr>
            <w:r w:rsidRPr="009438DB">
              <w:rPr>
                <w:sz w:val="20"/>
              </w:rPr>
              <w:t>Наименование показателя</w:t>
            </w:r>
          </w:p>
        </w:tc>
        <w:tc>
          <w:tcPr>
            <w:tcW w:w="1191" w:type="dxa"/>
            <w:tcBorders>
              <w:bottom w:val="single" w:sz="8" w:space="0" w:color="auto"/>
            </w:tcBorders>
          </w:tcPr>
          <w:p w:rsidR="002538B0" w:rsidRPr="009438DB" w:rsidRDefault="002538B0">
            <w:pPr>
              <w:pStyle w:val="ConsPlusNormal"/>
              <w:jc w:val="center"/>
              <w:rPr>
                <w:sz w:val="20"/>
              </w:rPr>
            </w:pPr>
            <w:r w:rsidRPr="009438DB">
              <w:rPr>
                <w:sz w:val="20"/>
              </w:rPr>
              <w:t>Уставный капитал</w:t>
            </w:r>
          </w:p>
        </w:tc>
        <w:tc>
          <w:tcPr>
            <w:tcW w:w="1531" w:type="dxa"/>
            <w:tcBorders>
              <w:bottom w:val="single" w:sz="8" w:space="0" w:color="auto"/>
            </w:tcBorders>
          </w:tcPr>
          <w:p w:rsidR="002538B0" w:rsidRPr="009438DB" w:rsidRDefault="002538B0">
            <w:pPr>
              <w:pStyle w:val="ConsPlusNormal"/>
              <w:jc w:val="center"/>
              <w:rPr>
                <w:sz w:val="20"/>
              </w:rPr>
            </w:pPr>
            <w:r w:rsidRPr="009438DB">
              <w:rPr>
                <w:sz w:val="20"/>
              </w:rPr>
              <w:t>Собственные акции, выкупленные у акционеров</w:t>
            </w:r>
          </w:p>
        </w:tc>
        <w:tc>
          <w:tcPr>
            <w:tcW w:w="1417" w:type="dxa"/>
            <w:tcBorders>
              <w:bottom w:val="single" w:sz="8" w:space="0" w:color="auto"/>
            </w:tcBorders>
          </w:tcPr>
          <w:p w:rsidR="002538B0" w:rsidRPr="009438DB" w:rsidRDefault="002538B0">
            <w:pPr>
              <w:pStyle w:val="ConsPlusNormal"/>
              <w:jc w:val="center"/>
              <w:rPr>
                <w:sz w:val="20"/>
              </w:rPr>
            </w:pPr>
            <w:r w:rsidRPr="009438DB">
              <w:rPr>
                <w:sz w:val="20"/>
              </w:rPr>
              <w:t>Добавочный капитал</w:t>
            </w:r>
          </w:p>
        </w:tc>
        <w:tc>
          <w:tcPr>
            <w:tcW w:w="1247" w:type="dxa"/>
            <w:tcBorders>
              <w:bottom w:val="single" w:sz="8" w:space="0" w:color="auto"/>
            </w:tcBorders>
          </w:tcPr>
          <w:p w:rsidR="002538B0" w:rsidRPr="009438DB" w:rsidRDefault="002538B0">
            <w:pPr>
              <w:pStyle w:val="ConsPlusNormal"/>
              <w:jc w:val="center"/>
              <w:rPr>
                <w:sz w:val="20"/>
              </w:rPr>
            </w:pPr>
            <w:r w:rsidRPr="009438DB">
              <w:rPr>
                <w:sz w:val="20"/>
              </w:rPr>
              <w:t>Резервный капитал</w:t>
            </w:r>
          </w:p>
        </w:tc>
        <w:tc>
          <w:tcPr>
            <w:tcW w:w="1587" w:type="dxa"/>
            <w:tcBorders>
              <w:bottom w:val="single" w:sz="8" w:space="0" w:color="auto"/>
            </w:tcBorders>
          </w:tcPr>
          <w:p w:rsidR="002538B0" w:rsidRPr="009438DB" w:rsidRDefault="002538B0" w:rsidP="00943AD5">
            <w:pPr>
              <w:pStyle w:val="ConsPlusNormal"/>
              <w:jc w:val="center"/>
              <w:rPr>
                <w:sz w:val="20"/>
              </w:rPr>
            </w:pPr>
            <w:proofErr w:type="spellStart"/>
            <w:proofErr w:type="gramStart"/>
            <w:r w:rsidRPr="009438DB">
              <w:rPr>
                <w:sz w:val="20"/>
              </w:rPr>
              <w:t>Нераспределен</w:t>
            </w:r>
            <w:r w:rsidR="00F25303">
              <w:rPr>
                <w:sz w:val="20"/>
              </w:rPr>
              <w:t>-</w:t>
            </w:r>
            <w:r w:rsidRPr="009438DB">
              <w:rPr>
                <w:sz w:val="20"/>
              </w:rPr>
              <w:t>ная</w:t>
            </w:r>
            <w:proofErr w:type="spellEnd"/>
            <w:proofErr w:type="gramEnd"/>
            <w:r w:rsidRPr="009438DB">
              <w:rPr>
                <w:sz w:val="20"/>
              </w:rPr>
              <w:t xml:space="preserve"> прибыль (непокрытый убыток)</w:t>
            </w:r>
          </w:p>
        </w:tc>
        <w:tc>
          <w:tcPr>
            <w:tcW w:w="794" w:type="dxa"/>
            <w:tcBorders>
              <w:bottom w:val="single" w:sz="8" w:space="0" w:color="auto"/>
            </w:tcBorders>
          </w:tcPr>
          <w:p w:rsidR="002538B0" w:rsidRPr="009438DB" w:rsidRDefault="002538B0">
            <w:pPr>
              <w:pStyle w:val="ConsPlusNormal"/>
              <w:jc w:val="center"/>
              <w:rPr>
                <w:sz w:val="20"/>
              </w:rPr>
            </w:pPr>
            <w:r w:rsidRPr="009438DB">
              <w:rPr>
                <w:sz w:val="20"/>
              </w:rPr>
              <w:t>Итого</w:t>
            </w:r>
          </w:p>
        </w:tc>
      </w:tr>
      <w:tr w:rsidR="00943AD5" w:rsidRPr="00943AD5" w:rsidTr="009438DB">
        <w:tc>
          <w:tcPr>
            <w:tcW w:w="3005" w:type="dxa"/>
            <w:tcBorders>
              <w:right w:val="single" w:sz="8" w:space="0" w:color="auto"/>
            </w:tcBorders>
          </w:tcPr>
          <w:p w:rsidR="00F25303" w:rsidRDefault="002538B0" w:rsidP="00F25303">
            <w:pPr>
              <w:pStyle w:val="ConsPlusNormal"/>
              <w:rPr>
                <w:sz w:val="20"/>
              </w:rPr>
            </w:pPr>
            <w:r w:rsidRPr="009438DB">
              <w:rPr>
                <w:sz w:val="20"/>
              </w:rPr>
              <w:t xml:space="preserve">Величина капитала </w:t>
            </w:r>
          </w:p>
          <w:p w:rsidR="002538B0" w:rsidRPr="009438DB" w:rsidRDefault="002538B0" w:rsidP="00F25303">
            <w:pPr>
              <w:pStyle w:val="ConsPlusNormal"/>
              <w:rPr>
                <w:sz w:val="20"/>
              </w:rPr>
            </w:pPr>
            <w:r w:rsidRPr="009438DB">
              <w:rPr>
                <w:sz w:val="20"/>
              </w:rPr>
              <w:t xml:space="preserve">на 31 декабря 20__ г. </w:t>
            </w:r>
            <w:r w:rsidRPr="00F25303">
              <w:rPr>
                <w:sz w:val="20"/>
                <w:vertAlign w:val="superscript"/>
              </w:rPr>
              <w:t>1</w:t>
            </w:r>
            <w:r w:rsidR="003F1592" w:rsidRPr="00F25303">
              <w:rPr>
                <w:sz w:val="20"/>
                <w:vertAlign w:val="superscript"/>
              </w:rPr>
              <w:t>)</w:t>
            </w:r>
          </w:p>
        </w:tc>
        <w:tc>
          <w:tcPr>
            <w:tcW w:w="1191" w:type="dxa"/>
            <w:tcBorders>
              <w:top w:val="single" w:sz="8" w:space="0" w:color="auto"/>
              <w:left w:val="single" w:sz="8" w:space="0" w:color="auto"/>
            </w:tcBorders>
          </w:tcPr>
          <w:p w:rsidR="002538B0" w:rsidRPr="009438DB" w:rsidRDefault="002538B0">
            <w:pPr>
              <w:pStyle w:val="ConsPlusNormal"/>
              <w:jc w:val="center"/>
              <w:rPr>
                <w:sz w:val="20"/>
              </w:rPr>
            </w:pPr>
          </w:p>
        </w:tc>
        <w:tc>
          <w:tcPr>
            <w:tcW w:w="1531" w:type="dxa"/>
            <w:tcBorders>
              <w:top w:val="single" w:sz="8" w:space="0" w:color="auto"/>
            </w:tcBorders>
          </w:tcPr>
          <w:p w:rsidR="002538B0" w:rsidRPr="009438DB" w:rsidRDefault="002538B0">
            <w:pPr>
              <w:pStyle w:val="ConsPlusNormal"/>
              <w:jc w:val="center"/>
              <w:rPr>
                <w:sz w:val="20"/>
              </w:rPr>
            </w:pPr>
            <w:r w:rsidRPr="009438DB">
              <w:rPr>
                <w:sz w:val="20"/>
              </w:rPr>
              <w:t>( )</w:t>
            </w:r>
          </w:p>
        </w:tc>
        <w:tc>
          <w:tcPr>
            <w:tcW w:w="1417" w:type="dxa"/>
            <w:tcBorders>
              <w:top w:val="single" w:sz="8" w:space="0" w:color="auto"/>
            </w:tcBorders>
          </w:tcPr>
          <w:p w:rsidR="002538B0" w:rsidRPr="009438DB" w:rsidRDefault="002538B0">
            <w:pPr>
              <w:pStyle w:val="ConsPlusNormal"/>
              <w:jc w:val="center"/>
              <w:rPr>
                <w:sz w:val="20"/>
              </w:rPr>
            </w:pPr>
          </w:p>
        </w:tc>
        <w:tc>
          <w:tcPr>
            <w:tcW w:w="1247" w:type="dxa"/>
            <w:tcBorders>
              <w:top w:val="single" w:sz="8" w:space="0" w:color="auto"/>
            </w:tcBorders>
          </w:tcPr>
          <w:p w:rsidR="002538B0" w:rsidRPr="009438DB" w:rsidRDefault="002538B0">
            <w:pPr>
              <w:pStyle w:val="ConsPlusNormal"/>
              <w:jc w:val="center"/>
              <w:rPr>
                <w:sz w:val="20"/>
              </w:rPr>
            </w:pPr>
          </w:p>
        </w:tc>
        <w:tc>
          <w:tcPr>
            <w:tcW w:w="1587" w:type="dxa"/>
            <w:tcBorders>
              <w:top w:val="single" w:sz="8" w:space="0" w:color="auto"/>
            </w:tcBorders>
          </w:tcPr>
          <w:p w:rsidR="002538B0" w:rsidRPr="009438DB" w:rsidRDefault="002538B0">
            <w:pPr>
              <w:pStyle w:val="ConsPlusNormal"/>
              <w:jc w:val="center"/>
              <w:rPr>
                <w:sz w:val="20"/>
              </w:rPr>
            </w:pPr>
          </w:p>
        </w:tc>
        <w:tc>
          <w:tcPr>
            <w:tcW w:w="794" w:type="dxa"/>
            <w:tcBorders>
              <w:top w:val="single" w:sz="8" w:space="0" w:color="auto"/>
              <w:right w:val="single" w:sz="8" w:space="0" w:color="auto"/>
            </w:tcBorders>
          </w:tcPr>
          <w:p w:rsidR="002538B0" w:rsidRPr="009438DB" w:rsidRDefault="002538B0">
            <w:pPr>
              <w:pStyle w:val="ConsPlusNormal"/>
              <w:jc w:val="center"/>
              <w:rPr>
                <w:sz w:val="20"/>
              </w:rPr>
            </w:pPr>
          </w:p>
        </w:tc>
      </w:tr>
      <w:tr w:rsidR="00943AD5" w:rsidRPr="00943AD5" w:rsidTr="009438DB">
        <w:tblPrEx>
          <w:tblBorders>
            <w:insideH w:val="nil"/>
          </w:tblBorders>
        </w:tblPrEx>
        <w:tc>
          <w:tcPr>
            <w:tcW w:w="3005" w:type="dxa"/>
            <w:tcBorders>
              <w:bottom w:val="nil"/>
              <w:right w:val="single" w:sz="8" w:space="0" w:color="auto"/>
            </w:tcBorders>
          </w:tcPr>
          <w:p w:rsidR="002538B0" w:rsidRPr="00F25303" w:rsidRDefault="002538B0">
            <w:pPr>
              <w:pStyle w:val="ConsPlusNormal"/>
              <w:jc w:val="center"/>
              <w:rPr>
                <w:sz w:val="20"/>
                <w:vertAlign w:val="superscript"/>
              </w:rPr>
            </w:pPr>
            <w:r w:rsidRPr="009438DB">
              <w:rPr>
                <w:sz w:val="20"/>
              </w:rPr>
              <w:t xml:space="preserve">За 20 г. </w:t>
            </w:r>
            <w:r w:rsidRPr="00F25303">
              <w:rPr>
                <w:sz w:val="20"/>
                <w:vertAlign w:val="superscript"/>
              </w:rPr>
              <w:t>2</w:t>
            </w:r>
            <w:r w:rsidR="003F1592" w:rsidRPr="00F25303">
              <w:rPr>
                <w:sz w:val="20"/>
                <w:vertAlign w:val="superscript"/>
              </w:rPr>
              <w:t>)</w:t>
            </w:r>
          </w:p>
          <w:p w:rsidR="002538B0" w:rsidRPr="009438DB" w:rsidRDefault="002538B0">
            <w:pPr>
              <w:pStyle w:val="ConsPlusNormal"/>
              <w:jc w:val="center"/>
              <w:rPr>
                <w:sz w:val="20"/>
              </w:rPr>
            </w:pPr>
            <w:r w:rsidRPr="009438DB">
              <w:rPr>
                <w:sz w:val="20"/>
              </w:rPr>
              <w:t>--------------</w:t>
            </w:r>
          </w:p>
        </w:tc>
        <w:tc>
          <w:tcPr>
            <w:tcW w:w="1191" w:type="dxa"/>
            <w:tcBorders>
              <w:left w:val="single" w:sz="8" w:space="0" w:color="auto"/>
              <w:bottom w:val="nil"/>
            </w:tcBorders>
          </w:tcPr>
          <w:p w:rsidR="002538B0" w:rsidRPr="009438DB" w:rsidRDefault="002538B0">
            <w:pPr>
              <w:pStyle w:val="ConsPlusNormal"/>
              <w:jc w:val="center"/>
              <w:rPr>
                <w:sz w:val="20"/>
              </w:rPr>
            </w:pPr>
          </w:p>
        </w:tc>
        <w:tc>
          <w:tcPr>
            <w:tcW w:w="1531" w:type="dxa"/>
            <w:tcBorders>
              <w:bottom w:val="nil"/>
            </w:tcBorders>
          </w:tcPr>
          <w:p w:rsidR="002538B0" w:rsidRPr="009438DB" w:rsidRDefault="002538B0">
            <w:pPr>
              <w:pStyle w:val="ConsPlusNormal"/>
              <w:jc w:val="center"/>
              <w:rPr>
                <w:sz w:val="20"/>
              </w:rPr>
            </w:pPr>
          </w:p>
        </w:tc>
        <w:tc>
          <w:tcPr>
            <w:tcW w:w="1417" w:type="dxa"/>
            <w:tcBorders>
              <w:bottom w:val="nil"/>
            </w:tcBorders>
          </w:tcPr>
          <w:p w:rsidR="002538B0" w:rsidRPr="009438DB" w:rsidRDefault="002538B0">
            <w:pPr>
              <w:pStyle w:val="ConsPlusNormal"/>
              <w:jc w:val="center"/>
              <w:rPr>
                <w:sz w:val="20"/>
              </w:rPr>
            </w:pPr>
          </w:p>
        </w:tc>
        <w:tc>
          <w:tcPr>
            <w:tcW w:w="1247" w:type="dxa"/>
            <w:tcBorders>
              <w:bottom w:val="nil"/>
            </w:tcBorders>
          </w:tcPr>
          <w:p w:rsidR="002538B0" w:rsidRPr="009438DB" w:rsidRDefault="002538B0">
            <w:pPr>
              <w:pStyle w:val="ConsPlusNormal"/>
              <w:jc w:val="center"/>
              <w:rPr>
                <w:sz w:val="20"/>
              </w:rPr>
            </w:pPr>
          </w:p>
        </w:tc>
        <w:tc>
          <w:tcPr>
            <w:tcW w:w="1587" w:type="dxa"/>
            <w:tcBorders>
              <w:bottom w:val="nil"/>
            </w:tcBorders>
          </w:tcPr>
          <w:p w:rsidR="002538B0" w:rsidRPr="009438DB" w:rsidRDefault="002538B0">
            <w:pPr>
              <w:pStyle w:val="ConsPlusNormal"/>
              <w:jc w:val="center"/>
              <w:rPr>
                <w:sz w:val="20"/>
              </w:rPr>
            </w:pPr>
          </w:p>
        </w:tc>
        <w:tc>
          <w:tcPr>
            <w:tcW w:w="794" w:type="dxa"/>
            <w:tcBorders>
              <w:bottom w:val="nil"/>
              <w:right w:val="single" w:sz="8" w:space="0" w:color="auto"/>
            </w:tcBorders>
          </w:tcPr>
          <w:p w:rsidR="002538B0" w:rsidRPr="009438DB" w:rsidRDefault="002538B0">
            <w:pPr>
              <w:pStyle w:val="ConsPlusNormal"/>
              <w:jc w:val="center"/>
              <w:rPr>
                <w:sz w:val="20"/>
              </w:rPr>
            </w:pPr>
          </w:p>
        </w:tc>
      </w:tr>
      <w:tr w:rsidR="00943AD5" w:rsidRPr="00943AD5" w:rsidTr="009438DB">
        <w:tblPrEx>
          <w:tblBorders>
            <w:insideH w:val="nil"/>
          </w:tblBorders>
        </w:tblPrEx>
        <w:tc>
          <w:tcPr>
            <w:tcW w:w="3005" w:type="dxa"/>
            <w:tcBorders>
              <w:top w:val="nil"/>
              <w:right w:val="single" w:sz="8" w:space="0" w:color="auto"/>
            </w:tcBorders>
          </w:tcPr>
          <w:p w:rsidR="002538B0" w:rsidRPr="009438DB" w:rsidRDefault="002538B0">
            <w:pPr>
              <w:pStyle w:val="ConsPlusNormal"/>
              <w:rPr>
                <w:sz w:val="20"/>
              </w:rPr>
            </w:pPr>
            <w:r w:rsidRPr="009438DB">
              <w:rPr>
                <w:sz w:val="20"/>
              </w:rPr>
              <w:t>Увеличение капитала - всего:</w:t>
            </w:r>
          </w:p>
        </w:tc>
        <w:tc>
          <w:tcPr>
            <w:tcW w:w="1191" w:type="dxa"/>
            <w:tcBorders>
              <w:top w:val="nil"/>
              <w:left w:val="single" w:sz="8" w:space="0" w:color="auto"/>
            </w:tcBorders>
          </w:tcPr>
          <w:p w:rsidR="002538B0" w:rsidRPr="009438DB" w:rsidRDefault="002538B0">
            <w:pPr>
              <w:pStyle w:val="ConsPlusNormal"/>
              <w:jc w:val="center"/>
              <w:rPr>
                <w:sz w:val="20"/>
              </w:rPr>
            </w:pPr>
          </w:p>
        </w:tc>
        <w:tc>
          <w:tcPr>
            <w:tcW w:w="1531" w:type="dxa"/>
            <w:tcBorders>
              <w:top w:val="nil"/>
            </w:tcBorders>
          </w:tcPr>
          <w:p w:rsidR="002538B0" w:rsidRPr="009438DB" w:rsidRDefault="002538B0">
            <w:pPr>
              <w:pStyle w:val="ConsPlusNormal"/>
              <w:jc w:val="center"/>
              <w:rPr>
                <w:sz w:val="20"/>
              </w:rPr>
            </w:pPr>
          </w:p>
        </w:tc>
        <w:tc>
          <w:tcPr>
            <w:tcW w:w="1417" w:type="dxa"/>
            <w:tcBorders>
              <w:top w:val="nil"/>
            </w:tcBorders>
          </w:tcPr>
          <w:p w:rsidR="002538B0" w:rsidRPr="009438DB" w:rsidRDefault="002538B0">
            <w:pPr>
              <w:pStyle w:val="ConsPlusNormal"/>
              <w:jc w:val="center"/>
              <w:rPr>
                <w:sz w:val="20"/>
              </w:rPr>
            </w:pPr>
          </w:p>
        </w:tc>
        <w:tc>
          <w:tcPr>
            <w:tcW w:w="1247" w:type="dxa"/>
            <w:tcBorders>
              <w:top w:val="nil"/>
            </w:tcBorders>
          </w:tcPr>
          <w:p w:rsidR="002538B0" w:rsidRPr="009438DB" w:rsidRDefault="002538B0">
            <w:pPr>
              <w:pStyle w:val="ConsPlusNormal"/>
              <w:jc w:val="center"/>
              <w:rPr>
                <w:sz w:val="20"/>
              </w:rPr>
            </w:pPr>
          </w:p>
        </w:tc>
        <w:tc>
          <w:tcPr>
            <w:tcW w:w="1587" w:type="dxa"/>
            <w:tcBorders>
              <w:top w:val="nil"/>
            </w:tcBorders>
          </w:tcPr>
          <w:p w:rsidR="002538B0" w:rsidRPr="009438DB" w:rsidRDefault="002538B0">
            <w:pPr>
              <w:pStyle w:val="ConsPlusNormal"/>
              <w:jc w:val="center"/>
              <w:rPr>
                <w:sz w:val="20"/>
              </w:rPr>
            </w:pPr>
          </w:p>
        </w:tc>
        <w:tc>
          <w:tcPr>
            <w:tcW w:w="794" w:type="dxa"/>
            <w:tcBorders>
              <w:top w:val="nil"/>
              <w:right w:val="single" w:sz="8" w:space="0" w:color="auto"/>
            </w:tcBorders>
          </w:tcPr>
          <w:p w:rsidR="002538B0" w:rsidRPr="009438DB" w:rsidRDefault="002538B0">
            <w:pPr>
              <w:pStyle w:val="ConsPlusNormal"/>
              <w:jc w:val="center"/>
              <w:rPr>
                <w:sz w:val="20"/>
              </w:rPr>
            </w:pPr>
          </w:p>
        </w:tc>
      </w:tr>
      <w:tr w:rsidR="00943AD5" w:rsidRPr="00943AD5" w:rsidTr="009438DB">
        <w:tblPrEx>
          <w:tblBorders>
            <w:insideH w:val="nil"/>
          </w:tblBorders>
        </w:tblPrEx>
        <w:tc>
          <w:tcPr>
            <w:tcW w:w="3005" w:type="dxa"/>
            <w:tcBorders>
              <w:bottom w:val="nil"/>
              <w:right w:val="single" w:sz="8" w:space="0" w:color="auto"/>
            </w:tcBorders>
          </w:tcPr>
          <w:p w:rsidR="002538B0" w:rsidRPr="009438DB" w:rsidRDefault="002538B0">
            <w:pPr>
              <w:pStyle w:val="ConsPlusNormal"/>
              <w:ind w:left="283"/>
              <w:rPr>
                <w:sz w:val="20"/>
              </w:rPr>
            </w:pPr>
            <w:r w:rsidRPr="009438DB">
              <w:rPr>
                <w:sz w:val="20"/>
              </w:rPr>
              <w:t>в том числе:</w:t>
            </w:r>
          </w:p>
        </w:tc>
        <w:tc>
          <w:tcPr>
            <w:tcW w:w="1191" w:type="dxa"/>
            <w:tcBorders>
              <w:left w:val="single" w:sz="8" w:space="0" w:color="auto"/>
              <w:bottom w:val="nil"/>
            </w:tcBorders>
          </w:tcPr>
          <w:p w:rsidR="002538B0" w:rsidRPr="009438DB" w:rsidRDefault="002538B0">
            <w:pPr>
              <w:pStyle w:val="ConsPlusNormal"/>
              <w:jc w:val="center"/>
              <w:rPr>
                <w:sz w:val="20"/>
              </w:rPr>
            </w:pPr>
            <w:r w:rsidRPr="009438DB">
              <w:rPr>
                <w:sz w:val="20"/>
              </w:rPr>
              <w:t>X</w:t>
            </w:r>
          </w:p>
        </w:tc>
        <w:tc>
          <w:tcPr>
            <w:tcW w:w="1531" w:type="dxa"/>
            <w:tcBorders>
              <w:bottom w:val="nil"/>
            </w:tcBorders>
          </w:tcPr>
          <w:p w:rsidR="002538B0" w:rsidRPr="009438DB" w:rsidRDefault="002538B0">
            <w:pPr>
              <w:pStyle w:val="ConsPlusNormal"/>
              <w:jc w:val="center"/>
              <w:rPr>
                <w:sz w:val="20"/>
              </w:rPr>
            </w:pPr>
            <w:r w:rsidRPr="009438DB">
              <w:rPr>
                <w:sz w:val="20"/>
              </w:rPr>
              <w:t>X</w:t>
            </w:r>
          </w:p>
        </w:tc>
        <w:tc>
          <w:tcPr>
            <w:tcW w:w="1417" w:type="dxa"/>
            <w:tcBorders>
              <w:bottom w:val="nil"/>
            </w:tcBorders>
          </w:tcPr>
          <w:p w:rsidR="002538B0" w:rsidRPr="009438DB" w:rsidRDefault="002538B0">
            <w:pPr>
              <w:pStyle w:val="ConsPlusNormal"/>
              <w:jc w:val="center"/>
              <w:rPr>
                <w:sz w:val="20"/>
              </w:rPr>
            </w:pPr>
            <w:r w:rsidRPr="009438DB">
              <w:rPr>
                <w:sz w:val="20"/>
              </w:rPr>
              <w:t>X</w:t>
            </w:r>
          </w:p>
        </w:tc>
        <w:tc>
          <w:tcPr>
            <w:tcW w:w="1247" w:type="dxa"/>
            <w:tcBorders>
              <w:bottom w:val="nil"/>
            </w:tcBorders>
          </w:tcPr>
          <w:p w:rsidR="002538B0" w:rsidRPr="009438DB" w:rsidRDefault="002538B0">
            <w:pPr>
              <w:pStyle w:val="ConsPlusNormal"/>
              <w:jc w:val="center"/>
              <w:rPr>
                <w:sz w:val="20"/>
              </w:rPr>
            </w:pPr>
            <w:r w:rsidRPr="009438DB">
              <w:rPr>
                <w:sz w:val="20"/>
              </w:rPr>
              <w:t>X</w:t>
            </w:r>
          </w:p>
        </w:tc>
        <w:tc>
          <w:tcPr>
            <w:tcW w:w="1587" w:type="dxa"/>
            <w:tcBorders>
              <w:bottom w:val="nil"/>
            </w:tcBorders>
          </w:tcPr>
          <w:p w:rsidR="002538B0" w:rsidRPr="009438DB" w:rsidRDefault="002538B0">
            <w:pPr>
              <w:pStyle w:val="ConsPlusNormal"/>
              <w:jc w:val="center"/>
              <w:rPr>
                <w:sz w:val="20"/>
              </w:rPr>
            </w:pPr>
          </w:p>
        </w:tc>
        <w:tc>
          <w:tcPr>
            <w:tcW w:w="794" w:type="dxa"/>
            <w:tcBorders>
              <w:bottom w:val="nil"/>
              <w:right w:val="single" w:sz="8" w:space="0" w:color="auto"/>
            </w:tcBorders>
          </w:tcPr>
          <w:p w:rsidR="002538B0" w:rsidRPr="009438DB" w:rsidRDefault="002538B0">
            <w:pPr>
              <w:pStyle w:val="ConsPlusNormal"/>
              <w:jc w:val="center"/>
              <w:rPr>
                <w:sz w:val="20"/>
              </w:rPr>
            </w:pPr>
          </w:p>
        </w:tc>
      </w:tr>
      <w:tr w:rsidR="00943AD5" w:rsidRPr="00943AD5" w:rsidTr="009438DB">
        <w:tblPrEx>
          <w:tblBorders>
            <w:insideH w:val="nil"/>
          </w:tblBorders>
        </w:tblPrEx>
        <w:tc>
          <w:tcPr>
            <w:tcW w:w="3005" w:type="dxa"/>
            <w:tcBorders>
              <w:top w:val="nil"/>
              <w:right w:val="single" w:sz="8" w:space="0" w:color="auto"/>
            </w:tcBorders>
          </w:tcPr>
          <w:p w:rsidR="002538B0" w:rsidRPr="009438DB" w:rsidRDefault="002538B0">
            <w:pPr>
              <w:pStyle w:val="ConsPlusNormal"/>
              <w:ind w:left="283"/>
              <w:rPr>
                <w:sz w:val="20"/>
              </w:rPr>
            </w:pPr>
            <w:r w:rsidRPr="009438DB">
              <w:rPr>
                <w:sz w:val="20"/>
              </w:rPr>
              <w:t>чистая прибыль</w:t>
            </w:r>
          </w:p>
        </w:tc>
        <w:tc>
          <w:tcPr>
            <w:tcW w:w="1191" w:type="dxa"/>
            <w:tcBorders>
              <w:top w:val="nil"/>
              <w:left w:val="single" w:sz="8" w:space="0" w:color="auto"/>
            </w:tcBorders>
          </w:tcPr>
          <w:p w:rsidR="002538B0" w:rsidRPr="009438DB" w:rsidRDefault="002538B0">
            <w:pPr>
              <w:pStyle w:val="ConsPlusNormal"/>
              <w:jc w:val="center"/>
              <w:rPr>
                <w:sz w:val="20"/>
              </w:rPr>
            </w:pPr>
          </w:p>
        </w:tc>
        <w:tc>
          <w:tcPr>
            <w:tcW w:w="1531" w:type="dxa"/>
            <w:tcBorders>
              <w:top w:val="nil"/>
            </w:tcBorders>
          </w:tcPr>
          <w:p w:rsidR="002538B0" w:rsidRPr="009438DB" w:rsidRDefault="002538B0">
            <w:pPr>
              <w:pStyle w:val="ConsPlusNormal"/>
              <w:jc w:val="center"/>
              <w:rPr>
                <w:sz w:val="20"/>
              </w:rPr>
            </w:pPr>
          </w:p>
        </w:tc>
        <w:tc>
          <w:tcPr>
            <w:tcW w:w="1417" w:type="dxa"/>
            <w:tcBorders>
              <w:top w:val="nil"/>
            </w:tcBorders>
          </w:tcPr>
          <w:p w:rsidR="002538B0" w:rsidRPr="009438DB" w:rsidRDefault="002538B0">
            <w:pPr>
              <w:pStyle w:val="ConsPlusNormal"/>
              <w:jc w:val="center"/>
              <w:rPr>
                <w:sz w:val="20"/>
              </w:rPr>
            </w:pPr>
          </w:p>
        </w:tc>
        <w:tc>
          <w:tcPr>
            <w:tcW w:w="1247" w:type="dxa"/>
            <w:tcBorders>
              <w:top w:val="nil"/>
            </w:tcBorders>
          </w:tcPr>
          <w:p w:rsidR="002538B0" w:rsidRPr="009438DB" w:rsidRDefault="002538B0">
            <w:pPr>
              <w:pStyle w:val="ConsPlusNormal"/>
              <w:jc w:val="center"/>
              <w:rPr>
                <w:sz w:val="20"/>
              </w:rPr>
            </w:pPr>
          </w:p>
        </w:tc>
        <w:tc>
          <w:tcPr>
            <w:tcW w:w="1587" w:type="dxa"/>
            <w:tcBorders>
              <w:top w:val="nil"/>
            </w:tcBorders>
          </w:tcPr>
          <w:p w:rsidR="002538B0" w:rsidRPr="009438DB" w:rsidRDefault="002538B0">
            <w:pPr>
              <w:pStyle w:val="ConsPlusNormal"/>
              <w:jc w:val="center"/>
              <w:rPr>
                <w:sz w:val="20"/>
              </w:rPr>
            </w:pPr>
          </w:p>
        </w:tc>
        <w:tc>
          <w:tcPr>
            <w:tcW w:w="794" w:type="dxa"/>
            <w:tcBorders>
              <w:top w:val="nil"/>
              <w:right w:val="single" w:sz="8" w:space="0" w:color="auto"/>
            </w:tcBorders>
          </w:tcPr>
          <w:p w:rsidR="002538B0" w:rsidRPr="009438DB" w:rsidRDefault="002538B0">
            <w:pPr>
              <w:pStyle w:val="ConsPlusNormal"/>
              <w:jc w:val="center"/>
              <w:rPr>
                <w:sz w:val="20"/>
              </w:rPr>
            </w:pPr>
          </w:p>
        </w:tc>
      </w:tr>
      <w:tr w:rsidR="00943AD5" w:rsidRPr="00943AD5" w:rsidTr="009438DB">
        <w:tc>
          <w:tcPr>
            <w:tcW w:w="3005" w:type="dxa"/>
            <w:tcBorders>
              <w:right w:val="single" w:sz="8" w:space="0" w:color="auto"/>
            </w:tcBorders>
          </w:tcPr>
          <w:p w:rsidR="002538B0" w:rsidRPr="009438DB" w:rsidRDefault="002538B0">
            <w:pPr>
              <w:pStyle w:val="ConsPlusNormal"/>
              <w:ind w:left="283"/>
              <w:rPr>
                <w:sz w:val="20"/>
              </w:rPr>
            </w:pPr>
            <w:r w:rsidRPr="009438DB">
              <w:rPr>
                <w:sz w:val="20"/>
              </w:rPr>
              <w:t>переоценка имущества</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X</w:t>
            </w:r>
          </w:p>
        </w:tc>
        <w:tc>
          <w:tcPr>
            <w:tcW w:w="1531" w:type="dxa"/>
          </w:tcPr>
          <w:p w:rsidR="002538B0" w:rsidRPr="009438DB" w:rsidRDefault="002538B0">
            <w:pPr>
              <w:pStyle w:val="ConsPlusNormal"/>
              <w:jc w:val="center"/>
              <w:rPr>
                <w:sz w:val="20"/>
              </w:rPr>
            </w:pPr>
            <w:r w:rsidRPr="009438DB">
              <w:rPr>
                <w:sz w:val="20"/>
              </w:rPr>
              <w:t>X</w:t>
            </w: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p>
        </w:tc>
      </w:tr>
      <w:tr w:rsidR="00943AD5" w:rsidRPr="00943AD5" w:rsidTr="009438DB">
        <w:tc>
          <w:tcPr>
            <w:tcW w:w="3005" w:type="dxa"/>
            <w:tcBorders>
              <w:right w:val="single" w:sz="8" w:space="0" w:color="auto"/>
            </w:tcBorders>
          </w:tcPr>
          <w:p w:rsidR="002538B0" w:rsidRPr="009438DB" w:rsidRDefault="002538B0">
            <w:pPr>
              <w:pStyle w:val="ConsPlusNormal"/>
              <w:ind w:left="283"/>
              <w:rPr>
                <w:sz w:val="20"/>
              </w:rPr>
            </w:pPr>
            <w:r w:rsidRPr="009438DB">
              <w:rPr>
                <w:sz w:val="20"/>
              </w:rPr>
              <w:t>доходы, относящиеся непосредственно на увеличение капитала</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X</w:t>
            </w:r>
          </w:p>
        </w:tc>
        <w:tc>
          <w:tcPr>
            <w:tcW w:w="1531" w:type="dxa"/>
          </w:tcPr>
          <w:p w:rsidR="002538B0" w:rsidRPr="009438DB" w:rsidRDefault="002538B0">
            <w:pPr>
              <w:pStyle w:val="ConsPlusNormal"/>
              <w:jc w:val="center"/>
              <w:rPr>
                <w:sz w:val="20"/>
              </w:rPr>
            </w:pPr>
            <w:r w:rsidRPr="009438DB">
              <w:rPr>
                <w:sz w:val="20"/>
              </w:rPr>
              <w:t>X</w:t>
            </w: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p>
        </w:tc>
      </w:tr>
      <w:tr w:rsidR="00943AD5" w:rsidRPr="00943AD5" w:rsidTr="009438DB">
        <w:tc>
          <w:tcPr>
            <w:tcW w:w="3005" w:type="dxa"/>
            <w:tcBorders>
              <w:right w:val="single" w:sz="8" w:space="0" w:color="auto"/>
            </w:tcBorders>
          </w:tcPr>
          <w:p w:rsidR="002538B0" w:rsidRPr="009438DB" w:rsidRDefault="002538B0">
            <w:pPr>
              <w:pStyle w:val="ConsPlusNormal"/>
              <w:ind w:left="283"/>
              <w:rPr>
                <w:sz w:val="20"/>
              </w:rPr>
            </w:pPr>
            <w:r w:rsidRPr="009438DB">
              <w:rPr>
                <w:sz w:val="20"/>
              </w:rPr>
              <w:t>дополнительный выпуск акций</w:t>
            </w:r>
          </w:p>
        </w:tc>
        <w:tc>
          <w:tcPr>
            <w:tcW w:w="1191" w:type="dxa"/>
            <w:tcBorders>
              <w:left w:val="single" w:sz="8" w:space="0" w:color="auto"/>
            </w:tcBorders>
          </w:tcPr>
          <w:p w:rsidR="002538B0" w:rsidRPr="009438DB" w:rsidRDefault="002538B0">
            <w:pPr>
              <w:pStyle w:val="ConsPlusNormal"/>
              <w:jc w:val="center"/>
              <w:rPr>
                <w:sz w:val="20"/>
              </w:rPr>
            </w:pPr>
          </w:p>
        </w:tc>
        <w:tc>
          <w:tcPr>
            <w:tcW w:w="1531" w:type="dxa"/>
          </w:tcPr>
          <w:p w:rsidR="002538B0" w:rsidRPr="009438DB" w:rsidRDefault="002538B0">
            <w:pPr>
              <w:pStyle w:val="ConsPlusNormal"/>
              <w:jc w:val="center"/>
              <w:rPr>
                <w:sz w:val="20"/>
              </w:rPr>
            </w:pP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r w:rsidRPr="009438DB">
              <w:rPr>
                <w:sz w:val="20"/>
              </w:rPr>
              <w:t>X</w:t>
            </w:r>
          </w:p>
        </w:tc>
        <w:tc>
          <w:tcPr>
            <w:tcW w:w="794" w:type="dxa"/>
            <w:tcBorders>
              <w:right w:val="single" w:sz="8" w:space="0" w:color="auto"/>
            </w:tcBorders>
          </w:tcPr>
          <w:p w:rsidR="002538B0" w:rsidRPr="009438DB" w:rsidRDefault="002538B0">
            <w:pPr>
              <w:pStyle w:val="ConsPlusNormal"/>
              <w:jc w:val="center"/>
              <w:rPr>
                <w:sz w:val="20"/>
              </w:rPr>
            </w:pPr>
          </w:p>
        </w:tc>
      </w:tr>
      <w:tr w:rsidR="00943AD5" w:rsidRPr="00943AD5" w:rsidTr="009438DB">
        <w:tc>
          <w:tcPr>
            <w:tcW w:w="3005" w:type="dxa"/>
            <w:tcBorders>
              <w:right w:val="single" w:sz="8" w:space="0" w:color="auto"/>
            </w:tcBorders>
          </w:tcPr>
          <w:p w:rsidR="002538B0" w:rsidRPr="009438DB" w:rsidRDefault="002538B0">
            <w:pPr>
              <w:pStyle w:val="ConsPlusNormal"/>
              <w:ind w:left="283"/>
              <w:rPr>
                <w:sz w:val="20"/>
              </w:rPr>
            </w:pPr>
            <w:r w:rsidRPr="009438DB">
              <w:rPr>
                <w:sz w:val="20"/>
              </w:rPr>
              <w:t>увеличение номинальной стоимости акций</w:t>
            </w:r>
          </w:p>
        </w:tc>
        <w:tc>
          <w:tcPr>
            <w:tcW w:w="1191" w:type="dxa"/>
            <w:tcBorders>
              <w:left w:val="single" w:sz="8" w:space="0" w:color="auto"/>
            </w:tcBorders>
          </w:tcPr>
          <w:p w:rsidR="002538B0" w:rsidRPr="009438DB" w:rsidRDefault="002538B0">
            <w:pPr>
              <w:pStyle w:val="ConsPlusNormal"/>
              <w:jc w:val="center"/>
              <w:rPr>
                <w:sz w:val="20"/>
              </w:rPr>
            </w:pPr>
          </w:p>
        </w:tc>
        <w:tc>
          <w:tcPr>
            <w:tcW w:w="1531" w:type="dxa"/>
          </w:tcPr>
          <w:p w:rsidR="002538B0" w:rsidRPr="009438DB" w:rsidRDefault="002538B0">
            <w:pPr>
              <w:pStyle w:val="ConsPlusNormal"/>
              <w:jc w:val="center"/>
              <w:rPr>
                <w:sz w:val="20"/>
              </w:rPr>
            </w:pP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X</w:t>
            </w:r>
          </w:p>
        </w:tc>
      </w:tr>
      <w:tr w:rsidR="00943AD5" w:rsidRPr="00943AD5" w:rsidTr="009438DB">
        <w:tc>
          <w:tcPr>
            <w:tcW w:w="3005" w:type="dxa"/>
            <w:tcBorders>
              <w:right w:val="single" w:sz="8" w:space="0" w:color="auto"/>
            </w:tcBorders>
          </w:tcPr>
          <w:p w:rsidR="002538B0" w:rsidRPr="009438DB" w:rsidRDefault="002538B0">
            <w:pPr>
              <w:pStyle w:val="ConsPlusNormal"/>
              <w:ind w:left="283"/>
              <w:rPr>
                <w:sz w:val="20"/>
              </w:rPr>
            </w:pPr>
            <w:r w:rsidRPr="009438DB">
              <w:rPr>
                <w:sz w:val="20"/>
              </w:rPr>
              <w:t>реорганизация юридического лица</w:t>
            </w:r>
          </w:p>
        </w:tc>
        <w:tc>
          <w:tcPr>
            <w:tcW w:w="1191" w:type="dxa"/>
            <w:tcBorders>
              <w:left w:val="single" w:sz="8" w:space="0" w:color="auto"/>
              <w:bottom w:val="single" w:sz="8" w:space="0" w:color="auto"/>
            </w:tcBorders>
          </w:tcPr>
          <w:p w:rsidR="002538B0" w:rsidRPr="009438DB" w:rsidRDefault="002538B0">
            <w:pPr>
              <w:pStyle w:val="ConsPlusNormal"/>
              <w:jc w:val="center"/>
              <w:rPr>
                <w:sz w:val="20"/>
              </w:rPr>
            </w:pPr>
          </w:p>
        </w:tc>
        <w:tc>
          <w:tcPr>
            <w:tcW w:w="1531" w:type="dxa"/>
            <w:tcBorders>
              <w:bottom w:val="single" w:sz="8" w:space="0" w:color="auto"/>
            </w:tcBorders>
          </w:tcPr>
          <w:p w:rsidR="002538B0" w:rsidRPr="009438DB" w:rsidRDefault="002538B0">
            <w:pPr>
              <w:pStyle w:val="ConsPlusNormal"/>
              <w:jc w:val="center"/>
              <w:rPr>
                <w:sz w:val="20"/>
              </w:rPr>
            </w:pPr>
          </w:p>
        </w:tc>
        <w:tc>
          <w:tcPr>
            <w:tcW w:w="1417" w:type="dxa"/>
            <w:tcBorders>
              <w:bottom w:val="single" w:sz="8" w:space="0" w:color="auto"/>
            </w:tcBorders>
          </w:tcPr>
          <w:p w:rsidR="002538B0" w:rsidRPr="009438DB" w:rsidRDefault="002538B0">
            <w:pPr>
              <w:pStyle w:val="ConsPlusNormal"/>
              <w:jc w:val="center"/>
              <w:rPr>
                <w:sz w:val="20"/>
              </w:rPr>
            </w:pPr>
          </w:p>
        </w:tc>
        <w:tc>
          <w:tcPr>
            <w:tcW w:w="1247" w:type="dxa"/>
            <w:tcBorders>
              <w:bottom w:val="single" w:sz="8" w:space="0" w:color="auto"/>
            </w:tcBorders>
          </w:tcPr>
          <w:p w:rsidR="002538B0" w:rsidRPr="009438DB" w:rsidRDefault="002538B0">
            <w:pPr>
              <w:pStyle w:val="ConsPlusNormal"/>
              <w:jc w:val="center"/>
              <w:rPr>
                <w:sz w:val="20"/>
              </w:rPr>
            </w:pPr>
          </w:p>
        </w:tc>
        <w:tc>
          <w:tcPr>
            <w:tcW w:w="1587" w:type="dxa"/>
            <w:tcBorders>
              <w:bottom w:val="single" w:sz="8" w:space="0" w:color="auto"/>
            </w:tcBorders>
          </w:tcPr>
          <w:p w:rsidR="002538B0" w:rsidRPr="009438DB" w:rsidRDefault="002538B0">
            <w:pPr>
              <w:pStyle w:val="ConsPlusNormal"/>
              <w:jc w:val="center"/>
              <w:rPr>
                <w:sz w:val="20"/>
              </w:rPr>
            </w:pPr>
          </w:p>
        </w:tc>
        <w:tc>
          <w:tcPr>
            <w:tcW w:w="794" w:type="dxa"/>
            <w:tcBorders>
              <w:bottom w:val="single" w:sz="8" w:space="0" w:color="auto"/>
              <w:right w:val="single" w:sz="8" w:space="0" w:color="auto"/>
            </w:tcBorders>
          </w:tcPr>
          <w:p w:rsidR="002538B0" w:rsidRPr="009438DB" w:rsidRDefault="002538B0">
            <w:pPr>
              <w:pStyle w:val="ConsPlusNormal"/>
              <w:jc w:val="center"/>
              <w:rPr>
                <w:sz w:val="20"/>
              </w:rPr>
            </w:pPr>
          </w:p>
        </w:tc>
      </w:tr>
    </w:tbl>
    <w:p w:rsidR="009438DB" w:rsidRDefault="009438DB">
      <w:pPr>
        <w:pStyle w:val="ConsPlusNormal"/>
        <w:jc w:val="both"/>
        <w:rPr>
          <w:sz w:val="24"/>
          <w:szCs w:val="24"/>
        </w:rPr>
        <w:sectPr w:rsidR="009438DB" w:rsidSect="00943CAC">
          <w:pgSz w:w="11905" w:h="16838"/>
          <w:pgMar w:top="851" w:right="567" w:bottom="851" w:left="624" w:header="0" w:footer="0" w:gutter="0"/>
          <w:cols w:space="720"/>
        </w:sectPr>
      </w:pPr>
    </w:p>
    <w:p w:rsidR="002538B0" w:rsidRPr="00943AD5" w:rsidRDefault="002538B0">
      <w:pPr>
        <w:pStyle w:val="ConsPlusNormal"/>
        <w:jc w:val="both"/>
        <w:rPr>
          <w:sz w:val="24"/>
          <w:szCs w:val="24"/>
        </w:rPr>
      </w:pPr>
    </w:p>
    <w:p w:rsidR="002538B0" w:rsidRPr="005C4C2B" w:rsidRDefault="002538B0" w:rsidP="005C4C2B">
      <w:pPr>
        <w:pStyle w:val="ConsPlusNonformat"/>
        <w:jc w:val="right"/>
        <w:rPr>
          <w:rFonts w:ascii="Times New Roman" w:hAnsi="Times New Roman" w:cs="Times New Roman"/>
        </w:rPr>
      </w:pPr>
      <w:r w:rsidRPr="00943AD5">
        <w:rPr>
          <w:sz w:val="24"/>
          <w:szCs w:val="24"/>
        </w:rPr>
        <w:t xml:space="preserve">                         </w:t>
      </w:r>
      <w:r w:rsidR="009438DB">
        <w:rPr>
          <w:sz w:val="24"/>
          <w:szCs w:val="24"/>
        </w:rPr>
        <w:t xml:space="preserve">                               </w:t>
      </w:r>
      <w:r w:rsidRPr="005C4C2B">
        <w:rPr>
          <w:rFonts w:ascii="Times New Roman" w:hAnsi="Times New Roman" w:cs="Times New Roman"/>
        </w:rPr>
        <w:t>Форма 07100</w:t>
      </w:r>
      <w:r w:rsidR="00881A2F">
        <w:rPr>
          <w:rFonts w:ascii="Times New Roman" w:hAnsi="Times New Roman" w:cs="Times New Roman"/>
        </w:rPr>
        <w:t>04</w:t>
      </w:r>
      <w:r w:rsidRPr="005C4C2B">
        <w:rPr>
          <w:rFonts w:ascii="Times New Roman" w:hAnsi="Times New Roman" w:cs="Times New Roman"/>
        </w:rPr>
        <w:t xml:space="preserve"> с. 2</w:t>
      </w:r>
    </w:p>
    <w:tbl>
      <w:tblPr>
        <w:tblW w:w="10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3175"/>
        <w:gridCol w:w="1191"/>
        <w:gridCol w:w="1304"/>
        <w:gridCol w:w="1417"/>
        <w:gridCol w:w="1247"/>
        <w:gridCol w:w="1587"/>
        <w:gridCol w:w="794"/>
      </w:tblGrid>
      <w:tr w:rsidR="00943AD5" w:rsidRPr="00943AD5" w:rsidTr="009438DB">
        <w:tc>
          <w:tcPr>
            <w:tcW w:w="3175" w:type="dxa"/>
          </w:tcPr>
          <w:p w:rsidR="002538B0" w:rsidRPr="009438DB" w:rsidRDefault="002538B0">
            <w:pPr>
              <w:pStyle w:val="ConsPlusNormal"/>
              <w:jc w:val="center"/>
              <w:rPr>
                <w:sz w:val="20"/>
              </w:rPr>
            </w:pPr>
            <w:r w:rsidRPr="009438DB">
              <w:rPr>
                <w:sz w:val="20"/>
              </w:rPr>
              <w:t>Наименование показателя</w:t>
            </w:r>
          </w:p>
        </w:tc>
        <w:tc>
          <w:tcPr>
            <w:tcW w:w="1191" w:type="dxa"/>
            <w:tcBorders>
              <w:bottom w:val="single" w:sz="8" w:space="0" w:color="auto"/>
            </w:tcBorders>
          </w:tcPr>
          <w:p w:rsidR="002538B0" w:rsidRPr="009438DB" w:rsidRDefault="002538B0">
            <w:pPr>
              <w:pStyle w:val="ConsPlusNormal"/>
              <w:jc w:val="center"/>
              <w:rPr>
                <w:sz w:val="20"/>
              </w:rPr>
            </w:pPr>
            <w:r w:rsidRPr="009438DB">
              <w:rPr>
                <w:sz w:val="20"/>
              </w:rPr>
              <w:t>Уставный капитал</w:t>
            </w:r>
          </w:p>
        </w:tc>
        <w:tc>
          <w:tcPr>
            <w:tcW w:w="1304" w:type="dxa"/>
            <w:tcBorders>
              <w:bottom w:val="single" w:sz="8" w:space="0" w:color="auto"/>
            </w:tcBorders>
          </w:tcPr>
          <w:p w:rsidR="002538B0" w:rsidRPr="009438DB" w:rsidRDefault="002538B0">
            <w:pPr>
              <w:pStyle w:val="ConsPlusNormal"/>
              <w:jc w:val="center"/>
              <w:rPr>
                <w:sz w:val="20"/>
              </w:rPr>
            </w:pPr>
            <w:r w:rsidRPr="009438DB">
              <w:rPr>
                <w:sz w:val="20"/>
              </w:rPr>
              <w:t>Собственные акции, выкупленные у акционеров</w:t>
            </w:r>
          </w:p>
        </w:tc>
        <w:tc>
          <w:tcPr>
            <w:tcW w:w="1417" w:type="dxa"/>
            <w:tcBorders>
              <w:bottom w:val="single" w:sz="8" w:space="0" w:color="auto"/>
            </w:tcBorders>
          </w:tcPr>
          <w:p w:rsidR="002538B0" w:rsidRPr="009438DB" w:rsidRDefault="002538B0">
            <w:pPr>
              <w:pStyle w:val="ConsPlusNormal"/>
              <w:jc w:val="center"/>
              <w:rPr>
                <w:sz w:val="20"/>
              </w:rPr>
            </w:pPr>
            <w:r w:rsidRPr="009438DB">
              <w:rPr>
                <w:sz w:val="20"/>
              </w:rPr>
              <w:t>Добавочный капитал</w:t>
            </w:r>
          </w:p>
        </w:tc>
        <w:tc>
          <w:tcPr>
            <w:tcW w:w="1247" w:type="dxa"/>
            <w:tcBorders>
              <w:bottom w:val="single" w:sz="8" w:space="0" w:color="auto"/>
            </w:tcBorders>
          </w:tcPr>
          <w:p w:rsidR="002538B0" w:rsidRPr="009438DB" w:rsidRDefault="002538B0">
            <w:pPr>
              <w:pStyle w:val="ConsPlusNormal"/>
              <w:jc w:val="center"/>
              <w:rPr>
                <w:sz w:val="20"/>
              </w:rPr>
            </w:pPr>
            <w:r w:rsidRPr="009438DB">
              <w:rPr>
                <w:sz w:val="20"/>
              </w:rPr>
              <w:t>Резервный капитал</w:t>
            </w:r>
          </w:p>
        </w:tc>
        <w:tc>
          <w:tcPr>
            <w:tcW w:w="1587" w:type="dxa"/>
            <w:tcBorders>
              <w:bottom w:val="single" w:sz="8" w:space="0" w:color="auto"/>
            </w:tcBorders>
          </w:tcPr>
          <w:p w:rsidR="002538B0" w:rsidRPr="009438DB" w:rsidRDefault="002538B0">
            <w:pPr>
              <w:pStyle w:val="ConsPlusNormal"/>
              <w:jc w:val="center"/>
              <w:rPr>
                <w:sz w:val="20"/>
              </w:rPr>
            </w:pPr>
            <w:proofErr w:type="spellStart"/>
            <w:proofErr w:type="gramStart"/>
            <w:r w:rsidRPr="009438DB">
              <w:rPr>
                <w:sz w:val="20"/>
              </w:rPr>
              <w:t>Нераспределен</w:t>
            </w:r>
            <w:r w:rsidR="00F25303">
              <w:rPr>
                <w:sz w:val="20"/>
              </w:rPr>
              <w:t>-</w:t>
            </w:r>
            <w:r w:rsidRPr="009438DB">
              <w:rPr>
                <w:sz w:val="20"/>
              </w:rPr>
              <w:t>ная</w:t>
            </w:r>
            <w:proofErr w:type="spellEnd"/>
            <w:proofErr w:type="gramEnd"/>
            <w:r w:rsidRPr="009438DB">
              <w:rPr>
                <w:sz w:val="20"/>
              </w:rPr>
              <w:t xml:space="preserve"> прибыль (непокрытый убыток)</w:t>
            </w:r>
          </w:p>
        </w:tc>
        <w:tc>
          <w:tcPr>
            <w:tcW w:w="794" w:type="dxa"/>
            <w:tcBorders>
              <w:bottom w:val="single" w:sz="8" w:space="0" w:color="auto"/>
            </w:tcBorders>
          </w:tcPr>
          <w:p w:rsidR="002538B0" w:rsidRPr="009438DB" w:rsidRDefault="002538B0">
            <w:pPr>
              <w:pStyle w:val="ConsPlusNormal"/>
              <w:jc w:val="center"/>
              <w:rPr>
                <w:sz w:val="20"/>
              </w:rPr>
            </w:pPr>
            <w:r w:rsidRPr="009438DB">
              <w:rPr>
                <w:sz w:val="20"/>
              </w:rPr>
              <w:t>Итого</w:t>
            </w:r>
          </w:p>
        </w:tc>
      </w:tr>
      <w:tr w:rsidR="00943AD5" w:rsidRPr="00943AD5" w:rsidTr="009438DB">
        <w:tc>
          <w:tcPr>
            <w:tcW w:w="3175" w:type="dxa"/>
            <w:tcBorders>
              <w:right w:val="single" w:sz="8" w:space="0" w:color="auto"/>
            </w:tcBorders>
          </w:tcPr>
          <w:p w:rsidR="002538B0" w:rsidRPr="009438DB" w:rsidRDefault="002538B0">
            <w:pPr>
              <w:pStyle w:val="ConsPlusNormal"/>
              <w:rPr>
                <w:sz w:val="20"/>
              </w:rPr>
            </w:pPr>
            <w:r w:rsidRPr="009438DB">
              <w:rPr>
                <w:sz w:val="20"/>
              </w:rPr>
              <w:t>Уменьшение капитала - всего:</w:t>
            </w:r>
          </w:p>
        </w:tc>
        <w:tc>
          <w:tcPr>
            <w:tcW w:w="1191" w:type="dxa"/>
            <w:tcBorders>
              <w:top w:val="single" w:sz="8" w:space="0" w:color="auto"/>
              <w:left w:val="single" w:sz="8" w:space="0" w:color="auto"/>
            </w:tcBorders>
          </w:tcPr>
          <w:p w:rsidR="002538B0" w:rsidRPr="009438DB" w:rsidRDefault="002538B0">
            <w:pPr>
              <w:pStyle w:val="ConsPlusNormal"/>
              <w:jc w:val="center"/>
              <w:rPr>
                <w:sz w:val="20"/>
              </w:rPr>
            </w:pPr>
            <w:r w:rsidRPr="009438DB">
              <w:rPr>
                <w:sz w:val="20"/>
              </w:rPr>
              <w:t>( )</w:t>
            </w:r>
          </w:p>
        </w:tc>
        <w:tc>
          <w:tcPr>
            <w:tcW w:w="1304" w:type="dxa"/>
            <w:tcBorders>
              <w:top w:val="single" w:sz="8" w:space="0" w:color="auto"/>
            </w:tcBorders>
          </w:tcPr>
          <w:p w:rsidR="002538B0" w:rsidRPr="009438DB" w:rsidRDefault="002538B0">
            <w:pPr>
              <w:pStyle w:val="ConsPlusNormal"/>
              <w:jc w:val="center"/>
              <w:rPr>
                <w:sz w:val="20"/>
              </w:rPr>
            </w:pPr>
          </w:p>
        </w:tc>
        <w:tc>
          <w:tcPr>
            <w:tcW w:w="1417" w:type="dxa"/>
            <w:tcBorders>
              <w:top w:val="single" w:sz="8" w:space="0" w:color="auto"/>
            </w:tcBorders>
          </w:tcPr>
          <w:p w:rsidR="002538B0" w:rsidRPr="009438DB" w:rsidRDefault="002538B0">
            <w:pPr>
              <w:pStyle w:val="ConsPlusNormal"/>
              <w:jc w:val="center"/>
              <w:rPr>
                <w:sz w:val="20"/>
              </w:rPr>
            </w:pPr>
            <w:r w:rsidRPr="009438DB">
              <w:rPr>
                <w:sz w:val="20"/>
              </w:rPr>
              <w:t>( )</w:t>
            </w:r>
          </w:p>
        </w:tc>
        <w:tc>
          <w:tcPr>
            <w:tcW w:w="1247" w:type="dxa"/>
            <w:tcBorders>
              <w:top w:val="single" w:sz="8" w:space="0" w:color="auto"/>
            </w:tcBorders>
          </w:tcPr>
          <w:p w:rsidR="002538B0" w:rsidRPr="009438DB" w:rsidRDefault="002538B0">
            <w:pPr>
              <w:pStyle w:val="ConsPlusNormal"/>
              <w:jc w:val="center"/>
              <w:rPr>
                <w:sz w:val="20"/>
              </w:rPr>
            </w:pPr>
            <w:r w:rsidRPr="009438DB">
              <w:rPr>
                <w:sz w:val="20"/>
              </w:rPr>
              <w:t>( )</w:t>
            </w:r>
          </w:p>
        </w:tc>
        <w:tc>
          <w:tcPr>
            <w:tcW w:w="1587" w:type="dxa"/>
            <w:tcBorders>
              <w:top w:val="single" w:sz="8" w:space="0" w:color="auto"/>
            </w:tcBorders>
          </w:tcPr>
          <w:p w:rsidR="002538B0" w:rsidRPr="009438DB" w:rsidRDefault="002538B0">
            <w:pPr>
              <w:pStyle w:val="ConsPlusNormal"/>
              <w:jc w:val="center"/>
              <w:rPr>
                <w:sz w:val="20"/>
              </w:rPr>
            </w:pPr>
            <w:r w:rsidRPr="009438DB">
              <w:rPr>
                <w:sz w:val="20"/>
              </w:rPr>
              <w:t>( )</w:t>
            </w:r>
          </w:p>
        </w:tc>
        <w:tc>
          <w:tcPr>
            <w:tcW w:w="794" w:type="dxa"/>
            <w:tcBorders>
              <w:top w:val="single" w:sz="8" w:space="0" w:color="auto"/>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blPrEx>
          <w:tblBorders>
            <w:insideH w:val="nil"/>
          </w:tblBorders>
        </w:tblPrEx>
        <w:tc>
          <w:tcPr>
            <w:tcW w:w="3175" w:type="dxa"/>
            <w:tcBorders>
              <w:bottom w:val="nil"/>
              <w:right w:val="single" w:sz="8" w:space="0" w:color="auto"/>
            </w:tcBorders>
          </w:tcPr>
          <w:p w:rsidR="002538B0" w:rsidRPr="009438DB" w:rsidRDefault="002538B0">
            <w:pPr>
              <w:pStyle w:val="ConsPlusNormal"/>
              <w:ind w:left="283"/>
              <w:rPr>
                <w:sz w:val="20"/>
              </w:rPr>
            </w:pPr>
            <w:r w:rsidRPr="009438DB">
              <w:rPr>
                <w:sz w:val="20"/>
              </w:rPr>
              <w:t>в том числе:</w:t>
            </w:r>
          </w:p>
        </w:tc>
        <w:tc>
          <w:tcPr>
            <w:tcW w:w="1191" w:type="dxa"/>
            <w:tcBorders>
              <w:left w:val="single" w:sz="8" w:space="0" w:color="auto"/>
              <w:bottom w:val="nil"/>
            </w:tcBorders>
          </w:tcPr>
          <w:p w:rsidR="002538B0" w:rsidRPr="009438DB" w:rsidRDefault="002538B0">
            <w:pPr>
              <w:pStyle w:val="ConsPlusNormal"/>
              <w:jc w:val="center"/>
              <w:rPr>
                <w:sz w:val="20"/>
              </w:rPr>
            </w:pPr>
            <w:r w:rsidRPr="009438DB">
              <w:rPr>
                <w:sz w:val="20"/>
              </w:rPr>
              <w:t>X</w:t>
            </w:r>
          </w:p>
        </w:tc>
        <w:tc>
          <w:tcPr>
            <w:tcW w:w="1304" w:type="dxa"/>
            <w:tcBorders>
              <w:bottom w:val="nil"/>
            </w:tcBorders>
          </w:tcPr>
          <w:p w:rsidR="002538B0" w:rsidRPr="009438DB" w:rsidRDefault="002538B0">
            <w:pPr>
              <w:pStyle w:val="ConsPlusNormal"/>
              <w:jc w:val="center"/>
              <w:rPr>
                <w:sz w:val="20"/>
              </w:rPr>
            </w:pPr>
            <w:r w:rsidRPr="009438DB">
              <w:rPr>
                <w:sz w:val="20"/>
              </w:rPr>
              <w:t>X</w:t>
            </w:r>
          </w:p>
        </w:tc>
        <w:tc>
          <w:tcPr>
            <w:tcW w:w="1417" w:type="dxa"/>
            <w:tcBorders>
              <w:bottom w:val="nil"/>
            </w:tcBorders>
          </w:tcPr>
          <w:p w:rsidR="002538B0" w:rsidRPr="009438DB" w:rsidRDefault="002538B0">
            <w:pPr>
              <w:pStyle w:val="ConsPlusNormal"/>
              <w:jc w:val="center"/>
              <w:rPr>
                <w:sz w:val="20"/>
              </w:rPr>
            </w:pPr>
            <w:r w:rsidRPr="009438DB">
              <w:rPr>
                <w:sz w:val="20"/>
              </w:rPr>
              <w:t>X</w:t>
            </w:r>
          </w:p>
        </w:tc>
        <w:tc>
          <w:tcPr>
            <w:tcW w:w="1247" w:type="dxa"/>
            <w:tcBorders>
              <w:bottom w:val="nil"/>
            </w:tcBorders>
          </w:tcPr>
          <w:p w:rsidR="002538B0" w:rsidRPr="009438DB" w:rsidRDefault="002538B0">
            <w:pPr>
              <w:pStyle w:val="ConsPlusNormal"/>
              <w:jc w:val="center"/>
              <w:rPr>
                <w:sz w:val="20"/>
              </w:rPr>
            </w:pPr>
            <w:r w:rsidRPr="009438DB">
              <w:rPr>
                <w:sz w:val="20"/>
              </w:rPr>
              <w:t>X</w:t>
            </w:r>
          </w:p>
        </w:tc>
        <w:tc>
          <w:tcPr>
            <w:tcW w:w="1587" w:type="dxa"/>
            <w:tcBorders>
              <w:bottom w:val="nil"/>
            </w:tcBorders>
          </w:tcPr>
          <w:p w:rsidR="002538B0" w:rsidRPr="009438DB" w:rsidRDefault="002538B0">
            <w:pPr>
              <w:pStyle w:val="ConsPlusNormal"/>
              <w:jc w:val="center"/>
              <w:rPr>
                <w:sz w:val="20"/>
              </w:rPr>
            </w:pPr>
            <w:r w:rsidRPr="009438DB">
              <w:rPr>
                <w:sz w:val="20"/>
              </w:rPr>
              <w:t>( )</w:t>
            </w:r>
          </w:p>
        </w:tc>
        <w:tc>
          <w:tcPr>
            <w:tcW w:w="794" w:type="dxa"/>
            <w:tcBorders>
              <w:bottom w:val="nil"/>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blPrEx>
          <w:tblBorders>
            <w:insideH w:val="nil"/>
          </w:tblBorders>
        </w:tblPrEx>
        <w:tc>
          <w:tcPr>
            <w:tcW w:w="3175" w:type="dxa"/>
            <w:tcBorders>
              <w:top w:val="nil"/>
              <w:right w:val="single" w:sz="8" w:space="0" w:color="auto"/>
            </w:tcBorders>
          </w:tcPr>
          <w:p w:rsidR="002538B0" w:rsidRPr="009438DB" w:rsidRDefault="002538B0">
            <w:pPr>
              <w:pStyle w:val="ConsPlusNormal"/>
              <w:ind w:left="283"/>
              <w:rPr>
                <w:sz w:val="20"/>
              </w:rPr>
            </w:pPr>
            <w:r w:rsidRPr="009438DB">
              <w:rPr>
                <w:sz w:val="20"/>
              </w:rPr>
              <w:t>убыток</w:t>
            </w:r>
          </w:p>
        </w:tc>
        <w:tc>
          <w:tcPr>
            <w:tcW w:w="1191" w:type="dxa"/>
            <w:tcBorders>
              <w:top w:val="nil"/>
              <w:left w:val="single" w:sz="8" w:space="0" w:color="auto"/>
            </w:tcBorders>
          </w:tcPr>
          <w:p w:rsidR="002538B0" w:rsidRPr="009438DB" w:rsidRDefault="002538B0">
            <w:pPr>
              <w:pStyle w:val="ConsPlusNormal"/>
              <w:jc w:val="center"/>
              <w:rPr>
                <w:sz w:val="20"/>
              </w:rPr>
            </w:pPr>
          </w:p>
        </w:tc>
        <w:tc>
          <w:tcPr>
            <w:tcW w:w="1304" w:type="dxa"/>
            <w:tcBorders>
              <w:top w:val="nil"/>
            </w:tcBorders>
          </w:tcPr>
          <w:p w:rsidR="002538B0" w:rsidRPr="009438DB" w:rsidRDefault="002538B0">
            <w:pPr>
              <w:pStyle w:val="ConsPlusNormal"/>
              <w:jc w:val="center"/>
              <w:rPr>
                <w:sz w:val="20"/>
              </w:rPr>
            </w:pPr>
          </w:p>
        </w:tc>
        <w:tc>
          <w:tcPr>
            <w:tcW w:w="1417" w:type="dxa"/>
            <w:tcBorders>
              <w:top w:val="nil"/>
            </w:tcBorders>
          </w:tcPr>
          <w:p w:rsidR="002538B0" w:rsidRPr="009438DB" w:rsidRDefault="002538B0">
            <w:pPr>
              <w:pStyle w:val="ConsPlusNormal"/>
              <w:jc w:val="center"/>
              <w:rPr>
                <w:sz w:val="20"/>
              </w:rPr>
            </w:pPr>
          </w:p>
        </w:tc>
        <w:tc>
          <w:tcPr>
            <w:tcW w:w="1247" w:type="dxa"/>
            <w:tcBorders>
              <w:top w:val="nil"/>
            </w:tcBorders>
          </w:tcPr>
          <w:p w:rsidR="002538B0" w:rsidRPr="009438DB" w:rsidRDefault="002538B0">
            <w:pPr>
              <w:pStyle w:val="ConsPlusNormal"/>
              <w:jc w:val="center"/>
              <w:rPr>
                <w:sz w:val="20"/>
              </w:rPr>
            </w:pPr>
          </w:p>
        </w:tc>
        <w:tc>
          <w:tcPr>
            <w:tcW w:w="1587" w:type="dxa"/>
            <w:tcBorders>
              <w:top w:val="nil"/>
            </w:tcBorders>
          </w:tcPr>
          <w:p w:rsidR="002538B0" w:rsidRPr="009438DB" w:rsidRDefault="002538B0">
            <w:pPr>
              <w:pStyle w:val="ConsPlusNormal"/>
              <w:jc w:val="center"/>
              <w:rPr>
                <w:sz w:val="20"/>
              </w:rPr>
            </w:pPr>
          </w:p>
        </w:tc>
        <w:tc>
          <w:tcPr>
            <w:tcW w:w="794" w:type="dxa"/>
            <w:tcBorders>
              <w:top w:val="nil"/>
              <w:right w:val="single" w:sz="8" w:space="0" w:color="auto"/>
            </w:tcBorders>
          </w:tcPr>
          <w:p w:rsidR="002538B0" w:rsidRPr="009438DB" w:rsidRDefault="002538B0">
            <w:pPr>
              <w:pStyle w:val="ConsPlusNormal"/>
              <w:jc w:val="center"/>
              <w:rPr>
                <w:sz w:val="20"/>
              </w:rPr>
            </w:pP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переоценка имущества</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X</w:t>
            </w:r>
          </w:p>
        </w:tc>
        <w:tc>
          <w:tcPr>
            <w:tcW w:w="1304" w:type="dxa"/>
          </w:tcPr>
          <w:p w:rsidR="002538B0" w:rsidRPr="009438DB" w:rsidRDefault="002538B0">
            <w:pPr>
              <w:pStyle w:val="ConsPlusNormal"/>
              <w:jc w:val="center"/>
              <w:rPr>
                <w:sz w:val="20"/>
              </w:rPr>
            </w:pPr>
            <w:r w:rsidRPr="009438DB">
              <w:rPr>
                <w:sz w:val="20"/>
              </w:rPr>
              <w:t>X</w:t>
            </w:r>
          </w:p>
        </w:tc>
        <w:tc>
          <w:tcPr>
            <w:tcW w:w="1417" w:type="dxa"/>
          </w:tcPr>
          <w:p w:rsidR="002538B0" w:rsidRPr="009438DB" w:rsidRDefault="002538B0">
            <w:pPr>
              <w:pStyle w:val="ConsPlusNormal"/>
              <w:jc w:val="center"/>
              <w:rPr>
                <w:sz w:val="20"/>
              </w:rPr>
            </w:pPr>
            <w:r w:rsidRPr="009438DB">
              <w:rPr>
                <w:sz w:val="20"/>
              </w:rPr>
              <w:t>( )</w:t>
            </w: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r w:rsidRPr="009438DB">
              <w:rPr>
                <w:sz w:val="20"/>
              </w:rPr>
              <w:t>( )</w:t>
            </w: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расходы, относящиеся непосредственно на уменьшение капитала</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X</w:t>
            </w:r>
          </w:p>
        </w:tc>
        <w:tc>
          <w:tcPr>
            <w:tcW w:w="1304" w:type="dxa"/>
          </w:tcPr>
          <w:p w:rsidR="002538B0" w:rsidRPr="009438DB" w:rsidRDefault="002538B0">
            <w:pPr>
              <w:pStyle w:val="ConsPlusNormal"/>
              <w:jc w:val="center"/>
              <w:rPr>
                <w:sz w:val="20"/>
              </w:rPr>
            </w:pPr>
            <w:r w:rsidRPr="009438DB">
              <w:rPr>
                <w:sz w:val="20"/>
              </w:rPr>
              <w:t>X</w:t>
            </w:r>
          </w:p>
        </w:tc>
        <w:tc>
          <w:tcPr>
            <w:tcW w:w="1417" w:type="dxa"/>
          </w:tcPr>
          <w:p w:rsidR="002538B0" w:rsidRPr="009438DB" w:rsidRDefault="002538B0">
            <w:pPr>
              <w:pStyle w:val="ConsPlusNormal"/>
              <w:jc w:val="center"/>
              <w:rPr>
                <w:sz w:val="20"/>
              </w:rPr>
            </w:pPr>
            <w:r w:rsidRPr="009438DB">
              <w:rPr>
                <w:sz w:val="20"/>
              </w:rPr>
              <w:t>( )</w:t>
            </w: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r w:rsidRPr="009438DB">
              <w:rPr>
                <w:sz w:val="20"/>
              </w:rPr>
              <w:t>( )</w:t>
            </w: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уменьшение номинальной стоимости акций</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 )</w:t>
            </w:r>
          </w:p>
        </w:tc>
        <w:tc>
          <w:tcPr>
            <w:tcW w:w="1304" w:type="dxa"/>
          </w:tcPr>
          <w:p w:rsidR="002538B0" w:rsidRPr="009438DB" w:rsidRDefault="002538B0">
            <w:pPr>
              <w:pStyle w:val="ConsPlusNormal"/>
              <w:jc w:val="center"/>
              <w:rPr>
                <w:sz w:val="20"/>
              </w:rPr>
            </w:pP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уменьшение количества акций</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 )</w:t>
            </w:r>
          </w:p>
        </w:tc>
        <w:tc>
          <w:tcPr>
            <w:tcW w:w="1304" w:type="dxa"/>
          </w:tcPr>
          <w:p w:rsidR="002538B0" w:rsidRPr="009438DB" w:rsidRDefault="002538B0">
            <w:pPr>
              <w:pStyle w:val="ConsPlusNormal"/>
              <w:jc w:val="center"/>
              <w:rPr>
                <w:sz w:val="20"/>
              </w:rPr>
            </w:pP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реорганизация юридического лица</w:t>
            </w:r>
          </w:p>
        </w:tc>
        <w:tc>
          <w:tcPr>
            <w:tcW w:w="1191" w:type="dxa"/>
            <w:tcBorders>
              <w:left w:val="single" w:sz="8" w:space="0" w:color="auto"/>
            </w:tcBorders>
          </w:tcPr>
          <w:p w:rsidR="002538B0" w:rsidRPr="009438DB" w:rsidRDefault="002538B0">
            <w:pPr>
              <w:pStyle w:val="ConsPlusNormal"/>
              <w:jc w:val="center"/>
              <w:rPr>
                <w:sz w:val="20"/>
              </w:rPr>
            </w:pPr>
          </w:p>
        </w:tc>
        <w:tc>
          <w:tcPr>
            <w:tcW w:w="1304" w:type="dxa"/>
          </w:tcPr>
          <w:p w:rsidR="002538B0" w:rsidRPr="009438DB" w:rsidRDefault="002538B0">
            <w:pPr>
              <w:pStyle w:val="ConsPlusNormal"/>
              <w:jc w:val="center"/>
              <w:rPr>
                <w:sz w:val="20"/>
              </w:rPr>
            </w:pP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дивиденды</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X</w:t>
            </w:r>
          </w:p>
        </w:tc>
        <w:tc>
          <w:tcPr>
            <w:tcW w:w="1304" w:type="dxa"/>
          </w:tcPr>
          <w:p w:rsidR="002538B0" w:rsidRPr="009438DB" w:rsidRDefault="002538B0">
            <w:pPr>
              <w:pStyle w:val="ConsPlusNormal"/>
              <w:jc w:val="center"/>
              <w:rPr>
                <w:sz w:val="20"/>
              </w:rPr>
            </w:pPr>
            <w:r w:rsidRPr="009438DB">
              <w:rPr>
                <w:sz w:val="20"/>
              </w:rPr>
              <w:t>X</w:t>
            </w:r>
          </w:p>
        </w:tc>
        <w:tc>
          <w:tcPr>
            <w:tcW w:w="1417" w:type="dxa"/>
          </w:tcPr>
          <w:p w:rsidR="002538B0" w:rsidRPr="009438DB" w:rsidRDefault="002538B0">
            <w:pPr>
              <w:pStyle w:val="ConsPlusNormal"/>
              <w:jc w:val="center"/>
              <w:rPr>
                <w:sz w:val="20"/>
              </w:rPr>
            </w:pPr>
            <w:r w:rsidRPr="009438DB">
              <w:rPr>
                <w:sz w:val="20"/>
              </w:rPr>
              <w:t>X</w:t>
            </w: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r w:rsidRPr="009438DB">
              <w:rPr>
                <w:sz w:val="20"/>
              </w:rPr>
              <w:t>( )</w:t>
            </w: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c>
          <w:tcPr>
            <w:tcW w:w="3175" w:type="dxa"/>
            <w:tcBorders>
              <w:right w:val="single" w:sz="8" w:space="0" w:color="auto"/>
            </w:tcBorders>
          </w:tcPr>
          <w:p w:rsidR="002538B0" w:rsidRPr="009438DB" w:rsidRDefault="002538B0">
            <w:pPr>
              <w:pStyle w:val="ConsPlusNormal"/>
              <w:rPr>
                <w:sz w:val="20"/>
              </w:rPr>
            </w:pPr>
            <w:r w:rsidRPr="009438DB">
              <w:rPr>
                <w:sz w:val="20"/>
              </w:rPr>
              <w:t>Изменение добавочного капитала</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X</w:t>
            </w:r>
          </w:p>
        </w:tc>
        <w:tc>
          <w:tcPr>
            <w:tcW w:w="1304" w:type="dxa"/>
          </w:tcPr>
          <w:p w:rsidR="002538B0" w:rsidRPr="009438DB" w:rsidRDefault="002538B0">
            <w:pPr>
              <w:pStyle w:val="ConsPlusNormal"/>
              <w:jc w:val="center"/>
              <w:rPr>
                <w:sz w:val="20"/>
              </w:rPr>
            </w:pPr>
            <w:r w:rsidRPr="009438DB">
              <w:rPr>
                <w:sz w:val="20"/>
              </w:rPr>
              <w:t>X</w:t>
            </w: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X</w:t>
            </w:r>
          </w:p>
        </w:tc>
      </w:tr>
      <w:tr w:rsidR="00943AD5" w:rsidRPr="00943AD5" w:rsidTr="009438DB">
        <w:tc>
          <w:tcPr>
            <w:tcW w:w="3175" w:type="dxa"/>
            <w:tcBorders>
              <w:right w:val="single" w:sz="8" w:space="0" w:color="auto"/>
            </w:tcBorders>
          </w:tcPr>
          <w:p w:rsidR="002538B0" w:rsidRPr="009438DB" w:rsidRDefault="002538B0">
            <w:pPr>
              <w:pStyle w:val="ConsPlusNormal"/>
              <w:rPr>
                <w:sz w:val="20"/>
              </w:rPr>
            </w:pPr>
            <w:r w:rsidRPr="009438DB">
              <w:rPr>
                <w:sz w:val="20"/>
              </w:rPr>
              <w:t>Изменение резервного капитала</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X</w:t>
            </w:r>
          </w:p>
        </w:tc>
        <w:tc>
          <w:tcPr>
            <w:tcW w:w="1304" w:type="dxa"/>
          </w:tcPr>
          <w:p w:rsidR="002538B0" w:rsidRPr="009438DB" w:rsidRDefault="002538B0">
            <w:pPr>
              <w:pStyle w:val="ConsPlusNormal"/>
              <w:jc w:val="center"/>
              <w:rPr>
                <w:sz w:val="20"/>
              </w:rPr>
            </w:pPr>
            <w:r w:rsidRPr="009438DB">
              <w:rPr>
                <w:sz w:val="20"/>
              </w:rPr>
              <w:t>X</w:t>
            </w:r>
          </w:p>
        </w:tc>
        <w:tc>
          <w:tcPr>
            <w:tcW w:w="1417" w:type="dxa"/>
          </w:tcPr>
          <w:p w:rsidR="002538B0" w:rsidRPr="009438DB" w:rsidRDefault="002538B0">
            <w:pPr>
              <w:pStyle w:val="ConsPlusNormal"/>
              <w:jc w:val="center"/>
              <w:rPr>
                <w:sz w:val="20"/>
              </w:rPr>
            </w:pPr>
            <w:r w:rsidRPr="009438DB">
              <w:rPr>
                <w:sz w:val="20"/>
              </w:rPr>
              <w:t>X</w:t>
            </w:r>
          </w:p>
        </w:tc>
        <w:tc>
          <w:tcPr>
            <w:tcW w:w="1247" w:type="dxa"/>
          </w:tcPr>
          <w:p w:rsidR="002538B0" w:rsidRPr="009438DB" w:rsidRDefault="002538B0">
            <w:pPr>
              <w:pStyle w:val="ConsPlusNormal"/>
              <w:jc w:val="center"/>
              <w:rPr>
                <w:sz w:val="20"/>
              </w:rPr>
            </w:pP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X</w:t>
            </w:r>
          </w:p>
        </w:tc>
      </w:tr>
      <w:tr w:rsidR="00943AD5" w:rsidRPr="00943AD5" w:rsidTr="009438DB">
        <w:tc>
          <w:tcPr>
            <w:tcW w:w="3175" w:type="dxa"/>
            <w:tcBorders>
              <w:right w:val="single" w:sz="8" w:space="0" w:color="auto"/>
            </w:tcBorders>
          </w:tcPr>
          <w:p w:rsidR="00F25303" w:rsidRDefault="002538B0" w:rsidP="00F25303">
            <w:pPr>
              <w:pStyle w:val="ConsPlusNormal"/>
              <w:rPr>
                <w:sz w:val="20"/>
              </w:rPr>
            </w:pPr>
            <w:r w:rsidRPr="009438DB">
              <w:rPr>
                <w:sz w:val="20"/>
              </w:rPr>
              <w:t xml:space="preserve">Величина капитала </w:t>
            </w:r>
          </w:p>
          <w:p w:rsidR="002538B0" w:rsidRPr="009438DB" w:rsidRDefault="002538B0" w:rsidP="00F25303">
            <w:pPr>
              <w:pStyle w:val="ConsPlusNormal"/>
              <w:rPr>
                <w:sz w:val="20"/>
              </w:rPr>
            </w:pPr>
            <w:r w:rsidRPr="009438DB">
              <w:rPr>
                <w:sz w:val="20"/>
              </w:rPr>
              <w:t xml:space="preserve">на 31 декабря 20__ </w:t>
            </w:r>
            <w:r w:rsidRPr="00F25303">
              <w:rPr>
                <w:sz w:val="20"/>
                <w:vertAlign w:val="superscript"/>
              </w:rPr>
              <w:t>2</w:t>
            </w:r>
            <w:r w:rsidR="003F1592" w:rsidRPr="00F25303">
              <w:rPr>
                <w:sz w:val="20"/>
                <w:vertAlign w:val="superscript"/>
              </w:rPr>
              <w:t>)</w:t>
            </w:r>
          </w:p>
        </w:tc>
        <w:tc>
          <w:tcPr>
            <w:tcW w:w="1191" w:type="dxa"/>
            <w:tcBorders>
              <w:left w:val="single" w:sz="8" w:space="0" w:color="auto"/>
            </w:tcBorders>
          </w:tcPr>
          <w:p w:rsidR="002538B0" w:rsidRPr="009438DB" w:rsidRDefault="002538B0">
            <w:pPr>
              <w:pStyle w:val="ConsPlusNormal"/>
              <w:jc w:val="center"/>
              <w:rPr>
                <w:sz w:val="20"/>
              </w:rPr>
            </w:pPr>
          </w:p>
        </w:tc>
        <w:tc>
          <w:tcPr>
            <w:tcW w:w="1304" w:type="dxa"/>
          </w:tcPr>
          <w:p w:rsidR="002538B0" w:rsidRPr="009438DB" w:rsidRDefault="002538B0">
            <w:pPr>
              <w:pStyle w:val="ConsPlusNormal"/>
              <w:jc w:val="center"/>
              <w:rPr>
                <w:sz w:val="20"/>
              </w:rPr>
            </w:pPr>
            <w:r w:rsidRPr="009438DB">
              <w:rPr>
                <w:sz w:val="20"/>
              </w:rPr>
              <w:t>( )</w:t>
            </w: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p>
        </w:tc>
      </w:tr>
      <w:tr w:rsidR="00943AD5" w:rsidRPr="00943AD5" w:rsidTr="009438DB">
        <w:tblPrEx>
          <w:tblBorders>
            <w:insideH w:val="nil"/>
          </w:tblBorders>
        </w:tblPrEx>
        <w:tc>
          <w:tcPr>
            <w:tcW w:w="3175" w:type="dxa"/>
            <w:tcBorders>
              <w:bottom w:val="nil"/>
              <w:right w:val="single" w:sz="8" w:space="0" w:color="auto"/>
            </w:tcBorders>
          </w:tcPr>
          <w:p w:rsidR="002538B0" w:rsidRPr="00F25303" w:rsidRDefault="002538B0">
            <w:pPr>
              <w:pStyle w:val="ConsPlusNormal"/>
              <w:jc w:val="center"/>
              <w:rPr>
                <w:sz w:val="20"/>
                <w:vertAlign w:val="superscript"/>
              </w:rPr>
            </w:pPr>
            <w:r w:rsidRPr="009438DB">
              <w:rPr>
                <w:sz w:val="20"/>
              </w:rPr>
              <w:t xml:space="preserve">За 20 г. </w:t>
            </w:r>
            <w:r w:rsidRPr="00F25303">
              <w:rPr>
                <w:sz w:val="20"/>
                <w:vertAlign w:val="superscript"/>
              </w:rPr>
              <w:t>3</w:t>
            </w:r>
            <w:r w:rsidR="003F1592" w:rsidRPr="00F25303">
              <w:rPr>
                <w:sz w:val="20"/>
                <w:vertAlign w:val="superscript"/>
              </w:rPr>
              <w:t>)</w:t>
            </w:r>
          </w:p>
          <w:p w:rsidR="002538B0" w:rsidRPr="009438DB" w:rsidRDefault="002538B0">
            <w:pPr>
              <w:pStyle w:val="ConsPlusNormal"/>
              <w:jc w:val="center"/>
              <w:rPr>
                <w:sz w:val="20"/>
              </w:rPr>
            </w:pPr>
            <w:r w:rsidRPr="009438DB">
              <w:rPr>
                <w:sz w:val="20"/>
              </w:rPr>
              <w:t>--------------</w:t>
            </w:r>
          </w:p>
        </w:tc>
        <w:tc>
          <w:tcPr>
            <w:tcW w:w="1191" w:type="dxa"/>
            <w:tcBorders>
              <w:left w:val="single" w:sz="8" w:space="0" w:color="auto"/>
              <w:bottom w:val="nil"/>
            </w:tcBorders>
          </w:tcPr>
          <w:p w:rsidR="002538B0" w:rsidRPr="009438DB" w:rsidRDefault="002538B0">
            <w:pPr>
              <w:pStyle w:val="ConsPlusNormal"/>
              <w:jc w:val="center"/>
              <w:rPr>
                <w:sz w:val="20"/>
              </w:rPr>
            </w:pPr>
          </w:p>
        </w:tc>
        <w:tc>
          <w:tcPr>
            <w:tcW w:w="1304" w:type="dxa"/>
            <w:tcBorders>
              <w:bottom w:val="nil"/>
            </w:tcBorders>
          </w:tcPr>
          <w:p w:rsidR="002538B0" w:rsidRPr="009438DB" w:rsidRDefault="002538B0">
            <w:pPr>
              <w:pStyle w:val="ConsPlusNormal"/>
              <w:jc w:val="center"/>
              <w:rPr>
                <w:sz w:val="20"/>
              </w:rPr>
            </w:pPr>
          </w:p>
        </w:tc>
        <w:tc>
          <w:tcPr>
            <w:tcW w:w="1417" w:type="dxa"/>
            <w:tcBorders>
              <w:bottom w:val="nil"/>
            </w:tcBorders>
          </w:tcPr>
          <w:p w:rsidR="002538B0" w:rsidRPr="009438DB" w:rsidRDefault="002538B0">
            <w:pPr>
              <w:pStyle w:val="ConsPlusNormal"/>
              <w:jc w:val="center"/>
              <w:rPr>
                <w:sz w:val="20"/>
              </w:rPr>
            </w:pPr>
          </w:p>
        </w:tc>
        <w:tc>
          <w:tcPr>
            <w:tcW w:w="1247" w:type="dxa"/>
            <w:tcBorders>
              <w:bottom w:val="nil"/>
            </w:tcBorders>
          </w:tcPr>
          <w:p w:rsidR="002538B0" w:rsidRPr="009438DB" w:rsidRDefault="002538B0">
            <w:pPr>
              <w:pStyle w:val="ConsPlusNormal"/>
              <w:jc w:val="center"/>
              <w:rPr>
                <w:sz w:val="20"/>
              </w:rPr>
            </w:pPr>
          </w:p>
        </w:tc>
        <w:tc>
          <w:tcPr>
            <w:tcW w:w="1587" w:type="dxa"/>
            <w:tcBorders>
              <w:bottom w:val="nil"/>
            </w:tcBorders>
          </w:tcPr>
          <w:p w:rsidR="002538B0" w:rsidRPr="009438DB" w:rsidRDefault="002538B0">
            <w:pPr>
              <w:pStyle w:val="ConsPlusNormal"/>
              <w:jc w:val="center"/>
              <w:rPr>
                <w:sz w:val="20"/>
              </w:rPr>
            </w:pPr>
          </w:p>
        </w:tc>
        <w:tc>
          <w:tcPr>
            <w:tcW w:w="794" w:type="dxa"/>
            <w:tcBorders>
              <w:bottom w:val="nil"/>
              <w:right w:val="single" w:sz="8" w:space="0" w:color="auto"/>
            </w:tcBorders>
          </w:tcPr>
          <w:p w:rsidR="002538B0" w:rsidRPr="009438DB" w:rsidRDefault="002538B0">
            <w:pPr>
              <w:pStyle w:val="ConsPlusNormal"/>
              <w:jc w:val="center"/>
              <w:rPr>
                <w:sz w:val="20"/>
              </w:rPr>
            </w:pPr>
          </w:p>
        </w:tc>
      </w:tr>
      <w:tr w:rsidR="00943AD5" w:rsidRPr="00943AD5" w:rsidTr="009438DB">
        <w:tblPrEx>
          <w:tblBorders>
            <w:insideH w:val="nil"/>
          </w:tblBorders>
        </w:tblPrEx>
        <w:tc>
          <w:tcPr>
            <w:tcW w:w="3175" w:type="dxa"/>
            <w:tcBorders>
              <w:top w:val="nil"/>
              <w:right w:val="single" w:sz="8" w:space="0" w:color="auto"/>
            </w:tcBorders>
          </w:tcPr>
          <w:p w:rsidR="002538B0" w:rsidRPr="009438DB" w:rsidRDefault="002538B0">
            <w:pPr>
              <w:pStyle w:val="ConsPlusNormal"/>
              <w:rPr>
                <w:sz w:val="20"/>
              </w:rPr>
            </w:pPr>
            <w:r w:rsidRPr="009438DB">
              <w:rPr>
                <w:sz w:val="20"/>
              </w:rPr>
              <w:t>Увеличение капитала - всего:</w:t>
            </w:r>
          </w:p>
        </w:tc>
        <w:tc>
          <w:tcPr>
            <w:tcW w:w="1191" w:type="dxa"/>
            <w:tcBorders>
              <w:top w:val="nil"/>
              <w:left w:val="single" w:sz="8" w:space="0" w:color="auto"/>
            </w:tcBorders>
          </w:tcPr>
          <w:p w:rsidR="002538B0" w:rsidRPr="009438DB" w:rsidRDefault="002538B0">
            <w:pPr>
              <w:pStyle w:val="ConsPlusNormal"/>
              <w:jc w:val="center"/>
              <w:rPr>
                <w:sz w:val="20"/>
              </w:rPr>
            </w:pPr>
          </w:p>
        </w:tc>
        <w:tc>
          <w:tcPr>
            <w:tcW w:w="1304" w:type="dxa"/>
            <w:tcBorders>
              <w:top w:val="nil"/>
            </w:tcBorders>
          </w:tcPr>
          <w:p w:rsidR="002538B0" w:rsidRPr="009438DB" w:rsidRDefault="002538B0">
            <w:pPr>
              <w:pStyle w:val="ConsPlusNormal"/>
              <w:jc w:val="center"/>
              <w:rPr>
                <w:sz w:val="20"/>
              </w:rPr>
            </w:pPr>
          </w:p>
        </w:tc>
        <w:tc>
          <w:tcPr>
            <w:tcW w:w="1417" w:type="dxa"/>
            <w:tcBorders>
              <w:top w:val="nil"/>
            </w:tcBorders>
          </w:tcPr>
          <w:p w:rsidR="002538B0" w:rsidRPr="009438DB" w:rsidRDefault="002538B0">
            <w:pPr>
              <w:pStyle w:val="ConsPlusNormal"/>
              <w:jc w:val="center"/>
              <w:rPr>
                <w:sz w:val="20"/>
              </w:rPr>
            </w:pPr>
          </w:p>
        </w:tc>
        <w:tc>
          <w:tcPr>
            <w:tcW w:w="1247" w:type="dxa"/>
            <w:tcBorders>
              <w:top w:val="nil"/>
            </w:tcBorders>
          </w:tcPr>
          <w:p w:rsidR="002538B0" w:rsidRPr="009438DB" w:rsidRDefault="002538B0">
            <w:pPr>
              <w:pStyle w:val="ConsPlusNormal"/>
              <w:jc w:val="center"/>
              <w:rPr>
                <w:sz w:val="20"/>
              </w:rPr>
            </w:pPr>
          </w:p>
        </w:tc>
        <w:tc>
          <w:tcPr>
            <w:tcW w:w="1587" w:type="dxa"/>
            <w:tcBorders>
              <w:top w:val="nil"/>
            </w:tcBorders>
          </w:tcPr>
          <w:p w:rsidR="002538B0" w:rsidRPr="009438DB" w:rsidRDefault="002538B0">
            <w:pPr>
              <w:pStyle w:val="ConsPlusNormal"/>
              <w:jc w:val="center"/>
              <w:rPr>
                <w:sz w:val="20"/>
              </w:rPr>
            </w:pPr>
          </w:p>
        </w:tc>
        <w:tc>
          <w:tcPr>
            <w:tcW w:w="794" w:type="dxa"/>
            <w:tcBorders>
              <w:top w:val="nil"/>
              <w:right w:val="single" w:sz="8" w:space="0" w:color="auto"/>
            </w:tcBorders>
          </w:tcPr>
          <w:p w:rsidR="002538B0" w:rsidRPr="009438DB" w:rsidRDefault="002538B0">
            <w:pPr>
              <w:pStyle w:val="ConsPlusNormal"/>
              <w:jc w:val="center"/>
              <w:rPr>
                <w:sz w:val="20"/>
              </w:rPr>
            </w:pPr>
          </w:p>
        </w:tc>
      </w:tr>
      <w:tr w:rsidR="00943AD5" w:rsidRPr="00943AD5" w:rsidTr="009438DB">
        <w:tblPrEx>
          <w:tblBorders>
            <w:insideH w:val="nil"/>
          </w:tblBorders>
        </w:tblPrEx>
        <w:tc>
          <w:tcPr>
            <w:tcW w:w="3175" w:type="dxa"/>
            <w:tcBorders>
              <w:bottom w:val="nil"/>
              <w:right w:val="single" w:sz="8" w:space="0" w:color="auto"/>
            </w:tcBorders>
          </w:tcPr>
          <w:p w:rsidR="002538B0" w:rsidRPr="009438DB" w:rsidRDefault="002538B0">
            <w:pPr>
              <w:pStyle w:val="ConsPlusNormal"/>
              <w:ind w:left="283"/>
              <w:rPr>
                <w:sz w:val="20"/>
              </w:rPr>
            </w:pPr>
            <w:r w:rsidRPr="009438DB">
              <w:rPr>
                <w:sz w:val="20"/>
              </w:rPr>
              <w:t>в том числе:</w:t>
            </w:r>
          </w:p>
        </w:tc>
        <w:tc>
          <w:tcPr>
            <w:tcW w:w="1191" w:type="dxa"/>
            <w:tcBorders>
              <w:left w:val="single" w:sz="8" w:space="0" w:color="auto"/>
              <w:bottom w:val="nil"/>
            </w:tcBorders>
          </w:tcPr>
          <w:p w:rsidR="002538B0" w:rsidRPr="009438DB" w:rsidRDefault="002538B0">
            <w:pPr>
              <w:pStyle w:val="ConsPlusNormal"/>
              <w:jc w:val="center"/>
              <w:rPr>
                <w:sz w:val="20"/>
              </w:rPr>
            </w:pPr>
            <w:r w:rsidRPr="009438DB">
              <w:rPr>
                <w:sz w:val="20"/>
              </w:rPr>
              <w:t>X</w:t>
            </w:r>
          </w:p>
        </w:tc>
        <w:tc>
          <w:tcPr>
            <w:tcW w:w="1304" w:type="dxa"/>
            <w:tcBorders>
              <w:bottom w:val="nil"/>
            </w:tcBorders>
          </w:tcPr>
          <w:p w:rsidR="002538B0" w:rsidRPr="009438DB" w:rsidRDefault="002538B0">
            <w:pPr>
              <w:pStyle w:val="ConsPlusNormal"/>
              <w:jc w:val="center"/>
              <w:rPr>
                <w:sz w:val="20"/>
              </w:rPr>
            </w:pPr>
            <w:r w:rsidRPr="009438DB">
              <w:rPr>
                <w:sz w:val="20"/>
              </w:rPr>
              <w:t>X</w:t>
            </w:r>
          </w:p>
        </w:tc>
        <w:tc>
          <w:tcPr>
            <w:tcW w:w="1417" w:type="dxa"/>
            <w:tcBorders>
              <w:bottom w:val="nil"/>
            </w:tcBorders>
          </w:tcPr>
          <w:p w:rsidR="002538B0" w:rsidRPr="009438DB" w:rsidRDefault="002538B0">
            <w:pPr>
              <w:pStyle w:val="ConsPlusNormal"/>
              <w:jc w:val="center"/>
              <w:rPr>
                <w:sz w:val="20"/>
              </w:rPr>
            </w:pPr>
            <w:r w:rsidRPr="009438DB">
              <w:rPr>
                <w:sz w:val="20"/>
              </w:rPr>
              <w:t>X</w:t>
            </w:r>
          </w:p>
        </w:tc>
        <w:tc>
          <w:tcPr>
            <w:tcW w:w="1247" w:type="dxa"/>
            <w:tcBorders>
              <w:bottom w:val="nil"/>
            </w:tcBorders>
          </w:tcPr>
          <w:p w:rsidR="002538B0" w:rsidRPr="009438DB" w:rsidRDefault="002538B0">
            <w:pPr>
              <w:pStyle w:val="ConsPlusNormal"/>
              <w:jc w:val="center"/>
              <w:rPr>
                <w:sz w:val="20"/>
              </w:rPr>
            </w:pPr>
            <w:r w:rsidRPr="009438DB">
              <w:rPr>
                <w:sz w:val="20"/>
              </w:rPr>
              <w:t>X</w:t>
            </w:r>
          </w:p>
        </w:tc>
        <w:tc>
          <w:tcPr>
            <w:tcW w:w="1587" w:type="dxa"/>
            <w:tcBorders>
              <w:bottom w:val="nil"/>
            </w:tcBorders>
          </w:tcPr>
          <w:p w:rsidR="002538B0" w:rsidRPr="009438DB" w:rsidRDefault="002538B0">
            <w:pPr>
              <w:pStyle w:val="ConsPlusNormal"/>
              <w:jc w:val="center"/>
              <w:rPr>
                <w:sz w:val="20"/>
              </w:rPr>
            </w:pPr>
          </w:p>
        </w:tc>
        <w:tc>
          <w:tcPr>
            <w:tcW w:w="794" w:type="dxa"/>
            <w:tcBorders>
              <w:bottom w:val="nil"/>
              <w:right w:val="single" w:sz="8" w:space="0" w:color="auto"/>
            </w:tcBorders>
          </w:tcPr>
          <w:p w:rsidR="002538B0" w:rsidRPr="009438DB" w:rsidRDefault="002538B0">
            <w:pPr>
              <w:pStyle w:val="ConsPlusNormal"/>
              <w:jc w:val="center"/>
              <w:rPr>
                <w:sz w:val="20"/>
              </w:rPr>
            </w:pPr>
          </w:p>
        </w:tc>
      </w:tr>
      <w:tr w:rsidR="00943AD5" w:rsidRPr="00943AD5" w:rsidTr="009438DB">
        <w:tblPrEx>
          <w:tblBorders>
            <w:insideH w:val="nil"/>
          </w:tblBorders>
        </w:tblPrEx>
        <w:tc>
          <w:tcPr>
            <w:tcW w:w="3175" w:type="dxa"/>
            <w:tcBorders>
              <w:top w:val="nil"/>
              <w:right w:val="single" w:sz="8" w:space="0" w:color="auto"/>
            </w:tcBorders>
          </w:tcPr>
          <w:p w:rsidR="002538B0" w:rsidRPr="009438DB" w:rsidRDefault="002538B0">
            <w:pPr>
              <w:pStyle w:val="ConsPlusNormal"/>
              <w:ind w:left="283"/>
              <w:rPr>
                <w:sz w:val="20"/>
              </w:rPr>
            </w:pPr>
            <w:r w:rsidRPr="009438DB">
              <w:rPr>
                <w:sz w:val="20"/>
              </w:rPr>
              <w:t>чистая прибыль</w:t>
            </w:r>
          </w:p>
        </w:tc>
        <w:tc>
          <w:tcPr>
            <w:tcW w:w="1191" w:type="dxa"/>
            <w:tcBorders>
              <w:top w:val="nil"/>
              <w:left w:val="single" w:sz="8" w:space="0" w:color="auto"/>
            </w:tcBorders>
          </w:tcPr>
          <w:p w:rsidR="002538B0" w:rsidRPr="009438DB" w:rsidRDefault="002538B0">
            <w:pPr>
              <w:pStyle w:val="ConsPlusNormal"/>
              <w:jc w:val="center"/>
              <w:rPr>
                <w:sz w:val="20"/>
              </w:rPr>
            </w:pPr>
          </w:p>
        </w:tc>
        <w:tc>
          <w:tcPr>
            <w:tcW w:w="1304" w:type="dxa"/>
            <w:tcBorders>
              <w:top w:val="nil"/>
            </w:tcBorders>
          </w:tcPr>
          <w:p w:rsidR="002538B0" w:rsidRPr="009438DB" w:rsidRDefault="002538B0">
            <w:pPr>
              <w:pStyle w:val="ConsPlusNormal"/>
              <w:jc w:val="center"/>
              <w:rPr>
                <w:sz w:val="20"/>
              </w:rPr>
            </w:pPr>
          </w:p>
        </w:tc>
        <w:tc>
          <w:tcPr>
            <w:tcW w:w="1417" w:type="dxa"/>
            <w:tcBorders>
              <w:top w:val="nil"/>
            </w:tcBorders>
          </w:tcPr>
          <w:p w:rsidR="002538B0" w:rsidRPr="009438DB" w:rsidRDefault="002538B0">
            <w:pPr>
              <w:pStyle w:val="ConsPlusNormal"/>
              <w:jc w:val="center"/>
              <w:rPr>
                <w:sz w:val="20"/>
              </w:rPr>
            </w:pPr>
          </w:p>
        </w:tc>
        <w:tc>
          <w:tcPr>
            <w:tcW w:w="1247" w:type="dxa"/>
            <w:tcBorders>
              <w:top w:val="nil"/>
            </w:tcBorders>
          </w:tcPr>
          <w:p w:rsidR="002538B0" w:rsidRPr="009438DB" w:rsidRDefault="002538B0">
            <w:pPr>
              <w:pStyle w:val="ConsPlusNormal"/>
              <w:jc w:val="center"/>
              <w:rPr>
                <w:sz w:val="20"/>
              </w:rPr>
            </w:pPr>
          </w:p>
        </w:tc>
        <w:tc>
          <w:tcPr>
            <w:tcW w:w="1587" w:type="dxa"/>
            <w:tcBorders>
              <w:top w:val="nil"/>
            </w:tcBorders>
          </w:tcPr>
          <w:p w:rsidR="002538B0" w:rsidRPr="009438DB" w:rsidRDefault="002538B0">
            <w:pPr>
              <w:pStyle w:val="ConsPlusNormal"/>
              <w:jc w:val="center"/>
              <w:rPr>
                <w:sz w:val="20"/>
              </w:rPr>
            </w:pPr>
          </w:p>
        </w:tc>
        <w:tc>
          <w:tcPr>
            <w:tcW w:w="794" w:type="dxa"/>
            <w:tcBorders>
              <w:top w:val="nil"/>
              <w:right w:val="single" w:sz="8" w:space="0" w:color="auto"/>
            </w:tcBorders>
          </w:tcPr>
          <w:p w:rsidR="002538B0" w:rsidRPr="009438DB" w:rsidRDefault="002538B0">
            <w:pPr>
              <w:pStyle w:val="ConsPlusNormal"/>
              <w:jc w:val="center"/>
              <w:rPr>
                <w:sz w:val="20"/>
              </w:rPr>
            </w:pP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переоценка имущества</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X</w:t>
            </w:r>
          </w:p>
        </w:tc>
        <w:tc>
          <w:tcPr>
            <w:tcW w:w="1304" w:type="dxa"/>
          </w:tcPr>
          <w:p w:rsidR="002538B0" w:rsidRPr="009438DB" w:rsidRDefault="002538B0">
            <w:pPr>
              <w:pStyle w:val="ConsPlusNormal"/>
              <w:jc w:val="center"/>
              <w:rPr>
                <w:sz w:val="20"/>
              </w:rPr>
            </w:pPr>
            <w:r w:rsidRPr="009438DB">
              <w:rPr>
                <w:sz w:val="20"/>
              </w:rPr>
              <w:t>X</w:t>
            </w: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доходы, относящиеся непосредственно на увеличение капитала</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X</w:t>
            </w:r>
          </w:p>
        </w:tc>
        <w:tc>
          <w:tcPr>
            <w:tcW w:w="1304" w:type="dxa"/>
          </w:tcPr>
          <w:p w:rsidR="002538B0" w:rsidRPr="009438DB" w:rsidRDefault="002538B0">
            <w:pPr>
              <w:pStyle w:val="ConsPlusNormal"/>
              <w:jc w:val="center"/>
              <w:rPr>
                <w:sz w:val="20"/>
              </w:rPr>
            </w:pPr>
            <w:r w:rsidRPr="009438DB">
              <w:rPr>
                <w:sz w:val="20"/>
              </w:rPr>
              <w:t>X</w:t>
            </w: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дополнительный выпуск акций</w:t>
            </w:r>
          </w:p>
        </w:tc>
        <w:tc>
          <w:tcPr>
            <w:tcW w:w="1191" w:type="dxa"/>
            <w:tcBorders>
              <w:left w:val="single" w:sz="8" w:space="0" w:color="auto"/>
            </w:tcBorders>
          </w:tcPr>
          <w:p w:rsidR="002538B0" w:rsidRPr="009438DB" w:rsidRDefault="002538B0">
            <w:pPr>
              <w:pStyle w:val="ConsPlusNormal"/>
              <w:jc w:val="center"/>
              <w:rPr>
                <w:sz w:val="20"/>
              </w:rPr>
            </w:pPr>
          </w:p>
        </w:tc>
        <w:tc>
          <w:tcPr>
            <w:tcW w:w="1304" w:type="dxa"/>
          </w:tcPr>
          <w:p w:rsidR="002538B0" w:rsidRPr="009438DB" w:rsidRDefault="002538B0">
            <w:pPr>
              <w:pStyle w:val="ConsPlusNormal"/>
              <w:jc w:val="center"/>
              <w:rPr>
                <w:sz w:val="20"/>
              </w:rPr>
            </w:pP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r w:rsidRPr="009438DB">
              <w:rPr>
                <w:sz w:val="20"/>
              </w:rPr>
              <w:t>X</w:t>
            </w:r>
          </w:p>
        </w:tc>
        <w:tc>
          <w:tcPr>
            <w:tcW w:w="794" w:type="dxa"/>
            <w:tcBorders>
              <w:right w:val="single" w:sz="8" w:space="0" w:color="auto"/>
            </w:tcBorders>
          </w:tcPr>
          <w:p w:rsidR="002538B0" w:rsidRPr="009438DB" w:rsidRDefault="002538B0">
            <w:pPr>
              <w:pStyle w:val="ConsPlusNormal"/>
              <w:jc w:val="center"/>
              <w:rPr>
                <w:sz w:val="20"/>
              </w:rPr>
            </w:pP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увеличение номинальной стоимости акций</w:t>
            </w:r>
          </w:p>
        </w:tc>
        <w:tc>
          <w:tcPr>
            <w:tcW w:w="1191" w:type="dxa"/>
            <w:tcBorders>
              <w:left w:val="single" w:sz="8" w:space="0" w:color="auto"/>
            </w:tcBorders>
          </w:tcPr>
          <w:p w:rsidR="002538B0" w:rsidRPr="009438DB" w:rsidRDefault="002538B0">
            <w:pPr>
              <w:pStyle w:val="ConsPlusNormal"/>
              <w:jc w:val="center"/>
              <w:rPr>
                <w:sz w:val="20"/>
              </w:rPr>
            </w:pPr>
          </w:p>
        </w:tc>
        <w:tc>
          <w:tcPr>
            <w:tcW w:w="1304" w:type="dxa"/>
          </w:tcPr>
          <w:p w:rsidR="002538B0" w:rsidRPr="009438DB" w:rsidRDefault="002538B0">
            <w:pPr>
              <w:pStyle w:val="ConsPlusNormal"/>
              <w:jc w:val="center"/>
              <w:rPr>
                <w:sz w:val="20"/>
              </w:rPr>
            </w:pP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X</w:t>
            </w: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реорганизация юридического лица</w:t>
            </w:r>
          </w:p>
        </w:tc>
        <w:tc>
          <w:tcPr>
            <w:tcW w:w="1191" w:type="dxa"/>
            <w:tcBorders>
              <w:left w:val="single" w:sz="8" w:space="0" w:color="auto"/>
            </w:tcBorders>
          </w:tcPr>
          <w:p w:rsidR="002538B0" w:rsidRPr="009438DB" w:rsidRDefault="002538B0">
            <w:pPr>
              <w:pStyle w:val="ConsPlusNormal"/>
              <w:jc w:val="center"/>
              <w:rPr>
                <w:sz w:val="20"/>
              </w:rPr>
            </w:pPr>
          </w:p>
        </w:tc>
        <w:tc>
          <w:tcPr>
            <w:tcW w:w="1304" w:type="dxa"/>
          </w:tcPr>
          <w:p w:rsidR="002538B0" w:rsidRPr="009438DB" w:rsidRDefault="002538B0">
            <w:pPr>
              <w:pStyle w:val="ConsPlusNormal"/>
              <w:jc w:val="center"/>
              <w:rPr>
                <w:sz w:val="20"/>
              </w:rPr>
            </w:pP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p>
        </w:tc>
      </w:tr>
      <w:tr w:rsidR="00943AD5" w:rsidRPr="00943AD5" w:rsidTr="009438DB">
        <w:tc>
          <w:tcPr>
            <w:tcW w:w="3175" w:type="dxa"/>
            <w:tcBorders>
              <w:right w:val="single" w:sz="8" w:space="0" w:color="auto"/>
            </w:tcBorders>
          </w:tcPr>
          <w:p w:rsidR="002538B0" w:rsidRPr="009438DB" w:rsidRDefault="002538B0">
            <w:pPr>
              <w:pStyle w:val="ConsPlusNormal"/>
              <w:rPr>
                <w:sz w:val="20"/>
              </w:rPr>
            </w:pPr>
            <w:r w:rsidRPr="009438DB">
              <w:rPr>
                <w:sz w:val="20"/>
              </w:rPr>
              <w:t>Уменьшение капитала - всего:</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 )</w:t>
            </w:r>
          </w:p>
        </w:tc>
        <w:tc>
          <w:tcPr>
            <w:tcW w:w="1304" w:type="dxa"/>
          </w:tcPr>
          <w:p w:rsidR="002538B0" w:rsidRPr="009438DB" w:rsidRDefault="002538B0">
            <w:pPr>
              <w:pStyle w:val="ConsPlusNormal"/>
              <w:jc w:val="center"/>
              <w:rPr>
                <w:sz w:val="20"/>
              </w:rPr>
            </w:pPr>
          </w:p>
        </w:tc>
        <w:tc>
          <w:tcPr>
            <w:tcW w:w="1417" w:type="dxa"/>
          </w:tcPr>
          <w:p w:rsidR="002538B0" w:rsidRPr="009438DB" w:rsidRDefault="002538B0">
            <w:pPr>
              <w:pStyle w:val="ConsPlusNormal"/>
              <w:jc w:val="center"/>
              <w:rPr>
                <w:sz w:val="20"/>
              </w:rPr>
            </w:pPr>
            <w:r w:rsidRPr="009438DB">
              <w:rPr>
                <w:sz w:val="20"/>
              </w:rPr>
              <w:t>( )</w:t>
            </w:r>
          </w:p>
        </w:tc>
        <w:tc>
          <w:tcPr>
            <w:tcW w:w="1247" w:type="dxa"/>
          </w:tcPr>
          <w:p w:rsidR="002538B0" w:rsidRPr="009438DB" w:rsidRDefault="002538B0">
            <w:pPr>
              <w:pStyle w:val="ConsPlusNormal"/>
              <w:jc w:val="center"/>
              <w:rPr>
                <w:sz w:val="20"/>
              </w:rPr>
            </w:pPr>
            <w:r w:rsidRPr="009438DB">
              <w:rPr>
                <w:sz w:val="20"/>
              </w:rPr>
              <w:t>( )</w:t>
            </w:r>
          </w:p>
        </w:tc>
        <w:tc>
          <w:tcPr>
            <w:tcW w:w="1587" w:type="dxa"/>
          </w:tcPr>
          <w:p w:rsidR="002538B0" w:rsidRPr="009438DB" w:rsidRDefault="002538B0">
            <w:pPr>
              <w:pStyle w:val="ConsPlusNormal"/>
              <w:jc w:val="center"/>
              <w:rPr>
                <w:sz w:val="20"/>
              </w:rPr>
            </w:pPr>
            <w:r w:rsidRPr="009438DB">
              <w:rPr>
                <w:sz w:val="20"/>
              </w:rPr>
              <w:t>( )</w:t>
            </w: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blPrEx>
          <w:tblBorders>
            <w:insideH w:val="nil"/>
          </w:tblBorders>
        </w:tblPrEx>
        <w:tc>
          <w:tcPr>
            <w:tcW w:w="3175" w:type="dxa"/>
            <w:tcBorders>
              <w:bottom w:val="nil"/>
              <w:right w:val="single" w:sz="8" w:space="0" w:color="auto"/>
            </w:tcBorders>
          </w:tcPr>
          <w:p w:rsidR="002538B0" w:rsidRPr="009438DB" w:rsidRDefault="002538B0">
            <w:pPr>
              <w:pStyle w:val="ConsPlusNormal"/>
              <w:ind w:left="283"/>
              <w:rPr>
                <w:sz w:val="20"/>
              </w:rPr>
            </w:pPr>
            <w:r w:rsidRPr="009438DB">
              <w:rPr>
                <w:sz w:val="20"/>
              </w:rPr>
              <w:t>в том числе:</w:t>
            </w:r>
          </w:p>
        </w:tc>
        <w:tc>
          <w:tcPr>
            <w:tcW w:w="1191" w:type="dxa"/>
            <w:tcBorders>
              <w:left w:val="single" w:sz="8" w:space="0" w:color="auto"/>
              <w:bottom w:val="nil"/>
            </w:tcBorders>
          </w:tcPr>
          <w:p w:rsidR="002538B0" w:rsidRPr="009438DB" w:rsidRDefault="002538B0">
            <w:pPr>
              <w:pStyle w:val="ConsPlusNormal"/>
              <w:jc w:val="center"/>
              <w:rPr>
                <w:sz w:val="20"/>
              </w:rPr>
            </w:pPr>
            <w:r w:rsidRPr="009438DB">
              <w:rPr>
                <w:sz w:val="20"/>
              </w:rPr>
              <w:t>X</w:t>
            </w:r>
          </w:p>
        </w:tc>
        <w:tc>
          <w:tcPr>
            <w:tcW w:w="1304" w:type="dxa"/>
            <w:tcBorders>
              <w:bottom w:val="nil"/>
            </w:tcBorders>
          </w:tcPr>
          <w:p w:rsidR="002538B0" w:rsidRPr="009438DB" w:rsidRDefault="002538B0">
            <w:pPr>
              <w:pStyle w:val="ConsPlusNormal"/>
              <w:jc w:val="center"/>
              <w:rPr>
                <w:sz w:val="20"/>
              </w:rPr>
            </w:pPr>
            <w:r w:rsidRPr="009438DB">
              <w:rPr>
                <w:sz w:val="20"/>
              </w:rPr>
              <w:t>X</w:t>
            </w:r>
          </w:p>
        </w:tc>
        <w:tc>
          <w:tcPr>
            <w:tcW w:w="1417" w:type="dxa"/>
            <w:tcBorders>
              <w:bottom w:val="nil"/>
            </w:tcBorders>
          </w:tcPr>
          <w:p w:rsidR="002538B0" w:rsidRPr="009438DB" w:rsidRDefault="002538B0">
            <w:pPr>
              <w:pStyle w:val="ConsPlusNormal"/>
              <w:jc w:val="center"/>
              <w:rPr>
                <w:sz w:val="20"/>
              </w:rPr>
            </w:pPr>
            <w:r w:rsidRPr="009438DB">
              <w:rPr>
                <w:sz w:val="20"/>
              </w:rPr>
              <w:t>X</w:t>
            </w:r>
          </w:p>
        </w:tc>
        <w:tc>
          <w:tcPr>
            <w:tcW w:w="1247" w:type="dxa"/>
            <w:tcBorders>
              <w:bottom w:val="nil"/>
            </w:tcBorders>
          </w:tcPr>
          <w:p w:rsidR="002538B0" w:rsidRPr="009438DB" w:rsidRDefault="002538B0">
            <w:pPr>
              <w:pStyle w:val="ConsPlusNormal"/>
              <w:jc w:val="center"/>
              <w:rPr>
                <w:sz w:val="20"/>
              </w:rPr>
            </w:pPr>
            <w:r w:rsidRPr="009438DB">
              <w:rPr>
                <w:sz w:val="20"/>
              </w:rPr>
              <w:t>X</w:t>
            </w:r>
          </w:p>
        </w:tc>
        <w:tc>
          <w:tcPr>
            <w:tcW w:w="1587" w:type="dxa"/>
            <w:tcBorders>
              <w:bottom w:val="nil"/>
            </w:tcBorders>
          </w:tcPr>
          <w:p w:rsidR="002538B0" w:rsidRPr="009438DB" w:rsidRDefault="002538B0">
            <w:pPr>
              <w:pStyle w:val="ConsPlusNormal"/>
              <w:jc w:val="center"/>
              <w:rPr>
                <w:sz w:val="20"/>
              </w:rPr>
            </w:pPr>
            <w:r w:rsidRPr="009438DB">
              <w:rPr>
                <w:sz w:val="20"/>
              </w:rPr>
              <w:t>( )</w:t>
            </w:r>
          </w:p>
        </w:tc>
        <w:tc>
          <w:tcPr>
            <w:tcW w:w="794" w:type="dxa"/>
            <w:tcBorders>
              <w:bottom w:val="nil"/>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blPrEx>
          <w:tblBorders>
            <w:insideH w:val="nil"/>
          </w:tblBorders>
        </w:tblPrEx>
        <w:tc>
          <w:tcPr>
            <w:tcW w:w="3175" w:type="dxa"/>
            <w:tcBorders>
              <w:top w:val="nil"/>
              <w:right w:val="single" w:sz="8" w:space="0" w:color="auto"/>
            </w:tcBorders>
          </w:tcPr>
          <w:p w:rsidR="002538B0" w:rsidRPr="009438DB" w:rsidRDefault="002538B0">
            <w:pPr>
              <w:pStyle w:val="ConsPlusNormal"/>
              <w:ind w:left="283"/>
              <w:rPr>
                <w:sz w:val="20"/>
              </w:rPr>
            </w:pPr>
            <w:r w:rsidRPr="009438DB">
              <w:rPr>
                <w:sz w:val="20"/>
              </w:rPr>
              <w:t>убыток</w:t>
            </w:r>
          </w:p>
        </w:tc>
        <w:tc>
          <w:tcPr>
            <w:tcW w:w="1191" w:type="dxa"/>
            <w:tcBorders>
              <w:top w:val="nil"/>
              <w:left w:val="single" w:sz="8" w:space="0" w:color="auto"/>
            </w:tcBorders>
          </w:tcPr>
          <w:p w:rsidR="002538B0" w:rsidRPr="009438DB" w:rsidRDefault="002538B0">
            <w:pPr>
              <w:pStyle w:val="ConsPlusNormal"/>
              <w:jc w:val="center"/>
              <w:rPr>
                <w:sz w:val="20"/>
              </w:rPr>
            </w:pPr>
          </w:p>
        </w:tc>
        <w:tc>
          <w:tcPr>
            <w:tcW w:w="1304" w:type="dxa"/>
            <w:tcBorders>
              <w:top w:val="nil"/>
            </w:tcBorders>
          </w:tcPr>
          <w:p w:rsidR="002538B0" w:rsidRPr="009438DB" w:rsidRDefault="002538B0">
            <w:pPr>
              <w:pStyle w:val="ConsPlusNormal"/>
              <w:jc w:val="center"/>
              <w:rPr>
                <w:sz w:val="20"/>
              </w:rPr>
            </w:pPr>
          </w:p>
        </w:tc>
        <w:tc>
          <w:tcPr>
            <w:tcW w:w="1417" w:type="dxa"/>
            <w:tcBorders>
              <w:top w:val="nil"/>
            </w:tcBorders>
          </w:tcPr>
          <w:p w:rsidR="002538B0" w:rsidRPr="009438DB" w:rsidRDefault="002538B0">
            <w:pPr>
              <w:pStyle w:val="ConsPlusNormal"/>
              <w:jc w:val="center"/>
              <w:rPr>
                <w:sz w:val="20"/>
              </w:rPr>
            </w:pPr>
          </w:p>
        </w:tc>
        <w:tc>
          <w:tcPr>
            <w:tcW w:w="1247" w:type="dxa"/>
            <w:tcBorders>
              <w:top w:val="nil"/>
            </w:tcBorders>
          </w:tcPr>
          <w:p w:rsidR="002538B0" w:rsidRPr="009438DB" w:rsidRDefault="002538B0">
            <w:pPr>
              <w:pStyle w:val="ConsPlusNormal"/>
              <w:jc w:val="center"/>
              <w:rPr>
                <w:sz w:val="20"/>
              </w:rPr>
            </w:pPr>
          </w:p>
        </w:tc>
        <w:tc>
          <w:tcPr>
            <w:tcW w:w="1587" w:type="dxa"/>
            <w:tcBorders>
              <w:top w:val="nil"/>
            </w:tcBorders>
          </w:tcPr>
          <w:p w:rsidR="002538B0" w:rsidRPr="009438DB" w:rsidRDefault="002538B0">
            <w:pPr>
              <w:pStyle w:val="ConsPlusNormal"/>
              <w:jc w:val="center"/>
              <w:rPr>
                <w:sz w:val="20"/>
              </w:rPr>
            </w:pPr>
          </w:p>
        </w:tc>
        <w:tc>
          <w:tcPr>
            <w:tcW w:w="794" w:type="dxa"/>
            <w:tcBorders>
              <w:top w:val="nil"/>
              <w:right w:val="single" w:sz="8" w:space="0" w:color="auto"/>
            </w:tcBorders>
          </w:tcPr>
          <w:p w:rsidR="002538B0" w:rsidRPr="009438DB" w:rsidRDefault="002538B0">
            <w:pPr>
              <w:pStyle w:val="ConsPlusNormal"/>
              <w:jc w:val="center"/>
              <w:rPr>
                <w:sz w:val="20"/>
              </w:rPr>
            </w:pP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переоценка имущества</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X</w:t>
            </w:r>
          </w:p>
        </w:tc>
        <w:tc>
          <w:tcPr>
            <w:tcW w:w="1304" w:type="dxa"/>
          </w:tcPr>
          <w:p w:rsidR="002538B0" w:rsidRPr="009438DB" w:rsidRDefault="002538B0">
            <w:pPr>
              <w:pStyle w:val="ConsPlusNormal"/>
              <w:jc w:val="center"/>
              <w:rPr>
                <w:sz w:val="20"/>
              </w:rPr>
            </w:pPr>
            <w:r w:rsidRPr="009438DB">
              <w:rPr>
                <w:sz w:val="20"/>
              </w:rPr>
              <w:t>X</w:t>
            </w:r>
          </w:p>
        </w:tc>
        <w:tc>
          <w:tcPr>
            <w:tcW w:w="1417" w:type="dxa"/>
          </w:tcPr>
          <w:p w:rsidR="002538B0" w:rsidRPr="009438DB" w:rsidRDefault="002538B0">
            <w:pPr>
              <w:pStyle w:val="ConsPlusNormal"/>
              <w:jc w:val="center"/>
              <w:rPr>
                <w:sz w:val="20"/>
              </w:rPr>
            </w:pPr>
            <w:r w:rsidRPr="009438DB">
              <w:rPr>
                <w:sz w:val="20"/>
              </w:rPr>
              <w:t>( )</w:t>
            </w: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r w:rsidRPr="009438DB">
              <w:rPr>
                <w:sz w:val="20"/>
              </w:rPr>
              <w:t>( )</w:t>
            </w: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расходы, относящиеся непосредственно на уменьшение капитала</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X</w:t>
            </w:r>
          </w:p>
        </w:tc>
        <w:tc>
          <w:tcPr>
            <w:tcW w:w="1304" w:type="dxa"/>
          </w:tcPr>
          <w:p w:rsidR="002538B0" w:rsidRPr="009438DB" w:rsidRDefault="002538B0">
            <w:pPr>
              <w:pStyle w:val="ConsPlusNormal"/>
              <w:jc w:val="center"/>
              <w:rPr>
                <w:sz w:val="20"/>
              </w:rPr>
            </w:pPr>
            <w:r w:rsidRPr="009438DB">
              <w:rPr>
                <w:sz w:val="20"/>
              </w:rPr>
              <w:t>X</w:t>
            </w:r>
          </w:p>
        </w:tc>
        <w:tc>
          <w:tcPr>
            <w:tcW w:w="1417" w:type="dxa"/>
          </w:tcPr>
          <w:p w:rsidR="002538B0" w:rsidRPr="009438DB" w:rsidRDefault="002538B0">
            <w:pPr>
              <w:pStyle w:val="ConsPlusNormal"/>
              <w:jc w:val="center"/>
              <w:rPr>
                <w:sz w:val="20"/>
              </w:rPr>
            </w:pPr>
            <w:r w:rsidRPr="009438DB">
              <w:rPr>
                <w:sz w:val="20"/>
              </w:rPr>
              <w:t>( )</w:t>
            </w: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r w:rsidRPr="009438DB">
              <w:rPr>
                <w:sz w:val="20"/>
              </w:rPr>
              <w:t>( )</w:t>
            </w: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уменьшение номинальной стоимости акций</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 )</w:t>
            </w:r>
          </w:p>
        </w:tc>
        <w:tc>
          <w:tcPr>
            <w:tcW w:w="1304" w:type="dxa"/>
          </w:tcPr>
          <w:p w:rsidR="002538B0" w:rsidRPr="009438DB" w:rsidRDefault="002538B0">
            <w:pPr>
              <w:pStyle w:val="ConsPlusNormal"/>
              <w:jc w:val="center"/>
              <w:rPr>
                <w:sz w:val="20"/>
              </w:rPr>
            </w:pP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уменьшение количества акций</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 )</w:t>
            </w:r>
          </w:p>
        </w:tc>
        <w:tc>
          <w:tcPr>
            <w:tcW w:w="1304" w:type="dxa"/>
          </w:tcPr>
          <w:p w:rsidR="002538B0" w:rsidRPr="009438DB" w:rsidRDefault="002538B0">
            <w:pPr>
              <w:pStyle w:val="ConsPlusNormal"/>
              <w:jc w:val="center"/>
              <w:rPr>
                <w:sz w:val="20"/>
              </w:rPr>
            </w:pP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реорганизация юридического лица</w:t>
            </w:r>
          </w:p>
        </w:tc>
        <w:tc>
          <w:tcPr>
            <w:tcW w:w="1191" w:type="dxa"/>
            <w:tcBorders>
              <w:left w:val="single" w:sz="8" w:space="0" w:color="auto"/>
            </w:tcBorders>
          </w:tcPr>
          <w:p w:rsidR="002538B0" w:rsidRPr="009438DB" w:rsidRDefault="002538B0">
            <w:pPr>
              <w:pStyle w:val="ConsPlusNormal"/>
              <w:jc w:val="center"/>
              <w:rPr>
                <w:sz w:val="20"/>
              </w:rPr>
            </w:pPr>
          </w:p>
        </w:tc>
        <w:tc>
          <w:tcPr>
            <w:tcW w:w="1304" w:type="dxa"/>
          </w:tcPr>
          <w:p w:rsidR="002538B0" w:rsidRPr="009438DB" w:rsidRDefault="002538B0">
            <w:pPr>
              <w:pStyle w:val="ConsPlusNormal"/>
              <w:jc w:val="center"/>
              <w:rPr>
                <w:sz w:val="20"/>
              </w:rPr>
            </w:pP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c>
          <w:tcPr>
            <w:tcW w:w="3175" w:type="dxa"/>
            <w:tcBorders>
              <w:right w:val="single" w:sz="8" w:space="0" w:color="auto"/>
            </w:tcBorders>
          </w:tcPr>
          <w:p w:rsidR="002538B0" w:rsidRPr="009438DB" w:rsidRDefault="002538B0">
            <w:pPr>
              <w:pStyle w:val="ConsPlusNormal"/>
              <w:ind w:left="283"/>
              <w:rPr>
                <w:sz w:val="20"/>
              </w:rPr>
            </w:pPr>
            <w:r w:rsidRPr="009438DB">
              <w:rPr>
                <w:sz w:val="20"/>
              </w:rPr>
              <w:t>дивиденды</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X</w:t>
            </w:r>
          </w:p>
        </w:tc>
        <w:tc>
          <w:tcPr>
            <w:tcW w:w="1304" w:type="dxa"/>
          </w:tcPr>
          <w:p w:rsidR="002538B0" w:rsidRPr="009438DB" w:rsidRDefault="002538B0">
            <w:pPr>
              <w:pStyle w:val="ConsPlusNormal"/>
              <w:jc w:val="center"/>
              <w:rPr>
                <w:sz w:val="20"/>
              </w:rPr>
            </w:pPr>
            <w:r w:rsidRPr="009438DB">
              <w:rPr>
                <w:sz w:val="20"/>
              </w:rPr>
              <w:t>X</w:t>
            </w:r>
          </w:p>
        </w:tc>
        <w:tc>
          <w:tcPr>
            <w:tcW w:w="1417" w:type="dxa"/>
          </w:tcPr>
          <w:p w:rsidR="002538B0" w:rsidRPr="009438DB" w:rsidRDefault="002538B0">
            <w:pPr>
              <w:pStyle w:val="ConsPlusNormal"/>
              <w:jc w:val="center"/>
              <w:rPr>
                <w:sz w:val="20"/>
              </w:rPr>
            </w:pPr>
            <w:r w:rsidRPr="009438DB">
              <w:rPr>
                <w:sz w:val="20"/>
              </w:rPr>
              <w:t>X</w:t>
            </w:r>
          </w:p>
        </w:tc>
        <w:tc>
          <w:tcPr>
            <w:tcW w:w="1247" w:type="dxa"/>
          </w:tcPr>
          <w:p w:rsidR="002538B0" w:rsidRPr="009438DB" w:rsidRDefault="002538B0">
            <w:pPr>
              <w:pStyle w:val="ConsPlusNormal"/>
              <w:jc w:val="center"/>
              <w:rPr>
                <w:sz w:val="20"/>
              </w:rPr>
            </w:pPr>
            <w:r w:rsidRPr="009438DB">
              <w:rPr>
                <w:sz w:val="20"/>
              </w:rPr>
              <w:t>X</w:t>
            </w:r>
          </w:p>
        </w:tc>
        <w:tc>
          <w:tcPr>
            <w:tcW w:w="1587" w:type="dxa"/>
          </w:tcPr>
          <w:p w:rsidR="002538B0" w:rsidRPr="009438DB" w:rsidRDefault="002538B0">
            <w:pPr>
              <w:pStyle w:val="ConsPlusNormal"/>
              <w:jc w:val="center"/>
              <w:rPr>
                <w:sz w:val="20"/>
              </w:rPr>
            </w:pPr>
            <w:r w:rsidRPr="009438DB">
              <w:rPr>
                <w:sz w:val="20"/>
              </w:rPr>
              <w:t>( )</w:t>
            </w: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 )</w:t>
            </w:r>
          </w:p>
        </w:tc>
      </w:tr>
      <w:tr w:rsidR="00943AD5" w:rsidRPr="00943AD5" w:rsidTr="009438DB">
        <w:tc>
          <w:tcPr>
            <w:tcW w:w="3175" w:type="dxa"/>
            <w:tcBorders>
              <w:right w:val="single" w:sz="8" w:space="0" w:color="auto"/>
            </w:tcBorders>
          </w:tcPr>
          <w:p w:rsidR="002538B0" w:rsidRPr="009438DB" w:rsidRDefault="002538B0">
            <w:pPr>
              <w:pStyle w:val="ConsPlusNormal"/>
              <w:rPr>
                <w:sz w:val="20"/>
              </w:rPr>
            </w:pPr>
            <w:r w:rsidRPr="009438DB">
              <w:rPr>
                <w:sz w:val="20"/>
              </w:rPr>
              <w:t>Изменение добавочного капитала</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X</w:t>
            </w:r>
          </w:p>
        </w:tc>
        <w:tc>
          <w:tcPr>
            <w:tcW w:w="1304" w:type="dxa"/>
          </w:tcPr>
          <w:p w:rsidR="002538B0" w:rsidRPr="009438DB" w:rsidRDefault="002538B0">
            <w:pPr>
              <w:pStyle w:val="ConsPlusNormal"/>
              <w:jc w:val="center"/>
              <w:rPr>
                <w:sz w:val="20"/>
              </w:rPr>
            </w:pPr>
            <w:r w:rsidRPr="009438DB">
              <w:rPr>
                <w:sz w:val="20"/>
              </w:rPr>
              <w:t>X</w:t>
            </w: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X</w:t>
            </w:r>
          </w:p>
        </w:tc>
      </w:tr>
      <w:tr w:rsidR="00943AD5" w:rsidRPr="00943AD5" w:rsidTr="009438DB">
        <w:tc>
          <w:tcPr>
            <w:tcW w:w="3175" w:type="dxa"/>
            <w:tcBorders>
              <w:right w:val="single" w:sz="8" w:space="0" w:color="auto"/>
            </w:tcBorders>
          </w:tcPr>
          <w:p w:rsidR="002538B0" w:rsidRPr="009438DB" w:rsidRDefault="002538B0">
            <w:pPr>
              <w:pStyle w:val="ConsPlusNormal"/>
              <w:rPr>
                <w:sz w:val="20"/>
              </w:rPr>
            </w:pPr>
            <w:r w:rsidRPr="009438DB">
              <w:rPr>
                <w:sz w:val="20"/>
              </w:rPr>
              <w:t>Изменение резервного капитала</w:t>
            </w:r>
          </w:p>
        </w:tc>
        <w:tc>
          <w:tcPr>
            <w:tcW w:w="1191" w:type="dxa"/>
            <w:tcBorders>
              <w:left w:val="single" w:sz="8" w:space="0" w:color="auto"/>
            </w:tcBorders>
          </w:tcPr>
          <w:p w:rsidR="002538B0" w:rsidRPr="009438DB" w:rsidRDefault="002538B0">
            <w:pPr>
              <w:pStyle w:val="ConsPlusNormal"/>
              <w:jc w:val="center"/>
              <w:rPr>
                <w:sz w:val="20"/>
              </w:rPr>
            </w:pPr>
            <w:r w:rsidRPr="009438DB">
              <w:rPr>
                <w:sz w:val="20"/>
              </w:rPr>
              <w:t>X</w:t>
            </w:r>
          </w:p>
        </w:tc>
        <w:tc>
          <w:tcPr>
            <w:tcW w:w="1304" w:type="dxa"/>
          </w:tcPr>
          <w:p w:rsidR="002538B0" w:rsidRPr="009438DB" w:rsidRDefault="002538B0">
            <w:pPr>
              <w:pStyle w:val="ConsPlusNormal"/>
              <w:jc w:val="center"/>
              <w:rPr>
                <w:sz w:val="20"/>
              </w:rPr>
            </w:pPr>
            <w:r w:rsidRPr="009438DB">
              <w:rPr>
                <w:sz w:val="20"/>
              </w:rPr>
              <w:t>X</w:t>
            </w:r>
          </w:p>
        </w:tc>
        <w:tc>
          <w:tcPr>
            <w:tcW w:w="1417" w:type="dxa"/>
          </w:tcPr>
          <w:p w:rsidR="002538B0" w:rsidRPr="009438DB" w:rsidRDefault="002538B0">
            <w:pPr>
              <w:pStyle w:val="ConsPlusNormal"/>
              <w:jc w:val="center"/>
              <w:rPr>
                <w:sz w:val="20"/>
              </w:rPr>
            </w:pPr>
            <w:r w:rsidRPr="009438DB">
              <w:rPr>
                <w:sz w:val="20"/>
              </w:rPr>
              <w:t>X</w:t>
            </w:r>
          </w:p>
        </w:tc>
        <w:tc>
          <w:tcPr>
            <w:tcW w:w="1247" w:type="dxa"/>
          </w:tcPr>
          <w:p w:rsidR="002538B0" w:rsidRPr="009438DB" w:rsidRDefault="002538B0">
            <w:pPr>
              <w:pStyle w:val="ConsPlusNormal"/>
              <w:jc w:val="center"/>
              <w:rPr>
                <w:sz w:val="20"/>
              </w:rPr>
            </w:pP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r w:rsidRPr="009438DB">
              <w:rPr>
                <w:sz w:val="20"/>
              </w:rPr>
              <w:t>X</w:t>
            </w:r>
          </w:p>
        </w:tc>
      </w:tr>
      <w:tr w:rsidR="00943AD5" w:rsidRPr="00943AD5" w:rsidTr="009438DB">
        <w:tc>
          <w:tcPr>
            <w:tcW w:w="3175" w:type="dxa"/>
            <w:tcBorders>
              <w:right w:val="single" w:sz="8" w:space="0" w:color="auto"/>
            </w:tcBorders>
          </w:tcPr>
          <w:p w:rsidR="00F25303" w:rsidRDefault="002538B0" w:rsidP="00F25303">
            <w:pPr>
              <w:pStyle w:val="ConsPlusNormal"/>
              <w:rPr>
                <w:sz w:val="20"/>
              </w:rPr>
            </w:pPr>
            <w:r w:rsidRPr="009438DB">
              <w:rPr>
                <w:sz w:val="20"/>
              </w:rPr>
              <w:t xml:space="preserve">Величина капитала </w:t>
            </w:r>
          </w:p>
          <w:p w:rsidR="002538B0" w:rsidRPr="009438DB" w:rsidRDefault="002538B0" w:rsidP="00F25303">
            <w:pPr>
              <w:pStyle w:val="ConsPlusNormal"/>
              <w:rPr>
                <w:sz w:val="20"/>
              </w:rPr>
            </w:pPr>
            <w:r w:rsidRPr="009438DB">
              <w:rPr>
                <w:sz w:val="20"/>
              </w:rPr>
              <w:t xml:space="preserve">на 31 декабря 20__ г. </w:t>
            </w:r>
            <w:r w:rsidRPr="00F25303">
              <w:rPr>
                <w:sz w:val="20"/>
                <w:vertAlign w:val="superscript"/>
              </w:rPr>
              <w:t>3</w:t>
            </w:r>
            <w:r w:rsidR="003F1592" w:rsidRPr="00F25303">
              <w:rPr>
                <w:sz w:val="20"/>
                <w:vertAlign w:val="superscript"/>
              </w:rPr>
              <w:t>)</w:t>
            </w:r>
          </w:p>
        </w:tc>
        <w:tc>
          <w:tcPr>
            <w:tcW w:w="1191" w:type="dxa"/>
            <w:tcBorders>
              <w:left w:val="single" w:sz="8" w:space="0" w:color="auto"/>
            </w:tcBorders>
          </w:tcPr>
          <w:p w:rsidR="002538B0" w:rsidRPr="009438DB" w:rsidRDefault="002538B0">
            <w:pPr>
              <w:pStyle w:val="ConsPlusNormal"/>
              <w:jc w:val="center"/>
              <w:rPr>
                <w:sz w:val="20"/>
              </w:rPr>
            </w:pPr>
          </w:p>
        </w:tc>
        <w:tc>
          <w:tcPr>
            <w:tcW w:w="1304" w:type="dxa"/>
          </w:tcPr>
          <w:p w:rsidR="002538B0" w:rsidRPr="009438DB" w:rsidRDefault="002538B0">
            <w:pPr>
              <w:pStyle w:val="ConsPlusNormal"/>
              <w:jc w:val="center"/>
              <w:rPr>
                <w:sz w:val="20"/>
              </w:rPr>
            </w:pPr>
            <w:r w:rsidRPr="009438DB">
              <w:rPr>
                <w:sz w:val="20"/>
              </w:rPr>
              <w:t>( )</w:t>
            </w:r>
          </w:p>
        </w:tc>
        <w:tc>
          <w:tcPr>
            <w:tcW w:w="1417" w:type="dxa"/>
          </w:tcPr>
          <w:p w:rsidR="002538B0" w:rsidRPr="009438DB" w:rsidRDefault="002538B0">
            <w:pPr>
              <w:pStyle w:val="ConsPlusNormal"/>
              <w:jc w:val="center"/>
              <w:rPr>
                <w:sz w:val="20"/>
              </w:rPr>
            </w:pPr>
          </w:p>
        </w:tc>
        <w:tc>
          <w:tcPr>
            <w:tcW w:w="1247" w:type="dxa"/>
          </w:tcPr>
          <w:p w:rsidR="002538B0" w:rsidRPr="009438DB" w:rsidRDefault="002538B0">
            <w:pPr>
              <w:pStyle w:val="ConsPlusNormal"/>
              <w:jc w:val="center"/>
              <w:rPr>
                <w:sz w:val="20"/>
              </w:rPr>
            </w:pPr>
          </w:p>
        </w:tc>
        <w:tc>
          <w:tcPr>
            <w:tcW w:w="1587" w:type="dxa"/>
          </w:tcPr>
          <w:p w:rsidR="002538B0" w:rsidRPr="009438DB" w:rsidRDefault="002538B0">
            <w:pPr>
              <w:pStyle w:val="ConsPlusNormal"/>
              <w:jc w:val="center"/>
              <w:rPr>
                <w:sz w:val="20"/>
              </w:rPr>
            </w:pPr>
          </w:p>
        </w:tc>
        <w:tc>
          <w:tcPr>
            <w:tcW w:w="794" w:type="dxa"/>
            <w:tcBorders>
              <w:right w:val="single" w:sz="8" w:space="0" w:color="auto"/>
            </w:tcBorders>
          </w:tcPr>
          <w:p w:rsidR="002538B0" w:rsidRPr="009438DB" w:rsidRDefault="002538B0">
            <w:pPr>
              <w:pStyle w:val="ConsPlusNormal"/>
              <w:jc w:val="center"/>
              <w:rPr>
                <w:sz w:val="20"/>
              </w:rPr>
            </w:pPr>
          </w:p>
        </w:tc>
      </w:tr>
      <w:tr w:rsidR="00943AD5" w:rsidRPr="00943AD5" w:rsidTr="009438DB">
        <w:tc>
          <w:tcPr>
            <w:tcW w:w="3175" w:type="dxa"/>
            <w:tcBorders>
              <w:right w:val="single" w:sz="8" w:space="0" w:color="auto"/>
            </w:tcBorders>
          </w:tcPr>
          <w:p w:rsidR="002538B0" w:rsidRPr="009438DB" w:rsidRDefault="002538B0">
            <w:pPr>
              <w:pStyle w:val="ConsPlusNormal"/>
              <w:jc w:val="both"/>
              <w:rPr>
                <w:sz w:val="20"/>
              </w:rPr>
            </w:pPr>
          </w:p>
        </w:tc>
        <w:tc>
          <w:tcPr>
            <w:tcW w:w="1191" w:type="dxa"/>
            <w:tcBorders>
              <w:left w:val="single" w:sz="8" w:space="0" w:color="auto"/>
              <w:bottom w:val="single" w:sz="8" w:space="0" w:color="auto"/>
            </w:tcBorders>
          </w:tcPr>
          <w:p w:rsidR="002538B0" w:rsidRPr="009438DB" w:rsidRDefault="002538B0">
            <w:pPr>
              <w:pStyle w:val="ConsPlusNormal"/>
              <w:jc w:val="center"/>
              <w:rPr>
                <w:sz w:val="20"/>
              </w:rPr>
            </w:pPr>
          </w:p>
        </w:tc>
        <w:tc>
          <w:tcPr>
            <w:tcW w:w="1304" w:type="dxa"/>
            <w:tcBorders>
              <w:bottom w:val="single" w:sz="8" w:space="0" w:color="auto"/>
            </w:tcBorders>
          </w:tcPr>
          <w:p w:rsidR="002538B0" w:rsidRPr="009438DB" w:rsidRDefault="002538B0">
            <w:pPr>
              <w:pStyle w:val="ConsPlusNormal"/>
              <w:jc w:val="center"/>
              <w:rPr>
                <w:sz w:val="20"/>
              </w:rPr>
            </w:pPr>
          </w:p>
        </w:tc>
        <w:tc>
          <w:tcPr>
            <w:tcW w:w="1417" w:type="dxa"/>
            <w:tcBorders>
              <w:bottom w:val="single" w:sz="8" w:space="0" w:color="auto"/>
            </w:tcBorders>
          </w:tcPr>
          <w:p w:rsidR="002538B0" w:rsidRPr="009438DB" w:rsidRDefault="002538B0">
            <w:pPr>
              <w:pStyle w:val="ConsPlusNormal"/>
              <w:jc w:val="center"/>
              <w:rPr>
                <w:sz w:val="20"/>
              </w:rPr>
            </w:pPr>
          </w:p>
        </w:tc>
        <w:tc>
          <w:tcPr>
            <w:tcW w:w="1247" w:type="dxa"/>
            <w:tcBorders>
              <w:bottom w:val="single" w:sz="8" w:space="0" w:color="auto"/>
            </w:tcBorders>
          </w:tcPr>
          <w:p w:rsidR="002538B0" w:rsidRPr="009438DB" w:rsidRDefault="002538B0">
            <w:pPr>
              <w:pStyle w:val="ConsPlusNormal"/>
              <w:jc w:val="center"/>
              <w:rPr>
                <w:sz w:val="20"/>
              </w:rPr>
            </w:pPr>
          </w:p>
        </w:tc>
        <w:tc>
          <w:tcPr>
            <w:tcW w:w="1587" w:type="dxa"/>
            <w:tcBorders>
              <w:bottom w:val="single" w:sz="8" w:space="0" w:color="auto"/>
            </w:tcBorders>
          </w:tcPr>
          <w:p w:rsidR="002538B0" w:rsidRPr="009438DB" w:rsidRDefault="002538B0">
            <w:pPr>
              <w:pStyle w:val="ConsPlusNormal"/>
              <w:jc w:val="center"/>
              <w:rPr>
                <w:sz w:val="20"/>
              </w:rPr>
            </w:pPr>
          </w:p>
        </w:tc>
        <w:tc>
          <w:tcPr>
            <w:tcW w:w="794" w:type="dxa"/>
            <w:tcBorders>
              <w:bottom w:val="single" w:sz="8" w:space="0" w:color="auto"/>
              <w:right w:val="single" w:sz="8" w:space="0" w:color="auto"/>
            </w:tcBorders>
          </w:tcPr>
          <w:p w:rsidR="002538B0" w:rsidRPr="009438DB" w:rsidRDefault="002538B0">
            <w:pPr>
              <w:pStyle w:val="ConsPlusNormal"/>
              <w:jc w:val="center"/>
              <w:rPr>
                <w:sz w:val="20"/>
              </w:rPr>
            </w:pPr>
          </w:p>
        </w:tc>
      </w:tr>
    </w:tbl>
    <w:p w:rsidR="002538B0" w:rsidRPr="005C4C2B" w:rsidRDefault="002538B0" w:rsidP="005C4C2B">
      <w:pPr>
        <w:pStyle w:val="ConsPlusNonformat"/>
        <w:jc w:val="right"/>
        <w:rPr>
          <w:rFonts w:ascii="Times New Roman" w:hAnsi="Times New Roman" w:cs="Times New Roman"/>
        </w:rPr>
      </w:pPr>
      <w:r w:rsidRPr="00943AD5">
        <w:rPr>
          <w:sz w:val="24"/>
          <w:szCs w:val="24"/>
        </w:rPr>
        <w:lastRenderedPageBreak/>
        <w:t xml:space="preserve">                                          </w:t>
      </w:r>
      <w:r w:rsidR="009438DB">
        <w:rPr>
          <w:sz w:val="24"/>
          <w:szCs w:val="24"/>
        </w:rPr>
        <w:t xml:space="preserve">              </w:t>
      </w:r>
      <w:r w:rsidR="00881A2F">
        <w:rPr>
          <w:rFonts w:ascii="Times New Roman" w:hAnsi="Times New Roman" w:cs="Times New Roman"/>
        </w:rPr>
        <w:t>Форма 0710004</w:t>
      </w:r>
      <w:r w:rsidRPr="005C4C2B">
        <w:rPr>
          <w:rFonts w:ascii="Times New Roman" w:hAnsi="Times New Roman" w:cs="Times New Roman"/>
        </w:rPr>
        <w:t xml:space="preserve"> с. 3</w:t>
      </w:r>
    </w:p>
    <w:p w:rsidR="002538B0" w:rsidRPr="00943AD5" w:rsidRDefault="002538B0">
      <w:pPr>
        <w:pStyle w:val="ConsPlusNonformat"/>
        <w:jc w:val="both"/>
        <w:rPr>
          <w:sz w:val="24"/>
          <w:szCs w:val="24"/>
        </w:rPr>
      </w:pPr>
    </w:p>
    <w:p w:rsidR="002538B0" w:rsidRPr="009438DB" w:rsidRDefault="002538B0" w:rsidP="009438DB">
      <w:pPr>
        <w:pStyle w:val="ConsPlusNonformat"/>
        <w:jc w:val="center"/>
        <w:rPr>
          <w:rFonts w:ascii="Times New Roman" w:hAnsi="Times New Roman" w:cs="Times New Roman"/>
          <w:b/>
        </w:rPr>
      </w:pPr>
      <w:r w:rsidRPr="009438DB">
        <w:rPr>
          <w:rFonts w:ascii="Times New Roman" w:hAnsi="Times New Roman" w:cs="Times New Roman"/>
          <w:b/>
        </w:rPr>
        <w:t>2. Корректировки в связи с изменением учетной</w:t>
      </w:r>
    </w:p>
    <w:p w:rsidR="002538B0" w:rsidRPr="009438DB" w:rsidRDefault="002538B0" w:rsidP="009438DB">
      <w:pPr>
        <w:pStyle w:val="ConsPlusNonformat"/>
        <w:jc w:val="center"/>
        <w:rPr>
          <w:rFonts w:ascii="Times New Roman" w:hAnsi="Times New Roman" w:cs="Times New Roman"/>
          <w:b/>
        </w:rPr>
      </w:pPr>
      <w:r w:rsidRPr="009438DB">
        <w:rPr>
          <w:rFonts w:ascii="Times New Roman" w:hAnsi="Times New Roman" w:cs="Times New Roman"/>
          <w:b/>
        </w:rPr>
        <w:t>политики и исправлением ошибок</w:t>
      </w:r>
    </w:p>
    <w:p w:rsidR="002538B0" w:rsidRPr="00943AD5" w:rsidRDefault="002538B0">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402"/>
        <w:gridCol w:w="1757"/>
        <w:gridCol w:w="2154"/>
        <w:gridCol w:w="1650"/>
        <w:gridCol w:w="1871"/>
      </w:tblGrid>
      <w:tr w:rsidR="002538B0" w:rsidRPr="00DC4905" w:rsidTr="009438DB">
        <w:tc>
          <w:tcPr>
            <w:tcW w:w="3402" w:type="dxa"/>
            <w:vMerge w:val="restart"/>
          </w:tcPr>
          <w:p w:rsidR="002538B0" w:rsidRPr="009438DB" w:rsidRDefault="002538B0">
            <w:pPr>
              <w:pStyle w:val="ConsPlusNormal"/>
              <w:jc w:val="center"/>
              <w:rPr>
                <w:sz w:val="20"/>
              </w:rPr>
            </w:pPr>
            <w:r w:rsidRPr="009438DB">
              <w:rPr>
                <w:sz w:val="20"/>
              </w:rPr>
              <w:t>Наименование показателя</w:t>
            </w:r>
          </w:p>
        </w:tc>
        <w:tc>
          <w:tcPr>
            <w:tcW w:w="1757" w:type="dxa"/>
            <w:vMerge w:val="restart"/>
          </w:tcPr>
          <w:p w:rsidR="002538B0" w:rsidRPr="009438DB" w:rsidRDefault="002538B0" w:rsidP="00F25303">
            <w:pPr>
              <w:pStyle w:val="ConsPlusNormal"/>
              <w:jc w:val="center"/>
              <w:rPr>
                <w:sz w:val="20"/>
              </w:rPr>
            </w:pPr>
            <w:r w:rsidRPr="009438DB">
              <w:rPr>
                <w:sz w:val="20"/>
              </w:rPr>
              <w:t xml:space="preserve">На 31 декабря 20__ г. </w:t>
            </w:r>
            <w:r w:rsidRPr="00F25303">
              <w:rPr>
                <w:sz w:val="20"/>
                <w:vertAlign w:val="superscript"/>
              </w:rPr>
              <w:t>1</w:t>
            </w:r>
            <w:r w:rsidR="003F1592" w:rsidRPr="00F25303">
              <w:rPr>
                <w:sz w:val="20"/>
                <w:vertAlign w:val="superscript"/>
              </w:rPr>
              <w:t>)</w:t>
            </w:r>
          </w:p>
        </w:tc>
        <w:tc>
          <w:tcPr>
            <w:tcW w:w="3804" w:type="dxa"/>
            <w:gridSpan w:val="2"/>
          </w:tcPr>
          <w:p w:rsidR="002538B0" w:rsidRPr="009438DB" w:rsidRDefault="002538B0" w:rsidP="00F25303">
            <w:pPr>
              <w:pStyle w:val="ConsPlusNormal"/>
              <w:jc w:val="center"/>
              <w:rPr>
                <w:sz w:val="20"/>
              </w:rPr>
            </w:pPr>
            <w:r w:rsidRPr="009438DB">
              <w:rPr>
                <w:sz w:val="20"/>
              </w:rPr>
              <w:t xml:space="preserve">Изменения капитала за 20__ г. </w:t>
            </w:r>
            <w:r w:rsidRPr="00F25303">
              <w:rPr>
                <w:sz w:val="20"/>
                <w:vertAlign w:val="superscript"/>
              </w:rPr>
              <w:t>2</w:t>
            </w:r>
            <w:r w:rsidR="003F1592" w:rsidRPr="00F25303">
              <w:rPr>
                <w:sz w:val="20"/>
                <w:vertAlign w:val="superscript"/>
              </w:rPr>
              <w:t>)</w:t>
            </w:r>
          </w:p>
        </w:tc>
        <w:tc>
          <w:tcPr>
            <w:tcW w:w="1871" w:type="dxa"/>
            <w:vMerge w:val="restart"/>
          </w:tcPr>
          <w:p w:rsidR="00F25303" w:rsidRDefault="002538B0" w:rsidP="00F25303">
            <w:pPr>
              <w:pStyle w:val="ConsPlusNormal"/>
              <w:jc w:val="center"/>
              <w:rPr>
                <w:sz w:val="20"/>
              </w:rPr>
            </w:pPr>
            <w:r w:rsidRPr="009438DB">
              <w:rPr>
                <w:sz w:val="20"/>
              </w:rPr>
              <w:t xml:space="preserve">На 31 декабря </w:t>
            </w:r>
          </w:p>
          <w:p w:rsidR="002538B0" w:rsidRPr="009438DB" w:rsidRDefault="002538B0" w:rsidP="00F25303">
            <w:pPr>
              <w:pStyle w:val="ConsPlusNormal"/>
              <w:jc w:val="center"/>
              <w:rPr>
                <w:sz w:val="20"/>
              </w:rPr>
            </w:pPr>
            <w:r w:rsidRPr="009438DB">
              <w:rPr>
                <w:sz w:val="20"/>
              </w:rPr>
              <w:t xml:space="preserve">20__ г. </w:t>
            </w:r>
            <w:r w:rsidRPr="00F25303">
              <w:rPr>
                <w:sz w:val="20"/>
                <w:vertAlign w:val="superscript"/>
              </w:rPr>
              <w:t>2</w:t>
            </w:r>
            <w:r w:rsidR="003F1592" w:rsidRPr="00F25303">
              <w:rPr>
                <w:sz w:val="20"/>
                <w:vertAlign w:val="superscript"/>
              </w:rPr>
              <w:t>)</w:t>
            </w:r>
          </w:p>
        </w:tc>
      </w:tr>
      <w:tr w:rsidR="002538B0" w:rsidRPr="00943AD5" w:rsidTr="00F25303">
        <w:tc>
          <w:tcPr>
            <w:tcW w:w="3402" w:type="dxa"/>
            <w:vMerge/>
          </w:tcPr>
          <w:p w:rsidR="002538B0" w:rsidRPr="009438DB" w:rsidRDefault="002538B0">
            <w:pPr>
              <w:rPr>
                <w:sz w:val="20"/>
                <w:szCs w:val="20"/>
              </w:rPr>
            </w:pPr>
          </w:p>
        </w:tc>
        <w:tc>
          <w:tcPr>
            <w:tcW w:w="1757" w:type="dxa"/>
            <w:vMerge/>
            <w:tcBorders>
              <w:bottom w:val="single" w:sz="8" w:space="0" w:color="auto"/>
            </w:tcBorders>
          </w:tcPr>
          <w:p w:rsidR="002538B0" w:rsidRPr="009438DB" w:rsidRDefault="002538B0">
            <w:pPr>
              <w:rPr>
                <w:sz w:val="20"/>
                <w:szCs w:val="20"/>
              </w:rPr>
            </w:pPr>
          </w:p>
        </w:tc>
        <w:tc>
          <w:tcPr>
            <w:tcW w:w="2154" w:type="dxa"/>
            <w:tcBorders>
              <w:bottom w:val="single" w:sz="8" w:space="0" w:color="auto"/>
            </w:tcBorders>
          </w:tcPr>
          <w:p w:rsidR="002538B0" w:rsidRPr="009438DB" w:rsidRDefault="002538B0">
            <w:pPr>
              <w:pStyle w:val="ConsPlusNormal"/>
              <w:jc w:val="center"/>
              <w:rPr>
                <w:sz w:val="20"/>
              </w:rPr>
            </w:pPr>
            <w:r w:rsidRPr="009438DB">
              <w:rPr>
                <w:sz w:val="20"/>
              </w:rPr>
              <w:t>за счет чистой прибыли (убытка)</w:t>
            </w:r>
          </w:p>
        </w:tc>
        <w:tc>
          <w:tcPr>
            <w:tcW w:w="1650" w:type="dxa"/>
            <w:tcBorders>
              <w:bottom w:val="single" w:sz="8" w:space="0" w:color="auto"/>
            </w:tcBorders>
          </w:tcPr>
          <w:p w:rsidR="002538B0" w:rsidRPr="009438DB" w:rsidRDefault="002538B0">
            <w:pPr>
              <w:pStyle w:val="ConsPlusNormal"/>
              <w:jc w:val="center"/>
              <w:rPr>
                <w:sz w:val="20"/>
              </w:rPr>
            </w:pPr>
            <w:r w:rsidRPr="009438DB">
              <w:rPr>
                <w:sz w:val="20"/>
              </w:rPr>
              <w:t>за счет иных факторов</w:t>
            </w:r>
          </w:p>
        </w:tc>
        <w:tc>
          <w:tcPr>
            <w:tcW w:w="1871" w:type="dxa"/>
            <w:vMerge/>
            <w:tcBorders>
              <w:bottom w:val="single" w:sz="8" w:space="0" w:color="auto"/>
            </w:tcBorders>
          </w:tcPr>
          <w:p w:rsidR="002538B0" w:rsidRPr="009438DB" w:rsidRDefault="002538B0">
            <w:pPr>
              <w:rPr>
                <w:sz w:val="20"/>
                <w:szCs w:val="20"/>
              </w:rPr>
            </w:pPr>
          </w:p>
        </w:tc>
      </w:tr>
      <w:tr w:rsidR="002538B0" w:rsidRPr="00943AD5" w:rsidTr="00F25303">
        <w:tblPrEx>
          <w:tblBorders>
            <w:insideH w:val="nil"/>
          </w:tblBorders>
        </w:tblPrEx>
        <w:tc>
          <w:tcPr>
            <w:tcW w:w="3402" w:type="dxa"/>
            <w:tcBorders>
              <w:bottom w:val="nil"/>
              <w:right w:val="single" w:sz="8" w:space="0" w:color="auto"/>
            </w:tcBorders>
          </w:tcPr>
          <w:p w:rsidR="002538B0" w:rsidRPr="00F25303" w:rsidRDefault="002538B0">
            <w:pPr>
              <w:pStyle w:val="ConsPlusNormal"/>
              <w:rPr>
                <w:b/>
                <w:sz w:val="20"/>
              </w:rPr>
            </w:pPr>
            <w:r w:rsidRPr="00F25303">
              <w:rPr>
                <w:b/>
                <w:sz w:val="20"/>
              </w:rPr>
              <w:t>Капитал - всего</w:t>
            </w:r>
          </w:p>
        </w:tc>
        <w:tc>
          <w:tcPr>
            <w:tcW w:w="1757" w:type="dxa"/>
            <w:tcBorders>
              <w:top w:val="single" w:sz="8" w:space="0" w:color="auto"/>
              <w:left w:val="single" w:sz="8" w:space="0" w:color="auto"/>
              <w:bottom w:val="nil"/>
            </w:tcBorders>
          </w:tcPr>
          <w:p w:rsidR="002538B0" w:rsidRPr="009438DB" w:rsidRDefault="002538B0">
            <w:pPr>
              <w:pStyle w:val="ConsPlusNormal"/>
              <w:jc w:val="both"/>
              <w:rPr>
                <w:sz w:val="20"/>
              </w:rPr>
            </w:pPr>
          </w:p>
        </w:tc>
        <w:tc>
          <w:tcPr>
            <w:tcW w:w="2154" w:type="dxa"/>
            <w:tcBorders>
              <w:top w:val="single" w:sz="8" w:space="0" w:color="auto"/>
              <w:bottom w:val="nil"/>
            </w:tcBorders>
          </w:tcPr>
          <w:p w:rsidR="002538B0" w:rsidRPr="009438DB" w:rsidRDefault="002538B0">
            <w:pPr>
              <w:pStyle w:val="ConsPlusNormal"/>
              <w:jc w:val="both"/>
              <w:rPr>
                <w:sz w:val="20"/>
              </w:rPr>
            </w:pPr>
          </w:p>
        </w:tc>
        <w:tc>
          <w:tcPr>
            <w:tcW w:w="1650" w:type="dxa"/>
            <w:tcBorders>
              <w:top w:val="single" w:sz="8" w:space="0" w:color="auto"/>
              <w:bottom w:val="nil"/>
            </w:tcBorders>
          </w:tcPr>
          <w:p w:rsidR="002538B0" w:rsidRPr="009438DB" w:rsidRDefault="002538B0">
            <w:pPr>
              <w:pStyle w:val="ConsPlusNormal"/>
              <w:jc w:val="both"/>
              <w:rPr>
                <w:sz w:val="20"/>
              </w:rPr>
            </w:pPr>
          </w:p>
        </w:tc>
        <w:tc>
          <w:tcPr>
            <w:tcW w:w="1871" w:type="dxa"/>
            <w:tcBorders>
              <w:top w:val="single" w:sz="8" w:space="0" w:color="auto"/>
              <w:bottom w:val="nil"/>
              <w:right w:val="single" w:sz="8" w:space="0" w:color="auto"/>
            </w:tcBorders>
          </w:tcPr>
          <w:p w:rsidR="002538B0" w:rsidRPr="009438DB" w:rsidRDefault="002538B0">
            <w:pPr>
              <w:pStyle w:val="ConsPlusNormal"/>
              <w:jc w:val="both"/>
              <w:rPr>
                <w:sz w:val="20"/>
              </w:rPr>
            </w:pPr>
          </w:p>
        </w:tc>
      </w:tr>
      <w:tr w:rsidR="002538B0" w:rsidRPr="00943AD5" w:rsidTr="00F25303">
        <w:tblPrEx>
          <w:tblBorders>
            <w:insideH w:val="nil"/>
          </w:tblBorders>
        </w:tblPrEx>
        <w:tc>
          <w:tcPr>
            <w:tcW w:w="3402" w:type="dxa"/>
            <w:vMerge w:val="restart"/>
            <w:tcBorders>
              <w:top w:val="nil"/>
              <w:bottom w:val="nil"/>
              <w:right w:val="single" w:sz="8" w:space="0" w:color="auto"/>
            </w:tcBorders>
          </w:tcPr>
          <w:p w:rsidR="002538B0" w:rsidRPr="009438DB" w:rsidRDefault="002538B0">
            <w:pPr>
              <w:pStyle w:val="ConsPlusNormal"/>
              <w:ind w:left="283"/>
              <w:rPr>
                <w:sz w:val="20"/>
              </w:rPr>
            </w:pPr>
            <w:r w:rsidRPr="009438DB">
              <w:rPr>
                <w:sz w:val="20"/>
              </w:rPr>
              <w:t>до корректировок</w:t>
            </w:r>
          </w:p>
          <w:p w:rsidR="002538B0" w:rsidRPr="009438DB" w:rsidRDefault="002538B0">
            <w:pPr>
              <w:pStyle w:val="ConsPlusNormal"/>
              <w:ind w:left="283"/>
              <w:rPr>
                <w:sz w:val="20"/>
              </w:rPr>
            </w:pPr>
          </w:p>
          <w:p w:rsidR="002538B0" w:rsidRPr="009438DB" w:rsidRDefault="002538B0">
            <w:pPr>
              <w:pStyle w:val="ConsPlusNormal"/>
              <w:ind w:left="283"/>
              <w:rPr>
                <w:sz w:val="20"/>
              </w:rPr>
            </w:pPr>
            <w:r w:rsidRPr="009438DB">
              <w:rPr>
                <w:sz w:val="20"/>
              </w:rPr>
              <w:t xml:space="preserve">корректировка в связи </w:t>
            </w:r>
            <w:proofErr w:type="gramStart"/>
            <w:r w:rsidRPr="009438DB">
              <w:rPr>
                <w:sz w:val="20"/>
              </w:rPr>
              <w:t>с</w:t>
            </w:r>
            <w:proofErr w:type="gramEnd"/>
            <w:r w:rsidRPr="009438DB">
              <w:rPr>
                <w:sz w:val="20"/>
              </w:rPr>
              <w:t>:</w:t>
            </w:r>
          </w:p>
        </w:tc>
        <w:tc>
          <w:tcPr>
            <w:tcW w:w="1757" w:type="dxa"/>
            <w:tcBorders>
              <w:top w:val="nil"/>
              <w:left w:val="single" w:sz="8" w:space="0" w:color="auto"/>
            </w:tcBorders>
          </w:tcPr>
          <w:p w:rsidR="002538B0" w:rsidRPr="009438DB" w:rsidRDefault="002538B0">
            <w:pPr>
              <w:pStyle w:val="ConsPlusNormal"/>
              <w:jc w:val="both"/>
              <w:rPr>
                <w:sz w:val="20"/>
              </w:rPr>
            </w:pPr>
          </w:p>
        </w:tc>
        <w:tc>
          <w:tcPr>
            <w:tcW w:w="2154" w:type="dxa"/>
            <w:tcBorders>
              <w:top w:val="nil"/>
            </w:tcBorders>
          </w:tcPr>
          <w:p w:rsidR="002538B0" w:rsidRPr="009438DB" w:rsidRDefault="002538B0">
            <w:pPr>
              <w:pStyle w:val="ConsPlusNormal"/>
              <w:jc w:val="both"/>
              <w:rPr>
                <w:sz w:val="20"/>
              </w:rPr>
            </w:pPr>
          </w:p>
        </w:tc>
        <w:tc>
          <w:tcPr>
            <w:tcW w:w="1650" w:type="dxa"/>
            <w:tcBorders>
              <w:top w:val="nil"/>
            </w:tcBorders>
          </w:tcPr>
          <w:p w:rsidR="002538B0" w:rsidRPr="009438DB" w:rsidRDefault="002538B0">
            <w:pPr>
              <w:pStyle w:val="ConsPlusNormal"/>
              <w:jc w:val="both"/>
              <w:rPr>
                <w:sz w:val="20"/>
              </w:rPr>
            </w:pPr>
          </w:p>
        </w:tc>
        <w:tc>
          <w:tcPr>
            <w:tcW w:w="1871" w:type="dxa"/>
            <w:tcBorders>
              <w:top w:val="nil"/>
              <w:right w:val="single" w:sz="8" w:space="0" w:color="auto"/>
            </w:tcBorders>
          </w:tcPr>
          <w:p w:rsidR="002538B0" w:rsidRPr="009438DB" w:rsidRDefault="002538B0">
            <w:pPr>
              <w:pStyle w:val="ConsPlusNormal"/>
              <w:jc w:val="both"/>
              <w:rPr>
                <w:sz w:val="20"/>
              </w:rPr>
            </w:pPr>
          </w:p>
        </w:tc>
      </w:tr>
      <w:tr w:rsidR="002538B0" w:rsidRPr="00943AD5" w:rsidTr="00F25303">
        <w:tblPrEx>
          <w:tblBorders>
            <w:insideH w:val="nil"/>
          </w:tblBorders>
        </w:tblPrEx>
        <w:tc>
          <w:tcPr>
            <w:tcW w:w="3402" w:type="dxa"/>
            <w:vMerge/>
            <w:tcBorders>
              <w:top w:val="nil"/>
              <w:bottom w:val="nil"/>
              <w:right w:val="single" w:sz="8" w:space="0" w:color="auto"/>
            </w:tcBorders>
          </w:tcPr>
          <w:p w:rsidR="002538B0" w:rsidRPr="009438DB" w:rsidRDefault="002538B0">
            <w:pPr>
              <w:rPr>
                <w:sz w:val="20"/>
                <w:szCs w:val="20"/>
              </w:rPr>
            </w:pPr>
          </w:p>
        </w:tc>
        <w:tc>
          <w:tcPr>
            <w:tcW w:w="1757" w:type="dxa"/>
            <w:tcBorders>
              <w:left w:val="single" w:sz="8" w:space="0" w:color="auto"/>
              <w:bottom w:val="nil"/>
            </w:tcBorders>
          </w:tcPr>
          <w:p w:rsidR="002538B0" w:rsidRPr="009438DB" w:rsidRDefault="002538B0">
            <w:pPr>
              <w:pStyle w:val="ConsPlusNormal"/>
              <w:jc w:val="both"/>
              <w:rPr>
                <w:sz w:val="20"/>
              </w:rPr>
            </w:pPr>
          </w:p>
        </w:tc>
        <w:tc>
          <w:tcPr>
            <w:tcW w:w="2154" w:type="dxa"/>
            <w:tcBorders>
              <w:bottom w:val="nil"/>
            </w:tcBorders>
          </w:tcPr>
          <w:p w:rsidR="002538B0" w:rsidRPr="009438DB" w:rsidRDefault="002538B0">
            <w:pPr>
              <w:pStyle w:val="ConsPlusNormal"/>
              <w:jc w:val="both"/>
              <w:rPr>
                <w:sz w:val="20"/>
              </w:rPr>
            </w:pPr>
          </w:p>
        </w:tc>
        <w:tc>
          <w:tcPr>
            <w:tcW w:w="1650" w:type="dxa"/>
            <w:tcBorders>
              <w:bottom w:val="nil"/>
            </w:tcBorders>
          </w:tcPr>
          <w:p w:rsidR="002538B0" w:rsidRPr="009438DB" w:rsidRDefault="002538B0">
            <w:pPr>
              <w:pStyle w:val="ConsPlusNormal"/>
              <w:jc w:val="both"/>
              <w:rPr>
                <w:sz w:val="20"/>
              </w:rPr>
            </w:pPr>
          </w:p>
        </w:tc>
        <w:tc>
          <w:tcPr>
            <w:tcW w:w="1871" w:type="dxa"/>
            <w:tcBorders>
              <w:bottom w:val="nil"/>
              <w:right w:val="single" w:sz="8" w:space="0" w:color="auto"/>
            </w:tcBorders>
          </w:tcPr>
          <w:p w:rsidR="002538B0" w:rsidRPr="009438DB" w:rsidRDefault="002538B0">
            <w:pPr>
              <w:pStyle w:val="ConsPlusNormal"/>
              <w:jc w:val="both"/>
              <w:rPr>
                <w:sz w:val="20"/>
              </w:rPr>
            </w:pPr>
          </w:p>
        </w:tc>
      </w:tr>
      <w:tr w:rsidR="002538B0" w:rsidRPr="00943AD5" w:rsidTr="00F25303">
        <w:tblPrEx>
          <w:tblBorders>
            <w:insideH w:val="nil"/>
          </w:tblBorders>
        </w:tblPrEx>
        <w:tc>
          <w:tcPr>
            <w:tcW w:w="3402" w:type="dxa"/>
            <w:vMerge w:val="restart"/>
            <w:tcBorders>
              <w:top w:val="nil"/>
              <w:right w:val="single" w:sz="8" w:space="0" w:color="auto"/>
            </w:tcBorders>
          </w:tcPr>
          <w:p w:rsidR="002538B0" w:rsidRPr="009438DB" w:rsidRDefault="002538B0">
            <w:pPr>
              <w:pStyle w:val="ConsPlusNormal"/>
              <w:ind w:left="567"/>
              <w:rPr>
                <w:sz w:val="20"/>
              </w:rPr>
            </w:pPr>
            <w:r w:rsidRPr="009438DB">
              <w:rPr>
                <w:sz w:val="20"/>
              </w:rPr>
              <w:t>изменением учетной политики</w:t>
            </w:r>
          </w:p>
          <w:p w:rsidR="002538B0" w:rsidRPr="009438DB" w:rsidRDefault="002538B0">
            <w:pPr>
              <w:pStyle w:val="ConsPlusNormal"/>
              <w:ind w:left="567"/>
              <w:rPr>
                <w:sz w:val="20"/>
              </w:rPr>
            </w:pPr>
          </w:p>
          <w:p w:rsidR="002538B0" w:rsidRPr="009438DB" w:rsidRDefault="002538B0">
            <w:pPr>
              <w:pStyle w:val="ConsPlusNormal"/>
              <w:ind w:left="567"/>
              <w:rPr>
                <w:sz w:val="20"/>
              </w:rPr>
            </w:pPr>
            <w:r w:rsidRPr="009438DB">
              <w:rPr>
                <w:sz w:val="20"/>
              </w:rPr>
              <w:t>исправлением ошибок</w:t>
            </w:r>
          </w:p>
          <w:p w:rsidR="002538B0" w:rsidRPr="009438DB" w:rsidRDefault="002538B0">
            <w:pPr>
              <w:pStyle w:val="ConsPlusNormal"/>
              <w:rPr>
                <w:sz w:val="20"/>
              </w:rPr>
            </w:pPr>
          </w:p>
          <w:p w:rsidR="002538B0" w:rsidRPr="009438DB" w:rsidRDefault="002538B0">
            <w:pPr>
              <w:pStyle w:val="ConsPlusNormal"/>
              <w:ind w:left="283"/>
              <w:rPr>
                <w:sz w:val="20"/>
              </w:rPr>
            </w:pPr>
            <w:r w:rsidRPr="009438DB">
              <w:rPr>
                <w:sz w:val="20"/>
              </w:rPr>
              <w:t>после корректировок</w:t>
            </w:r>
          </w:p>
        </w:tc>
        <w:tc>
          <w:tcPr>
            <w:tcW w:w="1757" w:type="dxa"/>
            <w:tcBorders>
              <w:top w:val="nil"/>
              <w:left w:val="single" w:sz="8" w:space="0" w:color="auto"/>
            </w:tcBorders>
          </w:tcPr>
          <w:p w:rsidR="002538B0" w:rsidRPr="009438DB" w:rsidRDefault="002538B0">
            <w:pPr>
              <w:pStyle w:val="ConsPlusNormal"/>
              <w:jc w:val="both"/>
              <w:rPr>
                <w:sz w:val="20"/>
              </w:rPr>
            </w:pPr>
          </w:p>
        </w:tc>
        <w:tc>
          <w:tcPr>
            <w:tcW w:w="2154" w:type="dxa"/>
            <w:tcBorders>
              <w:top w:val="nil"/>
            </w:tcBorders>
          </w:tcPr>
          <w:p w:rsidR="002538B0" w:rsidRPr="009438DB" w:rsidRDefault="002538B0">
            <w:pPr>
              <w:pStyle w:val="ConsPlusNormal"/>
              <w:jc w:val="both"/>
              <w:rPr>
                <w:sz w:val="20"/>
              </w:rPr>
            </w:pPr>
          </w:p>
        </w:tc>
        <w:tc>
          <w:tcPr>
            <w:tcW w:w="1650" w:type="dxa"/>
            <w:tcBorders>
              <w:top w:val="nil"/>
            </w:tcBorders>
          </w:tcPr>
          <w:p w:rsidR="002538B0" w:rsidRPr="009438DB" w:rsidRDefault="002538B0">
            <w:pPr>
              <w:pStyle w:val="ConsPlusNormal"/>
              <w:jc w:val="both"/>
              <w:rPr>
                <w:sz w:val="20"/>
              </w:rPr>
            </w:pPr>
          </w:p>
        </w:tc>
        <w:tc>
          <w:tcPr>
            <w:tcW w:w="1871" w:type="dxa"/>
            <w:tcBorders>
              <w:top w:val="nil"/>
              <w:right w:val="single" w:sz="8" w:space="0" w:color="auto"/>
            </w:tcBorders>
          </w:tcPr>
          <w:p w:rsidR="002538B0" w:rsidRPr="009438DB" w:rsidRDefault="002538B0">
            <w:pPr>
              <w:pStyle w:val="ConsPlusNormal"/>
              <w:jc w:val="both"/>
              <w:rPr>
                <w:sz w:val="20"/>
              </w:rPr>
            </w:pPr>
          </w:p>
        </w:tc>
      </w:tr>
      <w:tr w:rsidR="002538B0" w:rsidRPr="00943AD5" w:rsidTr="00F25303">
        <w:tc>
          <w:tcPr>
            <w:tcW w:w="3402" w:type="dxa"/>
            <w:vMerge/>
            <w:tcBorders>
              <w:top w:val="nil"/>
              <w:right w:val="single" w:sz="8" w:space="0" w:color="auto"/>
            </w:tcBorders>
          </w:tcPr>
          <w:p w:rsidR="002538B0" w:rsidRPr="009438DB" w:rsidRDefault="002538B0">
            <w:pPr>
              <w:rPr>
                <w:sz w:val="20"/>
                <w:szCs w:val="20"/>
              </w:rPr>
            </w:pPr>
          </w:p>
        </w:tc>
        <w:tc>
          <w:tcPr>
            <w:tcW w:w="1757" w:type="dxa"/>
            <w:tcBorders>
              <w:left w:val="single" w:sz="8" w:space="0" w:color="auto"/>
            </w:tcBorders>
          </w:tcPr>
          <w:p w:rsidR="002538B0" w:rsidRPr="009438DB" w:rsidRDefault="002538B0">
            <w:pPr>
              <w:pStyle w:val="ConsPlusNormal"/>
              <w:jc w:val="both"/>
              <w:rPr>
                <w:sz w:val="20"/>
              </w:rPr>
            </w:pPr>
          </w:p>
        </w:tc>
        <w:tc>
          <w:tcPr>
            <w:tcW w:w="2154" w:type="dxa"/>
          </w:tcPr>
          <w:p w:rsidR="002538B0" w:rsidRPr="009438DB" w:rsidRDefault="002538B0">
            <w:pPr>
              <w:pStyle w:val="ConsPlusNormal"/>
              <w:jc w:val="both"/>
              <w:rPr>
                <w:sz w:val="20"/>
              </w:rPr>
            </w:pPr>
          </w:p>
        </w:tc>
        <w:tc>
          <w:tcPr>
            <w:tcW w:w="1650" w:type="dxa"/>
          </w:tcPr>
          <w:p w:rsidR="002538B0" w:rsidRPr="009438DB" w:rsidRDefault="002538B0">
            <w:pPr>
              <w:pStyle w:val="ConsPlusNormal"/>
              <w:jc w:val="both"/>
              <w:rPr>
                <w:sz w:val="20"/>
              </w:rPr>
            </w:pPr>
          </w:p>
        </w:tc>
        <w:tc>
          <w:tcPr>
            <w:tcW w:w="1871" w:type="dxa"/>
            <w:tcBorders>
              <w:right w:val="single" w:sz="8" w:space="0" w:color="auto"/>
            </w:tcBorders>
          </w:tcPr>
          <w:p w:rsidR="002538B0" w:rsidRPr="009438DB" w:rsidRDefault="002538B0">
            <w:pPr>
              <w:pStyle w:val="ConsPlusNormal"/>
              <w:jc w:val="both"/>
              <w:rPr>
                <w:sz w:val="20"/>
              </w:rPr>
            </w:pPr>
          </w:p>
        </w:tc>
      </w:tr>
      <w:tr w:rsidR="002538B0" w:rsidRPr="00943AD5" w:rsidTr="00F25303">
        <w:tc>
          <w:tcPr>
            <w:tcW w:w="3402" w:type="dxa"/>
            <w:vMerge/>
            <w:tcBorders>
              <w:top w:val="nil"/>
              <w:right w:val="single" w:sz="8" w:space="0" w:color="auto"/>
            </w:tcBorders>
          </w:tcPr>
          <w:p w:rsidR="002538B0" w:rsidRPr="009438DB" w:rsidRDefault="002538B0">
            <w:pPr>
              <w:rPr>
                <w:sz w:val="20"/>
                <w:szCs w:val="20"/>
              </w:rPr>
            </w:pPr>
          </w:p>
        </w:tc>
        <w:tc>
          <w:tcPr>
            <w:tcW w:w="1757" w:type="dxa"/>
            <w:tcBorders>
              <w:left w:val="single" w:sz="8" w:space="0" w:color="auto"/>
            </w:tcBorders>
          </w:tcPr>
          <w:p w:rsidR="002538B0" w:rsidRPr="009438DB" w:rsidRDefault="002538B0">
            <w:pPr>
              <w:pStyle w:val="ConsPlusNormal"/>
              <w:jc w:val="both"/>
              <w:rPr>
                <w:sz w:val="20"/>
              </w:rPr>
            </w:pPr>
          </w:p>
        </w:tc>
        <w:tc>
          <w:tcPr>
            <w:tcW w:w="2154" w:type="dxa"/>
          </w:tcPr>
          <w:p w:rsidR="002538B0" w:rsidRPr="009438DB" w:rsidRDefault="002538B0">
            <w:pPr>
              <w:pStyle w:val="ConsPlusNormal"/>
              <w:jc w:val="both"/>
              <w:rPr>
                <w:sz w:val="20"/>
              </w:rPr>
            </w:pPr>
          </w:p>
        </w:tc>
        <w:tc>
          <w:tcPr>
            <w:tcW w:w="1650" w:type="dxa"/>
          </w:tcPr>
          <w:p w:rsidR="002538B0" w:rsidRPr="009438DB" w:rsidRDefault="002538B0">
            <w:pPr>
              <w:pStyle w:val="ConsPlusNormal"/>
              <w:jc w:val="both"/>
              <w:rPr>
                <w:sz w:val="20"/>
              </w:rPr>
            </w:pPr>
          </w:p>
        </w:tc>
        <w:tc>
          <w:tcPr>
            <w:tcW w:w="1871" w:type="dxa"/>
            <w:tcBorders>
              <w:right w:val="single" w:sz="8" w:space="0" w:color="auto"/>
            </w:tcBorders>
          </w:tcPr>
          <w:p w:rsidR="002538B0" w:rsidRPr="009438DB" w:rsidRDefault="002538B0">
            <w:pPr>
              <w:pStyle w:val="ConsPlusNormal"/>
              <w:jc w:val="both"/>
              <w:rPr>
                <w:sz w:val="20"/>
              </w:rPr>
            </w:pPr>
          </w:p>
        </w:tc>
      </w:tr>
      <w:tr w:rsidR="002538B0" w:rsidRPr="00943AD5" w:rsidTr="00F25303">
        <w:tblPrEx>
          <w:tblBorders>
            <w:insideH w:val="nil"/>
          </w:tblBorders>
        </w:tblPrEx>
        <w:tc>
          <w:tcPr>
            <w:tcW w:w="3402" w:type="dxa"/>
            <w:tcBorders>
              <w:bottom w:val="nil"/>
              <w:right w:val="single" w:sz="8" w:space="0" w:color="auto"/>
            </w:tcBorders>
          </w:tcPr>
          <w:p w:rsidR="002538B0" w:rsidRPr="009438DB" w:rsidRDefault="002538B0">
            <w:pPr>
              <w:pStyle w:val="ConsPlusNormal"/>
              <w:rPr>
                <w:sz w:val="20"/>
              </w:rPr>
            </w:pPr>
            <w:r w:rsidRPr="009438DB">
              <w:rPr>
                <w:sz w:val="20"/>
              </w:rPr>
              <w:t>в том числе:</w:t>
            </w:r>
          </w:p>
        </w:tc>
        <w:tc>
          <w:tcPr>
            <w:tcW w:w="1757" w:type="dxa"/>
            <w:tcBorders>
              <w:left w:val="single" w:sz="8" w:space="0" w:color="auto"/>
              <w:bottom w:val="nil"/>
            </w:tcBorders>
          </w:tcPr>
          <w:p w:rsidR="002538B0" w:rsidRPr="009438DB" w:rsidRDefault="002538B0">
            <w:pPr>
              <w:pStyle w:val="ConsPlusNormal"/>
              <w:jc w:val="both"/>
              <w:rPr>
                <w:sz w:val="20"/>
              </w:rPr>
            </w:pPr>
          </w:p>
        </w:tc>
        <w:tc>
          <w:tcPr>
            <w:tcW w:w="2154" w:type="dxa"/>
            <w:tcBorders>
              <w:bottom w:val="nil"/>
            </w:tcBorders>
          </w:tcPr>
          <w:p w:rsidR="002538B0" w:rsidRPr="009438DB" w:rsidRDefault="002538B0">
            <w:pPr>
              <w:pStyle w:val="ConsPlusNormal"/>
              <w:jc w:val="both"/>
              <w:rPr>
                <w:sz w:val="20"/>
              </w:rPr>
            </w:pPr>
          </w:p>
        </w:tc>
        <w:tc>
          <w:tcPr>
            <w:tcW w:w="1650" w:type="dxa"/>
            <w:tcBorders>
              <w:bottom w:val="nil"/>
            </w:tcBorders>
          </w:tcPr>
          <w:p w:rsidR="002538B0" w:rsidRPr="009438DB" w:rsidRDefault="002538B0">
            <w:pPr>
              <w:pStyle w:val="ConsPlusNormal"/>
              <w:jc w:val="both"/>
              <w:rPr>
                <w:sz w:val="20"/>
              </w:rPr>
            </w:pPr>
          </w:p>
        </w:tc>
        <w:tc>
          <w:tcPr>
            <w:tcW w:w="1871" w:type="dxa"/>
            <w:tcBorders>
              <w:bottom w:val="nil"/>
              <w:right w:val="single" w:sz="8" w:space="0" w:color="auto"/>
            </w:tcBorders>
          </w:tcPr>
          <w:p w:rsidR="002538B0" w:rsidRPr="009438DB" w:rsidRDefault="002538B0">
            <w:pPr>
              <w:pStyle w:val="ConsPlusNormal"/>
              <w:jc w:val="both"/>
              <w:rPr>
                <w:sz w:val="20"/>
              </w:rPr>
            </w:pPr>
          </w:p>
        </w:tc>
      </w:tr>
      <w:tr w:rsidR="002538B0" w:rsidRPr="00943AD5" w:rsidTr="00F25303">
        <w:tblPrEx>
          <w:tblBorders>
            <w:insideH w:val="nil"/>
          </w:tblBorders>
        </w:tblPrEx>
        <w:tc>
          <w:tcPr>
            <w:tcW w:w="3402" w:type="dxa"/>
            <w:tcBorders>
              <w:top w:val="nil"/>
              <w:bottom w:val="nil"/>
              <w:right w:val="single" w:sz="8" w:space="0" w:color="auto"/>
            </w:tcBorders>
          </w:tcPr>
          <w:p w:rsidR="002538B0" w:rsidRPr="009438DB" w:rsidRDefault="002538B0">
            <w:pPr>
              <w:pStyle w:val="ConsPlusNormal"/>
              <w:rPr>
                <w:sz w:val="20"/>
              </w:rPr>
            </w:pPr>
            <w:r w:rsidRPr="009438DB">
              <w:rPr>
                <w:sz w:val="20"/>
              </w:rPr>
              <w:t>нераспределенная прибыль (непокрытый убыток):</w:t>
            </w:r>
          </w:p>
        </w:tc>
        <w:tc>
          <w:tcPr>
            <w:tcW w:w="1757" w:type="dxa"/>
            <w:tcBorders>
              <w:top w:val="nil"/>
              <w:left w:val="single" w:sz="8" w:space="0" w:color="auto"/>
              <w:bottom w:val="nil"/>
            </w:tcBorders>
          </w:tcPr>
          <w:p w:rsidR="002538B0" w:rsidRPr="009438DB" w:rsidRDefault="002538B0">
            <w:pPr>
              <w:pStyle w:val="ConsPlusNormal"/>
              <w:jc w:val="both"/>
              <w:rPr>
                <w:sz w:val="20"/>
              </w:rPr>
            </w:pPr>
          </w:p>
        </w:tc>
        <w:tc>
          <w:tcPr>
            <w:tcW w:w="2154" w:type="dxa"/>
            <w:tcBorders>
              <w:top w:val="nil"/>
              <w:bottom w:val="nil"/>
            </w:tcBorders>
          </w:tcPr>
          <w:p w:rsidR="002538B0" w:rsidRPr="009438DB" w:rsidRDefault="002538B0">
            <w:pPr>
              <w:pStyle w:val="ConsPlusNormal"/>
              <w:jc w:val="both"/>
              <w:rPr>
                <w:sz w:val="20"/>
              </w:rPr>
            </w:pPr>
          </w:p>
        </w:tc>
        <w:tc>
          <w:tcPr>
            <w:tcW w:w="1650" w:type="dxa"/>
            <w:tcBorders>
              <w:top w:val="nil"/>
              <w:bottom w:val="nil"/>
            </w:tcBorders>
          </w:tcPr>
          <w:p w:rsidR="002538B0" w:rsidRPr="009438DB" w:rsidRDefault="002538B0">
            <w:pPr>
              <w:pStyle w:val="ConsPlusNormal"/>
              <w:jc w:val="both"/>
              <w:rPr>
                <w:sz w:val="20"/>
              </w:rPr>
            </w:pPr>
          </w:p>
        </w:tc>
        <w:tc>
          <w:tcPr>
            <w:tcW w:w="1871" w:type="dxa"/>
            <w:tcBorders>
              <w:top w:val="nil"/>
              <w:bottom w:val="nil"/>
              <w:right w:val="single" w:sz="8" w:space="0" w:color="auto"/>
            </w:tcBorders>
          </w:tcPr>
          <w:p w:rsidR="002538B0" w:rsidRPr="009438DB" w:rsidRDefault="002538B0">
            <w:pPr>
              <w:pStyle w:val="ConsPlusNormal"/>
              <w:jc w:val="both"/>
              <w:rPr>
                <w:sz w:val="20"/>
              </w:rPr>
            </w:pPr>
          </w:p>
        </w:tc>
      </w:tr>
      <w:tr w:rsidR="002538B0" w:rsidRPr="00943AD5" w:rsidTr="00F25303">
        <w:tblPrEx>
          <w:tblBorders>
            <w:insideH w:val="nil"/>
          </w:tblBorders>
        </w:tblPrEx>
        <w:tc>
          <w:tcPr>
            <w:tcW w:w="3402" w:type="dxa"/>
            <w:vMerge w:val="restart"/>
            <w:tcBorders>
              <w:top w:val="nil"/>
              <w:bottom w:val="nil"/>
              <w:right w:val="single" w:sz="8" w:space="0" w:color="auto"/>
            </w:tcBorders>
          </w:tcPr>
          <w:p w:rsidR="002538B0" w:rsidRPr="009438DB" w:rsidRDefault="002538B0">
            <w:pPr>
              <w:pStyle w:val="ConsPlusNormal"/>
              <w:ind w:left="283"/>
              <w:rPr>
                <w:sz w:val="20"/>
              </w:rPr>
            </w:pPr>
            <w:r w:rsidRPr="009438DB">
              <w:rPr>
                <w:sz w:val="20"/>
              </w:rPr>
              <w:t>до корректировок</w:t>
            </w:r>
          </w:p>
          <w:p w:rsidR="002538B0" w:rsidRPr="009438DB" w:rsidRDefault="002538B0">
            <w:pPr>
              <w:pStyle w:val="ConsPlusNormal"/>
              <w:rPr>
                <w:sz w:val="20"/>
              </w:rPr>
            </w:pPr>
          </w:p>
          <w:p w:rsidR="002538B0" w:rsidRPr="009438DB" w:rsidRDefault="002538B0">
            <w:pPr>
              <w:pStyle w:val="ConsPlusNormal"/>
              <w:ind w:left="283"/>
              <w:rPr>
                <w:sz w:val="20"/>
              </w:rPr>
            </w:pPr>
            <w:r w:rsidRPr="009438DB">
              <w:rPr>
                <w:sz w:val="20"/>
              </w:rPr>
              <w:t xml:space="preserve">корректировка в связи </w:t>
            </w:r>
            <w:proofErr w:type="gramStart"/>
            <w:r w:rsidRPr="009438DB">
              <w:rPr>
                <w:sz w:val="20"/>
              </w:rPr>
              <w:t>с</w:t>
            </w:r>
            <w:proofErr w:type="gramEnd"/>
            <w:r w:rsidRPr="009438DB">
              <w:rPr>
                <w:sz w:val="20"/>
              </w:rPr>
              <w:t>:</w:t>
            </w:r>
          </w:p>
        </w:tc>
        <w:tc>
          <w:tcPr>
            <w:tcW w:w="1757" w:type="dxa"/>
            <w:tcBorders>
              <w:top w:val="nil"/>
              <w:left w:val="single" w:sz="8" w:space="0" w:color="auto"/>
            </w:tcBorders>
          </w:tcPr>
          <w:p w:rsidR="002538B0" w:rsidRPr="009438DB" w:rsidRDefault="002538B0">
            <w:pPr>
              <w:pStyle w:val="ConsPlusNormal"/>
              <w:jc w:val="both"/>
              <w:rPr>
                <w:sz w:val="20"/>
              </w:rPr>
            </w:pPr>
          </w:p>
        </w:tc>
        <w:tc>
          <w:tcPr>
            <w:tcW w:w="2154" w:type="dxa"/>
            <w:tcBorders>
              <w:top w:val="nil"/>
            </w:tcBorders>
          </w:tcPr>
          <w:p w:rsidR="002538B0" w:rsidRPr="009438DB" w:rsidRDefault="002538B0">
            <w:pPr>
              <w:pStyle w:val="ConsPlusNormal"/>
              <w:jc w:val="both"/>
              <w:rPr>
                <w:sz w:val="20"/>
              </w:rPr>
            </w:pPr>
          </w:p>
        </w:tc>
        <w:tc>
          <w:tcPr>
            <w:tcW w:w="1650" w:type="dxa"/>
            <w:tcBorders>
              <w:top w:val="nil"/>
            </w:tcBorders>
          </w:tcPr>
          <w:p w:rsidR="002538B0" w:rsidRPr="009438DB" w:rsidRDefault="002538B0">
            <w:pPr>
              <w:pStyle w:val="ConsPlusNormal"/>
              <w:jc w:val="both"/>
              <w:rPr>
                <w:sz w:val="20"/>
              </w:rPr>
            </w:pPr>
          </w:p>
        </w:tc>
        <w:tc>
          <w:tcPr>
            <w:tcW w:w="1871" w:type="dxa"/>
            <w:tcBorders>
              <w:top w:val="nil"/>
              <w:right w:val="single" w:sz="8" w:space="0" w:color="auto"/>
            </w:tcBorders>
          </w:tcPr>
          <w:p w:rsidR="002538B0" w:rsidRPr="009438DB" w:rsidRDefault="002538B0">
            <w:pPr>
              <w:pStyle w:val="ConsPlusNormal"/>
              <w:jc w:val="both"/>
              <w:rPr>
                <w:sz w:val="20"/>
              </w:rPr>
            </w:pPr>
          </w:p>
        </w:tc>
      </w:tr>
      <w:tr w:rsidR="002538B0" w:rsidRPr="00943AD5" w:rsidTr="00F25303">
        <w:tblPrEx>
          <w:tblBorders>
            <w:insideH w:val="nil"/>
          </w:tblBorders>
        </w:tblPrEx>
        <w:tc>
          <w:tcPr>
            <w:tcW w:w="3402" w:type="dxa"/>
            <w:vMerge/>
            <w:tcBorders>
              <w:top w:val="nil"/>
              <w:bottom w:val="nil"/>
              <w:right w:val="single" w:sz="8" w:space="0" w:color="auto"/>
            </w:tcBorders>
          </w:tcPr>
          <w:p w:rsidR="002538B0" w:rsidRPr="009438DB" w:rsidRDefault="002538B0">
            <w:pPr>
              <w:rPr>
                <w:sz w:val="20"/>
                <w:szCs w:val="20"/>
              </w:rPr>
            </w:pPr>
          </w:p>
        </w:tc>
        <w:tc>
          <w:tcPr>
            <w:tcW w:w="1757" w:type="dxa"/>
            <w:tcBorders>
              <w:left w:val="single" w:sz="8" w:space="0" w:color="auto"/>
              <w:bottom w:val="nil"/>
            </w:tcBorders>
          </w:tcPr>
          <w:p w:rsidR="002538B0" w:rsidRPr="009438DB" w:rsidRDefault="002538B0">
            <w:pPr>
              <w:pStyle w:val="ConsPlusNormal"/>
              <w:jc w:val="both"/>
              <w:rPr>
                <w:sz w:val="20"/>
              </w:rPr>
            </w:pPr>
          </w:p>
        </w:tc>
        <w:tc>
          <w:tcPr>
            <w:tcW w:w="2154" w:type="dxa"/>
            <w:tcBorders>
              <w:bottom w:val="nil"/>
            </w:tcBorders>
          </w:tcPr>
          <w:p w:rsidR="002538B0" w:rsidRPr="009438DB" w:rsidRDefault="002538B0">
            <w:pPr>
              <w:pStyle w:val="ConsPlusNormal"/>
              <w:jc w:val="both"/>
              <w:rPr>
                <w:sz w:val="20"/>
              </w:rPr>
            </w:pPr>
          </w:p>
        </w:tc>
        <w:tc>
          <w:tcPr>
            <w:tcW w:w="1650" w:type="dxa"/>
            <w:tcBorders>
              <w:bottom w:val="nil"/>
            </w:tcBorders>
          </w:tcPr>
          <w:p w:rsidR="002538B0" w:rsidRPr="009438DB" w:rsidRDefault="002538B0">
            <w:pPr>
              <w:pStyle w:val="ConsPlusNormal"/>
              <w:jc w:val="both"/>
              <w:rPr>
                <w:sz w:val="20"/>
              </w:rPr>
            </w:pPr>
          </w:p>
        </w:tc>
        <w:tc>
          <w:tcPr>
            <w:tcW w:w="1871" w:type="dxa"/>
            <w:tcBorders>
              <w:bottom w:val="nil"/>
              <w:right w:val="single" w:sz="8" w:space="0" w:color="auto"/>
            </w:tcBorders>
          </w:tcPr>
          <w:p w:rsidR="002538B0" w:rsidRPr="009438DB" w:rsidRDefault="002538B0">
            <w:pPr>
              <w:pStyle w:val="ConsPlusNormal"/>
              <w:jc w:val="both"/>
              <w:rPr>
                <w:sz w:val="20"/>
              </w:rPr>
            </w:pPr>
          </w:p>
        </w:tc>
      </w:tr>
      <w:tr w:rsidR="002538B0" w:rsidRPr="00943AD5" w:rsidTr="00F25303">
        <w:tblPrEx>
          <w:tblBorders>
            <w:insideH w:val="nil"/>
          </w:tblBorders>
        </w:tblPrEx>
        <w:tc>
          <w:tcPr>
            <w:tcW w:w="3402" w:type="dxa"/>
            <w:vMerge w:val="restart"/>
            <w:tcBorders>
              <w:top w:val="nil"/>
              <w:right w:val="single" w:sz="8" w:space="0" w:color="auto"/>
            </w:tcBorders>
          </w:tcPr>
          <w:p w:rsidR="002538B0" w:rsidRPr="009438DB" w:rsidRDefault="002538B0">
            <w:pPr>
              <w:pStyle w:val="ConsPlusNormal"/>
              <w:ind w:left="567"/>
              <w:rPr>
                <w:sz w:val="20"/>
              </w:rPr>
            </w:pPr>
            <w:r w:rsidRPr="009438DB">
              <w:rPr>
                <w:sz w:val="20"/>
              </w:rPr>
              <w:t>изменением учетной политики</w:t>
            </w:r>
          </w:p>
          <w:p w:rsidR="002538B0" w:rsidRPr="009438DB" w:rsidRDefault="002538B0">
            <w:pPr>
              <w:pStyle w:val="ConsPlusNormal"/>
              <w:ind w:left="567"/>
              <w:rPr>
                <w:sz w:val="20"/>
              </w:rPr>
            </w:pPr>
          </w:p>
          <w:p w:rsidR="002538B0" w:rsidRPr="009438DB" w:rsidRDefault="002538B0">
            <w:pPr>
              <w:pStyle w:val="ConsPlusNormal"/>
              <w:ind w:left="567"/>
              <w:rPr>
                <w:sz w:val="20"/>
              </w:rPr>
            </w:pPr>
            <w:r w:rsidRPr="009438DB">
              <w:rPr>
                <w:sz w:val="20"/>
              </w:rPr>
              <w:t>исправлением ошибок</w:t>
            </w:r>
          </w:p>
          <w:p w:rsidR="002538B0" w:rsidRPr="009438DB" w:rsidRDefault="002538B0">
            <w:pPr>
              <w:pStyle w:val="ConsPlusNormal"/>
              <w:rPr>
                <w:sz w:val="20"/>
              </w:rPr>
            </w:pPr>
          </w:p>
          <w:p w:rsidR="002538B0" w:rsidRPr="009438DB" w:rsidRDefault="002538B0">
            <w:pPr>
              <w:pStyle w:val="ConsPlusNormal"/>
              <w:ind w:left="283"/>
              <w:rPr>
                <w:sz w:val="20"/>
              </w:rPr>
            </w:pPr>
            <w:r w:rsidRPr="009438DB">
              <w:rPr>
                <w:sz w:val="20"/>
              </w:rPr>
              <w:t>после корректировок</w:t>
            </w:r>
          </w:p>
        </w:tc>
        <w:tc>
          <w:tcPr>
            <w:tcW w:w="1757" w:type="dxa"/>
            <w:tcBorders>
              <w:top w:val="nil"/>
              <w:left w:val="single" w:sz="8" w:space="0" w:color="auto"/>
            </w:tcBorders>
          </w:tcPr>
          <w:p w:rsidR="002538B0" w:rsidRPr="009438DB" w:rsidRDefault="002538B0">
            <w:pPr>
              <w:pStyle w:val="ConsPlusNormal"/>
              <w:jc w:val="both"/>
              <w:rPr>
                <w:sz w:val="20"/>
              </w:rPr>
            </w:pPr>
          </w:p>
        </w:tc>
        <w:tc>
          <w:tcPr>
            <w:tcW w:w="2154" w:type="dxa"/>
            <w:tcBorders>
              <w:top w:val="nil"/>
            </w:tcBorders>
          </w:tcPr>
          <w:p w:rsidR="002538B0" w:rsidRPr="009438DB" w:rsidRDefault="002538B0">
            <w:pPr>
              <w:pStyle w:val="ConsPlusNormal"/>
              <w:jc w:val="both"/>
              <w:rPr>
                <w:sz w:val="20"/>
              </w:rPr>
            </w:pPr>
          </w:p>
        </w:tc>
        <w:tc>
          <w:tcPr>
            <w:tcW w:w="1650" w:type="dxa"/>
            <w:tcBorders>
              <w:top w:val="nil"/>
            </w:tcBorders>
          </w:tcPr>
          <w:p w:rsidR="002538B0" w:rsidRPr="009438DB" w:rsidRDefault="002538B0">
            <w:pPr>
              <w:pStyle w:val="ConsPlusNormal"/>
              <w:jc w:val="both"/>
              <w:rPr>
                <w:sz w:val="20"/>
              </w:rPr>
            </w:pPr>
          </w:p>
        </w:tc>
        <w:tc>
          <w:tcPr>
            <w:tcW w:w="1871" w:type="dxa"/>
            <w:tcBorders>
              <w:top w:val="nil"/>
              <w:right w:val="single" w:sz="8" w:space="0" w:color="auto"/>
            </w:tcBorders>
          </w:tcPr>
          <w:p w:rsidR="002538B0" w:rsidRPr="009438DB" w:rsidRDefault="002538B0">
            <w:pPr>
              <w:pStyle w:val="ConsPlusNormal"/>
              <w:jc w:val="both"/>
              <w:rPr>
                <w:sz w:val="20"/>
              </w:rPr>
            </w:pPr>
          </w:p>
        </w:tc>
      </w:tr>
      <w:tr w:rsidR="002538B0" w:rsidRPr="00943AD5" w:rsidTr="00F25303">
        <w:tc>
          <w:tcPr>
            <w:tcW w:w="3402" w:type="dxa"/>
            <w:vMerge/>
            <w:tcBorders>
              <w:top w:val="nil"/>
              <w:right w:val="single" w:sz="8" w:space="0" w:color="auto"/>
            </w:tcBorders>
          </w:tcPr>
          <w:p w:rsidR="002538B0" w:rsidRPr="009438DB" w:rsidRDefault="002538B0">
            <w:pPr>
              <w:rPr>
                <w:sz w:val="20"/>
                <w:szCs w:val="20"/>
              </w:rPr>
            </w:pPr>
          </w:p>
        </w:tc>
        <w:tc>
          <w:tcPr>
            <w:tcW w:w="1757" w:type="dxa"/>
            <w:tcBorders>
              <w:left w:val="single" w:sz="8" w:space="0" w:color="auto"/>
            </w:tcBorders>
          </w:tcPr>
          <w:p w:rsidR="002538B0" w:rsidRPr="009438DB" w:rsidRDefault="002538B0">
            <w:pPr>
              <w:pStyle w:val="ConsPlusNormal"/>
              <w:jc w:val="both"/>
              <w:rPr>
                <w:sz w:val="20"/>
              </w:rPr>
            </w:pPr>
          </w:p>
        </w:tc>
        <w:tc>
          <w:tcPr>
            <w:tcW w:w="2154" w:type="dxa"/>
          </w:tcPr>
          <w:p w:rsidR="002538B0" w:rsidRPr="009438DB" w:rsidRDefault="002538B0">
            <w:pPr>
              <w:pStyle w:val="ConsPlusNormal"/>
              <w:jc w:val="both"/>
              <w:rPr>
                <w:sz w:val="20"/>
              </w:rPr>
            </w:pPr>
          </w:p>
        </w:tc>
        <w:tc>
          <w:tcPr>
            <w:tcW w:w="1650" w:type="dxa"/>
          </w:tcPr>
          <w:p w:rsidR="002538B0" w:rsidRPr="009438DB" w:rsidRDefault="002538B0">
            <w:pPr>
              <w:pStyle w:val="ConsPlusNormal"/>
              <w:jc w:val="both"/>
              <w:rPr>
                <w:sz w:val="20"/>
              </w:rPr>
            </w:pPr>
          </w:p>
        </w:tc>
        <w:tc>
          <w:tcPr>
            <w:tcW w:w="1871" w:type="dxa"/>
            <w:tcBorders>
              <w:right w:val="single" w:sz="8" w:space="0" w:color="auto"/>
            </w:tcBorders>
          </w:tcPr>
          <w:p w:rsidR="002538B0" w:rsidRPr="009438DB" w:rsidRDefault="002538B0">
            <w:pPr>
              <w:pStyle w:val="ConsPlusNormal"/>
              <w:jc w:val="both"/>
              <w:rPr>
                <w:sz w:val="20"/>
              </w:rPr>
            </w:pPr>
          </w:p>
        </w:tc>
      </w:tr>
      <w:tr w:rsidR="002538B0" w:rsidRPr="00943AD5" w:rsidTr="00F25303">
        <w:tc>
          <w:tcPr>
            <w:tcW w:w="3402" w:type="dxa"/>
            <w:vMerge/>
            <w:tcBorders>
              <w:top w:val="nil"/>
              <w:right w:val="single" w:sz="8" w:space="0" w:color="auto"/>
            </w:tcBorders>
          </w:tcPr>
          <w:p w:rsidR="002538B0" w:rsidRPr="009438DB" w:rsidRDefault="002538B0">
            <w:pPr>
              <w:rPr>
                <w:sz w:val="20"/>
                <w:szCs w:val="20"/>
              </w:rPr>
            </w:pPr>
          </w:p>
        </w:tc>
        <w:tc>
          <w:tcPr>
            <w:tcW w:w="1757" w:type="dxa"/>
            <w:tcBorders>
              <w:left w:val="single" w:sz="8" w:space="0" w:color="auto"/>
            </w:tcBorders>
          </w:tcPr>
          <w:p w:rsidR="002538B0" w:rsidRPr="009438DB" w:rsidRDefault="002538B0">
            <w:pPr>
              <w:pStyle w:val="ConsPlusNormal"/>
              <w:jc w:val="both"/>
              <w:rPr>
                <w:sz w:val="20"/>
              </w:rPr>
            </w:pPr>
          </w:p>
        </w:tc>
        <w:tc>
          <w:tcPr>
            <w:tcW w:w="2154" w:type="dxa"/>
          </w:tcPr>
          <w:p w:rsidR="002538B0" w:rsidRPr="009438DB" w:rsidRDefault="002538B0">
            <w:pPr>
              <w:pStyle w:val="ConsPlusNormal"/>
              <w:jc w:val="both"/>
              <w:rPr>
                <w:sz w:val="20"/>
              </w:rPr>
            </w:pPr>
          </w:p>
        </w:tc>
        <w:tc>
          <w:tcPr>
            <w:tcW w:w="1650" w:type="dxa"/>
          </w:tcPr>
          <w:p w:rsidR="002538B0" w:rsidRPr="009438DB" w:rsidRDefault="002538B0">
            <w:pPr>
              <w:pStyle w:val="ConsPlusNormal"/>
              <w:jc w:val="both"/>
              <w:rPr>
                <w:sz w:val="20"/>
              </w:rPr>
            </w:pPr>
          </w:p>
        </w:tc>
        <w:tc>
          <w:tcPr>
            <w:tcW w:w="1871" w:type="dxa"/>
            <w:tcBorders>
              <w:right w:val="single" w:sz="8" w:space="0" w:color="auto"/>
            </w:tcBorders>
          </w:tcPr>
          <w:p w:rsidR="002538B0" w:rsidRPr="009438DB" w:rsidRDefault="002538B0">
            <w:pPr>
              <w:pStyle w:val="ConsPlusNormal"/>
              <w:jc w:val="both"/>
              <w:rPr>
                <w:sz w:val="20"/>
              </w:rPr>
            </w:pPr>
          </w:p>
        </w:tc>
      </w:tr>
      <w:tr w:rsidR="002538B0" w:rsidRPr="00943AD5" w:rsidTr="00F25303">
        <w:tblPrEx>
          <w:tblBorders>
            <w:insideH w:val="nil"/>
          </w:tblBorders>
        </w:tblPrEx>
        <w:tc>
          <w:tcPr>
            <w:tcW w:w="3402" w:type="dxa"/>
            <w:tcBorders>
              <w:bottom w:val="nil"/>
              <w:right w:val="single" w:sz="8" w:space="0" w:color="auto"/>
            </w:tcBorders>
          </w:tcPr>
          <w:p w:rsidR="002538B0" w:rsidRPr="009438DB" w:rsidRDefault="002538B0">
            <w:pPr>
              <w:pStyle w:val="ConsPlusNormal"/>
              <w:rPr>
                <w:sz w:val="20"/>
              </w:rPr>
            </w:pPr>
            <w:r w:rsidRPr="009438DB">
              <w:rPr>
                <w:sz w:val="20"/>
              </w:rPr>
              <w:t>другие статьи капитала, по которым осуществлены корректировки:</w:t>
            </w:r>
          </w:p>
        </w:tc>
        <w:tc>
          <w:tcPr>
            <w:tcW w:w="1757" w:type="dxa"/>
            <w:tcBorders>
              <w:left w:val="single" w:sz="8" w:space="0" w:color="auto"/>
              <w:bottom w:val="nil"/>
            </w:tcBorders>
          </w:tcPr>
          <w:p w:rsidR="002538B0" w:rsidRPr="009438DB" w:rsidRDefault="002538B0">
            <w:pPr>
              <w:pStyle w:val="ConsPlusNormal"/>
              <w:jc w:val="both"/>
              <w:rPr>
                <w:sz w:val="20"/>
              </w:rPr>
            </w:pPr>
          </w:p>
        </w:tc>
        <w:tc>
          <w:tcPr>
            <w:tcW w:w="2154" w:type="dxa"/>
            <w:tcBorders>
              <w:bottom w:val="nil"/>
            </w:tcBorders>
          </w:tcPr>
          <w:p w:rsidR="002538B0" w:rsidRPr="009438DB" w:rsidRDefault="002538B0">
            <w:pPr>
              <w:pStyle w:val="ConsPlusNormal"/>
              <w:jc w:val="both"/>
              <w:rPr>
                <w:sz w:val="20"/>
              </w:rPr>
            </w:pPr>
          </w:p>
        </w:tc>
        <w:tc>
          <w:tcPr>
            <w:tcW w:w="1650" w:type="dxa"/>
            <w:tcBorders>
              <w:bottom w:val="nil"/>
            </w:tcBorders>
          </w:tcPr>
          <w:p w:rsidR="002538B0" w:rsidRPr="009438DB" w:rsidRDefault="002538B0">
            <w:pPr>
              <w:pStyle w:val="ConsPlusNormal"/>
              <w:jc w:val="both"/>
              <w:rPr>
                <w:sz w:val="20"/>
              </w:rPr>
            </w:pPr>
          </w:p>
        </w:tc>
        <w:tc>
          <w:tcPr>
            <w:tcW w:w="1871" w:type="dxa"/>
            <w:tcBorders>
              <w:bottom w:val="nil"/>
              <w:right w:val="single" w:sz="8" w:space="0" w:color="auto"/>
            </w:tcBorders>
          </w:tcPr>
          <w:p w:rsidR="002538B0" w:rsidRPr="009438DB" w:rsidRDefault="002538B0">
            <w:pPr>
              <w:pStyle w:val="ConsPlusNormal"/>
              <w:jc w:val="both"/>
              <w:rPr>
                <w:sz w:val="20"/>
              </w:rPr>
            </w:pPr>
          </w:p>
        </w:tc>
      </w:tr>
      <w:tr w:rsidR="002538B0" w:rsidRPr="00943AD5" w:rsidTr="00F25303">
        <w:tblPrEx>
          <w:tblBorders>
            <w:insideH w:val="nil"/>
          </w:tblBorders>
        </w:tblPrEx>
        <w:tc>
          <w:tcPr>
            <w:tcW w:w="3402" w:type="dxa"/>
            <w:tcBorders>
              <w:top w:val="nil"/>
              <w:bottom w:val="nil"/>
              <w:right w:val="single" w:sz="8" w:space="0" w:color="auto"/>
            </w:tcBorders>
          </w:tcPr>
          <w:p w:rsidR="002538B0" w:rsidRPr="009438DB" w:rsidRDefault="002538B0">
            <w:pPr>
              <w:pStyle w:val="ConsPlusNormal"/>
              <w:jc w:val="center"/>
              <w:rPr>
                <w:sz w:val="20"/>
              </w:rPr>
            </w:pPr>
            <w:r w:rsidRPr="009438DB">
              <w:rPr>
                <w:sz w:val="20"/>
              </w:rPr>
              <w:t>(по статьям)</w:t>
            </w:r>
          </w:p>
        </w:tc>
        <w:tc>
          <w:tcPr>
            <w:tcW w:w="1757" w:type="dxa"/>
            <w:tcBorders>
              <w:top w:val="nil"/>
              <w:left w:val="single" w:sz="8" w:space="0" w:color="auto"/>
              <w:bottom w:val="nil"/>
            </w:tcBorders>
          </w:tcPr>
          <w:p w:rsidR="002538B0" w:rsidRPr="009438DB" w:rsidRDefault="002538B0">
            <w:pPr>
              <w:pStyle w:val="ConsPlusNormal"/>
              <w:jc w:val="both"/>
              <w:rPr>
                <w:sz w:val="20"/>
              </w:rPr>
            </w:pPr>
          </w:p>
        </w:tc>
        <w:tc>
          <w:tcPr>
            <w:tcW w:w="2154" w:type="dxa"/>
            <w:tcBorders>
              <w:top w:val="nil"/>
              <w:bottom w:val="nil"/>
            </w:tcBorders>
          </w:tcPr>
          <w:p w:rsidR="002538B0" w:rsidRPr="009438DB" w:rsidRDefault="002538B0">
            <w:pPr>
              <w:pStyle w:val="ConsPlusNormal"/>
              <w:jc w:val="both"/>
              <w:rPr>
                <w:sz w:val="20"/>
              </w:rPr>
            </w:pPr>
          </w:p>
        </w:tc>
        <w:tc>
          <w:tcPr>
            <w:tcW w:w="1650" w:type="dxa"/>
            <w:tcBorders>
              <w:top w:val="nil"/>
              <w:bottom w:val="nil"/>
            </w:tcBorders>
          </w:tcPr>
          <w:p w:rsidR="002538B0" w:rsidRPr="009438DB" w:rsidRDefault="002538B0">
            <w:pPr>
              <w:pStyle w:val="ConsPlusNormal"/>
              <w:jc w:val="both"/>
              <w:rPr>
                <w:sz w:val="20"/>
              </w:rPr>
            </w:pPr>
          </w:p>
        </w:tc>
        <w:tc>
          <w:tcPr>
            <w:tcW w:w="1871" w:type="dxa"/>
            <w:tcBorders>
              <w:top w:val="nil"/>
              <w:bottom w:val="nil"/>
              <w:right w:val="single" w:sz="8" w:space="0" w:color="auto"/>
            </w:tcBorders>
          </w:tcPr>
          <w:p w:rsidR="002538B0" w:rsidRPr="009438DB" w:rsidRDefault="002538B0">
            <w:pPr>
              <w:pStyle w:val="ConsPlusNormal"/>
              <w:jc w:val="both"/>
              <w:rPr>
                <w:sz w:val="20"/>
              </w:rPr>
            </w:pPr>
          </w:p>
        </w:tc>
      </w:tr>
      <w:tr w:rsidR="002538B0" w:rsidRPr="00943AD5" w:rsidTr="00F25303">
        <w:tblPrEx>
          <w:tblBorders>
            <w:insideH w:val="nil"/>
          </w:tblBorders>
        </w:tblPrEx>
        <w:tc>
          <w:tcPr>
            <w:tcW w:w="3402" w:type="dxa"/>
            <w:vMerge w:val="restart"/>
            <w:tcBorders>
              <w:top w:val="nil"/>
              <w:bottom w:val="nil"/>
              <w:right w:val="single" w:sz="8" w:space="0" w:color="auto"/>
            </w:tcBorders>
          </w:tcPr>
          <w:p w:rsidR="002538B0" w:rsidRPr="009438DB" w:rsidRDefault="002538B0">
            <w:pPr>
              <w:pStyle w:val="ConsPlusNormal"/>
              <w:ind w:left="283"/>
              <w:rPr>
                <w:sz w:val="20"/>
              </w:rPr>
            </w:pPr>
            <w:r w:rsidRPr="009438DB">
              <w:rPr>
                <w:sz w:val="20"/>
              </w:rPr>
              <w:t>до корректировок</w:t>
            </w:r>
          </w:p>
          <w:p w:rsidR="002538B0" w:rsidRPr="009438DB" w:rsidRDefault="002538B0">
            <w:pPr>
              <w:pStyle w:val="ConsPlusNormal"/>
              <w:jc w:val="center"/>
              <w:rPr>
                <w:sz w:val="20"/>
              </w:rPr>
            </w:pPr>
          </w:p>
          <w:p w:rsidR="002538B0" w:rsidRPr="009438DB" w:rsidRDefault="002538B0">
            <w:pPr>
              <w:pStyle w:val="ConsPlusNormal"/>
              <w:ind w:left="283"/>
              <w:rPr>
                <w:sz w:val="20"/>
              </w:rPr>
            </w:pPr>
            <w:r w:rsidRPr="009438DB">
              <w:rPr>
                <w:sz w:val="20"/>
              </w:rPr>
              <w:t xml:space="preserve">корректировка в связи </w:t>
            </w:r>
            <w:proofErr w:type="gramStart"/>
            <w:r w:rsidRPr="009438DB">
              <w:rPr>
                <w:sz w:val="20"/>
              </w:rPr>
              <w:t>с</w:t>
            </w:r>
            <w:proofErr w:type="gramEnd"/>
            <w:r w:rsidRPr="009438DB">
              <w:rPr>
                <w:sz w:val="20"/>
              </w:rPr>
              <w:t>:</w:t>
            </w:r>
          </w:p>
        </w:tc>
        <w:tc>
          <w:tcPr>
            <w:tcW w:w="1757" w:type="dxa"/>
            <w:tcBorders>
              <w:top w:val="nil"/>
              <w:left w:val="single" w:sz="8" w:space="0" w:color="auto"/>
            </w:tcBorders>
          </w:tcPr>
          <w:p w:rsidR="002538B0" w:rsidRPr="009438DB" w:rsidRDefault="002538B0">
            <w:pPr>
              <w:pStyle w:val="ConsPlusNormal"/>
              <w:jc w:val="both"/>
              <w:rPr>
                <w:sz w:val="20"/>
              </w:rPr>
            </w:pPr>
          </w:p>
        </w:tc>
        <w:tc>
          <w:tcPr>
            <w:tcW w:w="2154" w:type="dxa"/>
            <w:tcBorders>
              <w:top w:val="nil"/>
            </w:tcBorders>
          </w:tcPr>
          <w:p w:rsidR="002538B0" w:rsidRPr="009438DB" w:rsidRDefault="002538B0">
            <w:pPr>
              <w:pStyle w:val="ConsPlusNormal"/>
              <w:jc w:val="both"/>
              <w:rPr>
                <w:sz w:val="20"/>
              </w:rPr>
            </w:pPr>
          </w:p>
        </w:tc>
        <w:tc>
          <w:tcPr>
            <w:tcW w:w="1650" w:type="dxa"/>
            <w:tcBorders>
              <w:top w:val="nil"/>
            </w:tcBorders>
          </w:tcPr>
          <w:p w:rsidR="002538B0" w:rsidRPr="009438DB" w:rsidRDefault="002538B0">
            <w:pPr>
              <w:pStyle w:val="ConsPlusNormal"/>
              <w:jc w:val="both"/>
              <w:rPr>
                <w:sz w:val="20"/>
              </w:rPr>
            </w:pPr>
          </w:p>
        </w:tc>
        <w:tc>
          <w:tcPr>
            <w:tcW w:w="1871" w:type="dxa"/>
            <w:tcBorders>
              <w:top w:val="nil"/>
              <w:right w:val="single" w:sz="8" w:space="0" w:color="auto"/>
            </w:tcBorders>
          </w:tcPr>
          <w:p w:rsidR="002538B0" w:rsidRPr="009438DB" w:rsidRDefault="002538B0">
            <w:pPr>
              <w:pStyle w:val="ConsPlusNormal"/>
              <w:jc w:val="both"/>
              <w:rPr>
                <w:sz w:val="20"/>
              </w:rPr>
            </w:pPr>
          </w:p>
        </w:tc>
      </w:tr>
      <w:tr w:rsidR="002538B0" w:rsidRPr="00943AD5" w:rsidTr="00F25303">
        <w:tblPrEx>
          <w:tblBorders>
            <w:insideH w:val="nil"/>
          </w:tblBorders>
        </w:tblPrEx>
        <w:tc>
          <w:tcPr>
            <w:tcW w:w="3402" w:type="dxa"/>
            <w:vMerge/>
            <w:tcBorders>
              <w:top w:val="nil"/>
              <w:bottom w:val="nil"/>
              <w:right w:val="single" w:sz="8" w:space="0" w:color="auto"/>
            </w:tcBorders>
          </w:tcPr>
          <w:p w:rsidR="002538B0" w:rsidRPr="009438DB" w:rsidRDefault="002538B0">
            <w:pPr>
              <w:rPr>
                <w:sz w:val="20"/>
                <w:szCs w:val="20"/>
              </w:rPr>
            </w:pPr>
          </w:p>
        </w:tc>
        <w:tc>
          <w:tcPr>
            <w:tcW w:w="1757" w:type="dxa"/>
            <w:tcBorders>
              <w:left w:val="single" w:sz="8" w:space="0" w:color="auto"/>
              <w:bottom w:val="nil"/>
            </w:tcBorders>
          </w:tcPr>
          <w:p w:rsidR="002538B0" w:rsidRPr="009438DB" w:rsidRDefault="002538B0">
            <w:pPr>
              <w:pStyle w:val="ConsPlusNormal"/>
              <w:jc w:val="both"/>
              <w:rPr>
                <w:sz w:val="20"/>
              </w:rPr>
            </w:pPr>
          </w:p>
        </w:tc>
        <w:tc>
          <w:tcPr>
            <w:tcW w:w="2154" w:type="dxa"/>
            <w:tcBorders>
              <w:bottom w:val="nil"/>
            </w:tcBorders>
          </w:tcPr>
          <w:p w:rsidR="002538B0" w:rsidRPr="009438DB" w:rsidRDefault="002538B0">
            <w:pPr>
              <w:pStyle w:val="ConsPlusNormal"/>
              <w:jc w:val="both"/>
              <w:rPr>
                <w:sz w:val="20"/>
              </w:rPr>
            </w:pPr>
          </w:p>
        </w:tc>
        <w:tc>
          <w:tcPr>
            <w:tcW w:w="1650" w:type="dxa"/>
            <w:tcBorders>
              <w:bottom w:val="nil"/>
            </w:tcBorders>
          </w:tcPr>
          <w:p w:rsidR="002538B0" w:rsidRPr="009438DB" w:rsidRDefault="002538B0">
            <w:pPr>
              <w:pStyle w:val="ConsPlusNormal"/>
              <w:jc w:val="both"/>
              <w:rPr>
                <w:sz w:val="20"/>
              </w:rPr>
            </w:pPr>
          </w:p>
        </w:tc>
        <w:tc>
          <w:tcPr>
            <w:tcW w:w="1871" w:type="dxa"/>
            <w:tcBorders>
              <w:bottom w:val="nil"/>
              <w:right w:val="single" w:sz="8" w:space="0" w:color="auto"/>
            </w:tcBorders>
          </w:tcPr>
          <w:p w:rsidR="002538B0" w:rsidRPr="009438DB" w:rsidRDefault="002538B0">
            <w:pPr>
              <w:pStyle w:val="ConsPlusNormal"/>
              <w:jc w:val="both"/>
              <w:rPr>
                <w:sz w:val="20"/>
              </w:rPr>
            </w:pPr>
          </w:p>
        </w:tc>
      </w:tr>
      <w:tr w:rsidR="002538B0" w:rsidRPr="00943AD5" w:rsidTr="00F25303">
        <w:tblPrEx>
          <w:tblBorders>
            <w:insideH w:val="nil"/>
          </w:tblBorders>
        </w:tblPrEx>
        <w:tc>
          <w:tcPr>
            <w:tcW w:w="3402" w:type="dxa"/>
            <w:vMerge w:val="restart"/>
            <w:tcBorders>
              <w:top w:val="nil"/>
              <w:right w:val="single" w:sz="8" w:space="0" w:color="auto"/>
            </w:tcBorders>
          </w:tcPr>
          <w:p w:rsidR="002538B0" w:rsidRPr="009438DB" w:rsidRDefault="002538B0">
            <w:pPr>
              <w:pStyle w:val="ConsPlusNormal"/>
              <w:ind w:left="567"/>
              <w:rPr>
                <w:sz w:val="20"/>
              </w:rPr>
            </w:pPr>
            <w:r w:rsidRPr="009438DB">
              <w:rPr>
                <w:sz w:val="20"/>
              </w:rPr>
              <w:t>изменением учетной политики</w:t>
            </w:r>
          </w:p>
          <w:p w:rsidR="002538B0" w:rsidRPr="009438DB" w:rsidRDefault="002538B0">
            <w:pPr>
              <w:pStyle w:val="ConsPlusNormal"/>
              <w:ind w:left="567"/>
              <w:rPr>
                <w:sz w:val="20"/>
              </w:rPr>
            </w:pPr>
          </w:p>
          <w:p w:rsidR="002538B0" w:rsidRPr="009438DB" w:rsidRDefault="002538B0">
            <w:pPr>
              <w:pStyle w:val="ConsPlusNormal"/>
              <w:ind w:left="567"/>
              <w:rPr>
                <w:sz w:val="20"/>
              </w:rPr>
            </w:pPr>
            <w:r w:rsidRPr="009438DB">
              <w:rPr>
                <w:sz w:val="20"/>
              </w:rPr>
              <w:t>исправлением ошибок</w:t>
            </w:r>
          </w:p>
          <w:p w:rsidR="002538B0" w:rsidRPr="009438DB" w:rsidRDefault="002538B0">
            <w:pPr>
              <w:pStyle w:val="ConsPlusNormal"/>
              <w:jc w:val="right"/>
              <w:rPr>
                <w:sz w:val="20"/>
              </w:rPr>
            </w:pPr>
          </w:p>
          <w:p w:rsidR="002538B0" w:rsidRPr="009438DB" w:rsidRDefault="002538B0">
            <w:pPr>
              <w:pStyle w:val="ConsPlusNormal"/>
              <w:ind w:left="283"/>
              <w:rPr>
                <w:sz w:val="20"/>
              </w:rPr>
            </w:pPr>
            <w:r w:rsidRPr="009438DB">
              <w:rPr>
                <w:sz w:val="20"/>
              </w:rPr>
              <w:t>после корректировок</w:t>
            </w:r>
          </w:p>
        </w:tc>
        <w:tc>
          <w:tcPr>
            <w:tcW w:w="1757" w:type="dxa"/>
            <w:tcBorders>
              <w:top w:val="nil"/>
              <w:left w:val="single" w:sz="8" w:space="0" w:color="auto"/>
            </w:tcBorders>
          </w:tcPr>
          <w:p w:rsidR="002538B0" w:rsidRPr="009438DB" w:rsidRDefault="002538B0">
            <w:pPr>
              <w:pStyle w:val="ConsPlusNormal"/>
              <w:jc w:val="both"/>
              <w:rPr>
                <w:sz w:val="20"/>
              </w:rPr>
            </w:pPr>
          </w:p>
        </w:tc>
        <w:tc>
          <w:tcPr>
            <w:tcW w:w="2154" w:type="dxa"/>
            <w:tcBorders>
              <w:top w:val="nil"/>
            </w:tcBorders>
          </w:tcPr>
          <w:p w:rsidR="002538B0" w:rsidRPr="009438DB" w:rsidRDefault="002538B0">
            <w:pPr>
              <w:pStyle w:val="ConsPlusNormal"/>
              <w:jc w:val="both"/>
              <w:rPr>
                <w:sz w:val="20"/>
              </w:rPr>
            </w:pPr>
          </w:p>
        </w:tc>
        <w:tc>
          <w:tcPr>
            <w:tcW w:w="1650" w:type="dxa"/>
            <w:tcBorders>
              <w:top w:val="nil"/>
            </w:tcBorders>
          </w:tcPr>
          <w:p w:rsidR="002538B0" w:rsidRPr="009438DB" w:rsidRDefault="002538B0">
            <w:pPr>
              <w:pStyle w:val="ConsPlusNormal"/>
              <w:jc w:val="both"/>
              <w:rPr>
                <w:sz w:val="20"/>
              </w:rPr>
            </w:pPr>
          </w:p>
        </w:tc>
        <w:tc>
          <w:tcPr>
            <w:tcW w:w="1871" w:type="dxa"/>
            <w:tcBorders>
              <w:top w:val="nil"/>
              <w:right w:val="single" w:sz="8" w:space="0" w:color="auto"/>
            </w:tcBorders>
          </w:tcPr>
          <w:p w:rsidR="002538B0" w:rsidRPr="009438DB" w:rsidRDefault="002538B0">
            <w:pPr>
              <w:pStyle w:val="ConsPlusNormal"/>
              <w:jc w:val="both"/>
              <w:rPr>
                <w:sz w:val="20"/>
              </w:rPr>
            </w:pPr>
          </w:p>
        </w:tc>
      </w:tr>
      <w:tr w:rsidR="002538B0" w:rsidTr="00F25303">
        <w:tc>
          <w:tcPr>
            <w:tcW w:w="3402" w:type="dxa"/>
            <w:vMerge/>
            <w:tcBorders>
              <w:top w:val="nil"/>
              <w:right w:val="single" w:sz="8" w:space="0" w:color="auto"/>
            </w:tcBorders>
          </w:tcPr>
          <w:p w:rsidR="002538B0" w:rsidRPr="009438DB" w:rsidRDefault="002538B0">
            <w:pPr>
              <w:rPr>
                <w:sz w:val="20"/>
                <w:szCs w:val="20"/>
              </w:rPr>
            </w:pPr>
          </w:p>
        </w:tc>
        <w:tc>
          <w:tcPr>
            <w:tcW w:w="1757" w:type="dxa"/>
            <w:tcBorders>
              <w:left w:val="single" w:sz="8" w:space="0" w:color="auto"/>
            </w:tcBorders>
          </w:tcPr>
          <w:p w:rsidR="002538B0" w:rsidRPr="009438DB" w:rsidRDefault="002538B0">
            <w:pPr>
              <w:pStyle w:val="ConsPlusNormal"/>
              <w:jc w:val="both"/>
              <w:rPr>
                <w:sz w:val="20"/>
              </w:rPr>
            </w:pPr>
          </w:p>
        </w:tc>
        <w:tc>
          <w:tcPr>
            <w:tcW w:w="2154" w:type="dxa"/>
          </w:tcPr>
          <w:p w:rsidR="002538B0" w:rsidRPr="009438DB" w:rsidRDefault="002538B0">
            <w:pPr>
              <w:pStyle w:val="ConsPlusNormal"/>
              <w:jc w:val="both"/>
              <w:rPr>
                <w:sz w:val="20"/>
              </w:rPr>
            </w:pPr>
          </w:p>
        </w:tc>
        <w:tc>
          <w:tcPr>
            <w:tcW w:w="1650" w:type="dxa"/>
          </w:tcPr>
          <w:p w:rsidR="002538B0" w:rsidRPr="009438DB" w:rsidRDefault="002538B0">
            <w:pPr>
              <w:pStyle w:val="ConsPlusNormal"/>
              <w:jc w:val="both"/>
              <w:rPr>
                <w:sz w:val="20"/>
              </w:rPr>
            </w:pPr>
          </w:p>
        </w:tc>
        <w:tc>
          <w:tcPr>
            <w:tcW w:w="1871" w:type="dxa"/>
            <w:tcBorders>
              <w:right w:val="single" w:sz="8" w:space="0" w:color="auto"/>
            </w:tcBorders>
          </w:tcPr>
          <w:p w:rsidR="002538B0" w:rsidRPr="009438DB" w:rsidRDefault="002538B0">
            <w:pPr>
              <w:pStyle w:val="ConsPlusNormal"/>
              <w:jc w:val="both"/>
              <w:rPr>
                <w:sz w:val="20"/>
              </w:rPr>
            </w:pPr>
          </w:p>
        </w:tc>
      </w:tr>
      <w:tr w:rsidR="002538B0" w:rsidTr="00F25303">
        <w:tc>
          <w:tcPr>
            <w:tcW w:w="3402" w:type="dxa"/>
            <w:vMerge/>
            <w:tcBorders>
              <w:top w:val="nil"/>
              <w:right w:val="single" w:sz="8" w:space="0" w:color="auto"/>
            </w:tcBorders>
          </w:tcPr>
          <w:p w:rsidR="002538B0" w:rsidRPr="009438DB" w:rsidRDefault="002538B0">
            <w:pPr>
              <w:rPr>
                <w:sz w:val="20"/>
                <w:szCs w:val="20"/>
              </w:rPr>
            </w:pPr>
          </w:p>
        </w:tc>
        <w:tc>
          <w:tcPr>
            <w:tcW w:w="1757" w:type="dxa"/>
            <w:tcBorders>
              <w:left w:val="single" w:sz="8" w:space="0" w:color="auto"/>
              <w:bottom w:val="single" w:sz="8" w:space="0" w:color="auto"/>
            </w:tcBorders>
          </w:tcPr>
          <w:p w:rsidR="002538B0" w:rsidRPr="009438DB" w:rsidRDefault="002538B0">
            <w:pPr>
              <w:pStyle w:val="ConsPlusNormal"/>
              <w:jc w:val="both"/>
              <w:rPr>
                <w:sz w:val="20"/>
              </w:rPr>
            </w:pPr>
          </w:p>
        </w:tc>
        <w:tc>
          <w:tcPr>
            <w:tcW w:w="2154" w:type="dxa"/>
            <w:tcBorders>
              <w:bottom w:val="single" w:sz="8" w:space="0" w:color="auto"/>
            </w:tcBorders>
          </w:tcPr>
          <w:p w:rsidR="002538B0" w:rsidRPr="009438DB" w:rsidRDefault="002538B0">
            <w:pPr>
              <w:pStyle w:val="ConsPlusNormal"/>
              <w:jc w:val="both"/>
              <w:rPr>
                <w:sz w:val="20"/>
              </w:rPr>
            </w:pPr>
          </w:p>
        </w:tc>
        <w:tc>
          <w:tcPr>
            <w:tcW w:w="1650" w:type="dxa"/>
            <w:tcBorders>
              <w:bottom w:val="single" w:sz="8" w:space="0" w:color="auto"/>
            </w:tcBorders>
          </w:tcPr>
          <w:p w:rsidR="002538B0" w:rsidRPr="009438DB" w:rsidRDefault="002538B0">
            <w:pPr>
              <w:pStyle w:val="ConsPlusNormal"/>
              <w:jc w:val="both"/>
              <w:rPr>
                <w:sz w:val="20"/>
              </w:rPr>
            </w:pPr>
          </w:p>
        </w:tc>
        <w:tc>
          <w:tcPr>
            <w:tcW w:w="1871" w:type="dxa"/>
            <w:tcBorders>
              <w:bottom w:val="single" w:sz="8" w:space="0" w:color="auto"/>
              <w:right w:val="single" w:sz="8" w:space="0" w:color="auto"/>
            </w:tcBorders>
          </w:tcPr>
          <w:p w:rsidR="002538B0" w:rsidRPr="009438DB" w:rsidRDefault="002538B0">
            <w:pPr>
              <w:pStyle w:val="ConsPlusNormal"/>
              <w:jc w:val="both"/>
              <w:rPr>
                <w:sz w:val="20"/>
              </w:rPr>
            </w:pPr>
          </w:p>
        </w:tc>
      </w:tr>
    </w:tbl>
    <w:p w:rsidR="00F25303" w:rsidRDefault="00F25303">
      <w:pPr>
        <w:pStyle w:val="ConsPlusNormal"/>
        <w:jc w:val="both"/>
        <w:sectPr w:rsidR="00F25303" w:rsidSect="00943CAC">
          <w:pgSz w:w="11905" w:h="16838"/>
          <w:pgMar w:top="851" w:right="567" w:bottom="851" w:left="624" w:header="0" w:footer="0" w:gutter="0"/>
          <w:cols w:space="720"/>
        </w:sectPr>
      </w:pPr>
    </w:p>
    <w:p w:rsidR="002538B0" w:rsidRDefault="002538B0">
      <w:pPr>
        <w:pStyle w:val="ConsPlusNormal"/>
        <w:jc w:val="both"/>
      </w:pPr>
    </w:p>
    <w:p w:rsidR="002538B0" w:rsidRPr="005C4C2B" w:rsidRDefault="002538B0" w:rsidP="00B3395F">
      <w:pPr>
        <w:pStyle w:val="ConsPlusNonformat"/>
        <w:jc w:val="right"/>
        <w:rPr>
          <w:rFonts w:ascii="Times New Roman" w:hAnsi="Times New Roman" w:cs="Times New Roman"/>
        </w:rPr>
      </w:pPr>
      <w:r w:rsidRPr="005C4C2B">
        <w:rPr>
          <w:rFonts w:ascii="Times New Roman" w:hAnsi="Times New Roman" w:cs="Times New Roman"/>
        </w:rPr>
        <w:t>Форма 07100</w:t>
      </w:r>
      <w:r w:rsidR="00881A2F">
        <w:rPr>
          <w:rFonts w:ascii="Times New Roman" w:hAnsi="Times New Roman" w:cs="Times New Roman"/>
        </w:rPr>
        <w:t>04</w:t>
      </w:r>
      <w:r w:rsidRPr="005C4C2B">
        <w:rPr>
          <w:rFonts w:ascii="Times New Roman" w:hAnsi="Times New Roman" w:cs="Times New Roman"/>
        </w:rPr>
        <w:t xml:space="preserve"> с. 4</w:t>
      </w:r>
    </w:p>
    <w:p w:rsidR="002538B0" w:rsidRDefault="002538B0">
      <w:pPr>
        <w:pStyle w:val="ConsPlusNonformat"/>
        <w:jc w:val="both"/>
      </w:pPr>
    </w:p>
    <w:p w:rsidR="002538B0" w:rsidRPr="0076794C" w:rsidRDefault="002538B0" w:rsidP="00F25303">
      <w:pPr>
        <w:pStyle w:val="ConsPlusNonformat"/>
        <w:jc w:val="center"/>
        <w:rPr>
          <w:rFonts w:ascii="Times New Roman" w:hAnsi="Times New Roman" w:cs="Times New Roman"/>
          <w:b/>
        </w:rPr>
      </w:pPr>
      <w:r w:rsidRPr="0076794C">
        <w:rPr>
          <w:rFonts w:ascii="Times New Roman" w:hAnsi="Times New Roman" w:cs="Times New Roman"/>
          <w:b/>
        </w:rPr>
        <w:t>3. Чистые активы</w:t>
      </w:r>
    </w:p>
    <w:p w:rsidR="002538B0" w:rsidRPr="00F25303" w:rsidRDefault="002538B0">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6"/>
        <w:gridCol w:w="1845"/>
        <w:gridCol w:w="1845"/>
        <w:gridCol w:w="1968"/>
      </w:tblGrid>
      <w:tr w:rsidR="002538B0" w:rsidRPr="00F25303" w:rsidTr="00F25303">
        <w:tc>
          <w:tcPr>
            <w:tcW w:w="3936" w:type="dxa"/>
          </w:tcPr>
          <w:p w:rsidR="002538B0" w:rsidRPr="00F25303" w:rsidRDefault="002538B0">
            <w:pPr>
              <w:pStyle w:val="ConsPlusNormal"/>
              <w:jc w:val="center"/>
              <w:rPr>
                <w:sz w:val="20"/>
              </w:rPr>
            </w:pPr>
            <w:r w:rsidRPr="00F25303">
              <w:rPr>
                <w:sz w:val="20"/>
              </w:rPr>
              <w:t>Наименование показателя</w:t>
            </w:r>
          </w:p>
        </w:tc>
        <w:tc>
          <w:tcPr>
            <w:tcW w:w="1845" w:type="dxa"/>
            <w:tcBorders>
              <w:bottom w:val="single" w:sz="8" w:space="0" w:color="auto"/>
            </w:tcBorders>
          </w:tcPr>
          <w:p w:rsidR="00F25303" w:rsidRDefault="002538B0">
            <w:pPr>
              <w:pStyle w:val="ConsPlusNormal"/>
              <w:jc w:val="center"/>
              <w:rPr>
                <w:sz w:val="20"/>
              </w:rPr>
            </w:pPr>
            <w:r w:rsidRPr="00F25303">
              <w:rPr>
                <w:sz w:val="20"/>
              </w:rPr>
              <w:t xml:space="preserve">На 31 декабря </w:t>
            </w:r>
          </w:p>
          <w:p w:rsidR="002538B0" w:rsidRPr="00F25303" w:rsidRDefault="002538B0" w:rsidP="00F25303">
            <w:pPr>
              <w:pStyle w:val="ConsPlusNormal"/>
              <w:jc w:val="center"/>
              <w:rPr>
                <w:sz w:val="20"/>
              </w:rPr>
            </w:pPr>
            <w:r w:rsidRPr="00F25303">
              <w:rPr>
                <w:sz w:val="20"/>
              </w:rPr>
              <w:t xml:space="preserve">20__ г. </w:t>
            </w:r>
            <w:r w:rsidRPr="00F25303">
              <w:rPr>
                <w:sz w:val="20"/>
                <w:vertAlign w:val="superscript"/>
              </w:rPr>
              <w:t>3</w:t>
            </w:r>
            <w:r w:rsidR="003F1592" w:rsidRPr="00F25303">
              <w:rPr>
                <w:sz w:val="20"/>
                <w:vertAlign w:val="superscript"/>
              </w:rPr>
              <w:t>)</w:t>
            </w:r>
          </w:p>
        </w:tc>
        <w:tc>
          <w:tcPr>
            <w:tcW w:w="1845" w:type="dxa"/>
            <w:tcBorders>
              <w:bottom w:val="single" w:sz="8" w:space="0" w:color="auto"/>
            </w:tcBorders>
          </w:tcPr>
          <w:p w:rsidR="00F25303" w:rsidRDefault="002538B0">
            <w:pPr>
              <w:pStyle w:val="ConsPlusNormal"/>
              <w:jc w:val="center"/>
              <w:rPr>
                <w:sz w:val="20"/>
              </w:rPr>
            </w:pPr>
            <w:r w:rsidRPr="00F25303">
              <w:rPr>
                <w:sz w:val="20"/>
              </w:rPr>
              <w:t xml:space="preserve">На 31 декабря </w:t>
            </w:r>
          </w:p>
          <w:p w:rsidR="002538B0" w:rsidRPr="00F25303" w:rsidRDefault="002538B0" w:rsidP="00F25303">
            <w:pPr>
              <w:pStyle w:val="ConsPlusNormal"/>
              <w:jc w:val="center"/>
              <w:rPr>
                <w:sz w:val="20"/>
              </w:rPr>
            </w:pPr>
            <w:r w:rsidRPr="00F25303">
              <w:rPr>
                <w:sz w:val="20"/>
              </w:rPr>
              <w:t xml:space="preserve">20__ г. </w:t>
            </w:r>
            <w:r w:rsidRPr="00F25303">
              <w:rPr>
                <w:sz w:val="20"/>
                <w:vertAlign w:val="superscript"/>
              </w:rPr>
              <w:t>2</w:t>
            </w:r>
            <w:r w:rsidR="003F1592" w:rsidRPr="00F25303">
              <w:rPr>
                <w:sz w:val="20"/>
                <w:vertAlign w:val="superscript"/>
              </w:rPr>
              <w:t>)</w:t>
            </w:r>
          </w:p>
        </w:tc>
        <w:tc>
          <w:tcPr>
            <w:tcW w:w="1968" w:type="dxa"/>
            <w:tcBorders>
              <w:bottom w:val="single" w:sz="8" w:space="0" w:color="auto"/>
            </w:tcBorders>
          </w:tcPr>
          <w:p w:rsidR="00F25303" w:rsidRDefault="002538B0">
            <w:pPr>
              <w:pStyle w:val="ConsPlusNormal"/>
              <w:jc w:val="center"/>
              <w:rPr>
                <w:sz w:val="20"/>
              </w:rPr>
            </w:pPr>
            <w:r w:rsidRPr="00F25303">
              <w:rPr>
                <w:sz w:val="20"/>
              </w:rPr>
              <w:t xml:space="preserve">На 31 декабря </w:t>
            </w:r>
          </w:p>
          <w:p w:rsidR="002538B0" w:rsidRPr="00F25303" w:rsidRDefault="002538B0" w:rsidP="00F25303">
            <w:pPr>
              <w:pStyle w:val="ConsPlusNormal"/>
              <w:jc w:val="center"/>
              <w:rPr>
                <w:sz w:val="20"/>
              </w:rPr>
            </w:pPr>
            <w:r w:rsidRPr="00F25303">
              <w:rPr>
                <w:sz w:val="20"/>
              </w:rPr>
              <w:t xml:space="preserve">20__ г. </w:t>
            </w:r>
            <w:r w:rsidRPr="00F25303">
              <w:rPr>
                <w:sz w:val="20"/>
                <w:vertAlign w:val="superscript"/>
              </w:rPr>
              <w:t>1</w:t>
            </w:r>
            <w:r w:rsidR="003F1592" w:rsidRPr="00F25303">
              <w:rPr>
                <w:sz w:val="20"/>
                <w:vertAlign w:val="superscript"/>
              </w:rPr>
              <w:t>)</w:t>
            </w:r>
          </w:p>
        </w:tc>
      </w:tr>
      <w:tr w:rsidR="002538B0" w:rsidRPr="00F25303" w:rsidTr="00F25303">
        <w:tc>
          <w:tcPr>
            <w:tcW w:w="3936" w:type="dxa"/>
            <w:tcBorders>
              <w:right w:val="single" w:sz="8" w:space="0" w:color="auto"/>
            </w:tcBorders>
          </w:tcPr>
          <w:p w:rsidR="002538B0" w:rsidRPr="00F25303" w:rsidRDefault="002538B0">
            <w:pPr>
              <w:pStyle w:val="ConsPlusNormal"/>
              <w:rPr>
                <w:sz w:val="20"/>
              </w:rPr>
            </w:pPr>
            <w:r w:rsidRPr="00F25303">
              <w:rPr>
                <w:sz w:val="20"/>
              </w:rPr>
              <w:t>Чистые активы</w:t>
            </w:r>
          </w:p>
        </w:tc>
        <w:tc>
          <w:tcPr>
            <w:tcW w:w="1845" w:type="dxa"/>
            <w:tcBorders>
              <w:top w:val="single" w:sz="8" w:space="0" w:color="auto"/>
              <w:left w:val="single" w:sz="8" w:space="0" w:color="auto"/>
              <w:bottom w:val="single" w:sz="8" w:space="0" w:color="auto"/>
            </w:tcBorders>
          </w:tcPr>
          <w:p w:rsidR="002538B0" w:rsidRPr="00F25303" w:rsidRDefault="002538B0">
            <w:pPr>
              <w:pStyle w:val="ConsPlusNormal"/>
              <w:rPr>
                <w:sz w:val="20"/>
              </w:rPr>
            </w:pPr>
          </w:p>
        </w:tc>
        <w:tc>
          <w:tcPr>
            <w:tcW w:w="1845" w:type="dxa"/>
            <w:tcBorders>
              <w:top w:val="single" w:sz="8" w:space="0" w:color="auto"/>
              <w:bottom w:val="single" w:sz="8" w:space="0" w:color="auto"/>
            </w:tcBorders>
          </w:tcPr>
          <w:p w:rsidR="002538B0" w:rsidRPr="00F25303" w:rsidRDefault="002538B0">
            <w:pPr>
              <w:pStyle w:val="ConsPlusNormal"/>
              <w:rPr>
                <w:sz w:val="20"/>
              </w:rPr>
            </w:pPr>
          </w:p>
        </w:tc>
        <w:tc>
          <w:tcPr>
            <w:tcW w:w="1968" w:type="dxa"/>
            <w:tcBorders>
              <w:top w:val="single" w:sz="8" w:space="0" w:color="auto"/>
              <w:bottom w:val="single" w:sz="8" w:space="0" w:color="auto"/>
              <w:right w:val="single" w:sz="8" w:space="0" w:color="auto"/>
            </w:tcBorders>
          </w:tcPr>
          <w:p w:rsidR="002538B0" w:rsidRPr="00F25303" w:rsidRDefault="002538B0">
            <w:pPr>
              <w:pStyle w:val="ConsPlusNormal"/>
              <w:rPr>
                <w:sz w:val="20"/>
              </w:rPr>
            </w:pPr>
          </w:p>
        </w:tc>
      </w:tr>
    </w:tbl>
    <w:p w:rsidR="002538B0" w:rsidRPr="00F25303" w:rsidRDefault="002538B0">
      <w:pPr>
        <w:pStyle w:val="ConsPlusNormal"/>
        <w:jc w:val="both"/>
        <w:rPr>
          <w:sz w:val="20"/>
        </w:rPr>
      </w:pPr>
    </w:p>
    <w:p w:rsidR="002538B0" w:rsidRPr="00F25303" w:rsidRDefault="002538B0">
      <w:pPr>
        <w:pStyle w:val="ConsPlusNonformat"/>
        <w:jc w:val="both"/>
        <w:rPr>
          <w:rFonts w:ascii="Times New Roman" w:hAnsi="Times New Roman" w:cs="Times New Roman"/>
        </w:rPr>
      </w:pPr>
      <w:r w:rsidRPr="00F25303">
        <w:rPr>
          <w:rFonts w:ascii="Times New Roman" w:hAnsi="Times New Roman" w:cs="Times New Roman"/>
        </w:rPr>
        <w:t>Руководитель _________ _______________</w:t>
      </w:r>
      <w:r w:rsidR="00B3395F">
        <w:rPr>
          <w:rFonts w:ascii="Times New Roman" w:hAnsi="Times New Roman" w:cs="Times New Roman"/>
        </w:rPr>
        <w:t>______</w:t>
      </w:r>
    </w:p>
    <w:p w:rsidR="002538B0" w:rsidRPr="00F25303" w:rsidRDefault="002538B0">
      <w:pPr>
        <w:pStyle w:val="ConsPlusNonformat"/>
        <w:jc w:val="both"/>
        <w:rPr>
          <w:rFonts w:ascii="Times New Roman" w:hAnsi="Times New Roman" w:cs="Times New Roman"/>
        </w:rPr>
      </w:pPr>
      <w:r w:rsidRPr="00F25303">
        <w:rPr>
          <w:rFonts w:ascii="Times New Roman" w:hAnsi="Times New Roman" w:cs="Times New Roman"/>
        </w:rPr>
        <w:t xml:space="preserve">           </w:t>
      </w:r>
      <w:r w:rsidR="00F25303">
        <w:rPr>
          <w:rFonts w:ascii="Times New Roman" w:hAnsi="Times New Roman" w:cs="Times New Roman"/>
        </w:rPr>
        <w:t xml:space="preserve">            </w:t>
      </w:r>
      <w:r w:rsidRPr="00F25303">
        <w:rPr>
          <w:rFonts w:ascii="Times New Roman" w:hAnsi="Times New Roman" w:cs="Times New Roman"/>
        </w:rPr>
        <w:t xml:space="preserve">  (подпись)  (расшифровка</w:t>
      </w:r>
      <w:r w:rsidR="00B3395F">
        <w:rPr>
          <w:rFonts w:ascii="Times New Roman" w:hAnsi="Times New Roman" w:cs="Times New Roman"/>
        </w:rPr>
        <w:t xml:space="preserve"> </w:t>
      </w:r>
      <w:r w:rsidRPr="00F25303">
        <w:rPr>
          <w:rFonts w:ascii="Times New Roman" w:hAnsi="Times New Roman" w:cs="Times New Roman"/>
        </w:rPr>
        <w:t>подписи)</w:t>
      </w:r>
    </w:p>
    <w:p w:rsidR="002538B0" w:rsidRPr="00F25303" w:rsidRDefault="002538B0">
      <w:pPr>
        <w:pStyle w:val="ConsPlusNonformat"/>
        <w:jc w:val="both"/>
        <w:rPr>
          <w:rFonts w:ascii="Times New Roman" w:hAnsi="Times New Roman" w:cs="Times New Roman"/>
        </w:rPr>
      </w:pPr>
      <w:r w:rsidRPr="00F25303">
        <w:rPr>
          <w:rFonts w:ascii="Times New Roman" w:hAnsi="Times New Roman" w:cs="Times New Roman"/>
        </w:rPr>
        <w:t>"__" ________ 20__ г.</w:t>
      </w:r>
    </w:p>
    <w:p w:rsidR="002538B0" w:rsidRPr="00F25303" w:rsidRDefault="002538B0">
      <w:pPr>
        <w:pStyle w:val="ConsPlusNormal"/>
        <w:jc w:val="both"/>
        <w:rPr>
          <w:sz w:val="20"/>
        </w:rPr>
      </w:pPr>
    </w:p>
    <w:p w:rsidR="002538B0" w:rsidRPr="00F25303" w:rsidRDefault="002538B0">
      <w:pPr>
        <w:pStyle w:val="ConsPlusNormal"/>
        <w:ind w:firstLine="540"/>
        <w:jc w:val="both"/>
        <w:rPr>
          <w:sz w:val="20"/>
        </w:rPr>
      </w:pPr>
      <w:r w:rsidRPr="00F25303">
        <w:rPr>
          <w:sz w:val="20"/>
        </w:rPr>
        <w:t>--------------------------------</w:t>
      </w:r>
    </w:p>
    <w:p w:rsidR="002538B0" w:rsidRPr="00F25303" w:rsidRDefault="002538B0" w:rsidP="00A80C0A">
      <w:pPr>
        <w:pStyle w:val="ConsPlusNormal"/>
        <w:ind w:firstLine="539"/>
        <w:jc w:val="both"/>
        <w:rPr>
          <w:sz w:val="20"/>
        </w:rPr>
      </w:pPr>
      <w:r w:rsidRPr="00F25303">
        <w:rPr>
          <w:sz w:val="20"/>
        </w:rPr>
        <w:t>Примечания</w:t>
      </w:r>
    </w:p>
    <w:p w:rsidR="002538B0" w:rsidRPr="00F25303" w:rsidRDefault="002538B0" w:rsidP="00A80C0A">
      <w:pPr>
        <w:pStyle w:val="ConsPlusNormal"/>
        <w:ind w:firstLine="539"/>
        <w:jc w:val="both"/>
        <w:rPr>
          <w:sz w:val="20"/>
        </w:rPr>
      </w:pPr>
      <w:bookmarkStart w:id="27" w:name="P1004"/>
      <w:bookmarkEnd w:id="27"/>
      <w:r w:rsidRPr="00F25303">
        <w:rPr>
          <w:sz w:val="20"/>
        </w:rPr>
        <w:t>1</w:t>
      </w:r>
      <w:r w:rsidR="00F25303">
        <w:rPr>
          <w:sz w:val="20"/>
        </w:rPr>
        <w:t>.</w:t>
      </w:r>
      <w:r w:rsidRPr="00F25303">
        <w:rPr>
          <w:sz w:val="20"/>
        </w:rPr>
        <w:t xml:space="preserve"> Указывается год, предшествующий предыдущему.</w:t>
      </w:r>
    </w:p>
    <w:p w:rsidR="002538B0" w:rsidRPr="00F25303" w:rsidRDefault="002538B0" w:rsidP="00A80C0A">
      <w:pPr>
        <w:pStyle w:val="ConsPlusNormal"/>
        <w:ind w:firstLine="539"/>
        <w:jc w:val="both"/>
        <w:rPr>
          <w:sz w:val="20"/>
        </w:rPr>
      </w:pPr>
      <w:bookmarkStart w:id="28" w:name="P1005"/>
      <w:bookmarkEnd w:id="28"/>
      <w:r w:rsidRPr="00F25303">
        <w:rPr>
          <w:sz w:val="20"/>
        </w:rPr>
        <w:t>2</w:t>
      </w:r>
      <w:r w:rsidR="00F25303">
        <w:rPr>
          <w:sz w:val="20"/>
        </w:rPr>
        <w:t>.</w:t>
      </w:r>
      <w:r w:rsidRPr="00F25303">
        <w:rPr>
          <w:sz w:val="20"/>
        </w:rPr>
        <w:t xml:space="preserve"> Указывается предыдущий год.</w:t>
      </w:r>
    </w:p>
    <w:p w:rsidR="002538B0" w:rsidRPr="00F25303" w:rsidRDefault="002538B0" w:rsidP="00A80C0A">
      <w:pPr>
        <w:pStyle w:val="ConsPlusNormal"/>
        <w:ind w:firstLine="539"/>
        <w:jc w:val="both"/>
        <w:rPr>
          <w:sz w:val="20"/>
        </w:rPr>
      </w:pPr>
      <w:bookmarkStart w:id="29" w:name="P1006"/>
      <w:bookmarkEnd w:id="29"/>
      <w:r w:rsidRPr="00F25303">
        <w:rPr>
          <w:sz w:val="20"/>
        </w:rPr>
        <w:t>3</w:t>
      </w:r>
      <w:r w:rsidR="00F25303">
        <w:rPr>
          <w:sz w:val="20"/>
        </w:rPr>
        <w:t>.</w:t>
      </w:r>
      <w:r w:rsidRPr="00F25303">
        <w:rPr>
          <w:sz w:val="20"/>
        </w:rPr>
        <w:t xml:space="preserve"> Указывается отчетный год.</w:t>
      </w:r>
    </w:p>
    <w:p w:rsidR="002538B0" w:rsidRPr="00F25303" w:rsidRDefault="002538B0">
      <w:pPr>
        <w:pStyle w:val="ConsPlusNormal"/>
        <w:ind w:firstLine="540"/>
        <w:jc w:val="both"/>
        <w:rPr>
          <w:sz w:val="20"/>
        </w:rPr>
      </w:pPr>
    </w:p>
    <w:p w:rsidR="00F25303" w:rsidRDefault="00F25303">
      <w:pPr>
        <w:pStyle w:val="ConsPlusNormal"/>
        <w:jc w:val="both"/>
        <w:sectPr w:rsidR="00F25303" w:rsidSect="00943CAC">
          <w:pgSz w:w="11905" w:h="16838"/>
          <w:pgMar w:top="851" w:right="567" w:bottom="851" w:left="624" w:header="0" w:footer="0" w:gutter="0"/>
          <w:cols w:space="720"/>
        </w:sectPr>
      </w:pPr>
    </w:p>
    <w:p w:rsidR="002538B0" w:rsidRDefault="002538B0">
      <w:pPr>
        <w:pStyle w:val="ConsPlusNormal"/>
        <w:jc w:val="both"/>
      </w:pPr>
    </w:p>
    <w:p w:rsidR="002538B0" w:rsidRPr="0076794C" w:rsidRDefault="002538B0" w:rsidP="00F25303">
      <w:pPr>
        <w:pStyle w:val="ConsPlusNonformat"/>
        <w:jc w:val="center"/>
        <w:rPr>
          <w:rFonts w:ascii="Times New Roman" w:hAnsi="Times New Roman" w:cs="Times New Roman"/>
          <w:b/>
          <w:sz w:val="24"/>
          <w:szCs w:val="24"/>
        </w:rPr>
      </w:pPr>
      <w:bookmarkStart w:id="30" w:name="P1013"/>
      <w:bookmarkEnd w:id="30"/>
      <w:r w:rsidRPr="0076794C">
        <w:rPr>
          <w:rFonts w:ascii="Times New Roman" w:hAnsi="Times New Roman" w:cs="Times New Roman"/>
          <w:b/>
          <w:sz w:val="24"/>
          <w:szCs w:val="24"/>
        </w:rPr>
        <w:t>Отчет о движении денежных средств</w:t>
      </w:r>
    </w:p>
    <w:p w:rsidR="002538B0" w:rsidRPr="0076794C" w:rsidRDefault="002538B0" w:rsidP="00F25303">
      <w:pPr>
        <w:pStyle w:val="ConsPlusNonformat"/>
        <w:jc w:val="center"/>
        <w:rPr>
          <w:rFonts w:ascii="Times New Roman" w:hAnsi="Times New Roman" w:cs="Times New Roman"/>
          <w:b/>
          <w:sz w:val="24"/>
          <w:szCs w:val="24"/>
        </w:rPr>
      </w:pPr>
      <w:r w:rsidRPr="0076794C">
        <w:rPr>
          <w:rFonts w:ascii="Times New Roman" w:hAnsi="Times New Roman" w:cs="Times New Roman"/>
          <w:b/>
          <w:sz w:val="24"/>
          <w:szCs w:val="24"/>
        </w:rPr>
        <w:t>за _______________ 20__ г.</w:t>
      </w:r>
    </w:p>
    <w:p w:rsidR="002538B0" w:rsidRDefault="002538B0">
      <w:pPr>
        <w:pStyle w:val="ConsPlusNonformat"/>
        <w:jc w:val="both"/>
      </w:pPr>
    </w:p>
    <w:tbl>
      <w:tblPr>
        <w:tblStyle w:val="a3"/>
        <w:tblW w:w="0" w:type="auto"/>
        <w:tblLook w:val="04A0" w:firstRow="1" w:lastRow="0" w:firstColumn="1" w:lastColumn="0" w:noHBand="0" w:noVBand="1"/>
      </w:tblPr>
      <w:tblGrid>
        <w:gridCol w:w="5382"/>
        <w:gridCol w:w="571"/>
        <w:gridCol w:w="567"/>
        <w:gridCol w:w="1422"/>
        <w:gridCol w:w="573"/>
        <w:gridCol w:w="287"/>
        <w:gridCol w:w="285"/>
        <w:gridCol w:w="580"/>
      </w:tblGrid>
      <w:tr w:rsidR="00F25303" w:rsidRPr="00FB1DA7" w:rsidTr="00B3395F">
        <w:tc>
          <w:tcPr>
            <w:tcW w:w="5382" w:type="dxa"/>
            <w:tcBorders>
              <w:top w:val="nil"/>
              <w:left w:val="nil"/>
              <w:bottom w:val="nil"/>
              <w:right w:val="nil"/>
            </w:tcBorders>
          </w:tcPr>
          <w:p w:rsidR="00F25303" w:rsidRPr="00FB1DA7" w:rsidRDefault="00F25303" w:rsidP="0076794C">
            <w:pPr>
              <w:pStyle w:val="ConsPlusNonformat"/>
              <w:spacing w:before="60"/>
              <w:jc w:val="both"/>
              <w:rPr>
                <w:rFonts w:ascii="Times New Roman" w:hAnsi="Times New Roman" w:cs="Times New Roman"/>
              </w:rPr>
            </w:pPr>
          </w:p>
        </w:tc>
        <w:tc>
          <w:tcPr>
            <w:tcW w:w="2560" w:type="dxa"/>
            <w:gridSpan w:val="3"/>
            <w:tcBorders>
              <w:top w:val="nil"/>
              <w:left w:val="nil"/>
              <w:bottom w:val="nil"/>
              <w:right w:val="single" w:sz="4" w:space="0" w:color="auto"/>
            </w:tcBorders>
          </w:tcPr>
          <w:p w:rsidR="00F25303" w:rsidRPr="00FB1DA7" w:rsidRDefault="00F25303" w:rsidP="0076794C">
            <w:pPr>
              <w:pStyle w:val="ConsPlusNonformat"/>
              <w:spacing w:before="60"/>
              <w:jc w:val="both"/>
              <w:rPr>
                <w:rFonts w:ascii="Times New Roman" w:hAnsi="Times New Roman" w:cs="Times New Roman"/>
              </w:rPr>
            </w:pPr>
          </w:p>
        </w:tc>
        <w:tc>
          <w:tcPr>
            <w:tcW w:w="1725" w:type="dxa"/>
            <w:gridSpan w:val="4"/>
            <w:tcBorders>
              <w:left w:val="single" w:sz="4" w:space="0" w:color="auto"/>
              <w:bottom w:val="single" w:sz="8" w:space="0" w:color="auto"/>
            </w:tcBorders>
          </w:tcPr>
          <w:p w:rsidR="00F25303" w:rsidRPr="00FB1DA7" w:rsidRDefault="00F25303" w:rsidP="0076794C">
            <w:pPr>
              <w:pStyle w:val="ConsPlusNonformat"/>
              <w:spacing w:before="60"/>
              <w:jc w:val="center"/>
              <w:rPr>
                <w:rFonts w:ascii="Times New Roman" w:hAnsi="Times New Roman" w:cs="Times New Roman"/>
              </w:rPr>
            </w:pPr>
            <w:r w:rsidRPr="00FB1DA7">
              <w:rPr>
                <w:rFonts w:ascii="Times New Roman" w:hAnsi="Times New Roman" w:cs="Times New Roman"/>
              </w:rPr>
              <w:t>Коды</w:t>
            </w:r>
          </w:p>
        </w:tc>
      </w:tr>
      <w:tr w:rsidR="00B3395F" w:rsidRPr="00FB1DA7" w:rsidTr="00B3395F">
        <w:tc>
          <w:tcPr>
            <w:tcW w:w="5382" w:type="dxa"/>
            <w:tcBorders>
              <w:top w:val="nil"/>
              <w:left w:val="nil"/>
              <w:bottom w:val="nil"/>
              <w:right w:val="nil"/>
            </w:tcBorders>
          </w:tcPr>
          <w:p w:rsidR="00F25303" w:rsidRPr="00FB1DA7" w:rsidRDefault="00F25303" w:rsidP="0076794C">
            <w:pPr>
              <w:pStyle w:val="ConsPlusNonformat"/>
              <w:spacing w:before="60"/>
              <w:jc w:val="both"/>
              <w:rPr>
                <w:rFonts w:ascii="Times New Roman" w:hAnsi="Times New Roman" w:cs="Times New Roman"/>
              </w:rPr>
            </w:pPr>
          </w:p>
        </w:tc>
        <w:tc>
          <w:tcPr>
            <w:tcW w:w="2560" w:type="dxa"/>
            <w:gridSpan w:val="3"/>
            <w:tcBorders>
              <w:top w:val="nil"/>
              <w:left w:val="nil"/>
              <w:bottom w:val="nil"/>
              <w:right w:val="single" w:sz="8" w:space="0" w:color="auto"/>
            </w:tcBorders>
          </w:tcPr>
          <w:p w:rsidR="00F25303" w:rsidRPr="00FB1DA7" w:rsidRDefault="00F25303" w:rsidP="0076794C">
            <w:pPr>
              <w:pStyle w:val="ConsPlusNonformat"/>
              <w:spacing w:before="60"/>
              <w:jc w:val="right"/>
              <w:rPr>
                <w:rFonts w:ascii="Times New Roman" w:hAnsi="Times New Roman" w:cs="Times New Roman"/>
              </w:rPr>
            </w:pPr>
            <w:r w:rsidRPr="00FB1DA7">
              <w:rPr>
                <w:rFonts w:ascii="Times New Roman" w:hAnsi="Times New Roman" w:cs="Times New Roman"/>
              </w:rPr>
              <w:t>Форма по ОКУД</w:t>
            </w:r>
          </w:p>
        </w:tc>
        <w:tc>
          <w:tcPr>
            <w:tcW w:w="1725" w:type="dxa"/>
            <w:gridSpan w:val="4"/>
            <w:tcBorders>
              <w:top w:val="single" w:sz="8" w:space="0" w:color="auto"/>
              <w:left w:val="single" w:sz="8" w:space="0" w:color="auto"/>
              <w:bottom w:val="single" w:sz="4" w:space="0" w:color="auto"/>
              <w:right w:val="single" w:sz="8" w:space="0" w:color="auto"/>
            </w:tcBorders>
          </w:tcPr>
          <w:p w:rsidR="00F25303" w:rsidRPr="00FB1DA7" w:rsidRDefault="00881A2F" w:rsidP="0076794C">
            <w:pPr>
              <w:pStyle w:val="ConsPlusNonformat"/>
              <w:spacing w:before="60"/>
              <w:jc w:val="center"/>
              <w:rPr>
                <w:rFonts w:ascii="Times New Roman" w:hAnsi="Times New Roman" w:cs="Times New Roman"/>
              </w:rPr>
            </w:pPr>
            <w:r>
              <w:rPr>
                <w:rFonts w:ascii="Times New Roman" w:hAnsi="Times New Roman" w:cs="Times New Roman"/>
              </w:rPr>
              <w:t>0710005</w:t>
            </w:r>
          </w:p>
        </w:tc>
      </w:tr>
      <w:tr w:rsidR="00F25303" w:rsidRPr="00FB1DA7" w:rsidTr="00B3395F">
        <w:tc>
          <w:tcPr>
            <w:tcW w:w="5382" w:type="dxa"/>
            <w:tcBorders>
              <w:top w:val="nil"/>
              <w:left w:val="nil"/>
              <w:bottom w:val="nil"/>
              <w:right w:val="nil"/>
            </w:tcBorders>
          </w:tcPr>
          <w:p w:rsidR="00F25303" w:rsidRPr="00FB1DA7" w:rsidRDefault="00F25303" w:rsidP="0076794C">
            <w:pPr>
              <w:pStyle w:val="ConsPlusNonformat"/>
              <w:spacing w:before="60"/>
              <w:jc w:val="both"/>
              <w:rPr>
                <w:rFonts w:ascii="Times New Roman" w:hAnsi="Times New Roman" w:cs="Times New Roman"/>
              </w:rPr>
            </w:pPr>
          </w:p>
        </w:tc>
        <w:tc>
          <w:tcPr>
            <w:tcW w:w="2560" w:type="dxa"/>
            <w:gridSpan w:val="3"/>
            <w:tcBorders>
              <w:top w:val="nil"/>
              <w:left w:val="nil"/>
              <w:bottom w:val="nil"/>
              <w:right w:val="single" w:sz="8" w:space="0" w:color="auto"/>
            </w:tcBorders>
          </w:tcPr>
          <w:p w:rsidR="00F25303" w:rsidRPr="00FB1DA7" w:rsidRDefault="00F25303" w:rsidP="0076794C">
            <w:pPr>
              <w:pStyle w:val="ConsPlusNonformat"/>
              <w:spacing w:before="60"/>
              <w:jc w:val="right"/>
              <w:rPr>
                <w:rFonts w:ascii="Times New Roman" w:hAnsi="Times New Roman" w:cs="Times New Roman"/>
              </w:rPr>
            </w:pPr>
            <w:r w:rsidRPr="00FB1DA7">
              <w:rPr>
                <w:rFonts w:ascii="Times New Roman" w:hAnsi="Times New Roman" w:cs="Times New Roman"/>
              </w:rPr>
              <w:t>Дата (число, месяц, год)</w:t>
            </w:r>
          </w:p>
        </w:tc>
        <w:tc>
          <w:tcPr>
            <w:tcW w:w="573" w:type="dxa"/>
            <w:tcBorders>
              <w:top w:val="single" w:sz="4" w:space="0" w:color="auto"/>
              <w:left w:val="single" w:sz="8" w:space="0" w:color="auto"/>
              <w:bottom w:val="single" w:sz="4" w:space="0" w:color="auto"/>
              <w:right w:val="single" w:sz="4" w:space="0" w:color="auto"/>
            </w:tcBorders>
          </w:tcPr>
          <w:p w:rsidR="00F25303" w:rsidRPr="00FB1DA7" w:rsidRDefault="00F25303" w:rsidP="0076794C">
            <w:pPr>
              <w:pStyle w:val="ConsPlusNonformat"/>
              <w:spacing w:before="60"/>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tcPr>
          <w:p w:rsidR="00F25303" w:rsidRPr="00FB1DA7" w:rsidRDefault="00F25303" w:rsidP="0076794C">
            <w:pPr>
              <w:pStyle w:val="ConsPlusNonformat"/>
              <w:spacing w:before="60"/>
              <w:jc w:val="center"/>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8" w:space="0" w:color="auto"/>
            </w:tcBorders>
          </w:tcPr>
          <w:p w:rsidR="00F25303" w:rsidRPr="00FB1DA7" w:rsidRDefault="00F25303" w:rsidP="0076794C">
            <w:pPr>
              <w:pStyle w:val="ConsPlusNonformat"/>
              <w:spacing w:before="60"/>
              <w:jc w:val="center"/>
              <w:rPr>
                <w:rFonts w:ascii="Times New Roman" w:hAnsi="Times New Roman" w:cs="Times New Roman"/>
              </w:rPr>
            </w:pPr>
          </w:p>
        </w:tc>
      </w:tr>
      <w:tr w:rsidR="00B3395F" w:rsidRPr="00FB1DA7" w:rsidTr="00B3395F">
        <w:tc>
          <w:tcPr>
            <w:tcW w:w="6520" w:type="dxa"/>
            <w:gridSpan w:val="3"/>
            <w:tcBorders>
              <w:top w:val="nil"/>
              <w:left w:val="nil"/>
              <w:bottom w:val="nil"/>
              <w:right w:val="nil"/>
            </w:tcBorders>
          </w:tcPr>
          <w:p w:rsidR="00F25303" w:rsidRPr="00FB1DA7" w:rsidRDefault="00F25303" w:rsidP="0076794C">
            <w:pPr>
              <w:pStyle w:val="ConsPlusNonformat"/>
              <w:spacing w:before="60"/>
              <w:jc w:val="both"/>
              <w:rPr>
                <w:rFonts w:ascii="Times New Roman" w:hAnsi="Times New Roman" w:cs="Times New Roman"/>
              </w:rPr>
            </w:pPr>
            <w:r w:rsidRPr="00FB1DA7">
              <w:rPr>
                <w:rFonts w:ascii="Times New Roman" w:hAnsi="Times New Roman" w:cs="Times New Roman"/>
              </w:rPr>
              <w:t>Организация_____________________________________________</w:t>
            </w:r>
          </w:p>
        </w:tc>
        <w:tc>
          <w:tcPr>
            <w:tcW w:w="1422" w:type="dxa"/>
            <w:tcBorders>
              <w:top w:val="nil"/>
              <w:left w:val="nil"/>
              <w:bottom w:val="nil"/>
              <w:right w:val="single" w:sz="8" w:space="0" w:color="auto"/>
            </w:tcBorders>
          </w:tcPr>
          <w:p w:rsidR="00F25303" w:rsidRPr="00FB1DA7" w:rsidRDefault="00F25303"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ОКПО</w:t>
            </w:r>
          </w:p>
        </w:tc>
        <w:tc>
          <w:tcPr>
            <w:tcW w:w="1725" w:type="dxa"/>
            <w:gridSpan w:val="4"/>
            <w:tcBorders>
              <w:top w:val="single" w:sz="4" w:space="0" w:color="auto"/>
              <w:left w:val="single" w:sz="8" w:space="0" w:color="auto"/>
              <w:bottom w:val="single" w:sz="4" w:space="0" w:color="auto"/>
              <w:right w:val="single" w:sz="8" w:space="0" w:color="auto"/>
            </w:tcBorders>
          </w:tcPr>
          <w:p w:rsidR="00F25303" w:rsidRPr="00FB1DA7" w:rsidRDefault="00F25303" w:rsidP="0076794C">
            <w:pPr>
              <w:pStyle w:val="ConsPlusNonformat"/>
              <w:spacing w:before="60"/>
              <w:jc w:val="center"/>
              <w:rPr>
                <w:rFonts w:ascii="Times New Roman" w:hAnsi="Times New Roman" w:cs="Times New Roman"/>
              </w:rPr>
            </w:pPr>
          </w:p>
        </w:tc>
      </w:tr>
      <w:tr w:rsidR="00F25303" w:rsidRPr="00FB1DA7" w:rsidTr="00B3395F">
        <w:tc>
          <w:tcPr>
            <w:tcW w:w="6520" w:type="dxa"/>
            <w:gridSpan w:val="3"/>
            <w:tcBorders>
              <w:top w:val="nil"/>
              <w:left w:val="nil"/>
              <w:bottom w:val="nil"/>
              <w:right w:val="nil"/>
            </w:tcBorders>
          </w:tcPr>
          <w:p w:rsidR="00F25303" w:rsidRPr="00FB1DA7" w:rsidRDefault="00F25303" w:rsidP="0076794C">
            <w:pPr>
              <w:pStyle w:val="ConsPlusNonformat"/>
              <w:spacing w:before="60"/>
              <w:jc w:val="both"/>
              <w:rPr>
                <w:rFonts w:ascii="Times New Roman" w:hAnsi="Times New Roman" w:cs="Times New Roman"/>
              </w:rPr>
            </w:pPr>
            <w:r w:rsidRPr="00FB1DA7">
              <w:rPr>
                <w:rFonts w:ascii="Times New Roman" w:hAnsi="Times New Roman" w:cs="Times New Roman"/>
              </w:rPr>
              <w:t>Идентификационный номер налогоплательщика</w:t>
            </w:r>
          </w:p>
        </w:tc>
        <w:tc>
          <w:tcPr>
            <w:tcW w:w="1422" w:type="dxa"/>
            <w:tcBorders>
              <w:top w:val="nil"/>
              <w:left w:val="nil"/>
              <w:bottom w:val="nil"/>
              <w:right w:val="single" w:sz="8" w:space="0" w:color="auto"/>
            </w:tcBorders>
          </w:tcPr>
          <w:p w:rsidR="00F25303" w:rsidRPr="00FB1DA7" w:rsidRDefault="00F25303" w:rsidP="0076794C">
            <w:pPr>
              <w:pStyle w:val="ConsPlusNonformat"/>
              <w:spacing w:before="60"/>
              <w:jc w:val="right"/>
              <w:rPr>
                <w:rFonts w:ascii="Times New Roman" w:hAnsi="Times New Roman" w:cs="Times New Roman"/>
              </w:rPr>
            </w:pPr>
            <w:r w:rsidRPr="00FB1DA7">
              <w:rPr>
                <w:rFonts w:ascii="Times New Roman" w:hAnsi="Times New Roman" w:cs="Times New Roman"/>
              </w:rPr>
              <w:t>ИНН</w:t>
            </w:r>
          </w:p>
        </w:tc>
        <w:tc>
          <w:tcPr>
            <w:tcW w:w="1725" w:type="dxa"/>
            <w:gridSpan w:val="4"/>
            <w:tcBorders>
              <w:top w:val="single" w:sz="4" w:space="0" w:color="auto"/>
              <w:left w:val="single" w:sz="8" w:space="0" w:color="auto"/>
              <w:bottom w:val="single" w:sz="4" w:space="0" w:color="auto"/>
              <w:right w:val="single" w:sz="8" w:space="0" w:color="auto"/>
            </w:tcBorders>
          </w:tcPr>
          <w:p w:rsidR="00F25303" w:rsidRPr="00FB1DA7" w:rsidRDefault="00F25303" w:rsidP="0076794C">
            <w:pPr>
              <w:pStyle w:val="ConsPlusNonformat"/>
              <w:spacing w:before="60"/>
              <w:jc w:val="center"/>
              <w:rPr>
                <w:rFonts w:ascii="Times New Roman" w:hAnsi="Times New Roman" w:cs="Times New Roman"/>
              </w:rPr>
            </w:pPr>
          </w:p>
        </w:tc>
      </w:tr>
      <w:tr w:rsidR="00F25303" w:rsidRPr="00FB1DA7" w:rsidTr="00B3395F">
        <w:tc>
          <w:tcPr>
            <w:tcW w:w="6520" w:type="dxa"/>
            <w:gridSpan w:val="3"/>
            <w:tcBorders>
              <w:top w:val="nil"/>
              <w:left w:val="nil"/>
              <w:bottom w:val="nil"/>
              <w:right w:val="nil"/>
            </w:tcBorders>
          </w:tcPr>
          <w:p w:rsidR="00F25303" w:rsidRPr="00FB1DA7" w:rsidRDefault="00F25303" w:rsidP="0076794C">
            <w:pPr>
              <w:pStyle w:val="ConsPlusNonformat"/>
              <w:spacing w:before="60"/>
              <w:jc w:val="both"/>
              <w:rPr>
                <w:rFonts w:ascii="Times New Roman" w:hAnsi="Times New Roman" w:cs="Times New Roman"/>
              </w:rPr>
            </w:pPr>
            <w:r w:rsidRPr="00FB1DA7">
              <w:rPr>
                <w:rFonts w:ascii="Times New Roman" w:hAnsi="Times New Roman" w:cs="Times New Roman"/>
              </w:rPr>
              <w:t>Вид экономической деятельности___________________________</w:t>
            </w:r>
          </w:p>
        </w:tc>
        <w:tc>
          <w:tcPr>
            <w:tcW w:w="1422" w:type="dxa"/>
            <w:tcBorders>
              <w:top w:val="nil"/>
              <w:left w:val="nil"/>
              <w:bottom w:val="nil"/>
              <w:right w:val="single" w:sz="8" w:space="0" w:color="auto"/>
            </w:tcBorders>
          </w:tcPr>
          <w:p w:rsidR="00F25303" w:rsidRPr="00FB1DA7" w:rsidRDefault="00F25303"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ОКВЭД</w:t>
            </w:r>
            <w:r w:rsidR="00881A2F">
              <w:rPr>
                <w:rFonts w:ascii="Times New Roman" w:hAnsi="Times New Roman" w:cs="Times New Roman"/>
              </w:rPr>
              <w:t xml:space="preserve"> 2</w:t>
            </w:r>
          </w:p>
        </w:tc>
        <w:tc>
          <w:tcPr>
            <w:tcW w:w="1725" w:type="dxa"/>
            <w:gridSpan w:val="4"/>
            <w:tcBorders>
              <w:top w:val="single" w:sz="4" w:space="0" w:color="auto"/>
              <w:left w:val="single" w:sz="8" w:space="0" w:color="auto"/>
              <w:bottom w:val="single" w:sz="4" w:space="0" w:color="auto"/>
              <w:right w:val="single" w:sz="8" w:space="0" w:color="auto"/>
            </w:tcBorders>
          </w:tcPr>
          <w:p w:rsidR="00F25303" w:rsidRPr="00FB1DA7" w:rsidRDefault="00F25303" w:rsidP="0076794C">
            <w:pPr>
              <w:pStyle w:val="ConsPlusNonformat"/>
              <w:spacing w:before="60"/>
              <w:jc w:val="center"/>
              <w:rPr>
                <w:rFonts w:ascii="Times New Roman" w:hAnsi="Times New Roman" w:cs="Times New Roman"/>
              </w:rPr>
            </w:pPr>
          </w:p>
        </w:tc>
      </w:tr>
      <w:tr w:rsidR="00B3395F" w:rsidRPr="00FB1DA7" w:rsidTr="00B3395F">
        <w:tc>
          <w:tcPr>
            <w:tcW w:w="5953" w:type="dxa"/>
            <w:gridSpan w:val="2"/>
            <w:tcBorders>
              <w:top w:val="nil"/>
              <w:left w:val="nil"/>
              <w:bottom w:val="nil"/>
              <w:right w:val="nil"/>
            </w:tcBorders>
          </w:tcPr>
          <w:p w:rsidR="00F25303" w:rsidRPr="00FB1DA7" w:rsidRDefault="00F25303" w:rsidP="0076794C">
            <w:pPr>
              <w:pStyle w:val="ConsPlusNonformat"/>
              <w:spacing w:before="60"/>
              <w:rPr>
                <w:rFonts w:ascii="Times New Roman" w:hAnsi="Times New Roman" w:cs="Times New Roman"/>
              </w:rPr>
            </w:pPr>
            <w:r w:rsidRPr="00FB1DA7">
              <w:rPr>
                <w:rFonts w:ascii="Times New Roman" w:hAnsi="Times New Roman" w:cs="Times New Roman"/>
              </w:rPr>
              <w:t>Организационно-правовая форма/форма собственности____</w:t>
            </w:r>
            <w:r w:rsidR="00951459">
              <w:rPr>
                <w:rFonts w:ascii="Times New Roman" w:hAnsi="Times New Roman" w:cs="Times New Roman"/>
              </w:rPr>
              <w:t>____</w:t>
            </w:r>
          </w:p>
          <w:p w:rsidR="00F25303" w:rsidRPr="00FB1DA7" w:rsidRDefault="00F25303" w:rsidP="0076794C">
            <w:pPr>
              <w:pStyle w:val="ConsPlusNonformat"/>
              <w:spacing w:before="60"/>
              <w:rPr>
                <w:rFonts w:ascii="Times New Roman" w:hAnsi="Times New Roman" w:cs="Times New Roman"/>
              </w:rPr>
            </w:pPr>
            <w:r w:rsidRPr="00FB1DA7">
              <w:rPr>
                <w:rFonts w:ascii="Times New Roman" w:hAnsi="Times New Roman" w:cs="Times New Roman"/>
              </w:rPr>
              <w:t>____________________________________________________</w:t>
            </w:r>
            <w:r w:rsidR="00951459">
              <w:rPr>
                <w:rFonts w:ascii="Times New Roman" w:hAnsi="Times New Roman" w:cs="Times New Roman"/>
              </w:rPr>
              <w:t>____</w:t>
            </w:r>
          </w:p>
        </w:tc>
        <w:tc>
          <w:tcPr>
            <w:tcW w:w="1989" w:type="dxa"/>
            <w:gridSpan w:val="2"/>
            <w:tcBorders>
              <w:top w:val="nil"/>
              <w:left w:val="nil"/>
              <w:bottom w:val="nil"/>
              <w:right w:val="single" w:sz="8" w:space="0" w:color="auto"/>
            </w:tcBorders>
          </w:tcPr>
          <w:p w:rsidR="00F25303" w:rsidRPr="00FB1DA7" w:rsidRDefault="00F25303" w:rsidP="0076794C">
            <w:pPr>
              <w:pStyle w:val="ConsPlusNonformat"/>
              <w:spacing w:before="60"/>
              <w:jc w:val="right"/>
              <w:rPr>
                <w:rFonts w:ascii="Times New Roman" w:hAnsi="Times New Roman" w:cs="Times New Roman"/>
              </w:rPr>
            </w:pPr>
          </w:p>
          <w:p w:rsidR="00F25303" w:rsidRPr="00FB1DA7" w:rsidRDefault="00F25303"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ОКОПФ/ОКФС</w:t>
            </w:r>
          </w:p>
        </w:tc>
        <w:tc>
          <w:tcPr>
            <w:tcW w:w="860" w:type="dxa"/>
            <w:gridSpan w:val="2"/>
            <w:tcBorders>
              <w:top w:val="single" w:sz="4" w:space="0" w:color="auto"/>
              <w:left w:val="single" w:sz="8" w:space="0" w:color="auto"/>
              <w:bottom w:val="single" w:sz="4" w:space="0" w:color="auto"/>
              <w:right w:val="single" w:sz="4" w:space="0" w:color="auto"/>
            </w:tcBorders>
          </w:tcPr>
          <w:p w:rsidR="00F25303" w:rsidRPr="00FB1DA7" w:rsidRDefault="00F25303" w:rsidP="0076794C">
            <w:pPr>
              <w:pStyle w:val="ConsPlusNonformat"/>
              <w:spacing w:before="60"/>
              <w:jc w:val="center"/>
              <w:rPr>
                <w:rFonts w:ascii="Times New Roman" w:hAnsi="Times New Roman" w:cs="Times New Roman"/>
              </w:rPr>
            </w:pPr>
          </w:p>
        </w:tc>
        <w:tc>
          <w:tcPr>
            <w:tcW w:w="865" w:type="dxa"/>
            <w:gridSpan w:val="2"/>
            <w:tcBorders>
              <w:top w:val="single" w:sz="4" w:space="0" w:color="auto"/>
              <w:left w:val="single" w:sz="4" w:space="0" w:color="auto"/>
              <w:bottom w:val="single" w:sz="4" w:space="0" w:color="auto"/>
              <w:right w:val="single" w:sz="8" w:space="0" w:color="auto"/>
            </w:tcBorders>
          </w:tcPr>
          <w:p w:rsidR="00F25303" w:rsidRPr="00FB1DA7" w:rsidRDefault="00F25303" w:rsidP="0076794C">
            <w:pPr>
              <w:pStyle w:val="ConsPlusNonformat"/>
              <w:spacing w:before="60"/>
              <w:jc w:val="center"/>
              <w:rPr>
                <w:rFonts w:ascii="Times New Roman" w:hAnsi="Times New Roman" w:cs="Times New Roman"/>
              </w:rPr>
            </w:pPr>
          </w:p>
        </w:tc>
      </w:tr>
      <w:tr w:rsidR="00B3395F" w:rsidRPr="00FB1DA7" w:rsidTr="00B3395F">
        <w:tc>
          <w:tcPr>
            <w:tcW w:w="6520" w:type="dxa"/>
            <w:gridSpan w:val="3"/>
            <w:tcBorders>
              <w:top w:val="nil"/>
              <w:left w:val="nil"/>
              <w:bottom w:val="nil"/>
              <w:right w:val="nil"/>
            </w:tcBorders>
          </w:tcPr>
          <w:p w:rsidR="00F25303" w:rsidRPr="00FB1DA7" w:rsidRDefault="00F25303" w:rsidP="00881A2F">
            <w:pPr>
              <w:pStyle w:val="ConsPlusNonformat"/>
              <w:spacing w:before="60"/>
              <w:jc w:val="both"/>
              <w:rPr>
                <w:rFonts w:ascii="Times New Roman" w:hAnsi="Times New Roman" w:cs="Times New Roman"/>
              </w:rPr>
            </w:pPr>
            <w:r>
              <w:rPr>
                <w:rFonts w:ascii="Times New Roman" w:hAnsi="Times New Roman" w:cs="Times New Roman"/>
              </w:rPr>
              <w:t>Единица измерения: тыс. руб</w:t>
            </w:r>
            <w:r w:rsidR="00881A2F">
              <w:rPr>
                <w:rFonts w:ascii="Times New Roman" w:hAnsi="Times New Roman" w:cs="Times New Roman"/>
              </w:rPr>
              <w:t>.</w:t>
            </w:r>
          </w:p>
        </w:tc>
        <w:tc>
          <w:tcPr>
            <w:tcW w:w="1422" w:type="dxa"/>
            <w:tcBorders>
              <w:top w:val="nil"/>
              <w:left w:val="nil"/>
              <w:bottom w:val="nil"/>
              <w:right w:val="single" w:sz="8" w:space="0" w:color="auto"/>
            </w:tcBorders>
          </w:tcPr>
          <w:p w:rsidR="00F25303" w:rsidRPr="00FB1DA7" w:rsidRDefault="00F25303"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ОКЕИ</w:t>
            </w:r>
          </w:p>
        </w:tc>
        <w:tc>
          <w:tcPr>
            <w:tcW w:w="1723" w:type="dxa"/>
            <w:gridSpan w:val="4"/>
            <w:tcBorders>
              <w:top w:val="single" w:sz="4" w:space="0" w:color="auto"/>
              <w:left w:val="single" w:sz="8" w:space="0" w:color="auto"/>
              <w:bottom w:val="single" w:sz="8" w:space="0" w:color="auto"/>
              <w:right w:val="single" w:sz="8" w:space="0" w:color="auto"/>
            </w:tcBorders>
          </w:tcPr>
          <w:p w:rsidR="00F25303" w:rsidRPr="00FB1DA7" w:rsidRDefault="00B3395F" w:rsidP="00881A2F">
            <w:pPr>
              <w:pStyle w:val="ConsPlusNonformat"/>
              <w:spacing w:before="60"/>
              <w:jc w:val="center"/>
              <w:rPr>
                <w:rFonts w:ascii="Times New Roman" w:hAnsi="Times New Roman" w:cs="Times New Roman"/>
              </w:rPr>
            </w:pPr>
            <w:r>
              <w:rPr>
                <w:rFonts w:ascii="Times New Roman" w:hAnsi="Times New Roman" w:cs="Times New Roman"/>
              </w:rPr>
              <w:t>384</w:t>
            </w:r>
          </w:p>
        </w:tc>
      </w:tr>
    </w:tbl>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783"/>
        <w:gridCol w:w="1814"/>
        <w:gridCol w:w="2041"/>
      </w:tblGrid>
      <w:tr w:rsidR="002538B0" w:rsidRPr="00A80C0A" w:rsidTr="00543FFB">
        <w:tc>
          <w:tcPr>
            <w:tcW w:w="5783" w:type="dxa"/>
          </w:tcPr>
          <w:p w:rsidR="002538B0" w:rsidRPr="00B3395F" w:rsidRDefault="002538B0">
            <w:pPr>
              <w:pStyle w:val="ConsPlusNormal"/>
              <w:jc w:val="center"/>
              <w:rPr>
                <w:sz w:val="20"/>
              </w:rPr>
            </w:pPr>
            <w:r w:rsidRPr="00B3395F">
              <w:rPr>
                <w:sz w:val="20"/>
              </w:rPr>
              <w:t>Наименование показателя</w:t>
            </w:r>
          </w:p>
        </w:tc>
        <w:tc>
          <w:tcPr>
            <w:tcW w:w="1814" w:type="dxa"/>
            <w:tcBorders>
              <w:bottom w:val="single" w:sz="8" w:space="0" w:color="auto"/>
            </w:tcBorders>
          </w:tcPr>
          <w:p w:rsidR="00B3395F" w:rsidRPr="00B3395F" w:rsidRDefault="002538B0">
            <w:pPr>
              <w:pStyle w:val="ConsPlusNormal"/>
              <w:jc w:val="center"/>
              <w:rPr>
                <w:sz w:val="20"/>
              </w:rPr>
            </w:pPr>
            <w:r w:rsidRPr="00B3395F">
              <w:rPr>
                <w:sz w:val="20"/>
              </w:rPr>
              <w:t xml:space="preserve">За ____ </w:t>
            </w:r>
          </w:p>
          <w:p w:rsidR="002538B0" w:rsidRPr="00B3395F" w:rsidRDefault="002538B0" w:rsidP="00B3395F">
            <w:pPr>
              <w:pStyle w:val="ConsPlusNormal"/>
              <w:jc w:val="center"/>
              <w:rPr>
                <w:sz w:val="20"/>
              </w:rPr>
            </w:pPr>
            <w:r w:rsidRPr="00B3395F">
              <w:rPr>
                <w:sz w:val="20"/>
              </w:rPr>
              <w:t xml:space="preserve">20__ г. </w:t>
            </w:r>
            <w:r w:rsidRPr="00B3395F">
              <w:rPr>
                <w:sz w:val="20"/>
                <w:vertAlign w:val="superscript"/>
              </w:rPr>
              <w:t>1</w:t>
            </w:r>
            <w:r w:rsidR="003F1592" w:rsidRPr="00B3395F">
              <w:rPr>
                <w:sz w:val="20"/>
                <w:vertAlign w:val="superscript"/>
              </w:rPr>
              <w:t>)</w:t>
            </w:r>
          </w:p>
        </w:tc>
        <w:tc>
          <w:tcPr>
            <w:tcW w:w="2041" w:type="dxa"/>
            <w:tcBorders>
              <w:bottom w:val="single" w:sz="8" w:space="0" w:color="auto"/>
            </w:tcBorders>
          </w:tcPr>
          <w:p w:rsidR="00B3395F" w:rsidRPr="00B3395F" w:rsidRDefault="002538B0">
            <w:pPr>
              <w:pStyle w:val="ConsPlusNormal"/>
              <w:jc w:val="center"/>
              <w:rPr>
                <w:sz w:val="20"/>
              </w:rPr>
            </w:pPr>
            <w:r w:rsidRPr="00B3395F">
              <w:rPr>
                <w:sz w:val="20"/>
              </w:rPr>
              <w:t xml:space="preserve">За ____ </w:t>
            </w:r>
          </w:p>
          <w:p w:rsidR="002538B0" w:rsidRPr="00B3395F" w:rsidRDefault="002538B0" w:rsidP="00B3395F">
            <w:pPr>
              <w:pStyle w:val="ConsPlusNormal"/>
              <w:jc w:val="center"/>
              <w:rPr>
                <w:sz w:val="20"/>
              </w:rPr>
            </w:pPr>
            <w:r w:rsidRPr="00B3395F">
              <w:rPr>
                <w:sz w:val="20"/>
              </w:rPr>
              <w:t xml:space="preserve">20__ г. </w:t>
            </w:r>
            <w:r w:rsidRPr="00B3395F">
              <w:rPr>
                <w:sz w:val="20"/>
                <w:vertAlign w:val="superscript"/>
              </w:rPr>
              <w:t>2</w:t>
            </w:r>
            <w:r w:rsidR="003F1592" w:rsidRPr="00B3395F">
              <w:rPr>
                <w:sz w:val="20"/>
                <w:vertAlign w:val="superscript"/>
              </w:rPr>
              <w:t>)</w:t>
            </w:r>
          </w:p>
        </w:tc>
      </w:tr>
      <w:tr w:rsidR="002538B0" w:rsidRPr="00A80C0A" w:rsidTr="00B3395F">
        <w:tblPrEx>
          <w:tblBorders>
            <w:insideH w:val="nil"/>
          </w:tblBorders>
        </w:tblPrEx>
        <w:tc>
          <w:tcPr>
            <w:tcW w:w="5783" w:type="dxa"/>
            <w:tcBorders>
              <w:bottom w:val="nil"/>
              <w:right w:val="single" w:sz="8" w:space="0" w:color="auto"/>
            </w:tcBorders>
          </w:tcPr>
          <w:p w:rsidR="002538B0" w:rsidRPr="00B3395F" w:rsidRDefault="002538B0">
            <w:pPr>
              <w:pStyle w:val="ConsPlusNormal"/>
              <w:jc w:val="center"/>
              <w:outlineLvl w:val="2"/>
              <w:rPr>
                <w:b/>
                <w:sz w:val="20"/>
              </w:rPr>
            </w:pPr>
            <w:r w:rsidRPr="00B3395F">
              <w:rPr>
                <w:b/>
                <w:sz w:val="20"/>
              </w:rPr>
              <w:t>Денежные потоки от текущих операций</w:t>
            </w:r>
          </w:p>
        </w:tc>
        <w:tc>
          <w:tcPr>
            <w:tcW w:w="1814" w:type="dxa"/>
            <w:tcBorders>
              <w:top w:val="single" w:sz="8" w:space="0" w:color="auto"/>
              <w:left w:val="single" w:sz="8" w:space="0" w:color="auto"/>
              <w:bottom w:val="nil"/>
            </w:tcBorders>
          </w:tcPr>
          <w:p w:rsidR="002538B0" w:rsidRPr="00B3395F" w:rsidRDefault="002538B0">
            <w:pPr>
              <w:pStyle w:val="ConsPlusNormal"/>
              <w:jc w:val="center"/>
              <w:rPr>
                <w:sz w:val="20"/>
              </w:rPr>
            </w:pPr>
          </w:p>
        </w:tc>
        <w:tc>
          <w:tcPr>
            <w:tcW w:w="2041" w:type="dxa"/>
            <w:tcBorders>
              <w:top w:val="single" w:sz="8" w:space="0" w:color="auto"/>
              <w:bottom w:val="nil"/>
              <w:right w:val="single" w:sz="8" w:space="0" w:color="auto"/>
            </w:tcBorders>
          </w:tcPr>
          <w:p w:rsidR="002538B0" w:rsidRPr="00B3395F" w:rsidRDefault="002538B0">
            <w:pPr>
              <w:pStyle w:val="ConsPlusNormal"/>
              <w:jc w:val="center"/>
              <w:rPr>
                <w:sz w:val="20"/>
              </w:rPr>
            </w:pPr>
          </w:p>
        </w:tc>
      </w:tr>
      <w:tr w:rsidR="002538B0" w:rsidRPr="00A80C0A" w:rsidTr="00B3395F">
        <w:tblPrEx>
          <w:tblBorders>
            <w:insideH w:val="nil"/>
          </w:tblBorders>
        </w:tblPrEx>
        <w:tc>
          <w:tcPr>
            <w:tcW w:w="5783" w:type="dxa"/>
            <w:tcBorders>
              <w:top w:val="nil"/>
              <w:right w:val="single" w:sz="8" w:space="0" w:color="auto"/>
            </w:tcBorders>
          </w:tcPr>
          <w:p w:rsidR="002538B0" w:rsidRPr="00B3395F" w:rsidRDefault="002538B0">
            <w:pPr>
              <w:pStyle w:val="ConsPlusNormal"/>
              <w:rPr>
                <w:sz w:val="20"/>
              </w:rPr>
            </w:pPr>
            <w:r w:rsidRPr="00B3395F">
              <w:rPr>
                <w:sz w:val="20"/>
              </w:rPr>
              <w:t>Поступления - всего</w:t>
            </w:r>
          </w:p>
        </w:tc>
        <w:tc>
          <w:tcPr>
            <w:tcW w:w="1814" w:type="dxa"/>
            <w:tcBorders>
              <w:top w:val="nil"/>
              <w:left w:val="single" w:sz="8" w:space="0" w:color="auto"/>
            </w:tcBorders>
          </w:tcPr>
          <w:p w:rsidR="002538B0" w:rsidRPr="00B3395F" w:rsidRDefault="002538B0">
            <w:pPr>
              <w:pStyle w:val="ConsPlusNormal"/>
              <w:jc w:val="center"/>
              <w:rPr>
                <w:sz w:val="20"/>
              </w:rPr>
            </w:pPr>
          </w:p>
        </w:tc>
        <w:tc>
          <w:tcPr>
            <w:tcW w:w="2041" w:type="dxa"/>
            <w:tcBorders>
              <w:top w:val="nil"/>
              <w:right w:val="single" w:sz="8" w:space="0" w:color="auto"/>
            </w:tcBorders>
          </w:tcPr>
          <w:p w:rsidR="002538B0" w:rsidRPr="00B3395F" w:rsidRDefault="002538B0">
            <w:pPr>
              <w:pStyle w:val="ConsPlusNormal"/>
              <w:jc w:val="center"/>
              <w:rPr>
                <w:sz w:val="20"/>
              </w:rPr>
            </w:pPr>
          </w:p>
        </w:tc>
      </w:tr>
      <w:tr w:rsidR="002538B0" w:rsidRPr="00A80C0A" w:rsidTr="00B3395F">
        <w:tblPrEx>
          <w:tblBorders>
            <w:insideH w:val="nil"/>
          </w:tblBorders>
        </w:tblPrEx>
        <w:tc>
          <w:tcPr>
            <w:tcW w:w="5783" w:type="dxa"/>
            <w:tcBorders>
              <w:bottom w:val="nil"/>
              <w:right w:val="single" w:sz="8" w:space="0" w:color="auto"/>
            </w:tcBorders>
          </w:tcPr>
          <w:p w:rsidR="002538B0" w:rsidRPr="00B3395F" w:rsidRDefault="002538B0">
            <w:pPr>
              <w:pStyle w:val="ConsPlusNormal"/>
              <w:ind w:left="567"/>
              <w:rPr>
                <w:sz w:val="20"/>
              </w:rPr>
            </w:pPr>
            <w:r w:rsidRPr="00B3395F">
              <w:rPr>
                <w:sz w:val="20"/>
              </w:rPr>
              <w:t>в том числе:</w:t>
            </w:r>
          </w:p>
        </w:tc>
        <w:tc>
          <w:tcPr>
            <w:tcW w:w="1814" w:type="dxa"/>
            <w:tcBorders>
              <w:left w:val="single" w:sz="8" w:space="0" w:color="auto"/>
              <w:bottom w:val="nil"/>
            </w:tcBorders>
          </w:tcPr>
          <w:p w:rsidR="002538B0" w:rsidRPr="00B3395F" w:rsidRDefault="002538B0">
            <w:pPr>
              <w:pStyle w:val="ConsPlusNormal"/>
              <w:jc w:val="center"/>
              <w:rPr>
                <w:sz w:val="20"/>
              </w:rPr>
            </w:pPr>
          </w:p>
        </w:tc>
        <w:tc>
          <w:tcPr>
            <w:tcW w:w="2041" w:type="dxa"/>
            <w:tcBorders>
              <w:bottom w:val="nil"/>
              <w:right w:val="single" w:sz="8" w:space="0" w:color="auto"/>
            </w:tcBorders>
          </w:tcPr>
          <w:p w:rsidR="002538B0" w:rsidRPr="00B3395F" w:rsidRDefault="002538B0">
            <w:pPr>
              <w:pStyle w:val="ConsPlusNormal"/>
              <w:jc w:val="center"/>
              <w:rPr>
                <w:sz w:val="20"/>
              </w:rPr>
            </w:pPr>
          </w:p>
        </w:tc>
      </w:tr>
      <w:tr w:rsidR="002538B0" w:rsidRPr="00A80C0A" w:rsidTr="00B3395F">
        <w:tblPrEx>
          <w:tblBorders>
            <w:insideH w:val="nil"/>
          </w:tblBorders>
        </w:tblPrEx>
        <w:tc>
          <w:tcPr>
            <w:tcW w:w="5783" w:type="dxa"/>
            <w:tcBorders>
              <w:top w:val="nil"/>
              <w:right w:val="single" w:sz="8" w:space="0" w:color="auto"/>
            </w:tcBorders>
          </w:tcPr>
          <w:p w:rsidR="002538B0" w:rsidRPr="00B3395F" w:rsidRDefault="002538B0">
            <w:pPr>
              <w:pStyle w:val="ConsPlusNormal"/>
              <w:ind w:left="283"/>
              <w:rPr>
                <w:sz w:val="20"/>
              </w:rPr>
            </w:pPr>
            <w:r w:rsidRPr="00B3395F">
              <w:rPr>
                <w:sz w:val="20"/>
              </w:rPr>
              <w:t>от продажи продукции, товаров, работ и услуг</w:t>
            </w:r>
          </w:p>
        </w:tc>
        <w:tc>
          <w:tcPr>
            <w:tcW w:w="1814" w:type="dxa"/>
            <w:tcBorders>
              <w:top w:val="nil"/>
              <w:left w:val="single" w:sz="8" w:space="0" w:color="auto"/>
            </w:tcBorders>
          </w:tcPr>
          <w:p w:rsidR="002538B0" w:rsidRPr="00B3395F" w:rsidRDefault="002538B0">
            <w:pPr>
              <w:pStyle w:val="ConsPlusNormal"/>
              <w:jc w:val="center"/>
              <w:rPr>
                <w:sz w:val="20"/>
              </w:rPr>
            </w:pPr>
          </w:p>
        </w:tc>
        <w:tc>
          <w:tcPr>
            <w:tcW w:w="2041" w:type="dxa"/>
            <w:tcBorders>
              <w:top w:val="nil"/>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арендных платежей, лицензионных платежей, роялти, комиссионных и иных аналогичных</w:t>
            </w:r>
          </w:p>
          <w:p w:rsidR="002538B0" w:rsidRPr="00B3395F" w:rsidRDefault="002538B0">
            <w:pPr>
              <w:pStyle w:val="ConsPlusNormal"/>
              <w:ind w:left="283"/>
              <w:rPr>
                <w:sz w:val="20"/>
              </w:rPr>
            </w:pPr>
            <w:r w:rsidRPr="00B3395F">
              <w:rPr>
                <w:sz w:val="20"/>
              </w:rPr>
              <w:t>платежей</w:t>
            </w:r>
          </w:p>
        </w:tc>
        <w:tc>
          <w:tcPr>
            <w:tcW w:w="1814" w:type="dxa"/>
            <w:tcBorders>
              <w:left w:val="single" w:sz="8" w:space="0" w:color="auto"/>
            </w:tcBorders>
          </w:tcPr>
          <w:p w:rsidR="002538B0" w:rsidRPr="00B3395F" w:rsidRDefault="002538B0">
            <w:pPr>
              <w:pStyle w:val="ConsPlusNormal"/>
              <w:jc w:val="center"/>
              <w:rPr>
                <w:sz w:val="20"/>
              </w:rPr>
            </w:pPr>
          </w:p>
        </w:tc>
        <w:tc>
          <w:tcPr>
            <w:tcW w:w="2041" w:type="dxa"/>
            <w:tcBorders>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от перепродажи финансовых вложений</w:t>
            </w:r>
          </w:p>
        </w:tc>
        <w:tc>
          <w:tcPr>
            <w:tcW w:w="1814" w:type="dxa"/>
            <w:tcBorders>
              <w:left w:val="single" w:sz="8" w:space="0" w:color="auto"/>
            </w:tcBorders>
          </w:tcPr>
          <w:p w:rsidR="002538B0" w:rsidRPr="00B3395F" w:rsidRDefault="002538B0">
            <w:pPr>
              <w:pStyle w:val="ConsPlusNormal"/>
              <w:jc w:val="center"/>
              <w:rPr>
                <w:sz w:val="20"/>
              </w:rPr>
            </w:pPr>
          </w:p>
        </w:tc>
        <w:tc>
          <w:tcPr>
            <w:tcW w:w="2041" w:type="dxa"/>
            <w:tcBorders>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прочие поступления</w:t>
            </w:r>
          </w:p>
        </w:tc>
        <w:tc>
          <w:tcPr>
            <w:tcW w:w="1814" w:type="dxa"/>
            <w:tcBorders>
              <w:left w:val="single" w:sz="8" w:space="0" w:color="auto"/>
            </w:tcBorders>
          </w:tcPr>
          <w:p w:rsidR="002538B0" w:rsidRPr="00B3395F" w:rsidRDefault="002538B0">
            <w:pPr>
              <w:pStyle w:val="ConsPlusNormal"/>
              <w:jc w:val="center"/>
              <w:rPr>
                <w:sz w:val="20"/>
              </w:rPr>
            </w:pPr>
          </w:p>
        </w:tc>
        <w:tc>
          <w:tcPr>
            <w:tcW w:w="2041" w:type="dxa"/>
            <w:tcBorders>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rPr>
                <w:sz w:val="20"/>
              </w:rPr>
            </w:pPr>
            <w:r w:rsidRPr="00B3395F">
              <w:rPr>
                <w:sz w:val="20"/>
              </w:rPr>
              <w:t>Платежи - всего</w:t>
            </w:r>
          </w:p>
        </w:tc>
        <w:tc>
          <w:tcPr>
            <w:tcW w:w="1814" w:type="dxa"/>
            <w:tcBorders>
              <w:left w:val="single" w:sz="8" w:space="0" w:color="auto"/>
            </w:tcBorders>
          </w:tcPr>
          <w:p w:rsidR="002538B0" w:rsidRPr="00B3395F" w:rsidRDefault="002538B0">
            <w:pPr>
              <w:pStyle w:val="ConsPlusNormal"/>
              <w:jc w:val="center"/>
              <w:rPr>
                <w:sz w:val="20"/>
              </w:rPr>
            </w:pPr>
            <w:r w:rsidRPr="00B3395F">
              <w:rPr>
                <w:sz w:val="20"/>
              </w:rPr>
              <w:t>( )</w:t>
            </w:r>
          </w:p>
        </w:tc>
        <w:tc>
          <w:tcPr>
            <w:tcW w:w="2041" w:type="dxa"/>
            <w:tcBorders>
              <w:right w:val="single" w:sz="8" w:space="0" w:color="auto"/>
            </w:tcBorders>
          </w:tcPr>
          <w:p w:rsidR="002538B0" w:rsidRPr="00B3395F" w:rsidRDefault="002538B0">
            <w:pPr>
              <w:pStyle w:val="ConsPlusNormal"/>
              <w:jc w:val="center"/>
              <w:rPr>
                <w:sz w:val="20"/>
              </w:rPr>
            </w:pPr>
            <w:r w:rsidRPr="00B3395F">
              <w:rPr>
                <w:sz w:val="20"/>
              </w:rPr>
              <w:t>( )</w:t>
            </w:r>
          </w:p>
        </w:tc>
      </w:tr>
      <w:tr w:rsidR="002538B0" w:rsidRPr="00A80C0A" w:rsidTr="00B3395F">
        <w:tblPrEx>
          <w:tblBorders>
            <w:insideH w:val="nil"/>
          </w:tblBorders>
        </w:tblPrEx>
        <w:tc>
          <w:tcPr>
            <w:tcW w:w="5783" w:type="dxa"/>
            <w:tcBorders>
              <w:bottom w:val="nil"/>
              <w:right w:val="single" w:sz="8" w:space="0" w:color="auto"/>
            </w:tcBorders>
          </w:tcPr>
          <w:p w:rsidR="002538B0" w:rsidRPr="00B3395F" w:rsidRDefault="002538B0">
            <w:pPr>
              <w:pStyle w:val="ConsPlusNormal"/>
              <w:ind w:left="567"/>
              <w:rPr>
                <w:sz w:val="20"/>
              </w:rPr>
            </w:pPr>
            <w:r w:rsidRPr="00B3395F">
              <w:rPr>
                <w:sz w:val="20"/>
              </w:rPr>
              <w:t>в том числе:</w:t>
            </w:r>
          </w:p>
        </w:tc>
        <w:tc>
          <w:tcPr>
            <w:tcW w:w="1814" w:type="dxa"/>
            <w:tcBorders>
              <w:left w:val="single" w:sz="8" w:space="0" w:color="auto"/>
              <w:bottom w:val="nil"/>
            </w:tcBorders>
          </w:tcPr>
          <w:p w:rsidR="002538B0" w:rsidRPr="00B3395F" w:rsidRDefault="002538B0">
            <w:pPr>
              <w:pStyle w:val="ConsPlusNormal"/>
              <w:jc w:val="center"/>
              <w:rPr>
                <w:sz w:val="20"/>
              </w:rPr>
            </w:pPr>
          </w:p>
        </w:tc>
        <w:tc>
          <w:tcPr>
            <w:tcW w:w="2041" w:type="dxa"/>
            <w:tcBorders>
              <w:bottom w:val="nil"/>
              <w:right w:val="single" w:sz="8" w:space="0" w:color="auto"/>
            </w:tcBorders>
          </w:tcPr>
          <w:p w:rsidR="002538B0" w:rsidRPr="00B3395F" w:rsidRDefault="002538B0">
            <w:pPr>
              <w:pStyle w:val="ConsPlusNormal"/>
              <w:jc w:val="center"/>
              <w:rPr>
                <w:sz w:val="20"/>
              </w:rPr>
            </w:pPr>
          </w:p>
        </w:tc>
      </w:tr>
      <w:tr w:rsidR="002538B0" w:rsidRPr="00A80C0A" w:rsidTr="00B3395F">
        <w:tblPrEx>
          <w:tblBorders>
            <w:insideH w:val="nil"/>
          </w:tblBorders>
        </w:tblPrEx>
        <w:tc>
          <w:tcPr>
            <w:tcW w:w="5783" w:type="dxa"/>
            <w:tcBorders>
              <w:top w:val="nil"/>
              <w:right w:val="single" w:sz="8" w:space="0" w:color="auto"/>
            </w:tcBorders>
          </w:tcPr>
          <w:p w:rsidR="002538B0" w:rsidRPr="00B3395F" w:rsidRDefault="002538B0">
            <w:pPr>
              <w:pStyle w:val="ConsPlusNormal"/>
              <w:ind w:left="283"/>
              <w:rPr>
                <w:sz w:val="20"/>
              </w:rPr>
            </w:pPr>
            <w:r w:rsidRPr="00B3395F">
              <w:rPr>
                <w:sz w:val="20"/>
              </w:rPr>
              <w:t>поставщикам (подрядчикам) за сырье, материалы,</w:t>
            </w:r>
          </w:p>
          <w:p w:rsidR="002538B0" w:rsidRPr="00B3395F" w:rsidRDefault="002538B0">
            <w:pPr>
              <w:pStyle w:val="ConsPlusNormal"/>
              <w:ind w:left="283"/>
              <w:rPr>
                <w:sz w:val="20"/>
              </w:rPr>
            </w:pPr>
            <w:r w:rsidRPr="00B3395F">
              <w:rPr>
                <w:sz w:val="20"/>
              </w:rPr>
              <w:t>работы, услуги</w:t>
            </w:r>
          </w:p>
        </w:tc>
        <w:tc>
          <w:tcPr>
            <w:tcW w:w="1814" w:type="dxa"/>
            <w:tcBorders>
              <w:top w:val="nil"/>
              <w:left w:val="single" w:sz="8" w:space="0" w:color="auto"/>
            </w:tcBorders>
            <w:vAlign w:val="bottom"/>
          </w:tcPr>
          <w:p w:rsidR="002538B0" w:rsidRPr="00B3395F" w:rsidRDefault="002538B0">
            <w:pPr>
              <w:pStyle w:val="ConsPlusNormal"/>
              <w:jc w:val="center"/>
              <w:rPr>
                <w:sz w:val="20"/>
              </w:rPr>
            </w:pPr>
            <w:r w:rsidRPr="00B3395F">
              <w:rPr>
                <w:sz w:val="20"/>
              </w:rPr>
              <w:t>( )</w:t>
            </w:r>
          </w:p>
        </w:tc>
        <w:tc>
          <w:tcPr>
            <w:tcW w:w="2041" w:type="dxa"/>
            <w:tcBorders>
              <w:top w:val="nil"/>
              <w:right w:val="single" w:sz="8" w:space="0" w:color="auto"/>
            </w:tcBorders>
            <w:vAlign w:val="bottom"/>
          </w:tcPr>
          <w:p w:rsidR="002538B0" w:rsidRPr="00B3395F" w:rsidRDefault="002538B0">
            <w:pPr>
              <w:pStyle w:val="ConsPlusNormal"/>
              <w:jc w:val="center"/>
              <w:rPr>
                <w:sz w:val="20"/>
              </w:rPr>
            </w:pPr>
            <w:r w:rsidRPr="00B3395F">
              <w:rPr>
                <w:sz w:val="20"/>
              </w:rPr>
              <w:t>( )</w:t>
            </w: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в связи с оплатой труда работников</w:t>
            </w:r>
          </w:p>
        </w:tc>
        <w:tc>
          <w:tcPr>
            <w:tcW w:w="1814" w:type="dxa"/>
            <w:tcBorders>
              <w:left w:val="single" w:sz="8" w:space="0" w:color="auto"/>
            </w:tcBorders>
          </w:tcPr>
          <w:p w:rsidR="002538B0" w:rsidRPr="00B3395F" w:rsidRDefault="002538B0">
            <w:pPr>
              <w:pStyle w:val="ConsPlusNormal"/>
              <w:jc w:val="center"/>
              <w:rPr>
                <w:sz w:val="20"/>
              </w:rPr>
            </w:pPr>
            <w:r w:rsidRPr="00B3395F">
              <w:rPr>
                <w:sz w:val="20"/>
              </w:rPr>
              <w:t>( )</w:t>
            </w:r>
          </w:p>
        </w:tc>
        <w:tc>
          <w:tcPr>
            <w:tcW w:w="2041" w:type="dxa"/>
            <w:tcBorders>
              <w:right w:val="single" w:sz="8" w:space="0" w:color="auto"/>
            </w:tcBorders>
          </w:tcPr>
          <w:p w:rsidR="002538B0" w:rsidRPr="00B3395F" w:rsidRDefault="002538B0">
            <w:pPr>
              <w:pStyle w:val="ConsPlusNormal"/>
              <w:jc w:val="center"/>
              <w:rPr>
                <w:sz w:val="20"/>
              </w:rPr>
            </w:pPr>
            <w:r w:rsidRPr="00B3395F">
              <w:rPr>
                <w:sz w:val="20"/>
              </w:rPr>
              <w:t>( )</w:t>
            </w: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процентов по долговым обязательствам</w:t>
            </w:r>
          </w:p>
        </w:tc>
        <w:tc>
          <w:tcPr>
            <w:tcW w:w="1814" w:type="dxa"/>
            <w:tcBorders>
              <w:left w:val="single" w:sz="8" w:space="0" w:color="auto"/>
            </w:tcBorders>
          </w:tcPr>
          <w:p w:rsidR="002538B0" w:rsidRPr="00B3395F" w:rsidRDefault="002538B0">
            <w:pPr>
              <w:pStyle w:val="ConsPlusNormal"/>
              <w:jc w:val="center"/>
              <w:rPr>
                <w:sz w:val="20"/>
              </w:rPr>
            </w:pPr>
            <w:r w:rsidRPr="00B3395F">
              <w:rPr>
                <w:sz w:val="20"/>
              </w:rPr>
              <w:t>( )</w:t>
            </w:r>
          </w:p>
        </w:tc>
        <w:tc>
          <w:tcPr>
            <w:tcW w:w="2041" w:type="dxa"/>
            <w:tcBorders>
              <w:right w:val="single" w:sz="8" w:space="0" w:color="auto"/>
            </w:tcBorders>
          </w:tcPr>
          <w:p w:rsidR="002538B0" w:rsidRPr="00B3395F" w:rsidRDefault="002538B0">
            <w:pPr>
              <w:pStyle w:val="ConsPlusNormal"/>
              <w:jc w:val="center"/>
              <w:rPr>
                <w:sz w:val="20"/>
              </w:rPr>
            </w:pPr>
            <w:r w:rsidRPr="00B3395F">
              <w:rPr>
                <w:sz w:val="20"/>
              </w:rPr>
              <w:t>( )</w:t>
            </w: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налога на прибыль организаций</w:t>
            </w:r>
          </w:p>
        </w:tc>
        <w:tc>
          <w:tcPr>
            <w:tcW w:w="1814" w:type="dxa"/>
            <w:tcBorders>
              <w:left w:val="single" w:sz="8" w:space="0" w:color="auto"/>
            </w:tcBorders>
          </w:tcPr>
          <w:p w:rsidR="002538B0" w:rsidRPr="00B3395F" w:rsidRDefault="002538B0">
            <w:pPr>
              <w:pStyle w:val="ConsPlusNormal"/>
              <w:jc w:val="center"/>
              <w:rPr>
                <w:sz w:val="20"/>
              </w:rPr>
            </w:pPr>
            <w:r w:rsidRPr="00B3395F">
              <w:rPr>
                <w:sz w:val="20"/>
              </w:rPr>
              <w:t>( )</w:t>
            </w:r>
          </w:p>
        </w:tc>
        <w:tc>
          <w:tcPr>
            <w:tcW w:w="2041" w:type="dxa"/>
            <w:tcBorders>
              <w:right w:val="single" w:sz="8" w:space="0" w:color="auto"/>
            </w:tcBorders>
          </w:tcPr>
          <w:p w:rsidR="002538B0" w:rsidRPr="00B3395F" w:rsidRDefault="002538B0">
            <w:pPr>
              <w:pStyle w:val="ConsPlusNormal"/>
              <w:jc w:val="center"/>
              <w:rPr>
                <w:sz w:val="20"/>
              </w:rPr>
            </w:pPr>
            <w:r w:rsidRPr="00B3395F">
              <w:rPr>
                <w:sz w:val="20"/>
              </w:rPr>
              <w:t>( )</w:t>
            </w: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прочие платежи</w:t>
            </w:r>
          </w:p>
        </w:tc>
        <w:tc>
          <w:tcPr>
            <w:tcW w:w="1814" w:type="dxa"/>
            <w:tcBorders>
              <w:left w:val="single" w:sz="8" w:space="0" w:color="auto"/>
            </w:tcBorders>
          </w:tcPr>
          <w:p w:rsidR="002538B0" w:rsidRPr="00B3395F" w:rsidRDefault="002538B0">
            <w:pPr>
              <w:pStyle w:val="ConsPlusNormal"/>
              <w:jc w:val="center"/>
              <w:rPr>
                <w:sz w:val="20"/>
              </w:rPr>
            </w:pPr>
            <w:r w:rsidRPr="00B3395F">
              <w:rPr>
                <w:sz w:val="20"/>
              </w:rPr>
              <w:t>( )</w:t>
            </w:r>
          </w:p>
        </w:tc>
        <w:tc>
          <w:tcPr>
            <w:tcW w:w="2041" w:type="dxa"/>
            <w:tcBorders>
              <w:right w:val="single" w:sz="8" w:space="0" w:color="auto"/>
            </w:tcBorders>
          </w:tcPr>
          <w:p w:rsidR="002538B0" w:rsidRPr="00B3395F" w:rsidRDefault="002538B0">
            <w:pPr>
              <w:pStyle w:val="ConsPlusNormal"/>
              <w:jc w:val="center"/>
              <w:rPr>
                <w:sz w:val="20"/>
              </w:rPr>
            </w:pPr>
            <w:r w:rsidRPr="00B3395F">
              <w:rPr>
                <w:sz w:val="20"/>
              </w:rPr>
              <w:t>( )</w:t>
            </w:r>
          </w:p>
        </w:tc>
      </w:tr>
      <w:tr w:rsidR="002538B0" w:rsidRPr="00A80C0A" w:rsidTr="00B3395F">
        <w:tc>
          <w:tcPr>
            <w:tcW w:w="5783" w:type="dxa"/>
            <w:tcBorders>
              <w:right w:val="single" w:sz="8" w:space="0" w:color="auto"/>
            </w:tcBorders>
          </w:tcPr>
          <w:p w:rsidR="002538B0" w:rsidRPr="00B3395F" w:rsidRDefault="002538B0">
            <w:pPr>
              <w:pStyle w:val="ConsPlusNormal"/>
              <w:rPr>
                <w:b/>
                <w:sz w:val="20"/>
              </w:rPr>
            </w:pPr>
            <w:r w:rsidRPr="00B3395F">
              <w:rPr>
                <w:b/>
                <w:sz w:val="20"/>
              </w:rPr>
              <w:t>Сальдо денежных потоков от текущих операций</w:t>
            </w:r>
          </w:p>
        </w:tc>
        <w:tc>
          <w:tcPr>
            <w:tcW w:w="1814" w:type="dxa"/>
            <w:tcBorders>
              <w:left w:val="single" w:sz="8" w:space="0" w:color="auto"/>
              <w:bottom w:val="single" w:sz="8" w:space="0" w:color="auto"/>
            </w:tcBorders>
          </w:tcPr>
          <w:p w:rsidR="002538B0" w:rsidRPr="00B3395F" w:rsidRDefault="002538B0">
            <w:pPr>
              <w:pStyle w:val="ConsPlusNormal"/>
              <w:jc w:val="center"/>
              <w:rPr>
                <w:sz w:val="20"/>
              </w:rPr>
            </w:pPr>
          </w:p>
        </w:tc>
        <w:tc>
          <w:tcPr>
            <w:tcW w:w="2041" w:type="dxa"/>
            <w:tcBorders>
              <w:bottom w:val="single" w:sz="8" w:space="0" w:color="auto"/>
              <w:right w:val="single" w:sz="8" w:space="0" w:color="auto"/>
            </w:tcBorders>
          </w:tcPr>
          <w:p w:rsidR="002538B0" w:rsidRPr="00B3395F" w:rsidRDefault="002538B0">
            <w:pPr>
              <w:pStyle w:val="ConsPlusNormal"/>
              <w:jc w:val="center"/>
              <w:rPr>
                <w:sz w:val="20"/>
              </w:rPr>
            </w:pPr>
          </w:p>
        </w:tc>
      </w:tr>
    </w:tbl>
    <w:p w:rsidR="00B3395F" w:rsidRDefault="00B3395F">
      <w:pPr>
        <w:pStyle w:val="ConsPlusNormal"/>
        <w:jc w:val="both"/>
        <w:sectPr w:rsidR="00B3395F" w:rsidSect="00943CAC">
          <w:pgSz w:w="11905" w:h="16838"/>
          <w:pgMar w:top="851" w:right="567" w:bottom="851" w:left="624" w:header="0" w:footer="0" w:gutter="0"/>
          <w:cols w:space="720"/>
        </w:sectPr>
      </w:pPr>
    </w:p>
    <w:p w:rsidR="002538B0" w:rsidRDefault="002538B0">
      <w:pPr>
        <w:pStyle w:val="ConsPlusNormal"/>
        <w:jc w:val="both"/>
      </w:pPr>
    </w:p>
    <w:p w:rsidR="002538B0" w:rsidRPr="005C4C2B" w:rsidRDefault="002538B0" w:rsidP="00B3395F">
      <w:pPr>
        <w:pStyle w:val="ConsPlusNonformat"/>
        <w:jc w:val="right"/>
        <w:rPr>
          <w:rFonts w:ascii="Times New Roman" w:hAnsi="Times New Roman" w:cs="Times New Roman"/>
        </w:rPr>
      </w:pPr>
      <w:r>
        <w:t xml:space="preserve">                                                         </w:t>
      </w:r>
      <w:r w:rsidRPr="005C4C2B">
        <w:rPr>
          <w:rFonts w:ascii="Times New Roman" w:hAnsi="Times New Roman" w:cs="Times New Roman"/>
        </w:rPr>
        <w:t>Форма 071000</w:t>
      </w:r>
      <w:r w:rsidR="00881A2F">
        <w:rPr>
          <w:rFonts w:ascii="Times New Roman" w:hAnsi="Times New Roman" w:cs="Times New Roman"/>
        </w:rPr>
        <w:t>5</w:t>
      </w:r>
      <w:r w:rsidRPr="005C4C2B">
        <w:rPr>
          <w:rFonts w:ascii="Times New Roman" w:hAnsi="Times New Roman" w:cs="Times New Roman"/>
        </w:rPr>
        <w:t xml:space="preserve"> с. 2</w:t>
      </w: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783"/>
        <w:gridCol w:w="1814"/>
        <w:gridCol w:w="2041"/>
      </w:tblGrid>
      <w:tr w:rsidR="002538B0" w:rsidRPr="00A80C0A" w:rsidTr="00B3395F">
        <w:tc>
          <w:tcPr>
            <w:tcW w:w="5783" w:type="dxa"/>
          </w:tcPr>
          <w:p w:rsidR="002538B0" w:rsidRPr="00B3395F" w:rsidRDefault="002538B0">
            <w:pPr>
              <w:pStyle w:val="ConsPlusNormal"/>
              <w:jc w:val="center"/>
              <w:rPr>
                <w:sz w:val="20"/>
              </w:rPr>
            </w:pPr>
            <w:r w:rsidRPr="00B3395F">
              <w:rPr>
                <w:sz w:val="20"/>
              </w:rPr>
              <w:t>Наименование показателя</w:t>
            </w:r>
          </w:p>
        </w:tc>
        <w:tc>
          <w:tcPr>
            <w:tcW w:w="1814" w:type="dxa"/>
            <w:tcBorders>
              <w:bottom w:val="single" w:sz="8" w:space="0" w:color="auto"/>
            </w:tcBorders>
          </w:tcPr>
          <w:p w:rsidR="00B3395F" w:rsidRDefault="002538B0">
            <w:pPr>
              <w:pStyle w:val="ConsPlusNormal"/>
              <w:jc w:val="center"/>
              <w:rPr>
                <w:sz w:val="20"/>
              </w:rPr>
            </w:pPr>
            <w:r w:rsidRPr="00B3395F">
              <w:rPr>
                <w:sz w:val="20"/>
              </w:rPr>
              <w:t xml:space="preserve">За ____ </w:t>
            </w:r>
          </w:p>
          <w:p w:rsidR="002538B0" w:rsidRPr="00B3395F" w:rsidRDefault="002538B0">
            <w:pPr>
              <w:pStyle w:val="ConsPlusNormal"/>
              <w:jc w:val="center"/>
              <w:rPr>
                <w:sz w:val="20"/>
              </w:rPr>
            </w:pPr>
            <w:r w:rsidRPr="00B3395F">
              <w:rPr>
                <w:sz w:val="20"/>
              </w:rPr>
              <w:t xml:space="preserve">20__ г. </w:t>
            </w:r>
            <w:r w:rsidRPr="00B3395F">
              <w:rPr>
                <w:sz w:val="20"/>
                <w:vertAlign w:val="superscript"/>
              </w:rPr>
              <w:t>1</w:t>
            </w:r>
            <w:r w:rsidR="003F1592" w:rsidRPr="00B3395F">
              <w:rPr>
                <w:sz w:val="20"/>
                <w:vertAlign w:val="superscript"/>
              </w:rPr>
              <w:t>)</w:t>
            </w:r>
          </w:p>
        </w:tc>
        <w:tc>
          <w:tcPr>
            <w:tcW w:w="2041" w:type="dxa"/>
            <w:tcBorders>
              <w:bottom w:val="single" w:sz="8" w:space="0" w:color="auto"/>
            </w:tcBorders>
          </w:tcPr>
          <w:p w:rsidR="00B3395F" w:rsidRDefault="002538B0" w:rsidP="00B3395F">
            <w:pPr>
              <w:pStyle w:val="ConsPlusNormal"/>
              <w:jc w:val="center"/>
              <w:rPr>
                <w:sz w:val="20"/>
              </w:rPr>
            </w:pPr>
            <w:r w:rsidRPr="00B3395F">
              <w:rPr>
                <w:sz w:val="20"/>
              </w:rPr>
              <w:t xml:space="preserve">За ____ </w:t>
            </w:r>
          </w:p>
          <w:p w:rsidR="002538B0" w:rsidRPr="00B3395F" w:rsidRDefault="002538B0" w:rsidP="00B3395F">
            <w:pPr>
              <w:pStyle w:val="ConsPlusNormal"/>
              <w:jc w:val="center"/>
              <w:rPr>
                <w:sz w:val="20"/>
              </w:rPr>
            </w:pPr>
            <w:r w:rsidRPr="00B3395F">
              <w:rPr>
                <w:sz w:val="20"/>
              </w:rPr>
              <w:t xml:space="preserve">20__ г. </w:t>
            </w:r>
            <w:r w:rsidRPr="00B3395F">
              <w:rPr>
                <w:sz w:val="20"/>
                <w:vertAlign w:val="superscript"/>
              </w:rPr>
              <w:t>2</w:t>
            </w:r>
            <w:r w:rsidR="003F1592" w:rsidRPr="00B3395F">
              <w:rPr>
                <w:sz w:val="20"/>
                <w:vertAlign w:val="superscript"/>
              </w:rPr>
              <w:t>)</w:t>
            </w:r>
          </w:p>
        </w:tc>
      </w:tr>
      <w:tr w:rsidR="002538B0" w:rsidRPr="00A80C0A" w:rsidTr="00B3395F">
        <w:tblPrEx>
          <w:tblBorders>
            <w:insideH w:val="nil"/>
          </w:tblBorders>
        </w:tblPrEx>
        <w:tc>
          <w:tcPr>
            <w:tcW w:w="5783" w:type="dxa"/>
            <w:tcBorders>
              <w:bottom w:val="nil"/>
              <w:right w:val="single" w:sz="8" w:space="0" w:color="auto"/>
            </w:tcBorders>
          </w:tcPr>
          <w:p w:rsidR="002538B0" w:rsidRPr="00B3395F" w:rsidRDefault="002538B0">
            <w:pPr>
              <w:pStyle w:val="ConsPlusNormal"/>
              <w:jc w:val="center"/>
              <w:outlineLvl w:val="2"/>
              <w:rPr>
                <w:b/>
                <w:sz w:val="20"/>
              </w:rPr>
            </w:pPr>
            <w:r w:rsidRPr="00B3395F">
              <w:rPr>
                <w:b/>
                <w:sz w:val="20"/>
              </w:rPr>
              <w:t>Денежные потоки от инвестиционных операций</w:t>
            </w:r>
          </w:p>
        </w:tc>
        <w:tc>
          <w:tcPr>
            <w:tcW w:w="1814" w:type="dxa"/>
            <w:tcBorders>
              <w:top w:val="single" w:sz="8" w:space="0" w:color="auto"/>
              <w:left w:val="single" w:sz="8" w:space="0" w:color="auto"/>
              <w:bottom w:val="nil"/>
            </w:tcBorders>
          </w:tcPr>
          <w:p w:rsidR="002538B0" w:rsidRPr="00B3395F" w:rsidRDefault="002538B0">
            <w:pPr>
              <w:pStyle w:val="ConsPlusNormal"/>
              <w:jc w:val="center"/>
              <w:rPr>
                <w:sz w:val="20"/>
              </w:rPr>
            </w:pPr>
          </w:p>
        </w:tc>
        <w:tc>
          <w:tcPr>
            <w:tcW w:w="2041" w:type="dxa"/>
            <w:tcBorders>
              <w:top w:val="single" w:sz="8" w:space="0" w:color="auto"/>
              <w:bottom w:val="nil"/>
              <w:right w:val="single" w:sz="8" w:space="0" w:color="auto"/>
            </w:tcBorders>
          </w:tcPr>
          <w:p w:rsidR="002538B0" w:rsidRPr="00B3395F" w:rsidRDefault="002538B0">
            <w:pPr>
              <w:pStyle w:val="ConsPlusNormal"/>
              <w:jc w:val="center"/>
              <w:rPr>
                <w:sz w:val="20"/>
              </w:rPr>
            </w:pPr>
          </w:p>
        </w:tc>
      </w:tr>
      <w:tr w:rsidR="002538B0" w:rsidRPr="00A80C0A" w:rsidTr="00B3395F">
        <w:tblPrEx>
          <w:tblBorders>
            <w:insideH w:val="nil"/>
          </w:tblBorders>
        </w:tblPrEx>
        <w:tc>
          <w:tcPr>
            <w:tcW w:w="5783" w:type="dxa"/>
            <w:tcBorders>
              <w:top w:val="nil"/>
              <w:right w:val="single" w:sz="8" w:space="0" w:color="auto"/>
            </w:tcBorders>
          </w:tcPr>
          <w:p w:rsidR="002538B0" w:rsidRPr="00B3395F" w:rsidRDefault="002538B0">
            <w:pPr>
              <w:pStyle w:val="ConsPlusNormal"/>
              <w:rPr>
                <w:sz w:val="20"/>
              </w:rPr>
            </w:pPr>
            <w:r w:rsidRPr="00B3395F">
              <w:rPr>
                <w:sz w:val="20"/>
              </w:rPr>
              <w:t>Поступления - всего</w:t>
            </w:r>
          </w:p>
        </w:tc>
        <w:tc>
          <w:tcPr>
            <w:tcW w:w="1814" w:type="dxa"/>
            <w:tcBorders>
              <w:top w:val="nil"/>
              <w:left w:val="single" w:sz="8" w:space="0" w:color="auto"/>
            </w:tcBorders>
          </w:tcPr>
          <w:p w:rsidR="002538B0" w:rsidRPr="00B3395F" w:rsidRDefault="002538B0">
            <w:pPr>
              <w:pStyle w:val="ConsPlusNormal"/>
              <w:jc w:val="center"/>
              <w:rPr>
                <w:sz w:val="20"/>
              </w:rPr>
            </w:pPr>
          </w:p>
        </w:tc>
        <w:tc>
          <w:tcPr>
            <w:tcW w:w="2041" w:type="dxa"/>
            <w:tcBorders>
              <w:top w:val="nil"/>
              <w:right w:val="single" w:sz="8" w:space="0" w:color="auto"/>
            </w:tcBorders>
          </w:tcPr>
          <w:p w:rsidR="002538B0" w:rsidRPr="00B3395F" w:rsidRDefault="002538B0">
            <w:pPr>
              <w:pStyle w:val="ConsPlusNormal"/>
              <w:jc w:val="center"/>
              <w:rPr>
                <w:sz w:val="20"/>
              </w:rPr>
            </w:pPr>
          </w:p>
        </w:tc>
      </w:tr>
      <w:tr w:rsidR="002538B0" w:rsidRPr="00A80C0A" w:rsidTr="00B3395F">
        <w:tblPrEx>
          <w:tblBorders>
            <w:insideH w:val="nil"/>
          </w:tblBorders>
        </w:tblPrEx>
        <w:tc>
          <w:tcPr>
            <w:tcW w:w="5783" w:type="dxa"/>
            <w:tcBorders>
              <w:bottom w:val="nil"/>
              <w:right w:val="single" w:sz="8" w:space="0" w:color="auto"/>
            </w:tcBorders>
          </w:tcPr>
          <w:p w:rsidR="002538B0" w:rsidRPr="00B3395F" w:rsidRDefault="002538B0">
            <w:pPr>
              <w:pStyle w:val="ConsPlusNormal"/>
              <w:ind w:left="283"/>
              <w:rPr>
                <w:sz w:val="20"/>
              </w:rPr>
            </w:pPr>
            <w:r w:rsidRPr="00B3395F">
              <w:rPr>
                <w:sz w:val="20"/>
              </w:rPr>
              <w:t>в том числе:</w:t>
            </w:r>
          </w:p>
        </w:tc>
        <w:tc>
          <w:tcPr>
            <w:tcW w:w="1814" w:type="dxa"/>
            <w:tcBorders>
              <w:left w:val="single" w:sz="8" w:space="0" w:color="auto"/>
              <w:bottom w:val="nil"/>
            </w:tcBorders>
          </w:tcPr>
          <w:p w:rsidR="002538B0" w:rsidRPr="00B3395F" w:rsidRDefault="002538B0">
            <w:pPr>
              <w:pStyle w:val="ConsPlusNormal"/>
              <w:jc w:val="center"/>
              <w:rPr>
                <w:sz w:val="20"/>
              </w:rPr>
            </w:pPr>
          </w:p>
        </w:tc>
        <w:tc>
          <w:tcPr>
            <w:tcW w:w="2041" w:type="dxa"/>
            <w:tcBorders>
              <w:bottom w:val="nil"/>
              <w:right w:val="single" w:sz="8" w:space="0" w:color="auto"/>
            </w:tcBorders>
          </w:tcPr>
          <w:p w:rsidR="002538B0" w:rsidRPr="00B3395F" w:rsidRDefault="002538B0">
            <w:pPr>
              <w:pStyle w:val="ConsPlusNormal"/>
              <w:jc w:val="center"/>
              <w:rPr>
                <w:sz w:val="20"/>
              </w:rPr>
            </w:pPr>
          </w:p>
        </w:tc>
      </w:tr>
      <w:tr w:rsidR="002538B0" w:rsidRPr="00A80C0A" w:rsidTr="00B3395F">
        <w:tblPrEx>
          <w:tblBorders>
            <w:insideH w:val="nil"/>
          </w:tblBorders>
        </w:tblPrEx>
        <w:tc>
          <w:tcPr>
            <w:tcW w:w="5783" w:type="dxa"/>
            <w:tcBorders>
              <w:top w:val="nil"/>
              <w:right w:val="single" w:sz="8" w:space="0" w:color="auto"/>
            </w:tcBorders>
          </w:tcPr>
          <w:p w:rsidR="002538B0" w:rsidRPr="00B3395F" w:rsidRDefault="002538B0">
            <w:pPr>
              <w:pStyle w:val="ConsPlusNormal"/>
              <w:ind w:left="283"/>
              <w:rPr>
                <w:sz w:val="20"/>
              </w:rPr>
            </w:pPr>
            <w:r w:rsidRPr="00B3395F">
              <w:rPr>
                <w:sz w:val="20"/>
              </w:rPr>
              <w:t xml:space="preserve">от продажи </w:t>
            </w:r>
            <w:proofErr w:type="spellStart"/>
            <w:r w:rsidRPr="00B3395F">
              <w:rPr>
                <w:sz w:val="20"/>
              </w:rPr>
              <w:t>внеоборотных</w:t>
            </w:r>
            <w:proofErr w:type="spellEnd"/>
            <w:r w:rsidRPr="00B3395F">
              <w:rPr>
                <w:sz w:val="20"/>
              </w:rPr>
              <w:t xml:space="preserve"> активов (кроме финансовых вложений)</w:t>
            </w:r>
          </w:p>
        </w:tc>
        <w:tc>
          <w:tcPr>
            <w:tcW w:w="1814" w:type="dxa"/>
            <w:tcBorders>
              <w:top w:val="nil"/>
              <w:left w:val="single" w:sz="8" w:space="0" w:color="auto"/>
            </w:tcBorders>
          </w:tcPr>
          <w:p w:rsidR="002538B0" w:rsidRPr="00B3395F" w:rsidRDefault="002538B0">
            <w:pPr>
              <w:pStyle w:val="ConsPlusNormal"/>
              <w:jc w:val="center"/>
              <w:rPr>
                <w:sz w:val="20"/>
              </w:rPr>
            </w:pPr>
          </w:p>
        </w:tc>
        <w:tc>
          <w:tcPr>
            <w:tcW w:w="2041" w:type="dxa"/>
            <w:tcBorders>
              <w:top w:val="nil"/>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от продажи акций других организаций (долей участия)</w:t>
            </w:r>
          </w:p>
        </w:tc>
        <w:tc>
          <w:tcPr>
            <w:tcW w:w="1814" w:type="dxa"/>
            <w:tcBorders>
              <w:left w:val="single" w:sz="8" w:space="0" w:color="auto"/>
            </w:tcBorders>
          </w:tcPr>
          <w:p w:rsidR="002538B0" w:rsidRPr="00B3395F" w:rsidRDefault="002538B0">
            <w:pPr>
              <w:pStyle w:val="ConsPlusNormal"/>
              <w:jc w:val="center"/>
              <w:rPr>
                <w:sz w:val="20"/>
              </w:rPr>
            </w:pPr>
          </w:p>
        </w:tc>
        <w:tc>
          <w:tcPr>
            <w:tcW w:w="2041" w:type="dxa"/>
            <w:tcBorders>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от возврата предоставленных займов, от продажи долговых ценных бумаг (прав требования денежных сре</w:t>
            </w:r>
            <w:proofErr w:type="gramStart"/>
            <w:r w:rsidRPr="00B3395F">
              <w:rPr>
                <w:sz w:val="20"/>
              </w:rPr>
              <w:t>дств к др</w:t>
            </w:r>
            <w:proofErr w:type="gramEnd"/>
            <w:r w:rsidRPr="00B3395F">
              <w:rPr>
                <w:sz w:val="20"/>
              </w:rPr>
              <w:t>угим лицам)</w:t>
            </w:r>
          </w:p>
        </w:tc>
        <w:tc>
          <w:tcPr>
            <w:tcW w:w="1814" w:type="dxa"/>
            <w:tcBorders>
              <w:left w:val="single" w:sz="8" w:space="0" w:color="auto"/>
            </w:tcBorders>
          </w:tcPr>
          <w:p w:rsidR="002538B0" w:rsidRPr="00B3395F" w:rsidRDefault="002538B0">
            <w:pPr>
              <w:pStyle w:val="ConsPlusNormal"/>
              <w:jc w:val="center"/>
              <w:rPr>
                <w:sz w:val="20"/>
              </w:rPr>
            </w:pPr>
          </w:p>
        </w:tc>
        <w:tc>
          <w:tcPr>
            <w:tcW w:w="2041" w:type="dxa"/>
            <w:tcBorders>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дивидендов, процентов по долговым финансовым вложениям и аналогичных поступлений от долевого участия в других организациях</w:t>
            </w:r>
          </w:p>
        </w:tc>
        <w:tc>
          <w:tcPr>
            <w:tcW w:w="1814" w:type="dxa"/>
            <w:tcBorders>
              <w:left w:val="single" w:sz="8" w:space="0" w:color="auto"/>
            </w:tcBorders>
          </w:tcPr>
          <w:p w:rsidR="002538B0" w:rsidRPr="00B3395F" w:rsidRDefault="002538B0">
            <w:pPr>
              <w:pStyle w:val="ConsPlusNormal"/>
              <w:jc w:val="center"/>
              <w:rPr>
                <w:sz w:val="20"/>
              </w:rPr>
            </w:pPr>
          </w:p>
        </w:tc>
        <w:tc>
          <w:tcPr>
            <w:tcW w:w="2041" w:type="dxa"/>
            <w:tcBorders>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прочие поступления</w:t>
            </w:r>
          </w:p>
        </w:tc>
        <w:tc>
          <w:tcPr>
            <w:tcW w:w="1814" w:type="dxa"/>
            <w:tcBorders>
              <w:left w:val="single" w:sz="8" w:space="0" w:color="auto"/>
            </w:tcBorders>
          </w:tcPr>
          <w:p w:rsidR="002538B0" w:rsidRPr="00B3395F" w:rsidRDefault="002538B0">
            <w:pPr>
              <w:pStyle w:val="ConsPlusNormal"/>
              <w:jc w:val="center"/>
              <w:rPr>
                <w:sz w:val="20"/>
              </w:rPr>
            </w:pPr>
          </w:p>
        </w:tc>
        <w:tc>
          <w:tcPr>
            <w:tcW w:w="2041" w:type="dxa"/>
            <w:tcBorders>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rPr>
                <w:sz w:val="20"/>
              </w:rPr>
            </w:pPr>
            <w:r w:rsidRPr="00B3395F">
              <w:rPr>
                <w:sz w:val="20"/>
              </w:rPr>
              <w:t>Платежи - всего</w:t>
            </w:r>
          </w:p>
        </w:tc>
        <w:tc>
          <w:tcPr>
            <w:tcW w:w="1814" w:type="dxa"/>
            <w:tcBorders>
              <w:left w:val="single" w:sz="8" w:space="0" w:color="auto"/>
            </w:tcBorders>
          </w:tcPr>
          <w:p w:rsidR="002538B0" w:rsidRPr="00B3395F" w:rsidRDefault="002538B0">
            <w:pPr>
              <w:pStyle w:val="ConsPlusNormal"/>
              <w:jc w:val="center"/>
              <w:rPr>
                <w:sz w:val="20"/>
              </w:rPr>
            </w:pPr>
            <w:r w:rsidRPr="00B3395F">
              <w:rPr>
                <w:sz w:val="20"/>
              </w:rPr>
              <w:t>( )</w:t>
            </w:r>
          </w:p>
        </w:tc>
        <w:tc>
          <w:tcPr>
            <w:tcW w:w="2041" w:type="dxa"/>
            <w:tcBorders>
              <w:right w:val="single" w:sz="8" w:space="0" w:color="auto"/>
            </w:tcBorders>
          </w:tcPr>
          <w:p w:rsidR="002538B0" w:rsidRPr="00B3395F" w:rsidRDefault="002538B0">
            <w:pPr>
              <w:pStyle w:val="ConsPlusNormal"/>
              <w:jc w:val="center"/>
              <w:rPr>
                <w:sz w:val="20"/>
              </w:rPr>
            </w:pPr>
            <w:r w:rsidRPr="00B3395F">
              <w:rPr>
                <w:sz w:val="20"/>
              </w:rPr>
              <w:t>( )</w:t>
            </w:r>
          </w:p>
        </w:tc>
      </w:tr>
      <w:tr w:rsidR="002538B0" w:rsidRPr="00A80C0A" w:rsidTr="00B3395F">
        <w:tblPrEx>
          <w:tblBorders>
            <w:insideH w:val="nil"/>
          </w:tblBorders>
        </w:tblPrEx>
        <w:tc>
          <w:tcPr>
            <w:tcW w:w="5783" w:type="dxa"/>
            <w:tcBorders>
              <w:bottom w:val="nil"/>
              <w:right w:val="single" w:sz="8" w:space="0" w:color="auto"/>
            </w:tcBorders>
          </w:tcPr>
          <w:p w:rsidR="002538B0" w:rsidRPr="00B3395F" w:rsidRDefault="002538B0">
            <w:pPr>
              <w:pStyle w:val="ConsPlusNormal"/>
              <w:ind w:left="283"/>
              <w:rPr>
                <w:sz w:val="20"/>
              </w:rPr>
            </w:pPr>
            <w:r w:rsidRPr="00B3395F">
              <w:rPr>
                <w:sz w:val="20"/>
              </w:rPr>
              <w:t>в том числе:</w:t>
            </w:r>
          </w:p>
        </w:tc>
        <w:tc>
          <w:tcPr>
            <w:tcW w:w="1814" w:type="dxa"/>
            <w:tcBorders>
              <w:left w:val="single" w:sz="8" w:space="0" w:color="auto"/>
              <w:bottom w:val="nil"/>
            </w:tcBorders>
          </w:tcPr>
          <w:p w:rsidR="002538B0" w:rsidRPr="00B3395F" w:rsidRDefault="002538B0">
            <w:pPr>
              <w:pStyle w:val="ConsPlusNormal"/>
              <w:jc w:val="center"/>
              <w:rPr>
                <w:sz w:val="20"/>
              </w:rPr>
            </w:pPr>
          </w:p>
        </w:tc>
        <w:tc>
          <w:tcPr>
            <w:tcW w:w="2041" w:type="dxa"/>
            <w:tcBorders>
              <w:bottom w:val="nil"/>
              <w:right w:val="single" w:sz="8" w:space="0" w:color="auto"/>
            </w:tcBorders>
          </w:tcPr>
          <w:p w:rsidR="002538B0" w:rsidRPr="00B3395F" w:rsidRDefault="002538B0">
            <w:pPr>
              <w:pStyle w:val="ConsPlusNormal"/>
              <w:jc w:val="center"/>
              <w:rPr>
                <w:sz w:val="20"/>
              </w:rPr>
            </w:pPr>
          </w:p>
        </w:tc>
      </w:tr>
      <w:tr w:rsidR="002538B0" w:rsidRPr="00A80C0A" w:rsidTr="00B3395F">
        <w:tblPrEx>
          <w:tblBorders>
            <w:insideH w:val="nil"/>
          </w:tblBorders>
        </w:tblPrEx>
        <w:tc>
          <w:tcPr>
            <w:tcW w:w="5783" w:type="dxa"/>
            <w:tcBorders>
              <w:top w:val="nil"/>
              <w:right w:val="single" w:sz="8" w:space="0" w:color="auto"/>
            </w:tcBorders>
          </w:tcPr>
          <w:p w:rsidR="002538B0" w:rsidRPr="00B3395F" w:rsidRDefault="002538B0">
            <w:pPr>
              <w:pStyle w:val="ConsPlusNormal"/>
              <w:ind w:left="283"/>
              <w:rPr>
                <w:sz w:val="20"/>
              </w:rPr>
            </w:pPr>
            <w:r w:rsidRPr="00B3395F">
              <w:rPr>
                <w:sz w:val="20"/>
              </w:rPr>
              <w:t xml:space="preserve">в связи с приобретением, созданием, модернизацией, реконструкцией и подготовкой к использованию </w:t>
            </w:r>
            <w:proofErr w:type="spellStart"/>
            <w:r w:rsidRPr="00B3395F">
              <w:rPr>
                <w:sz w:val="20"/>
              </w:rPr>
              <w:t>внеоборотных</w:t>
            </w:r>
            <w:proofErr w:type="spellEnd"/>
            <w:r w:rsidRPr="00B3395F">
              <w:rPr>
                <w:sz w:val="20"/>
              </w:rPr>
              <w:t xml:space="preserve"> активов</w:t>
            </w:r>
          </w:p>
        </w:tc>
        <w:tc>
          <w:tcPr>
            <w:tcW w:w="1814" w:type="dxa"/>
            <w:tcBorders>
              <w:top w:val="nil"/>
              <w:left w:val="single" w:sz="8" w:space="0" w:color="auto"/>
            </w:tcBorders>
            <w:vAlign w:val="bottom"/>
          </w:tcPr>
          <w:p w:rsidR="002538B0" w:rsidRPr="00B3395F" w:rsidRDefault="002538B0">
            <w:pPr>
              <w:pStyle w:val="ConsPlusNormal"/>
              <w:jc w:val="center"/>
              <w:rPr>
                <w:sz w:val="20"/>
              </w:rPr>
            </w:pPr>
            <w:r w:rsidRPr="00B3395F">
              <w:rPr>
                <w:sz w:val="20"/>
              </w:rPr>
              <w:t>( )</w:t>
            </w:r>
          </w:p>
        </w:tc>
        <w:tc>
          <w:tcPr>
            <w:tcW w:w="2041" w:type="dxa"/>
            <w:tcBorders>
              <w:top w:val="nil"/>
              <w:right w:val="single" w:sz="8" w:space="0" w:color="auto"/>
            </w:tcBorders>
            <w:vAlign w:val="bottom"/>
          </w:tcPr>
          <w:p w:rsidR="002538B0" w:rsidRPr="00B3395F" w:rsidRDefault="002538B0">
            <w:pPr>
              <w:pStyle w:val="ConsPlusNormal"/>
              <w:jc w:val="center"/>
              <w:rPr>
                <w:sz w:val="20"/>
              </w:rPr>
            </w:pPr>
            <w:r w:rsidRPr="00B3395F">
              <w:rPr>
                <w:sz w:val="20"/>
              </w:rPr>
              <w:t>( )</w:t>
            </w: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в связи с приобретением акций других организаций (долей участия)</w:t>
            </w:r>
          </w:p>
        </w:tc>
        <w:tc>
          <w:tcPr>
            <w:tcW w:w="1814" w:type="dxa"/>
            <w:tcBorders>
              <w:left w:val="single" w:sz="8" w:space="0" w:color="auto"/>
            </w:tcBorders>
            <w:vAlign w:val="bottom"/>
          </w:tcPr>
          <w:p w:rsidR="002538B0" w:rsidRPr="00B3395F" w:rsidRDefault="002538B0">
            <w:pPr>
              <w:pStyle w:val="ConsPlusNormal"/>
              <w:jc w:val="center"/>
              <w:rPr>
                <w:sz w:val="20"/>
              </w:rPr>
            </w:pPr>
            <w:r w:rsidRPr="00B3395F">
              <w:rPr>
                <w:sz w:val="20"/>
              </w:rPr>
              <w:t>( )</w:t>
            </w:r>
          </w:p>
        </w:tc>
        <w:tc>
          <w:tcPr>
            <w:tcW w:w="2041" w:type="dxa"/>
            <w:tcBorders>
              <w:right w:val="single" w:sz="8" w:space="0" w:color="auto"/>
            </w:tcBorders>
            <w:vAlign w:val="bottom"/>
          </w:tcPr>
          <w:p w:rsidR="002538B0" w:rsidRPr="00B3395F" w:rsidRDefault="002538B0">
            <w:pPr>
              <w:pStyle w:val="ConsPlusNormal"/>
              <w:jc w:val="center"/>
              <w:rPr>
                <w:sz w:val="20"/>
              </w:rPr>
            </w:pPr>
            <w:r w:rsidRPr="00B3395F">
              <w:rPr>
                <w:sz w:val="20"/>
              </w:rPr>
              <w:t>( )</w:t>
            </w: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в связи с приобретением долговых ценных бумаг (прав требования денежных сре</w:t>
            </w:r>
            <w:proofErr w:type="gramStart"/>
            <w:r w:rsidRPr="00B3395F">
              <w:rPr>
                <w:sz w:val="20"/>
              </w:rPr>
              <w:t>дств к др</w:t>
            </w:r>
            <w:proofErr w:type="gramEnd"/>
            <w:r w:rsidRPr="00B3395F">
              <w:rPr>
                <w:sz w:val="20"/>
              </w:rPr>
              <w:t>угим лицам), предоставление займов другим лицам</w:t>
            </w:r>
          </w:p>
        </w:tc>
        <w:tc>
          <w:tcPr>
            <w:tcW w:w="1814" w:type="dxa"/>
            <w:tcBorders>
              <w:left w:val="single" w:sz="8" w:space="0" w:color="auto"/>
            </w:tcBorders>
            <w:vAlign w:val="bottom"/>
          </w:tcPr>
          <w:p w:rsidR="002538B0" w:rsidRPr="00B3395F" w:rsidRDefault="002538B0">
            <w:pPr>
              <w:pStyle w:val="ConsPlusNormal"/>
              <w:jc w:val="center"/>
              <w:rPr>
                <w:sz w:val="20"/>
              </w:rPr>
            </w:pPr>
            <w:r w:rsidRPr="00B3395F">
              <w:rPr>
                <w:sz w:val="20"/>
              </w:rPr>
              <w:t>( )</w:t>
            </w:r>
          </w:p>
        </w:tc>
        <w:tc>
          <w:tcPr>
            <w:tcW w:w="2041" w:type="dxa"/>
            <w:tcBorders>
              <w:right w:val="single" w:sz="8" w:space="0" w:color="auto"/>
            </w:tcBorders>
            <w:vAlign w:val="bottom"/>
          </w:tcPr>
          <w:p w:rsidR="002538B0" w:rsidRPr="00B3395F" w:rsidRDefault="002538B0">
            <w:pPr>
              <w:pStyle w:val="ConsPlusNormal"/>
              <w:jc w:val="center"/>
              <w:rPr>
                <w:sz w:val="20"/>
              </w:rPr>
            </w:pPr>
            <w:r w:rsidRPr="00B3395F">
              <w:rPr>
                <w:sz w:val="20"/>
              </w:rPr>
              <w:t>( )</w:t>
            </w: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процентов по долговым обязательствам, включаемым в стоимость инвестиционного актива</w:t>
            </w:r>
          </w:p>
        </w:tc>
        <w:tc>
          <w:tcPr>
            <w:tcW w:w="1814" w:type="dxa"/>
            <w:tcBorders>
              <w:left w:val="single" w:sz="8" w:space="0" w:color="auto"/>
            </w:tcBorders>
            <w:vAlign w:val="bottom"/>
          </w:tcPr>
          <w:p w:rsidR="002538B0" w:rsidRPr="00B3395F" w:rsidRDefault="002538B0">
            <w:pPr>
              <w:pStyle w:val="ConsPlusNormal"/>
              <w:jc w:val="center"/>
              <w:rPr>
                <w:sz w:val="20"/>
              </w:rPr>
            </w:pPr>
            <w:r w:rsidRPr="00B3395F">
              <w:rPr>
                <w:sz w:val="20"/>
              </w:rPr>
              <w:t>( )</w:t>
            </w:r>
          </w:p>
        </w:tc>
        <w:tc>
          <w:tcPr>
            <w:tcW w:w="2041" w:type="dxa"/>
            <w:tcBorders>
              <w:right w:val="single" w:sz="8" w:space="0" w:color="auto"/>
            </w:tcBorders>
            <w:vAlign w:val="bottom"/>
          </w:tcPr>
          <w:p w:rsidR="002538B0" w:rsidRPr="00B3395F" w:rsidRDefault="002538B0">
            <w:pPr>
              <w:pStyle w:val="ConsPlusNormal"/>
              <w:jc w:val="center"/>
              <w:rPr>
                <w:sz w:val="20"/>
              </w:rPr>
            </w:pPr>
            <w:r w:rsidRPr="00B3395F">
              <w:rPr>
                <w:sz w:val="20"/>
              </w:rPr>
              <w:t>( )</w:t>
            </w: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прочие платежи</w:t>
            </w:r>
          </w:p>
        </w:tc>
        <w:tc>
          <w:tcPr>
            <w:tcW w:w="1814" w:type="dxa"/>
            <w:tcBorders>
              <w:left w:val="single" w:sz="8" w:space="0" w:color="auto"/>
            </w:tcBorders>
          </w:tcPr>
          <w:p w:rsidR="002538B0" w:rsidRPr="00B3395F" w:rsidRDefault="002538B0">
            <w:pPr>
              <w:pStyle w:val="ConsPlusNormal"/>
              <w:jc w:val="center"/>
              <w:rPr>
                <w:sz w:val="20"/>
              </w:rPr>
            </w:pPr>
            <w:r w:rsidRPr="00B3395F">
              <w:rPr>
                <w:sz w:val="20"/>
              </w:rPr>
              <w:t>( )</w:t>
            </w:r>
          </w:p>
        </w:tc>
        <w:tc>
          <w:tcPr>
            <w:tcW w:w="2041" w:type="dxa"/>
            <w:tcBorders>
              <w:right w:val="single" w:sz="8" w:space="0" w:color="auto"/>
            </w:tcBorders>
          </w:tcPr>
          <w:p w:rsidR="002538B0" w:rsidRPr="00B3395F" w:rsidRDefault="002538B0">
            <w:pPr>
              <w:pStyle w:val="ConsPlusNormal"/>
              <w:jc w:val="center"/>
              <w:rPr>
                <w:sz w:val="20"/>
              </w:rPr>
            </w:pPr>
            <w:r w:rsidRPr="00B3395F">
              <w:rPr>
                <w:sz w:val="20"/>
              </w:rPr>
              <w:t>( )</w:t>
            </w:r>
          </w:p>
        </w:tc>
      </w:tr>
      <w:tr w:rsidR="002538B0" w:rsidRPr="00A80C0A" w:rsidTr="00B3395F">
        <w:tc>
          <w:tcPr>
            <w:tcW w:w="5783" w:type="dxa"/>
            <w:tcBorders>
              <w:right w:val="single" w:sz="8" w:space="0" w:color="auto"/>
            </w:tcBorders>
          </w:tcPr>
          <w:p w:rsidR="002538B0" w:rsidRPr="00B3395F" w:rsidRDefault="002538B0">
            <w:pPr>
              <w:pStyle w:val="ConsPlusNormal"/>
              <w:rPr>
                <w:b/>
                <w:sz w:val="20"/>
              </w:rPr>
            </w:pPr>
            <w:r w:rsidRPr="00B3395F">
              <w:rPr>
                <w:b/>
                <w:sz w:val="20"/>
              </w:rPr>
              <w:t>Сальдо денежных потоков от инвестиционных операций</w:t>
            </w:r>
          </w:p>
        </w:tc>
        <w:tc>
          <w:tcPr>
            <w:tcW w:w="1814" w:type="dxa"/>
            <w:tcBorders>
              <w:left w:val="single" w:sz="8" w:space="0" w:color="auto"/>
            </w:tcBorders>
          </w:tcPr>
          <w:p w:rsidR="002538B0" w:rsidRPr="00B3395F" w:rsidRDefault="002538B0">
            <w:pPr>
              <w:pStyle w:val="ConsPlusNormal"/>
              <w:jc w:val="center"/>
              <w:rPr>
                <w:sz w:val="20"/>
              </w:rPr>
            </w:pPr>
          </w:p>
        </w:tc>
        <w:tc>
          <w:tcPr>
            <w:tcW w:w="2041" w:type="dxa"/>
            <w:tcBorders>
              <w:right w:val="single" w:sz="8" w:space="0" w:color="auto"/>
            </w:tcBorders>
          </w:tcPr>
          <w:p w:rsidR="002538B0" w:rsidRPr="00B3395F" w:rsidRDefault="002538B0">
            <w:pPr>
              <w:pStyle w:val="ConsPlusNormal"/>
              <w:jc w:val="center"/>
              <w:rPr>
                <w:sz w:val="20"/>
              </w:rPr>
            </w:pPr>
          </w:p>
        </w:tc>
      </w:tr>
      <w:tr w:rsidR="002538B0" w:rsidRPr="00A80C0A" w:rsidTr="00B3395F">
        <w:tblPrEx>
          <w:tblBorders>
            <w:insideH w:val="nil"/>
          </w:tblBorders>
        </w:tblPrEx>
        <w:tc>
          <w:tcPr>
            <w:tcW w:w="5783" w:type="dxa"/>
            <w:tcBorders>
              <w:bottom w:val="nil"/>
              <w:right w:val="single" w:sz="8" w:space="0" w:color="auto"/>
            </w:tcBorders>
          </w:tcPr>
          <w:p w:rsidR="002538B0" w:rsidRPr="00B3395F" w:rsidRDefault="002538B0">
            <w:pPr>
              <w:pStyle w:val="ConsPlusNormal"/>
              <w:jc w:val="center"/>
              <w:outlineLvl w:val="2"/>
              <w:rPr>
                <w:b/>
                <w:sz w:val="20"/>
              </w:rPr>
            </w:pPr>
            <w:r w:rsidRPr="00B3395F">
              <w:rPr>
                <w:b/>
                <w:sz w:val="20"/>
              </w:rPr>
              <w:t>Денежные потоки от финансовых операций</w:t>
            </w:r>
          </w:p>
        </w:tc>
        <w:tc>
          <w:tcPr>
            <w:tcW w:w="1814" w:type="dxa"/>
            <w:tcBorders>
              <w:left w:val="single" w:sz="8" w:space="0" w:color="auto"/>
              <w:bottom w:val="nil"/>
            </w:tcBorders>
          </w:tcPr>
          <w:p w:rsidR="002538B0" w:rsidRPr="00B3395F" w:rsidRDefault="002538B0">
            <w:pPr>
              <w:pStyle w:val="ConsPlusNormal"/>
              <w:jc w:val="center"/>
              <w:rPr>
                <w:sz w:val="20"/>
              </w:rPr>
            </w:pPr>
          </w:p>
        </w:tc>
        <w:tc>
          <w:tcPr>
            <w:tcW w:w="2041" w:type="dxa"/>
            <w:tcBorders>
              <w:bottom w:val="nil"/>
              <w:right w:val="single" w:sz="8" w:space="0" w:color="auto"/>
            </w:tcBorders>
          </w:tcPr>
          <w:p w:rsidR="002538B0" w:rsidRPr="00B3395F" w:rsidRDefault="002538B0">
            <w:pPr>
              <w:pStyle w:val="ConsPlusNormal"/>
              <w:jc w:val="center"/>
              <w:rPr>
                <w:sz w:val="20"/>
              </w:rPr>
            </w:pPr>
          </w:p>
        </w:tc>
      </w:tr>
      <w:tr w:rsidR="002538B0" w:rsidRPr="00A80C0A" w:rsidTr="00B3395F">
        <w:tblPrEx>
          <w:tblBorders>
            <w:insideH w:val="nil"/>
          </w:tblBorders>
        </w:tblPrEx>
        <w:tc>
          <w:tcPr>
            <w:tcW w:w="5783" w:type="dxa"/>
            <w:tcBorders>
              <w:top w:val="nil"/>
              <w:right w:val="single" w:sz="8" w:space="0" w:color="auto"/>
            </w:tcBorders>
          </w:tcPr>
          <w:p w:rsidR="002538B0" w:rsidRPr="00B3395F" w:rsidRDefault="002538B0">
            <w:pPr>
              <w:pStyle w:val="ConsPlusNormal"/>
              <w:rPr>
                <w:sz w:val="20"/>
              </w:rPr>
            </w:pPr>
            <w:r w:rsidRPr="00B3395F">
              <w:rPr>
                <w:sz w:val="20"/>
              </w:rPr>
              <w:t>Поступления - всего</w:t>
            </w:r>
          </w:p>
        </w:tc>
        <w:tc>
          <w:tcPr>
            <w:tcW w:w="1814" w:type="dxa"/>
            <w:tcBorders>
              <w:top w:val="nil"/>
              <w:left w:val="single" w:sz="8" w:space="0" w:color="auto"/>
            </w:tcBorders>
          </w:tcPr>
          <w:p w:rsidR="002538B0" w:rsidRPr="00B3395F" w:rsidRDefault="002538B0">
            <w:pPr>
              <w:pStyle w:val="ConsPlusNormal"/>
              <w:jc w:val="center"/>
              <w:rPr>
                <w:sz w:val="20"/>
              </w:rPr>
            </w:pPr>
          </w:p>
        </w:tc>
        <w:tc>
          <w:tcPr>
            <w:tcW w:w="2041" w:type="dxa"/>
            <w:tcBorders>
              <w:top w:val="nil"/>
              <w:right w:val="single" w:sz="8" w:space="0" w:color="auto"/>
            </w:tcBorders>
          </w:tcPr>
          <w:p w:rsidR="002538B0" w:rsidRPr="00B3395F" w:rsidRDefault="002538B0">
            <w:pPr>
              <w:pStyle w:val="ConsPlusNormal"/>
              <w:jc w:val="center"/>
              <w:rPr>
                <w:sz w:val="20"/>
              </w:rPr>
            </w:pPr>
          </w:p>
        </w:tc>
      </w:tr>
      <w:tr w:rsidR="002538B0" w:rsidRPr="00A80C0A" w:rsidTr="00B3395F">
        <w:tblPrEx>
          <w:tblBorders>
            <w:insideH w:val="nil"/>
          </w:tblBorders>
        </w:tblPrEx>
        <w:tc>
          <w:tcPr>
            <w:tcW w:w="5783" w:type="dxa"/>
            <w:tcBorders>
              <w:bottom w:val="nil"/>
              <w:right w:val="single" w:sz="8" w:space="0" w:color="auto"/>
            </w:tcBorders>
          </w:tcPr>
          <w:p w:rsidR="002538B0" w:rsidRPr="00B3395F" w:rsidRDefault="002538B0">
            <w:pPr>
              <w:pStyle w:val="ConsPlusNormal"/>
              <w:ind w:left="283"/>
              <w:rPr>
                <w:sz w:val="20"/>
              </w:rPr>
            </w:pPr>
            <w:r w:rsidRPr="00B3395F">
              <w:rPr>
                <w:sz w:val="20"/>
              </w:rPr>
              <w:t>в том числе:</w:t>
            </w:r>
          </w:p>
        </w:tc>
        <w:tc>
          <w:tcPr>
            <w:tcW w:w="1814" w:type="dxa"/>
            <w:tcBorders>
              <w:left w:val="single" w:sz="8" w:space="0" w:color="auto"/>
              <w:bottom w:val="nil"/>
            </w:tcBorders>
          </w:tcPr>
          <w:p w:rsidR="002538B0" w:rsidRPr="00B3395F" w:rsidRDefault="002538B0">
            <w:pPr>
              <w:pStyle w:val="ConsPlusNormal"/>
              <w:jc w:val="center"/>
              <w:rPr>
                <w:sz w:val="20"/>
              </w:rPr>
            </w:pPr>
          </w:p>
        </w:tc>
        <w:tc>
          <w:tcPr>
            <w:tcW w:w="2041" w:type="dxa"/>
            <w:tcBorders>
              <w:bottom w:val="nil"/>
              <w:right w:val="single" w:sz="8" w:space="0" w:color="auto"/>
            </w:tcBorders>
          </w:tcPr>
          <w:p w:rsidR="002538B0" w:rsidRPr="00B3395F" w:rsidRDefault="002538B0">
            <w:pPr>
              <w:pStyle w:val="ConsPlusNormal"/>
              <w:jc w:val="center"/>
              <w:rPr>
                <w:sz w:val="20"/>
              </w:rPr>
            </w:pPr>
          </w:p>
        </w:tc>
      </w:tr>
      <w:tr w:rsidR="002538B0" w:rsidRPr="00A80C0A" w:rsidTr="00B3395F">
        <w:tblPrEx>
          <w:tblBorders>
            <w:insideH w:val="nil"/>
          </w:tblBorders>
        </w:tblPrEx>
        <w:tc>
          <w:tcPr>
            <w:tcW w:w="5783" w:type="dxa"/>
            <w:tcBorders>
              <w:top w:val="nil"/>
              <w:right w:val="single" w:sz="8" w:space="0" w:color="auto"/>
            </w:tcBorders>
          </w:tcPr>
          <w:p w:rsidR="002538B0" w:rsidRPr="00B3395F" w:rsidRDefault="002538B0">
            <w:pPr>
              <w:pStyle w:val="ConsPlusNormal"/>
              <w:ind w:left="283"/>
              <w:rPr>
                <w:sz w:val="20"/>
              </w:rPr>
            </w:pPr>
            <w:r w:rsidRPr="00B3395F">
              <w:rPr>
                <w:sz w:val="20"/>
              </w:rPr>
              <w:t>получение кредитов и займов</w:t>
            </w:r>
          </w:p>
        </w:tc>
        <w:tc>
          <w:tcPr>
            <w:tcW w:w="1814" w:type="dxa"/>
            <w:tcBorders>
              <w:top w:val="nil"/>
              <w:left w:val="single" w:sz="8" w:space="0" w:color="auto"/>
            </w:tcBorders>
          </w:tcPr>
          <w:p w:rsidR="002538B0" w:rsidRPr="00B3395F" w:rsidRDefault="002538B0">
            <w:pPr>
              <w:pStyle w:val="ConsPlusNormal"/>
              <w:jc w:val="center"/>
              <w:rPr>
                <w:sz w:val="20"/>
              </w:rPr>
            </w:pPr>
          </w:p>
        </w:tc>
        <w:tc>
          <w:tcPr>
            <w:tcW w:w="2041" w:type="dxa"/>
            <w:tcBorders>
              <w:top w:val="nil"/>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денежных вкладов собственников (участников)</w:t>
            </w:r>
          </w:p>
        </w:tc>
        <w:tc>
          <w:tcPr>
            <w:tcW w:w="1814" w:type="dxa"/>
            <w:tcBorders>
              <w:left w:val="single" w:sz="8" w:space="0" w:color="auto"/>
            </w:tcBorders>
          </w:tcPr>
          <w:p w:rsidR="002538B0" w:rsidRPr="00B3395F" w:rsidRDefault="002538B0">
            <w:pPr>
              <w:pStyle w:val="ConsPlusNormal"/>
              <w:jc w:val="center"/>
              <w:rPr>
                <w:sz w:val="20"/>
              </w:rPr>
            </w:pPr>
          </w:p>
        </w:tc>
        <w:tc>
          <w:tcPr>
            <w:tcW w:w="2041" w:type="dxa"/>
            <w:tcBorders>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от выпуска акций, увеличения долей участия</w:t>
            </w:r>
          </w:p>
        </w:tc>
        <w:tc>
          <w:tcPr>
            <w:tcW w:w="1814" w:type="dxa"/>
            <w:tcBorders>
              <w:left w:val="single" w:sz="8" w:space="0" w:color="auto"/>
            </w:tcBorders>
          </w:tcPr>
          <w:p w:rsidR="002538B0" w:rsidRPr="00B3395F" w:rsidRDefault="002538B0">
            <w:pPr>
              <w:pStyle w:val="ConsPlusNormal"/>
              <w:jc w:val="center"/>
              <w:rPr>
                <w:sz w:val="20"/>
              </w:rPr>
            </w:pPr>
          </w:p>
        </w:tc>
        <w:tc>
          <w:tcPr>
            <w:tcW w:w="2041" w:type="dxa"/>
            <w:tcBorders>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от выпуска облигаций, векселей и других долговых ценных бумаг и др.</w:t>
            </w:r>
          </w:p>
        </w:tc>
        <w:tc>
          <w:tcPr>
            <w:tcW w:w="1814" w:type="dxa"/>
            <w:tcBorders>
              <w:left w:val="single" w:sz="8" w:space="0" w:color="auto"/>
            </w:tcBorders>
          </w:tcPr>
          <w:p w:rsidR="002538B0" w:rsidRPr="00B3395F" w:rsidRDefault="002538B0">
            <w:pPr>
              <w:pStyle w:val="ConsPlusNormal"/>
              <w:jc w:val="center"/>
              <w:rPr>
                <w:sz w:val="20"/>
              </w:rPr>
            </w:pPr>
          </w:p>
        </w:tc>
        <w:tc>
          <w:tcPr>
            <w:tcW w:w="2041" w:type="dxa"/>
            <w:tcBorders>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прочие поступления</w:t>
            </w:r>
          </w:p>
        </w:tc>
        <w:tc>
          <w:tcPr>
            <w:tcW w:w="1814" w:type="dxa"/>
            <w:tcBorders>
              <w:left w:val="single" w:sz="8" w:space="0" w:color="auto"/>
              <w:bottom w:val="single" w:sz="8" w:space="0" w:color="auto"/>
            </w:tcBorders>
          </w:tcPr>
          <w:p w:rsidR="002538B0" w:rsidRPr="00B3395F" w:rsidRDefault="002538B0">
            <w:pPr>
              <w:pStyle w:val="ConsPlusNormal"/>
              <w:jc w:val="center"/>
              <w:rPr>
                <w:sz w:val="20"/>
              </w:rPr>
            </w:pPr>
          </w:p>
        </w:tc>
        <w:tc>
          <w:tcPr>
            <w:tcW w:w="2041" w:type="dxa"/>
            <w:tcBorders>
              <w:bottom w:val="single" w:sz="8" w:space="0" w:color="auto"/>
              <w:right w:val="single" w:sz="8" w:space="0" w:color="auto"/>
            </w:tcBorders>
          </w:tcPr>
          <w:p w:rsidR="002538B0" w:rsidRPr="00B3395F" w:rsidRDefault="002538B0">
            <w:pPr>
              <w:pStyle w:val="ConsPlusNormal"/>
              <w:jc w:val="center"/>
              <w:rPr>
                <w:sz w:val="20"/>
              </w:rPr>
            </w:pPr>
          </w:p>
        </w:tc>
      </w:tr>
    </w:tbl>
    <w:p w:rsidR="00B3395F" w:rsidRDefault="00B3395F">
      <w:pPr>
        <w:pStyle w:val="ConsPlusNormal"/>
        <w:jc w:val="both"/>
        <w:sectPr w:rsidR="00B3395F" w:rsidSect="00943CAC">
          <w:pgSz w:w="11905" w:h="16838"/>
          <w:pgMar w:top="851" w:right="567" w:bottom="851" w:left="624" w:header="0" w:footer="0" w:gutter="0"/>
          <w:cols w:space="720"/>
        </w:sectPr>
      </w:pPr>
    </w:p>
    <w:p w:rsidR="002538B0" w:rsidRDefault="002538B0">
      <w:pPr>
        <w:pStyle w:val="ConsPlusNormal"/>
        <w:jc w:val="both"/>
      </w:pPr>
    </w:p>
    <w:p w:rsidR="002538B0" w:rsidRPr="005C4C2B" w:rsidRDefault="002538B0" w:rsidP="00B2595C">
      <w:pPr>
        <w:pStyle w:val="ConsPlusNonformat"/>
        <w:jc w:val="right"/>
        <w:rPr>
          <w:rFonts w:ascii="Times New Roman" w:hAnsi="Times New Roman" w:cs="Times New Roman"/>
        </w:rPr>
      </w:pPr>
      <w:r>
        <w:t xml:space="preserve">                                                         </w:t>
      </w:r>
      <w:r w:rsidRPr="005C4C2B">
        <w:rPr>
          <w:rFonts w:ascii="Times New Roman" w:hAnsi="Times New Roman" w:cs="Times New Roman"/>
        </w:rPr>
        <w:t>Форма 071000</w:t>
      </w:r>
      <w:r w:rsidR="00881A2F">
        <w:rPr>
          <w:rFonts w:ascii="Times New Roman" w:hAnsi="Times New Roman" w:cs="Times New Roman"/>
        </w:rPr>
        <w:t>5</w:t>
      </w:r>
      <w:r w:rsidRPr="005C4C2B">
        <w:rPr>
          <w:rFonts w:ascii="Times New Roman" w:hAnsi="Times New Roman" w:cs="Times New Roman"/>
        </w:rPr>
        <w:t xml:space="preserve"> с. 3</w:t>
      </w: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783"/>
        <w:gridCol w:w="1814"/>
        <w:gridCol w:w="2041"/>
      </w:tblGrid>
      <w:tr w:rsidR="002538B0" w:rsidRPr="00A80C0A" w:rsidTr="00B3395F">
        <w:tc>
          <w:tcPr>
            <w:tcW w:w="5783" w:type="dxa"/>
          </w:tcPr>
          <w:p w:rsidR="002538B0" w:rsidRPr="00B3395F" w:rsidRDefault="002538B0">
            <w:pPr>
              <w:pStyle w:val="ConsPlusNormal"/>
              <w:jc w:val="center"/>
              <w:rPr>
                <w:sz w:val="20"/>
              </w:rPr>
            </w:pPr>
            <w:r w:rsidRPr="00B3395F">
              <w:rPr>
                <w:sz w:val="20"/>
              </w:rPr>
              <w:t>Наименование показателя</w:t>
            </w:r>
          </w:p>
        </w:tc>
        <w:tc>
          <w:tcPr>
            <w:tcW w:w="1814" w:type="dxa"/>
            <w:tcBorders>
              <w:bottom w:val="single" w:sz="8" w:space="0" w:color="auto"/>
            </w:tcBorders>
          </w:tcPr>
          <w:p w:rsidR="002538B0" w:rsidRPr="00B3395F" w:rsidRDefault="002538B0" w:rsidP="00B2595C">
            <w:pPr>
              <w:pStyle w:val="ConsPlusNormal"/>
              <w:jc w:val="center"/>
              <w:rPr>
                <w:sz w:val="20"/>
              </w:rPr>
            </w:pPr>
            <w:r w:rsidRPr="00B3395F">
              <w:rPr>
                <w:sz w:val="20"/>
              </w:rPr>
              <w:t xml:space="preserve">За ____ 20__ г. </w:t>
            </w:r>
            <w:r w:rsidRPr="00B2595C">
              <w:rPr>
                <w:sz w:val="20"/>
                <w:vertAlign w:val="superscript"/>
              </w:rPr>
              <w:t>1</w:t>
            </w:r>
            <w:r w:rsidR="003F1592" w:rsidRPr="00B2595C">
              <w:rPr>
                <w:sz w:val="20"/>
                <w:vertAlign w:val="superscript"/>
              </w:rPr>
              <w:t>)</w:t>
            </w:r>
          </w:p>
        </w:tc>
        <w:tc>
          <w:tcPr>
            <w:tcW w:w="2041" w:type="dxa"/>
            <w:tcBorders>
              <w:bottom w:val="single" w:sz="8" w:space="0" w:color="auto"/>
            </w:tcBorders>
          </w:tcPr>
          <w:p w:rsidR="002538B0" w:rsidRPr="00B3395F" w:rsidRDefault="002538B0" w:rsidP="00B2595C">
            <w:pPr>
              <w:pStyle w:val="ConsPlusNormal"/>
              <w:jc w:val="center"/>
              <w:rPr>
                <w:sz w:val="20"/>
              </w:rPr>
            </w:pPr>
            <w:r w:rsidRPr="00B3395F">
              <w:rPr>
                <w:sz w:val="20"/>
              </w:rPr>
              <w:t xml:space="preserve">За ____ 20__ г. </w:t>
            </w:r>
            <w:r w:rsidRPr="00B2595C">
              <w:rPr>
                <w:sz w:val="20"/>
                <w:vertAlign w:val="superscript"/>
              </w:rPr>
              <w:t>2</w:t>
            </w:r>
            <w:r w:rsidR="003F1592" w:rsidRPr="00B2595C">
              <w:rPr>
                <w:sz w:val="20"/>
                <w:vertAlign w:val="superscript"/>
              </w:rPr>
              <w:t>)</w:t>
            </w:r>
          </w:p>
        </w:tc>
      </w:tr>
      <w:tr w:rsidR="002538B0" w:rsidRPr="00A80C0A" w:rsidTr="00B3395F">
        <w:tc>
          <w:tcPr>
            <w:tcW w:w="5783" w:type="dxa"/>
            <w:tcBorders>
              <w:right w:val="single" w:sz="8" w:space="0" w:color="auto"/>
            </w:tcBorders>
          </w:tcPr>
          <w:p w:rsidR="002538B0" w:rsidRPr="00B3395F" w:rsidRDefault="002538B0">
            <w:pPr>
              <w:pStyle w:val="ConsPlusNormal"/>
              <w:rPr>
                <w:sz w:val="20"/>
              </w:rPr>
            </w:pPr>
            <w:r w:rsidRPr="00B3395F">
              <w:rPr>
                <w:sz w:val="20"/>
              </w:rPr>
              <w:t>Платежи - всего</w:t>
            </w:r>
          </w:p>
        </w:tc>
        <w:tc>
          <w:tcPr>
            <w:tcW w:w="1814" w:type="dxa"/>
            <w:tcBorders>
              <w:top w:val="single" w:sz="8" w:space="0" w:color="auto"/>
              <w:left w:val="single" w:sz="8" w:space="0" w:color="auto"/>
            </w:tcBorders>
          </w:tcPr>
          <w:p w:rsidR="002538B0" w:rsidRPr="00B3395F" w:rsidRDefault="002538B0">
            <w:pPr>
              <w:pStyle w:val="ConsPlusNormal"/>
              <w:jc w:val="center"/>
              <w:rPr>
                <w:sz w:val="20"/>
              </w:rPr>
            </w:pPr>
            <w:r w:rsidRPr="00B3395F">
              <w:rPr>
                <w:sz w:val="20"/>
              </w:rPr>
              <w:t>( )</w:t>
            </w:r>
          </w:p>
        </w:tc>
        <w:tc>
          <w:tcPr>
            <w:tcW w:w="2041" w:type="dxa"/>
            <w:tcBorders>
              <w:top w:val="single" w:sz="8" w:space="0" w:color="auto"/>
              <w:right w:val="single" w:sz="8" w:space="0" w:color="auto"/>
            </w:tcBorders>
          </w:tcPr>
          <w:p w:rsidR="002538B0" w:rsidRPr="00B3395F" w:rsidRDefault="002538B0">
            <w:pPr>
              <w:pStyle w:val="ConsPlusNormal"/>
              <w:jc w:val="center"/>
              <w:rPr>
                <w:sz w:val="20"/>
              </w:rPr>
            </w:pPr>
            <w:r w:rsidRPr="00B3395F">
              <w:rPr>
                <w:sz w:val="20"/>
              </w:rPr>
              <w:t>( )</w:t>
            </w:r>
          </w:p>
        </w:tc>
      </w:tr>
      <w:tr w:rsidR="002538B0" w:rsidRPr="00A80C0A" w:rsidTr="00B3395F">
        <w:tblPrEx>
          <w:tblBorders>
            <w:insideH w:val="nil"/>
          </w:tblBorders>
        </w:tblPrEx>
        <w:tc>
          <w:tcPr>
            <w:tcW w:w="5783" w:type="dxa"/>
            <w:tcBorders>
              <w:bottom w:val="nil"/>
              <w:right w:val="single" w:sz="8" w:space="0" w:color="auto"/>
            </w:tcBorders>
          </w:tcPr>
          <w:p w:rsidR="002538B0" w:rsidRPr="00B3395F" w:rsidRDefault="002538B0">
            <w:pPr>
              <w:pStyle w:val="ConsPlusNormal"/>
              <w:ind w:left="283"/>
              <w:rPr>
                <w:sz w:val="20"/>
              </w:rPr>
            </w:pPr>
            <w:r w:rsidRPr="00B3395F">
              <w:rPr>
                <w:sz w:val="20"/>
              </w:rPr>
              <w:t>в том числе:</w:t>
            </w:r>
          </w:p>
        </w:tc>
        <w:tc>
          <w:tcPr>
            <w:tcW w:w="1814" w:type="dxa"/>
            <w:tcBorders>
              <w:left w:val="single" w:sz="8" w:space="0" w:color="auto"/>
              <w:bottom w:val="nil"/>
            </w:tcBorders>
          </w:tcPr>
          <w:p w:rsidR="002538B0" w:rsidRPr="00B3395F" w:rsidRDefault="002538B0">
            <w:pPr>
              <w:pStyle w:val="ConsPlusNormal"/>
              <w:jc w:val="center"/>
              <w:rPr>
                <w:sz w:val="20"/>
              </w:rPr>
            </w:pPr>
          </w:p>
        </w:tc>
        <w:tc>
          <w:tcPr>
            <w:tcW w:w="2041" w:type="dxa"/>
            <w:tcBorders>
              <w:bottom w:val="nil"/>
              <w:right w:val="single" w:sz="8" w:space="0" w:color="auto"/>
            </w:tcBorders>
          </w:tcPr>
          <w:p w:rsidR="002538B0" w:rsidRPr="00B3395F" w:rsidRDefault="002538B0">
            <w:pPr>
              <w:pStyle w:val="ConsPlusNormal"/>
              <w:jc w:val="center"/>
              <w:rPr>
                <w:sz w:val="20"/>
              </w:rPr>
            </w:pPr>
          </w:p>
        </w:tc>
      </w:tr>
      <w:tr w:rsidR="002538B0" w:rsidRPr="00A80C0A" w:rsidTr="00B3395F">
        <w:tblPrEx>
          <w:tblBorders>
            <w:insideH w:val="nil"/>
          </w:tblBorders>
        </w:tblPrEx>
        <w:tc>
          <w:tcPr>
            <w:tcW w:w="5783" w:type="dxa"/>
            <w:tcBorders>
              <w:top w:val="nil"/>
              <w:right w:val="single" w:sz="8" w:space="0" w:color="auto"/>
            </w:tcBorders>
          </w:tcPr>
          <w:p w:rsidR="002538B0" w:rsidRPr="00B3395F" w:rsidRDefault="002538B0">
            <w:pPr>
              <w:pStyle w:val="ConsPlusNormal"/>
              <w:ind w:left="283"/>
              <w:rPr>
                <w:sz w:val="20"/>
              </w:rPr>
            </w:pPr>
            <w:r w:rsidRPr="00B3395F">
              <w:rPr>
                <w:sz w:val="20"/>
              </w:rPr>
              <w:t>собственникам (участникам) в связи с выкупом у них акций (долей участия) организации или их выходом из состава участников</w:t>
            </w:r>
          </w:p>
        </w:tc>
        <w:tc>
          <w:tcPr>
            <w:tcW w:w="1814" w:type="dxa"/>
            <w:tcBorders>
              <w:top w:val="nil"/>
              <w:left w:val="single" w:sz="8" w:space="0" w:color="auto"/>
            </w:tcBorders>
            <w:vAlign w:val="bottom"/>
          </w:tcPr>
          <w:p w:rsidR="002538B0" w:rsidRPr="00B3395F" w:rsidRDefault="002538B0">
            <w:pPr>
              <w:pStyle w:val="ConsPlusNormal"/>
              <w:jc w:val="center"/>
              <w:rPr>
                <w:sz w:val="20"/>
              </w:rPr>
            </w:pPr>
            <w:r w:rsidRPr="00B3395F">
              <w:rPr>
                <w:sz w:val="20"/>
              </w:rPr>
              <w:t>( )</w:t>
            </w:r>
          </w:p>
        </w:tc>
        <w:tc>
          <w:tcPr>
            <w:tcW w:w="2041" w:type="dxa"/>
            <w:tcBorders>
              <w:top w:val="nil"/>
              <w:right w:val="single" w:sz="8" w:space="0" w:color="auto"/>
            </w:tcBorders>
            <w:vAlign w:val="bottom"/>
          </w:tcPr>
          <w:p w:rsidR="002538B0" w:rsidRPr="00B3395F" w:rsidRDefault="002538B0">
            <w:pPr>
              <w:pStyle w:val="ConsPlusNormal"/>
              <w:jc w:val="center"/>
              <w:rPr>
                <w:sz w:val="20"/>
              </w:rPr>
            </w:pPr>
            <w:r w:rsidRPr="00B3395F">
              <w:rPr>
                <w:sz w:val="20"/>
              </w:rPr>
              <w:t>( )</w:t>
            </w: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на уплату дивидендов и иных платежей по распределению прибыли в пользу собственников (участников)</w:t>
            </w:r>
          </w:p>
        </w:tc>
        <w:tc>
          <w:tcPr>
            <w:tcW w:w="1814" w:type="dxa"/>
            <w:tcBorders>
              <w:left w:val="single" w:sz="8" w:space="0" w:color="auto"/>
            </w:tcBorders>
            <w:vAlign w:val="bottom"/>
          </w:tcPr>
          <w:p w:rsidR="002538B0" w:rsidRPr="00B3395F" w:rsidRDefault="002538B0">
            <w:pPr>
              <w:pStyle w:val="ConsPlusNormal"/>
              <w:jc w:val="center"/>
              <w:rPr>
                <w:sz w:val="20"/>
              </w:rPr>
            </w:pPr>
            <w:r w:rsidRPr="00B3395F">
              <w:rPr>
                <w:sz w:val="20"/>
              </w:rPr>
              <w:t>( )</w:t>
            </w:r>
          </w:p>
        </w:tc>
        <w:tc>
          <w:tcPr>
            <w:tcW w:w="2041" w:type="dxa"/>
            <w:tcBorders>
              <w:right w:val="single" w:sz="8" w:space="0" w:color="auto"/>
            </w:tcBorders>
            <w:vAlign w:val="bottom"/>
          </w:tcPr>
          <w:p w:rsidR="002538B0" w:rsidRPr="00B3395F" w:rsidRDefault="002538B0">
            <w:pPr>
              <w:pStyle w:val="ConsPlusNormal"/>
              <w:jc w:val="center"/>
              <w:rPr>
                <w:sz w:val="20"/>
              </w:rPr>
            </w:pPr>
            <w:r w:rsidRPr="00B3395F">
              <w:rPr>
                <w:sz w:val="20"/>
              </w:rPr>
              <w:t>( )</w:t>
            </w: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в связи с погашением (выкупом) векселей и других долговых ценных бумаг, возврат кредитов и займов</w:t>
            </w:r>
          </w:p>
        </w:tc>
        <w:tc>
          <w:tcPr>
            <w:tcW w:w="1814" w:type="dxa"/>
            <w:tcBorders>
              <w:left w:val="single" w:sz="8" w:space="0" w:color="auto"/>
            </w:tcBorders>
            <w:vAlign w:val="bottom"/>
          </w:tcPr>
          <w:p w:rsidR="002538B0" w:rsidRPr="00B3395F" w:rsidRDefault="002538B0">
            <w:pPr>
              <w:pStyle w:val="ConsPlusNormal"/>
              <w:jc w:val="center"/>
              <w:rPr>
                <w:sz w:val="20"/>
              </w:rPr>
            </w:pPr>
            <w:r w:rsidRPr="00B3395F">
              <w:rPr>
                <w:sz w:val="20"/>
              </w:rPr>
              <w:t>( )</w:t>
            </w:r>
          </w:p>
        </w:tc>
        <w:tc>
          <w:tcPr>
            <w:tcW w:w="2041" w:type="dxa"/>
            <w:tcBorders>
              <w:right w:val="single" w:sz="8" w:space="0" w:color="auto"/>
            </w:tcBorders>
            <w:vAlign w:val="bottom"/>
          </w:tcPr>
          <w:p w:rsidR="002538B0" w:rsidRPr="00B3395F" w:rsidRDefault="002538B0">
            <w:pPr>
              <w:pStyle w:val="ConsPlusNormal"/>
              <w:jc w:val="center"/>
              <w:rPr>
                <w:sz w:val="20"/>
              </w:rPr>
            </w:pPr>
            <w:r w:rsidRPr="00B3395F">
              <w:rPr>
                <w:sz w:val="20"/>
              </w:rPr>
              <w:t>( )</w:t>
            </w:r>
          </w:p>
        </w:tc>
      </w:tr>
      <w:tr w:rsidR="002538B0" w:rsidRPr="00A80C0A" w:rsidTr="00B3395F">
        <w:tc>
          <w:tcPr>
            <w:tcW w:w="5783" w:type="dxa"/>
            <w:tcBorders>
              <w:right w:val="single" w:sz="8" w:space="0" w:color="auto"/>
            </w:tcBorders>
          </w:tcPr>
          <w:p w:rsidR="002538B0" w:rsidRPr="00B3395F" w:rsidRDefault="002538B0">
            <w:pPr>
              <w:pStyle w:val="ConsPlusNormal"/>
              <w:ind w:left="283"/>
              <w:rPr>
                <w:sz w:val="20"/>
              </w:rPr>
            </w:pPr>
            <w:r w:rsidRPr="00B3395F">
              <w:rPr>
                <w:sz w:val="20"/>
              </w:rPr>
              <w:t>прочие платежи</w:t>
            </w:r>
          </w:p>
        </w:tc>
        <w:tc>
          <w:tcPr>
            <w:tcW w:w="1814" w:type="dxa"/>
            <w:tcBorders>
              <w:left w:val="single" w:sz="8" w:space="0" w:color="auto"/>
            </w:tcBorders>
          </w:tcPr>
          <w:p w:rsidR="002538B0" w:rsidRPr="00B3395F" w:rsidRDefault="002538B0">
            <w:pPr>
              <w:pStyle w:val="ConsPlusNormal"/>
              <w:jc w:val="center"/>
              <w:rPr>
                <w:sz w:val="20"/>
              </w:rPr>
            </w:pPr>
            <w:r w:rsidRPr="00B3395F">
              <w:rPr>
                <w:sz w:val="20"/>
              </w:rPr>
              <w:t>( )</w:t>
            </w:r>
          </w:p>
        </w:tc>
        <w:tc>
          <w:tcPr>
            <w:tcW w:w="2041" w:type="dxa"/>
            <w:tcBorders>
              <w:right w:val="single" w:sz="8" w:space="0" w:color="auto"/>
            </w:tcBorders>
          </w:tcPr>
          <w:p w:rsidR="002538B0" w:rsidRPr="00B3395F" w:rsidRDefault="002538B0">
            <w:pPr>
              <w:pStyle w:val="ConsPlusNormal"/>
              <w:jc w:val="center"/>
              <w:rPr>
                <w:sz w:val="20"/>
              </w:rPr>
            </w:pPr>
            <w:r w:rsidRPr="00B3395F">
              <w:rPr>
                <w:sz w:val="20"/>
              </w:rPr>
              <w:t>( )</w:t>
            </w:r>
          </w:p>
        </w:tc>
      </w:tr>
      <w:tr w:rsidR="002538B0" w:rsidRPr="00A80C0A" w:rsidTr="00B3395F">
        <w:tc>
          <w:tcPr>
            <w:tcW w:w="5783" w:type="dxa"/>
            <w:tcBorders>
              <w:right w:val="single" w:sz="8" w:space="0" w:color="auto"/>
            </w:tcBorders>
          </w:tcPr>
          <w:p w:rsidR="002538B0" w:rsidRPr="00B3395F" w:rsidRDefault="002538B0">
            <w:pPr>
              <w:pStyle w:val="ConsPlusNormal"/>
              <w:rPr>
                <w:b/>
                <w:sz w:val="20"/>
              </w:rPr>
            </w:pPr>
            <w:r w:rsidRPr="00B3395F">
              <w:rPr>
                <w:b/>
                <w:sz w:val="20"/>
              </w:rPr>
              <w:t>Сальдо денежных потоков от финансовых операций</w:t>
            </w:r>
          </w:p>
        </w:tc>
        <w:tc>
          <w:tcPr>
            <w:tcW w:w="1814" w:type="dxa"/>
            <w:tcBorders>
              <w:left w:val="single" w:sz="8" w:space="0" w:color="auto"/>
            </w:tcBorders>
          </w:tcPr>
          <w:p w:rsidR="002538B0" w:rsidRPr="00B3395F" w:rsidRDefault="002538B0">
            <w:pPr>
              <w:pStyle w:val="ConsPlusNormal"/>
              <w:jc w:val="center"/>
              <w:rPr>
                <w:sz w:val="20"/>
              </w:rPr>
            </w:pPr>
          </w:p>
        </w:tc>
        <w:tc>
          <w:tcPr>
            <w:tcW w:w="2041" w:type="dxa"/>
            <w:tcBorders>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rPr>
                <w:b/>
                <w:sz w:val="20"/>
              </w:rPr>
            </w:pPr>
            <w:r w:rsidRPr="00B3395F">
              <w:rPr>
                <w:b/>
                <w:sz w:val="20"/>
              </w:rPr>
              <w:t>Сальдо денежных потоков за отчетный период</w:t>
            </w:r>
          </w:p>
        </w:tc>
        <w:tc>
          <w:tcPr>
            <w:tcW w:w="1814" w:type="dxa"/>
            <w:tcBorders>
              <w:left w:val="single" w:sz="8" w:space="0" w:color="auto"/>
            </w:tcBorders>
          </w:tcPr>
          <w:p w:rsidR="002538B0" w:rsidRPr="00B3395F" w:rsidRDefault="002538B0">
            <w:pPr>
              <w:pStyle w:val="ConsPlusNormal"/>
              <w:jc w:val="center"/>
              <w:rPr>
                <w:sz w:val="20"/>
              </w:rPr>
            </w:pPr>
          </w:p>
        </w:tc>
        <w:tc>
          <w:tcPr>
            <w:tcW w:w="2041" w:type="dxa"/>
            <w:tcBorders>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rPr>
                <w:b/>
                <w:sz w:val="20"/>
              </w:rPr>
            </w:pPr>
            <w:r w:rsidRPr="00B3395F">
              <w:rPr>
                <w:b/>
                <w:sz w:val="20"/>
              </w:rPr>
              <w:t>Остаток денежных средств и денежных эквивалентов на начало отчетного периода</w:t>
            </w:r>
          </w:p>
        </w:tc>
        <w:tc>
          <w:tcPr>
            <w:tcW w:w="1814" w:type="dxa"/>
            <w:tcBorders>
              <w:left w:val="single" w:sz="8" w:space="0" w:color="auto"/>
            </w:tcBorders>
          </w:tcPr>
          <w:p w:rsidR="002538B0" w:rsidRPr="00B3395F" w:rsidRDefault="002538B0">
            <w:pPr>
              <w:pStyle w:val="ConsPlusNormal"/>
              <w:jc w:val="center"/>
              <w:rPr>
                <w:sz w:val="20"/>
              </w:rPr>
            </w:pPr>
          </w:p>
        </w:tc>
        <w:tc>
          <w:tcPr>
            <w:tcW w:w="2041" w:type="dxa"/>
            <w:tcBorders>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rPr>
                <w:b/>
                <w:sz w:val="20"/>
              </w:rPr>
            </w:pPr>
            <w:r w:rsidRPr="00B3395F">
              <w:rPr>
                <w:b/>
                <w:sz w:val="20"/>
              </w:rPr>
              <w:t>Остаток денежных средств и денежных эквивалентов на конец отчетного периода</w:t>
            </w:r>
          </w:p>
        </w:tc>
        <w:tc>
          <w:tcPr>
            <w:tcW w:w="1814" w:type="dxa"/>
            <w:tcBorders>
              <w:left w:val="single" w:sz="8" w:space="0" w:color="auto"/>
            </w:tcBorders>
          </w:tcPr>
          <w:p w:rsidR="002538B0" w:rsidRPr="00B3395F" w:rsidRDefault="002538B0">
            <w:pPr>
              <w:pStyle w:val="ConsPlusNormal"/>
              <w:jc w:val="center"/>
              <w:rPr>
                <w:sz w:val="20"/>
              </w:rPr>
            </w:pPr>
          </w:p>
        </w:tc>
        <w:tc>
          <w:tcPr>
            <w:tcW w:w="2041" w:type="dxa"/>
            <w:tcBorders>
              <w:right w:val="single" w:sz="8" w:space="0" w:color="auto"/>
            </w:tcBorders>
          </w:tcPr>
          <w:p w:rsidR="002538B0" w:rsidRPr="00B3395F" w:rsidRDefault="002538B0">
            <w:pPr>
              <w:pStyle w:val="ConsPlusNormal"/>
              <w:jc w:val="center"/>
              <w:rPr>
                <w:sz w:val="20"/>
              </w:rPr>
            </w:pPr>
          </w:p>
        </w:tc>
      </w:tr>
      <w:tr w:rsidR="002538B0" w:rsidRPr="00A80C0A" w:rsidTr="00B3395F">
        <w:tc>
          <w:tcPr>
            <w:tcW w:w="5783" w:type="dxa"/>
            <w:tcBorders>
              <w:right w:val="single" w:sz="8" w:space="0" w:color="auto"/>
            </w:tcBorders>
          </w:tcPr>
          <w:p w:rsidR="002538B0" w:rsidRPr="00B3395F" w:rsidRDefault="002538B0">
            <w:pPr>
              <w:pStyle w:val="ConsPlusNormal"/>
              <w:rPr>
                <w:sz w:val="20"/>
              </w:rPr>
            </w:pPr>
            <w:r w:rsidRPr="00B3395F">
              <w:rPr>
                <w:sz w:val="20"/>
              </w:rPr>
              <w:t>Величина влияния изменений курса иностранной валюты по отношению к рублю</w:t>
            </w:r>
          </w:p>
        </w:tc>
        <w:tc>
          <w:tcPr>
            <w:tcW w:w="1814" w:type="dxa"/>
            <w:tcBorders>
              <w:left w:val="single" w:sz="8" w:space="0" w:color="auto"/>
              <w:bottom w:val="single" w:sz="8" w:space="0" w:color="auto"/>
            </w:tcBorders>
          </w:tcPr>
          <w:p w:rsidR="002538B0" w:rsidRPr="00B3395F" w:rsidRDefault="002538B0">
            <w:pPr>
              <w:pStyle w:val="ConsPlusNormal"/>
              <w:jc w:val="center"/>
              <w:rPr>
                <w:sz w:val="20"/>
              </w:rPr>
            </w:pPr>
          </w:p>
        </w:tc>
        <w:tc>
          <w:tcPr>
            <w:tcW w:w="2041" w:type="dxa"/>
            <w:tcBorders>
              <w:bottom w:val="single" w:sz="8" w:space="0" w:color="auto"/>
              <w:right w:val="single" w:sz="8" w:space="0" w:color="auto"/>
            </w:tcBorders>
          </w:tcPr>
          <w:p w:rsidR="002538B0" w:rsidRPr="00B3395F" w:rsidRDefault="002538B0">
            <w:pPr>
              <w:pStyle w:val="ConsPlusNormal"/>
              <w:jc w:val="center"/>
              <w:rPr>
                <w:sz w:val="20"/>
              </w:rPr>
            </w:pPr>
          </w:p>
        </w:tc>
      </w:tr>
    </w:tbl>
    <w:p w:rsidR="002538B0" w:rsidRDefault="002538B0">
      <w:pPr>
        <w:pStyle w:val="ConsPlusNormal"/>
        <w:jc w:val="both"/>
      </w:pPr>
    </w:p>
    <w:p w:rsidR="002538B0" w:rsidRPr="00B3395F" w:rsidRDefault="002538B0">
      <w:pPr>
        <w:pStyle w:val="ConsPlusNonformat"/>
        <w:jc w:val="both"/>
        <w:rPr>
          <w:rFonts w:ascii="Times New Roman" w:hAnsi="Times New Roman" w:cs="Times New Roman"/>
        </w:rPr>
      </w:pPr>
      <w:r w:rsidRPr="00B3395F">
        <w:rPr>
          <w:rFonts w:ascii="Times New Roman" w:hAnsi="Times New Roman" w:cs="Times New Roman"/>
        </w:rPr>
        <w:t xml:space="preserve">    Руководитель _________ ______________</w:t>
      </w:r>
      <w:r w:rsidR="00B3395F">
        <w:rPr>
          <w:rFonts w:ascii="Times New Roman" w:hAnsi="Times New Roman" w:cs="Times New Roman"/>
        </w:rPr>
        <w:t>______</w:t>
      </w:r>
    </w:p>
    <w:p w:rsidR="002538B0" w:rsidRPr="00B3395F" w:rsidRDefault="002538B0">
      <w:pPr>
        <w:pStyle w:val="ConsPlusNonformat"/>
        <w:jc w:val="both"/>
        <w:rPr>
          <w:rFonts w:ascii="Times New Roman" w:hAnsi="Times New Roman" w:cs="Times New Roman"/>
        </w:rPr>
      </w:pPr>
      <w:r w:rsidRPr="00B3395F">
        <w:rPr>
          <w:rFonts w:ascii="Times New Roman" w:hAnsi="Times New Roman" w:cs="Times New Roman"/>
        </w:rPr>
        <w:t xml:space="preserve">                 </w:t>
      </w:r>
      <w:r w:rsidR="00B3395F">
        <w:rPr>
          <w:rFonts w:ascii="Times New Roman" w:hAnsi="Times New Roman" w:cs="Times New Roman"/>
        </w:rPr>
        <w:t xml:space="preserve">           </w:t>
      </w:r>
      <w:r w:rsidRPr="00B3395F">
        <w:rPr>
          <w:rFonts w:ascii="Times New Roman" w:hAnsi="Times New Roman" w:cs="Times New Roman"/>
        </w:rPr>
        <w:t>(подпись)  (расшифровка</w:t>
      </w:r>
      <w:r w:rsidR="00B3395F">
        <w:rPr>
          <w:rFonts w:ascii="Times New Roman" w:hAnsi="Times New Roman" w:cs="Times New Roman"/>
        </w:rPr>
        <w:t xml:space="preserve"> </w:t>
      </w:r>
      <w:r w:rsidRPr="00B3395F">
        <w:rPr>
          <w:rFonts w:ascii="Times New Roman" w:hAnsi="Times New Roman" w:cs="Times New Roman"/>
        </w:rPr>
        <w:t>подписи)</w:t>
      </w:r>
    </w:p>
    <w:p w:rsidR="002538B0" w:rsidRPr="00B3395F" w:rsidRDefault="002538B0">
      <w:pPr>
        <w:pStyle w:val="ConsPlusNonformat"/>
        <w:jc w:val="both"/>
        <w:rPr>
          <w:rFonts w:ascii="Times New Roman" w:hAnsi="Times New Roman" w:cs="Times New Roman"/>
        </w:rPr>
      </w:pPr>
    </w:p>
    <w:p w:rsidR="002538B0" w:rsidRPr="00B3395F" w:rsidRDefault="002538B0">
      <w:pPr>
        <w:pStyle w:val="ConsPlusNonformat"/>
        <w:jc w:val="both"/>
        <w:rPr>
          <w:rFonts w:ascii="Times New Roman" w:hAnsi="Times New Roman" w:cs="Times New Roman"/>
        </w:rPr>
      </w:pPr>
      <w:r w:rsidRPr="00B3395F">
        <w:rPr>
          <w:rFonts w:ascii="Times New Roman" w:hAnsi="Times New Roman" w:cs="Times New Roman"/>
        </w:rPr>
        <w:t xml:space="preserve">    "__" ________ 20__ г.</w:t>
      </w:r>
    </w:p>
    <w:p w:rsidR="002538B0" w:rsidRPr="00B3395F" w:rsidRDefault="002538B0">
      <w:pPr>
        <w:pStyle w:val="ConsPlusNormal"/>
        <w:jc w:val="both"/>
        <w:rPr>
          <w:sz w:val="20"/>
        </w:rPr>
      </w:pPr>
    </w:p>
    <w:p w:rsidR="002538B0" w:rsidRPr="00B3395F" w:rsidRDefault="002538B0">
      <w:pPr>
        <w:pStyle w:val="ConsPlusNormal"/>
        <w:ind w:firstLine="540"/>
        <w:jc w:val="both"/>
        <w:rPr>
          <w:sz w:val="20"/>
        </w:rPr>
      </w:pPr>
      <w:r w:rsidRPr="00B3395F">
        <w:rPr>
          <w:sz w:val="20"/>
        </w:rPr>
        <w:t>--------------------------------</w:t>
      </w:r>
    </w:p>
    <w:p w:rsidR="002538B0" w:rsidRPr="00B3395F" w:rsidRDefault="002538B0" w:rsidP="00A80C0A">
      <w:pPr>
        <w:pStyle w:val="ConsPlusNormal"/>
        <w:ind w:firstLine="539"/>
        <w:jc w:val="both"/>
        <w:rPr>
          <w:sz w:val="20"/>
        </w:rPr>
      </w:pPr>
      <w:r w:rsidRPr="00B3395F">
        <w:rPr>
          <w:sz w:val="20"/>
        </w:rPr>
        <w:t>Примечания</w:t>
      </w:r>
    </w:p>
    <w:p w:rsidR="002538B0" w:rsidRPr="00B3395F" w:rsidRDefault="002538B0" w:rsidP="00A80C0A">
      <w:pPr>
        <w:pStyle w:val="ConsPlusNormal"/>
        <w:ind w:firstLine="539"/>
        <w:jc w:val="both"/>
        <w:rPr>
          <w:sz w:val="20"/>
        </w:rPr>
      </w:pPr>
      <w:bookmarkStart w:id="31" w:name="P1211"/>
      <w:bookmarkEnd w:id="31"/>
      <w:r w:rsidRPr="00B3395F">
        <w:rPr>
          <w:sz w:val="20"/>
        </w:rPr>
        <w:t>1</w:t>
      </w:r>
      <w:r w:rsidR="0076794C">
        <w:rPr>
          <w:sz w:val="20"/>
        </w:rPr>
        <w:t>.</w:t>
      </w:r>
      <w:r w:rsidRPr="00B3395F">
        <w:rPr>
          <w:sz w:val="20"/>
        </w:rPr>
        <w:t xml:space="preserve"> Указывается отчетный период.</w:t>
      </w:r>
    </w:p>
    <w:p w:rsidR="002538B0" w:rsidRPr="00B3395F" w:rsidRDefault="002538B0" w:rsidP="00A80C0A">
      <w:pPr>
        <w:pStyle w:val="ConsPlusNormal"/>
        <w:ind w:firstLine="539"/>
        <w:jc w:val="both"/>
        <w:rPr>
          <w:sz w:val="20"/>
        </w:rPr>
      </w:pPr>
      <w:bookmarkStart w:id="32" w:name="P1212"/>
      <w:bookmarkEnd w:id="32"/>
      <w:r w:rsidRPr="00B3395F">
        <w:rPr>
          <w:sz w:val="20"/>
        </w:rPr>
        <w:t>2</w:t>
      </w:r>
      <w:r w:rsidR="0076794C">
        <w:rPr>
          <w:sz w:val="20"/>
        </w:rPr>
        <w:t>.</w:t>
      </w:r>
      <w:r w:rsidRPr="00B3395F">
        <w:rPr>
          <w:sz w:val="20"/>
        </w:rPr>
        <w:t xml:space="preserve"> Указывается период предыдущего года, аналогичный отчетному периоду.</w:t>
      </w:r>
    </w:p>
    <w:p w:rsidR="002538B0" w:rsidRDefault="002538B0">
      <w:pPr>
        <w:pStyle w:val="ConsPlusNormal"/>
        <w:ind w:firstLine="540"/>
        <w:jc w:val="both"/>
      </w:pPr>
    </w:p>
    <w:p w:rsidR="002538B0" w:rsidRDefault="002538B0">
      <w:pPr>
        <w:pStyle w:val="ConsPlusNormal"/>
        <w:ind w:firstLine="540"/>
        <w:jc w:val="both"/>
      </w:pPr>
    </w:p>
    <w:p w:rsidR="002538B0" w:rsidRDefault="002538B0">
      <w:pPr>
        <w:pStyle w:val="ConsPlusNormal"/>
        <w:ind w:firstLine="540"/>
        <w:jc w:val="both"/>
      </w:pPr>
    </w:p>
    <w:p w:rsidR="00A80C0A" w:rsidRDefault="00A80C0A">
      <w:pPr>
        <w:pStyle w:val="ConsPlusNormal"/>
        <w:ind w:firstLine="540"/>
        <w:jc w:val="both"/>
        <w:sectPr w:rsidR="00A80C0A" w:rsidSect="00943CAC">
          <w:pgSz w:w="11905" w:h="16838"/>
          <w:pgMar w:top="851" w:right="567" w:bottom="851" w:left="624" w:header="0" w:footer="0" w:gutter="0"/>
          <w:cols w:space="720"/>
        </w:sectPr>
      </w:pPr>
    </w:p>
    <w:p w:rsidR="002538B0" w:rsidRPr="00A80C0A" w:rsidRDefault="002538B0">
      <w:pPr>
        <w:pStyle w:val="ConsPlusNormal"/>
        <w:jc w:val="right"/>
        <w:outlineLvl w:val="0"/>
      </w:pPr>
      <w:r w:rsidRPr="00A80C0A">
        <w:lastRenderedPageBreak/>
        <w:t xml:space="preserve">Приложение </w:t>
      </w:r>
      <w:hyperlink r:id="rId5" w:history="1">
        <w:r w:rsidRPr="00A80C0A">
          <w:t>№ 2.1</w:t>
        </w:r>
      </w:hyperlink>
    </w:p>
    <w:p w:rsidR="002538B0" w:rsidRDefault="002538B0">
      <w:pPr>
        <w:pStyle w:val="ConsPlusNormal"/>
        <w:jc w:val="right"/>
      </w:pPr>
      <w:r>
        <w:t xml:space="preserve">к </w:t>
      </w:r>
      <w:r w:rsidR="00A80C0A">
        <w:t>п</w:t>
      </w:r>
      <w:r>
        <w:t>риказу Министерства финансов</w:t>
      </w:r>
    </w:p>
    <w:p w:rsidR="002538B0" w:rsidRDefault="002538B0">
      <w:pPr>
        <w:pStyle w:val="ConsPlusNormal"/>
        <w:jc w:val="right"/>
      </w:pPr>
      <w:r>
        <w:t>Российской Федерации</w:t>
      </w:r>
    </w:p>
    <w:p w:rsidR="002538B0" w:rsidRDefault="002538B0">
      <w:pPr>
        <w:pStyle w:val="ConsPlusNormal"/>
        <w:jc w:val="right"/>
      </w:pPr>
      <w:r>
        <w:t>от 2 июля 2010 г. № 66н</w:t>
      </w:r>
    </w:p>
    <w:p w:rsidR="002538B0" w:rsidRDefault="002538B0">
      <w:pPr>
        <w:pStyle w:val="ConsPlusTitle"/>
        <w:jc w:val="center"/>
      </w:pPr>
      <w:bookmarkStart w:id="33" w:name="P1222"/>
      <w:bookmarkEnd w:id="33"/>
      <w:r>
        <w:t>ФОРМА</w:t>
      </w:r>
    </w:p>
    <w:p w:rsidR="002538B0" w:rsidRDefault="002538B0">
      <w:pPr>
        <w:pStyle w:val="ConsPlusTitle"/>
        <w:jc w:val="center"/>
      </w:pPr>
      <w:r>
        <w:t>ОТЧЕТА О ЦЕЛЕВОМ ИСПОЛЬЗОВАНИИ СРЕДСТВ</w:t>
      </w: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2538B0" w:rsidTr="0076794C">
        <w:trPr>
          <w:jc w:val="center"/>
        </w:trPr>
        <w:tc>
          <w:tcPr>
            <w:tcW w:w="14570" w:type="dxa"/>
            <w:tcBorders>
              <w:top w:val="nil"/>
              <w:left w:val="single" w:sz="24" w:space="0" w:color="CED3F1"/>
              <w:bottom w:val="nil"/>
              <w:right w:val="single" w:sz="24" w:space="0" w:color="F4F3F8"/>
            </w:tcBorders>
            <w:shd w:val="clear" w:color="auto" w:fill="F4F3F8"/>
          </w:tcPr>
          <w:p w:rsidR="00EF6E24" w:rsidRDefault="00DC4905" w:rsidP="00DC4905">
            <w:pPr>
              <w:pStyle w:val="ConsPlusNormal"/>
              <w:jc w:val="center"/>
              <w:rPr>
                <w:i/>
                <w:sz w:val="24"/>
                <w:szCs w:val="24"/>
              </w:rPr>
            </w:pPr>
            <w:proofErr w:type="gramStart"/>
            <w:r w:rsidRPr="00DC4905">
              <w:rPr>
                <w:i/>
                <w:sz w:val="24"/>
                <w:szCs w:val="24"/>
              </w:rPr>
              <w:t xml:space="preserve">(в ред. приказов Минфина России от 05.10.2011 № 124н, от 06.04.2015 № 57н, </w:t>
            </w:r>
            <w:proofErr w:type="gramEnd"/>
          </w:p>
          <w:p w:rsidR="002538B0" w:rsidRPr="00DC4905" w:rsidRDefault="00DC4905" w:rsidP="00DC4905">
            <w:pPr>
              <w:pStyle w:val="ConsPlusNormal"/>
              <w:jc w:val="center"/>
              <w:rPr>
                <w:i/>
              </w:rPr>
            </w:pPr>
            <w:r w:rsidRPr="00DC4905">
              <w:rPr>
                <w:i/>
                <w:sz w:val="24"/>
                <w:szCs w:val="24"/>
              </w:rPr>
              <w:t>от 06.03.2018 № 41н</w:t>
            </w:r>
            <w:r w:rsidR="00EF6E24">
              <w:rPr>
                <w:i/>
                <w:sz w:val="24"/>
                <w:szCs w:val="24"/>
              </w:rPr>
              <w:t>, от 19.04.2019 №</w:t>
            </w:r>
            <w:r w:rsidR="00EF6E24" w:rsidRPr="00EF6E24">
              <w:rPr>
                <w:i/>
                <w:sz w:val="24"/>
                <w:szCs w:val="24"/>
              </w:rPr>
              <w:t xml:space="preserve"> 61н</w:t>
            </w:r>
            <w:r w:rsidRPr="00DC4905">
              <w:rPr>
                <w:i/>
                <w:sz w:val="24"/>
                <w:szCs w:val="24"/>
              </w:rPr>
              <w:t>)</w:t>
            </w:r>
          </w:p>
        </w:tc>
      </w:tr>
    </w:tbl>
    <w:p w:rsidR="002538B0" w:rsidRDefault="002538B0">
      <w:pPr>
        <w:pStyle w:val="ConsPlusNormal"/>
        <w:ind w:firstLine="540"/>
        <w:jc w:val="both"/>
      </w:pPr>
    </w:p>
    <w:p w:rsidR="002538B0" w:rsidRPr="0076794C" w:rsidRDefault="002538B0" w:rsidP="0076794C">
      <w:pPr>
        <w:pStyle w:val="ConsPlusNonformat"/>
        <w:jc w:val="center"/>
        <w:rPr>
          <w:rFonts w:ascii="Times New Roman" w:hAnsi="Times New Roman" w:cs="Times New Roman"/>
          <w:b/>
          <w:sz w:val="24"/>
          <w:szCs w:val="24"/>
        </w:rPr>
      </w:pPr>
      <w:r w:rsidRPr="0076794C">
        <w:rPr>
          <w:rFonts w:ascii="Times New Roman" w:hAnsi="Times New Roman" w:cs="Times New Roman"/>
          <w:b/>
          <w:sz w:val="24"/>
          <w:szCs w:val="24"/>
        </w:rPr>
        <w:t>Отчет о целевом использовании средств</w:t>
      </w:r>
    </w:p>
    <w:p w:rsidR="002538B0" w:rsidRPr="0076794C" w:rsidRDefault="002538B0" w:rsidP="0076794C">
      <w:pPr>
        <w:pStyle w:val="ConsPlusNonformat"/>
        <w:jc w:val="center"/>
        <w:rPr>
          <w:rFonts w:ascii="Times New Roman" w:hAnsi="Times New Roman" w:cs="Times New Roman"/>
          <w:b/>
          <w:sz w:val="24"/>
          <w:szCs w:val="24"/>
        </w:rPr>
      </w:pPr>
      <w:r w:rsidRPr="0076794C">
        <w:rPr>
          <w:rFonts w:ascii="Times New Roman" w:hAnsi="Times New Roman" w:cs="Times New Roman"/>
          <w:b/>
          <w:sz w:val="24"/>
          <w:szCs w:val="24"/>
        </w:rPr>
        <w:t>за __________ 20__ г.</w:t>
      </w:r>
    </w:p>
    <w:p w:rsidR="002538B0" w:rsidRDefault="002538B0">
      <w:pPr>
        <w:pStyle w:val="ConsPlusNonformat"/>
        <w:jc w:val="both"/>
      </w:pPr>
    </w:p>
    <w:p w:rsidR="0076794C" w:rsidRDefault="0076794C">
      <w:pPr>
        <w:pStyle w:val="ConsPlusNonformat"/>
        <w:jc w:val="both"/>
      </w:pPr>
    </w:p>
    <w:tbl>
      <w:tblPr>
        <w:tblStyle w:val="a3"/>
        <w:tblW w:w="0" w:type="auto"/>
        <w:tblLook w:val="04A0" w:firstRow="1" w:lastRow="0" w:firstColumn="1" w:lastColumn="0" w:noHBand="0" w:noVBand="1"/>
      </w:tblPr>
      <w:tblGrid>
        <w:gridCol w:w="5382"/>
        <w:gridCol w:w="567"/>
        <w:gridCol w:w="567"/>
        <w:gridCol w:w="1418"/>
        <w:gridCol w:w="568"/>
        <w:gridCol w:w="284"/>
        <w:gridCol w:w="286"/>
        <w:gridCol w:w="570"/>
      </w:tblGrid>
      <w:tr w:rsidR="0076794C" w:rsidRPr="00FB1DA7" w:rsidTr="0076794C">
        <w:tc>
          <w:tcPr>
            <w:tcW w:w="5382" w:type="dxa"/>
            <w:tcBorders>
              <w:top w:val="nil"/>
              <w:left w:val="nil"/>
              <w:bottom w:val="nil"/>
              <w:right w:val="nil"/>
            </w:tcBorders>
          </w:tcPr>
          <w:p w:rsidR="0076794C" w:rsidRPr="00FB1DA7" w:rsidRDefault="0076794C" w:rsidP="0076794C">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4" w:space="0" w:color="auto"/>
            </w:tcBorders>
          </w:tcPr>
          <w:p w:rsidR="0076794C" w:rsidRPr="00FB1DA7" w:rsidRDefault="0076794C" w:rsidP="0076794C">
            <w:pPr>
              <w:pStyle w:val="ConsPlusNonformat"/>
              <w:spacing w:before="60"/>
              <w:jc w:val="both"/>
              <w:rPr>
                <w:rFonts w:ascii="Times New Roman" w:hAnsi="Times New Roman" w:cs="Times New Roman"/>
              </w:rPr>
            </w:pPr>
          </w:p>
        </w:tc>
        <w:tc>
          <w:tcPr>
            <w:tcW w:w="1708" w:type="dxa"/>
            <w:gridSpan w:val="4"/>
            <w:tcBorders>
              <w:left w:val="single" w:sz="4" w:space="0" w:color="auto"/>
              <w:bottom w:val="single" w:sz="8" w:space="0" w:color="auto"/>
            </w:tcBorders>
          </w:tcPr>
          <w:p w:rsidR="0076794C" w:rsidRPr="00FB1DA7" w:rsidRDefault="0076794C" w:rsidP="0076794C">
            <w:pPr>
              <w:pStyle w:val="ConsPlusNonformat"/>
              <w:spacing w:before="60"/>
              <w:jc w:val="center"/>
              <w:rPr>
                <w:rFonts w:ascii="Times New Roman" w:hAnsi="Times New Roman" w:cs="Times New Roman"/>
              </w:rPr>
            </w:pPr>
            <w:r w:rsidRPr="00FB1DA7">
              <w:rPr>
                <w:rFonts w:ascii="Times New Roman" w:hAnsi="Times New Roman" w:cs="Times New Roman"/>
              </w:rPr>
              <w:t>Коды</w:t>
            </w:r>
          </w:p>
        </w:tc>
      </w:tr>
      <w:tr w:rsidR="0076794C" w:rsidRPr="00FB1DA7" w:rsidTr="0076794C">
        <w:tc>
          <w:tcPr>
            <w:tcW w:w="5382" w:type="dxa"/>
            <w:tcBorders>
              <w:top w:val="nil"/>
              <w:left w:val="nil"/>
              <w:bottom w:val="nil"/>
              <w:right w:val="nil"/>
            </w:tcBorders>
          </w:tcPr>
          <w:p w:rsidR="0076794C" w:rsidRPr="00FB1DA7" w:rsidRDefault="0076794C" w:rsidP="0076794C">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8" w:space="0" w:color="auto"/>
            </w:tcBorders>
          </w:tcPr>
          <w:p w:rsidR="0076794C" w:rsidRPr="00FB1DA7" w:rsidRDefault="0076794C" w:rsidP="0076794C">
            <w:pPr>
              <w:pStyle w:val="ConsPlusNonformat"/>
              <w:spacing w:before="60"/>
              <w:jc w:val="right"/>
              <w:rPr>
                <w:rFonts w:ascii="Times New Roman" w:hAnsi="Times New Roman" w:cs="Times New Roman"/>
              </w:rPr>
            </w:pPr>
            <w:r w:rsidRPr="00FB1DA7">
              <w:rPr>
                <w:rFonts w:ascii="Times New Roman" w:hAnsi="Times New Roman" w:cs="Times New Roman"/>
              </w:rPr>
              <w:t>Форма по ОКУД</w:t>
            </w:r>
          </w:p>
        </w:tc>
        <w:tc>
          <w:tcPr>
            <w:tcW w:w="1708" w:type="dxa"/>
            <w:gridSpan w:val="4"/>
            <w:tcBorders>
              <w:top w:val="single" w:sz="8" w:space="0" w:color="auto"/>
              <w:left w:val="single" w:sz="8" w:space="0" w:color="auto"/>
              <w:bottom w:val="single" w:sz="4" w:space="0" w:color="auto"/>
              <w:right w:val="single" w:sz="8" w:space="0" w:color="auto"/>
            </w:tcBorders>
          </w:tcPr>
          <w:p w:rsidR="0076794C" w:rsidRPr="00FB1DA7" w:rsidRDefault="0076794C" w:rsidP="00881A2F">
            <w:pPr>
              <w:pStyle w:val="ConsPlusNonformat"/>
              <w:spacing w:before="60"/>
              <w:jc w:val="center"/>
              <w:rPr>
                <w:rFonts w:ascii="Times New Roman" w:hAnsi="Times New Roman" w:cs="Times New Roman"/>
              </w:rPr>
            </w:pPr>
            <w:r>
              <w:rPr>
                <w:rFonts w:ascii="Times New Roman" w:hAnsi="Times New Roman" w:cs="Times New Roman"/>
              </w:rPr>
              <w:t>071000</w:t>
            </w:r>
            <w:r w:rsidR="00881A2F">
              <w:rPr>
                <w:rFonts w:ascii="Times New Roman" w:hAnsi="Times New Roman" w:cs="Times New Roman"/>
              </w:rPr>
              <w:t>3</w:t>
            </w:r>
          </w:p>
        </w:tc>
      </w:tr>
      <w:tr w:rsidR="0076794C" w:rsidRPr="00FB1DA7" w:rsidTr="0076794C">
        <w:tc>
          <w:tcPr>
            <w:tcW w:w="5382" w:type="dxa"/>
            <w:tcBorders>
              <w:top w:val="nil"/>
              <w:left w:val="nil"/>
              <w:bottom w:val="nil"/>
              <w:right w:val="nil"/>
            </w:tcBorders>
          </w:tcPr>
          <w:p w:rsidR="0076794C" w:rsidRPr="00FB1DA7" w:rsidRDefault="0076794C" w:rsidP="0076794C">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8" w:space="0" w:color="auto"/>
            </w:tcBorders>
          </w:tcPr>
          <w:p w:rsidR="0076794C" w:rsidRPr="00FB1DA7" w:rsidRDefault="0076794C" w:rsidP="0076794C">
            <w:pPr>
              <w:pStyle w:val="ConsPlusNonformat"/>
              <w:spacing w:before="60"/>
              <w:jc w:val="right"/>
              <w:rPr>
                <w:rFonts w:ascii="Times New Roman" w:hAnsi="Times New Roman" w:cs="Times New Roman"/>
              </w:rPr>
            </w:pPr>
            <w:r w:rsidRPr="00FB1DA7">
              <w:rPr>
                <w:rFonts w:ascii="Times New Roman" w:hAnsi="Times New Roman" w:cs="Times New Roman"/>
              </w:rPr>
              <w:t>Дата (число, месяц, год)</w:t>
            </w:r>
          </w:p>
        </w:tc>
        <w:tc>
          <w:tcPr>
            <w:tcW w:w="568" w:type="dxa"/>
            <w:tcBorders>
              <w:top w:val="single" w:sz="4" w:space="0" w:color="auto"/>
              <w:left w:val="single" w:sz="8" w:space="0" w:color="auto"/>
              <w:bottom w:val="single" w:sz="4" w:space="0" w:color="auto"/>
              <w:right w:val="single" w:sz="4" w:space="0" w:color="auto"/>
            </w:tcBorders>
          </w:tcPr>
          <w:p w:rsidR="0076794C" w:rsidRPr="00FB1DA7" w:rsidRDefault="0076794C" w:rsidP="0076794C">
            <w:pPr>
              <w:pStyle w:val="ConsPlusNonformat"/>
              <w:spacing w:before="60"/>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tcPr>
          <w:p w:rsidR="0076794C" w:rsidRPr="00FB1DA7" w:rsidRDefault="0076794C" w:rsidP="0076794C">
            <w:pPr>
              <w:pStyle w:val="ConsPlusNonformat"/>
              <w:spacing w:before="60"/>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8" w:space="0" w:color="auto"/>
            </w:tcBorders>
          </w:tcPr>
          <w:p w:rsidR="0076794C" w:rsidRPr="00FB1DA7" w:rsidRDefault="0076794C" w:rsidP="0076794C">
            <w:pPr>
              <w:pStyle w:val="ConsPlusNonformat"/>
              <w:spacing w:before="60"/>
              <w:jc w:val="center"/>
              <w:rPr>
                <w:rFonts w:ascii="Times New Roman" w:hAnsi="Times New Roman" w:cs="Times New Roman"/>
              </w:rPr>
            </w:pPr>
          </w:p>
        </w:tc>
      </w:tr>
      <w:tr w:rsidR="0076794C" w:rsidRPr="00FB1DA7" w:rsidTr="0076794C">
        <w:tc>
          <w:tcPr>
            <w:tcW w:w="6516" w:type="dxa"/>
            <w:gridSpan w:val="3"/>
            <w:tcBorders>
              <w:top w:val="nil"/>
              <w:left w:val="nil"/>
              <w:bottom w:val="nil"/>
              <w:right w:val="nil"/>
            </w:tcBorders>
          </w:tcPr>
          <w:p w:rsidR="0076794C" w:rsidRPr="00FB1DA7" w:rsidRDefault="0076794C" w:rsidP="0076794C">
            <w:pPr>
              <w:pStyle w:val="ConsPlusNonformat"/>
              <w:spacing w:before="60"/>
              <w:jc w:val="both"/>
              <w:rPr>
                <w:rFonts w:ascii="Times New Roman" w:hAnsi="Times New Roman" w:cs="Times New Roman"/>
              </w:rPr>
            </w:pPr>
            <w:r w:rsidRPr="00FB1DA7">
              <w:rPr>
                <w:rFonts w:ascii="Times New Roman" w:hAnsi="Times New Roman" w:cs="Times New Roman"/>
              </w:rPr>
              <w:t>Организация_____________________________________________</w:t>
            </w:r>
          </w:p>
        </w:tc>
        <w:tc>
          <w:tcPr>
            <w:tcW w:w="1418" w:type="dxa"/>
            <w:tcBorders>
              <w:top w:val="nil"/>
              <w:left w:val="nil"/>
              <w:bottom w:val="nil"/>
              <w:right w:val="single" w:sz="8" w:space="0" w:color="auto"/>
            </w:tcBorders>
          </w:tcPr>
          <w:p w:rsidR="0076794C" w:rsidRPr="00FB1DA7" w:rsidRDefault="0076794C"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ОКПО</w:t>
            </w:r>
          </w:p>
        </w:tc>
        <w:tc>
          <w:tcPr>
            <w:tcW w:w="1708" w:type="dxa"/>
            <w:gridSpan w:val="4"/>
            <w:tcBorders>
              <w:top w:val="single" w:sz="4" w:space="0" w:color="auto"/>
              <w:left w:val="single" w:sz="8" w:space="0" w:color="auto"/>
              <w:bottom w:val="single" w:sz="4" w:space="0" w:color="auto"/>
              <w:right w:val="single" w:sz="8" w:space="0" w:color="auto"/>
            </w:tcBorders>
          </w:tcPr>
          <w:p w:rsidR="0076794C" w:rsidRPr="00FB1DA7" w:rsidRDefault="0076794C" w:rsidP="0076794C">
            <w:pPr>
              <w:pStyle w:val="ConsPlusNonformat"/>
              <w:spacing w:before="60"/>
              <w:jc w:val="center"/>
              <w:rPr>
                <w:rFonts w:ascii="Times New Roman" w:hAnsi="Times New Roman" w:cs="Times New Roman"/>
              </w:rPr>
            </w:pPr>
          </w:p>
        </w:tc>
      </w:tr>
      <w:tr w:rsidR="0076794C" w:rsidRPr="00FB1DA7" w:rsidTr="0076794C">
        <w:tc>
          <w:tcPr>
            <w:tcW w:w="6516" w:type="dxa"/>
            <w:gridSpan w:val="3"/>
            <w:tcBorders>
              <w:top w:val="nil"/>
              <w:left w:val="nil"/>
              <w:bottom w:val="nil"/>
              <w:right w:val="nil"/>
            </w:tcBorders>
          </w:tcPr>
          <w:p w:rsidR="0076794C" w:rsidRPr="00FB1DA7" w:rsidRDefault="0076794C" w:rsidP="0076794C">
            <w:pPr>
              <w:pStyle w:val="ConsPlusNonformat"/>
              <w:spacing w:before="60"/>
              <w:jc w:val="both"/>
              <w:rPr>
                <w:rFonts w:ascii="Times New Roman" w:hAnsi="Times New Roman" w:cs="Times New Roman"/>
              </w:rPr>
            </w:pPr>
            <w:r w:rsidRPr="00FB1DA7">
              <w:rPr>
                <w:rFonts w:ascii="Times New Roman" w:hAnsi="Times New Roman" w:cs="Times New Roman"/>
              </w:rPr>
              <w:t>Идентификационный номер налогоплательщика</w:t>
            </w:r>
          </w:p>
        </w:tc>
        <w:tc>
          <w:tcPr>
            <w:tcW w:w="1418" w:type="dxa"/>
            <w:tcBorders>
              <w:top w:val="nil"/>
              <w:left w:val="nil"/>
              <w:bottom w:val="nil"/>
              <w:right w:val="single" w:sz="8" w:space="0" w:color="auto"/>
            </w:tcBorders>
          </w:tcPr>
          <w:p w:rsidR="0076794C" w:rsidRPr="00FB1DA7" w:rsidRDefault="0076794C" w:rsidP="0076794C">
            <w:pPr>
              <w:pStyle w:val="ConsPlusNonformat"/>
              <w:spacing w:before="60"/>
              <w:jc w:val="right"/>
              <w:rPr>
                <w:rFonts w:ascii="Times New Roman" w:hAnsi="Times New Roman" w:cs="Times New Roman"/>
              </w:rPr>
            </w:pPr>
            <w:r w:rsidRPr="00FB1DA7">
              <w:rPr>
                <w:rFonts w:ascii="Times New Roman" w:hAnsi="Times New Roman" w:cs="Times New Roman"/>
              </w:rPr>
              <w:t>ИНН</w:t>
            </w:r>
          </w:p>
        </w:tc>
        <w:tc>
          <w:tcPr>
            <w:tcW w:w="1708" w:type="dxa"/>
            <w:gridSpan w:val="4"/>
            <w:tcBorders>
              <w:top w:val="single" w:sz="4" w:space="0" w:color="auto"/>
              <w:left w:val="single" w:sz="8" w:space="0" w:color="auto"/>
              <w:bottom w:val="single" w:sz="4" w:space="0" w:color="auto"/>
              <w:right w:val="single" w:sz="8" w:space="0" w:color="auto"/>
            </w:tcBorders>
          </w:tcPr>
          <w:p w:rsidR="0076794C" w:rsidRPr="00FB1DA7" w:rsidRDefault="0076794C" w:rsidP="0076794C">
            <w:pPr>
              <w:pStyle w:val="ConsPlusNonformat"/>
              <w:spacing w:before="60"/>
              <w:jc w:val="center"/>
              <w:rPr>
                <w:rFonts w:ascii="Times New Roman" w:hAnsi="Times New Roman" w:cs="Times New Roman"/>
              </w:rPr>
            </w:pPr>
          </w:p>
        </w:tc>
      </w:tr>
      <w:tr w:rsidR="0076794C" w:rsidRPr="00FB1DA7" w:rsidTr="0076794C">
        <w:tc>
          <w:tcPr>
            <w:tcW w:w="6516" w:type="dxa"/>
            <w:gridSpan w:val="3"/>
            <w:tcBorders>
              <w:top w:val="nil"/>
              <w:left w:val="nil"/>
              <w:bottom w:val="nil"/>
              <w:right w:val="nil"/>
            </w:tcBorders>
          </w:tcPr>
          <w:p w:rsidR="0076794C" w:rsidRPr="00FB1DA7" w:rsidRDefault="0076794C" w:rsidP="0076794C">
            <w:pPr>
              <w:pStyle w:val="ConsPlusNonformat"/>
              <w:spacing w:before="60"/>
              <w:jc w:val="both"/>
              <w:rPr>
                <w:rFonts w:ascii="Times New Roman" w:hAnsi="Times New Roman" w:cs="Times New Roman"/>
              </w:rPr>
            </w:pPr>
            <w:r w:rsidRPr="00FB1DA7">
              <w:rPr>
                <w:rFonts w:ascii="Times New Roman" w:hAnsi="Times New Roman" w:cs="Times New Roman"/>
              </w:rPr>
              <w:t>Вид экономической деятельности___________________________</w:t>
            </w:r>
          </w:p>
        </w:tc>
        <w:tc>
          <w:tcPr>
            <w:tcW w:w="1418" w:type="dxa"/>
            <w:tcBorders>
              <w:top w:val="nil"/>
              <w:left w:val="nil"/>
              <w:bottom w:val="nil"/>
              <w:right w:val="single" w:sz="8" w:space="0" w:color="auto"/>
            </w:tcBorders>
          </w:tcPr>
          <w:p w:rsidR="0076794C" w:rsidRPr="00FB1DA7" w:rsidRDefault="0076794C"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ОКВЭД</w:t>
            </w:r>
            <w:r w:rsidR="00881A2F">
              <w:rPr>
                <w:rFonts w:ascii="Times New Roman" w:hAnsi="Times New Roman" w:cs="Times New Roman"/>
              </w:rPr>
              <w:t xml:space="preserve"> 2</w:t>
            </w:r>
          </w:p>
        </w:tc>
        <w:tc>
          <w:tcPr>
            <w:tcW w:w="1708" w:type="dxa"/>
            <w:gridSpan w:val="4"/>
            <w:tcBorders>
              <w:top w:val="single" w:sz="4" w:space="0" w:color="auto"/>
              <w:left w:val="single" w:sz="8" w:space="0" w:color="auto"/>
              <w:bottom w:val="single" w:sz="4" w:space="0" w:color="auto"/>
              <w:right w:val="single" w:sz="8" w:space="0" w:color="auto"/>
            </w:tcBorders>
          </w:tcPr>
          <w:p w:rsidR="0076794C" w:rsidRPr="00FB1DA7" w:rsidRDefault="0076794C" w:rsidP="0076794C">
            <w:pPr>
              <w:pStyle w:val="ConsPlusNonformat"/>
              <w:spacing w:before="60"/>
              <w:jc w:val="center"/>
              <w:rPr>
                <w:rFonts w:ascii="Times New Roman" w:hAnsi="Times New Roman" w:cs="Times New Roman"/>
              </w:rPr>
            </w:pPr>
          </w:p>
        </w:tc>
      </w:tr>
      <w:tr w:rsidR="0076794C" w:rsidRPr="00FB1DA7" w:rsidTr="0076794C">
        <w:tc>
          <w:tcPr>
            <w:tcW w:w="5949" w:type="dxa"/>
            <w:gridSpan w:val="2"/>
            <w:tcBorders>
              <w:top w:val="nil"/>
              <w:left w:val="nil"/>
              <w:bottom w:val="nil"/>
              <w:right w:val="nil"/>
            </w:tcBorders>
          </w:tcPr>
          <w:p w:rsidR="0076794C" w:rsidRPr="00FB1DA7" w:rsidRDefault="0076794C" w:rsidP="0076794C">
            <w:pPr>
              <w:pStyle w:val="ConsPlusNonformat"/>
              <w:spacing w:before="60"/>
              <w:rPr>
                <w:rFonts w:ascii="Times New Roman" w:hAnsi="Times New Roman" w:cs="Times New Roman"/>
              </w:rPr>
            </w:pPr>
            <w:r w:rsidRPr="00FB1DA7">
              <w:rPr>
                <w:rFonts w:ascii="Times New Roman" w:hAnsi="Times New Roman" w:cs="Times New Roman"/>
              </w:rPr>
              <w:t>Организационно-правовая форма/форма собственности____</w:t>
            </w:r>
            <w:r w:rsidR="00951459">
              <w:rPr>
                <w:rFonts w:ascii="Times New Roman" w:hAnsi="Times New Roman" w:cs="Times New Roman"/>
              </w:rPr>
              <w:t>____</w:t>
            </w:r>
          </w:p>
          <w:p w:rsidR="0076794C" w:rsidRPr="00FB1DA7" w:rsidRDefault="0076794C" w:rsidP="0076794C">
            <w:pPr>
              <w:pStyle w:val="ConsPlusNonformat"/>
              <w:spacing w:before="60"/>
              <w:rPr>
                <w:rFonts w:ascii="Times New Roman" w:hAnsi="Times New Roman" w:cs="Times New Roman"/>
              </w:rPr>
            </w:pPr>
            <w:r w:rsidRPr="00FB1DA7">
              <w:rPr>
                <w:rFonts w:ascii="Times New Roman" w:hAnsi="Times New Roman" w:cs="Times New Roman"/>
              </w:rPr>
              <w:t>____________________________________________________</w:t>
            </w:r>
            <w:r w:rsidR="00951459">
              <w:rPr>
                <w:rFonts w:ascii="Times New Roman" w:hAnsi="Times New Roman" w:cs="Times New Roman"/>
              </w:rPr>
              <w:t>____</w:t>
            </w:r>
          </w:p>
        </w:tc>
        <w:tc>
          <w:tcPr>
            <w:tcW w:w="1985" w:type="dxa"/>
            <w:gridSpan w:val="2"/>
            <w:tcBorders>
              <w:top w:val="nil"/>
              <w:left w:val="nil"/>
              <w:bottom w:val="nil"/>
              <w:right w:val="single" w:sz="8" w:space="0" w:color="auto"/>
            </w:tcBorders>
          </w:tcPr>
          <w:p w:rsidR="0076794C" w:rsidRPr="00FB1DA7" w:rsidRDefault="0076794C" w:rsidP="0076794C">
            <w:pPr>
              <w:pStyle w:val="ConsPlusNonformat"/>
              <w:spacing w:before="60"/>
              <w:jc w:val="right"/>
              <w:rPr>
                <w:rFonts w:ascii="Times New Roman" w:hAnsi="Times New Roman" w:cs="Times New Roman"/>
              </w:rPr>
            </w:pPr>
          </w:p>
          <w:p w:rsidR="0076794C" w:rsidRPr="00FB1DA7" w:rsidRDefault="0076794C"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ОКОПФ/ОКФС</w:t>
            </w:r>
          </w:p>
        </w:tc>
        <w:tc>
          <w:tcPr>
            <w:tcW w:w="852" w:type="dxa"/>
            <w:gridSpan w:val="2"/>
            <w:tcBorders>
              <w:top w:val="single" w:sz="4" w:space="0" w:color="auto"/>
              <w:left w:val="single" w:sz="8" w:space="0" w:color="auto"/>
              <w:bottom w:val="single" w:sz="4" w:space="0" w:color="auto"/>
              <w:right w:val="single" w:sz="4" w:space="0" w:color="auto"/>
            </w:tcBorders>
          </w:tcPr>
          <w:p w:rsidR="0076794C" w:rsidRPr="00FB1DA7" w:rsidRDefault="0076794C" w:rsidP="0076794C">
            <w:pPr>
              <w:pStyle w:val="ConsPlusNonformat"/>
              <w:spacing w:before="60"/>
              <w:jc w:val="center"/>
              <w:rPr>
                <w:rFonts w:ascii="Times New Roman" w:hAnsi="Times New Roman" w:cs="Times New Roman"/>
              </w:rPr>
            </w:pPr>
          </w:p>
        </w:tc>
        <w:tc>
          <w:tcPr>
            <w:tcW w:w="856" w:type="dxa"/>
            <w:gridSpan w:val="2"/>
            <w:tcBorders>
              <w:top w:val="single" w:sz="4" w:space="0" w:color="auto"/>
              <w:left w:val="single" w:sz="4" w:space="0" w:color="auto"/>
              <w:bottom w:val="single" w:sz="4" w:space="0" w:color="auto"/>
              <w:right w:val="single" w:sz="8" w:space="0" w:color="auto"/>
            </w:tcBorders>
          </w:tcPr>
          <w:p w:rsidR="0076794C" w:rsidRPr="00FB1DA7" w:rsidRDefault="0076794C" w:rsidP="0076794C">
            <w:pPr>
              <w:pStyle w:val="ConsPlusNonformat"/>
              <w:spacing w:before="60"/>
              <w:jc w:val="center"/>
              <w:rPr>
                <w:rFonts w:ascii="Times New Roman" w:hAnsi="Times New Roman" w:cs="Times New Roman"/>
              </w:rPr>
            </w:pPr>
          </w:p>
        </w:tc>
      </w:tr>
      <w:tr w:rsidR="0076794C" w:rsidRPr="00FB1DA7" w:rsidTr="0076794C">
        <w:tc>
          <w:tcPr>
            <w:tcW w:w="5382" w:type="dxa"/>
            <w:tcBorders>
              <w:top w:val="nil"/>
              <w:left w:val="nil"/>
              <w:bottom w:val="nil"/>
              <w:right w:val="nil"/>
            </w:tcBorders>
          </w:tcPr>
          <w:p w:rsidR="0076794C" w:rsidRPr="00FB1DA7" w:rsidRDefault="0076794C" w:rsidP="00881A2F">
            <w:pPr>
              <w:pStyle w:val="ConsPlusNonformat"/>
              <w:spacing w:before="60"/>
              <w:jc w:val="both"/>
              <w:rPr>
                <w:rFonts w:ascii="Times New Roman" w:hAnsi="Times New Roman" w:cs="Times New Roman"/>
              </w:rPr>
            </w:pPr>
            <w:r w:rsidRPr="00FB1DA7">
              <w:rPr>
                <w:rFonts w:ascii="Times New Roman" w:hAnsi="Times New Roman" w:cs="Times New Roman"/>
              </w:rPr>
              <w:t xml:space="preserve">Единица измерения: тыс. руб. </w:t>
            </w:r>
          </w:p>
        </w:tc>
        <w:tc>
          <w:tcPr>
            <w:tcW w:w="2552" w:type="dxa"/>
            <w:gridSpan w:val="3"/>
            <w:tcBorders>
              <w:top w:val="nil"/>
              <w:left w:val="nil"/>
              <w:bottom w:val="nil"/>
              <w:right w:val="single" w:sz="8" w:space="0" w:color="auto"/>
            </w:tcBorders>
          </w:tcPr>
          <w:p w:rsidR="0076794C" w:rsidRPr="00FB1DA7" w:rsidRDefault="0076794C" w:rsidP="0076794C">
            <w:pPr>
              <w:pStyle w:val="ConsPlusNonformat"/>
              <w:spacing w:before="60"/>
              <w:jc w:val="right"/>
              <w:rPr>
                <w:rFonts w:ascii="Times New Roman" w:hAnsi="Times New Roman" w:cs="Times New Roman"/>
              </w:rPr>
            </w:pPr>
            <w:r w:rsidRPr="00FB1DA7">
              <w:rPr>
                <w:rFonts w:ascii="Times New Roman" w:hAnsi="Times New Roman" w:cs="Times New Roman"/>
              </w:rPr>
              <w:t>по ОКЕИ</w:t>
            </w:r>
          </w:p>
        </w:tc>
        <w:tc>
          <w:tcPr>
            <w:tcW w:w="1708" w:type="dxa"/>
            <w:gridSpan w:val="4"/>
            <w:tcBorders>
              <w:top w:val="single" w:sz="4" w:space="0" w:color="auto"/>
              <w:left w:val="single" w:sz="8" w:space="0" w:color="auto"/>
              <w:bottom w:val="single" w:sz="8" w:space="0" w:color="auto"/>
              <w:right w:val="single" w:sz="8" w:space="0" w:color="auto"/>
            </w:tcBorders>
          </w:tcPr>
          <w:p w:rsidR="0076794C" w:rsidRPr="00FB1DA7" w:rsidRDefault="0076794C" w:rsidP="00881A2F">
            <w:pPr>
              <w:pStyle w:val="ConsPlusNonformat"/>
              <w:spacing w:before="60"/>
              <w:jc w:val="center"/>
              <w:rPr>
                <w:rFonts w:ascii="Times New Roman" w:hAnsi="Times New Roman" w:cs="Times New Roman"/>
              </w:rPr>
            </w:pPr>
            <w:r>
              <w:rPr>
                <w:rFonts w:ascii="Times New Roman" w:hAnsi="Times New Roman" w:cs="Times New Roman"/>
              </w:rPr>
              <w:t>384</w:t>
            </w:r>
          </w:p>
        </w:tc>
      </w:tr>
    </w:tbl>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304"/>
        <w:gridCol w:w="5783"/>
        <w:gridCol w:w="1417"/>
        <w:gridCol w:w="1361"/>
      </w:tblGrid>
      <w:tr w:rsidR="00DC4905" w:rsidRPr="00DC4905" w:rsidTr="0076794C">
        <w:tc>
          <w:tcPr>
            <w:tcW w:w="1304" w:type="dxa"/>
          </w:tcPr>
          <w:p w:rsidR="002538B0" w:rsidRPr="0076794C" w:rsidRDefault="002538B0" w:rsidP="0076794C">
            <w:pPr>
              <w:pStyle w:val="ConsPlusNormal"/>
              <w:jc w:val="center"/>
              <w:rPr>
                <w:sz w:val="20"/>
              </w:rPr>
            </w:pPr>
            <w:r w:rsidRPr="0076794C">
              <w:rPr>
                <w:sz w:val="20"/>
              </w:rPr>
              <w:t xml:space="preserve">Пояснения </w:t>
            </w:r>
            <w:r w:rsidRPr="0076794C">
              <w:rPr>
                <w:sz w:val="20"/>
                <w:vertAlign w:val="superscript"/>
              </w:rPr>
              <w:t>3</w:t>
            </w:r>
            <w:r w:rsidR="003F1592" w:rsidRPr="0076794C">
              <w:rPr>
                <w:sz w:val="20"/>
                <w:vertAlign w:val="superscript"/>
              </w:rPr>
              <w:t>)</w:t>
            </w:r>
          </w:p>
        </w:tc>
        <w:tc>
          <w:tcPr>
            <w:tcW w:w="5783" w:type="dxa"/>
          </w:tcPr>
          <w:p w:rsidR="002538B0" w:rsidRPr="0076794C" w:rsidRDefault="002538B0">
            <w:pPr>
              <w:pStyle w:val="ConsPlusNormal"/>
              <w:jc w:val="center"/>
              <w:rPr>
                <w:sz w:val="20"/>
              </w:rPr>
            </w:pPr>
            <w:r w:rsidRPr="0076794C">
              <w:rPr>
                <w:sz w:val="20"/>
              </w:rPr>
              <w:t>Наименование показателя</w:t>
            </w:r>
          </w:p>
        </w:tc>
        <w:tc>
          <w:tcPr>
            <w:tcW w:w="1417" w:type="dxa"/>
            <w:tcBorders>
              <w:bottom w:val="single" w:sz="8" w:space="0" w:color="auto"/>
            </w:tcBorders>
          </w:tcPr>
          <w:p w:rsidR="0076794C" w:rsidRDefault="002538B0">
            <w:pPr>
              <w:pStyle w:val="ConsPlusNormal"/>
              <w:jc w:val="center"/>
              <w:rPr>
                <w:sz w:val="20"/>
              </w:rPr>
            </w:pPr>
            <w:r w:rsidRPr="0076794C">
              <w:rPr>
                <w:sz w:val="20"/>
              </w:rPr>
              <w:t xml:space="preserve">За _____ </w:t>
            </w:r>
          </w:p>
          <w:p w:rsidR="002538B0" w:rsidRPr="0076794C" w:rsidRDefault="002538B0" w:rsidP="0076794C">
            <w:pPr>
              <w:pStyle w:val="ConsPlusNormal"/>
              <w:jc w:val="center"/>
              <w:rPr>
                <w:sz w:val="20"/>
              </w:rPr>
            </w:pPr>
            <w:r w:rsidRPr="0076794C">
              <w:rPr>
                <w:sz w:val="20"/>
              </w:rPr>
              <w:t xml:space="preserve">20__ г. </w:t>
            </w:r>
            <w:r w:rsidRPr="0076794C">
              <w:rPr>
                <w:sz w:val="20"/>
                <w:vertAlign w:val="superscript"/>
              </w:rPr>
              <w:t>1</w:t>
            </w:r>
            <w:r w:rsidR="003F1592" w:rsidRPr="0076794C">
              <w:rPr>
                <w:sz w:val="20"/>
                <w:vertAlign w:val="superscript"/>
              </w:rPr>
              <w:t>)</w:t>
            </w:r>
          </w:p>
        </w:tc>
        <w:tc>
          <w:tcPr>
            <w:tcW w:w="1361" w:type="dxa"/>
            <w:tcBorders>
              <w:bottom w:val="single" w:sz="8" w:space="0" w:color="auto"/>
            </w:tcBorders>
          </w:tcPr>
          <w:p w:rsidR="002538B0" w:rsidRPr="0076794C" w:rsidRDefault="002538B0" w:rsidP="0076794C">
            <w:pPr>
              <w:pStyle w:val="ConsPlusNormal"/>
              <w:jc w:val="center"/>
              <w:rPr>
                <w:sz w:val="20"/>
              </w:rPr>
            </w:pPr>
            <w:r w:rsidRPr="0076794C">
              <w:rPr>
                <w:sz w:val="20"/>
              </w:rPr>
              <w:t xml:space="preserve">За ______ 20__ г. </w:t>
            </w:r>
            <w:r w:rsidRPr="0076794C">
              <w:rPr>
                <w:sz w:val="20"/>
                <w:vertAlign w:val="superscript"/>
              </w:rPr>
              <w:t>2</w:t>
            </w:r>
            <w:r w:rsidR="003F1592" w:rsidRPr="0076794C">
              <w:rPr>
                <w:sz w:val="20"/>
                <w:vertAlign w:val="superscript"/>
              </w:rPr>
              <w:t>)</w:t>
            </w: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rPr>
                <w:sz w:val="20"/>
              </w:rPr>
            </w:pPr>
            <w:r w:rsidRPr="0076794C">
              <w:rPr>
                <w:sz w:val="20"/>
              </w:rPr>
              <w:t>Остаток средств на начало отчетного года</w:t>
            </w:r>
          </w:p>
        </w:tc>
        <w:tc>
          <w:tcPr>
            <w:tcW w:w="1417" w:type="dxa"/>
            <w:tcBorders>
              <w:top w:val="single" w:sz="8" w:space="0" w:color="auto"/>
              <w:left w:val="single" w:sz="8" w:space="0" w:color="auto"/>
            </w:tcBorders>
          </w:tcPr>
          <w:p w:rsidR="002538B0" w:rsidRPr="0076794C" w:rsidRDefault="002538B0">
            <w:pPr>
              <w:pStyle w:val="ConsPlusNormal"/>
              <w:jc w:val="center"/>
              <w:rPr>
                <w:sz w:val="20"/>
              </w:rPr>
            </w:pPr>
          </w:p>
        </w:tc>
        <w:tc>
          <w:tcPr>
            <w:tcW w:w="1361" w:type="dxa"/>
            <w:tcBorders>
              <w:top w:val="single" w:sz="8" w:space="0" w:color="auto"/>
              <w:right w:val="single" w:sz="8" w:space="0" w:color="auto"/>
            </w:tcBorders>
          </w:tcPr>
          <w:p w:rsidR="002538B0" w:rsidRPr="0076794C" w:rsidRDefault="002538B0">
            <w:pPr>
              <w:pStyle w:val="ConsPlusNormal"/>
              <w:jc w:val="center"/>
              <w:rPr>
                <w:sz w:val="20"/>
              </w:rPr>
            </w:pP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jc w:val="center"/>
              <w:rPr>
                <w:sz w:val="20"/>
              </w:rPr>
            </w:pPr>
            <w:r w:rsidRPr="0076794C">
              <w:rPr>
                <w:sz w:val="20"/>
              </w:rPr>
              <w:t>Поступило средств</w:t>
            </w:r>
          </w:p>
          <w:p w:rsidR="002538B0" w:rsidRPr="0076794C" w:rsidRDefault="002538B0">
            <w:pPr>
              <w:pStyle w:val="ConsPlusNormal"/>
              <w:rPr>
                <w:sz w:val="20"/>
              </w:rPr>
            </w:pPr>
            <w:r w:rsidRPr="0076794C">
              <w:rPr>
                <w:sz w:val="20"/>
              </w:rPr>
              <w:t>Вступительные взносы</w:t>
            </w:r>
          </w:p>
        </w:tc>
        <w:tc>
          <w:tcPr>
            <w:tcW w:w="1417" w:type="dxa"/>
            <w:tcBorders>
              <w:left w:val="single" w:sz="8" w:space="0" w:color="auto"/>
            </w:tcBorders>
          </w:tcPr>
          <w:p w:rsidR="002538B0" w:rsidRPr="0076794C" w:rsidRDefault="002538B0">
            <w:pPr>
              <w:pStyle w:val="ConsPlusNormal"/>
              <w:jc w:val="center"/>
              <w:rPr>
                <w:sz w:val="20"/>
              </w:rPr>
            </w:pPr>
          </w:p>
        </w:tc>
        <w:tc>
          <w:tcPr>
            <w:tcW w:w="1361" w:type="dxa"/>
            <w:tcBorders>
              <w:right w:val="single" w:sz="8" w:space="0" w:color="auto"/>
            </w:tcBorders>
          </w:tcPr>
          <w:p w:rsidR="002538B0" w:rsidRPr="0076794C" w:rsidRDefault="002538B0">
            <w:pPr>
              <w:pStyle w:val="ConsPlusNormal"/>
              <w:jc w:val="center"/>
              <w:rPr>
                <w:sz w:val="20"/>
              </w:rPr>
            </w:pP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rPr>
                <w:sz w:val="20"/>
              </w:rPr>
            </w:pPr>
            <w:r w:rsidRPr="0076794C">
              <w:rPr>
                <w:sz w:val="20"/>
              </w:rPr>
              <w:t>Членские взносы</w:t>
            </w:r>
          </w:p>
        </w:tc>
        <w:tc>
          <w:tcPr>
            <w:tcW w:w="1417" w:type="dxa"/>
            <w:tcBorders>
              <w:left w:val="single" w:sz="8" w:space="0" w:color="auto"/>
            </w:tcBorders>
          </w:tcPr>
          <w:p w:rsidR="002538B0" w:rsidRPr="0076794C" w:rsidRDefault="002538B0">
            <w:pPr>
              <w:pStyle w:val="ConsPlusNormal"/>
              <w:jc w:val="center"/>
              <w:rPr>
                <w:sz w:val="20"/>
              </w:rPr>
            </w:pPr>
          </w:p>
        </w:tc>
        <w:tc>
          <w:tcPr>
            <w:tcW w:w="1361" w:type="dxa"/>
            <w:tcBorders>
              <w:right w:val="single" w:sz="8" w:space="0" w:color="auto"/>
            </w:tcBorders>
          </w:tcPr>
          <w:p w:rsidR="002538B0" w:rsidRPr="0076794C" w:rsidRDefault="002538B0">
            <w:pPr>
              <w:pStyle w:val="ConsPlusNormal"/>
              <w:jc w:val="center"/>
              <w:rPr>
                <w:sz w:val="20"/>
              </w:rPr>
            </w:pP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rPr>
                <w:sz w:val="20"/>
              </w:rPr>
            </w:pPr>
            <w:r w:rsidRPr="0076794C">
              <w:rPr>
                <w:sz w:val="20"/>
              </w:rPr>
              <w:t>Целевые взносы</w:t>
            </w:r>
          </w:p>
        </w:tc>
        <w:tc>
          <w:tcPr>
            <w:tcW w:w="1417" w:type="dxa"/>
            <w:tcBorders>
              <w:left w:val="single" w:sz="8" w:space="0" w:color="auto"/>
            </w:tcBorders>
          </w:tcPr>
          <w:p w:rsidR="002538B0" w:rsidRPr="0076794C" w:rsidRDefault="002538B0">
            <w:pPr>
              <w:pStyle w:val="ConsPlusNormal"/>
              <w:jc w:val="center"/>
              <w:rPr>
                <w:sz w:val="20"/>
              </w:rPr>
            </w:pPr>
          </w:p>
        </w:tc>
        <w:tc>
          <w:tcPr>
            <w:tcW w:w="1361" w:type="dxa"/>
            <w:tcBorders>
              <w:right w:val="single" w:sz="8" w:space="0" w:color="auto"/>
            </w:tcBorders>
          </w:tcPr>
          <w:p w:rsidR="002538B0" w:rsidRPr="0076794C" w:rsidRDefault="002538B0">
            <w:pPr>
              <w:pStyle w:val="ConsPlusNormal"/>
              <w:jc w:val="center"/>
              <w:rPr>
                <w:sz w:val="20"/>
              </w:rPr>
            </w:pP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rPr>
                <w:sz w:val="20"/>
              </w:rPr>
            </w:pPr>
            <w:r w:rsidRPr="0076794C">
              <w:rPr>
                <w:sz w:val="20"/>
              </w:rPr>
              <w:t>Добровольные имущественные взносы и пожертвования</w:t>
            </w:r>
          </w:p>
        </w:tc>
        <w:tc>
          <w:tcPr>
            <w:tcW w:w="1417" w:type="dxa"/>
            <w:tcBorders>
              <w:left w:val="single" w:sz="8" w:space="0" w:color="auto"/>
            </w:tcBorders>
          </w:tcPr>
          <w:p w:rsidR="002538B0" w:rsidRPr="0076794C" w:rsidRDefault="002538B0">
            <w:pPr>
              <w:pStyle w:val="ConsPlusNormal"/>
              <w:jc w:val="center"/>
              <w:rPr>
                <w:sz w:val="20"/>
              </w:rPr>
            </w:pPr>
          </w:p>
        </w:tc>
        <w:tc>
          <w:tcPr>
            <w:tcW w:w="1361" w:type="dxa"/>
            <w:tcBorders>
              <w:right w:val="single" w:sz="8" w:space="0" w:color="auto"/>
            </w:tcBorders>
          </w:tcPr>
          <w:p w:rsidR="002538B0" w:rsidRPr="0076794C" w:rsidRDefault="002538B0">
            <w:pPr>
              <w:pStyle w:val="ConsPlusNormal"/>
              <w:jc w:val="center"/>
              <w:rPr>
                <w:sz w:val="20"/>
              </w:rPr>
            </w:pP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rPr>
                <w:sz w:val="20"/>
              </w:rPr>
            </w:pPr>
            <w:r w:rsidRPr="0076794C">
              <w:rPr>
                <w:sz w:val="20"/>
              </w:rPr>
              <w:t>Прибыль от приносящей доход деятельности</w:t>
            </w:r>
          </w:p>
        </w:tc>
        <w:tc>
          <w:tcPr>
            <w:tcW w:w="1417" w:type="dxa"/>
            <w:tcBorders>
              <w:left w:val="single" w:sz="8" w:space="0" w:color="auto"/>
            </w:tcBorders>
          </w:tcPr>
          <w:p w:rsidR="002538B0" w:rsidRPr="0076794C" w:rsidRDefault="002538B0">
            <w:pPr>
              <w:pStyle w:val="ConsPlusNormal"/>
              <w:jc w:val="center"/>
              <w:rPr>
                <w:sz w:val="20"/>
              </w:rPr>
            </w:pPr>
          </w:p>
        </w:tc>
        <w:tc>
          <w:tcPr>
            <w:tcW w:w="1361" w:type="dxa"/>
            <w:tcBorders>
              <w:right w:val="single" w:sz="8" w:space="0" w:color="auto"/>
            </w:tcBorders>
          </w:tcPr>
          <w:p w:rsidR="002538B0" w:rsidRPr="0076794C" w:rsidRDefault="002538B0">
            <w:pPr>
              <w:pStyle w:val="ConsPlusNormal"/>
              <w:jc w:val="center"/>
              <w:rPr>
                <w:sz w:val="20"/>
              </w:rPr>
            </w:pP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rPr>
                <w:sz w:val="20"/>
              </w:rPr>
            </w:pPr>
            <w:r w:rsidRPr="0076794C">
              <w:rPr>
                <w:sz w:val="20"/>
              </w:rPr>
              <w:t>Прочие</w:t>
            </w:r>
          </w:p>
        </w:tc>
        <w:tc>
          <w:tcPr>
            <w:tcW w:w="1417" w:type="dxa"/>
            <w:tcBorders>
              <w:left w:val="single" w:sz="8" w:space="0" w:color="auto"/>
            </w:tcBorders>
          </w:tcPr>
          <w:p w:rsidR="002538B0" w:rsidRPr="0076794C" w:rsidRDefault="002538B0">
            <w:pPr>
              <w:pStyle w:val="ConsPlusNormal"/>
              <w:jc w:val="center"/>
              <w:rPr>
                <w:sz w:val="20"/>
              </w:rPr>
            </w:pPr>
          </w:p>
        </w:tc>
        <w:tc>
          <w:tcPr>
            <w:tcW w:w="1361" w:type="dxa"/>
            <w:tcBorders>
              <w:right w:val="single" w:sz="8" w:space="0" w:color="auto"/>
            </w:tcBorders>
          </w:tcPr>
          <w:p w:rsidR="002538B0" w:rsidRPr="0076794C" w:rsidRDefault="002538B0">
            <w:pPr>
              <w:pStyle w:val="ConsPlusNormal"/>
              <w:jc w:val="center"/>
              <w:rPr>
                <w:sz w:val="20"/>
              </w:rPr>
            </w:pP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rPr>
                <w:sz w:val="20"/>
              </w:rPr>
            </w:pPr>
            <w:r w:rsidRPr="0076794C">
              <w:rPr>
                <w:sz w:val="20"/>
              </w:rPr>
              <w:t>Всего поступило средств</w:t>
            </w:r>
          </w:p>
        </w:tc>
        <w:tc>
          <w:tcPr>
            <w:tcW w:w="1417" w:type="dxa"/>
            <w:tcBorders>
              <w:left w:val="single" w:sz="8" w:space="0" w:color="auto"/>
            </w:tcBorders>
          </w:tcPr>
          <w:p w:rsidR="002538B0" w:rsidRPr="0076794C" w:rsidRDefault="002538B0">
            <w:pPr>
              <w:pStyle w:val="ConsPlusNormal"/>
              <w:jc w:val="center"/>
              <w:rPr>
                <w:sz w:val="20"/>
              </w:rPr>
            </w:pPr>
          </w:p>
        </w:tc>
        <w:tc>
          <w:tcPr>
            <w:tcW w:w="1361" w:type="dxa"/>
            <w:tcBorders>
              <w:right w:val="single" w:sz="8" w:space="0" w:color="auto"/>
            </w:tcBorders>
          </w:tcPr>
          <w:p w:rsidR="002538B0" w:rsidRPr="0076794C" w:rsidRDefault="002538B0">
            <w:pPr>
              <w:pStyle w:val="ConsPlusNormal"/>
              <w:jc w:val="center"/>
              <w:rPr>
                <w:sz w:val="20"/>
              </w:rPr>
            </w:pP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jc w:val="center"/>
              <w:rPr>
                <w:sz w:val="20"/>
              </w:rPr>
            </w:pPr>
            <w:r w:rsidRPr="0076794C">
              <w:rPr>
                <w:sz w:val="20"/>
              </w:rPr>
              <w:t>Использовано средств</w:t>
            </w:r>
          </w:p>
          <w:p w:rsidR="002538B0" w:rsidRPr="0076794C" w:rsidRDefault="002538B0">
            <w:pPr>
              <w:pStyle w:val="ConsPlusNormal"/>
              <w:rPr>
                <w:sz w:val="20"/>
              </w:rPr>
            </w:pPr>
            <w:r w:rsidRPr="0076794C">
              <w:rPr>
                <w:sz w:val="20"/>
              </w:rPr>
              <w:t>Расходы на целевые мероприятия</w:t>
            </w:r>
          </w:p>
        </w:tc>
        <w:tc>
          <w:tcPr>
            <w:tcW w:w="1417" w:type="dxa"/>
            <w:tcBorders>
              <w:left w:val="single" w:sz="8" w:space="0" w:color="auto"/>
            </w:tcBorders>
            <w:vAlign w:val="bottom"/>
          </w:tcPr>
          <w:p w:rsidR="002538B0" w:rsidRPr="0076794C" w:rsidRDefault="002538B0">
            <w:pPr>
              <w:pStyle w:val="ConsPlusNormal"/>
              <w:jc w:val="center"/>
              <w:rPr>
                <w:sz w:val="20"/>
              </w:rPr>
            </w:pPr>
            <w:r w:rsidRPr="0076794C">
              <w:rPr>
                <w:sz w:val="20"/>
              </w:rPr>
              <w:t>( )</w:t>
            </w:r>
          </w:p>
        </w:tc>
        <w:tc>
          <w:tcPr>
            <w:tcW w:w="1361" w:type="dxa"/>
            <w:tcBorders>
              <w:right w:val="single" w:sz="8" w:space="0" w:color="auto"/>
            </w:tcBorders>
            <w:vAlign w:val="bottom"/>
          </w:tcPr>
          <w:p w:rsidR="002538B0" w:rsidRPr="0076794C" w:rsidRDefault="002538B0">
            <w:pPr>
              <w:pStyle w:val="ConsPlusNormal"/>
              <w:jc w:val="center"/>
              <w:rPr>
                <w:sz w:val="20"/>
              </w:rPr>
            </w:pPr>
            <w:r w:rsidRPr="0076794C">
              <w:rPr>
                <w:sz w:val="20"/>
              </w:rPr>
              <w:t>( )</w:t>
            </w:r>
          </w:p>
        </w:tc>
      </w:tr>
      <w:tr w:rsidR="00DC4905" w:rsidRPr="00DC4905" w:rsidTr="0076794C">
        <w:tblPrEx>
          <w:tblBorders>
            <w:insideH w:val="nil"/>
          </w:tblBorders>
        </w:tblPrEx>
        <w:tc>
          <w:tcPr>
            <w:tcW w:w="1304" w:type="dxa"/>
            <w:tcBorders>
              <w:bottom w:val="nil"/>
            </w:tcBorders>
          </w:tcPr>
          <w:p w:rsidR="002538B0" w:rsidRPr="0076794C" w:rsidRDefault="002538B0">
            <w:pPr>
              <w:pStyle w:val="ConsPlusNormal"/>
              <w:jc w:val="both"/>
              <w:rPr>
                <w:sz w:val="20"/>
              </w:rPr>
            </w:pPr>
          </w:p>
        </w:tc>
        <w:tc>
          <w:tcPr>
            <w:tcW w:w="5783" w:type="dxa"/>
            <w:tcBorders>
              <w:bottom w:val="nil"/>
              <w:right w:val="single" w:sz="8" w:space="0" w:color="auto"/>
            </w:tcBorders>
          </w:tcPr>
          <w:p w:rsidR="002538B0" w:rsidRPr="0076794C" w:rsidRDefault="002538B0">
            <w:pPr>
              <w:pStyle w:val="ConsPlusNormal"/>
              <w:ind w:left="283"/>
              <w:rPr>
                <w:sz w:val="20"/>
              </w:rPr>
            </w:pPr>
            <w:r w:rsidRPr="0076794C">
              <w:rPr>
                <w:sz w:val="20"/>
              </w:rPr>
              <w:t>в том числе:</w:t>
            </w:r>
          </w:p>
        </w:tc>
        <w:tc>
          <w:tcPr>
            <w:tcW w:w="1417" w:type="dxa"/>
            <w:tcBorders>
              <w:left w:val="single" w:sz="8" w:space="0" w:color="auto"/>
              <w:bottom w:val="nil"/>
            </w:tcBorders>
          </w:tcPr>
          <w:p w:rsidR="002538B0" w:rsidRPr="0076794C" w:rsidRDefault="002538B0">
            <w:pPr>
              <w:pStyle w:val="ConsPlusNormal"/>
              <w:jc w:val="center"/>
              <w:rPr>
                <w:sz w:val="20"/>
              </w:rPr>
            </w:pPr>
          </w:p>
        </w:tc>
        <w:tc>
          <w:tcPr>
            <w:tcW w:w="1361" w:type="dxa"/>
            <w:tcBorders>
              <w:bottom w:val="nil"/>
              <w:right w:val="single" w:sz="8" w:space="0" w:color="auto"/>
            </w:tcBorders>
          </w:tcPr>
          <w:p w:rsidR="002538B0" w:rsidRPr="0076794C" w:rsidRDefault="002538B0">
            <w:pPr>
              <w:pStyle w:val="ConsPlusNormal"/>
              <w:jc w:val="center"/>
              <w:rPr>
                <w:sz w:val="20"/>
              </w:rPr>
            </w:pPr>
          </w:p>
        </w:tc>
      </w:tr>
      <w:tr w:rsidR="00DC4905" w:rsidRPr="00DC4905" w:rsidTr="0076794C">
        <w:tblPrEx>
          <w:tblBorders>
            <w:insideH w:val="nil"/>
          </w:tblBorders>
        </w:tblPrEx>
        <w:tc>
          <w:tcPr>
            <w:tcW w:w="1304" w:type="dxa"/>
            <w:tcBorders>
              <w:top w:val="nil"/>
            </w:tcBorders>
          </w:tcPr>
          <w:p w:rsidR="002538B0" w:rsidRPr="0076794C" w:rsidRDefault="002538B0">
            <w:pPr>
              <w:pStyle w:val="ConsPlusNormal"/>
              <w:jc w:val="both"/>
              <w:rPr>
                <w:sz w:val="20"/>
              </w:rPr>
            </w:pPr>
          </w:p>
        </w:tc>
        <w:tc>
          <w:tcPr>
            <w:tcW w:w="5783" w:type="dxa"/>
            <w:tcBorders>
              <w:top w:val="nil"/>
              <w:right w:val="single" w:sz="8" w:space="0" w:color="auto"/>
            </w:tcBorders>
          </w:tcPr>
          <w:p w:rsidR="002538B0" w:rsidRPr="0076794C" w:rsidRDefault="002538B0">
            <w:pPr>
              <w:pStyle w:val="ConsPlusNormal"/>
              <w:ind w:left="283"/>
              <w:rPr>
                <w:sz w:val="20"/>
              </w:rPr>
            </w:pPr>
            <w:r w:rsidRPr="0076794C">
              <w:rPr>
                <w:sz w:val="20"/>
              </w:rPr>
              <w:t>социальная и благотворительная помощь</w:t>
            </w:r>
          </w:p>
        </w:tc>
        <w:tc>
          <w:tcPr>
            <w:tcW w:w="1417" w:type="dxa"/>
            <w:tcBorders>
              <w:top w:val="nil"/>
              <w:left w:val="single" w:sz="8" w:space="0" w:color="auto"/>
            </w:tcBorders>
          </w:tcPr>
          <w:p w:rsidR="002538B0" w:rsidRPr="0076794C" w:rsidRDefault="002538B0">
            <w:pPr>
              <w:pStyle w:val="ConsPlusNormal"/>
              <w:jc w:val="center"/>
              <w:rPr>
                <w:sz w:val="20"/>
              </w:rPr>
            </w:pPr>
            <w:r w:rsidRPr="0076794C">
              <w:rPr>
                <w:sz w:val="20"/>
              </w:rPr>
              <w:t>( )</w:t>
            </w:r>
          </w:p>
        </w:tc>
        <w:tc>
          <w:tcPr>
            <w:tcW w:w="1361" w:type="dxa"/>
            <w:tcBorders>
              <w:top w:val="nil"/>
              <w:right w:val="single" w:sz="8" w:space="0" w:color="auto"/>
            </w:tcBorders>
          </w:tcPr>
          <w:p w:rsidR="002538B0" w:rsidRPr="0076794C" w:rsidRDefault="002538B0">
            <w:pPr>
              <w:pStyle w:val="ConsPlusNormal"/>
              <w:jc w:val="center"/>
              <w:rPr>
                <w:sz w:val="20"/>
              </w:rPr>
            </w:pPr>
            <w:r w:rsidRPr="0076794C">
              <w:rPr>
                <w:sz w:val="20"/>
              </w:rPr>
              <w:t>( )</w:t>
            </w: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ind w:left="283"/>
              <w:rPr>
                <w:sz w:val="20"/>
              </w:rPr>
            </w:pPr>
            <w:r w:rsidRPr="0076794C">
              <w:rPr>
                <w:sz w:val="20"/>
              </w:rPr>
              <w:t>проведение конференций, совещаний, семинаров и т.п.</w:t>
            </w:r>
          </w:p>
        </w:tc>
        <w:tc>
          <w:tcPr>
            <w:tcW w:w="1417" w:type="dxa"/>
            <w:tcBorders>
              <w:left w:val="single" w:sz="8" w:space="0" w:color="auto"/>
            </w:tcBorders>
            <w:vAlign w:val="bottom"/>
          </w:tcPr>
          <w:p w:rsidR="002538B0" w:rsidRPr="0076794C" w:rsidRDefault="002538B0">
            <w:pPr>
              <w:pStyle w:val="ConsPlusNormal"/>
              <w:jc w:val="center"/>
              <w:rPr>
                <w:sz w:val="20"/>
              </w:rPr>
            </w:pPr>
            <w:r w:rsidRPr="0076794C">
              <w:rPr>
                <w:sz w:val="20"/>
              </w:rPr>
              <w:t>( )</w:t>
            </w:r>
          </w:p>
        </w:tc>
        <w:tc>
          <w:tcPr>
            <w:tcW w:w="1361" w:type="dxa"/>
            <w:tcBorders>
              <w:right w:val="single" w:sz="8" w:space="0" w:color="auto"/>
            </w:tcBorders>
            <w:vAlign w:val="bottom"/>
          </w:tcPr>
          <w:p w:rsidR="002538B0" w:rsidRPr="0076794C" w:rsidRDefault="002538B0">
            <w:pPr>
              <w:pStyle w:val="ConsPlusNormal"/>
              <w:jc w:val="center"/>
              <w:rPr>
                <w:sz w:val="20"/>
              </w:rPr>
            </w:pPr>
            <w:r w:rsidRPr="0076794C">
              <w:rPr>
                <w:sz w:val="20"/>
              </w:rPr>
              <w:t>( )</w:t>
            </w: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ind w:left="283"/>
              <w:rPr>
                <w:sz w:val="20"/>
              </w:rPr>
            </w:pPr>
            <w:r w:rsidRPr="0076794C">
              <w:rPr>
                <w:sz w:val="20"/>
              </w:rPr>
              <w:t>иные мероприятия</w:t>
            </w:r>
          </w:p>
        </w:tc>
        <w:tc>
          <w:tcPr>
            <w:tcW w:w="1417" w:type="dxa"/>
            <w:tcBorders>
              <w:left w:val="single" w:sz="8" w:space="0" w:color="auto"/>
            </w:tcBorders>
          </w:tcPr>
          <w:p w:rsidR="002538B0" w:rsidRPr="0076794C" w:rsidRDefault="002538B0">
            <w:pPr>
              <w:pStyle w:val="ConsPlusNormal"/>
              <w:jc w:val="center"/>
              <w:rPr>
                <w:sz w:val="20"/>
              </w:rPr>
            </w:pPr>
            <w:r w:rsidRPr="0076794C">
              <w:rPr>
                <w:sz w:val="20"/>
              </w:rPr>
              <w:t>( )</w:t>
            </w:r>
          </w:p>
        </w:tc>
        <w:tc>
          <w:tcPr>
            <w:tcW w:w="1361" w:type="dxa"/>
            <w:tcBorders>
              <w:right w:val="single" w:sz="8" w:space="0" w:color="auto"/>
            </w:tcBorders>
          </w:tcPr>
          <w:p w:rsidR="002538B0" w:rsidRPr="0076794C" w:rsidRDefault="002538B0">
            <w:pPr>
              <w:pStyle w:val="ConsPlusNormal"/>
              <w:jc w:val="center"/>
              <w:rPr>
                <w:sz w:val="20"/>
              </w:rPr>
            </w:pPr>
            <w:r w:rsidRPr="0076794C">
              <w:rPr>
                <w:sz w:val="20"/>
              </w:rPr>
              <w:t>( )</w:t>
            </w: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rPr>
                <w:sz w:val="20"/>
              </w:rPr>
            </w:pPr>
            <w:r w:rsidRPr="0076794C">
              <w:rPr>
                <w:sz w:val="20"/>
              </w:rPr>
              <w:t>Расходы на содержание аппарата управления</w:t>
            </w:r>
          </w:p>
        </w:tc>
        <w:tc>
          <w:tcPr>
            <w:tcW w:w="1417" w:type="dxa"/>
            <w:tcBorders>
              <w:left w:val="single" w:sz="8" w:space="0" w:color="auto"/>
            </w:tcBorders>
          </w:tcPr>
          <w:p w:rsidR="002538B0" w:rsidRPr="0076794C" w:rsidRDefault="002538B0">
            <w:pPr>
              <w:pStyle w:val="ConsPlusNormal"/>
              <w:jc w:val="center"/>
              <w:rPr>
                <w:sz w:val="20"/>
              </w:rPr>
            </w:pPr>
            <w:r w:rsidRPr="0076794C">
              <w:rPr>
                <w:sz w:val="20"/>
              </w:rPr>
              <w:t>( )</w:t>
            </w:r>
          </w:p>
        </w:tc>
        <w:tc>
          <w:tcPr>
            <w:tcW w:w="1361" w:type="dxa"/>
            <w:tcBorders>
              <w:right w:val="single" w:sz="8" w:space="0" w:color="auto"/>
            </w:tcBorders>
          </w:tcPr>
          <w:p w:rsidR="002538B0" w:rsidRPr="0076794C" w:rsidRDefault="002538B0">
            <w:pPr>
              <w:pStyle w:val="ConsPlusNormal"/>
              <w:jc w:val="center"/>
              <w:rPr>
                <w:sz w:val="20"/>
              </w:rPr>
            </w:pPr>
            <w:r w:rsidRPr="0076794C">
              <w:rPr>
                <w:sz w:val="20"/>
              </w:rPr>
              <w:t>( )</w:t>
            </w:r>
          </w:p>
        </w:tc>
      </w:tr>
      <w:tr w:rsidR="00DC4905" w:rsidRPr="00DC4905" w:rsidTr="0076794C">
        <w:tblPrEx>
          <w:tblBorders>
            <w:insideH w:val="nil"/>
          </w:tblBorders>
        </w:tblPrEx>
        <w:tc>
          <w:tcPr>
            <w:tcW w:w="1304" w:type="dxa"/>
            <w:tcBorders>
              <w:bottom w:val="nil"/>
            </w:tcBorders>
          </w:tcPr>
          <w:p w:rsidR="002538B0" w:rsidRPr="0076794C" w:rsidRDefault="002538B0">
            <w:pPr>
              <w:pStyle w:val="ConsPlusNormal"/>
              <w:jc w:val="both"/>
              <w:rPr>
                <w:sz w:val="20"/>
              </w:rPr>
            </w:pPr>
          </w:p>
        </w:tc>
        <w:tc>
          <w:tcPr>
            <w:tcW w:w="5783" w:type="dxa"/>
            <w:tcBorders>
              <w:bottom w:val="nil"/>
              <w:right w:val="single" w:sz="8" w:space="0" w:color="auto"/>
            </w:tcBorders>
          </w:tcPr>
          <w:p w:rsidR="002538B0" w:rsidRPr="0076794C" w:rsidRDefault="002538B0">
            <w:pPr>
              <w:pStyle w:val="ConsPlusNormal"/>
              <w:ind w:left="283"/>
              <w:rPr>
                <w:sz w:val="20"/>
              </w:rPr>
            </w:pPr>
            <w:r w:rsidRPr="0076794C">
              <w:rPr>
                <w:sz w:val="20"/>
              </w:rPr>
              <w:t>в том числе:</w:t>
            </w:r>
          </w:p>
        </w:tc>
        <w:tc>
          <w:tcPr>
            <w:tcW w:w="1417" w:type="dxa"/>
            <w:tcBorders>
              <w:left w:val="single" w:sz="8" w:space="0" w:color="auto"/>
              <w:bottom w:val="nil"/>
            </w:tcBorders>
          </w:tcPr>
          <w:p w:rsidR="002538B0" w:rsidRPr="0076794C" w:rsidRDefault="002538B0">
            <w:pPr>
              <w:pStyle w:val="ConsPlusNormal"/>
              <w:jc w:val="center"/>
              <w:rPr>
                <w:sz w:val="20"/>
              </w:rPr>
            </w:pPr>
          </w:p>
        </w:tc>
        <w:tc>
          <w:tcPr>
            <w:tcW w:w="1361" w:type="dxa"/>
            <w:tcBorders>
              <w:bottom w:val="nil"/>
              <w:right w:val="single" w:sz="8" w:space="0" w:color="auto"/>
            </w:tcBorders>
          </w:tcPr>
          <w:p w:rsidR="002538B0" w:rsidRPr="0076794C" w:rsidRDefault="002538B0">
            <w:pPr>
              <w:pStyle w:val="ConsPlusNormal"/>
              <w:jc w:val="center"/>
              <w:rPr>
                <w:sz w:val="20"/>
              </w:rPr>
            </w:pPr>
          </w:p>
        </w:tc>
      </w:tr>
      <w:tr w:rsidR="00DC4905" w:rsidRPr="00DC4905" w:rsidTr="0076794C">
        <w:tblPrEx>
          <w:tblBorders>
            <w:insideH w:val="nil"/>
          </w:tblBorders>
        </w:tblPrEx>
        <w:tc>
          <w:tcPr>
            <w:tcW w:w="1304" w:type="dxa"/>
            <w:tcBorders>
              <w:top w:val="nil"/>
            </w:tcBorders>
          </w:tcPr>
          <w:p w:rsidR="002538B0" w:rsidRPr="0076794C" w:rsidRDefault="002538B0">
            <w:pPr>
              <w:pStyle w:val="ConsPlusNormal"/>
              <w:jc w:val="both"/>
              <w:rPr>
                <w:sz w:val="20"/>
              </w:rPr>
            </w:pPr>
          </w:p>
        </w:tc>
        <w:tc>
          <w:tcPr>
            <w:tcW w:w="5783" w:type="dxa"/>
            <w:tcBorders>
              <w:top w:val="nil"/>
              <w:right w:val="single" w:sz="8" w:space="0" w:color="auto"/>
            </w:tcBorders>
          </w:tcPr>
          <w:p w:rsidR="002538B0" w:rsidRPr="0076794C" w:rsidRDefault="002538B0">
            <w:pPr>
              <w:pStyle w:val="ConsPlusNormal"/>
              <w:ind w:left="283"/>
              <w:rPr>
                <w:sz w:val="20"/>
              </w:rPr>
            </w:pPr>
            <w:r w:rsidRPr="0076794C">
              <w:rPr>
                <w:sz w:val="20"/>
              </w:rPr>
              <w:t>расходы, связанные с оплатой труда (включая начисления)</w:t>
            </w:r>
          </w:p>
        </w:tc>
        <w:tc>
          <w:tcPr>
            <w:tcW w:w="1417" w:type="dxa"/>
            <w:tcBorders>
              <w:top w:val="nil"/>
              <w:left w:val="single" w:sz="8" w:space="0" w:color="auto"/>
            </w:tcBorders>
            <w:vAlign w:val="bottom"/>
          </w:tcPr>
          <w:p w:rsidR="002538B0" w:rsidRPr="0076794C" w:rsidRDefault="002538B0">
            <w:pPr>
              <w:pStyle w:val="ConsPlusNormal"/>
              <w:jc w:val="center"/>
              <w:rPr>
                <w:sz w:val="20"/>
              </w:rPr>
            </w:pPr>
            <w:r w:rsidRPr="0076794C">
              <w:rPr>
                <w:sz w:val="20"/>
              </w:rPr>
              <w:t>( )</w:t>
            </w:r>
          </w:p>
        </w:tc>
        <w:tc>
          <w:tcPr>
            <w:tcW w:w="1361" w:type="dxa"/>
            <w:tcBorders>
              <w:top w:val="nil"/>
              <w:right w:val="single" w:sz="8" w:space="0" w:color="auto"/>
            </w:tcBorders>
            <w:vAlign w:val="bottom"/>
          </w:tcPr>
          <w:p w:rsidR="002538B0" w:rsidRPr="0076794C" w:rsidRDefault="002538B0">
            <w:pPr>
              <w:pStyle w:val="ConsPlusNormal"/>
              <w:jc w:val="center"/>
              <w:rPr>
                <w:sz w:val="20"/>
              </w:rPr>
            </w:pPr>
            <w:r w:rsidRPr="0076794C">
              <w:rPr>
                <w:sz w:val="20"/>
              </w:rPr>
              <w:t>( )</w:t>
            </w: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ind w:left="283"/>
              <w:rPr>
                <w:sz w:val="20"/>
              </w:rPr>
            </w:pPr>
            <w:r w:rsidRPr="0076794C">
              <w:rPr>
                <w:sz w:val="20"/>
              </w:rPr>
              <w:t>выплаты, не связанные с оплатой труда</w:t>
            </w:r>
          </w:p>
        </w:tc>
        <w:tc>
          <w:tcPr>
            <w:tcW w:w="1417" w:type="dxa"/>
            <w:tcBorders>
              <w:left w:val="single" w:sz="8" w:space="0" w:color="auto"/>
            </w:tcBorders>
          </w:tcPr>
          <w:p w:rsidR="002538B0" w:rsidRPr="0076794C" w:rsidRDefault="002538B0">
            <w:pPr>
              <w:pStyle w:val="ConsPlusNormal"/>
              <w:jc w:val="center"/>
              <w:rPr>
                <w:sz w:val="20"/>
              </w:rPr>
            </w:pPr>
            <w:r w:rsidRPr="0076794C">
              <w:rPr>
                <w:sz w:val="20"/>
              </w:rPr>
              <w:t>( )</w:t>
            </w:r>
          </w:p>
        </w:tc>
        <w:tc>
          <w:tcPr>
            <w:tcW w:w="1361" w:type="dxa"/>
            <w:tcBorders>
              <w:right w:val="single" w:sz="8" w:space="0" w:color="auto"/>
            </w:tcBorders>
          </w:tcPr>
          <w:p w:rsidR="002538B0" w:rsidRPr="0076794C" w:rsidRDefault="002538B0">
            <w:pPr>
              <w:pStyle w:val="ConsPlusNormal"/>
              <w:jc w:val="center"/>
              <w:rPr>
                <w:sz w:val="20"/>
              </w:rPr>
            </w:pPr>
            <w:r w:rsidRPr="0076794C">
              <w:rPr>
                <w:sz w:val="20"/>
              </w:rPr>
              <w:t>( )</w:t>
            </w: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ind w:left="283"/>
              <w:rPr>
                <w:sz w:val="20"/>
              </w:rPr>
            </w:pPr>
            <w:r w:rsidRPr="0076794C">
              <w:rPr>
                <w:sz w:val="20"/>
              </w:rPr>
              <w:t>расходы на служебные командировки и деловые поездки</w:t>
            </w:r>
          </w:p>
        </w:tc>
        <w:tc>
          <w:tcPr>
            <w:tcW w:w="1417" w:type="dxa"/>
            <w:tcBorders>
              <w:left w:val="single" w:sz="8" w:space="0" w:color="auto"/>
            </w:tcBorders>
            <w:vAlign w:val="bottom"/>
          </w:tcPr>
          <w:p w:rsidR="002538B0" w:rsidRPr="0076794C" w:rsidRDefault="002538B0">
            <w:pPr>
              <w:pStyle w:val="ConsPlusNormal"/>
              <w:jc w:val="center"/>
              <w:rPr>
                <w:sz w:val="20"/>
              </w:rPr>
            </w:pPr>
            <w:r w:rsidRPr="0076794C">
              <w:rPr>
                <w:sz w:val="20"/>
              </w:rPr>
              <w:t>( )</w:t>
            </w:r>
          </w:p>
        </w:tc>
        <w:tc>
          <w:tcPr>
            <w:tcW w:w="1361" w:type="dxa"/>
            <w:tcBorders>
              <w:right w:val="single" w:sz="8" w:space="0" w:color="auto"/>
            </w:tcBorders>
            <w:vAlign w:val="bottom"/>
          </w:tcPr>
          <w:p w:rsidR="002538B0" w:rsidRPr="0076794C" w:rsidRDefault="002538B0">
            <w:pPr>
              <w:pStyle w:val="ConsPlusNormal"/>
              <w:jc w:val="center"/>
              <w:rPr>
                <w:sz w:val="20"/>
              </w:rPr>
            </w:pPr>
            <w:r w:rsidRPr="0076794C">
              <w:rPr>
                <w:sz w:val="20"/>
              </w:rPr>
              <w:t>( )</w:t>
            </w: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ind w:left="283"/>
              <w:rPr>
                <w:sz w:val="20"/>
              </w:rPr>
            </w:pPr>
            <w:r w:rsidRPr="0076794C">
              <w:rPr>
                <w:sz w:val="20"/>
              </w:rPr>
              <w:t>содержание помещений, зданий, автомобильного транспорта и иного имущества (кроме ремонта)</w:t>
            </w:r>
          </w:p>
        </w:tc>
        <w:tc>
          <w:tcPr>
            <w:tcW w:w="1417" w:type="dxa"/>
            <w:tcBorders>
              <w:left w:val="single" w:sz="8" w:space="0" w:color="auto"/>
            </w:tcBorders>
            <w:vAlign w:val="bottom"/>
          </w:tcPr>
          <w:p w:rsidR="002538B0" w:rsidRPr="0076794C" w:rsidRDefault="002538B0">
            <w:pPr>
              <w:pStyle w:val="ConsPlusNormal"/>
              <w:jc w:val="center"/>
              <w:rPr>
                <w:sz w:val="20"/>
              </w:rPr>
            </w:pPr>
            <w:r w:rsidRPr="0076794C">
              <w:rPr>
                <w:sz w:val="20"/>
              </w:rPr>
              <w:t>( )</w:t>
            </w:r>
          </w:p>
        </w:tc>
        <w:tc>
          <w:tcPr>
            <w:tcW w:w="1361" w:type="dxa"/>
            <w:tcBorders>
              <w:right w:val="single" w:sz="8" w:space="0" w:color="auto"/>
            </w:tcBorders>
            <w:vAlign w:val="bottom"/>
          </w:tcPr>
          <w:p w:rsidR="002538B0" w:rsidRPr="0076794C" w:rsidRDefault="002538B0">
            <w:pPr>
              <w:pStyle w:val="ConsPlusNormal"/>
              <w:jc w:val="center"/>
              <w:rPr>
                <w:sz w:val="20"/>
              </w:rPr>
            </w:pPr>
            <w:r w:rsidRPr="0076794C">
              <w:rPr>
                <w:sz w:val="20"/>
              </w:rPr>
              <w:t>( )</w:t>
            </w: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ind w:left="283"/>
              <w:rPr>
                <w:sz w:val="20"/>
              </w:rPr>
            </w:pPr>
            <w:r w:rsidRPr="0076794C">
              <w:rPr>
                <w:sz w:val="20"/>
              </w:rPr>
              <w:t>ремонт основных средств и иного имущества</w:t>
            </w:r>
          </w:p>
        </w:tc>
        <w:tc>
          <w:tcPr>
            <w:tcW w:w="1417" w:type="dxa"/>
            <w:tcBorders>
              <w:left w:val="single" w:sz="8" w:space="0" w:color="auto"/>
            </w:tcBorders>
          </w:tcPr>
          <w:p w:rsidR="002538B0" w:rsidRPr="0076794C" w:rsidRDefault="002538B0">
            <w:pPr>
              <w:pStyle w:val="ConsPlusNormal"/>
              <w:jc w:val="center"/>
              <w:rPr>
                <w:sz w:val="20"/>
              </w:rPr>
            </w:pPr>
            <w:r w:rsidRPr="0076794C">
              <w:rPr>
                <w:sz w:val="20"/>
              </w:rPr>
              <w:t>( )</w:t>
            </w:r>
          </w:p>
        </w:tc>
        <w:tc>
          <w:tcPr>
            <w:tcW w:w="1361" w:type="dxa"/>
            <w:tcBorders>
              <w:right w:val="single" w:sz="8" w:space="0" w:color="auto"/>
            </w:tcBorders>
          </w:tcPr>
          <w:p w:rsidR="002538B0" w:rsidRPr="0076794C" w:rsidRDefault="002538B0">
            <w:pPr>
              <w:pStyle w:val="ConsPlusNormal"/>
              <w:jc w:val="center"/>
              <w:rPr>
                <w:sz w:val="20"/>
              </w:rPr>
            </w:pPr>
            <w:r w:rsidRPr="0076794C">
              <w:rPr>
                <w:sz w:val="20"/>
              </w:rPr>
              <w:t>( )</w:t>
            </w: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ind w:left="283"/>
              <w:rPr>
                <w:sz w:val="20"/>
              </w:rPr>
            </w:pPr>
            <w:r w:rsidRPr="0076794C">
              <w:rPr>
                <w:sz w:val="20"/>
              </w:rPr>
              <w:t>прочие</w:t>
            </w:r>
          </w:p>
        </w:tc>
        <w:tc>
          <w:tcPr>
            <w:tcW w:w="1417" w:type="dxa"/>
            <w:tcBorders>
              <w:left w:val="single" w:sz="8" w:space="0" w:color="auto"/>
            </w:tcBorders>
          </w:tcPr>
          <w:p w:rsidR="002538B0" w:rsidRPr="0076794C" w:rsidRDefault="002538B0">
            <w:pPr>
              <w:pStyle w:val="ConsPlusNormal"/>
              <w:jc w:val="center"/>
              <w:rPr>
                <w:sz w:val="20"/>
              </w:rPr>
            </w:pPr>
            <w:r w:rsidRPr="0076794C">
              <w:rPr>
                <w:sz w:val="20"/>
              </w:rPr>
              <w:t>( )</w:t>
            </w:r>
          </w:p>
        </w:tc>
        <w:tc>
          <w:tcPr>
            <w:tcW w:w="1361" w:type="dxa"/>
            <w:tcBorders>
              <w:right w:val="single" w:sz="8" w:space="0" w:color="auto"/>
            </w:tcBorders>
          </w:tcPr>
          <w:p w:rsidR="002538B0" w:rsidRPr="0076794C" w:rsidRDefault="002538B0">
            <w:pPr>
              <w:pStyle w:val="ConsPlusNormal"/>
              <w:jc w:val="center"/>
              <w:rPr>
                <w:sz w:val="20"/>
              </w:rPr>
            </w:pPr>
            <w:r w:rsidRPr="0076794C">
              <w:rPr>
                <w:sz w:val="20"/>
              </w:rPr>
              <w:t>( )</w:t>
            </w: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rPr>
                <w:sz w:val="20"/>
              </w:rPr>
            </w:pPr>
            <w:r w:rsidRPr="0076794C">
              <w:rPr>
                <w:sz w:val="20"/>
              </w:rPr>
              <w:t>Приобретение основных средств, инвентаря и иного имущества</w:t>
            </w:r>
          </w:p>
        </w:tc>
        <w:tc>
          <w:tcPr>
            <w:tcW w:w="1417" w:type="dxa"/>
            <w:tcBorders>
              <w:left w:val="single" w:sz="8" w:space="0" w:color="auto"/>
            </w:tcBorders>
            <w:vAlign w:val="bottom"/>
          </w:tcPr>
          <w:p w:rsidR="002538B0" w:rsidRPr="0076794C" w:rsidRDefault="002538B0">
            <w:pPr>
              <w:pStyle w:val="ConsPlusNormal"/>
              <w:jc w:val="center"/>
              <w:rPr>
                <w:sz w:val="20"/>
              </w:rPr>
            </w:pPr>
            <w:r w:rsidRPr="0076794C">
              <w:rPr>
                <w:sz w:val="20"/>
              </w:rPr>
              <w:t>( )</w:t>
            </w:r>
          </w:p>
        </w:tc>
        <w:tc>
          <w:tcPr>
            <w:tcW w:w="1361" w:type="dxa"/>
            <w:tcBorders>
              <w:right w:val="single" w:sz="8" w:space="0" w:color="auto"/>
            </w:tcBorders>
            <w:vAlign w:val="bottom"/>
          </w:tcPr>
          <w:p w:rsidR="002538B0" w:rsidRPr="0076794C" w:rsidRDefault="002538B0">
            <w:pPr>
              <w:pStyle w:val="ConsPlusNormal"/>
              <w:jc w:val="center"/>
              <w:rPr>
                <w:sz w:val="20"/>
              </w:rPr>
            </w:pPr>
            <w:r w:rsidRPr="0076794C">
              <w:rPr>
                <w:sz w:val="20"/>
              </w:rPr>
              <w:t>( )</w:t>
            </w: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rPr>
                <w:sz w:val="20"/>
              </w:rPr>
            </w:pPr>
            <w:r w:rsidRPr="0076794C">
              <w:rPr>
                <w:sz w:val="20"/>
              </w:rPr>
              <w:t>Прочие</w:t>
            </w:r>
          </w:p>
        </w:tc>
        <w:tc>
          <w:tcPr>
            <w:tcW w:w="1417" w:type="dxa"/>
            <w:tcBorders>
              <w:left w:val="single" w:sz="8" w:space="0" w:color="auto"/>
            </w:tcBorders>
          </w:tcPr>
          <w:p w:rsidR="002538B0" w:rsidRPr="0076794C" w:rsidRDefault="002538B0">
            <w:pPr>
              <w:pStyle w:val="ConsPlusNormal"/>
              <w:jc w:val="center"/>
              <w:rPr>
                <w:sz w:val="20"/>
              </w:rPr>
            </w:pPr>
            <w:r w:rsidRPr="0076794C">
              <w:rPr>
                <w:sz w:val="20"/>
              </w:rPr>
              <w:t>( )</w:t>
            </w:r>
          </w:p>
        </w:tc>
        <w:tc>
          <w:tcPr>
            <w:tcW w:w="1361" w:type="dxa"/>
            <w:tcBorders>
              <w:right w:val="single" w:sz="8" w:space="0" w:color="auto"/>
            </w:tcBorders>
          </w:tcPr>
          <w:p w:rsidR="002538B0" w:rsidRPr="0076794C" w:rsidRDefault="002538B0">
            <w:pPr>
              <w:pStyle w:val="ConsPlusNormal"/>
              <w:jc w:val="center"/>
              <w:rPr>
                <w:sz w:val="20"/>
              </w:rPr>
            </w:pPr>
            <w:r w:rsidRPr="0076794C">
              <w:rPr>
                <w:sz w:val="20"/>
              </w:rPr>
              <w:t>( )</w:t>
            </w: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rPr>
                <w:sz w:val="20"/>
              </w:rPr>
            </w:pPr>
            <w:r w:rsidRPr="0076794C">
              <w:rPr>
                <w:sz w:val="20"/>
              </w:rPr>
              <w:t>Всего использовано средств</w:t>
            </w:r>
          </w:p>
        </w:tc>
        <w:tc>
          <w:tcPr>
            <w:tcW w:w="1417" w:type="dxa"/>
            <w:tcBorders>
              <w:left w:val="single" w:sz="8" w:space="0" w:color="auto"/>
              <w:bottom w:val="single" w:sz="8" w:space="0" w:color="auto"/>
            </w:tcBorders>
          </w:tcPr>
          <w:p w:rsidR="002538B0" w:rsidRPr="0076794C" w:rsidRDefault="002538B0">
            <w:pPr>
              <w:pStyle w:val="ConsPlusNormal"/>
              <w:jc w:val="center"/>
              <w:rPr>
                <w:sz w:val="20"/>
              </w:rPr>
            </w:pPr>
            <w:r w:rsidRPr="0076794C">
              <w:rPr>
                <w:sz w:val="20"/>
              </w:rPr>
              <w:t>( )</w:t>
            </w:r>
          </w:p>
        </w:tc>
        <w:tc>
          <w:tcPr>
            <w:tcW w:w="1361" w:type="dxa"/>
            <w:tcBorders>
              <w:bottom w:val="single" w:sz="8" w:space="0" w:color="auto"/>
              <w:right w:val="single" w:sz="8" w:space="0" w:color="auto"/>
            </w:tcBorders>
          </w:tcPr>
          <w:p w:rsidR="002538B0" w:rsidRPr="0076794C" w:rsidRDefault="002538B0">
            <w:pPr>
              <w:pStyle w:val="ConsPlusNormal"/>
              <w:jc w:val="center"/>
              <w:rPr>
                <w:sz w:val="20"/>
              </w:rPr>
            </w:pPr>
            <w:r w:rsidRPr="0076794C">
              <w:rPr>
                <w:sz w:val="20"/>
              </w:rPr>
              <w:t>( )</w:t>
            </w:r>
          </w:p>
        </w:tc>
      </w:tr>
      <w:tr w:rsidR="00DC4905" w:rsidRPr="00DC4905" w:rsidTr="0076794C">
        <w:tc>
          <w:tcPr>
            <w:tcW w:w="1304" w:type="dxa"/>
          </w:tcPr>
          <w:p w:rsidR="002538B0" w:rsidRPr="0076794C" w:rsidRDefault="002538B0">
            <w:pPr>
              <w:pStyle w:val="ConsPlusNormal"/>
              <w:jc w:val="both"/>
              <w:rPr>
                <w:sz w:val="20"/>
              </w:rPr>
            </w:pPr>
          </w:p>
        </w:tc>
        <w:tc>
          <w:tcPr>
            <w:tcW w:w="5783" w:type="dxa"/>
            <w:tcBorders>
              <w:right w:val="single" w:sz="8" w:space="0" w:color="auto"/>
            </w:tcBorders>
          </w:tcPr>
          <w:p w:rsidR="002538B0" w:rsidRPr="0076794C" w:rsidRDefault="002538B0">
            <w:pPr>
              <w:pStyle w:val="ConsPlusNormal"/>
              <w:rPr>
                <w:sz w:val="20"/>
              </w:rPr>
            </w:pPr>
            <w:r w:rsidRPr="0076794C">
              <w:rPr>
                <w:sz w:val="20"/>
              </w:rPr>
              <w:t>Остаток средств на конец отчетного года</w:t>
            </w:r>
          </w:p>
        </w:tc>
        <w:tc>
          <w:tcPr>
            <w:tcW w:w="1417" w:type="dxa"/>
            <w:tcBorders>
              <w:top w:val="single" w:sz="8" w:space="0" w:color="auto"/>
              <w:left w:val="single" w:sz="8" w:space="0" w:color="auto"/>
              <w:bottom w:val="single" w:sz="8" w:space="0" w:color="auto"/>
            </w:tcBorders>
          </w:tcPr>
          <w:p w:rsidR="002538B0" w:rsidRPr="0076794C" w:rsidRDefault="002538B0">
            <w:pPr>
              <w:pStyle w:val="ConsPlusNormal"/>
              <w:jc w:val="center"/>
              <w:rPr>
                <w:sz w:val="20"/>
              </w:rPr>
            </w:pPr>
          </w:p>
        </w:tc>
        <w:tc>
          <w:tcPr>
            <w:tcW w:w="1361" w:type="dxa"/>
            <w:tcBorders>
              <w:top w:val="single" w:sz="8" w:space="0" w:color="auto"/>
              <w:bottom w:val="single" w:sz="8" w:space="0" w:color="auto"/>
              <w:right w:val="single" w:sz="8" w:space="0" w:color="auto"/>
            </w:tcBorders>
          </w:tcPr>
          <w:p w:rsidR="002538B0" w:rsidRPr="0076794C" w:rsidRDefault="002538B0">
            <w:pPr>
              <w:pStyle w:val="ConsPlusNormal"/>
              <w:jc w:val="center"/>
              <w:rPr>
                <w:sz w:val="20"/>
              </w:rPr>
            </w:pPr>
          </w:p>
        </w:tc>
      </w:tr>
    </w:tbl>
    <w:p w:rsidR="002538B0" w:rsidRDefault="002538B0">
      <w:pPr>
        <w:pStyle w:val="ConsPlusNormal"/>
        <w:jc w:val="both"/>
      </w:pPr>
    </w:p>
    <w:p w:rsidR="002538B0" w:rsidRPr="0076794C" w:rsidRDefault="002538B0">
      <w:pPr>
        <w:pStyle w:val="ConsPlusNonformat"/>
        <w:jc w:val="both"/>
        <w:rPr>
          <w:rFonts w:ascii="Times New Roman" w:hAnsi="Times New Roman" w:cs="Times New Roman"/>
        </w:rPr>
      </w:pPr>
      <w:r w:rsidRPr="0076794C">
        <w:rPr>
          <w:rFonts w:ascii="Times New Roman" w:hAnsi="Times New Roman" w:cs="Times New Roman"/>
        </w:rPr>
        <w:t>Руководитель _________ _______________</w:t>
      </w:r>
      <w:r w:rsidR="0076794C">
        <w:rPr>
          <w:rFonts w:ascii="Times New Roman" w:hAnsi="Times New Roman" w:cs="Times New Roman"/>
        </w:rPr>
        <w:t>______</w:t>
      </w:r>
    </w:p>
    <w:p w:rsidR="002538B0" w:rsidRPr="0076794C" w:rsidRDefault="002538B0">
      <w:pPr>
        <w:pStyle w:val="ConsPlusNonformat"/>
        <w:jc w:val="both"/>
        <w:rPr>
          <w:rFonts w:ascii="Times New Roman" w:hAnsi="Times New Roman" w:cs="Times New Roman"/>
        </w:rPr>
      </w:pPr>
      <w:r w:rsidRPr="0076794C">
        <w:rPr>
          <w:rFonts w:ascii="Times New Roman" w:hAnsi="Times New Roman" w:cs="Times New Roman"/>
        </w:rPr>
        <w:t xml:space="preserve">            </w:t>
      </w:r>
      <w:r w:rsidR="0076794C">
        <w:rPr>
          <w:rFonts w:ascii="Times New Roman" w:hAnsi="Times New Roman" w:cs="Times New Roman"/>
        </w:rPr>
        <w:t xml:space="preserve">            </w:t>
      </w:r>
      <w:r w:rsidRPr="0076794C">
        <w:rPr>
          <w:rFonts w:ascii="Times New Roman" w:hAnsi="Times New Roman" w:cs="Times New Roman"/>
        </w:rPr>
        <w:t xml:space="preserve"> (подпись)  (расшифровка подписи)</w:t>
      </w:r>
    </w:p>
    <w:p w:rsidR="002538B0" w:rsidRPr="0076794C" w:rsidRDefault="002538B0">
      <w:pPr>
        <w:pStyle w:val="ConsPlusNonformat"/>
        <w:jc w:val="both"/>
        <w:rPr>
          <w:rFonts w:ascii="Times New Roman" w:hAnsi="Times New Roman" w:cs="Times New Roman"/>
        </w:rPr>
      </w:pPr>
      <w:r w:rsidRPr="0076794C">
        <w:rPr>
          <w:rFonts w:ascii="Times New Roman" w:hAnsi="Times New Roman" w:cs="Times New Roman"/>
        </w:rPr>
        <w:t>"__" ________ 20__ г.</w:t>
      </w:r>
    </w:p>
    <w:p w:rsidR="002538B0" w:rsidRPr="0076794C" w:rsidRDefault="002538B0">
      <w:pPr>
        <w:pStyle w:val="ConsPlusNormal"/>
        <w:jc w:val="both"/>
        <w:rPr>
          <w:sz w:val="20"/>
        </w:rPr>
      </w:pPr>
    </w:p>
    <w:p w:rsidR="002538B0" w:rsidRPr="0076794C" w:rsidRDefault="002538B0">
      <w:pPr>
        <w:pStyle w:val="ConsPlusNormal"/>
        <w:ind w:firstLine="540"/>
        <w:jc w:val="both"/>
        <w:rPr>
          <w:sz w:val="20"/>
        </w:rPr>
      </w:pPr>
      <w:r w:rsidRPr="0076794C">
        <w:rPr>
          <w:sz w:val="20"/>
        </w:rPr>
        <w:t>--------------------------------</w:t>
      </w:r>
    </w:p>
    <w:p w:rsidR="002538B0" w:rsidRPr="0076794C" w:rsidRDefault="002538B0" w:rsidP="00DC4905">
      <w:pPr>
        <w:pStyle w:val="ConsPlusNormal"/>
        <w:ind w:firstLine="539"/>
        <w:jc w:val="both"/>
        <w:rPr>
          <w:sz w:val="20"/>
        </w:rPr>
      </w:pPr>
      <w:r w:rsidRPr="0076794C">
        <w:rPr>
          <w:sz w:val="20"/>
        </w:rPr>
        <w:t>Примечания</w:t>
      </w:r>
    </w:p>
    <w:p w:rsidR="002538B0" w:rsidRPr="0076794C" w:rsidRDefault="002538B0" w:rsidP="00DC4905">
      <w:pPr>
        <w:pStyle w:val="ConsPlusNormal"/>
        <w:ind w:firstLine="539"/>
        <w:jc w:val="both"/>
        <w:rPr>
          <w:sz w:val="20"/>
        </w:rPr>
      </w:pPr>
      <w:bookmarkStart w:id="34" w:name="P1366"/>
      <w:bookmarkEnd w:id="34"/>
      <w:r w:rsidRPr="0076794C">
        <w:rPr>
          <w:sz w:val="20"/>
        </w:rPr>
        <w:t>1</w:t>
      </w:r>
      <w:r w:rsidR="0076794C">
        <w:rPr>
          <w:sz w:val="20"/>
        </w:rPr>
        <w:t>.</w:t>
      </w:r>
      <w:r w:rsidRPr="0076794C">
        <w:rPr>
          <w:sz w:val="20"/>
        </w:rPr>
        <w:t xml:space="preserve"> Указывается отчетный период.</w:t>
      </w:r>
    </w:p>
    <w:p w:rsidR="002538B0" w:rsidRPr="0076794C" w:rsidRDefault="002538B0" w:rsidP="00DC4905">
      <w:pPr>
        <w:pStyle w:val="ConsPlusNormal"/>
        <w:ind w:firstLine="539"/>
        <w:jc w:val="both"/>
        <w:rPr>
          <w:sz w:val="20"/>
        </w:rPr>
      </w:pPr>
      <w:bookmarkStart w:id="35" w:name="P1367"/>
      <w:bookmarkEnd w:id="35"/>
      <w:r w:rsidRPr="0076794C">
        <w:rPr>
          <w:sz w:val="20"/>
        </w:rPr>
        <w:t>2</w:t>
      </w:r>
      <w:r w:rsidR="0076794C">
        <w:rPr>
          <w:sz w:val="20"/>
        </w:rPr>
        <w:t>.</w:t>
      </w:r>
      <w:r w:rsidRPr="0076794C">
        <w:rPr>
          <w:sz w:val="20"/>
        </w:rPr>
        <w:t xml:space="preserve"> Указывается период предыдущего года, аналогичный отчетному периоду.</w:t>
      </w:r>
    </w:p>
    <w:p w:rsidR="002538B0" w:rsidRPr="0076794C" w:rsidRDefault="002538B0" w:rsidP="00DC4905">
      <w:pPr>
        <w:pStyle w:val="ConsPlusNormal"/>
        <w:ind w:firstLine="539"/>
        <w:jc w:val="both"/>
        <w:rPr>
          <w:sz w:val="20"/>
        </w:rPr>
      </w:pPr>
      <w:bookmarkStart w:id="36" w:name="P1368"/>
      <w:bookmarkEnd w:id="36"/>
      <w:r w:rsidRPr="0076794C">
        <w:rPr>
          <w:sz w:val="20"/>
        </w:rPr>
        <w:t>3</w:t>
      </w:r>
      <w:r w:rsidR="0076794C">
        <w:rPr>
          <w:sz w:val="20"/>
        </w:rPr>
        <w:t>.</w:t>
      </w:r>
      <w:r w:rsidRPr="0076794C">
        <w:rPr>
          <w:sz w:val="20"/>
        </w:rPr>
        <w:t xml:space="preserve"> Указывается номер соответствующего пояснения. При этом информация о доходах и расходах, движении денежных средств раскрывается с учетом существенности применительно к составу показателей отчета о финансовых результатах и отчета о движении денежных средств соответственно, согласно приложениям № 1 и № 2 к настоящему приказу.</w:t>
      </w:r>
    </w:p>
    <w:p w:rsidR="002538B0" w:rsidRPr="0076794C" w:rsidRDefault="002538B0">
      <w:pPr>
        <w:pStyle w:val="ConsPlusNormal"/>
        <w:ind w:firstLine="540"/>
        <w:jc w:val="both"/>
        <w:rPr>
          <w:sz w:val="20"/>
        </w:rPr>
      </w:pPr>
    </w:p>
    <w:p w:rsidR="002538B0" w:rsidRDefault="002538B0">
      <w:pPr>
        <w:pStyle w:val="ConsPlusNormal"/>
        <w:ind w:firstLine="540"/>
        <w:jc w:val="both"/>
      </w:pPr>
    </w:p>
    <w:p w:rsidR="002538B0" w:rsidRDefault="002538B0">
      <w:pPr>
        <w:pStyle w:val="ConsPlusNormal"/>
        <w:ind w:firstLine="540"/>
        <w:jc w:val="both"/>
      </w:pPr>
    </w:p>
    <w:p w:rsidR="00DC4905" w:rsidRDefault="00DC4905">
      <w:pPr>
        <w:pStyle w:val="ConsPlusNormal"/>
        <w:ind w:firstLine="540"/>
        <w:jc w:val="both"/>
        <w:sectPr w:rsidR="00DC4905" w:rsidSect="00943CAC">
          <w:pgSz w:w="11905" w:h="16838"/>
          <w:pgMar w:top="851" w:right="567" w:bottom="851" w:left="624" w:header="0" w:footer="0" w:gutter="0"/>
          <w:cols w:space="720"/>
        </w:sectPr>
      </w:pPr>
    </w:p>
    <w:p w:rsidR="002E19A7" w:rsidRDefault="002538B0" w:rsidP="002E19A7">
      <w:pPr>
        <w:pStyle w:val="ConsPlusNormal"/>
        <w:jc w:val="right"/>
        <w:outlineLvl w:val="0"/>
      </w:pPr>
      <w:r>
        <w:lastRenderedPageBreak/>
        <w:t xml:space="preserve"> </w:t>
      </w:r>
      <w:r w:rsidR="002E19A7">
        <w:t>Приложение № 3</w:t>
      </w:r>
    </w:p>
    <w:p w:rsidR="002E19A7" w:rsidRDefault="002E19A7" w:rsidP="002E19A7">
      <w:pPr>
        <w:pStyle w:val="ConsPlusNormal"/>
        <w:jc w:val="right"/>
      </w:pPr>
      <w:r>
        <w:t>к приказу Министерства финансов</w:t>
      </w:r>
    </w:p>
    <w:p w:rsidR="002E19A7" w:rsidRDefault="002E19A7" w:rsidP="002E19A7">
      <w:pPr>
        <w:pStyle w:val="ConsPlusNormal"/>
        <w:jc w:val="right"/>
      </w:pPr>
      <w:r>
        <w:t>Российской Федерации</w:t>
      </w:r>
    </w:p>
    <w:p w:rsidR="002E19A7" w:rsidRDefault="002E19A7" w:rsidP="002E19A7">
      <w:pPr>
        <w:pStyle w:val="ConsPlusNormal"/>
        <w:jc w:val="right"/>
      </w:pPr>
      <w:r>
        <w:t>от 2 июля 2010 г. № 66н</w:t>
      </w:r>
    </w:p>
    <w:p w:rsidR="002E19A7" w:rsidRDefault="002E19A7" w:rsidP="002E19A7">
      <w:pPr>
        <w:pStyle w:val="ConsPlusTitle"/>
        <w:jc w:val="center"/>
      </w:pPr>
      <w:bookmarkStart w:id="37" w:name="P1379"/>
      <w:bookmarkEnd w:id="37"/>
      <w:r>
        <w:t>ПРИМЕР</w:t>
      </w:r>
    </w:p>
    <w:p w:rsidR="002E19A7" w:rsidRDefault="002E19A7" w:rsidP="002E19A7">
      <w:pPr>
        <w:pStyle w:val="ConsPlusTitle"/>
        <w:jc w:val="center"/>
      </w:pPr>
      <w:r>
        <w:t>ОФОРМЛЕНИЯ ПОЯСНЕНИЙ К БУХГАЛТЕРСКОМУ БАЛАНСУ И ОТЧЕТУ</w:t>
      </w:r>
    </w:p>
    <w:p w:rsidR="002E19A7" w:rsidRDefault="002E19A7" w:rsidP="002E19A7">
      <w:pPr>
        <w:pStyle w:val="ConsPlusTitle"/>
        <w:jc w:val="center"/>
      </w:pPr>
      <w:r>
        <w:t>О ФИНАНСОВЫХ РЕЗУЛЬТАТАХ (ТЫС. РУБ.)</w:t>
      </w:r>
    </w:p>
    <w:p w:rsidR="002E19A7" w:rsidRPr="00DC4905" w:rsidRDefault="002E19A7" w:rsidP="002E19A7">
      <w:pPr>
        <w:autoSpaceDE w:val="0"/>
        <w:autoSpaceDN w:val="0"/>
        <w:adjustRightInd w:val="0"/>
        <w:ind w:firstLine="0"/>
        <w:jc w:val="center"/>
        <w:rPr>
          <w:i/>
          <w:sz w:val="24"/>
          <w:szCs w:val="24"/>
        </w:rPr>
      </w:pPr>
      <w:r w:rsidRPr="00DC4905">
        <w:rPr>
          <w:i/>
          <w:sz w:val="24"/>
          <w:szCs w:val="24"/>
        </w:rPr>
        <w:t>(в ред. Приказов Минфина России от 05.10.2011 № 124н, от 06.04.2015 № 57н</w:t>
      </w:r>
      <w:r w:rsidR="00EF6E24">
        <w:rPr>
          <w:i/>
          <w:sz w:val="24"/>
          <w:szCs w:val="24"/>
        </w:rPr>
        <w:t>, от 19.04.2019 №</w:t>
      </w:r>
      <w:r w:rsidR="00EF6E24" w:rsidRPr="00EF6E24">
        <w:rPr>
          <w:i/>
          <w:sz w:val="24"/>
          <w:szCs w:val="24"/>
        </w:rPr>
        <w:t xml:space="preserve"> 61н</w:t>
      </w:r>
      <w:r w:rsidRPr="00DC4905">
        <w:rPr>
          <w:i/>
          <w:sz w:val="24"/>
          <w:szCs w:val="24"/>
        </w:rPr>
        <w:t xml:space="preserve">) </w:t>
      </w:r>
    </w:p>
    <w:p w:rsidR="002E19A7" w:rsidRDefault="002E19A7" w:rsidP="002E19A7">
      <w:pPr>
        <w:pStyle w:val="ConsPlusNormal"/>
        <w:ind w:firstLine="540"/>
        <w:jc w:val="both"/>
      </w:pPr>
    </w:p>
    <w:p w:rsidR="002E19A7" w:rsidRPr="002E19A7" w:rsidRDefault="002E19A7" w:rsidP="002E19A7">
      <w:pPr>
        <w:pStyle w:val="ConsPlusNonformat"/>
        <w:jc w:val="center"/>
        <w:rPr>
          <w:rFonts w:ascii="Times New Roman" w:hAnsi="Times New Roman" w:cs="Times New Roman"/>
          <w:b/>
        </w:rPr>
      </w:pPr>
      <w:r w:rsidRPr="002E19A7">
        <w:rPr>
          <w:rFonts w:ascii="Times New Roman" w:hAnsi="Times New Roman" w:cs="Times New Roman"/>
          <w:b/>
        </w:rPr>
        <w:t>1. Нематериальные активы и расходы</w:t>
      </w:r>
    </w:p>
    <w:p w:rsidR="002E19A7" w:rsidRPr="002E19A7" w:rsidRDefault="002E19A7" w:rsidP="002E19A7">
      <w:pPr>
        <w:pStyle w:val="ConsPlusNonformat"/>
        <w:jc w:val="center"/>
        <w:rPr>
          <w:rFonts w:ascii="Times New Roman" w:hAnsi="Times New Roman" w:cs="Times New Roman"/>
          <w:b/>
        </w:rPr>
      </w:pPr>
      <w:r w:rsidRPr="002E19A7">
        <w:rPr>
          <w:rFonts w:ascii="Times New Roman" w:hAnsi="Times New Roman" w:cs="Times New Roman"/>
          <w:b/>
        </w:rPr>
        <w:t>на научно-исследовательские, опытно-конструкторские</w:t>
      </w:r>
    </w:p>
    <w:p w:rsidR="002E19A7" w:rsidRPr="002E19A7" w:rsidRDefault="002E19A7" w:rsidP="002E19A7">
      <w:pPr>
        <w:pStyle w:val="ConsPlusNonformat"/>
        <w:jc w:val="center"/>
        <w:rPr>
          <w:rFonts w:ascii="Times New Roman" w:hAnsi="Times New Roman" w:cs="Times New Roman"/>
          <w:b/>
        </w:rPr>
      </w:pPr>
      <w:r w:rsidRPr="002E19A7">
        <w:rPr>
          <w:rFonts w:ascii="Times New Roman" w:hAnsi="Times New Roman" w:cs="Times New Roman"/>
          <w:b/>
        </w:rPr>
        <w:t>и технологические работы (НИОКР)</w:t>
      </w:r>
    </w:p>
    <w:p w:rsidR="002538B0" w:rsidRPr="002E19A7" w:rsidRDefault="002538B0" w:rsidP="002E19A7">
      <w:pPr>
        <w:pStyle w:val="ConsPlusNonformat"/>
        <w:jc w:val="center"/>
        <w:rPr>
          <w:rFonts w:ascii="Times New Roman" w:hAnsi="Times New Roman" w:cs="Times New Roman"/>
          <w:b/>
        </w:rPr>
      </w:pPr>
      <w:r w:rsidRPr="002E19A7">
        <w:rPr>
          <w:rFonts w:ascii="Times New Roman" w:hAnsi="Times New Roman" w:cs="Times New Roman"/>
          <w:b/>
        </w:rPr>
        <w:t>1.1. Наличие и движение нематериальных активов</w:t>
      </w:r>
    </w:p>
    <w:p w:rsidR="002538B0" w:rsidRPr="005C4C2B" w:rsidRDefault="002538B0" w:rsidP="002E19A7">
      <w:pPr>
        <w:pStyle w:val="ConsPlusNonformat"/>
        <w:jc w:val="right"/>
        <w:rPr>
          <w:rFonts w:ascii="Times New Roman" w:hAnsi="Times New Roman" w:cs="Times New Roman"/>
        </w:rPr>
      </w:pPr>
      <w:r w:rsidRPr="005C4C2B">
        <w:rPr>
          <w:rFonts w:ascii="Times New Roman" w:hAnsi="Times New Roman" w:cs="Times New Roman"/>
        </w:rPr>
        <w:t>с. 1</w:t>
      </w:r>
    </w:p>
    <w:tbl>
      <w:tblPr>
        <w:tblW w:w="0" w:type="auto"/>
        <w:tblInd w:w="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01"/>
        <w:gridCol w:w="1297"/>
        <w:gridCol w:w="1107"/>
        <w:gridCol w:w="1247"/>
        <w:gridCol w:w="986"/>
        <w:gridCol w:w="1107"/>
        <w:gridCol w:w="1107"/>
        <w:gridCol w:w="1230"/>
        <w:gridCol w:w="1135"/>
        <w:gridCol w:w="1132"/>
        <w:gridCol w:w="992"/>
        <w:gridCol w:w="1130"/>
        <w:gridCol w:w="1422"/>
      </w:tblGrid>
      <w:tr w:rsidR="002E19A7" w:rsidRPr="002E19A7" w:rsidTr="00543FFB">
        <w:trPr>
          <w:trHeight w:val="20"/>
        </w:trPr>
        <w:tc>
          <w:tcPr>
            <w:tcW w:w="1701" w:type="dxa"/>
            <w:vMerge w:val="restart"/>
            <w:tcBorders>
              <w:top w:val="single" w:sz="4" w:space="0" w:color="auto"/>
              <w:left w:val="single" w:sz="4" w:space="0" w:color="auto"/>
            </w:tcBorders>
          </w:tcPr>
          <w:p w:rsidR="002E19A7" w:rsidRPr="002E19A7" w:rsidRDefault="002E19A7">
            <w:pPr>
              <w:pStyle w:val="ConsPlusNormal"/>
              <w:jc w:val="center"/>
              <w:rPr>
                <w:sz w:val="20"/>
              </w:rPr>
            </w:pPr>
            <w:r w:rsidRPr="002E19A7">
              <w:rPr>
                <w:sz w:val="20"/>
              </w:rPr>
              <w:t>Наименование показателя</w:t>
            </w:r>
          </w:p>
        </w:tc>
        <w:tc>
          <w:tcPr>
            <w:tcW w:w="1297" w:type="dxa"/>
            <w:vMerge w:val="restart"/>
            <w:tcBorders>
              <w:top w:val="single" w:sz="4" w:space="0" w:color="auto"/>
            </w:tcBorders>
          </w:tcPr>
          <w:p w:rsidR="002E19A7" w:rsidRPr="002E19A7" w:rsidRDefault="002E19A7">
            <w:pPr>
              <w:pStyle w:val="ConsPlusNormal"/>
              <w:jc w:val="center"/>
              <w:rPr>
                <w:sz w:val="20"/>
              </w:rPr>
            </w:pPr>
            <w:r w:rsidRPr="002E19A7">
              <w:rPr>
                <w:sz w:val="20"/>
              </w:rPr>
              <w:t>Период</w:t>
            </w:r>
          </w:p>
        </w:tc>
        <w:tc>
          <w:tcPr>
            <w:tcW w:w="2354" w:type="dxa"/>
            <w:gridSpan w:val="2"/>
            <w:vMerge w:val="restart"/>
            <w:tcBorders>
              <w:top w:val="single" w:sz="4" w:space="0" w:color="auto"/>
            </w:tcBorders>
          </w:tcPr>
          <w:p w:rsidR="002E19A7" w:rsidRPr="002E19A7" w:rsidRDefault="002E19A7">
            <w:pPr>
              <w:pStyle w:val="ConsPlusNormal"/>
              <w:jc w:val="center"/>
              <w:rPr>
                <w:sz w:val="20"/>
              </w:rPr>
            </w:pPr>
            <w:r w:rsidRPr="002E19A7">
              <w:rPr>
                <w:sz w:val="20"/>
              </w:rPr>
              <w:t>На начало года</w:t>
            </w:r>
          </w:p>
        </w:tc>
        <w:tc>
          <w:tcPr>
            <w:tcW w:w="7689" w:type="dxa"/>
            <w:gridSpan w:val="7"/>
            <w:tcBorders>
              <w:top w:val="single" w:sz="4" w:space="0" w:color="auto"/>
            </w:tcBorders>
          </w:tcPr>
          <w:p w:rsidR="002E19A7" w:rsidRPr="002E19A7" w:rsidRDefault="002E19A7">
            <w:pPr>
              <w:pStyle w:val="ConsPlusNormal"/>
              <w:jc w:val="center"/>
              <w:rPr>
                <w:sz w:val="20"/>
              </w:rPr>
            </w:pPr>
            <w:r w:rsidRPr="002E19A7">
              <w:rPr>
                <w:sz w:val="20"/>
              </w:rPr>
              <w:t>Изменения за период</w:t>
            </w:r>
          </w:p>
        </w:tc>
        <w:tc>
          <w:tcPr>
            <w:tcW w:w="2552" w:type="dxa"/>
            <w:gridSpan w:val="2"/>
            <w:vMerge w:val="restart"/>
            <w:tcBorders>
              <w:top w:val="single" w:sz="4" w:space="0" w:color="auto"/>
              <w:right w:val="single" w:sz="4" w:space="0" w:color="auto"/>
            </w:tcBorders>
          </w:tcPr>
          <w:p w:rsidR="002E19A7" w:rsidRPr="002E19A7" w:rsidRDefault="002E19A7">
            <w:pPr>
              <w:pStyle w:val="ConsPlusNormal"/>
              <w:jc w:val="center"/>
              <w:rPr>
                <w:sz w:val="20"/>
              </w:rPr>
            </w:pPr>
            <w:r w:rsidRPr="002E19A7">
              <w:rPr>
                <w:sz w:val="20"/>
              </w:rPr>
              <w:t>На конец периода</w:t>
            </w:r>
          </w:p>
        </w:tc>
      </w:tr>
      <w:tr w:rsidR="002E19A7" w:rsidRPr="002E19A7" w:rsidTr="00543FFB">
        <w:tc>
          <w:tcPr>
            <w:tcW w:w="1701" w:type="dxa"/>
            <w:vMerge/>
            <w:tcBorders>
              <w:left w:val="single" w:sz="4" w:space="0" w:color="auto"/>
            </w:tcBorders>
          </w:tcPr>
          <w:p w:rsidR="002E19A7" w:rsidRPr="002E19A7" w:rsidRDefault="002E19A7">
            <w:pPr>
              <w:rPr>
                <w:sz w:val="20"/>
                <w:szCs w:val="20"/>
              </w:rPr>
            </w:pPr>
          </w:p>
        </w:tc>
        <w:tc>
          <w:tcPr>
            <w:tcW w:w="1297" w:type="dxa"/>
            <w:vMerge/>
          </w:tcPr>
          <w:p w:rsidR="002E19A7" w:rsidRPr="002E19A7" w:rsidRDefault="002E19A7">
            <w:pPr>
              <w:rPr>
                <w:sz w:val="20"/>
                <w:szCs w:val="20"/>
              </w:rPr>
            </w:pPr>
          </w:p>
        </w:tc>
        <w:tc>
          <w:tcPr>
            <w:tcW w:w="2354" w:type="dxa"/>
            <w:gridSpan w:val="2"/>
            <w:vMerge/>
          </w:tcPr>
          <w:p w:rsidR="002E19A7" w:rsidRPr="002E19A7" w:rsidRDefault="002E19A7">
            <w:pPr>
              <w:rPr>
                <w:sz w:val="20"/>
                <w:szCs w:val="20"/>
              </w:rPr>
            </w:pPr>
          </w:p>
        </w:tc>
        <w:tc>
          <w:tcPr>
            <w:tcW w:w="986" w:type="dxa"/>
            <w:vMerge w:val="restart"/>
          </w:tcPr>
          <w:p w:rsidR="002E19A7" w:rsidRPr="002E19A7" w:rsidRDefault="002E19A7">
            <w:pPr>
              <w:pStyle w:val="ConsPlusNormal"/>
              <w:jc w:val="center"/>
              <w:rPr>
                <w:sz w:val="20"/>
              </w:rPr>
            </w:pPr>
            <w:proofErr w:type="gramStart"/>
            <w:r w:rsidRPr="002E19A7">
              <w:rPr>
                <w:sz w:val="20"/>
              </w:rPr>
              <w:t>поступи</w:t>
            </w:r>
            <w:r>
              <w:rPr>
                <w:sz w:val="20"/>
              </w:rPr>
              <w:t>-</w:t>
            </w:r>
            <w:proofErr w:type="spellStart"/>
            <w:r w:rsidRPr="002E19A7">
              <w:rPr>
                <w:sz w:val="20"/>
              </w:rPr>
              <w:t>ло</w:t>
            </w:r>
            <w:proofErr w:type="spellEnd"/>
            <w:proofErr w:type="gramEnd"/>
          </w:p>
        </w:tc>
        <w:tc>
          <w:tcPr>
            <w:tcW w:w="2214" w:type="dxa"/>
            <w:gridSpan w:val="2"/>
          </w:tcPr>
          <w:p w:rsidR="002E19A7" w:rsidRPr="002E19A7" w:rsidRDefault="002E19A7">
            <w:pPr>
              <w:pStyle w:val="ConsPlusNormal"/>
              <w:jc w:val="center"/>
              <w:rPr>
                <w:sz w:val="20"/>
              </w:rPr>
            </w:pPr>
            <w:r w:rsidRPr="002E19A7">
              <w:rPr>
                <w:sz w:val="20"/>
              </w:rPr>
              <w:t>выбыло</w:t>
            </w:r>
          </w:p>
        </w:tc>
        <w:tc>
          <w:tcPr>
            <w:tcW w:w="1230" w:type="dxa"/>
            <w:vMerge w:val="restart"/>
          </w:tcPr>
          <w:p w:rsidR="002E19A7" w:rsidRPr="002E19A7" w:rsidRDefault="002E19A7">
            <w:pPr>
              <w:pStyle w:val="ConsPlusNormal"/>
              <w:jc w:val="center"/>
              <w:rPr>
                <w:sz w:val="20"/>
              </w:rPr>
            </w:pPr>
            <w:r w:rsidRPr="002E19A7">
              <w:rPr>
                <w:sz w:val="20"/>
              </w:rPr>
              <w:t xml:space="preserve">начислено </w:t>
            </w:r>
            <w:proofErr w:type="spellStart"/>
            <w:proofErr w:type="gramStart"/>
            <w:r w:rsidRPr="002E19A7">
              <w:rPr>
                <w:sz w:val="20"/>
              </w:rPr>
              <w:t>амортиза-ции</w:t>
            </w:r>
            <w:proofErr w:type="spellEnd"/>
            <w:proofErr w:type="gramEnd"/>
          </w:p>
        </w:tc>
        <w:tc>
          <w:tcPr>
            <w:tcW w:w="1135" w:type="dxa"/>
            <w:vMerge w:val="restart"/>
          </w:tcPr>
          <w:p w:rsidR="002E19A7" w:rsidRPr="002E19A7" w:rsidRDefault="002E19A7">
            <w:pPr>
              <w:pStyle w:val="ConsPlusNormal"/>
              <w:jc w:val="center"/>
              <w:rPr>
                <w:sz w:val="20"/>
              </w:rPr>
            </w:pPr>
            <w:r w:rsidRPr="002E19A7">
              <w:rPr>
                <w:sz w:val="20"/>
              </w:rPr>
              <w:t xml:space="preserve">убыток от </w:t>
            </w:r>
            <w:proofErr w:type="spellStart"/>
            <w:proofErr w:type="gramStart"/>
            <w:r w:rsidRPr="002E19A7">
              <w:rPr>
                <w:sz w:val="20"/>
              </w:rPr>
              <w:t>обесцене</w:t>
            </w:r>
            <w:r>
              <w:rPr>
                <w:sz w:val="20"/>
              </w:rPr>
              <w:t>-</w:t>
            </w:r>
            <w:r w:rsidRPr="002E19A7">
              <w:rPr>
                <w:sz w:val="20"/>
              </w:rPr>
              <w:t>ния</w:t>
            </w:r>
            <w:proofErr w:type="spellEnd"/>
            <w:proofErr w:type="gramEnd"/>
          </w:p>
        </w:tc>
        <w:tc>
          <w:tcPr>
            <w:tcW w:w="2124" w:type="dxa"/>
            <w:gridSpan w:val="2"/>
          </w:tcPr>
          <w:p w:rsidR="002E19A7" w:rsidRPr="002E19A7" w:rsidRDefault="002E19A7">
            <w:pPr>
              <w:pStyle w:val="ConsPlusNormal"/>
              <w:jc w:val="center"/>
              <w:rPr>
                <w:sz w:val="20"/>
              </w:rPr>
            </w:pPr>
            <w:r w:rsidRPr="002E19A7">
              <w:rPr>
                <w:sz w:val="20"/>
              </w:rPr>
              <w:t>переоценка</w:t>
            </w:r>
          </w:p>
        </w:tc>
        <w:tc>
          <w:tcPr>
            <w:tcW w:w="2552" w:type="dxa"/>
            <w:gridSpan w:val="2"/>
            <w:vMerge/>
            <w:tcBorders>
              <w:right w:val="single" w:sz="4" w:space="0" w:color="auto"/>
            </w:tcBorders>
          </w:tcPr>
          <w:p w:rsidR="002E19A7" w:rsidRPr="002E19A7" w:rsidRDefault="002E19A7">
            <w:pPr>
              <w:rPr>
                <w:sz w:val="20"/>
                <w:szCs w:val="20"/>
              </w:rPr>
            </w:pPr>
          </w:p>
        </w:tc>
      </w:tr>
      <w:tr w:rsidR="002E19A7" w:rsidRPr="002E19A7" w:rsidTr="00543FFB">
        <w:tc>
          <w:tcPr>
            <w:tcW w:w="1701" w:type="dxa"/>
            <w:vMerge/>
            <w:tcBorders>
              <w:left w:val="single" w:sz="4" w:space="0" w:color="auto"/>
            </w:tcBorders>
          </w:tcPr>
          <w:p w:rsidR="002E19A7" w:rsidRPr="002E19A7" w:rsidRDefault="002E19A7">
            <w:pPr>
              <w:rPr>
                <w:sz w:val="20"/>
                <w:szCs w:val="20"/>
              </w:rPr>
            </w:pPr>
          </w:p>
        </w:tc>
        <w:tc>
          <w:tcPr>
            <w:tcW w:w="1297" w:type="dxa"/>
            <w:vMerge/>
          </w:tcPr>
          <w:p w:rsidR="002E19A7" w:rsidRPr="002E19A7" w:rsidRDefault="002E19A7">
            <w:pPr>
              <w:rPr>
                <w:sz w:val="20"/>
                <w:szCs w:val="20"/>
              </w:rPr>
            </w:pPr>
          </w:p>
        </w:tc>
        <w:tc>
          <w:tcPr>
            <w:tcW w:w="1107" w:type="dxa"/>
            <w:tcBorders>
              <w:bottom w:val="single" w:sz="8" w:space="0" w:color="auto"/>
            </w:tcBorders>
          </w:tcPr>
          <w:p w:rsidR="002E19A7" w:rsidRPr="002E19A7" w:rsidRDefault="002E19A7">
            <w:pPr>
              <w:pStyle w:val="ConsPlusNormal"/>
              <w:jc w:val="center"/>
              <w:rPr>
                <w:sz w:val="20"/>
              </w:rPr>
            </w:pPr>
            <w:proofErr w:type="spellStart"/>
            <w:proofErr w:type="gramStart"/>
            <w:r w:rsidRPr="002E19A7">
              <w:rPr>
                <w:sz w:val="20"/>
              </w:rPr>
              <w:t>первона-чальная</w:t>
            </w:r>
            <w:proofErr w:type="spellEnd"/>
            <w:proofErr w:type="gramEnd"/>
            <w:r w:rsidRPr="002E19A7">
              <w:rPr>
                <w:sz w:val="20"/>
              </w:rPr>
              <w:t xml:space="preserve"> стоимость </w:t>
            </w:r>
            <w:hyperlink w:anchor="P2969" w:history="1">
              <w:r w:rsidRPr="002E19A7">
                <w:rPr>
                  <w:sz w:val="20"/>
                  <w:vertAlign w:val="superscript"/>
                </w:rPr>
                <w:t>3)</w:t>
              </w:r>
            </w:hyperlink>
          </w:p>
        </w:tc>
        <w:tc>
          <w:tcPr>
            <w:tcW w:w="1247" w:type="dxa"/>
            <w:tcBorders>
              <w:bottom w:val="single" w:sz="8" w:space="0" w:color="auto"/>
            </w:tcBorders>
          </w:tcPr>
          <w:p w:rsidR="002E19A7" w:rsidRPr="002E19A7" w:rsidRDefault="002E19A7">
            <w:pPr>
              <w:pStyle w:val="ConsPlusNormal"/>
              <w:jc w:val="center"/>
              <w:rPr>
                <w:sz w:val="20"/>
              </w:rPr>
            </w:pPr>
            <w:r w:rsidRPr="002E19A7">
              <w:rPr>
                <w:sz w:val="20"/>
              </w:rPr>
              <w:t>накопленная амортизация и убытки от обесценения</w:t>
            </w:r>
          </w:p>
        </w:tc>
        <w:tc>
          <w:tcPr>
            <w:tcW w:w="986" w:type="dxa"/>
            <w:vMerge/>
            <w:tcBorders>
              <w:bottom w:val="single" w:sz="8" w:space="0" w:color="auto"/>
            </w:tcBorders>
          </w:tcPr>
          <w:p w:rsidR="002E19A7" w:rsidRPr="002E19A7" w:rsidRDefault="002E19A7">
            <w:pPr>
              <w:rPr>
                <w:sz w:val="20"/>
                <w:szCs w:val="20"/>
              </w:rPr>
            </w:pPr>
          </w:p>
        </w:tc>
        <w:tc>
          <w:tcPr>
            <w:tcW w:w="1107" w:type="dxa"/>
            <w:tcBorders>
              <w:bottom w:val="single" w:sz="8" w:space="0" w:color="auto"/>
            </w:tcBorders>
          </w:tcPr>
          <w:p w:rsidR="002E19A7" w:rsidRPr="002E19A7" w:rsidRDefault="002E19A7" w:rsidP="00543FFB">
            <w:pPr>
              <w:pStyle w:val="ConsPlusNormal"/>
              <w:jc w:val="center"/>
              <w:rPr>
                <w:sz w:val="20"/>
              </w:rPr>
            </w:pPr>
            <w:proofErr w:type="spellStart"/>
            <w:proofErr w:type="gramStart"/>
            <w:r w:rsidRPr="002E19A7">
              <w:rPr>
                <w:sz w:val="20"/>
              </w:rPr>
              <w:t>первона-чальная</w:t>
            </w:r>
            <w:proofErr w:type="spellEnd"/>
            <w:proofErr w:type="gramEnd"/>
            <w:r w:rsidRPr="002E19A7">
              <w:rPr>
                <w:sz w:val="20"/>
              </w:rPr>
              <w:t xml:space="preserve"> стоимость </w:t>
            </w:r>
            <w:r w:rsidRPr="00543FFB">
              <w:rPr>
                <w:sz w:val="20"/>
                <w:vertAlign w:val="superscript"/>
              </w:rPr>
              <w:t>3)</w:t>
            </w:r>
          </w:p>
        </w:tc>
        <w:tc>
          <w:tcPr>
            <w:tcW w:w="1107" w:type="dxa"/>
            <w:tcBorders>
              <w:bottom w:val="single" w:sz="8" w:space="0" w:color="auto"/>
            </w:tcBorders>
          </w:tcPr>
          <w:p w:rsidR="002E19A7" w:rsidRPr="002E19A7" w:rsidRDefault="002E19A7">
            <w:pPr>
              <w:pStyle w:val="ConsPlusNormal"/>
              <w:jc w:val="center"/>
              <w:rPr>
                <w:sz w:val="20"/>
              </w:rPr>
            </w:pPr>
            <w:proofErr w:type="gramStart"/>
            <w:r w:rsidRPr="002E19A7">
              <w:rPr>
                <w:sz w:val="20"/>
              </w:rPr>
              <w:t>накоплен</w:t>
            </w:r>
            <w:r>
              <w:rPr>
                <w:sz w:val="20"/>
              </w:rPr>
              <w:t>-</w:t>
            </w:r>
            <w:proofErr w:type="spellStart"/>
            <w:r w:rsidRPr="002E19A7">
              <w:rPr>
                <w:sz w:val="20"/>
              </w:rPr>
              <w:t>ная</w:t>
            </w:r>
            <w:proofErr w:type="spellEnd"/>
            <w:proofErr w:type="gramEnd"/>
            <w:r w:rsidRPr="002E19A7">
              <w:rPr>
                <w:sz w:val="20"/>
              </w:rPr>
              <w:t xml:space="preserve"> </w:t>
            </w:r>
            <w:proofErr w:type="spellStart"/>
            <w:r w:rsidRPr="002E19A7">
              <w:rPr>
                <w:sz w:val="20"/>
              </w:rPr>
              <w:t>амортиза</w:t>
            </w:r>
            <w:r>
              <w:rPr>
                <w:sz w:val="20"/>
              </w:rPr>
              <w:t>-</w:t>
            </w:r>
            <w:r w:rsidRPr="002E19A7">
              <w:rPr>
                <w:sz w:val="20"/>
              </w:rPr>
              <w:t>ция</w:t>
            </w:r>
            <w:proofErr w:type="spellEnd"/>
            <w:r w:rsidRPr="002E19A7">
              <w:rPr>
                <w:sz w:val="20"/>
              </w:rPr>
              <w:t xml:space="preserve"> и убытки от </w:t>
            </w:r>
            <w:proofErr w:type="spellStart"/>
            <w:r w:rsidRPr="002E19A7">
              <w:rPr>
                <w:sz w:val="20"/>
              </w:rPr>
              <w:t>обесцене</w:t>
            </w:r>
            <w:r>
              <w:rPr>
                <w:sz w:val="20"/>
              </w:rPr>
              <w:t>-</w:t>
            </w:r>
            <w:r w:rsidRPr="002E19A7">
              <w:rPr>
                <w:sz w:val="20"/>
              </w:rPr>
              <w:t>ния</w:t>
            </w:r>
            <w:proofErr w:type="spellEnd"/>
          </w:p>
        </w:tc>
        <w:tc>
          <w:tcPr>
            <w:tcW w:w="1230" w:type="dxa"/>
            <w:vMerge/>
            <w:tcBorders>
              <w:bottom w:val="single" w:sz="8" w:space="0" w:color="auto"/>
            </w:tcBorders>
          </w:tcPr>
          <w:p w:rsidR="002E19A7" w:rsidRPr="002E19A7" w:rsidRDefault="002E19A7">
            <w:pPr>
              <w:rPr>
                <w:sz w:val="20"/>
                <w:szCs w:val="20"/>
              </w:rPr>
            </w:pPr>
          </w:p>
        </w:tc>
        <w:tc>
          <w:tcPr>
            <w:tcW w:w="1135" w:type="dxa"/>
            <w:vMerge/>
            <w:tcBorders>
              <w:bottom w:val="single" w:sz="8" w:space="0" w:color="auto"/>
            </w:tcBorders>
          </w:tcPr>
          <w:p w:rsidR="002E19A7" w:rsidRPr="002E19A7" w:rsidRDefault="002E19A7">
            <w:pPr>
              <w:rPr>
                <w:sz w:val="20"/>
                <w:szCs w:val="20"/>
              </w:rPr>
            </w:pPr>
          </w:p>
        </w:tc>
        <w:tc>
          <w:tcPr>
            <w:tcW w:w="1132" w:type="dxa"/>
            <w:tcBorders>
              <w:bottom w:val="single" w:sz="8" w:space="0" w:color="auto"/>
            </w:tcBorders>
          </w:tcPr>
          <w:p w:rsidR="002E19A7" w:rsidRPr="002E19A7" w:rsidRDefault="002E19A7" w:rsidP="00543FFB">
            <w:pPr>
              <w:pStyle w:val="ConsPlusNormal"/>
              <w:jc w:val="center"/>
              <w:rPr>
                <w:sz w:val="20"/>
              </w:rPr>
            </w:pPr>
            <w:proofErr w:type="spellStart"/>
            <w:proofErr w:type="gramStart"/>
            <w:r w:rsidRPr="002E19A7">
              <w:rPr>
                <w:sz w:val="20"/>
              </w:rPr>
              <w:t>первона</w:t>
            </w:r>
            <w:r>
              <w:rPr>
                <w:sz w:val="20"/>
              </w:rPr>
              <w:t>-</w:t>
            </w:r>
            <w:r w:rsidRPr="002E19A7">
              <w:rPr>
                <w:sz w:val="20"/>
              </w:rPr>
              <w:t>чальная</w:t>
            </w:r>
            <w:proofErr w:type="spellEnd"/>
            <w:proofErr w:type="gramEnd"/>
            <w:r w:rsidRPr="002E19A7">
              <w:rPr>
                <w:sz w:val="20"/>
              </w:rPr>
              <w:t xml:space="preserve"> стоимость </w:t>
            </w:r>
            <w:r w:rsidRPr="00543FFB">
              <w:rPr>
                <w:sz w:val="20"/>
                <w:vertAlign w:val="superscript"/>
              </w:rPr>
              <w:t>3)</w:t>
            </w:r>
          </w:p>
        </w:tc>
        <w:tc>
          <w:tcPr>
            <w:tcW w:w="992" w:type="dxa"/>
            <w:tcBorders>
              <w:bottom w:val="single" w:sz="8" w:space="0" w:color="auto"/>
            </w:tcBorders>
          </w:tcPr>
          <w:p w:rsidR="002E19A7" w:rsidRPr="002E19A7" w:rsidRDefault="002E19A7">
            <w:pPr>
              <w:pStyle w:val="ConsPlusNormal"/>
              <w:jc w:val="center"/>
              <w:rPr>
                <w:sz w:val="20"/>
              </w:rPr>
            </w:pPr>
            <w:proofErr w:type="gramStart"/>
            <w:r w:rsidRPr="002E19A7">
              <w:rPr>
                <w:sz w:val="20"/>
              </w:rPr>
              <w:t>накоплен</w:t>
            </w:r>
            <w:r>
              <w:rPr>
                <w:sz w:val="20"/>
              </w:rPr>
              <w:t>-</w:t>
            </w:r>
            <w:proofErr w:type="spellStart"/>
            <w:r w:rsidRPr="002E19A7">
              <w:rPr>
                <w:sz w:val="20"/>
              </w:rPr>
              <w:t>ная</w:t>
            </w:r>
            <w:proofErr w:type="spellEnd"/>
            <w:proofErr w:type="gramEnd"/>
            <w:r w:rsidRPr="002E19A7">
              <w:rPr>
                <w:sz w:val="20"/>
              </w:rPr>
              <w:t xml:space="preserve"> амортизация</w:t>
            </w:r>
          </w:p>
        </w:tc>
        <w:tc>
          <w:tcPr>
            <w:tcW w:w="1130" w:type="dxa"/>
            <w:tcBorders>
              <w:bottom w:val="single" w:sz="8" w:space="0" w:color="auto"/>
            </w:tcBorders>
          </w:tcPr>
          <w:p w:rsidR="002E19A7" w:rsidRPr="002E19A7" w:rsidRDefault="002E19A7" w:rsidP="00543FFB">
            <w:pPr>
              <w:pStyle w:val="ConsPlusNormal"/>
              <w:jc w:val="center"/>
              <w:rPr>
                <w:sz w:val="20"/>
              </w:rPr>
            </w:pPr>
            <w:proofErr w:type="spellStart"/>
            <w:proofErr w:type="gramStart"/>
            <w:r w:rsidRPr="002E19A7">
              <w:rPr>
                <w:sz w:val="20"/>
              </w:rPr>
              <w:t>первона-чальная</w:t>
            </w:r>
            <w:proofErr w:type="spellEnd"/>
            <w:proofErr w:type="gramEnd"/>
            <w:r w:rsidRPr="002E19A7">
              <w:rPr>
                <w:sz w:val="20"/>
              </w:rPr>
              <w:t xml:space="preserve"> стоимость </w:t>
            </w:r>
            <w:r w:rsidRPr="00543FFB">
              <w:rPr>
                <w:sz w:val="20"/>
                <w:vertAlign w:val="superscript"/>
              </w:rPr>
              <w:t>3)</w:t>
            </w:r>
          </w:p>
        </w:tc>
        <w:tc>
          <w:tcPr>
            <w:tcW w:w="1422" w:type="dxa"/>
            <w:tcBorders>
              <w:bottom w:val="single" w:sz="8" w:space="0" w:color="auto"/>
              <w:right w:val="single" w:sz="4" w:space="0" w:color="auto"/>
            </w:tcBorders>
          </w:tcPr>
          <w:p w:rsidR="002E19A7" w:rsidRPr="002E19A7" w:rsidRDefault="002E19A7">
            <w:pPr>
              <w:pStyle w:val="ConsPlusNormal"/>
              <w:jc w:val="center"/>
              <w:rPr>
                <w:sz w:val="20"/>
              </w:rPr>
            </w:pPr>
            <w:r w:rsidRPr="002E19A7">
              <w:rPr>
                <w:sz w:val="20"/>
              </w:rPr>
              <w:t>накопленная амортизация и убытки от обесценения</w:t>
            </w:r>
          </w:p>
        </w:tc>
      </w:tr>
      <w:tr w:rsidR="00543FFB" w:rsidRPr="002E19A7" w:rsidTr="00543FFB">
        <w:tc>
          <w:tcPr>
            <w:tcW w:w="1701" w:type="dxa"/>
            <w:vMerge w:val="restart"/>
            <w:tcBorders>
              <w:left w:val="single" w:sz="4" w:space="0" w:color="auto"/>
            </w:tcBorders>
          </w:tcPr>
          <w:p w:rsidR="002538B0" w:rsidRPr="002E19A7" w:rsidRDefault="002538B0">
            <w:pPr>
              <w:pStyle w:val="ConsPlusNormal"/>
              <w:rPr>
                <w:sz w:val="20"/>
              </w:rPr>
            </w:pPr>
            <w:r w:rsidRPr="002E19A7">
              <w:rPr>
                <w:sz w:val="20"/>
              </w:rPr>
              <w:t>Нематериальные активы - всего</w:t>
            </w:r>
          </w:p>
        </w:tc>
        <w:tc>
          <w:tcPr>
            <w:tcW w:w="1297" w:type="dxa"/>
            <w:tcBorders>
              <w:right w:val="single" w:sz="8" w:space="0" w:color="auto"/>
            </w:tcBorders>
          </w:tcPr>
          <w:p w:rsidR="002538B0" w:rsidRPr="002E19A7" w:rsidRDefault="002538B0" w:rsidP="00543FFB">
            <w:pPr>
              <w:pStyle w:val="ConsPlusNormal"/>
              <w:rPr>
                <w:sz w:val="20"/>
              </w:rPr>
            </w:pPr>
            <w:r w:rsidRPr="002E19A7">
              <w:rPr>
                <w:sz w:val="20"/>
              </w:rPr>
              <w:t xml:space="preserve">за 20__ г. </w:t>
            </w:r>
            <w:r w:rsidRPr="00543FFB">
              <w:rPr>
                <w:sz w:val="20"/>
                <w:vertAlign w:val="superscript"/>
              </w:rPr>
              <w:t>1</w:t>
            </w:r>
            <w:r w:rsidR="003F1592" w:rsidRPr="00543FFB">
              <w:rPr>
                <w:sz w:val="20"/>
                <w:vertAlign w:val="superscript"/>
              </w:rPr>
              <w:t>)</w:t>
            </w:r>
          </w:p>
        </w:tc>
        <w:tc>
          <w:tcPr>
            <w:tcW w:w="1107" w:type="dxa"/>
            <w:tcBorders>
              <w:top w:val="single" w:sz="8" w:space="0" w:color="auto"/>
              <w:left w:val="single" w:sz="8" w:space="0" w:color="auto"/>
              <w:bottom w:val="single" w:sz="4" w:space="0" w:color="auto"/>
              <w:right w:val="single" w:sz="4" w:space="0" w:color="auto"/>
            </w:tcBorders>
          </w:tcPr>
          <w:p w:rsidR="002538B0" w:rsidRPr="002E19A7" w:rsidRDefault="002538B0">
            <w:pPr>
              <w:pStyle w:val="ConsPlusNormal"/>
              <w:rPr>
                <w:sz w:val="20"/>
              </w:rPr>
            </w:pPr>
          </w:p>
        </w:tc>
        <w:tc>
          <w:tcPr>
            <w:tcW w:w="1247" w:type="dxa"/>
            <w:tcBorders>
              <w:top w:val="single" w:sz="8" w:space="0" w:color="auto"/>
              <w:left w:val="single" w:sz="4" w:space="0" w:color="auto"/>
              <w:bottom w:val="single" w:sz="4" w:space="0" w:color="auto"/>
              <w:right w:val="single" w:sz="4" w:space="0" w:color="auto"/>
            </w:tcBorders>
          </w:tcPr>
          <w:p w:rsidR="002538B0" w:rsidRPr="002E19A7" w:rsidRDefault="002538B0">
            <w:pPr>
              <w:pStyle w:val="ConsPlusNormal"/>
              <w:jc w:val="center"/>
              <w:rPr>
                <w:sz w:val="20"/>
              </w:rPr>
            </w:pPr>
            <w:r w:rsidRPr="002E19A7">
              <w:rPr>
                <w:sz w:val="20"/>
              </w:rPr>
              <w:t>( )</w:t>
            </w:r>
          </w:p>
        </w:tc>
        <w:tc>
          <w:tcPr>
            <w:tcW w:w="986" w:type="dxa"/>
            <w:tcBorders>
              <w:top w:val="single" w:sz="8" w:space="0" w:color="auto"/>
              <w:left w:val="single" w:sz="4" w:space="0" w:color="auto"/>
              <w:bottom w:val="single" w:sz="4" w:space="0" w:color="auto"/>
              <w:right w:val="single" w:sz="4" w:space="0" w:color="auto"/>
            </w:tcBorders>
          </w:tcPr>
          <w:p w:rsidR="002538B0" w:rsidRPr="002E19A7" w:rsidRDefault="002538B0">
            <w:pPr>
              <w:pStyle w:val="ConsPlusNormal"/>
              <w:jc w:val="center"/>
              <w:rPr>
                <w:sz w:val="20"/>
              </w:rPr>
            </w:pPr>
          </w:p>
        </w:tc>
        <w:tc>
          <w:tcPr>
            <w:tcW w:w="1107" w:type="dxa"/>
            <w:tcBorders>
              <w:top w:val="single" w:sz="8" w:space="0" w:color="auto"/>
              <w:left w:val="single" w:sz="4" w:space="0" w:color="auto"/>
              <w:bottom w:val="single" w:sz="4" w:space="0" w:color="auto"/>
              <w:right w:val="single" w:sz="4" w:space="0" w:color="auto"/>
            </w:tcBorders>
          </w:tcPr>
          <w:p w:rsidR="002538B0" w:rsidRPr="002E19A7" w:rsidRDefault="002538B0">
            <w:pPr>
              <w:pStyle w:val="ConsPlusNormal"/>
              <w:jc w:val="center"/>
              <w:rPr>
                <w:sz w:val="20"/>
              </w:rPr>
            </w:pPr>
            <w:r w:rsidRPr="002E19A7">
              <w:rPr>
                <w:sz w:val="20"/>
              </w:rPr>
              <w:t>( )</w:t>
            </w:r>
          </w:p>
        </w:tc>
        <w:tc>
          <w:tcPr>
            <w:tcW w:w="1107" w:type="dxa"/>
            <w:tcBorders>
              <w:top w:val="single" w:sz="8" w:space="0" w:color="auto"/>
              <w:left w:val="single" w:sz="4" w:space="0" w:color="auto"/>
              <w:bottom w:val="single" w:sz="4" w:space="0" w:color="auto"/>
              <w:right w:val="single" w:sz="4" w:space="0" w:color="auto"/>
            </w:tcBorders>
          </w:tcPr>
          <w:p w:rsidR="002538B0" w:rsidRPr="002E19A7" w:rsidRDefault="002538B0">
            <w:pPr>
              <w:pStyle w:val="ConsPlusNormal"/>
              <w:jc w:val="center"/>
              <w:rPr>
                <w:sz w:val="20"/>
              </w:rPr>
            </w:pPr>
          </w:p>
        </w:tc>
        <w:tc>
          <w:tcPr>
            <w:tcW w:w="1230" w:type="dxa"/>
            <w:tcBorders>
              <w:top w:val="single" w:sz="8" w:space="0" w:color="auto"/>
              <w:left w:val="single" w:sz="4" w:space="0" w:color="auto"/>
              <w:bottom w:val="single" w:sz="4" w:space="0" w:color="auto"/>
              <w:right w:val="single" w:sz="4" w:space="0" w:color="auto"/>
            </w:tcBorders>
          </w:tcPr>
          <w:p w:rsidR="002538B0" w:rsidRPr="002E19A7" w:rsidRDefault="002538B0">
            <w:pPr>
              <w:pStyle w:val="ConsPlusNormal"/>
              <w:jc w:val="center"/>
              <w:rPr>
                <w:sz w:val="20"/>
              </w:rPr>
            </w:pPr>
            <w:r w:rsidRPr="002E19A7">
              <w:rPr>
                <w:sz w:val="20"/>
              </w:rPr>
              <w:t>( )</w:t>
            </w:r>
          </w:p>
        </w:tc>
        <w:tc>
          <w:tcPr>
            <w:tcW w:w="1135" w:type="dxa"/>
            <w:tcBorders>
              <w:top w:val="single" w:sz="8" w:space="0" w:color="auto"/>
              <w:left w:val="single" w:sz="4" w:space="0" w:color="auto"/>
              <w:bottom w:val="single" w:sz="4" w:space="0" w:color="auto"/>
              <w:right w:val="single" w:sz="4" w:space="0" w:color="auto"/>
            </w:tcBorders>
          </w:tcPr>
          <w:p w:rsidR="002538B0" w:rsidRPr="002E19A7" w:rsidRDefault="002538B0">
            <w:pPr>
              <w:pStyle w:val="ConsPlusNormal"/>
              <w:jc w:val="center"/>
              <w:rPr>
                <w:sz w:val="20"/>
              </w:rPr>
            </w:pPr>
          </w:p>
        </w:tc>
        <w:tc>
          <w:tcPr>
            <w:tcW w:w="1132" w:type="dxa"/>
            <w:tcBorders>
              <w:top w:val="single" w:sz="8" w:space="0" w:color="auto"/>
              <w:left w:val="single" w:sz="4" w:space="0" w:color="auto"/>
              <w:bottom w:val="single" w:sz="4" w:space="0" w:color="auto"/>
              <w:right w:val="single" w:sz="4" w:space="0" w:color="auto"/>
            </w:tcBorders>
          </w:tcPr>
          <w:p w:rsidR="002538B0" w:rsidRPr="002E19A7" w:rsidRDefault="002538B0">
            <w:pPr>
              <w:pStyle w:val="ConsPlusNormal"/>
              <w:jc w:val="center"/>
              <w:rPr>
                <w:sz w:val="20"/>
              </w:rPr>
            </w:pPr>
          </w:p>
        </w:tc>
        <w:tc>
          <w:tcPr>
            <w:tcW w:w="992" w:type="dxa"/>
            <w:tcBorders>
              <w:top w:val="single" w:sz="8" w:space="0" w:color="auto"/>
              <w:left w:val="single" w:sz="4" w:space="0" w:color="auto"/>
              <w:bottom w:val="single" w:sz="4" w:space="0" w:color="auto"/>
              <w:right w:val="single" w:sz="4" w:space="0" w:color="auto"/>
            </w:tcBorders>
          </w:tcPr>
          <w:p w:rsidR="002538B0" w:rsidRPr="002E19A7" w:rsidRDefault="002538B0">
            <w:pPr>
              <w:pStyle w:val="ConsPlusNormal"/>
              <w:jc w:val="center"/>
              <w:rPr>
                <w:sz w:val="20"/>
              </w:rPr>
            </w:pPr>
          </w:p>
        </w:tc>
        <w:tc>
          <w:tcPr>
            <w:tcW w:w="1130" w:type="dxa"/>
            <w:tcBorders>
              <w:top w:val="single" w:sz="8" w:space="0" w:color="auto"/>
              <w:left w:val="single" w:sz="4" w:space="0" w:color="auto"/>
              <w:bottom w:val="single" w:sz="4" w:space="0" w:color="auto"/>
              <w:right w:val="single" w:sz="4" w:space="0" w:color="auto"/>
            </w:tcBorders>
          </w:tcPr>
          <w:p w:rsidR="002538B0" w:rsidRPr="002E19A7" w:rsidRDefault="002538B0">
            <w:pPr>
              <w:pStyle w:val="ConsPlusNormal"/>
              <w:jc w:val="center"/>
              <w:rPr>
                <w:sz w:val="20"/>
              </w:rPr>
            </w:pPr>
          </w:p>
        </w:tc>
        <w:tc>
          <w:tcPr>
            <w:tcW w:w="1422" w:type="dxa"/>
            <w:tcBorders>
              <w:top w:val="single" w:sz="8" w:space="0" w:color="auto"/>
              <w:left w:val="single" w:sz="4" w:space="0" w:color="auto"/>
              <w:bottom w:val="single" w:sz="4" w:space="0" w:color="auto"/>
              <w:right w:val="single" w:sz="8" w:space="0" w:color="auto"/>
            </w:tcBorders>
          </w:tcPr>
          <w:p w:rsidR="002538B0" w:rsidRPr="002E19A7" w:rsidRDefault="002538B0">
            <w:pPr>
              <w:pStyle w:val="ConsPlusNormal"/>
              <w:jc w:val="center"/>
              <w:rPr>
                <w:sz w:val="20"/>
              </w:rPr>
            </w:pPr>
            <w:r w:rsidRPr="002E19A7">
              <w:rPr>
                <w:sz w:val="20"/>
              </w:rPr>
              <w:t>( )</w:t>
            </w:r>
          </w:p>
        </w:tc>
      </w:tr>
      <w:tr w:rsidR="002538B0" w:rsidRPr="002E19A7" w:rsidTr="00543FFB">
        <w:tc>
          <w:tcPr>
            <w:tcW w:w="1701" w:type="dxa"/>
            <w:vMerge/>
            <w:tcBorders>
              <w:left w:val="single" w:sz="4" w:space="0" w:color="auto"/>
            </w:tcBorders>
          </w:tcPr>
          <w:p w:rsidR="002538B0" w:rsidRPr="002E19A7" w:rsidRDefault="002538B0">
            <w:pPr>
              <w:rPr>
                <w:sz w:val="20"/>
                <w:szCs w:val="20"/>
              </w:rPr>
            </w:pPr>
          </w:p>
        </w:tc>
        <w:tc>
          <w:tcPr>
            <w:tcW w:w="1297" w:type="dxa"/>
            <w:tcBorders>
              <w:right w:val="single" w:sz="8" w:space="0" w:color="auto"/>
            </w:tcBorders>
          </w:tcPr>
          <w:p w:rsidR="002538B0" w:rsidRPr="002E19A7" w:rsidRDefault="002538B0" w:rsidP="00543FFB">
            <w:pPr>
              <w:pStyle w:val="ConsPlusNormal"/>
              <w:rPr>
                <w:sz w:val="20"/>
              </w:rPr>
            </w:pPr>
            <w:r w:rsidRPr="002E19A7">
              <w:rPr>
                <w:sz w:val="20"/>
              </w:rPr>
              <w:t xml:space="preserve">за 20__ г. </w:t>
            </w:r>
            <w:r w:rsidRPr="00543FFB">
              <w:rPr>
                <w:sz w:val="20"/>
                <w:vertAlign w:val="superscript"/>
              </w:rPr>
              <w:t>2</w:t>
            </w:r>
            <w:r w:rsidR="003F1592" w:rsidRPr="00543FFB">
              <w:rPr>
                <w:sz w:val="20"/>
                <w:vertAlign w:val="superscript"/>
              </w:rPr>
              <w:t>)</w:t>
            </w:r>
          </w:p>
        </w:tc>
        <w:tc>
          <w:tcPr>
            <w:tcW w:w="1107" w:type="dxa"/>
            <w:tcBorders>
              <w:top w:val="single" w:sz="4" w:space="0" w:color="auto"/>
              <w:left w:val="single" w:sz="8" w:space="0" w:color="auto"/>
              <w:bottom w:val="single" w:sz="4" w:space="0" w:color="auto"/>
            </w:tcBorders>
          </w:tcPr>
          <w:p w:rsidR="002538B0" w:rsidRPr="002E19A7" w:rsidRDefault="002538B0">
            <w:pPr>
              <w:pStyle w:val="ConsPlusNormal"/>
              <w:rPr>
                <w:sz w:val="20"/>
              </w:rPr>
            </w:pPr>
          </w:p>
        </w:tc>
        <w:tc>
          <w:tcPr>
            <w:tcW w:w="1247" w:type="dxa"/>
            <w:tcBorders>
              <w:top w:val="single" w:sz="4" w:space="0" w:color="auto"/>
              <w:bottom w:val="single" w:sz="4" w:space="0" w:color="auto"/>
            </w:tcBorders>
          </w:tcPr>
          <w:p w:rsidR="002538B0" w:rsidRPr="002E19A7" w:rsidRDefault="002538B0">
            <w:pPr>
              <w:pStyle w:val="ConsPlusNormal"/>
              <w:jc w:val="center"/>
              <w:rPr>
                <w:sz w:val="20"/>
              </w:rPr>
            </w:pPr>
            <w:r w:rsidRPr="002E19A7">
              <w:rPr>
                <w:sz w:val="20"/>
              </w:rPr>
              <w:t>( )</w:t>
            </w:r>
          </w:p>
        </w:tc>
        <w:tc>
          <w:tcPr>
            <w:tcW w:w="986" w:type="dxa"/>
            <w:tcBorders>
              <w:top w:val="single" w:sz="4" w:space="0" w:color="auto"/>
              <w:bottom w:val="single" w:sz="4" w:space="0" w:color="auto"/>
            </w:tcBorders>
          </w:tcPr>
          <w:p w:rsidR="002538B0" w:rsidRPr="002E19A7" w:rsidRDefault="002538B0">
            <w:pPr>
              <w:pStyle w:val="ConsPlusNormal"/>
              <w:jc w:val="center"/>
              <w:rPr>
                <w:sz w:val="20"/>
              </w:rPr>
            </w:pPr>
          </w:p>
        </w:tc>
        <w:tc>
          <w:tcPr>
            <w:tcW w:w="1107" w:type="dxa"/>
            <w:tcBorders>
              <w:top w:val="single" w:sz="4" w:space="0" w:color="auto"/>
              <w:bottom w:val="single" w:sz="4" w:space="0" w:color="auto"/>
            </w:tcBorders>
          </w:tcPr>
          <w:p w:rsidR="002538B0" w:rsidRPr="002E19A7" w:rsidRDefault="002538B0">
            <w:pPr>
              <w:pStyle w:val="ConsPlusNormal"/>
              <w:jc w:val="center"/>
              <w:rPr>
                <w:sz w:val="20"/>
              </w:rPr>
            </w:pPr>
            <w:r w:rsidRPr="002E19A7">
              <w:rPr>
                <w:sz w:val="20"/>
              </w:rPr>
              <w:t>( )</w:t>
            </w:r>
          </w:p>
        </w:tc>
        <w:tc>
          <w:tcPr>
            <w:tcW w:w="1107" w:type="dxa"/>
            <w:tcBorders>
              <w:top w:val="single" w:sz="4" w:space="0" w:color="auto"/>
              <w:bottom w:val="single" w:sz="4" w:space="0" w:color="auto"/>
            </w:tcBorders>
          </w:tcPr>
          <w:p w:rsidR="002538B0" w:rsidRPr="002E19A7" w:rsidRDefault="002538B0">
            <w:pPr>
              <w:pStyle w:val="ConsPlusNormal"/>
              <w:jc w:val="center"/>
              <w:rPr>
                <w:sz w:val="20"/>
              </w:rPr>
            </w:pPr>
          </w:p>
        </w:tc>
        <w:tc>
          <w:tcPr>
            <w:tcW w:w="1230" w:type="dxa"/>
            <w:tcBorders>
              <w:top w:val="single" w:sz="4" w:space="0" w:color="auto"/>
              <w:bottom w:val="single" w:sz="4" w:space="0" w:color="auto"/>
            </w:tcBorders>
          </w:tcPr>
          <w:p w:rsidR="002538B0" w:rsidRPr="002E19A7" w:rsidRDefault="002538B0">
            <w:pPr>
              <w:pStyle w:val="ConsPlusNormal"/>
              <w:jc w:val="center"/>
              <w:rPr>
                <w:sz w:val="20"/>
              </w:rPr>
            </w:pPr>
            <w:r w:rsidRPr="002E19A7">
              <w:rPr>
                <w:sz w:val="20"/>
              </w:rPr>
              <w:t>( )</w:t>
            </w:r>
          </w:p>
        </w:tc>
        <w:tc>
          <w:tcPr>
            <w:tcW w:w="1135" w:type="dxa"/>
            <w:tcBorders>
              <w:top w:val="single" w:sz="4" w:space="0" w:color="auto"/>
              <w:bottom w:val="single" w:sz="4" w:space="0" w:color="auto"/>
            </w:tcBorders>
          </w:tcPr>
          <w:p w:rsidR="002538B0" w:rsidRPr="002E19A7" w:rsidRDefault="002538B0">
            <w:pPr>
              <w:pStyle w:val="ConsPlusNormal"/>
              <w:jc w:val="center"/>
              <w:rPr>
                <w:sz w:val="20"/>
              </w:rPr>
            </w:pPr>
          </w:p>
        </w:tc>
        <w:tc>
          <w:tcPr>
            <w:tcW w:w="1132" w:type="dxa"/>
            <w:tcBorders>
              <w:top w:val="single" w:sz="4" w:space="0" w:color="auto"/>
              <w:bottom w:val="single" w:sz="4" w:space="0" w:color="auto"/>
            </w:tcBorders>
          </w:tcPr>
          <w:p w:rsidR="002538B0" w:rsidRPr="002E19A7" w:rsidRDefault="002538B0">
            <w:pPr>
              <w:pStyle w:val="ConsPlusNormal"/>
              <w:jc w:val="center"/>
              <w:rPr>
                <w:sz w:val="20"/>
              </w:rPr>
            </w:pPr>
          </w:p>
        </w:tc>
        <w:tc>
          <w:tcPr>
            <w:tcW w:w="992" w:type="dxa"/>
            <w:tcBorders>
              <w:top w:val="single" w:sz="4" w:space="0" w:color="auto"/>
              <w:bottom w:val="single" w:sz="4" w:space="0" w:color="auto"/>
            </w:tcBorders>
          </w:tcPr>
          <w:p w:rsidR="002538B0" w:rsidRPr="002E19A7" w:rsidRDefault="002538B0">
            <w:pPr>
              <w:pStyle w:val="ConsPlusNormal"/>
              <w:jc w:val="center"/>
              <w:rPr>
                <w:sz w:val="20"/>
              </w:rPr>
            </w:pPr>
          </w:p>
        </w:tc>
        <w:tc>
          <w:tcPr>
            <w:tcW w:w="1130" w:type="dxa"/>
            <w:tcBorders>
              <w:top w:val="single" w:sz="4" w:space="0" w:color="auto"/>
              <w:bottom w:val="single" w:sz="4" w:space="0" w:color="auto"/>
            </w:tcBorders>
          </w:tcPr>
          <w:p w:rsidR="002538B0" w:rsidRPr="002E19A7" w:rsidRDefault="002538B0">
            <w:pPr>
              <w:pStyle w:val="ConsPlusNormal"/>
              <w:jc w:val="center"/>
              <w:rPr>
                <w:sz w:val="20"/>
              </w:rPr>
            </w:pPr>
          </w:p>
        </w:tc>
        <w:tc>
          <w:tcPr>
            <w:tcW w:w="1422" w:type="dxa"/>
            <w:tcBorders>
              <w:top w:val="single" w:sz="4" w:space="0" w:color="auto"/>
              <w:bottom w:val="single" w:sz="4" w:space="0" w:color="auto"/>
              <w:right w:val="single" w:sz="8" w:space="0" w:color="auto"/>
            </w:tcBorders>
          </w:tcPr>
          <w:p w:rsidR="002538B0" w:rsidRPr="002E19A7" w:rsidRDefault="002538B0">
            <w:pPr>
              <w:pStyle w:val="ConsPlusNormal"/>
              <w:jc w:val="center"/>
              <w:rPr>
                <w:sz w:val="20"/>
              </w:rPr>
            </w:pPr>
            <w:r w:rsidRPr="002E19A7">
              <w:rPr>
                <w:sz w:val="20"/>
              </w:rPr>
              <w:t>( )</w:t>
            </w:r>
          </w:p>
        </w:tc>
      </w:tr>
      <w:tr w:rsidR="002538B0" w:rsidRPr="002E19A7" w:rsidTr="00543FFB">
        <w:tc>
          <w:tcPr>
            <w:tcW w:w="1701" w:type="dxa"/>
            <w:vMerge w:val="restart"/>
            <w:tcBorders>
              <w:left w:val="single" w:sz="4" w:space="0" w:color="auto"/>
            </w:tcBorders>
          </w:tcPr>
          <w:p w:rsidR="002538B0" w:rsidRPr="002E19A7" w:rsidRDefault="002538B0">
            <w:pPr>
              <w:pStyle w:val="ConsPlusNormal"/>
              <w:rPr>
                <w:sz w:val="20"/>
              </w:rPr>
            </w:pPr>
            <w:r w:rsidRPr="002E19A7">
              <w:rPr>
                <w:sz w:val="20"/>
              </w:rPr>
              <w:t>в том числе:</w:t>
            </w:r>
          </w:p>
          <w:p w:rsidR="002538B0" w:rsidRPr="002E19A7" w:rsidRDefault="002538B0">
            <w:pPr>
              <w:pStyle w:val="ConsPlusNormal"/>
              <w:rPr>
                <w:sz w:val="20"/>
              </w:rPr>
            </w:pPr>
            <w:r w:rsidRPr="002E19A7">
              <w:rPr>
                <w:sz w:val="20"/>
              </w:rPr>
              <w:t>(вид нематериальных активов)</w:t>
            </w:r>
          </w:p>
        </w:tc>
        <w:tc>
          <w:tcPr>
            <w:tcW w:w="1297" w:type="dxa"/>
            <w:tcBorders>
              <w:right w:val="single" w:sz="8" w:space="0" w:color="auto"/>
            </w:tcBorders>
          </w:tcPr>
          <w:p w:rsidR="002538B0" w:rsidRPr="002E19A7" w:rsidRDefault="002538B0" w:rsidP="00543FFB">
            <w:pPr>
              <w:pStyle w:val="ConsPlusNormal"/>
              <w:rPr>
                <w:sz w:val="20"/>
              </w:rPr>
            </w:pPr>
            <w:r w:rsidRPr="002E19A7">
              <w:rPr>
                <w:sz w:val="20"/>
              </w:rPr>
              <w:t xml:space="preserve">за 20__ г. </w:t>
            </w:r>
            <w:r w:rsidRPr="00543FFB">
              <w:rPr>
                <w:sz w:val="20"/>
                <w:vertAlign w:val="superscript"/>
              </w:rPr>
              <w:t>1</w:t>
            </w:r>
            <w:r w:rsidR="003F1592" w:rsidRPr="00543FFB">
              <w:rPr>
                <w:sz w:val="20"/>
                <w:vertAlign w:val="superscript"/>
              </w:rPr>
              <w:t>)</w:t>
            </w:r>
          </w:p>
        </w:tc>
        <w:tc>
          <w:tcPr>
            <w:tcW w:w="1107" w:type="dxa"/>
            <w:tcBorders>
              <w:top w:val="single" w:sz="4" w:space="0" w:color="auto"/>
              <w:left w:val="single" w:sz="8" w:space="0" w:color="auto"/>
              <w:bottom w:val="single" w:sz="4" w:space="0" w:color="auto"/>
            </w:tcBorders>
          </w:tcPr>
          <w:p w:rsidR="002538B0" w:rsidRPr="002E19A7" w:rsidRDefault="002538B0">
            <w:pPr>
              <w:pStyle w:val="ConsPlusNormal"/>
              <w:rPr>
                <w:sz w:val="20"/>
              </w:rPr>
            </w:pPr>
          </w:p>
        </w:tc>
        <w:tc>
          <w:tcPr>
            <w:tcW w:w="1247" w:type="dxa"/>
            <w:tcBorders>
              <w:top w:val="single" w:sz="4" w:space="0" w:color="auto"/>
              <w:bottom w:val="single" w:sz="4" w:space="0" w:color="auto"/>
            </w:tcBorders>
          </w:tcPr>
          <w:p w:rsidR="002538B0" w:rsidRPr="002E19A7" w:rsidRDefault="002538B0">
            <w:pPr>
              <w:pStyle w:val="ConsPlusNormal"/>
              <w:jc w:val="center"/>
              <w:rPr>
                <w:sz w:val="20"/>
              </w:rPr>
            </w:pPr>
            <w:r w:rsidRPr="002E19A7">
              <w:rPr>
                <w:sz w:val="20"/>
              </w:rPr>
              <w:t>( )</w:t>
            </w:r>
          </w:p>
        </w:tc>
        <w:tc>
          <w:tcPr>
            <w:tcW w:w="986" w:type="dxa"/>
            <w:tcBorders>
              <w:top w:val="single" w:sz="4" w:space="0" w:color="auto"/>
              <w:bottom w:val="single" w:sz="4" w:space="0" w:color="auto"/>
            </w:tcBorders>
          </w:tcPr>
          <w:p w:rsidR="002538B0" w:rsidRPr="002E19A7" w:rsidRDefault="002538B0">
            <w:pPr>
              <w:pStyle w:val="ConsPlusNormal"/>
              <w:jc w:val="center"/>
              <w:rPr>
                <w:sz w:val="20"/>
              </w:rPr>
            </w:pPr>
          </w:p>
        </w:tc>
        <w:tc>
          <w:tcPr>
            <w:tcW w:w="1107" w:type="dxa"/>
            <w:tcBorders>
              <w:top w:val="single" w:sz="4" w:space="0" w:color="auto"/>
              <w:bottom w:val="single" w:sz="4" w:space="0" w:color="auto"/>
            </w:tcBorders>
          </w:tcPr>
          <w:p w:rsidR="002538B0" w:rsidRPr="002E19A7" w:rsidRDefault="002538B0">
            <w:pPr>
              <w:pStyle w:val="ConsPlusNormal"/>
              <w:jc w:val="center"/>
              <w:rPr>
                <w:sz w:val="20"/>
              </w:rPr>
            </w:pPr>
            <w:r w:rsidRPr="002E19A7">
              <w:rPr>
                <w:sz w:val="20"/>
              </w:rPr>
              <w:t>( )</w:t>
            </w:r>
          </w:p>
        </w:tc>
        <w:tc>
          <w:tcPr>
            <w:tcW w:w="1107" w:type="dxa"/>
            <w:tcBorders>
              <w:top w:val="single" w:sz="4" w:space="0" w:color="auto"/>
              <w:bottom w:val="single" w:sz="4" w:space="0" w:color="auto"/>
            </w:tcBorders>
          </w:tcPr>
          <w:p w:rsidR="002538B0" w:rsidRPr="002E19A7" w:rsidRDefault="002538B0">
            <w:pPr>
              <w:pStyle w:val="ConsPlusNormal"/>
              <w:jc w:val="center"/>
              <w:rPr>
                <w:sz w:val="20"/>
              </w:rPr>
            </w:pPr>
          </w:p>
        </w:tc>
        <w:tc>
          <w:tcPr>
            <w:tcW w:w="1230" w:type="dxa"/>
            <w:tcBorders>
              <w:top w:val="single" w:sz="4" w:space="0" w:color="auto"/>
              <w:bottom w:val="single" w:sz="4" w:space="0" w:color="auto"/>
            </w:tcBorders>
          </w:tcPr>
          <w:p w:rsidR="002538B0" w:rsidRPr="002E19A7" w:rsidRDefault="002538B0">
            <w:pPr>
              <w:pStyle w:val="ConsPlusNormal"/>
              <w:jc w:val="center"/>
              <w:rPr>
                <w:sz w:val="20"/>
              </w:rPr>
            </w:pPr>
            <w:r w:rsidRPr="002E19A7">
              <w:rPr>
                <w:sz w:val="20"/>
              </w:rPr>
              <w:t>( )</w:t>
            </w:r>
          </w:p>
        </w:tc>
        <w:tc>
          <w:tcPr>
            <w:tcW w:w="1135" w:type="dxa"/>
            <w:tcBorders>
              <w:top w:val="single" w:sz="4" w:space="0" w:color="auto"/>
              <w:bottom w:val="single" w:sz="4" w:space="0" w:color="auto"/>
            </w:tcBorders>
          </w:tcPr>
          <w:p w:rsidR="002538B0" w:rsidRPr="002E19A7" w:rsidRDefault="002538B0">
            <w:pPr>
              <w:pStyle w:val="ConsPlusNormal"/>
              <w:jc w:val="center"/>
              <w:rPr>
                <w:sz w:val="20"/>
              </w:rPr>
            </w:pPr>
          </w:p>
        </w:tc>
        <w:tc>
          <w:tcPr>
            <w:tcW w:w="1132" w:type="dxa"/>
            <w:tcBorders>
              <w:top w:val="single" w:sz="4" w:space="0" w:color="auto"/>
              <w:bottom w:val="single" w:sz="4" w:space="0" w:color="auto"/>
            </w:tcBorders>
          </w:tcPr>
          <w:p w:rsidR="002538B0" w:rsidRPr="002E19A7" w:rsidRDefault="002538B0">
            <w:pPr>
              <w:pStyle w:val="ConsPlusNormal"/>
              <w:jc w:val="center"/>
              <w:rPr>
                <w:sz w:val="20"/>
              </w:rPr>
            </w:pPr>
          </w:p>
        </w:tc>
        <w:tc>
          <w:tcPr>
            <w:tcW w:w="992" w:type="dxa"/>
            <w:tcBorders>
              <w:top w:val="single" w:sz="4" w:space="0" w:color="auto"/>
              <w:bottom w:val="single" w:sz="4" w:space="0" w:color="auto"/>
            </w:tcBorders>
          </w:tcPr>
          <w:p w:rsidR="002538B0" w:rsidRPr="002E19A7" w:rsidRDefault="002538B0">
            <w:pPr>
              <w:pStyle w:val="ConsPlusNormal"/>
              <w:jc w:val="center"/>
              <w:rPr>
                <w:sz w:val="20"/>
              </w:rPr>
            </w:pPr>
          </w:p>
        </w:tc>
        <w:tc>
          <w:tcPr>
            <w:tcW w:w="1130" w:type="dxa"/>
            <w:tcBorders>
              <w:top w:val="single" w:sz="4" w:space="0" w:color="auto"/>
              <w:bottom w:val="single" w:sz="4" w:space="0" w:color="auto"/>
            </w:tcBorders>
          </w:tcPr>
          <w:p w:rsidR="002538B0" w:rsidRPr="002E19A7" w:rsidRDefault="002538B0">
            <w:pPr>
              <w:pStyle w:val="ConsPlusNormal"/>
              <w:jc w:val="center"/>
              <w:rPr>
                <w:sz w:val="20"/>
              </w:rPr>
            </w:pPr>
          </w:p>
        </w:tc>
        <w:tc>
          <w:tcPr>
            <w:tcW w:w="1422" w:type="dxa"/>
            <w:tcBorders>
              <w:top w:val="single" w:sz="4" w:space="0" w:color="auto"/>
              <w:bottom w:val="single" w:sz="4" w:space="0" w:color="auto"/>
              <w:right w:val="single" w:sz="8" w:space="0" w:color="auto"/>
            </w:tcBorders>
          </w:tcPr>
          <w:p w:rsidR="002538B0" w:rsidRPr="002E19A7" w:rsidRDefault="002538B0">
            <w:pPr>
              <w:pStyle w:val="ConsPlusNormal"/>
              <w:jc w:val="center"/>
              <w:rPr>
                <w:sz w:val="20"/>
              </w:rPr>
            </w:pPr>
            <w:r w:rsidRPr="002E19A7">
              <w:rPr>
                <w:sz w:val="20"/>
              </w:rPr>
              <w:t>( )</w:t>
            </w:r>
          </w:p>
        </w:tc>
      </w:tr>
      <w:tr w:rsidR="002538B0" w:rsidRPr="002E19A7" w:rsidTr="00543FFB">
        <w:tc>
          <w:tcPr>
            <w:tcW w:w="1701" w:type="dxa"/>
            <w:vMerge/>
            <w:tcBorders>
              <w:left w:val="single" w:sz="4" w:space="0" w:color="auto"/>
            </w:tcBorders>
          </w:tcPr>
          <w:p w:rsidR="002538B0" w:rsidRPr="002E19A7" w:rsidRDefault="002538B0">
            <w:pPr>
              <w:rPr>
                <w:sz w:val="20"/>
                <w:szCs w:val="20"/>
              </w:rPr>
            </w:pPr>
          </w:p>
        </w:tc>
        <w:tc>
          <w:tcPr>
            <w:tcW w:w="1297" w:type="dxa"/>
            <w:tcBorders>
              <w:right w:val="single" w:sz="8" w:space="0" w:color="auto"/>
            </w:tcBorders>
          </w:tcPr>
          <w:p w:rsidR="002538B0" w:rsidRPr="002E19A7" w:rsidRDefault="002538B0" w:rsidP="00543FFB">
            <w:pPr>
              <w:pStyle w:val="ConsPlusNormal"/>
              <w:rPr>
                <w:sz w:val="20"/>
              </w:rPr>
            </w:pPr>
            <w:r w:rsidRPr="002E19A7">
              <w:rPr>
                <w:sz w:val="20"/>
              </w:rPr>
              <w:t xml:space="preserve">за 20__ г. </w:t>
            </w:r>
            <w:r w:rsidRPr="00543FFB">
              <w:rPr>
                <w:sz w:val="20"/>
                <w:vertAlign w:val="superscript"/>
              </w:rPr>
              <w:t>2</w:t>
            </w:r>
            <w:r w:rsidR="003F1592" w:rsidRPr="00543FFB">
              <w:rPr>
                <w:sz w:val="20"/>
                <w:vertAlign w:val="superscript"/>
              </w:rPr>
              <w:t>)</w:t>
            </w:r>
          </w:p>
        </w:tc>
        <w:tc>
          <w:tcPr>
            <w:tcW w:w="1107" w:type="dxa"/>
            <w:tcBorders>
              <w:top w:val="single" w:sz="4" w:space="0" w:color="auto"/>
              <w:left w:val="single" w:sz="8" w:space="0" w:color="auto"/>
              <w:bottom w:val="single" w:sz="4" w:space="0" w:color="auto"/>
            </w:tcBorders>
          </w:tcPr>
          <w:p w:rsidR="002538B0" w:rsidRPr="002E19A7" w:rsidRDefault="002538B0">
            <w:pPr>
              <w:pStyle w:val="ConsPlusNormal"/>
              <w:rPr>
                <w:sz w:val="20"/>
              </w:rPr>
            </w:pPr>
          </w:p>
        </w:tc>
        <w:tc>
          <w:tcPr>
            <w:tcW w:w="1247" w:type="dxa"/>
            <w:tcBorders>
              <w:top w:val="single" w:sz="4" w:space="0" w:color="auto"/>
              <w:bottom w:val="single" w:sz="4" w:space="0" w:color="auto"/>
            </w:tcBorders>
          </w:tcPr>
          <w:p w:rsidR="002538B0" w:rsidRPr="002E19A7" w:rsidRDefault="002538B0">
            <w:pPr>
              <w:pStyle w:val="ConsPlusNormal"/>
              <w:jc w:val="center"/>
              <w:rPr>
                <w:sz w:val="20"/>
              </w:rPr>
            </w:pPr>
            <w:r w:rsidRPr="002E19A7">
              <w:rPr>
                <w:sz w:val="20"/>
              </w:rPr>
              <w:t>( )</w:t>
            </w:r>
          </w:p>
        </w:tc>
        <w:tc>
          <w:tcPr>
            <w:tcW w:w="986" w:type="dxa"/>
            <w:tcBorders>
              <w:top w:val="single" w:sz="4" w:space="0" w:color="auto"/>
              <w:bottom w:val="single" w:sz="4" w:space="0" w:color="auto"/>
            </w:tcBorders>
          </w:tcPr>
          <w:p w:rsidR="002538B0" w:rsidRPr="002E19A7" w:rsidRDefault="002538B0">
            <w:pPr>
              <w:pStyle w:val="ConsPlusNormal"/>
              <w:jc w:val="center"/>
              <w:rPr>
                <w:sz w:val="20"/>
              </w:rPr>
            </w:pPr>
          </w:p>
        </w:tc>
        <w:tc>
          <w:tcPr>
            <w:tcW w:w="1107" w:type="dxa"/>
            <w:tcBorders>
              <w:top w:val="single" w:sz="4" w:space="0" w:color="auto"/>
              <w:bottom w:val="single" w:sz="4" w:space="0" w:color="auto"/>
            </w:tcBorders>
          </w:tcPr>
          <w:p w:rsidR="002538B0" w:rsidRPr="002E19A7" w:rsidRDefault="002538B0">
            <w:pPr>
              <w:pStyle w:val="ConsPlusNormal"/>
              <w:jc w:val="center"/>
              <w:rPr>
                <w:sz w:val="20"/>
              </w:rPr>
            </w:pPr>
            <w:r w:rsidRPr="002E19A7">
              <w:rPr>
                <w:sz w:val="20"/>
              </w:rPr>
              <w:t>( )</w:t>
            </w:r>
          </w:p>
        </w:tc>
        <w:tc>
          <w:tcPr>
            <w:tcW w:w="1107" w:type="dxa"/>
            <w:tcBorders>
              <w:top w:val="single" w:sz="4" w:space="0" w:color="auto"/>
              <w:bottom w:val="single" w:sz="4" w:space="0" w:color="auto"/>
            </w:tcBorders>
          </w:tcPr>
          <w:p w:rsidR="002538B0" w:rsidRPr="002E19A7" w:rsidRDefault="002538B0">
            <w:pPr>
              <w:pStyle w:val="ConsPlusNormal"/>
              <w:jc w:val="center"/>
              <w:rPr>
                <w:sz w:val="20"/>
              </w:rPr>
            </w:pPr>
          </w:p>
        </w:tc>
        <w:tc>
          <w:tcPr>
            <w:tcW w:w="1230" w:type="dxa"/>
            <w:tcBorders>
              <w:top w:val="single" w:sz="4" w:space="0" w:color="auto"/>
              <w:bottom w:val="single" w:sz="4" w:space="0" w:color="auto"/>
            </w:tcBorders>
          </w:tcPr>
          <w:p w:rsidR="002538B0" w:rsidRPr="002E19A7" w:rsidRDefault="002538B0">
            <w:pPr>
              <w:pStyle w:val="ConsPlusNormal"/>
              <w:jc w:val="center"/>
              <w:rPr>
                <w:sz w:val="20"/>
              </w:rPr>
            </w:pPr>
            <w:r w:rsidRPr="002E19A7">
              <w:rPr>
                <w:sz w:val="20"/>
              </w:rPr>
              <w:t>( )</w:t>
            </w:r>
          </w:p>
        </w:tc>
        <w:tc>
          <w:tcPr>
            <w:tcW w:w="1135" w:type="dxa"/>
            <w:tcBorders>
              <w:top w:val="single" w:sz="4" w:space="0" w:color="auto"/>
              <w:bottom w:val="single" w:sz="4" w:space="0" w:color="auto"/>
            </w:tcBorders>
          </w:tcPr>
          <w:p w:rsidR="002538B0" w:rsidRPr="002E19A7" w:rsidRDefault="002538B0">
            <w:pPr>
              <w:pStyle w:val="ConsPlusNormal"/>
              <w:jc w:val="center"/>
              <w:rPr>
                <w:sz w:val="20"/>
              </w:rPr>
            </w:pPr>
          </w:p>
        </w:tc>
        <w:tc>
          <w:tcPr>
            <w:tcW w:w="1132" w:type="dxa"/>
            <w:tcBorders>
              <w:top w:val="single" w:sz="4" w:space="0" w:color="auto"/>
              <w:bottom w:val="single" w:sz="4" w:space="0" w:color="auto"/>
            </w:tcBorders>
          </w:tcPr>
          <w:p w:rsidR="002538B0" w:rsidRPr="002E19A7" w:rsidRDefault="002538B0">
            <w:pPr>
              <w:pStyle w:val="ConsPlusNormal"/>
              <w:jc w:val="center"/>
              <w:rPr>
                <w:sz w:val="20"/>
              </w:rPr>
            </w:pPr>
          </w:p>
        </w:tc>
        <w:tc>
          <w:tcPr>
            <w:tcW w:w="992" w:type="dxa"/>
            <w:tcBorders>
              <w:top w:val="single" w:sz="4" w:space="0" w:color="auto"/>
              <w:bottom w:val="single" w:sz="4" w:space="0" w:color="auto"/>
            </w:tcBorders>
          </w:tcPr>
          <w:p w:rsidR="002538B0" w:rsidRPr="002E19A7" w:rsidRDefault="002538B0">
            <w:pPr>
              <w:pStyle w:val="ConsPlusNormal"/>
              <w:jc w:val="center"/>
              <w:rPr>
                <w:sz w:val="20"/>
              </w:rPr>
            </w:pPr>
          </w:p>
        </w:tc>
        <w:tc>
          <w:tcPr>
            <w:tcW w:w="1130" w:type="dxa"/>
            <w:tcBorders>
              <w:top w:val="single" w:sz="4" w:space="0" w:color="auto"/>
              <w:bottom w:val="single" w:sz="4" w:space="0" w:color="auto"/>
            </w:tcBorders>
          </w:tcPr>
          <w:p w:rsidR="002538B0" w:rsidRPr="002E19A7" w:rsidRDefault="002538B0">
            <w:pPr>
              <w:pStyle w:val="ConsPlusNormal"/>
              <w:jc w:val="center"/>
              <w:rPr>
                <w:sz w:val="20"/>
              </w:rPr>
            </w:pPr>
          </w:p>
        </w:tc>
        <w:tc>
          <w:tcPr>
            <w:tcW w:w="1422" w:type="dxa"/>
            <w:tcBorders>
              <w:top w:val="single" w:sz="4" w:space="0" w:color="auto"/>
              <w:bottom w:val="single" w:sz="4" w:space="0" w:color="auto"/>
              <w:right w:val="single" w:sz="8" w:space="0" w:color="auto"/>
            </w:tcBorders>
          </w:tcPr>
          <w:p w:rsidR="002538B0" w:rsidRPr="002E19A7" w:rsidRDefault="002538B0">
            <w:pPr>
              <w:pStyle w:val="ConsPlusNormal"/>
              <w:jc w:val="center"/>
              <w:rPr>
                <w:sz w:val="20"/>
              </w:rPr>
            </w:pPr>
            <w:r w:rsidRPr="002E19A7">
              <w:rPr>
                <w:sz w:val="20"/>
              </w:rPr>
              <w:t>( )</w:t>
            </w:r>
          </w:p>
        </w:tc>
      </w:tr>
      <w:tr w:rsidR="002538B0" w:rsidRPr="002E19A7" w:rsidTr="00543FFB">
        <w:tc>
          <w:tcPr>
            <w:tcW w:w="1701" w:type="dxa"/>
            <w:vMerge w:val="restart"/>
            <w:tcBorders>
              <w:left w:val="single" w:sz="4" w:space="0" w:color="auto"/>
            </w:tcBorders>
          </w:tcPr>
          <w:p w:rsidR="002538B0" w:rsidRPr="002E19A7" w:rsidRDefault="002538B0">
            <w:pPr>
              <w:pStyle w:val="ConsPlusNormal"/>
              <w:rPr>
                <w:sz w:val="20"/>
              </w:rPr>
            </w:pPr>
            <w:r w:rsidRPr="002E19A7">
              <w:rPr>
                <w:sz w:val="20"/>
              </w:rPr>
              <w:t>(вид нематериальных активов)</w:t>
            </w:r>
          </w:p>
        </w:tc>
        <w:tc>
          <w:tcPr>
            <w:tcW w:w="1297" w:type="dxa"/>
            <w:tcBorders>
              <w:right w:val="single" w:sz="8" w:space="0" w:color="auto"/>
            </w:tcBorders>
          </w:tcPr>
          <w:p w:rsidR="002538B0" w:rsidRPr="002E19A7" w:rsidRDefault="002538B0" w:rsidP="00543FFB">
            <w:pPr>
              <w:pStyle w:val="ConsPlusNormal"/>
              <w:rPr>
                <w:sz w:val="20"/>
              </w:rPr>
            </w:pPr>
            <w:r w:rsidRPr="002E19A7">
              <w:rPr>
                <w:sz w:val="20"/>
              </w:rPr>
              <w:t xml:space="preserve">за 20__ г. </w:t>
            </w:r>
            <w:r w:rsidRPr="00543FFB">
              <w:rPr>
                <w:sz w:val="20"/>
                <w:vertAlign w:val="superscript"/>
              </w:rPr>
              <w:t>1</w:t>
            </w:r>
            <w:r w:rsidR="003F1592" w:rsidRPr="00543FFB">
              <w:rPr>
                <w:sz w:val="20"/>
                <w:vertAlign w:val="superscript"/>
              </w:rPr>
              <w:t>)</w:t>
            </w:r>
          </w:p>
        </w:tc>
        <w:tc>
          <w:tcPr>
            <w:tcW w:w="1107" w:type="dxa"/>
            <w:tcBorders>
              <w:top w:val="single" w:sz="4" w:space="0" w:color="auto"/>
              <w:left w:val="single" w:sz="8" w:space="0" w:color="auto"/>
              <w:bottom w:val="single" w:sz="4" w:space="0" w:color="auto"/>
            </w:tcBorders>
          </w:tcPr>
          <w:p w:rsidR="002538B0" w:rsidRPr="002E19A7" w:rsidRDefault="002538B0">
            <w:pPr>
              <w:pStyle w:val="ConsPlusNormal"/>
              <w:rPr>
                <w:sz w:val="20"/>
              </w:rPr>
            </w:pPr>
          </w:p>
        </w:tc>
        <w:tc>
          <w:tcPr>
            <w:tcW w:w="1247" w:type="dxa"/>
            <w:tcBorders>
              <w:top w:val="single" w:sz="4" w:space="0" w:color="auto"/>
              <w:bottom w:val="single" w:sz="4" w:space="0" w:color="auto"/>
            </w:tcBorders>
          </w:tcPr>
          <w:p w:rsidR="002538B0" w:rsidRPr="002E19A7" w:rsidRDefault="002538B0">
            <w:pPr>
              <w:pStyle w:val="ConsPlusNormal"/>
              <w:jc w:val="center"/>
              <w:rPr>
                <w:sz w:val="20"/>
              </w:rPr>
            </w:pPr>
            <w:r w:rsidRPr="002E19A7">
              <w:rPr>
                <w:sz w:val="20"/>
              </w:rPr>
              <w:t>( )</w:t>
            </w:r>
          </w:p>
        </w:tc>
        <w:tc>
          <w:tcPr>
            <w:tcW w:w="986" w:type="dxa"/>
            <w:tcBorders>
              <w:top w:val="single" w:sz="4" w:space="0" w:color="auto"/>
              <w:bottom w:val="single" w:sz="4" w:space="0" w:color="auto"/>
            </w:tcBorders>
          </w:tcPr>
          <w:p w:rsidR="002538B0" w:rsidRPr="002E19A7" w:rsidRDefault="002538B0">
            <w:pPr>
              <w:pStyle w:val="ConsPlusNormal"/>
              <w:jc w:val="center"/>
              <w:rPr>
                <w:sz w:val="20"/>
              </w:rPr>
            </w:pPr>
          </w:p>
        </w:tc>
        <w:tc>
          <w:tcPr>
            <w:tcW w:w="1107" w:type="dxa"/>
            <w:tcBorders>
              <w:top w:val="single" w:sz="4" w:space="0" w:color="auto"/>
              <w:bottom w:val="single" w:sz="4" w:space="0" w:color="auto"/>
            </w:tcBorders>
          </w:tcPr>
          <w:p w:rsidR="002538B0" w:rsidRPr="002E19A7" w:rsidRDefault="002538B0">
            <w:pPr>
              <w:pStyle w:val="ConsPlusNormal"/>
              <w:jc w:val="center"/>
              <w:rPr>
                <w:sz w:val="20"/>
              </w:rPr>
            </w:pPr>
            <w:r w:rsidRPr="002E19A7">
              <w:rPr>
                <w:sz w:val="20"/>
              </w:rPr>
              <w:t>( )</w:t>
            </w:r>
          </w:p>
        </w:tc>
        <w:tc>
          <w:tcPr>
            <w:tcW w:w="1107" w:type="dxa"/>
            <w:tcBorders>
              <w:top w:val="single" w:sz="4" w:space="0" w:color="auto"/>
              <w:bottom w:val="single" w:sz="4" w:space="0" w:color="auto"/>
            </w:tcBorders>
          </w:tcPr>
          <w:p w:rsidR="002538B0" w:rsidRPr="002E19A7" w:rsidRDefault="002538B0">
            <w:pPr>
              <w:pStyle w:val="ConsPlusNormal"/>
              <w:jc w:val="center"/>
              <w:rPr>
                <w:sz w:val="20"/>
              </w:rPr>
            </w:pPr>
          </w:p>
        </w:tc>
        <w:tc>
          <w:tcPr>
            <w:tcW w:w="1230" w:type="dxa"/>
            <w:tcBorders>
              <w:top w:val="single" w:sz="4" w:space="0" w:color="auto"/>
              <w:bottom w:val="single" w:sz="4" w:space="0" w:color="auto"/>
            </w:tcBorders>
          </w:tcPr>
          <w:p w:rsidR="002538B0" w:rsidRPr="002E19A7" w:rsidRDefault="002538B0">
            <w:pPr>
              <w:pStyle w:val="ConsPlusNormal"/>
              <w:jc w:val="center"/>
              <w:rPr>
                <w:sz w:val="20"/>
              </w:rPr>
            </w:pPr>
            <w:r w:rsidRPr="002E19A7">
              <w:rPr>
                <w:sz w:val="20"/>
              </w:rPr>
              <w:t>( )</w:t>
            </w:r>
          </w:p>
        </w:tc>
        <w:tc>
          <w:tcPr>
            <w:tcW w:w="1135" w:type="dxa"/>
            <w:tcBorders>
              <w:top w:val="single" w:sz="4" w:space="0" w:color="auto"/>
              <w:bottom w:val="single" w:sz="4" w:space="0" w:color="auto"/>
            </w:tcBorders>
          </w:tcPr>
          <w:p w:rsidR="002538B0" w:rsidRPr="002E19A7" w:rsidRDefault="002538B0">
            <w:pPr>
              <w:pStyle w:val="ConsPlusNormal"/>
              <w:jc w:val="center"/>
              <w:rPr>
                <w:sz w:val="20"/>
              </w:rPr>
            </w:pPr>
          </w:p>
        </w:tc>
        <w:tc>
          <w:tcPr>
            <w:tcW w:w="1132" w:type="dxa"/>
            <w:tcBorders>
              <w:top w:val="single" w:sz="4" w:space="0" w:color="auto"/>
              <w:bottom w:val="single" w:sz="4" w:space="0" w:color="auto"/>
            </w:tcBorders>
          </w:tcPr>
          <w:p w:rsidR="002538B0" w:rsidRPr="002E19A7" w:rsidRDefault="002538B0">
            <w:pPr>
              <w:pStyle w:val="ConsPlusNormal"/>
              <w:jc w:val="center"/>
              <w:rPr>
                <w:sz w:val="20"/>
              </w:rPr>
            </w:pPr>
          </w:p>
        </w:tc>
        <w:tc>
          <w:tcPr>
            <w:tcW w:w="992" w:type="dxa"/>
            <w:tcBorders>
              <w:top w:val="single" w:sz="4" w:space="0" w:color="auto"/>
              <w:bottom w:val="single" w:sz="4" w:space="0" w:color="auto"/>
            </w:tcBorders>
          </w:tcPr>
          <w:p w:rsidR="002538B0" w:rsidRPr="002E19A7" w:rsidRDefault="002538B0">
            <w:pPr>
              <w:pStyle w:val="ConsPlusNormal"/>
              <w:jc w:val="center"/>
              <w:rPr>
                <w:sz w:val="20"/>
              </w:rPr>
            </w:pPr>
          </w:p>
        </w:tc>
        <w:tc>
          <w:tcPr>
            <w:tcW w:w="1130" w:type="dxa"/>
            <w:tcBorders>
              <w:top w:val="single" w:sz="4" w:space="0" w:color="auto"/>
              <w:bottom w:val="single" w:sz="4" w:space="0" w:color="auto"/>
            </w:tcBorders>
          </w:tcPr>
          <w:p w:rsidR="002538B0" w:rsidRPr="002E19A7" w:rsidRDefault="002538B0">
            <w:pPr>
              <w:pStyle w:val="ConsPlusNormal"/>
              <w:jc w:val="center"/>
              <w:rPr>
                <w:sz w:val="20"/>
              </w:rPr>
            </w:pPr>
          </w:p>
        </w:tc>
        <w:tc>
          <w:tcPr>
            <w:tcW w:w="1422" w:type="dxa"/>
            <w:tcBorders>
              <w:top w:val="single" w:sz="4" w:space="0" w:color="auto"/>
              <w:bottom w:val="single" w:sz="4" w:space="0" w:color="auto"/>
              <w:right w:val="single" w:sz="8" w:space="0" w:color="auto"/>
            </w:tcBorders>
          </w:tcPr>
          <w:p w:rsidR="002538B0" w:rsidRPr="002E19A7" w:rsidRDefault="002538B0">
            <w:pPr>
              <w:pStyle w:val="ConsPlusNormal"/>
              <w:jc w:val="center"/>
              <w:rPr>
                <w:sz w:val="20"/>
              </w:rPr>
            </w:pPr>
            <w:r w:rsidRPr="002E19A7">
              <w:rPr>
                <w:sz w:val="20"/>
              </w:rPr>
              <w:t>( )</w:t>
            </w:r>
          </w:p>
        </w:tc>
      </w:tr>
      <w:tr w:rsidR="002538B0" w:rsidRPr="002E19A7" w:rsidTr="00543FFB">
        <w:tc>
          <w:tcPr>
            <w:tcW w:w="1701" w:type="dxa"/>
            <w:vMerge/>
            <w:tcBorders>
              <w:left w:val="single" w:sz="4" w:space="0" w:color="auto"/>
            </w:tcBorders>
          </w:tcPr>
          <w:p w:rsidR="002538B0" w:rsidRPr="002E19A7" w:rsidRDefault="002538B0">
            <w:pPr>
              <w:rPr>
                <w:sz w:val="20"/>
                <w:szCs w:val="20"/>
              </w:rPr>
            </w:pPr>
          </w:p>
        </w:tc>
        <w:tc>
          <w:tcPr>
            <w:tcW w:w="1297" w:type="dxa"/>
            <w:tcBorders>
              <w:right w:val="single" w:sz="8" w:space="0" w:color="auto"/>
            </w:tcBorders>
          </w:tcPr>
          <w:p w:rsidR="002538B0" w:rsidRPr="002E19A7" w:rsidRDefault="002538B0" w:rsidP="00543FFB">
            <w:pPr>
              <w:pStyle w:val="ConsPlusNormal"/>
              <w:rPr>
                <w:sz w:val="20"/>
              </w:rPr>
            </w:pPr>
            <w:r w:rsidRPr="002E19A7">
              <w:rPr>
                <w:sz w:val="20"/>
              </w:rPr>
              <w:t xml:space="preserve">за 20__ г. </w:t>
            </w:r>
            <w:r w:rsidRPr="00543FFB">
              <w:rPr>
                <w:sz w:val="20"/>
                <w:vertAlign w:val="superscript"/>
              </w:rPr>
              <w:t>2</w:t>
            </w:r>
            <w:r w:rsidR="003F1592" w:rsidRPr="00543FFB">
              <w:rPr>
                <w:sz w:val="20"/>
                <w:vertAlign w:val="superscript"/>
              </w:rPr>
              <w:t>)</w:t>
            </w:r>
          </w:p>
        </w:tc>
        <w:tc>
          <w:tcPr>
            <w:tcW w:w="1107" w:type="dxa"/>
            <w:tcBorders>
              <w:top w:val="single" w:sz="4" w:space="0" w:color="auto"/>
              <w:left w:val="single" w:sz="8" w:space="0" w:color="auto"/>
              <w:bottom w:val="single" w:sz="4" w:space="0" w:color="auto"/>
            </w:tcBorders>
          </w:tcPr>
          <w:p w:rsidR="002538B0" w:rsidRPr="002E19A7" w:rsidRDefault="002538B0">
            <w:pPr>
              <w:pStyle w:val="ConsPlusNormal"/>
              <w:rPr>
                <w:sz w:val="20"/>
              </w:rPr>
            </w:pPr>
          </w:p>
        </w:tc>
        <w:tc>
          <w:tcPr>
            <w:tcW w:w="1247" w:type="dxa"/>
            <w:tcBorders>
              <w:top w:val="single" w:sz="4" w:space="0" w:color="auto"/>
              <w:bottom w:val="single" w:sz="4" w:space="0" w:color="auto"/>
            </w:tcBorders>
          </w:tcPr>
          <w:p w:rsidR="002538B0" w:rsidRPr="002E19A7" w:rsidRDefault="002538B0">
            <w:pPr>
              <w:pStyle w:val="ConsPlusNormal"/>
              <w:jc w:val="center"/>
              <w:rPr>
                <w:sz w:val="20"/>
              </w:rPr>
            </w:pPr>
            <w:r w:rsidRPr="002E19A7">
              <w:rPr>
                <w:sz w:val="20"/>
              </w:rPr>
              <w:t>( )</w:t>
            </w:r>
          </w:p>
        </w:tc>
        <w:tc>
          <w:tcPr>
            <w:tcW w:w="986" w:type="dxa"/>
            <w:tcBorders>
              <w:top w:val="single" w:sz="4" w:space="0" w:color="auto"/>
              <w:bottom w:val="single" w:sz="4" w:space="0" w:color="auto"/>
            </w:tcBorders>
          </w:tcPr>
          <w:p w:rsidR="002538B0" w:rsidRPr="002E19A7" w:rsidRDefault="002538B0">
            <w:pPr>
              <w:pStyle w:val="ConsPlusNormal"/>
              <w:jc w:val="center"/>
              <w:rPr>
                <w:sz w:val="20"/>
              </w:rPr>
            </w:pPr>
          </w:p>
        </w:tc>
        <w:tc>
          <w:tcPr>
            <w:tcW w:w="1107" w:type="dxa"/>
            <w:tcBorders>
              <w:top w:val="single" w:sz="4" w:space="0" w:color="auto"/>
              <w:bottom w:val="single" w:sz="4" w:space="0" w:color="auto"/>
            </w:tcBorders>
          </w:tcPr>
          <w:p w:rsidR="002538B0" w:rsidRPr="002E19A7" w:rsidRDefault="002538B0">
            <w:pPr>
              <w:pStyle w:val="ConsPlusNormal"/>
              <w:jc w:val="center"/>
              <w:rPr>
                <w:sz w:val="20"/>
              </w:rPr>
            </w:pPr>
            <w:r w:rsidRPr="002E19A7">
              <w:rPr>
                <w:sz w:val="20"/>
              </w:rPr>
              <w:t>( )</w:t>
            </w:r>
          </w:p>
        </w:tc>
        <w:tc>
          <w:tcPr>
            <w:tcW w:w="1107" w:type="dxa"/>
            <w:tcBorders>
              <w:top w:val="single" w:sz="4" w:space="0" w:color="auto"/>
              <w:bottom w:val="single" w:sz="4" w:space="0" w:color="auto"/>
            </w:tcBorders>
          </w:tcPr>
          <w:p w:rsidR="002538B0" w:rsidRPr="002E19A7" w:rsidRDefault="002538B0">
            <w:pPr>
              <w:pStyle w:val="ConsPlusNormal"/>
              <w:jc w:val="center"/>
              <w:rPr>
                <w:sz w:val="20"/>
              </w:rPr>
            </w:pPr>
          </w:p>
        </w:tc>
        <w:tc>
          <w:tcPr>
            <w:tcW w:w="1230" w:type="dxa"/>
            <w:tcBorders>
              <w:top w:val="single" w:sz="4" w:space="0" w:color="auto"/>
              <w:bottom w:val="single" w:sz="4" w:space="0" w:color="auto"/>
            </w:tcBorders>
          </w:tcPr>
          <w:p w:rsidR="002538B0" w:rsidRPr="002E19A7" w:rsidRDefault="002538B0">
            <w:pPr>
              <w:pStyle w:val="ConsPlusNormal"/>
              <w:jc w:val="center"/>
              <w:rPr>
                <w:sz w:val="20"/>
              </w:rPr>
            </w:pPr>
            <w:r w:rsidRPr="002E19A7">
              <w:rPr>
                <w:sz w:val="20"/>
              </w:rPr>
              <w:t>( )</w:t>
            </w:r>
          </w:p>
        </w:tc>
        <w:tc>
          <w:tcPr>
            <w:tcW w:w="1135" w:type="dxa"/>
            <w:tcBorders>
              <w:top w:val="single" w:sz="4" w:space="0" w:color="auto"/>
              <w:bottom w:val="single" w:sz="4" w:space="0" w:color="auto"/>
            </w:tcBorders>
          </w:tcPr>
          <w:p w:rsidR="002538B0" w:rsidRPr="002E19A7" w:rsidRDefault="002538B0">
            <w:pPr>
              <w:pStyle w:val="ConsPlusNormal"/>
              <w:jc w:val="center"/>
              <w:rPr>
                <w:sz w:val="20"/>
              </w:rPr>
            </w:pPr>
          </w:p>
        </w:tc>
        <w:tc>
          <w:tcPr>
            <w:tcW w:w="1132" w:type="dxa"/>
            <w:tcBorders>
              <w:top w:val="single" w:sz="4" w:space="0" w:color="auto"/>
              <w:bottom w:val="single" w:sz="4" w:space="0" w:color="auto"/>
            </w:tcBorders>
          </w:tcPr>
          <w:p w:rsidR="002538B0" w:rsidRPr="002E19A7" w:rsidRDefault="002538B0">
            <w:pPr>
              <w:pStyle w:val="ConsPlusNormal"/>
              <w:jc w:val="center"/>
              <w:rPr>
                <w:sz w:val="20"/>
              </w:rPr>
            </w:pPr>
          </w:p>
        </w:tc>
        <w:tc>
          <w:tcPr>
            <w:tcW w:w="992" w:type="dxa"/>
            <w:tcBorders>
              <w:top w:val="single" w:sz="4" w:space="0" w:color="auto"/>
              <w:bottom w:val="single" w:sz="4" w:space="0" w:color="auto"/>
            </w:tcBorders>
          </w:tcPr>
          <w:p w:rsidR="002538B0" w:rsidRPr="002E19A7" w:rsidRDefault="002538B0">
            <w:pPr>
              <w:pStyle w:val="ConsPlusNormal"/>
              <w:jc w:val="center"/>
              <w:rPr>
                <w:sz w:val="20"/>
              </w:rPr>
            </w:pPr>
          </w:p>
        </w:tc>
        <w:tc>
          <w:tcPr>
            <w:tcW w:w="1130" w:type="dxa"/>
            <w:tcBorders>
              <w:top w:val="single" w:sz="4" w:space="0" w:color="auto"/>
              <w:bottom w:val="single" w:sz="4" w:space="0" w:color="auto"/>
            </w:tcBorders>
          </w:tcPr>
          <w:p w:rsidR="002538B0" w:rsidRPr="002E19A7" w:rsidRDefault="002538B0">
            <w:pPr>
              <w:pStyle w:val="ConsPlusNormal"/>
              <w:jc w:val="center"/>
              <w:rPr>
                <w:sz w:val="20"/>
              </w:rPr>
            </w:pPr>
          </w:p>
        </w:tc>
        <w:tc>
          <w:tcPr>
            <w:tcW w:w="1422" w:type="dxa"/>
            <w:tcBorders>
              <w:top w:val="single" w:sz="4" w:space="0" w:color="auto"/>
              <w:bottom w:val="single" w:sz="4" w:space="0" w:color="auto"/>
              <w:right w:val="single" w:sz="8" w:space="0" w:color="auto"/>
            </w:tcBorders>
          </w:tcPr>
          <w:p w:rsidR="002538B0" w:rsidRPr="002E19A7" w:rsidRDefault="002538B0">
            <w:pPr>
              <w:pStyle w:val="ConsPlusNormal"/>
              <w:jc w:val="center"/>
              <w:rPr>
                <w:sz w:val="20"/>
              </w:rPr>
            </w:pPr>
            <w:r w:rsidRPr="002E19A7">
              <w:rPr>
                <w:sz w:val="20"/>
              </w:rPr>
              <w:t>( )</w:t>
            </w:r>
          </w:p>
        </w:tc>
      </w:tr>
      <w:tr w:rsidR="002538B0" w:rsidRPr="002E19A7" w:rsidTr="00543FFB">
        <w:tc>
          <w:tcPr>
            <w:tcW w:w="1701" w:type="dxa"/>
            <w:tcBorders>
              <w:left w:val="single" w:sz="4" w:space="0" w:color="auto"/>
              <w:bottom w:val="single" w:sz="4" w:space="0" w:color="auto"/>
            </w:tcBorders>
          </w:tcPr>
          <w:p w:rsidR="002538B0" w:rsidRPr="002E19A7" w:rsidRDefault="002538B0">
            <w:pPr>
              <w:pStyle w:val="ConsPlusNormal"/>
              <w:rPr>
                <w:sz w:val="20"/>
              </w:rPr>
            </w:pPr>
            <w:r w:rsidRPr="002E19A7">
              <w:rPr>
                <w:sz w:val="20"/>
              </w:rPr>
              <w:t>и т.д.</w:t>
            </w:r>
          </w:p>
        </w:tc>
        <w:tc>
          <w:tcPr>
            <w:tcW w:w="1297" w:type="dxa"/>
            <w:tcBorders>
              <w:bottom w:val="single" w:sz="4" w:space="0" w:color="auto"/>
              <w:right w:val="single" w:sz="8" w:space="0" w:color="auto"/>
            </w:tcBorders>
          </w:tcPr>
          <w:p w:rsidR="002538B0" w:rsidRPr="002E19A7" w:rsidRDefault="002538B0">
            <w:pPr>
              <w:pStyle w:val="ConsPlusNormal"/>
              <w:rPr>
                <w:sz w:val="20"/>
              </w:rPr>
            </w:pPr>
          </w:p>
        </w:tc>
        <w:tc>
          <w:tcPr>
            <w:tcW w:w="1107" w:type="dxa"/>
            <w:tcBorders>
              <w:top w:val="single" w:sz="4" w:space="0" w:color="auto"/>
              <w:left w:val="single" w:sz="8" w:space="0" w:color="auto"/>
              <w:bottom w:val="single" w:sz="8" w:space="0" w:color="auto"/>
            </w:tcBorders>
          </w:tcPr>
          <w:p w:rsidR="002538B0" w:rsidRPr="002E19A7" w:rsidRDefault="002538B0">
            <w:pPr>
              <w:pStyle w:val="ConsPlusNormal"/>
              <w:rPr>
                <w:sz w:val="20"/>
              </w:rPr>
            </w:pPr>
          </w:p>
        </w:tc>
        <w:tc>
          <w:tcPr>
            <w:tcW w:w="1247" w:type="dxa"/>
            <w:tcBorders>
              <w:top w:val="single" w:sz="4" w:space="0" w:color="auto"/>
              <w:bottom w:val="single" w:sz="8" w:space="0" w:color="auto"/>
            </w:tcBorders>
          </w:tcPr>
          <w:p w:rsidR="002538B0" w:rsidRPr="002E19A7" w:rsidRDefault="002538B0">
            <w:pPr>
              <w:pStyle w:val="ConsPlusNormal"/>
              <w:rPr>
                <w:sz w:val="20"/>
              </w:rPr>
            </w:pPr>
          </w:p>
        </w:tc>
        <w:tc>
          <w:tcPr>
            <w:tcW w:w="986" w:type="dxa"/>
            <w:tcBorders>
              <w:top w:val="single" w:sz="4" w:space="0" w:color="auto"/>
              <w:bottom w:val="single" w:sz="8" w:space="0" w:color="auto"/>
            </w:tcBorders>
          </w:tcPr>
          <w:p w:rsidR="002538B0" w:rsidRPr="002E19A7" w:rsidRDefault="002538B0">
            <w:pPr>
              <w:pStyle w:val="ConsPlusNormal"/>
              <w:rPr>
                <w:sz w:val="20"/>
              </w:rPr>
            </w:pPr>
          </w:p>
        </w:tc>
        <w:tc>
          <w:tcPr>
            <w:tcW w:w="1107" w:type="dxa"/>
            <w:tcBorders>
              <w:top w:val="single" w:sz="4" w:space="0" w:color="auto"/>
              <w:bottom w:val="single" w:sz="8" w:space="0" w:color="auto"/>
            </w:tcBorders>
          </w:tcPr>
          <w:p w:rsidR="002538B0" w:rsidRPr="002E19A7" w:rsidRDefault="002538B0">
            <w:pPr>
              <w:pStyle w:val="ConsPlusNormal"/>
              <w:rPr>
                <w:sz w:val="20"/>
              </w:rPr>
            </w:pPr>
          </w:p>
        </w:tc>
        <w:tc>
          <w:tcPr>
            <w:tcW w:w="1107" w:type="dxa"/>
            <w:tcBorders>
              <w:top w:val="single" w:sz="4" w:space="0" w:color="auto"/>
              <w:bottom w:val="single" w:sz="8" w:space="0" w:color="auto"/>
            </w:tcBorders>
          </w:tcPr>
          <w:p w:rsidR="002538B0" w:rsidRPr="002E19A7" w:rsidRDefault="002538B0">
            <w:pPr>
              <w:pStyle w:val="ConsPlusNormal"/>
              <w:rPr>
                <w:sz w:val="20"/>
              </w:rPr>
            </w:pPr>
          </w:p>
        </w:tc>
        <w:tc>
          <w:tcPr>
            <w:tcW w:w="1230" w:type="dxa"/>
            <w:tcBorders>
              <w:top w:val="single" w:sz="4" w:space="0" w:color="auto"/>
              <w:bottom w:val="single" w:sz="8" w:space="0" w:color="auto"/>
            </w:tcBorders>
          </w:tcPr>
          <w:p w:rsidR="002538B0" w:rsidRPr="002E19A7" w:rsidRDefault="002538B0">
            <w:pPr>
              <w:pStyle w:val="ConsPlusNormal"/>
              <w:rPr>
                <w:sz w:val="20"/>
              </w:rPr>
            </w:pPr>
          </w:p>
        </w:tc>
        <w:tc>
          <w:tcPr>
            <w:tcW w:w="1135" w:type="dxa"/>
            <w:tcBorders>
              <w:top w:val="single" w:sz="4" w:space="0" w:color="auto"/>
              <w:bottom w:val="single" w:sz="8" w:space="0" w:color="auto"/>
            </w:tcBorders>
          </w:tcPr>
          <w:p w:rsidR="002538B0" w:rsidRPr="002E19A7" w:rsidRDefault="002538B0">
            <w:pPr>
              <w:pStyle w:val="ConsPlusNormal"/>
              <w:rPr>
                <w:sz w:val="20"/>
              </w:rPr>
            </w:pPr>
          </w:p>
        </w:tc>
        <w:tc>
          <w:tcPr>
            <w:tcW w:w="1132" w:type="dxa"/>
            <w:tcBorders>
              <w:top w:val="single" w:sz="4" w:space="0" w:color="auto"/>
              <w:bottom w:val="single" w:sz="8" w:space="0" w:color="auto"/>
            </w:tcBorders>
          </w:tcPr>
          <w:p w:rsidR="002538B0" w:rsidRPr="002E19A7" w:rsidRDefault="002538B0">
            <w:pPr>
              <w:pStyle w:val="ConsPlusNormal"/>
              <w:rPr>
                <w:sz w:val="20"/>
              </w:rPr>
            </w:pPr>
          </w:p>
        </w:tc>
        <w:tc>
          <w:tcPr>
            <w:tcW w:w="992" w:type="dxa"/>
            <w:tcBorders>
              <w:top w:val="single" w:sz="4" w:space="0" w:color="auto"/>
              <w:bottom w:val="single" w:sz="8" w:space="0" w:color="auto"/>
            </w:tcBorders>
          </w:tcPr>
          <w:p w:rsidR="002538B0" w:rsidRPr="002E19A7" w:rsidRDefault="002538B0">
            <w:pPr>
              <w:pStyle w:val="ConsPlusNormal"/>
              <w:rPr>
                <w:sz w:val="20"/>
              </w:rPr>
            </w:pPr>
          </w:p>
        </w:tc>
        <w:tc>
          <w:tcPr>
            <w:tcW w:w="1130" w:type="dxa"/>
            <w:tcBorders>
              <w:top w:val="single" w:sz="4" w:space="0" w:color="auto"/>
              <w:bottom w:val="single" w:sz="8" w:space="0" w:color="auto"/>
            </w:tcBorders>
          </w:tcPr>
          <w:p w:rsidR="002538B0" w:rsidRPr="002E19A7" w:rsidRDefault="002538B0">
            <w:pPr>
              <w:pStyle w:val="ConsPlusNormal"/>
              <w:rPr>
                <w:sz w:val="20"/>
              </w:rPr>
            </w:pPr>
          </w:p>
        </w:tc>
        <w:tc>
          <w:tcPr>
            <w:tcW w:w="1422" w:type="dxa"/>
            <w:tcBorders>
              <w:top w:val="single" w:sz="4" w:space="0" w:color="auto"/>
              <w:bottom w:val="single" w:sz="8" w:space="0" w:color="auto"/>
              <w:right w:val="single" w:sz="8" w:space="0" w:color="auto"/>
            </w:tcBorders>
          </w:tcPr>
          <w:p w:rsidR="002538B0" w:rsidRPr="002E19A7" w:rsidRDefault="002538B0">
            <w:pPr>
              <w:pStyle w:val="ConsPlusNormal"/>
              <w:rPr>
                <w:sz w:val="20"/>
              </w:rPr>
            </w:pPr>
          </w:p>
        </w:tc>
      </w:tr>
    </w:tbl>
    <w:p w:rsidR="002538B0" w:rsidRDefault="002538B0">
      <w:pPr>
        <w:pStyle w:val="ConsPlusNormal"/>
        <w:jc w:val="both"/>
      </w:pPr>
    </w:p>
    <w:p w:rsidR="00045DF1" w:rsidRDefault="00045DF1">
      <w:pPr>
        <w:pStyle w:val="ConsPlusNormal"/>
        <w:jc w:val="both"/>
      </w:pPr>
    </w:p>
    <w:p w:rsidR="002538B0" w:rsidRPr="00543FFB" w:rsidRDefault="002538B0" w:rsidP="00543FFB">
      <w:pPr>
        <w:pStyle w:val="ConsPlusNonformat"/>
        <w:jc w:val="center"/>
        <w:rPr>
          <w:rFonts w:ascii="Times New Roman" w:hAnsi="Times New Roman" w:cs="Times New Roman"/>
          <w:b/>
        </w:rPr>
      </w:pPr>
      <w:r w:rsidRPr="00543FFB">
        <w:rPr>
          <w:rFonts w:ascii="Times New Roman" w:hAnsi="Times New Roman" w:cs="Times New Roman"/>
          <w:b/>
        </w:rPr>
        <w:lastRenderedPageBreak/>
        <w:t>1.2. Первоначальная стоимость нематериальных активов,</w:t>
      </w:r>
    </w:p>
    <w:p w:rsidR="002538B0" w:rsidRPr="00543FFB" w:rsidRDefault="002538B0" w:rsidP="00543FFB">
      <w:pPr>
        <w:pStyle w:val="ConsPlusNonformat"/>
        <w:jc w:val="center"/>
        <w:rPr>
          <w:rFonts w:ascii="Times New Roman" w:hAnsi="Times New Roman" w:cs="Times New Roman"/>
          <w:b/>
        </w:rPr>
      </w:pPr>
      <w:proofErr w:type="gramStart"/>
      <w:r w:rsidRPr="00543FFB">
        <w:rPr>
          <w:rFonts w:ascii="Times New Roman" w:hAnsi="Times New Roman" w:cs="Times New Roman"/>
          <w:b/>
        </w:rPr>
        <w:t>созданных</w:t>
      </w:r>
      <w:proofErr w:type="gramEnd"/>
      <w:r w:rsidRPr="00543FFB">
        <w:rPr>
          <w:rFonts w:ascii="Times New Roman" w:hAnsi="Times New Roman" w:cs="Times New Roman"/>
          <w:b/>
        </w:rPr>
        <w:t xml:space="preserve"> самой организацией</w:t>
      </w: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912"/>
        <w:gridCol w:w="1757"/>
        <w:gridCol w:w="1928"/>
        <w:gridCol w:w="1814"/>
      </w:tblGrid>
      <w:tr w:rsidR="002538B0" w:rsidRPr="00D80B2F" w:rsidTr="00543FFB">
        <w:tc>
          <w:tcPr>
            <w:tcW w:w="3912" w:type="dxa"/>
          </w:tcPr>
          <w:p w:rsidR="002538B0" w:rsidRPr="00543FFB" w:rsidRDefault="002538B0">
            <w:pPr>
              <w:pStyle w:val="ConsPlusNormal"/>
              <w:jc w:val="center"/>
              <w:rPr>
                <w:sz w:val="20"/>
              </w:rPr>
            </w:pPr>
            <w:r w:rsidRPr="00543FFB">
              <w:rPr>
                <w:sz w:val="20"/>
              </w:rPr>
              <w:t>Наименование показателя</w:t>
            </w:r>
          </w:p>
        </w:tc>
        <w:tc>
          <w:tcPr>
            <w:tcW w:w="1757" w:type="dxa"/>
            <w:tcBorders>
              <w:bottom w:val="single" w:sz="8" w:space="0" w:color="auto"/>
            </w:tcBorders>
          </w:tcPr>
          <w:p w:rsidR="00543FFB" w:rsidRDefault="002538B0" w:rsidP="00543FFB">
            <w:pPr>
              <w:pStyle w:val="ConsPlusNormal"/>
              <w:jc w:val="center"/>
              <w:rPr>
                <w:sz w:val="20"/>
              </w:rPr>
            </w:pPr>
            <w:r w:rsidRPr="00543FFB">
              <w:rPr>
                <w:sz w:val="20"/>
              </w:rPr>
              <w:t xml:space="preserve">На ________ </w:t>
            </w:r>
          </w:p>
          <w:p w:rsidR="002538B0" w:rsidRPr="00543FFB" w:rsidRDefault="002538B0" w:rsidP="00543FFB">
            <w:pPr>
              <w:pStyle w:val="ConsPlusNormal"/>
              <w:jc w:val="center"/>
              <w:rPr>
                <w:sz w:val="20"/>
              </w:rPr>
            </w:pPr>
            <w:r w:rsidRPr="00543FFB">
              <w:rPr>
                <w:sz w:val="20"/>
              </w:rPr>
              <w:t xml:space="preserve">20__ г. </w:t>
            </w:r>
            <w:r w:rsidRPr="00543FFB">
              <w:rPr>
                <w:sz w:val="20"/>
                <w:vertAlign w:val="superscript"/>
              </w:rPr>
              <w:t>4</w:t>
            </w:r>
            <w:r w:rsidR="003F1592" w:rsidRPr="00543FFB">
              <w:rPr>
                <w:sz w:val="20"/>
                <w:vertAlign w:val="superscript"/>
              </w:rPr>
              <w:t>)</w:t>
            </w:r>
          </w:p>
        </w:tc>
        <w:tc>
          <w:tcPr>
            <w:tcW w:w="1928" w:type="dxa"/>
            <w:tcBorders>
              <w:bottom w:val="single" w:sz="8" w:space="0" w:color="auto"/>
            </w:tcBorders>
          </w:tcPr>
          <w:p w:rsidR="00543FFB" w:rsidRDefault="002538B0" w:rsidP="00543FFB">
            <w:pPr>
              <w:pStyle w:val="ConsPlusNormal"/>
              <w:jc w:val="center"/>
              <w:rPr>
                <w:sz w:val="20"/>
              </w:rPr>
            </w:pPr>
            <w:r w:rsidRPr="00543FFB">
              <w:rPr>
                <w:sz w:val="20"/>
              </w:rPr>
              <w:t xml:space="preserve">На 31 декабря </w:t>
            </w:r>
          </w:p>
          <w:p w:rsidR="002538B0" w:rsidRPr="00543FFB" w:rsidRDefault="002538B0" w:rsidP="00543FFB">
            <w:pPr>
              <w:pStyle w:val="ConsPlusNormal"/>
              <w:jc w:val="center"/>
              <w:rPr>
                <w:sz w:val="20"/>
              </w:rPr>
            </w:pPr>
            <w:r w:rsidRPr="00543FFB">
              <w:rPr>
                <w:sz w:val="20"/>
              </w:rPr>
              <w:t xml:space="preserve">20__ г. </w:t>
            </w:r>
            <w:r w:rsidRPr="00543FFB">
              <w:rPr>
                <w:sz w:val="20"/>
                <w:vertAlign w:val="superscript"/>
              </w:rPr>
              <w:t>2</w:t>
            </w:r>
            <w:r w:rsidR="003F1592" w:rsidRPr="00543FFB">
              <w:rPr>
                <w:sz w:val="20"/>
                <w:vertAlign w:val="superscript"/>
              </w:rPr>
              <w:t>)</w:t>
            </w:r>
          </w:p>
        </w:tc>
        <w:tc>
          <w:tcPr>
            <w:tcW w:w="1814" w:type="dxa"/>
            <w:tcBorders>
              <w:bottom w:val="single" w:sz="8" w:space="0" w:color="auto"/>
            </w:tcBorders>
          </w:tcPr>
          <w:p w:rsidR="00543FFB" w:rsidRDefault="002538B0" w:rsidP="00543FFB">
            <w:pPr>
              <w:pStyle w:val="ConsPlusNormal"/>
              <w:jc w:val="center"/>
              <w:rPr>
                <w:sz w:val="20"/>
              </w:rPr>
            </w:pPr>
            <w:r w:rsidRPr="00543FFB">
              <w:rPr>
                <w:sz w:val="20"/>
              </w:rPr>
              <w:t xml:space="preserve">На 31 декабря </w:t>
            </w:r>
          </w:p>
          <w:p w:rsidR="002538B0" w:rsidRPr="00543FFB" w:rsidRDefault="002538B0" w:rsidP="00543FFB">
            <w:pPr>
              <w:pStyle w:val="ConsPlusNormal"/>
              <w:jc w:val="center"/>
              <w:rPr>
                <w:sz w:val="20"/>
              </w:rPr>
            </w:pPr>
            <w:r w:rsidRPr="00543FFB">
              <w:rPr>
                <w:sz w:val="20"/>
              </w:rPr>
              <w:t xml:space="preserve">20__ г. </w:t>
            </w:r>
            <w:r w:rsidRPr="00543FFB">
              <w:rPr>
                <w:sz w:val="20"/>
                <w:vertAlign w:val="superscript"/>
              </w:rPr>
              <w:t>5</w:t>
            </w:r>
            <w:r w:rsidR="003F1592" w:rsidRPr="00543FFB">
              <w:rPr>
                <w:sz w:val="20"/>
                <w:vertAlign w:val="superscript"/>
              </w:rPr>
              <w:t>)</w:t>
            </w:r>
          </w:p>
        </w:tc>
      </w:tr>
      <w:tr w:rsidR="002538B0" w:rsidRPr="00D80B2F" w:rsidTr="00543FFB">
        <w:tc>
          <w:tcPr>
            <w:tcW w:w="3912" w:type="dxa"/>
            <w:tcBorders>
              <w:right w:val="single" w:sz="8" w:space="0" w:color="auto"/>
            </w:tcBorders>
          </w:tcPr>
          <w:p w:rsidR="002538B0" w:rsidRPr="00543FFB" w:rsidRDefault="002538B0">
            <w:pPr>
              <w:pStyle w:val="ConsPlusNormal"/>
              <w:rPr>
                <w:sz w:val="20"/>
              </w:rPr>
            </w:pPr>
            <w:r w:rsidRPr="00543FFB">
              <w:rPr>
                <w:sz w:val="20"/>
              </w:rPr>
              <w:t>Всего</w:t>
            </w:r>
          </w:p>
        </w:tc>
        <w:tc>
          <w:tcPr>
            <w:tcW w:w="1757" w:type="dxa"/>
            <w:tcBorders>
              <w:top w:val="single" w:sz="8" w:space="0" w:color="auto"/>
              <w:left w:val="single" w:sz="8" w:space="0" w:color="auto"/>
            </w:tcBorders>
          </w:tcPr>
          <w:p w:rsidR="002538B0" w:rsidRPr="00543FFB" w:rsidRDefault="002538B0">
            <w:pPr>
              <w:pStyle w:val="ConsPlusNormal"/>
              <w:jc w:val="both"/>
              <w:rPr>
                <w:sz w:val="20"/>
              </w:rPr>
            </w:pPr>
          </w:p>
        </w:tc>
        <w:tc>
          <w:tcPr>
            <w:tcW w:w="1928" w:type="dxa"/>
            <w:tcBorders>
              <w:top w:val="single" w:sz="8" w:space="0" w:color="auto"/>
            </w:tcBorders>
          </w:tcPr>
          <w:p w:rsidR="002538B0" w:rsidRPr="00543FFB" w:rsidRDefault="002538B0">
            <w:pPr>
              <w:pStyle w:val="ConsPlusNormal"/>
              <w:jc w:val="both"/>
              <w:rPr>
                <w:sz w:val="20"/>
              </w:rPr>
            </w:pPr>
          </w:p>
        </w:tc>
        <w:tc>
          <w:tcPr>
            <w:tcW w:w="1814" w:type="dxa"/>
            <w:tcBorders>
              <w:top w:val="single" w:sz="8" w:space="0" w:color="auto"/>
              <w:right w:val="single" w:sz="8" w:space="0" w:color="auto"/>
            </w:tcBorders>
          </w:tcPr>
          <w:p w:rsidR="002538B0" w:rsidRPr="00543FFB" w:rsidRDefault="002538B0">
            <w:pPr>
              <w:pStyle w:val="ConsPlusNormal"/>
              <w:jc w:val="both"/>
              <w:rPr>
                <w:sz w:val="20"/>
              </w:rPr>
            </w:pPr>
          </w:p>
        </w:tc>
      </w:tr>
      <w:tr w:rsidR="002538B0" w:rsidRPr="00D80B2F" w:rsidTr="00543FFB">
        <w:tblPrEx>
          <w:tblBorders>
            <w:insideH w:val="nil"/>
          </w:tblBorders>
        </w:tblPrEx>
        <w:tc>
          <w:tcPr>
            <w:tcW w:w="3912" w:type="dxa"/>
            <w:tcBorders>
              <w:bottom w:val="nil"/>
              <w:right w:val="single" w:sz="8" w:space="0" w:color="auto"/>
            </w:tcBorders>
          </w:tcPr>
          <w:p w:rsidR="002538B0" w:rsidRPr="00543FFB" w:rsidRDefault="002538B0">
            <w:pPr>
              <w:pStyle w:val="ConsPlusNormal"/>
              <w:ind w:left="283"/>
              <w:rPr>
                <w:sz w:val="20"/>
              </w:rPr>
            </w:pPr>
            <w:r w:rsidRPr="00543FFB">
              <w:rPr>
                <w:sz w:val="20"/>
              </w:rPr>
              <w:t>в том числе:</w:t>
            </w:r>
          </w:p>
        </w:tc>
        <w:tc>
          <w:tcPr>
            <w:tcW w:w="1757" w:type="dxa"/>
            <w:tcBorders>
              <w:left w:val="single" w:sz="8" w:space="0" w:color="auto"/>
              <w:bottom w:val="nil"/>
            </w:tcBorders>
          </w:tcPr>
          <w:p w:rsidR="002538B0" w:rsidRPr="00543FFB" w:rsidRDefault="002538B0">
            <w:pPr>
              <w:pStyle w:val="ConsPlusNormal"/>
              <w:jc w:val="both"/>
              <w:rPr>
                <w:sz w:val="20"/>
              </w:rPr>
            </w:pPr>
          </w:p>
        </w:tc>
        <w:tc>
          <w:tcPr>
            <w:tcW w:w="1928" w:type="dxa"/>
            <w:tcBorders>
              <w:bottom w:val="nil"/>
            </w:tcBorders>
          </w:tcPr>
          <w:p w:rsidR="002538B0" w:rsidRPr="00543FFB" w:rsidRDefault="002538B0">
            <w:pPr>
              <w:pStyle w:val="ConsPlusNormal"/>
              <w:jc w:val="both"/>
              <w:rPr>
                <w:sz w:val="20"/>
              </w:rPr>
            </w:pPr>
          </w:p>
        </w:tc>
        <w:tc>
          <w:tcPr>
            <w:tcW w:w="1814" w:type="dxa"/>
            <w:tcBorders>
              <w:bottom w:val="nil"/>
              <w:right w:val="single" w:sz="8" w:space="0" w:color="auto"/>
            </w:tcBorders>
          </w:tcPr>
          <w:p w:rsidR="002538B0" w:rsidRPr="00543FFB" w:rsidRDefault="002538B0">
            <w:pPr>
              <w:pStyle w:val="ConsPlusNormal"/>
              <w:jc w:val="both"/>
              <w:rPr>
                <w:sz w:val="20"/>
              </w:rPr>
            </w:pPr>
          </w:p>
        </w:tc>
      </w:tr>
      <w:tr w:rsidR="002538B0" w:rsidRPr="00D80B2F" w:rsidTr="00543FFB">
        <w:tblPrEx>
          <w:tblBorders>
            <w:insideH w:val="nil"/>
          </w:tblBorders>
        </w:tblPrEx>
        <w:tc>
          <w:tcPr>
            <w:tcW w:w="3912" w:type="dxa"/>
            <w:tcBorders>
              <w:top w:val="nil"/>
              <w:right w:val="single" w:sz="8" w:space="0" w:color="auto"/>
            </w:tcBorders>
          </w:tcPr>
          <w:p w:rsidR="002538B0" w:rsidRPr="00543FFB" w:rsidRDefault="002538B0">
            <w:pPr>
              <w:pStyle w:val="ConsPlusNormal"/>
              <w:rPr>
                <w:sz w:val="20"/>
              </w:rPr>
            </w:pPr>
            <w:r w:rsidRPr="00543FFB">
              <w:rPr>
                <w:sz w:val="20"/>
              </w:rPr>
              <w:t>(вид нематериальных активов)</w:t>
            </w:r>
          </w:p>
        </w:tc>
        <w:tc>
          <w:tcPr>
            <w:tcW w:w="1757" w:type="dxa"/>
            <w:tcBorders>
              <w:top w:val="nil"/>
              <w:left w:val="single" w:sz="8" w:space="0" w:color="auto"/>
            </w:tcBorders>
          </w:tcPr>
          <w:p w:rsidR="002538B0" w:rsidRPr="00543FFB" w:rsidRDefault="002538B0">
            <w:pPr>
              <w:pStyle w:val="ConsPlusNormal"/>
              <w:jc w:val="both"/>
              <w:rPr>
                <w:sz w:val="20"/>
              </w:rPr>
            </w:pPr>
          </w:p>
        </w:tc>
        <w:tc>
          <w:tcPr>
            <w:tcW w:w="1928" w:type="dxa"/>
            <w:tcBorders>
              <w:top w:val="nil"/>
            </w:tcBorders>
          </w:tcPr>
          <w:p w:rsidR="002538B0" w:rsidRPr="00543FFB" w:rsidRDefault="002538B0">
            <w:pPr>
              <w:pStyle w:val="ConsPlusNormal"/>
              <w:jc w:val="both"/>
              <w:rPr>
                <w:sz w:val="20"/>
              </w:rPr>
            </w:pPr>
          </w:p>
        </w:tc>
        <w:tc>
          <w:tcPr>
            <w:tcW w:w="1814" w:type="dxa"/>
            <w:tcBorders>
              <w:top w:val="nil"/>
              <w:right w:val="single" w:sz="8" w:space="0" w:color="auto"/>
            </w:tcBorders>
          </w:tcPr>
          <w:p w:rsidR="002538B0" w:rsidRPr="00543FFB" w:rsidRDefault="002538B0">
            <w:pPr>
              <w:pStyle w:val="ConsPlusNormal"/>
              <w:jc w:val="both"/>
              <w:rPr>
                <w:sz w:val="20"/>
              </w:rPr>
            </w:pPr>
          </w:p>
        </w:tc>
      </w:tr>
      <w:tr w:rsidR="002538B0" w:rsidRPr="00D80B2F" w:rsidTr="00543FFB">
        <w:tc>
          <w:tcPr>
            <w:tcW w:w="3912" w:type="dxa"/>
            <w:tcBorders>
              <w:right w:val="single" w:sz="8" w:space="0" w:color="auto"/>
            </w:tcBorders>
          </w:tcPr>
          <w:p w:rsidR="002538B0" w:rsidRPr="00543FFB" w:rsidRDefault="002538B0">
            <w:pPr>
              <w:pStyle w:val="ConsPlusNormal"/>
              <w:rPr>
                <w:sz w:val="20"/>
              </w:rPr>
            </w:pPr>
            <w:r w:rsidRPr="00543FFB">
              <w:rPr>
                <w:sz w:val="20"/>
              </w:rPr>
              <w:t>(вид нематериальных активов)</w:t>
            </w:r>
          </w:p>
        </w:tc>
        <w:tc>
          <w:tcPr>
            <w:tcW w:w="1757" w:type="dxa"/>
            <w:tcBorders>
              <w:left w:val="single" w:sz="8" w:space="0" w:color="auto"/>
            </w:tcBorders>
          </w:tcPr>
          <w:p w:rsidR="002538B0" w:rsidRPr="00543FFB" w:rsidRDefault="002538B0">
            <w:pPr>
              <w:pStyle w:val="ConsPlusNormal"/>
              <w:jc w:val="both"/>
              <w:rPr>
                <w:sz w:val="20"/>
              </w:rPr>
            </w:pPr>
          </w:p>
        </w:tc>
        <w:tc>
          <w:tcPr>
            <w:tcW w:w="1928" w:type="dxa"/>
          </w:tcPr>
          <w:p w:rsidR="002538B0" w:rsidRPr="00543FFB" w:rsidRDefault="002538B0">
            <w:pPr>
              <w:pStyle w:val="ConsPlusNormal"/>
              <w:jc w:val="both"/>
              <w:rPr>
                <w:sz w:val="20"/>
              </w:rPr>
            </w:pPr>
          </w:p>
        </w:tc>
        <w:tc>
          <w:tcPr>
            <w:tcW w:w="1814" w:type="dxa"/>
            <w:tcBorders>
              <w:right w:val="single" w:sz="8" w:space="0" w:color="auto"/>
            </w:tcBorders>
          </w:tcPr>
          <w:p w:rsidR="002538B0" w:rsidRPr="00543FFB" w:rsidRDefault="002538B0">
            <w:pPr>
              <w:pStyle w:val="ConsPlusNormal"/>
              <w:jc w:val="both"/>
              <w:rPr>
                <w:sz w:val="20"/>
              </w:rPr>
            </w:pPr>
          </w:p>
        </w:tc>
      </w:tr>
      <w:tr w:rsidR="002538B0" w:rsidRPr="00D80B2F" w:rsidTr="00543FFB">
        <w:tc>
          <w:tcPr>
            <w:tcW w:w="3912" w:type="dxa"/>
            <w:tcBorders>
              <w:right w:val="single" w:sz="8" w:space="0" w:color="auto"/>
            </w:tcBorders>
          </w:tcPr>
          <w:p w:rsidR="002538B0" w:rsidRPr="00543FFB" w:rsidRDefault="002538B0">
            <w:pPr>
              <w:pStyle w:val="ConsPlusNormal"/>
              <w:ind w:left="283"/>
              <w:rPr>
                <w:sz w:val="20"/>
              </w:rPr>
            </w:pPr>
            <w:r w:rsidRPr="00543FFB">
              <w:rPr>
                <w:sz w:val="20"/>
              </w:rPr>
              <w:t>и т.д.</w:t>
            </w:r>
          </w:p>
        </w:tc>
        <w:tc>
          <w:tcPr>
            <w:tcW w:w="1757" w:type="dxa"/>
            <w:tcBorders>
              <w:left w:val="single" w:sz="8" w:space="0" w:color="auto"/>
              <w:bottom w:val="single" w:sz="8" w:space="0" w:color="auto"/>
            </w:tcBorders>
          </w:tcPr>
          <w:p w:rsidR="002538B0" w:rsidRPr="00543FFB" w:rsidRDefault="002538B0">
            <w:pPr>
              <w:pStyle w:val="ConsPlusNormal"/>
              <w:jc w:val="both"/>
              <w:rPr>
                <w:sz w:val="20"/>
              </w:rPr>
            </w:pPr>
          </w:p>
        </w:tc>
        <w:tc>
          <w:tcPr>
            <w:tcW w:w="1928" w:type="dxa"/>
            <w:tcBorders>
              <w:bottom w:val="single" w:sz="8" w:space="0" w:color="auto"/>
            </w:tcBorders>
          </w:tcPr>
          <w:p w:rsidR="002538B0" w:rsidRPr="00543FFB" w:rsidRDefault="002538B0">
            <w:pPr>
              <w:pStyle w:val="ConsPlusNormal"/>
              <w:jc w:val="both"/>
              <w:rPr>
                <w:sz w:val="20"/>
              </w:rPr>
            </w:pPr>
          </w:p>
        </w:tc>
        <w:tc>
          <w:tcPr>
            <w:tcW w:w="1814" w:type="dxa"/>
            <w:tcBorders>
              <w:bottom w:val="single" w:sz="8" w:space="0" w:color="auto"/>
              <w:right w:val="single" w:sz="8" w:space="0" w:color="auto"/>
            </w:tcBorders>
          </w:tcPr>
          <w:p w:rsidR="002538B0" w:rsidRPr="00543FFB" w:rsidRDefault="002538B0">
            <w:pPr>
              <w:pStyle w:val="ConsPlusNormal"/>
              <w:jc w:val="both"/>
              <w:rPr>
                <w:sz w:val="20"/>
              </w:rPr>
            </w:pPr>
          </w:p>
        </w:tc>
      </w:tr>
    </w:tbl>
    <w:p w:rsidR="00543FFB" w:rsidRDefault="00543FFB">
      <w:pPr>
        <w:pStyle w:val="ConsPlusNormal"/>
        <w:jc w:val="both"/>
        <w:sectPr w:rsidR="00543FFB" w:rsidSect="00943CAC">
          <w:pgSz w:w="16838" w:h="11905" w:orient="landscape"/>
          <w:pgMar w:top="851" w:right="567" w:bottom="851" w:left="624" w:header="0" w:footer="0" w:gutter="0"/>
          <w:cols w:space="720"/>
        </w:sectPr>
      </w:pPr>
    </w:p>
    <w:p w:rsidR="002538B0" w:rsidRDefault="002538B0">
      <w:pPr>
        <w:pStyle w:val="ConsPlusNormal"/>
        <w:jc w:val="both"/>
      </w:pPr>
    </w:p>
    <w:p w:rsidR="002538B0" w:rsidRPr="005C4C2B" w:rsidRDefault="002538B0" w:rsidP="00543FFB">
      <w:pPr>
        <w:pStyle w:val="ConsPlusNonformat"/>
        <w:jc w:val="right"/>
        <w:rPr>
          <w:rFonts w:ascii="Times New Roman" w:hAnsi="Times New Roman" w:cs="Times New Roman"/>
        </w:rPr>
      </w:pPr>
      <w:r>
        <w:t xml:space="preserve">                                                               </w:t>
      </w:r>
      <w:r w:rsidRPr="005C4C2B">
        <w:rPr>
          <w:rFonts w:ascii="Times New Roman" w:hAnsi="Times New Roman" w:cs="Times New Roman"/>
        </w:rPr>
        <w:t>с. 2</w:t>
      </w:r>
    </w:p>
    <w:p w:rsidR="002538B0" w:rsidRDefault="002538B0">
      <w:pPr>
        <w:pStyle w:val="ConsPlusNonformat"/>
        <w:jc w:val="both"/>
      </w:pPr>
    </w:p>
    <w:p w:rsidR="002538B0" w:rsidRPr="00543FFB" w:rsidRDefault="002538B0" w:rsidP="00543FFB">
      <w:pPr>
        <w:pStyle w:val="ConsPlusNonformat"/>
        <w:jc w:val="center"/>
        <w:rPr>
          <w:rFonts w:ascii="Times New Roman" w:hAnsi="Times New Roman" w:cs="Times New Roman"/>
          <w:b/>
        </w:rPr>
      </w:pPr>
      <w:r w:rsidRPr="00543FFB">
        <w:rPr>
          <w:rFonts w:ascii="Times New Roman" w:hAnsi="Times New Roman" w:cs="Times New Roman"/>
          <w:b/>
        </w:rPr>
        <w:t>1.3. Нематериальные активы с полностью погашенной стоимостью</w:t>
      </w: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912"/>
        <w:gridCol w:w="1757"/>
        <w:gridCol w:w="1928"/>
        <w:gridCol w:w="1814"/>
      </w:tblGrid>
      <w:tr w:rsidR="002538B0" w:rsidRPr="00D80B2F" w:rsidTr="00543FFB">
        <w:tc>
          <w:tcPr>
            <w:tcW w:w="3912" w:type="dxa"/>
          </w:tcPr>
          <w:p w:rsidR="002538B0" w:rsidRPr="00543FFB" w:rsidRDefault="002538B0">
            <w:pPr>
              <w:pStyle w:val="ConsPlusNormal"/>
              <w:jc w:val="center"/>
              <w:rPr>
                <w:sz w:val="20"/>
              </w:rPr>
            </w:pPr>
            <w:r w:rsidRPr="00543FFB">
              <w:rPr>
                <w:sz w:val="20"/>
              </w:rPr>
              <w:t>Наименование показателя</w:t>
            </w:r>
          </w:p>
        </w:tc>
        <w:tc>
          <w:tcPr>
            <w:tcW w:w="1757" w:type="dxa"/>
            <w:tcBorders>
              <w:bottom w:val="single" w:sz="8" w:space="0" w:color="auto"/>
            </w:tcBorders>
          </w:tcPr>
          <w:p w:rsidR="00543FFB" w:rsidRDefault="002538B0">
            <w:pPr>
              <w:pStyle w:val="ConsPlusNormal"/>
              <w:jc w:val="center"/>
              <w:rPr>
                <w:sz w:val="20"/>
              </w:rPr>
            </w:pPr>
            <w:r w:rsidRPr="00543FFB">
              <w:rPr>
                <w:sz w:val="20"/>
              </w:rPr>
              <w:t xml:space="preserve">На ________ </w:t>
            </w:r>
          </w:p>
          <w:p w:rsidR="002538B0" w:rsidRPr="00543FFB" w:rsidRDefault="002538B0" w:rsidP="00543FFB">
            <w:pPr>
              <w:pStyle w:val="ConsPlusNormal"/>
              <w:jc w:val="center"/>
              <w:rPr>
                <w:sz w:val="20"/>
              </w:rPr>
            </w:pPr>
            <w:r w:rsidRPr="00543FFB">
              <w:rPr>
                <w:sz w:val="20"/>
              </w:rPr>
              <w:t xml:space="preserve">20__ г. </w:t>
            </w:r>
            <w:r w:rsidRPr="00543FFB">
              <w:rPr>
                <w:sz w:val="20"/>
                <w:vertAlign w:val="superscript"/>
              </w:rPr>
              <w:t>4</w:t>
            </w:r>
            <w:r w:rsidR="003F1592" w:rsidRPr="00543FFB">
              <w:rPr>
                <w:sz w:val="20"/>
                <w:vertAlign w:val="superscript"/>
              </w:rPr>
              <w:t>)</w:t>
            </w:r>
          </w:p>
        </w:tc>
        <w:tc>
          <w:tcPr>
            <w:tcW w:w="1928" w:type="dxa"/>
            <w:tcBorders>
              <w:bottom w:val="single" w:sz="8" w:space="0" w:color="auto"/>
            </w:tcBorders>
          </w:tcPr>
          <w:p w:rsidR="00543FFB" w:rsidRDefault="002538B0">
            <w:pPr>
              <w:pStyle w:val="ConsPlusNormal"/>
              <w:jc w:val="center"/>
              <w:rPr>
                <w:sz w:val="20"/>
              </w:rPr>
            </w:pPr>
            <w:r w:rsidRPr="00543FFB">
              <w:rPr>
                <w:sz w:val="20"/>
              </w:rPr>
              <w:t xml:space="preserve">На 31 декабря </w:t>
            </w:r>
          </w:p>
          <w:p w:rsidR="002538B0" w:rsidRPr="00543FFB" w:rsidRDefault="002538B0" w:rsidP="00543FFB">
            <w:pPr>
              <w:pStyle w:val="ConsPlusNormal"/>
              <w:jc w:val="center"/>
              <w:rPr>
                <w:sz w:val="20"/>
              </w:rPr>
            </w:pPr>
            <w:r w:rsidRPr="00543FFB">
              <w:rPr>
                <w:sz w:val="20"/>
              </w:rPr>
              <w:t xml:space="preserve">20__ г. </w:t>
            </w:r>
            <w:r w:rsidRPr="00543FFB">
              <w:rPr>
                <w:sz w:val="20"/>
                <w:vertAlign w:val="superscript"/>
              </w:rPr>
              <w:t>2</w:t>
            </w:r>
            <w:r w:rsidR="003F1592" w:rsidRPr="00543FFB">
              <w:rPr>
                <w:sz w:val="20"/>
                <w:vertAlign w:val="superscript"/>
              </w:rPr>
              <w:t>)</w:t>
            </w:r>
          </w:p>
        </w:tc>
        <w:tc>
          <w:tcPr>
            <w:tcW w:w="1814" w:type="dxa"/>
            <w:tcBorders>
              <w:bottom w:val="single" w:sz="8" w:space="0" w:color="auto"/>
            </w:tcBorders>
          </w:tcPr>
          <w:p w:rsidR="00543FFB" w:rsidRDefault="002538B0">
            <w:pPr>
              <w:pStyle w:val="ConsPlusNormal"/>
              <w:jc w:val="center"/>
              <w:rPr>
                <w:sz w:val="20"/>
              </w:rPr>
            </w:pPr>
            <w:r w:rsidRPr="00543FFB">
              <w:rPr>
                <w:sz w:val="20"/>
              </w:rPr>
              <w:t xml:space="preserve">На 31 декабря </w:t>
            </w:r>
          </w:p>
          <w:p w:rsidR="002538B0" w:rsidRPr="00543FFB" w:rsidRDefault="002538B0" w:rsidP="00543FFB">
            <w:pPr>
              <w:pStyle w:val="ConsPlusNormal"/>
              <w:jc w:val="center"/>
              <w:rPr>
                <w:sz w:val="20"/>
              </w:rPr>
            </w:pPr>
            <w:r w:rsidRPr="00543FFB">
              <w:rPr>
                <w:sz w:val="20"/>
              </w:rPr>
              <w:t>20__ г.</w:t>
            </w:r>
            <w:r w:rsidR="00543FFB">
              <w:rPr>
                <w:sz w:val="20"/>
              </w:rPr>
              <w:t xml:space="preserve"> </w:t>
            </w:r>
            <w:r w:rsidRPr="00543FFB">
              <w:rPr>
                <w:sz w:val="20"/>
                <w:vertAlign w:val="superscript"/>
              </w:rPr>
              <w:t>5</w:t>
            </w:r>
            <w:r w:rsidR="003F1592" w:rsidRPr="00543FFB">
              <w:rPr>
                <w:sz w:val="20"/>
                <w:vertAlign w:val="superscript"/>
              </w:rPr>
              <w:t>)</w:t>
            </w:r>
          </w:p>
        </w:tc>
      </w:tr>
      <w:tr w:rsidR="002538B0" w:rsidRPr="00D80B2F" w:rsidTr="00543FFB">
        <w:tc>
          <w:tcPr>
            <w:tcW w:w="3912" w:type="dxa"/>
            <w:tcBorders>
              <w:right w:val="single" w:sz="8" w:space="0" w:color="auto"/>
            </w:tcBorders>
          </w:tcPr>
          <w:p w:rsidR="002538B0" w:rsidRPr="00543FFB" w:rsidRDefault="002538B0">
            <w:pPr>
              <w:pStyle w:val="ConsPlusNormal"/>
              <w:rPr>
                <w:sz w:val="20"/>
              </w:rPr>
            </w:pPr>
            <w:r w:rsidRPr="00543FFB">
              <w:rPr>
                <w:sz w:val="20"/>
              </w:rPr>
              <w:t>Всего</w:t>
            </w:r>
          </w:p>
        </w:tc>
        <w:tc>
          <w:tcPr>
            <w:tcW w:w="1757" w:type="dxa"/>
            <w:tcBorders>
              <w:top w:val="single" w:sz="8" w:space="0" w:color="auto"/>
              <w:left w:val="single" w:sz="8" w:space="0" w:color="auto"/>
            </w:tcBorders>
          </w:tcPr>
          <w:p w:rsidR="002538B0" w:rsidRPr="00543FFB" w:rsidRDefault="002538B0">
            <w:pPr>
              <w:pStyle w:val="ConsPlusNormal"/>
              <w:jc w:val="both"/>
              <w:rPr>
                <w:sz w:val="20"/>
              </w:rPr>
            </w:pPr>
          </w:p>
        </w:tc>
        <w:tc>
          <w:tcPr>
            <w:tcW w:w="1928" w:type="dxa"/>
            <w:tcBorders>
              <w:top w:val="single" w:sz="8" w:space="0" w:color="auto"/>
            </w:tcBorders>
          </w:tcPr>
          <w:p w:rsidR="002538B0" w:rsidRPr="00543FFB" w:rsidRDefault="002538B0">
            <w:pPr>
              <w:pStyle w:val="ConsPlusNormal"/>
              <w:jc w:val="both"/>
              <w:rPr>
                <w:sz w:val="20"/>
              </w:rPr>
            </w:pPr>
          </w:p>
        </w:tc>
        <w:tc>
          <w:tcPr>
            <w:tcW w:w="1814" w:type="dxa"/>
            <w:tcBorders>
              <w:top w:val="single" w:sz="8" w:space="0" w:color="auto"/>
              <w:right w:val="single" w:sz="8" w:space="0" w:color="auto"/>
            </w:tcBorders>
          </w:tcPr>
          <w:p w:rsidR="002538B0" w:rsidRPr="00543FFB" w:rsidRDefault="002538B0">
            <w:pPr>
              <w:pStyle w:val="ConsPlusNormal"/>
              <w:jc w:val="both"/>
              <w:rPr>
                <w:sz w:val="20"/>
              </w:rPr>
            </w:pPr>
          </w:p>
        </w:tc>
      </w:tr>
      <w:tr w:rsidR="002538B0" w:rsidRPr="00D80B2F" w:rsidTr="00543FFB">
        <w:tblPrEx>
          <w:tblBorders>
            <w:insideH w:val="nil"/>
          </w:tblBorders>
        </w:tblPrEx>
        <w:tc>
          <w:tcPr>
            <w:tcW w:w="3912" w:type="dxa"/>
            <w:tcBorders>
              <w:bottom w:val="nil"/>
              <w:right w:val="single" w:sz="8" w:space="0" w:color="auto"/>
            </w:tcBorders>
          </w:tcPr>
          <w:p w:rsidR="002538B0" w:rsidRPr="00543FFB" w:rsidRDefault="002538B0">
            <w:pPr>
              <w:pStyle w:val="ConsPlusNormal"/>
              <w:ind w:left="283"/>
              <w:rPr>
                <w:sz w:val="20"/>
              </w:rPr>
            </w:pPr>
            <w:r w:rsidRPr="00543FFB">
              <w:rPr>
                <w:sz w:val="20"/>
              </w:rPr>
              <w:t>в том числе:</w:t>
            </w:r>
          </w:p>
        </w:tc>
        <w:tc>
          <w:tcPr>
            <w:tcW w:w="1757" w:type="dxa"/>
            <w:tcBorders>
              <w:left w:val="single" w:sz="8" w:space="0" w:color="auto"/>
              <w:bottom w:val="nil"/>
            </w:tcBorders>
          </w:tcPr>
          <w:p w:rsidR="002538B0" w:rsidRPr="00543FFB" w:rsidRDefault="002538B0">
            <w:pPr>
              <w:pStyle w:val="ConsPlusNormal"/>
              <w:jc w:val="both"/>
              <w:rPr>
                <w:sz w:val="20"/>
              </w:rPr>
            </w:pPr>
          </w:p>
        </w:tc>
        <w:tc>
          <w:tcPr>
            <w:tcW w:w="1928" w:type="dxa"/>
            <w:tcBorders>
              <w:bottom w:val="nil"/>
            </w:tcBorders>
          </w:tcPr>
          <w:p w:rsidR="002538B0" w:rsidRPr="00543FFB" w:rsidRDefault="002538B0">
            <w:pPr>
              <w:pStyle w:val="ConsPlusNormal"/>
              <w:jc w:val="both"/>
              <w:rPr>
                <w:sz w:val="20"/>
              </w:rPr>
            </w:pPr>
          </w:p>
        </w:tc>
        <w:tc>
          <w:tcPr>
            <w:tcW w:w="1814" w:type="dxa"/>
            <w:tcBorders>
              <w:bottom w:val="nil"/>
              <w:right w:val="single" w:sz="8" w:space="0" w:color="auto"/>
            </w:tcBorders>
          </w:tcPr>
          <w:p w:rsidR="002538B0" w:rsidRPr="00543FFB" w:rsidRDefault="002538B0">
            <w:pPr>
              <w:pStyle w:val="ConsPlusNormal"/>
              <w:jc w:val="both"/>
              <w:rPr>
                <w:sz w:val="20"/>
              </w:rPr>
            </w:pPr>
          </w:p>
        </w:tc>
      </w:tr>
      <w:tr w:rsidR="002538B0" w:rsidRPr="00D80B2F" w:rsidTr="00543FFB">
        <w:tblPrEx>
          <w:tblBorders>
            <w:insideH w:val="nil"/>
          </w:tblBorders>
        </w:tblPrEx>
        <w:tc>
          <w:tcPr>
            <w:tcW w:w="3912" w:type="dxa"/>
            <w:tcBorders>
              <w:top w:val="nil"/>
              <w:right w:val="single" w:sz="8" w:space="0" w:color="auto"/>
            </w:tcBorders>
          </w:tcPr>
          <w:p w:rsidR="002538B0" w:rsidRPr="00543FFB" w:rsidRDefault="002538B0">
            <w:pPr>
              <w:pStyle w:val="ConsPlusNormal"/>
              <w:rPr>
                <w:sz w:val="20"/>
              </w:rPr>
            </w:pPr>
            <w:r w:rsidRPr="00543FFB">
              <w:rPr>
                <w:sz w:val="20"/>
              </w:rPr>
              <w:t>(вид нематериальных активов)</w:t>
            </w:r>
          </w:p>
        </w:tc>
        <w:tc>
          <w:tcPr>
            <w:tcW w:w="1757" w:type="dxa"/>
            <w:tcBorders>
              <w:top w:val="nil"/>
              <w:left w:val="single" w:sz="8" w:space="0" w:color="auto"/>
            </w:tcBorders>
          </w:tcPr>
          <w:p w:rsidR="002538B0" w:rsidRPr="00543FFB" w:rsidRDefault="002538B0">
            <w:pPr>
              <w:pStyle w:val="ConsPlusNormal"/>
              <w:jc w:val="both"/>
              <w:rPr>
                <w:sz w:val="20"/>
              </w:rPr>
            </w:pPr>
          </w:p>
        </w:tc>
        <w:tc>
          <w:tcPr>
            <w:tcW w:w="1928" w:type="dxa"/>
            <w:tcBorders>
              <w:top w:val="nil"/>
            </w:tcBorders>
          </w:tcPr>
          <w:p w:rsidR="002538B0" w:rsidRPr="00543FFB" w:rsidRDefault="002538B0">
            <w:pPr>
              <w:pStyle w:val="ConsPlusNormal"/>
              <w:jc w:val="both"/>
              <w:rPr>
                <w:sz w:val="20"/>
              </w:rPr>
            </w:pPr>
          </w:p>
        </w:tc>
        <w:tc>
          <w:tcPr>
            <w:tcW w:w="1814" w:type="dxa"/>
            <w:tcBorders>
              <w:top w:val="nil"/>
              <w:right w:val="single" w:sz="8" w:space="0" w:color="auto"/>
            </w:tcBorders>
          </w:tcPr>
          <w:p w:rsidR="002538B0" w:rsidRPr="00543FFB" w:rsidRDefault="002538B0">
            <w:pPr>
              <w:pStyle w:val="ConsPlusNormal"/>
              <w:jc w:val="both"/>
              <w:rPr>
                <w:sz w:val="20"/>
              </w:rPr>
            </w:pPr>
          </w:p>
        </w:tc>
      </w:tr>
      <w:tr w:rsidR="002538B0" w:rsidRPr="00D80B2F" w:rsidTr="00543FFB">
        <w:tc>
          <w:tcPr>
            <w:tcW w:w="3912" w:type="dxa"/>
            <w:tcBorders>
              <w:right w:val="single" w:sz="8" w:space="0" w:color="auto"/>
            </w:tcBorders>
          </w:tcPr>
          <w:p w:rsidR="002538B0" w:rsidRPr="00543FFB" w:rsidRDefault="002538B0">
            <w:pPr>
              <w:pStyle w:val="ConsPlusNormal"/>
              <w:rPr>
                <w:sz w:val="20"/>
              </w:rPr>
            </w:pPr>
            <w:r w:rsidRPr="00543FFB">
              <w:rPr>
                <w:sz w:val="20"/>
              </w:rPr>
              <w:t>(вид нематериальных активов)</w:t>
            </w:r>
          </w:p>
        </w:tc>
        <w:tc>
          <w:tcPr>
            <w:tcW w:w="1757" w:type="dxa"/>
            <w:tcBorders>
              <w:left w:val="single" w:sz="8" w:space="0" w:color="auto"/>
            </w:tcBorders>
          </w:tcPr>
          <w:p w:rsidR="002538B0" w:rsidRPr="00543FFB" w:rsidRDefault="002538B0">
            <w:pPr>
              <w:pStyle w:val="ConsPlusNormal"/>
              <w:jc w:val="both"/>
              <w:rPr>
                <w:sz w:val="20"/>
              </w:rPr>
            </w:pPr>
          </w:p>
        </w:tc>
        <w:tc>
          <w:tcPr>
            <w:tcW w:w="1928" w:type="dxa"/>
          </w:tcPr>
          <w:p w:rsidR="002538B0" w:rsidRPr="00543FFB" w:rsidRDefault="002538B0">
            <w:pPr>
              <w:pStyle w:val="ConsPlusNormal"/>
              <w:jc w:val="both"/>
              <w:rPr>
                <w:sz w:val="20"/>
              </w:rPr>
            </w:pPr>
          </w:p>
        </w:tc>
        <w:tc>
          <w:tcPr>
            <w:tcW w:w="1814" w:type="dxa"/>
            <w:tcBorders>
              <w:right w:val="single" w:sz="8" w:space="0" w:color="auto"/>
            </w:tcBorders>
          </w:tcPr>
          <w:p w:rsidR="002538B0" w:rsidRPr="00543FFB" w:rsidRDefault="002538B0">
            <w:pPr>
              <w:pStyle w:val="ConsPlusNormal"/>
              <w:jc w:val="both"/>
              <w:rPr>
                <w:sz w:val="20"/>
              </w:rPr>
            </w:pPr>
          </w:p>
        </w:tc>
      </w:tr>
      <w:tr w:rsidR="002538B0" w:rsidRPr="00D80B2F" w:rsidTr="00543FFB">
        <w:tc>
          <w:tcPr>
            <w:tcW w:w="3912" w:type="dxa"/>
            <w:tcBorders>
              <w:right w:val="single" w:sz="8" w:space="0" w:color="auto"/>
            </w:tcBorders>
          </w:tcPr>
          <w:p w:rsidR="002538B0" w:rsidRPr="00543FFB" w:rsidRDefault="002538B0">
            <w:pPr>
              <w:pStyle w:val="ConsPlusNormal"/>
              <w:ind w:left="283"/>
              <w:rPr>
                <w:sz w:val="20"/>
              </w:rPr>
            </w:pPr>
            <w:r w:rsidRPr="00543FFB">
              <w:rPr>
                <w:sz w:val="20"/>
              </w:rPr>
              <w:t>и т.д.</w:t>
            </w:r>
          </w:p>
        </w:tc>
        <w:tc>
          <w:tcPr>
            <w:tcW w:w="1757" w:type="dxa"/>
            <w:tcBorders>
              <w:left w:val="single" w:sz="8" w:space="0" w:color="auto"/>
              <w:bottom w:val="single" w:sz="8" w:space="0" w:color="auto"/>
            </w:tcBorders>
          </w:tcPr>
          <w:p w:rsidR="002538B0" w:rsidRPr="00543FFB" w:rsidRDefault="002538B0">
            <w:pPr>
              <w:pStyle w:val="ConsPlusNormal"/>
              <w:jc w:val="both"/>
              <w:rPr>
                <w:sz w:val="20"/>
              </w:rPr>
            </w:pPr>
          </w:p>
        </w:tc>
        <w:tc>
          <w:tcPr>
            <w:tcW w:w="1928" w:type="dxa"/>
            <w:tcBorders>
              <w:bottom w:val="single" w:sz="8" w:space="0" w:color="auto"/>
            </w:tcBorders>
          </w:tcPr>
          <w:p w:rsidR="002538B0" w:rsidRPr="00543FFB" w:rsidRDefault="002538B0">
            <w:pPr>
              <w:pStyle w:val="ConsPlusNormal"/>
              <w:jc w:val="both"/>
              <w:rPr>
                <w:sz w:val="20"/>
              </w:rPr>
            </w:pPr>
          </w:p>
        </w:tc>
        <w:tc>
          <w:tcPr>
            <w:tcW w:w="1814" w:type="dxa"/>
            <w:tcBorders>
              <w:bottom w:val="single" w:sz="8" w:space="0" w:color="auto"/>
              <w:right w:val="single" w:sz="8" w:space="0" w:color="auto"/>
            </w:tcBorders>
          </w:tcPr>
          <w:p w:rsidR="002538B0" w:rsidRPr="00543FFB" w:rsidRDefault="002538B0">
            <w:pPr>
              <w:pStyle w:val="ConsPlusNormal"/>
              <w:jc w:val="both"/>
              <w:rPr>
                <w:sz w:val="20"/>
              </w:rPr>
            </w:pPr>
          </w:p>
        </w:tc>
      </w:tr>
    </w:tbl>
    <w:p w:rsidR="00045DF1" w:rsidRDefault="00045DF1">
      <w:pPr>
        <w:pStyle w:val="ConsPlusNormal"/>
        <w:jc w:val="both"/>
      </w:pPr>
    </w:p>
    <w:p w:rsidR="002538B0" w:rsidRPr="00543FFB" w:rsidRDefault="002538B0" w:rsidP="00543FFB">
      <w:pPr>
        <w:pStyle w:val="ConsPlusNonformat"/>
        <w:jc w:val="center"/>
        <w:rPr>
          <w:rFonts w:ascii="Times New Roman" w:hAnsi="Times New Roman" w:cs="Times New Roman"/>
          <w:b/>
        </w:rPr>
      </w:pPr>
      <w:r w:rsidRPr="00543FFB">
        <w:rPr>
          <w:rFonts w:ascii="Times New Roman" w:hAnsi="Times New Roman" w:cs="Times New Roman"/>
          <w:b/>
        </w:rPr>
        <w:t>1.4. Наличие и движение результатов НИОКР</w:t>
      </w:r>
    </w:p>
    <w:p w:rsidR="002538B0" w:rsidRPr="00543FFB" w:rsidRDefault="002538B0" w:rsidP="00543FFB">
      <w:pPr>
        <w:pStyle w:val="ConsPlusNormal"/>
        <w:jc w:val="center"/>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098"/>
        <w:gridCol w:w="1247"/>
        <w:gridCol w:w="1304"/>
        <w:gridCol w:w="1304"/>
        <w:gridCol w:w="1020"/>
        <w:gridCol w:w="1304"/>
        <w:gridCol w:w="1134"/>
        <w:gridCol w:w="1531"/>
        <w:gridCol w:w="1320"/>
        <w:gridCol w:w="1531"/>
      </w:tblGrid>
      <w:tr w:rsidR="002538B0" w:rsidRPr="00D80B2F" w:rsidTr="00543FFB">
        <w:tc>
          <w:tcPr>
            <w:tcW w:w="2098" w:type="dxa"/>
            <w:vMerge w:val="restart"/>
          </w:tcPr>
          <w:p w:rsidR="002538B0" w:rsidRPr="00543FFB" w:rsidRDefault="002538B0">
            <w:pPr>
              <w:pStyle w:val="ConsPlusNormal"/>
              <w:jc w:val="center"/>
              <w:rPr>
                <w:sz w:val="20"/>
              </w:rPr>
            </w:pPr>
            <w:r w:rsidRPr="00543FFB">
              <w:rPr>
                <w:sz w:val="20"/>
              </w:rPr>
              <w:t>Наименование показателя</w:t>
            </w:r>
          </w:p>
        </w:tc>
        <w:tc>
          <w:tcPr>
            <w:tcW w:w="1247" w:type="dxa"/>
            <w:vMerge w:val="restart"/>
          </w:tcPr>
          <w:p w:rsidR="002538B0" w:rsidRPr="00543FFB" w:rsidRDefault="002538B0">
            <w:pPr>
              <w:pStyle w:val="ConsPlusNormal"/>
              <w:jc w:val="center"/>
              <w:rPr>
                <w:sz w:val="20"/>
              </w:rPr>
            </w:pPr>
            <w:r w:rsidRPr="00543FFB">
              <w:rPr>
                <w:sz w:val="20"/>
              </w:rPr>
              <w:t>Период</w:t>
            </w:r>
          </w:p>
        </w:tc>
        <w:tc>
          <w:tcPr>
            <w:tcW w:w="2608" w:type="dxa"/>
            <w:gridSpan w:val="2"/>
          </w:tcPr>
          <w:p w:rsidR="002538B0" w:rsidRPr="00543FFB" w:rsidRDefault="002538B0">
            <w:pPr>
              <w:pStyle w:val="ConsPlusNormal"/>
              <w:jc w:val="center"/>
              <w:rPr>
                <w:sz w:val="20"/>
              </w:rPr>
            </w:pPr>
            <w:r w:rsidRPr="00543FFB">
              <w:rPr>
                <w:sz w:val="20"/>
              </w:rPr>
              <w:t>На начало года</w:t>
            </w:r>
          </w:p>
        </w:tc>
        <w:tc>
          <w:tcPr>
            <w:tcW w:w="4989" w:type="dxa"/>
            <w:gridSpan w:val="4"/>
          </w:tcPr>
          <w:p w:rsidR="002538B0" w:rsidRPr="00543FFB" w:rsidRDefault="002538B0">
            <w:pPr>
              <w:pStyle w:val="ConsPlusNormal"/>
              <w:jc w:val="center"/>
              <w:rPr>
                <w:sz w:val="20"/>
              </w:rPr>
            </w:pPr>
            <w:r w:rsidRPr="00543FFB">
              <w:rPr>
                <w:sz w:val="20"/>
              </w:rPr>
              <w:t>Изменения за период</w:t>
            </w:r>
          </w:p>
        </w:tc>
        <w:tc>
          <w:tcPr>
            <w:tcW w:w="2851" w:type="dxa"/>
            <w:gridSpan w:val="2"/>
          </w:tcPr>
          <w:p w:rsidR="002538B0" w:rsidRPr="00543FFB" w:rsidRDefault="002538B0">
            <w:pPr>
              <w:pStyle w:val="ConsPlusNormal"/>
              <w:jc w:val="center"/>
              <w:rPr>
                <w:sz w:val="20"/>
              </w:rPr>
            </w:pPr>
            <w:r w:rsidRPr="00543FFB">
              <w:rPr>
                <w:sz w:val="20"/>
              </w:rPr>
              <w:t>На конец периода</w:t>
            </w:r>
          </w:p>
        </w:tc>
      </w:tr>
      <w:tr w:rsidR="002538B0" w:rsidRPr="00D80B2F" w:rsidTr="00543FFB">
        <w:tc>
          <w:tcPr>
            <w:tcW w:w="2098" w:type="dxa"/>
            <w:vMerge/>
          </w:tcPr>
          <w:p w:rsidR="002538B0" w:rsidRPr="00543FFB" w:rsidRDefault="002538B0">
            <w:pPr>
              <w:rPr>
                <w:sz w:val="20"/>
                <w:szCs w:val="20"/>
              </w:rPr>
            </w:pPr>
          </w:p>
        </w:tc>
        <w:tc>
          <w:tcPr>
            <w:tcW w:w="1247" w:type="dxa"/>
            <w:vMerge/>
          </w:tcPr>
          <w:p w:rsidR="002538B0" w:rsidRPr="00543FFB" w:rsidRDefault="002538B0">
            <w:pPr>
              <w:rPr>
                <w:sz w:val="20"/>
                <w:szCs w:val="20"/>
              </w:rPr>
            </w:pPr>
          </w:p>
        </w:tc>
        <w:tc>
          <w:tcPr>
            <w:tcW w:w="1304" w:type="dxa"/>
            <w:vMerge w:val="restart"/>
          </w:tcPr>
          <w:p w:rsidR="002538B0" w:rsidRPr="00543FFB" w:rsidRDefault="002538B0">
            <w:pPr>
              <w:pStyle w:val="ConsPlusNormal"/>
              <w:jc w:val="center"/>
              <w:rPr>
                <w:sz w:val="20"/>
              </w:rPr>
            </w:pPr>
            <w:proofErr w:type="spellStart"/>
            <w:proofErr w:type="gramStart"/>
            <w:r w:rsidRPr="00543FFB">
              <w:rPr>
                <w:sz w:val="20"/>
              </w:rPr>
              <w:t>первоначаль</w:t>
            </w:r>
            <w:r w:rsidR="00B2595C">
              <w:rPr>
                <w:sz w:val="20"/>
              </w:rPr>
              <w:t>-</w:t>
            </w:r>
            <w:r w:rsidRPr="00543FFB">
              <w:rPr>
                <w:sz w:val="20"/>
              </w:rPr>
              <w:t>ная</w:t>
            </w:r>
            <w:proofErr w:type="spellEnd"/>
            <w:proofErr w:type="gramEnd"/>
            <w:r w:rsidRPr="00543FFB">
              <w:rPr>
                <w:sz w:val="20"/>
              </w:rPr>
              <w:t xml:space="preserve"> стоимость</w:t>
            </w:r>
          </w:p>
        </w:tc>
        <w:tc>
          <w:tcPr>
            <w:tcW w:w="1304" w:type="dxa"/>
            <w:vMerge w:val="restart"/>
          </w:tcPr>
          <w:p w:rsidR="002538B0" w:rsidRPr="00543FFB" w:rsidRDefault="002538B0">
            <w:pPr>
              <w:pStyle w:val="ConsPlusNormal"/>
              <w:jc w:val="center"/>
              <w:rPr>
                <w:sz w:val="20"/>
              </w:rPr>
            </w:pPr>
            <w:r w:rsidRPr="00543FFB">
              <w:rPr>
                <w:sz w:val="20"/>
              </w:rPr>
              <w:t>часть стоимости, списанной на расходы</w:t>
            </w:r>
          </w:p>
        </w:tc>
        <w:tc>
          <w:tcPr>
            <w:tcW w:w="1020" w:type="dxa"/>
            <w:vMerge w:val="restart"/>
          </w:tcPr>
          <w:p w:rsidR="002538B0" w:rsidRPr="00543FFB" w:rsidRDefault="002538B0">
            <w:pPr>
              <w:pStyle w:val="ConsPlusNormal"/>
              <w:jc w:val="center"/>
              <w:rPr>
                <w:sz w:val="20"/>
              </w:rPr>
            </w:pPr>
            <w:proofErr w:type="gramStart"/>
            <w:r w:rsidRPr="00543FFB">
              <w:rPr>
                <w:sz w:val="20"/>
              </w:rPr>
              <w:t>поступи</w:t>
            </w:r>
            <w:r w:rsidR="00B2595C">
              <w:rPr>
                <w:sz w:val="20"/>
              </w:rPr>
              <w:t>-</w:t>
            </w:r>
            <w:proofErr w:type="spellStart"/>
            <w:r w:rsidRPr="00543FFB">
              <w:rPr>
                <w:sz w:val="20"/>
              </w:rPr>
              <w:t>ло</w:t>
            </w:r>
            <w:proofErr w:type="spellEnd"/>
            <w:proofErr w:type="gramEnd"/>
          </w:p>
        </w:tc>
        <w:tc>
          <w:tcPr>
            <w:tcW w:w="2438" w:type="dxa"/>
            <w:gridSpan w:val="2"/>
          </w:tcPr>
          <w:p w:rsidR="002538B0" w:rsidRPr="00543FFB" w:rsidRDefault="002538B0">
            <w:pPr>
              <w:pStyle w:val="ConsPlusNormal"/>
              <w:jc w:val="center"/>
              <w:rPr>
                <w:sz w:val="20"/>
              </w:rPr>
            </w:pPr>
            <w:r w:rsidRPr="00543FFB">
              <w:rPr>
                <w:sz w:val="20"/>
              </w:rPr>
              <w:t>выбыло</w:t>
            </w:r>
          </w:p>
        </w:tc>
        <w:tc>
          <w:tcPr>
            <w:tcW w:w="1531" w:type="dxa"/>
            <w:vMerge w:val="restart"/>
          </w:tcPr>
          <w:p w:rsidR="002538B0" w:rsidRPr="00543FFB" w:rsidRDefault="002538B0">
            <w:pPr>
              <w:pStyle w:val="ConsPlusNormal"/>
              <w:jc w:val="center"/>
              <w:rPr>
                <w:sz w:val="20"/>
              </w:rPr>
            </w:pPr>
            <w:r w:rsidRPr="00543FFB">
              <w:rPr>
                <w:sz w:val="20"/>
              </w:rPr>
              <w:t>часть стоимости, списанная на расходы за период</w:t>
            </w:r>
          </w:p>
        </w:tc>
        <w:tc>
          <w:tcPr>
            <w:tcW w:w="1320" w:type="dxa"/>
            <w:vMerge w:val="restart"/>
          </w:tcPr>
          <w:p w:rsidR="002538B0" w:rsidRPr="00543FFB" w:rsidRDefault="002538B0">
            <w:pPr>
              <w:pStyle w:val="ConsPlusNormal"/>
              <w:jc w:val="center"/>
              <w:rPr>
                <w:sz w:val="20"/>
              </w:rPr>
            </w:pPr>
            <w:proofErr w:type="spellStart"/>
            <w:proofErr w:type="gramStart"/>
            <w:r w:rsidRPr="00543FFB">
              <w:rPr>
                <w:sz w:val="20"/>
              </w:rPr>
              <w:t>первоначаль</w:t>
            </w:r>
            <w:r w:rsidR="00B2595C">
              <w:rPr>
                <w:sz w:val="20"/>
              </w:rPr>
              <w:t>-</w:t>
            </w:r>
            <w:r w:rsidRPr="00543FFB">
              <w:rPr>
                <w:sz w:val="20"/>
              </w:rPr>
              <w:t>ная</w:t>
            </w:r>
            <w:proofErr w:type="spellEnd"/>
            <w:proofErr w:type="gramEnd"/>
            <w:r w:rsidRPr="00543FFB">
              <w:rPr>
                <w:sz w:val="20"/>
              </w:rPr>
              <w:t xml:space="preserve"> стоимость</w:t>
            </w:r>
          </w:p>
        </w:tc>
        <w:tc>
          <w:tcPr>
            <w:tcW w:w="1531" w:type="dxa"/>
            <w:vMerge w:val="restart"/>
          </w:tcPr>
          <w:p w:rsidR="002538B0" w:rsidRPr="00543FFB" w:rsidRDefault="002538B0">
            <w:pPr>
              <w:pStyle w:val="ConsPlusNormal"/>
              <w:jc w:val="center"/>
              <w:rPr>
                <w:sz w:val="20"/>
              </w:rPr>
            </w:pPr>
            <w:r w:rsidRPr="00543FFB">
              <w:rPr>
                <w:sz w:val="20"/>
              </w:rPr>
              <w:t>часть стоимости, списанной на расходы</w:t>
            </w:r>
          </w:p>
        </w:tc>
      </w:tr>
      <w:tr w:rsidR="002538B0" w:rsidRPr="00D80B2F" w:rsidTr="00543FFB">
        <w:tc>
          <w:tcPr>
            <w:tcW w:w="2098" w:type="dxa"/>
            <w:vMerge/>
          </w:tcPr>
          <w:p w:rsidR="002538B0" w:rsidRPr="00543FFB" w:rsidRDefault="002538B0">
            <w:pPr>
              <w:rPr>
                <w:sz w:val="20"/>
                <w:szCs w:val="20"/>
              </w:rPr>
            </w:pPr>
          </w:p>
        </w:tc>
        <w:tc>
          <w:tcPr>
            <w:tcW w:w="1247" w:type="dxa"/>
            <w:vMerge/>
          </w:tcPr>
          <w:p w:rsidR="002538B0" w:rsidRPr="00543FFB" w:rsidRDefault="002538B0">
            <w:pPr>
              <w:rPr>
                <w:sz w:val="20"/>
                <w:szCs w:val="20"/>
              </w:rPr>
            </w:pPr>
          </w:p>
        </w:tc>
        <w:tc>
          <w:tcPr>
            <w:tcW w:w="1304" w:type="dxa"/>
            <w:vMerge/>
            <w:tcBorders>
              <w:bottom w:val="single" w:sz="8" w:space="0" w:color="auto"/>
            </w:tcBorders>
          </w:tcPr>
          <w:p w:rsidR="002538B0" w:rsidRPr="00543FFB" w:rsidRDefault="002538B0">
            <w:pPr>
              <w:rPr>
                <w:sz w:val="20"/>
                <w:szCs w:val="20"/>
              </w:rPr>
            </w:pPr>
          </w:p>
        </w:tc>
        <w:tc>
          <w:tcPr>
            <w:tcW w:w="1304" w:type="dxa"/>
            <w:vMerge/>
            <w:tcBorders>
              <w:bottom w:val="single" w:sz="8" w:space="0" w:color="auto"/>
            </w:tcBorders>
          </w:tcPr>
          <w:p w:rsidR="002538B0" w:rsidRPr="00543FFB" w:rsidRDefault="002538B0">
            <w:pPr>
              <w:rPr>
                <w:sz w:val="20"/>
                <w:szCs w:val="20"/>
              </w:rPr>
            </w:pPr>
          </w:p>
        </w:tc>
        <w:tc>
          <w:tcPr>
            <w:tcW w:w="1020" w:type="dxa"/>
            <w:vMerge/>
            <w:tcBorders>
              <w:bottom w:val="single" w:sz="8" w:space="0" w:color="auto"/>
            </w:tcBorders>
          </w:tcPr>
          <w:p w:rsidR="002538B0" w:rsidRPr="00543FFB" w:rsidRDefault="002538B0">
            <w:pPr>
              <w:rPr>
                <w:sz w:val="20"/>
                <w:szCs w:val="20"/>
              </w:rPr>
            </w:pPr>
          </w:p>
        </w:tc>
        <w:tc>
          <w:tcPr>
            <w:tcW w:w="1304" w:type="dxa"/>
            <w:tcBorders>
              <w:bottom w:val="single" w:sz="8" w:space="0" w:color="auto"/>
            </w:tcBorders>
          </w:tcPr>
          <w:p w:rsidR="002538B0" w:rsidRPr="00543FFB" w:rsidRDefault="002538B0">
            <w:pPr>
              <w:pStyle w:val="ConsPlusNormal"/>
              <w:jc w:val="center"/>
              <w:rPr>
                <w:sz w:val="20"/>
              </w:rPr>
            </w:pPr>
            <w:proofErr w:type="spellStart"/>
            <w:proofErr w:type="gramStart"/>
            <w:r w:rsidRPr="00543FFB">
              <w:rPr>
                <w:sz w:val="20"/>
              </w:rPr>
              <w:t>первоначаль</w:t>
            </w:r>
            <w:r w:rsidR="00B2595C">
              <w:rPr>
                <w:sz w:val="20"/>
              </w:rPr>
              <w:t>-</w:t>
            </w:r>
            <w:r w:rsidRPr="00543FFB">
              <w:rPr>
                <w:sz w:val="20"/>
              </w:rPr>
              <w:t>ная</w:t>
            </w:r>
            <w:proofErr w:type="spellEnd"/>
            <w:proofErr w:type="gramEnd"/>
            <w:r w:rsidRPr="00543FFB">
              <w:rPr>
                <w:sz w:val="20"/>
              </w:rPr>
              <w:t xml:space="preserve"> стоимость</w:t>
            </w:r>
          </w:p>
        </w:tc>
        <w:tc>
          <w:tcPr>
            <w:tcW w:w="1134" w:type="dxa"/>
            <w:tcBorders>
              <w:bottom w:val="single" w:sz="8" w:space="0" w:color="auto"/>
            </w:tcBorders>
          </w:tcPr>
          <w:p w:rsidR="002538B0" w:rsidRPr="00543FFB" w:rsidRDefault="002538B0">
            <w:pPr>
              <w:pStyle w:val="ConsPlusNormal"/>
              <w:jc w:val="center"/>
              <w:rPr>
                <w:sz w:val="20"/>
              </w:rPr>
            </w:pPr>
            <w:r w:rsidRPr="00543FFB">
              <w:rPr>
                <w:sz w:val="20"/>
              </w:rPr>
              <w:t>часть стоимости, списанной на расходы</w:t>
            </w:r>
          </w:p>
        </w:tc>
        <w:tc>
          <w:tcPr>
            <w:tcW w:w="1531" w:type="dxa"/>
            <w:vMerge/>
            <w:tcBorders>
              <w:bottom w:val="single" w:sz="8" w:space="0" w:color="auto"/>
            </w:tcBorders>
          </w:tcPr>
          <w:p w:rsidR="002538B0" w:rsidRPr="00543FFB" w:rsidRDefault="002538B0">
            <w:pPr>
              <w:rPr>
                <w:sz w:val="20"/>
                <w:szCs w:val="20"/>
              </w:rPr>
            </w:pPr>
          </w:p>
        </w:tc>
        <w:tc>
          <w:tcPr>
            <w:tcW w:w="1320" w:type="dxa"/>
            <w:vMerge/>
            <w:tcBorders>
              <w:bottom w:val="single" w:sz="8" w:space="0" w:color="auto"/>
            </w:tcBorders>
          </w:tcPr>
          <w:p w:rsidR="002538B0" w:rsidRPr="00543FFB" w:rsidRDefault="002538B0">
            <w:pPr>
              <w:rPr>
                <w:sz w:val="20"/>
                <w:szCs w:val="20"/>
              </w:rPr>
            </w:pPr>
          </w:p>
        </w:tc>
        <w:tc>
          <w:tcPr>
            <w:tcW w:w="1531" w:type="dxa"/>
            <w:vMerge/>
            <w:tcBorders>
              <w:bottom w:val="single" w:sz="8" w:space="0" w:color="auto"/>
            </w:tcBorders>
          </w:tcPr>
          <w:p w:rsidR="002538B0" w:rsidRPr="00543FFB" w:rsidRDefault="002538B0">
            <w:pPr>
              <w:rPr>
                <w:sz w:val="20"/>
                <w:szCs w:val="20"/>
              </w:rPr>
            </w:pPr>
          </w:p>
        </w:tc>
      </w:tr>
      <w:tr w:rsidR="002538B0" w:rsidRPr="00D80B2F" w:rsidTr="00543FFB">
        <w:tc>
          <w:tcPr>
            <w:tcW w:w="2098" w:type="dxa"/>
            <w:vMerge w:val="restart"/>
          </w:tcPr>
          <w:p w:rsidR="002538B0" w:rsidRPr="00543FFB" w:rsidRDefault="002538B0">
            <w:pPr>
              <w:pStyle w:val="ConsPlusNormal"/>
              <w:rPr>
                <w:sz w:val="20"/>
              </w:rPr>
            </w:pPr>
            <w:r w:rsidRPr="00543FFB">
              <w:rPr>
                <w:sz w:val="20"/>
              </w:rPr>
              <w:t>НИОКР - всего</w:t>
            </w:r>
          </w:p>
        </w:tc>
        <w:tc>
          <w:tcPr>
            <w:tcW w:w="1247" w:type="dxa"/>
            <w:tcBorders>
              <w:right w:val="single" w:sz="8" w:space="0" w:color="auto"/>
            </w:tcBorders>
          </w:tcPr>
          <w:p w:rsidR="002538B0" w:rsidRPr="00543FFB" w:rsidRDefault="002538B0" w:rsidP="002B19FE">
            <w:pPr>
              <w:pStyle w:val="ConsPlusNormal"/>
              <w:rPr>
                <w:sz w:val="20"/>
              </w:rPr>
            </w:pPr>
            <w:r w:rsidRPr="00543FFB">
              <w:rPr>
                <w:sz w:val="20"/>
              </w:rPr>
              <w:t xml:space="preserve">за 20__ г. </w:t>
            </w:r>
            <w:r w:rsidRPr="002B19FE">
              <w:rPr>
                <w:sz w:val="20"/>
                <w:vertAlign w:val="superscript"/>
              </w:rPr>
              <w:t>1</w:t>
            </w:r>
            <w:r w:rsidR="003F1592" w:rsidRPr="002B19FE">
              <w:rPr>
                <w:sz w:val="20"/>
                <w:vertAlign w:val="superscript"/>
              </w:rPr>
              <w:t>)</w:t>
            </w:r>
          </w:p>
        </w:tc>
        <w:tc>
          <w:tcPr>
            <w:tcW w:w="1304" w:type="dxa"/>
            <w:tcBorders>
              <w:top w:val="single" w:sz="8" w:space="0" w:color="auto"/>
              <w:left w:val="single" w:sz="8" w:space="0" w:color="auto"/>
            </w:tcBorders>
          </w:tcPr>
          <w:p w:rsidR="002538B0" w:rsidRPr="00543FFB" w:rsidRDefault="002538B0">
            <w:pPr>
              <w:pStyle w:val="ConsPlusNormal"/>
              <w:jc w:val="center"/>
              <w:rPr>
                <w:sz w:val="20"/>
              </w:rPr>
            </w:pPr>
          </w:p>
        </w:tc>
        <w:tc>
          <w:tcPr>
            <w:tcW w:w="1304" w:type="dxa"/>
            <w:tcBorders>
              <w:top w:val="single" w:sz="8" w:space="0" w:color="auto"/>
            </w:tcBorders>
          </w:tcPr>
          <w:p w:rsidR="002538B0" w:rsidRPr="00543FFB" w:rsidRDefault="002538B0">
            <w:pPr>
              <w:pStyle w:val="ConsPlusNormal"/>
              <w:jc w:val="center"/>
              <w:rPr>
                <w:sz w:val="20"/>
              </w:rPr>
            </w:pPr>
            <w:r w:rsidRPr="00543FFB">
              <w:rPr>
                <w:sz w:val="20"/>
              </w:rPr>
              <w:t>( )</w:t>
            </w:r>
          </w:p>
        </w:tc>
        <w:tc>
          <w:tcPr>
            <w:tcW w:w="1020" w:type="dxa"/>
            <w:tcBorders>
              <w:top w:val="single" w:sz="8" w:space="0" w:color="auto"/>
            </w:tcBorders>
          </w:tcPr>
          <w:p w:rsidR="002538B0" w:rsidRPr="00543FFB" w:rsidRDefault="002538B0">
            <w:pPr>
              <w:pStyle w:val="ConsPlusNormal"/>
              <w:jc w:val="center"/>
              <w:rPr>
                <w:sz w:val="20"/>
              </w:rPr>
            </w:pPr>
          </w:p>
        </w:tc>
        <w:tc>
          <w:tcPr>
            <w:tcW w:w="1304" w:type="dxa"/>
            <w:tcBorders>
              <w:top w:val="single" w:sz="8" w:space="0" w:color="auto"/>
            </w:tcBorders>
          </w:tcPr>
          <w:p w:rsidR="002538B0" w:rsidRPr="00543FFB" w:rsidRDefault="002538B0">
            <w:pPr>
              <w:pStyle w:val="ConsPlusNormal"/>
              <w:jc w:val="center"/>
              <w:rPr>
                <w:sz w:val="20"/>
              </w:rPr>
            </w:pPr>
            <w:r w:rsidRPr="00543FFB">
              <w:rPr>
                <w:sz w:val="20"/>
              </w:rPr>
              <w:t>( )</w:t>
            </w:r>
          </w:p>
        </w:tc>
        <w:tc>
          <w:tcPr>
            <w:tcW w:w="1134" w:type="dxa"/>
            <w:tcBorders>
              <w:top w:val="single" w:sz="8" w:space="0" w:color="auto"/>
            </w:tcBorders>
          </w:tcPr>
          <w:p w:rsidR="002538B0" w:rsidRPr="00543FFB" w:rsidRDefault="002538B0">
            <w:pPr>
              <w:pStyle w:val="ConsPlusNormal"/>
              <w:jc w:val="center"/>
              <w:rPr>
                <w:sz w:val="20"/>
              </w:rPr>
            </w:pPr>
          </w:p>
        </w:tc>
        <w:tc>
          <w:tcPr>
            <w:tcW w:w="1531" w:type="dxa"/>
            <w:tcBorders>
              <w:top w:val="single" w:sz="8" w:space="0" w:color="auto"/>
            </w:tcBorders>
          </w:tcPr>
          <w:p w:rsidR="002538B0" w:rsidRPr="00543FFB" w:rsidRDefault="002538B0">
            <w:pPr>
              <w:pStyle w:val="ConsPlusNormal"/>
              <w:jc w:val="center"/>
              <w:rPr>
                <w:sz w:val="20"/>
              </w:rPr>
            </w:pPr>
            <w:r w:rsidRPr="00543FFB">
              <w:rPr>
                <w:sz w:val="20"/>
              </w:rPr>
              <w:t>( )</w:t>
            </w:r>
          </w:p>
        </w:tc>
        <w:tc>
          <w:tcPr>
            <w:tcW w:w="1320" w:type="dxa"/>
            <w:tcBorders>
              <w:top w:val="single" w:sz="8" w:space="0" w:color="auto"/>
            </w:tcBorders>
          </w:tcPr>
          <w:p w:rsidR="002538B0" w:rsidRPr="00543FFB" w:rsidRDefault="002538B0">
            <w:pPr>
              <w:pStyle w:val="ConsPlusNormal"/>
              <w:jc w:val="center"/>
              <w:rPr>
                <w:sz w:val="20"/>
              </w:rPr>
            </w:pPr>
          </w:p>
        </w:tc>
        <w:tc>
          <w:tcPr>
            <w:tcW w:w="1531" w:type="dxa"/>
            <w:tcBorders>
              <w:top w:val="single" w:sz="8" w:space="0" w:color="auto"/>
              <w:right w:val="single" w:sz="8" w:space="0" w:color="auto"/>
            </w:tcBorders>
          </w:tcPr>
          <w:p w:rsidR="002538B0" w:rsidRPr="00543FFB" w:rsidRDefault="002538B0">
            <w:pPr>
              <w:pStyle w:val="ConsPlusNormal"/>
              <w:jc w:val="center"/>
              <w:rPr>
                <w:sz w:val="20"/>
              </w:rPr>
            </w:pPr>
            <w:r w:rsidRPr="00543FFB">
              <w:rPr>
                <w:sz w:val="20"/>
              </w:rPr>
              <w:t>( )</w:t>
            </w:r>
          </w:p>
        </w:tc>
      </w:tr>
      <w:tr w:rsidR="002538B0" w:rsidRPr="00D80B2F" w:rsidTr="00543FFB">
        <w:tc>
          <w:tcPr>
            <w:tcW w:w="2098" w:type="dxa"/>
            <w:vMerge/>
          </w:tcPr>
          <w:p w:rsidR="002538B0" w:rsidRPr="00543FFB" w:rsidRDefault="002538B0">
            <w:pPr>
              <w:rPr>
                <w:sz w:val="20"/>
                <w:szCs w:val="20"/>
              </w:rPr>
            </w:pPr>
          </w:p>
        </w:tc>
        <w:tc>
          <w:tcPr>
            <w:tcW w:w="1247" w:type="dxa"/>
            <w:tcBorders>
              <w:right w:val="single" w:sz="8" w:space="0" w:color="auto"/>
            </w:tcBorders>
          </w:tcPr>
          <w:p w:rsidR="002538B0" w:rsidRPr="00543FFB" w:rsidRDefault="002538B0" w:rsidP="002B19FE">
            <w:pPr>
              <w:pStyle w:val="ConsPlusNormal"/>
              <w:rPr>
                <w:sz w:val="20"/>
              </w:rPr>
            </w:pPr>
            <w:r w:rsidRPr="00543FFB">
              <w:rPr>
                <w:sz w:val="20"/>
              </w:rPr>
              <w:t xml:space="preserve">за 20__ г. </w:t>
            </w:r>
            <w:r w:rsidRPr="002B19FE">
              <w:rPr>
                <w:sz w:val="20"/>
                <w:vertAlign w:val="superscript"/>
              </w:rPr>
              <w:t>2</w:t>
            </w:r>
            <w:r w:rsidR="003F1592" w:rsidRPr="002B19FE">
              <w:rPr>
                <w:sz w:val="20"/>
                <w:vertAlign w:val="superscript"/>
              </w:rPr>
              <w:t>)</w:t>
            </w:r>
          </w:p>
        </w:tc>
        <w:tc>
          <w:tcPr>
            <w:tcW w:w="1304" w:type="dxa"/>
            <w:tcBorders>
              <w:left w:val="single" w:sz="8" w:space="0" w:color="auto"/>
            </w:tcBorders>
          </w:tcPr>
          <w:p w:rsidR="002538B0" w:rsidRPr="00543FFB" w:rsidRDefault="002538B0">
            <w:pPr>
              <w:pStyle w:val="ConsPlusNormal"/>
              <w:jc w:val="center"/>
              <w:rPr>
                <w:sz w:val="20"/>
              </w:rPr>
            </w:pPr>
          </w:p>
        </w:tc>
        <w:tc>
          <w:tcPr>
            <w:tcW w:w="1304" w:type="dxa"/>
          </w:tcPr>
          <w:p w:rsidR="002538B0" w:rsidRPr="00543FFB" w:rsidRDefault="002538B0">
            <w:pPr>
              <w:pStyle w:val="ConsPlusNormal"/>
              <w:jc w:val="center"/>
              <w:rPr>
                <w:sz w:val="20"/>
              </w:rPr>
            </w:pPr>
            <w:r w:rsidRPr="00543FFB">
              <w:rPr>
                <w:sz w:val="20"/>
              </w:rPr>
              <w:t>( )</w:t>
            </w:r>
          </w:p>
        </w:tc>
        <w:tc>
          <w:tcPr>
            <w:tcW w:w="1020" w:type="dxa"/>
          </w:tcPr>
          <w:p w:rsidR="002538B0" w:rsidRPr="00543FFB" w:rsidRDefault="002538B0">
            <w:pPr>
              <w:pStyle w:val="ConsPlusNormal"/>
              <w:jc w:val="center"/>
              <w:rPr>
                <w:sz w:val="20"/>
              </w:rPr>
            </w:pPr>
          </w:p>
        </w:tc>
        <w:tc>
          <w:tcPr>
            <w:tcW w:w="1304" w:type="dxa"/>
          </w:tcPr>
          <w:p w:rsidR="002538B0" w:rsidRPr="00543FFB" w:rsidRDefault="002538B0">
            <w:pPr>
              <w:pStyle w:val="ConsPlusNormal"/>
              <w:jc w:val="center"/>
              <w:rPr>
                <w:sz w:val="20"/>
              </w:rPr>
            </w:pPr>
            <w:r w:rsidRPr="00543FFB">
              <w:rPr>
                <w:sz w:val="20"/>
              </w:rPr>
              <w:t>( )</w:t>
            </w:r>
          </w:p>
        </w:tc>
        <w:tc>
          <w:tcPr>
            <w:tcW w:w="1134" w:type="dxa"/>
          </w:tcPr>
          <w:p w:rsidR="002538B0" w:rsidRPr="00543FFB" w:rsidRDefault="002538B0">
            <w:pPr>
              <w:pStyle w:val="ConsPlusNormal"/>
              <w:jc w:val="center"/>
              <w:rPr>
                <w:sz w:val="20"/>
              </w:rPr>
            </w:pPr>
          </w:p>
        </w:tc>
        <w:tc>
          <w:tcPr>
            <w:tcW w:w="1531" w:type="dxa"/>
          </w:tcPr>
          <w:p w:rsidR="002538B0" w:rsidRPr="00543FFB" w:rsidRDefault="002538B0">
            <w:pPr>
              <w:pStyle w:val="ConsPlusNormal"/>
              <w:jc w:val="center"/>
              <w:rPr>
                <w:sz w:val="20"/>
              </w:rPr>
            </w:pPr>
            <w:r w:rsidRPr="00543FFB">
              <w:rPr>
                <w:sz w:val="20"/>
              </w:rPr>
              <w:t>( )</w:t>
            </w:r>
          </w:p>
        </w:tc>
        <w:tc>
          <w:tcPr>
            <w:tcW w:w="1320" w:type="dxa"/>
          </w:tcPr>
          <w:p w:rsidR="002538B0" w:rsidRPr="00543FFB" w:rsidRDefault="002538B0">
            <w:pPr>
              <w:pStyle w:val="ConsPlusNormal"/>
              <w:jc w:val="center"/>
              <w:rPr>
                <w:sz w:val="20"/>
              </w:rPr>
            </w:pPr>
          </w:p>
        </w:tc>
        <w:tc>
          <w:tcPr>
            <w:tcW w:w="1531" w:type="dxa"/>
            <w:tcBorders>
              <w:right w:val="single" w:sz="8" w:space="0" w:color="auto"/>
            </w:tcBorders>
          </w:tcPr>
          <w:p w:rsidR="002538B0" w:rsidRPr="00543FFB" w:rsidRDefault="002538B0">
            <w:pPr>
              <w:pStyle w:val="ConsPlusNormal"/>
              <w:jc w:val="center"/>
              <w:rPr>
                <w:sz w:val="20"/>
              </w:rPr>
            </w:pPr>
            <w:r w:rsidRPr="00543FFB">
              <w:rPr>
                <w:sz w:val="20"/>
              </w:rPr>
              <w:t>( )</w:t>
            </w:r>
          </w:p>
        </w:tc>
      </w:tr>
      <w:tr w:rsidR="002538B0" w:rsidRPr="00D80B2F" w:rsidTr="00543FFB">
        <w:tc>
          <w:tcPr>
            <w:tcW w:w="2098" w:type="dxa"/>
            <w:vMerge w:val="restart"/>
          </w:tcPr>
          <w:p w:rsidR="002538B0" w:rsidRPr="00543FFB" w:rsidRDefault="002538B0">
            <w:pPr>
              <w:pStyle w:val="ConsPlusNormal"/>
              <w:rPr>
                <w:sz w:val="20"/>
              </w:rPr>
            </w:pPr>
            <w:r w:rsidRPr="00543FFB">
              <w:rPr>
                <w:sz w:val="20"/>
              </w:rPr>
              <w:t>в том числе:</w:t>
            </w:r>
          </w:p>
          <w:p w:rsidR="002538B0" w:rsidRPr="00543FFB" w:rsidRDefault="002538B0">
            <w:pPr>
              <w:pStyle w:val="ConsPlusNormal"/>
              <w:rPr>
                <w:sz w:val="20"/>
              </w:rPr>
            </w:pPr>
          </w:p>
          <w:p w:rsidR="002538B0" w:rsidRPr="00543FFB" w:rsidRDefault="002538B0">
            <w:pPr>
              <w:pStyle w:val="ConsPlusNormal"/>
              <w:rPr>
                <w:sz w:val="20"/>
              </w:rPr>
            </w:pPr>
            <w:r w:rsidRPr="00543FFB">
              <w:rPr>
                <w:sz w:val="20"/>
              </w:rPr>
              <w:t>(объект, группа объектов)</w:t>
            </w:r>
          </w:p>
        </w:tc>
        <w:tc>
          <w:tcPr>
            <w:tcW w:w="1247" w:type="dxa"/>
            <w:tcBorders>
              <w:right w:val="single" w:sz="8" w:space="0" w:color="auto"/>
            </w:tcBorders>
          </w:tcPr>
          <w:p w:rsidR="002538B0" w:rsidRPr="00543FFB" w:rsidRDefault="002538B0" w:rsidP="002B19FE">
            <w:pPr>
              <w:pStyle w:val="ConsPlusNormal"/>
              <w:rPr>
                <w:sz w:val="20"/>
              </w:rPr>
            </w:pPr>
            <w:r w:rsidRPr="00543FFB">
              <w:rPr>
                <w:sz w:val="20"/>
              </w:rPr>
              <w:t>за 20__ г.</w:t>
            </w:r>
            <w:r w:rsidR="002B19FE">
              <w:rPr>
                <w:sz w:val="20"/>
              </w:rPr>
              <w:t xml:space="preserve"> </w:t>
            </w:r>
            <w:r w:rsidRPr="002B19FE">
              <w:rPr>
                <w:sz w:val="20"/>
                <w:vertAlign w:val="superscript"/>
              </w:rPr>
              <w:t>1</w:t>
            </w:r>
            <w:r w:rsidR="003F1592" w:rsidRPr="002B19FE">
              <w:rPr>
                <w:sz w:val="20"/>
                <w:vertAlign w:val="superscript"/>
              </w:rPr>
              <w:t>)</w:t>
            </w:r>
          </w:p>
        </w:tc>
        <w:tc>
          <w:tcPr>
            <w:tcW w:w="1304" w:type="dxa"/>
            <w:tcBorders>
              <w:left w:val="single" w:sz="8" w:space="0" w:color="auto"/>
            </w:tcBorders>
          </w:tcPr>
          <w:p w:rsidR="002538B0" w:rsidRPr="00543FFB" w:rsidRDefault="002538B0">
            <w:pPr>
              <w:pStyle w:val="ConsPlusNormal"/>
              <w:jc w:val="center"/>
              <w:rPr>
                <w:sz w:val="20"/>
              </w:rPr>
            </w:pPr>
          </w:p>
        </w:tc>
        <w:tc>
          <w:tcPr>
            <w:tcW w:w="1304" w:type="dxa"/>
          </w:tcPr>
          <w:p w:rsidR="002538B0" w:rsidRPr="00543FFB" w:rsidRDefault="002538B0">
            <w:pPr>
              <w:pStyle w:val="ConsPlusNormal"/>
              <w:jc w:val="center"/>
              <w:rPr>
                <w:sz w:val="20"/>
              </w:rPr>
            </w:pPr>
            <w:r w:rsidRPr="00543FFB">
              <w:rPr>
                <w:sz w:val="20"/>
              </w:rPr>
              <w:t>( )</w:t>
            </w:r>
          </w:p>
        </w:tc>
        <w:tc>
          <w:tcPr>
            <w:tcW w:w="1020" w:type="dxa"/>
          </w:tcPr>
          <w:p w:rsidR="002538B0" w:rsidRPr="00543FFB" w:rsidRDefault="002538B0">
            <w:pPr>
              <w:pStyle w:val="ConsPlusNormal"/>
              <w:jc w:val="center"/>
              <w:rPr>
                <w:sz w:val="20"/>
              </w:rPr>
            </w:pPr>
          </w:p>
        </w:tc>
        <w:tc>
          <w:tcPr>
            <w:tcW w:w="1304" w:type="dxa"/>
          </w:tcPr>
          <w:p w:rsidR="002538B0" w:rsidRPr="00543FFB" w:rsidRDefault="002538B0">
            <w:pPr>
              <w:pStyle w:val="ConsPlusNormal"/>
              <w:jc w:val="center"/>
              <w:rPr>
                <w:sz w:val="20"/>
              </w:rPr>
            </w:pPr>
            <w:r w:rsidRPr="00543FFB">
              <w:rPr>
                <w:sz w:val="20"/>
              </w:rPr>
              <w:t>( )</w:t>
            </w:r>
          </w:p>
        </w:tc>
        <w:tc>
          <w:tcPr>
            <w:tcW w:w="1134" w:type="dxa"/>
          </w:tcPr>
          <w:p w:rsidR="002538B0" w:rsidRPr="00543FFB" w:rsidRDefault="002538B0">
            <w:pPr>
              <w:pStyle w:val="ConsPlusNormal"/>
              <w:jc w:val="center"/>
              <w:rPr>
                <w:sz w:val="20"/>
              </w:rPr>
            </w:pPr>
          </w:p>
        </w:tc>
        <w:tc>
          <w:tcPr>
            <w:tcW w:w="1531" w:type="dxa"/>
          </w:tcPr>
          <w:p w:rsidR="002538B0" w:rsidRPr="00543FFB" w:rsidRDefault="002538B0">
            <w:pPr>
              <w:pStyle w:val="ConsPlusNormal"/>
              <w:jc w:val="center"/>
              <w:rPr>
                <w:sz w:val="20"/>
              </w:rPr>
            </w:pPr>
            <w:r w:rsidRPr="00543FFB">
              <w:rPr>
                <w:sz w:val="20"/>
              </w:rPr>
              <w:t>( )</w:t>
            </w:r>
          </w:p>
        </w:tc>
        <w:tc>
          <w:tcPr>
            <w:tcW w:w="1320" w:type="dxa"/>
          </w:tcPr>
          <w:p w:rsidR="002538B0" w:rsidRPr="00543FFB" w:rsidRDefault="002538B0">
            <w:pPr>
              <w:pStyle w:val="ConsPlusNormal"/>
              <w:jc w:val="center"/>
              <w:rPr>
                <w:sz w:val="20"/>
              </w:rPr>
            </w:pPr>
          </w:p>
        </w:tc>
        <w:tc>
          <w:tcPr>
            <w:tcW w:w="1531" w:type="dxa"/>
            <w:tcBorders>
              <w:right w:val="single" w:sz="8" w:space="0" w:color="auto"/>
            </w:tcBorders>
          </w:tcPr>
          <w:p w:rsidR="002538B0" w:rsidRPr="00543FFB" w:rsidRDefault="002538B0">
            <w:pPr>
              <w:pStyle w:val="ConsPlusNormal"/>
              <w:jc w:val="center"/>
              <w:rPr>
                <w:sz w:val="20"/>
              </w:rPr>
            </w:pPr>
            <w:r w:rsidRPr="00543FFB">
              <w:rPr>
                <w:sz w:val="20"/>
              </w:rPr>
              <w:t>( )</w:t>
            </w:r>
          </w:p>
        </w:tc>
      </w:tr>
      <w:tr w:rsidR="002538B0" w:rsidRPr="00D80B2F" w:rsidTr="00543FFB">
        <w:tc>
          <w:tcPr>
            <w:tcW w:w="2098" w:type="dxa"/>
            <w:vMerge/>
          </w:tcPr>
          <w:p w:rsidR="002538B0" w:rsidRPr="00543FFB" w:rsidRDefault="002538B0">
            <w:pPr>
              <w:rPr>
                <w:sz w:val="20"/>
                <w:szCs w:val="20"/>
              </w:rPr>
            </w:pPr>
          </w:p>
        </w:tc>
        <w:tc>
          <w:tcPr>
            <w:tcW w:w="1247" w:type="dxa"/>
            <w:tcBorders>
              <w:right w:val="single" w:sz="8" w:space="0" w:color="auto"/>
            </w:tcBorders>
          </w:tcPr>
          <w:p w:rsidR="002538B0" w:rsidRPr="00543FFB" w:rsidRDefault="002538B0" w:rsidP="002B19FE">
            <w:pPr>
              <w:pStyle w:val="ConsPlusNormal"/>
              <w:rPr>
                <w:sz w:val="20"/>
              </w:rPr>
            </w:pPr>
            <w:r w:rsidRPr="00543FFB">
              <w:rPr>
                <w:sz w:val="20"/>
              </w:rPr>
              <w:t xml:space="preserve">за 20__ г. </w:t>
            </w:r>
            <w:r w:rsidRPr="002B19FE">
              <w:rPr>
                <w:sz w:val="20"/>
                <w:vertAlign w:val="superscript"/>
              </w:rPr>
              <w:t>2</w:t>
            </w:r>
            <w:r w:rsidR="003F1592" w:rsidRPr="002B19FE">
              <w:rPr>
                <w:sz w:val="20"/>
                <w:vertAlign w:val="superscript"/>
              </w:rPr>
              <w:t>)</w:t>
            </w:r>
          </w:p>
        </w:tc>
        <w:tc>
          <w:tcPr>
            <w:tcW w:w="1304" w:type="dxa"/>
            <w:tcBorders>
              <w:left w:val="single" w:sz="8" w:space="0" w:color="auto"/>
            </w:tcBorders>
          </w:tcPr>
          <w:p w:rsidR="002538B0" w:rsidRPr="00543FFB" w:rsidRDefault="002538B0">
            <w:pPr>
              <w:pStyle w:val="ConsPlusNormal"/>
              <w:jc w:val="center"/>
              <w:rPr>
                <w:sz w:val="20"/>
              </w:rPr>
            </w:pPr>
          </w:p>
        </w:tc>
        <w:tc>
          <w:tcPr>
            <w:tcW w:w="1304" w:type="dxa"/>
          </w:tcPr>
          <w:p w:rsidR="002538B0" w:rsidRPr="00543FFB" w:rsidRDefault="002538B0">
            <w:pPr>
              <w:pStyle w:val="ConsPlusNormal"/>
              <w:jc w:val="center"/>
              <w:rPr>
                <w:sz w:val="20"/>
              </w:rPr>
            </w:pPr>
            <w:r w:rsidRPr="00543FFB">
              <w:rPr>
                <w:sz w:val="20"/>
              </w:rPr>
              <w:t>( )</w:t>
            </w:r>
          </w:p>
        </w:tc>
        <w:tc>
          <w:tcPr>
            <w:tcW w:w="1020" w:type="dxa"/>
          </w:tcPr>
          <w:p w:rsidR="002538B0" w:rsidRPr="00543FFB" w:rsidRDefault="002538B0">
            <w:pPr>
              <w:pStyle w:val="ConsPlusNormal"/>
              <w:jc w:val="center"/>
              <w:rPr>
                <w:sz w:val="20"/>
              </w:rPr>
            </w:pPr>
          </w:p>
        </w:tc>
        <w:tc>
          <w:tcPr>
            <w:tcW w:w="1304" w:type="dxa"/>
          </w:tcPr>
          <w:p w:rsidR="002538B0" w:rsidRPr="00543FFB" w:rsidRDefault="002538B0">
            <w:pPr>
              <w:pStyle w:val="ConsPlusNormal"/>
              <w:jc w:val="center"/>
              <w:rPr>
                <w:sz w:val="20"/>
              </w:rPr>
            </w:pPr>
            <w:r w:rsidRPr="00543FFB">
              <w:rPr>
                <w:sz w:val="20"/>
              </w:rPr>
              <w:t>( )</w:t>
            </w:r>
          </w:p>
        </w:tc>
        <w:tc>
          <w:tcPr>
            <w:tcW w:w="1134" w:type="dxa"/>
          </w:tcPr>
          <w:p w:rsidR="002538B0" w:rsidRPr="00543FFB" w:rsidRDefault="002538B0">
            <w:pPr>
              <w:pStyle w:val="ConsPlusNormal"/>
              <w:jc w:val="center"/>
              <w:rPr>
                <w:sz w:val="20"/>
              </w:rPr>
            </w:pPr>
          </w:p>
        </w:tc>
        <w:tc>
          <w:tcPr>
            <w:tcW w:w="1531" w:type="dxa"/>
          </w:tcPr>
          <w:p w:rsidR="002538B0" w:rsidRPr="00543FFB" w:rsidRDefault="002538B0">
            <w:pPr>
              <w:pStyle w:val="ConsPlusNormal"/>
              <w:jc w:val="center"/>
              <w:rPr>
                <w:sz w:val="20"/>
              </w:rPr>
            </w:pPr>
            <w:r w:rsidRPr="00543FFB">
              <w:rPr>
                <w:sz w:val="20"/>
              </w:rPr>
              <w:t>( )</w:t>
            </w:r>
          </w:p>
        </w:tc>
        <w:tc>
          <w:tcPr>
            <w:tcW w:w="1320" w:type="dxa"/>
          </w:tcPr>
          <w:p w:rsidR="002538B0" w:rsidRPr="00543FFB" w:rsidRDefault="002538B0">
            <w:pPr>
              <w:pStyle w:val="ConsPlusNormal"/>
              <w:jc w:val="center"/>
              <w:rPr>
                <w:sz w:val="20"/>
              </w:rPr>
            </w:pPr>
          </w:p>
        </w:tc>
        <w:tc>
          <w:tcPr>
            <w:tcW w:w="1531" w:type="dxa"/>
            <w:tcBorders>
              <w:right w:val="single" w:sz="8" w:space="0" w:color="auto"/>
            </w:tcBorders>
          </w:tcPr>
          <w:p w:rsidR="002538B0" w:rsidRPr="00543FFB" w:rsidRDefault="002538B0">
            <w:pPr>
              <w:pStyle w:val="ConsPlusNormal"/>
              <w:jc w:val="center"/>
              <w:rPr>
                <w:sz w:val="20"/>
              </w:rPr>
            </w:pPr>
            <w:r w:rsidRPr="00543FFB">
              <w:rPr>
                <w:sz w:val="20"/>
              </w:rPr>
              <w:t>( )</w:t>
            </w:r>
          </w:p>
        </w:tc>
      </w:tr>
      <w:tr w:rsidR="002538B0" w:rsidRPr="00D80B2F" w:rsidTr="00543FFB">
        <w:tc>
          <w:tcPr>
            <w:tcW w:w="2098" w:type="dxa"/>
            <w:vMerge w:val="restart"/>
          </w:tcPr>
          <w:p w:rsidR="002538B0" w:rsidRPr="00543FFB" w:rsidRDefault="002538B0">
            <w:pPr>
              <w:pStyle w:val="ConsPlusNormal"/>
              <w:rPr>
                <w:sz w:val="20"/>
              </w:rPr>
            </w:pPr>
            <w:r w:rsidRPr="00543FFB">
              <w:rPr>
                <w:sz w:val="20"/>
              </w:rPr>
              <w:t>(объект, группа объектов)</w:t>
            </w:r>
          </w:p>
        </w:tc>
        <w:tc>
          <w:tcPr>
            <w:tcW w:w="1247" w:type="dxa"/>
            <w:tcBorders>
              <w:right w:val="single" w:sz="8" w:space="0" w:color="auto"/>
            </w:tcBorders>
          </w:tcPr>
          <w:p w:rsidR="002538B0" w:rsidRPr="00543FFB" w:rsidRDefault="002538B0" w:rsidP="002B19FE">
            <w:pPr>
              <w:pStyle w:val="ConsPlusNormal"/>
              <w:rPr>
                <w:sz w:val="20"/>
              </w:rPr>
            </w:pPr>
            <w:r w:rsidRPr="00543FFB">
              <w:rPr>
                <w:sz w:val="20"/>
              </w:rPr>
              <w:t xml:space="preserve">за 20__ г. </w:t>
            </w:r>
            <w:r w:rsidRPr="002B19FE">
              <w:rPr>
                <w:sz w:val="20"/>
                <w:vertAlign w:val="superscript"/>
              </w:rPr>
              <w:t>1</w:t>
            </w:r>
            <w:r w:rsidR="003F1592" w:rsidRPr="002B19FE">
              <w:rPr>
                <w:sz w:val="20"/>
                <w:vertAlign w:val="superscript"/>
              </w:rPr>
              <w:t>)</w:t>
            </w:r>
          </w:p>
        </w:tc>
        <w:tc>
          <w:tcPr>
            <w:tcW w:w="1304" w:type="dxa"/>
            <w:tcBorders>
              <w:left w:val="single" w:sz="8" w:space="0" w:color="auto"/>
            </w:tcBorders>
          </w:tcPr>
          <w:p w:rsidR="002538B0" w:rsidRPr="00543FFB" w:rsidRDefault="002538B0">
            <w:pPr>
              <w:pStyle w:val="ConsPlusNormal"/>
              <w:jc w:val="center"/>
              <w:rPr>
                <w:sz w:val="20"/>
              </w:rPr>
            </w:pPr>
          </w:p>
        </w:tc>
        <w:tc>
          <w:tcPr>
            <w:tcW w:w="1304" w:type="dxa"/>
          </w:tcPr>
          <w:p w:rsidR="002538B0" w:rsidRPr="00543FFB" w:rsidRDefault="002538B0">
            <w:pPr>
              <w:pStyle w:val="ConsPlusNormal"/>
              <w:jc w:val="center"/>
              <w:rPr>
                <w:sz w:val="20"/>
              </w:rPr>
            </w:pPr>
            <w:r w:rsidRPr="00543FFB">
              <w:rPr>
                <w:sz w:val="20"/>
              </w:rPr>
              <w:t>( )</w:t>
            </w:r>
          </w:p>
        </w:tc>
        <w:tc>
          <w:tcPr>
            <w:tcW w:w="1020" w:type="dxa"/>
          </w:tcPr>
          <w:p w:rsidR="002538B0" w:rsidRPr="00543FFB" w:rsidRDefault="002538B0">
            <w:pPr>
              <w:pStyle w:val="ConsPlusNormal"/>
              <w:jc w:val="center"/>
              <w:rPr>
                <w:sz w:val="20"/>
              </w:rPr>
            </w:pPr>
          </w:p>
        </w:tc>
        <w:tc>
          <w:tcPr>
            <w:tcW w:w="1304" w:type="dxa"/>
          </w:tcPr>
          <w:p w:rsidR="002538B0" w:rsidRPr="00543FFB" w:rsidRDefault="002538B0">
            <w:pPr>
              <w:pStyle w:val="ConsPlusNormal"/>
              <w:jc w:val="center"/>
              <w:rPr>
                <w:sz w:val="20"/>
              </w:rPr>
            </w:pPr>
            <w:r w:rsidRPr="00543FFB">
              <w:rPr>
                <w:sz w:val="20"/>
              </w:rPr>
              <w:t>( )</w:t>
            </w:r>
          </w:p>
        </w:tc>
        <w:tc>
          <w:tcPr>
            <w:tcW w:w="1134" w:type="dxa"/>
          </w:tcPr>
          <w:p w:rsidR="002538B0" w:rsidRPr="00543FFB" w:rsidRDefault="002538B0">
            <w:pPr>
              <w:pStyle w:val="ConsPlusNormal"/>
              <w:jc w:val="center"/>
              <w:rPr>
                <w:sz w:val="20"/>
              </w:rPr>
            </w:pPr>
          </w:p>
        </w:tc>
        <w:tc>
          <w:tcPr>
            <w:tcW w:w="1531" w:type="dxa"/>
          </w:tcPr>
          <w:p w:rsidR="002538B0" w:rsidRPr="00543FFB" w:rsidRDefault="002538B0">
            <w:pPr>
              <w:pStyle w:val="ConsPlusNormal"/>
              <w:jc w:val="center"/>
              <w:rPr>
                <w:sz w:val="20"/>
              </w:rPr>
            </w:pPr>
            <w:r w:rsidRPr="00543FFB">
              <w:rPr>
                <w:sz w:val="20"/>
              </w:rPr>
              <w:t>( )</w:t>
            </w:r>
          </w:p>
        </w:tc>
        <w:tc>
          <w:tcPr>
            <w:tcW w:w="1320" w:type="dxa"/>
          </w:tcPr>
          <w:p w:rsidR="002538B0" w:rsidRPr="00543FFB" w:rsidRDefault="002538B0">
            <w:pPr>
              <w:pStyle w:val="ConsPlusNormal"/>
              <w:jc w:val="center"/>
              <w:rPr>
                <w:sz w:val="20"/>
              </w:rPr>
            </w:pPr>
          </w:p>
        </w:tc>
        <w:tc>
          <w:tcPr>
            <w:tcW w:w="1531" w:type="dxa"/>
            <w:tcBorders>
              <w:right w:val="single" w:sz="8" w:space="0" w:color="auto"/>
            </w:tcBorders>
          </w:tcPr>
          <w:p w:rsidR="002538B0" w:rsidRPr="00543FFB" w:rsidRDefault="002538B0">
            <w:pPr>
              <w:pStyle w:val="ConsPlusNormal"/>
              <w:jc w:val="center"/>
              <w:rPr>
                <w:sz w:val="20"/>
              </w:rPr>
            </w:pPr>
            <w:r w:rsidRPr="00543FFB">
              <w:rPr>
                <w:sz w:val="20"/>
              </w:rPr>
              <w:t>( )</w:t>
            </w:r>
          </w:p>
        </w:tc>
      </w:tr>
      <w:tr w:rsidR="002538B0" w:rsidRPr="00D80B2F" w:rsidTr="00543FFB">
        <w:tc>
          <w:tcPr>
            <w:tcW w:w="2098" w:type="dxa"/>
            <w:vMerge/>
          </w:tcPr>
          <w:p w:rsidR="002538B0" w:rsidRPr="00543FFB" w:rsidRDefault="002538B0">
            <w:pPr>
              <w:rPr>
                <w:sz w:val="20"/>
                <w:szCs w:val="20"/>
              </w:rPr>
            </w:pPr>
          </w:p>
        </w:tc>
        <w:tc>
          <w:tcPr>
            <w:tcW w:w="1247" w:type="dxa"/>
            <w:tcBorders>
              <w:right w:val="single" w:sz="8" w:space="0" w:color="auto"/>
            </w:tcBorders>
          </w:tcPr>
          <w:p w:rsidR="002538B0" w:rsidRPr="00543FFB" w:rsidRDefault="002538B0" w:rsidP="002B19FE">
            <w:pPr>
              <w:pStyle w:val="ConsPlusNormal"/>
              <w:rPr>
                <w:sz w:val="20"/>
              </w:rPr>
            </w:pPr>
            <w:r w:rsidRPr="00543FFB">
              <w:rPr>
                <w:sz w:val="20"/>
              </w:rPr>
              <w:t xml:space="preserve">за 20__ г. </w:t>
            </w:r>
            <w:r w:rsidRPr="002B19FE">
              <w:rPr>
                <w:sz w:val="20"/>
                <w:vertAlign w:val="superscript"/>
              </w:rPr>
              <w:t>2</w:t>
            </w:r>
            <w:r w:rsidR="003F1592" w:rsidRPr="002B19FE">
              <w:rPr>
                <w:sz w:val="20"/>
                <w:vertAlign w:val="superscript"/>
              </w:rPr>
              <w:t>)</w:t>
            </w:r>
          </w:p>
        </w:tc>
        <w:tc>
          <w:tcPr>
            <w:tcW w:w="1304" w:type="dxa"/>
            <w:tcBorders>
              <w:left w:val="single" w:sz="8" w:space="0" w:color="auto"/>
            </w:tcBorders>
          </w:tcPr>
          <w:p w:rsidR="002538B0" w:rsidRPr="00543FFB" w:rsidRDefault="002538B0">
            <w:pPr>
              <w:pStyle w:val="ConsPlusNormal"/>
              <w:jc w:val="center"/>
              <w:rPr>
                <w:sz w:val="20"/>
              </w:rPr>
            </w:pPr>
          </w:p>
        </w:tc>
        <w:tc>
          <w:tcPr>
            <w:tcW w:w="1304" w:type="dxa"/>
          </w:tcPr>
          <w:p w:rsidR="002538B0" w:rsidRPr="00543FFB" w:rsidRDefault="002538B0">
            <w:pPr>
              <w:pStyle w:val="ConsPlusNormal"/>
              <w:jc w:val="center"/>
              <w:rPr>
                <w:sz w:val="20"/>
              </w:rPr>
            </w:pPr>
            <w:r w:rsidRPr="00543FFB">
              <w:rPr>
                <w:sz w:val="20"/>
              </w:rPr>
              <w:t>( )</w:t>
            </w:r>
          </w:p>
        </w:tc>
        <w:tc>
          <w:tcPr>
            <w:tcW w:w="1020" w:type="dxa"/>
          </w:tcPr>
          <w:p w:rsidR="002538B0" w:rsidRPr="00543FFB" w:rsidRDefault="002538B0">
            <w:pPr>
              <w:pStyle w:val="ConsPlusNormal"/>
              <w:jc w:val="center"/>
              <w:rPr>
                <w:sz w:val="20"/>
              </w:rPr>
            </w:pPr>
          </w:p>
        </w:tc>
        <w:tc>
          <w:tcPr>
            <w:tcW w:w="1304" w:type="dxa"/>
          </w:tcPr>
          <w:p w:rsidR="002538B0" w:rsidRPr="00543FFB" w:rsidRDefault="002538B0">
            <w:pPr>
              <w:pStyle w:val="ConsPlusNormal"/>
              <w:jc w:val="center"/>
              <w:rPr>
                <w:sz w:val="20"/>
              </w:rPr>
            </w:pPr>
            <w:r w:rsidRPr="00543FFB">
              <w:rPr>
                <w:sz w:val="20"/>
              </w:rPr>
              <w:t>( )</w:t>
            </w:r>
          </w:p>
        </w:tc>
        <w:tc>
          <w:tcPr>
            <w:tcW w:w="1134" w:type="dxa"/>
          </w:tcPr>
          <w:p w:rsidR="002538B0" w:rsidRPr="00543FFB" w:rsidRDefault="002538B0">
            <w:pPr>
              <w:pStyle w:val="ConsPlusNormal"/>
              <w:jc w:val="center"/>
              <w:rPr>
                <w:sz w:val="20"/>
              </w:rPr>
            </w:pPr>
          </w:p>
        </w:tc>
        <w:tc>
          <w:tcPr>
            <w:tcW w:w="1531" w:type="dxa"/>
          </w:tcPr>
          <w:p w:rsidR="002538B0" w:rsidRPr="00543FFB" w:rsidRDefault="002538B0">
            <w:pPr>
              <w:pStyle w:val="ConsPlusNormal"/>
              <w:jc w:val="center"/>
              <w:rPr>
                <w:sz w:val="20"/>
              </w:rPr>
            </w:pPr>
            <w:r w:rsidRPr="00543FFB">
              <w:rPr>
                <w:sz w:val="20"/>
              </w:rPr>
              <w:t>( )</w:t>
            </w:r>
          </w:p>
        </w:tc>
        <w:tc>
          <w:tcPr>
            <w:tcW w:w="1320" w:type="dxa"/>
          </w:tcPr>
          <w:p w:rsidR="002538B0" w:rsidRPr="00543FFB" w:rsidRDefault="002538B0">
            <w:pPr>
              <w:pStyle w:val="ConsPlusNormal"/>
              <w:jc w:val="center"/>
              <w:rPr>
                <w:sz w:val="20"/>
              </w:rPr>
            </w:pPr>
          </w:p>
        </w:tc>
        <w:tc>
          <w:tcPr>
            <w:tcW w:w="1531" w:type="dxa"/>
            <w:tcBorders>
              <w:right w:val="single" w:sz="8" w:space="0" w:color="auto"/>
            </w:tcBorders>
          </w:tcPr>
          <w:p w:rsidR="002538B0" w:rsidRPr="00543FFB" w:rsidRDefault="002538B0">
            <w:pPr>
              <w:pStyle w:val="ConsPlusNormal"/>
              <w:jc w:val="center"/>
              <w:rPr>
                <w:sz w:val="20"/>
              </w:rPr>
            </w:pPr>
            <w:r w:rsidRPr="00543FFB">
              <w:rPr>
                <w:sz w:val="20"/>
              </w:rPr>
              <w:t>( )</w:t>
            </w:r>
          </w:p>
        </w:tc>
      </w:tr>
      <w:tr w:rsidR="002538B0" w:rsidRPr="00D80B2F" w:rsidTr="00543FFB">
        <w:tc>
          <w:tcPr>
            <w:tcW w:w="2098" w:type="dxa"/>
          </w:tcPr>
          <w:p w:rsidR="002538B0" w:rsidRPr="00543FFB" w:rsidRDefault="002538B0">
            <w:pPr>
              <w:pStyle w:val="ConsPlusNormal"/>
              <w:rPr>
                <w:sz w:val="20"/>
              </w:rPr>
            </w:pPr>
            <w:r w:rsidRPr="00543FFB">
              <w:rPr>
                <w:sz w:val="20"/>
              </w:rPr>
              <w:t>и т.д.</w:t>
            </w:r>
          </w:p>
        </w:tc>
        <w:tc>
          <w:tcPr>
            <w:tcW w:w="1247" w:type="dxa"/>
            <w:tcBorders>
              <w:right w:val="single" w:sz="8" w:space="0" w:color="auto"/>
            </w:tcBorders>
          </w:tcPr>
          <w:p w:rsidR="002538B0" w:rsidRPr="00543FFB" w:rsidRDefault="002538B0">
            <w:pPr>
              <w:pStyle w:val="ConsPlusNormal"/>
              <w:jc w:val="both"/>
              <w:rPr>
                <w:sz w:val="20"/>
              </w:rPr>
            </w:pPr>
          </w:p>
        </w:tc>
        <w:tc>
          <w:tcPr>
            <w:tcW w:w="1304" w:type="dxa"/>
            <w:tcBorders>
              <w:left w:val="single" w:sz="8" w:space="0" w:color="auto"/>
              <w:bottom w:val="single" w:sz="8" w:space="0" w:color="auto"/>
            </w:tcBorders>
          </w:tcPr>
          <w:p w:rsidR="002538B0" w:rsidRPr="00543FFB" w:rsidRDefault="002538B0">
            <w:pPr>
              <w:pStyle w:val="ConsPlusNormal"/>
              <w:jc w:val="center"/>
              <w:rPr>
                <w:sz w:val="20"/>
              </w:rPr>
            </w:pPr>
          </w:p>
        </w:tc>
        <w:tc>
          <w:tcPr>
            <w:tcW w:w="1304" w:type="dxa"/>
            <w:tcBorders>
              <w:bottom w:val="single" w:sz="8" w:space="0" w:color="auto"/>
            </w:tcBorders>
          </w:tcPr>
          <w:p w:rsidR="002538B0" w:rsidRPr="00543FFB" w:rsidRDefault="002538B0">
            <w:pPr>
              <w:pStyle w:val="ConsPlusNormal"/>
              <w:jc w:val="center"/>
              <w:rPr>
                <w:sz w:val="20"/>
              </w:rPr>
            </w:pPr>
          </w:p>
        </w:tc>
        <w:tc>
          <w:tcPr>
            <w:tcW w:w="1020" w:type="dxa"/>
            <w:tcBorders>
              <w:bottom w:val="single" w:sz="8" w:space="0" w:color="auto"/>
            </w:tcBorders>
          </w:tcPr>
          <w:p w:rsidR="002538B0" w:rsidRPr="00543FFB" w:rsidRDefault="002538B0">
            <w:pPr>
              <w:pStyle w:val="ConsPlusNormal"/>
              <w:jc w:val="center"/>
              <w:rPr>
                <w:sz w:val="20"/>
              </w:rPr>
            </w:pPr>
          </w:p>
        </w:tc>
        <w:tc>
          <w:tcPr>
            <w:tcW w:w="1304" w:type="dxa"/>
            <w:tcBorders>
              <w:bottom w:val="single" w:sz="8" w:space="0" w:color="auto"/>
            </w:tcBorders>
          </w:tcPr>
          <w:p w:rsidR="002538B0" w:rsidRPr="00543FFB" w:rsidRDefault="002538B0">
            <w:pPr>
              <w:pStyle w:val="ConsPlusNormal"/>
              <w:jc w:val="center"/>
              <w:rPr>
                <w:sz w:val="20"/>
              </w:rPr>
            </w:pPr>
          </w:p>
        </w:tc>
        <w:tc>
          <w:tcPr>
            <w:tcW w:w="1134" w:type="dxa"/>
            <w:tcBorders>
              <w:bottom w:val="single" w:sz="8" w:space="0" w:color="auto"/>
            </w:tcBorders>
          </w:tcPr>
          <w:p w:rsidR="002538B0" w:rsidRPr="00543FFB" w:rsidRDefault="002538B0">
            <w:pPr>
              <w:pStyle w:val="ConsPlusNormal"/>
              <w:jc w:val="center"/>
              <w:rPr>
                <w:sz w:val="20"/>
              </w:rPr>
            </w:pPr>
          </w:p>
        </w:tc>
        <w:tc>
          <w:tcPr>
            <w:tcW w:w="1531" w:type="dxa"/>
            <w:tcBorders>
              <w:bottom w:val="single" w:sz="8" w:space="0" w:color="auto"/>
            </w:tcBorders>
          </w:tcPr>
          <w:p w:rsidR="002538B0" w:rsidRPr="00543FFB" w:rsidRDefault="002538B0">
            <w:pPr>
              <w:pStyle w:val="ConsPlusNormal"/>
              <w:jc w:val="center"/>
              <w:rPr>
                <w:sz w:val="20"/>
              </w:rPr>
            </w:pPr>
          </w:p>
        </w:tc>
        <w:tc>
          <w:tcPr>
            <w:tcW w:w="1320" w:type="dxa"/>
            <w:tcBorders>
              <w:bottom w:val="single" w:sz="8" w:space="0" w:color="auto"/>
            </w:tcBorders>
          </w:tcPr>
          <w:p w:rsidR="002538B0" w:rsidRPr="00543FFB" w:rsidRDefault="002538B0">
            <w:pPr>
              <w:pStyle w:val="ConsPlusNormal"/>
              <w:jc w:val="center"/>
              <w:rPr>
                <w:sz w:val="20"/>
              </w:rPr>
            </w:pPr>
          </w:p>
        </w:tc>
        <w:tc>
          <w:tcPr>
            <w:tcW w:w="1531" w:type="dxa"/>
            <w:tcBorders>
              <w:bottom w:val="single" w:sz="8" w:space="0" w:color="auto"/>
              <w:right w:val="single" w:sz="8" w:space="0" w:color="auto"/>
            </w:tcBorders>
          </w:tcPr>
          <w:p w:rsidR="002538B0" w:rsidRPr="00543FFB" w:rsidRDefault="002538B0">
            <w:pPr>
              <w:pStyle w:val="ConsPlusNormal"/>
              <w:jc w:val="center"/>
              <w:rPr>
                <w:sz w:val="20"/>
              </w:rPr>
            </w:pPr>
          </w:p>
        </w:tc>
      </w:tr>
    </w:tbl>
    <w:p w:rsidR="002538B0" w:rsidRDefault="002538B0">
      <w:pPr>
        <w:pStyle w:val="ConsPlusNormal"/>
        <w:jc w:val="both"/>
      </w:pPr>
    </w:p>
    <w:p w:rsidR="00045DF1" w:rsidRDefault="00045DF1">
      <w:pPr>
        <w:pStyle w:val="ConsPlusNormal"/>
        <w:jc w:val="both"/>
      </w:pPr>
    </w:p>
    <w:p w:rsidR="00045DF1" w:rsidRDefault="00045DF1">
      <w:pPr>
        <w:pStyle w:val="ConsPlusNormal"/>
        <w:jc w:val="both"/>
      </w:pPr>
    </w:p>
    <w:p w:rsidR="00045DF1" w:rsidRDefault="00045DF1">
      <w:pPr>
        <w:pStyle w:val="ConsPlusNormal"/>
        <w:jc w:val="both"/>
      </w:pPr>
    </w:p>
    <w:p w:rsidR="00045DF1" w:rsidRDefault="00045DF1">
      <w:pPr>
        <w:pStyle w:val="ConsPlusNormal"/>
        <w:jc w:val="both"/>
      </w:pPr>
    </w:p>
    <w:p w:rsidR="002538B0" w:rsidRPr="005C4C2B" w:rsidRDefault="002538B0" w:rsidP="002B19FE">
      <w:pPr>
        <w:pStyle w:val="ConsPlusNonformat"/>
        <w:jc w:val="right"/>
        <w:rPr>
          <w:rFonts w:ascii="Times New Roman" w:hAnsi="Times New Roman" w:cs="Times New Roman"/>
        </w:rPr>
      </w:pPr>
      <w:r>
        <w:t xml:space="preserve">                                                               </w:t>
      </w:r>
      <w:r w:rsidRPr="005C4C2B">
        <w:rPr>
          <w:rFonts w:ascii="Times New Roman" w:hAnsi="Times New Roman" w:cs="Times New Roman"/>
        </w:rPr>
        <w:t>с. 3</w:t>
      </w:r>
    </w:p>
    <w:p w:rsidR="002538B0" w:rsidRDefault="002538B0">
      <w:pPr>
        <w:pStyle w:val="ConsPlusNonformat"/>
        <w:jc w:val="both"/>
      </w:pPr>
    </w:p>
    <w:p w:rsidR="002538B0" w:rsidRPr="002B19FE" w:rsidRDefault="002538B0" w:rsidP="002B19FE">
      <w:pPr>
        <w:pStyle w:val="ConsPlusNonformat"/>
        <w:jc w:val="center"/>
        <w:rPr>
          <w:rFonts w:ascii="Times New Roman" w:hAnsi="Times New Roman" w:cs="Times New Roman"/>
          <w:b/>
        </w:rPr>
      </w:pPr>
      <w:r w:rsidRPr="002B19FE">
        <w:rPr>
          <w:rFonts w:ascii="Times New Roman" w:hAnsi="Times New Roman" w:cs="Times New Roman"/>
          <w:b/>
        </w:rPr>
        <w:t>1.5. Незаконченные и неоформленные НИОКР и незаконченные</w:t>
      </w:r>
    </w:p>
    <w:p w:rsidR="002538B0" w:rsidRPr="002B19FE" w:rsidRDefault="002538B0" w:rsidP="002B19FE">
      <w:pPr>
        <w:pStyle w:val="ConsPlusNonformat"/>
        <w:jc w:val="center"/>
        <w:rPr>
          <w:rFonts w:ascii="Times New Roman" w:hAnsi="Times New Roman" w:cs="Times New Roman"/>
          <w:b/>
        </w:rPr>
      </w:pPr>
      <w:r w:rsidRPr="002B19FE">
        <w:rPr>
          <w:rFonts w:ascii="Times New Roman" w:hAnsi="Times New Roman" w:cs="Times New Roman"/>
          <w:b/>
        </w:rPr>
        <w:t>операции по приобретению нематериальных активов</w:t>
      </w: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3795"/>
        <w:gridCol w:w="1320"/>
        <w:gridCol w:w="1155"/>
        <w:gridCol w:w="1320"/>
        <w:gridCol w:w="2475"/>
        <w:gridCol w:w="2475"/>
        <w:gridCol w:w="1485"/>
      </w:tblGrid>
      <w:tr w:rsidR="002538B0" w:rsidRPr="00D80B2F" w:rsidTr="002B19FE">
        <w:tc>
          <w:tcPr>
            <w:tcW w:w="3795" w:type="dxa"/>
            <w:vMerge w:val="restart"/>
          </w:tcPr>
          <w:p w:rsidR="002538B0" w:rsidRPr="002B19FE" w:rsidRDefault="002538B0">
            <w:pPr>
              <w:pStyle w:val="ConsPlusNormal"/>
              <w:jc w:val="center"/>
              <w:rPr>
                <w:sz w:val="20"/>
              </w:rPr>
            </w:pPr>
            <w:r w:rsidRPr="002B19FE">
              <w:rPr>
                <w:sz w:val="20"/>
              </w:rPr>
              <w:t>Наименование показателя</w:t>
            </w:r>
          </w:p>
        </w:tc>
        <w:tc>
          <w:tcPr>
            <w:tcW w:w="1320" w:type="dxa"/>
            <w:vMerge w:val="restart"/>
          </w:tcPr>
          <w:p w:rsidR="002538B0" w:rsidRPr="002B19FE" w:rsidRDefault="002538B0">
            <w:pPr>
              <w:pStyle w:val="ConsPlusNormal"/>
              <w:jc w:val="center"/>
              <w:rPr>
                <w:sz w:val="20"/>
              </w:rPr>
            </w:pPr>
            <w:r w:rsidRPr="002B19FE">
              <w:rPr>
                <w:sz w:val="20"/>
              </w:rPr>
              <w:t>Период</w:t>
            </w:r>
          </w:p>
        </w:tc>
        <w:tc>
          <w:tcPr>
            <w:tcW w:w="1155" w:type="dxa"/>
            <w:vMerge w:val="restart"/>
          </w:tcPr>
          <w:p w:rsidR="002538B0" w:rsidRPr="002B19FE" w:rsidRDefault="002538B0">
            <w:pPr>
              <w:pStyle w:val="ConsPlusNormal"/>
              <w:jc w:val="center"/>
              <w:rPr>
                <w:sz w:val="20"/>
              </w:rPr>
            </w:pPr>
            <w:r w:rsidRPr="002B19FE">
              <w:rPr>
                <w:sz w:val="20"/>
              </w:rPr>
              <w:t>На начало года</w:t>
            </w:r>
          </w:p>
        </w:tc>
        <w:tc>
          <w:tcPr>
            <w:tcW w:w="6270" w:type="dxa"/>
            <w:gridSpan w:val="3"/>
          </w:tcPr>
          <w:p w:rsidR="002538B0" w:rsidRPr="002B19FE" w:rsidRDefault="002538B0">
            <w:pPr>
              <w:pStyle w:val="ConsPlusNormal"/>
              <w:jc w:val="center"/>
              <w:rPr>
                <w:sz w:val="20"/>
              </w:rPr>
            </w:pPr>
            <w:r w:rsidRPr="002B19FE">
              <w:rPr>
                <w:sz w:val="20"/>
              </w:rPr>
              <w:t>Изменения за период</w:t>
            </w:r>
          </w:p>
        </w:tc>
        <w:tc>
          <w:tcPr>
            <w:tcW w:w="1485" w:type="dxa"/>
            <w:vMerge w:val="restart"/>
          </w:tcPr>
          <w:p w:rsidR="002538B0" w:rsidRPr="002B19FE" w:rsidRDefault="002538B0">
            <w:pPr>
              <w:pStyle w:val="ConsPlusNormal"/>
              <w:jc w:val="center"/>
              <w:rPr>
                <w:sz w:val="20"/>
              </w:rPr>
            </w:pPr>
            <w:r w:rsidRPr="002B19FE">
              <w:rPr>
                <w:sz w:val="20"/>
              </w:rPr>
              <w:t>На конец периода</w:t>
            </w:r>
          </w:p>
        </w:tc>
      </w:tr>
      <w:tr w:rsidR="002538B0" w:rsidRPr="00D80B2F" w:rsidTr="002B19FE">
        <w:tc>
          <w:tcPr>
            <w:tcW w:w="3795" w:type="dxa"/>
            <w:vMerge/>
          </w:tcPr>
          <w:p w:rsidR="002538B0" w:rsidRPr="002B19FE" w:rsidRDefault="002538B0">
            <w:pPr>
              <w:rPr>
                <w:sz w:val="20"/>
                <w:szCs w:val="20"/>
              </w:rPr>
            </w:pPr>
          </w:p>
        </w:tc>
        <w:tc>
          <w:tcPr>
            <w:tcW w:w="1320" w:type="dxa"/>
            <w:vMerge/>
          </w:tcPr>
          <w:p w:rsidR="002538B0" w:rsidRPr="002B19FE" w:rsidRDefault="002538B0">
            <w:pPr>
              <w:rPr>
                <w:sz w:val="20"/>
                <w:szCs w:val="20"/>
              </w:rPr>
            </w:pPr>
          </w:p>
        </w:tc>
        <w:tc>
          <w:tcPr>
            <w:tcW w:w="1155" w:type="dxa"/>
            <w:vMerge/>
            <w:tcBorders>
              <w:bottom w:val="single" w:sz="8" w:space="0" w:color="auto"/>
            </w:tcBorders>
          </w:tcPr>
          <w:p w:rsidR="002538B0" w:rsidRPr="002B19FE" w:rsidRDefault="002538B0">
            <w:pPr>
              <w:rPr>
                <w:sz w:val="20"/>
                <w:szCs w:val="20"/>
              </w:rPr>
            </w:pPr>
          </w:p>
        </w:tc>
        <w:tc>
          <w:tcPr>
            <w:tcW w:w="1320" w:type="dxa"/>
            <w:tcBorders>
              <w:bottom w:val="single" w:sz="8" w:space="0" w:color="auto"/>
            </w:tcBorders>
          </w:tcPr>
          <w:p w:rsidR="002538B0" w:rsidRPr="002B19FE" w:rsidRDefault="002538B0">
            <w:pPr>
              <w:pStyle w:val="ConsPlusNormal"/>
              <w:jc w:val="center"/>
              <w:rPr>
                <w:sz w:val="20"/>
              </w:rPr>
            </w:pPr>
            <w:r w:rsidRPr="002B19FE">
              <w:rPr>
                <w:sz w:val="20"/>
              </w:rPr>
              <w:t>затраты за период</w:t>
            </w:r>
          </w:p>
        </w:tc>
        <w:tc>
          <w:tcPr>
            <w:tcW w:w="2475" w:type="dxa"/>
            <w:tcBorders>
              <w:bottom w:val="single" w:sz="8" w:space="0" w:color="auto"/>
            </w:tcBorders>
          </w:tcPr>
          <w:p w:rsidR="002538B0" w:rsidRPr="002B19FE" w:rsidRDefault="002538B0">
            <w:pPr>
              <w:pStyle w:val="ConsPlusNormal"/>
              <w:jc w:val="center"/>
              <w:rPr>
                <w:sz w:val="20"/>
              </w:rPr>
            </w:pPr>
            <w:r w:rsidRPr="002B19FE">
              <w:rPr>
                <w:sz w:val="20"/>
              </w:rPr>
              <w:t>списано затрат как не давших положительного результата</w:t>
            </w:r>
          </w:p>
        </w:tc>
        <w:tc>
          <w:tcPr>
            <w:tcW w:w="2475" w:type="dxa"/>
            <w:tcBorders>
              <w:bottom w:val="single" w:sz="8" w:space="0" w:color="auto"/>
            </w:tcBorders>
          </w:tcPr>
          <w:p w:rsidR="002538B0" w:rsidRPr="002B19FE" w:rsidRDefault="002538B0">
            <w:pPr>
              <w:pStyle w:val="ConsPlusNormal"/>
              <w:jc w:val="center"/>
              <w:rPr>
                <w:sz w:val="20"/>
              </w:rPr>
            </w:pPr>
            <w:r w:rsidRPr="002B19FE">
              <w:rPr>
                <w:sz w:val="20"/>
              </w:rPr>
              <w:t>принято к учету в качестве нематериальных активов или НИОКР</w:t>
            </w:r>
          </w:p>
        </w:tc>
        <w:tc>
          <w:tcPr>
            <w:tcW w:w="1485" w:type="dxa"/>
            <w:vMerge/>
            <w:tcBorders>
              <w:bottom w:val="single" w:sz="8" w:space="0" w:color="auto"/>
            </w:tcBorders>
          </w:tcPr>
          <w:p w:rsidR="002538B0" w:rsidRPr="002B19FE" w:rsidRDefault="002538B0">
            <w:pPr>
              <w:rPr>
                <w:sz w:val="20"/>
                <w:szCs w:val="20"/>
              </w:rPr>
            </w:pPr>
          </w:p>
        </w:tc>
      </w:tr>
      <w:tr w:rsidR="002538B0" w:rsidRPr="00D80B2F" w:rsidTr="002B19FE">
        <w:tc>
          <w:tcPr>
            <w:tcW w:w="3795" w:type="dxa"/>
            <w:vMerge w:val="restart"/>
          </w:tcPr>
          <w:p w:rsidR="002538B0" w:rsidRPr="002B19FE" w:rsidRDefault="002538B0">
            <w:pPr>
              <w:pStyle w:val="ConsPlusNormal"/>
              <w:rPr>
                <w:sz w:val="20"/>
              </w:rPr>
            </w:pPr>
            <w:r w:rsidRPr="002B19FE">
              <w:rPr>
                <w:sz w:val="20"/>
              </w:rPr>
              <w:t>Затраты по незаконченным исследованиям и разработкам - всего</w:t>
            </w:r>
          </w:p>
        </w:tc>
        <w:tc>
          <w:tcPr>
            <w:tcW w:w="1320"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1</w:t>
            </w:r>
            <w:r w:rsidR="003F1592" w:rsidRPr="002B19FE">
              <w:rPr>
                <w:sz w:val="20"/>
                <w:vertAlign w:val="superscript"/>
              </w:rPr>
              <w:t>)</w:t>
            </w:r>
          </w:p>
        </w:tc>
        <w:tc>
          <w:tcPr>
            <w:tcW w:w="1155" w:type="dxa"/>
            <w:tcBorders>
              <w:top w:val="single" w:sz="8" w:space="0" w:color="auto"/>
              <w:left w:val="single" w:sz="8" w:space="0" w:color="auto"/>
            </w:tcBorders>
          </w:tcPr>
          <w:p w:rsidR="002538B0" w:rsidRPr="002B19FE" w:rsidRDefault="002538B0">
            <w:pPr>
              <w:pStyle w:val="ConsPlusNormal"/>
              <w:jc w:val="both"/>
              <w:rPr>
                <w:sz w:val="20"/>
              </w:rPr>
            </w:pPr>
          </w:p>
        </w:tc>
        <w:tc>
          <w:tcPr>
            <w:tcW w:w="1320" w:type="dxa"/>
            <w:tcBorders>
              <w:top w:val="single" w:sz="8" w:space="0" w:color="auto"/>
            </w:tcBorders>
          </w:tcPr>
          <w:p w:rsidR="002538B0" w:rsidRPr="002B19FE" w:rsidRDefault="002538B0">
            <w:pPr>
              <w:pStyle w:val="ConsPlusNormal"/>
              <w:jc w:val="both"/>
              <w:rPr>
                <w:sz w:val="20"/>
              </w:rPr>
            </w:pPr>
          </w:p>
        </w:tc>
        <w:tc>
          <w:tcPr>
            <w:tcW w:w="2475" w:type="dxa"/>
            <w:tcBorders>
              <w:top w:val="single" w:sz="8" w:space="0" w:color="auto"/>
            </w:tcBorders>
            <w:vAlign w:val="bottom"/>
          </w:tcPr>
          <w:p w:rsidR="002538B0" w:rsidRPr="002B19FE" w:rsidRDefault="002538B0">
            <w:pPr>
              <w:pStyle w:val="ConsPlusNormal"/>
              <w:jc w:val="center"/>
              <w:rPr>
                <w:sz w:val="20"/>
              </w:rPr>
            </w:pPr>
            <w:r w:rsidRPr="002B19FE">
              <w:rPr>
                <w:sz w:val="20"/>
              </w:rPr>
              <w:t>( )</w:t>
            </w:r>
          </w:p>
        </w:tc>
        <w:tc>
          <w:tcPr>
            <w:tcW w:w="2475" w:type="dxa"/>
            <w:tcBorders>
              <w:top w:val="single" w:sz="8" w:space="0" w:color="auto"/>
            </w:tcBorders>
            <w:vAlign w:val="bottom"/>
          </w:tcPr>
          <w:p w:rsidR="002538B0" w:rsidRPr="002B19FE" w:rsidRDefault="002538B0">
            <w:pPr>
              <w:pStyle w:val="ConsPlusNormal"/>
              <w:jc w:val="center"/>
              <w:rPr>
                <w:sz w:val="20"/>
              </w:rPr>
            </w:pPr>
            <w:r w:rsidRPr="002B19FE">
              <w:rPr>
                <w:sz w:val="20"/>
              </w:rPr>
              <w:t>( )</w:t>
            </w:r>
          </w:p>
        </w:tc>
        <w:tc>
          <w:tcPr>
            <w:tcW w:w="1485" w:type="dxa"/>
            <w:tcBorders>
              <w:top w:val="single" w:sz="8" w:space="0" w:color="auto"/>
              <w:right w:val="single" w:sz="8" w:space="0" w:color="auto"/>
            </w:tcBorders>
          </w:tcPr>
          <w:p w:rsidR="002538B0" w:rsidRPr="002B19FE" w:rsidRDefault="002538B0">
            <w:pPr>
              <w:pStyle w:val="ConsPlusNormal"/>
              <w:jc w:val="both"/>
              <w:rPr>
                <w:sz w:val="20"/>
              </w:rPr>
            </w:pPr>
          </w:p>
        </w:tc>
      </w:tr>
      <w:tr w:rsidR="002538B0" w:rsidRPr="00D80B2F" w:rsidTr="002B19FE">
        <w:tc>
          <w:tcPr>
            <w:tcW w:w="3795" w:type="dxa"/>
            <w:vMerge/>
          </w:tcPr>
          <w:p w:rsidR="002538B0" w:rsidRPr="002B19FE" w:rsidRDefault="002538B0">
            <w:pPr>
              <w:rPr>
                <w:sz w:val="20"/>
                <w:szCs w:val="20"/>
              </w:rPr>
            </w:pPr>
          </w:p>
        </w:tc>
        <w:tc>
          <w:tcPr>
            <w:tcW w:w="1320"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2</w:t>
            </w:r>
            <w:r w:rsidR="003F1592" w:rsidRPr="002B19FE">
              <w:rPr>
                <w:sz w:val="20"/>
                <w:vertAlign w:val="superscript"/>
              </w:rPr>
              <w:t>)</w:t>
            </w:r>
          </w:p>
        </w:tc>
        <w:tc>
          <w:tcPr>
            <w:tcW w:w="1155" w:type="dxa"/>
            <w:tcBorders>
              <w:left w:val="single" w:sz="8" w:space="0" w:color="auto"/>
            </w:tcBorders>
          </w:tcPr>
          <w:p w:rsidR="002538B0" w:rsidRPr="002B19FE" w:rsidRDefault="002538B0">
            <w:pPr>
              <w:pStyle w:val="ConsPlusNormal"/>
              <w:jc w:val="both"/>
              <w:rPr>
                <w:sz w:val="20"/>
              </w:rPr>
            </w:pPr>
          </w:p>
        </w:tc>
        <w:tc>
          <w:tcPr>
            <w:tcW w:w="1320" w:type="dxa"/>
          </w:tcPr>
          <w:p w:rsidR="002538B0" w:rsidRPr="002B19FE" w:rsidRDefault="002538B0">
            <w:pPr>
              <w:pStyle w:val="ConsPlusNormal"/>
              <w:jc w:val="both"/>
              <w:rPr>
                <w:sz w:val="20"/>
              </w:rPr>
            </w:pPr>
          </w:p>
        </w:tc>
        <w:tc>
          <w:tcPr>
            <w:tcW w:w="2475" w:type="dxa"/>
            <w:vAlign w:val="bottom"/>
          </w:tcPr>
          <w:p w:rsidR="002538B0" w:rsidRPr="002B19FE" w:rsidRDefault="002538B0">
            <w:pPr>
              <w:pStyle w:val="ConsPlusNormal"/>
              <w:jc w:val="center"/>
              <w:rPr>
                <w:sz w:val="20"/>
              </w:rPr>
            </w:pPr>
            <w:r w:rsidRPr="002B19FE">
              <w:rPr>
                <w:sz w:val="20"/>
              </w:rPr>
              <w:t>( )</w:t>
            </w:r>
          </w:p>
        </w:tc>
        <w:tc>
          <w:tcPr>
            <w:tcW w:w="2475" w:type="dxa"/>
            <w:vAlign w:val="bottom"/>
          </w:tcPr>
          <w:p w:rsidR="002538B0" w:rsidRPr="002B19FE" w:rsidRDefault="002538B0">
            <w:pPr>
              <w:pStyle w:val="ConsPlusNormal"/>
              <w:jc w:val="center"/>
              <w:rPr>
                <w:sz w:val="20"/>
              </w:rPr>
            </w:pPr>
            <w:r w:rsidRPr="002B19FE">
              <w:rPr>
                <w:sz w:val="20"/>
              </w:rPr>
              <w:t>( )</w:t>
            </w:r>
          </w:p>
        </w:tc>
        <w:tc>
          <w:tcPr>
            <w:tcW w:w="1485" w:type="dxa"/>
            <w:tcBorders>
              <w:right w:val="single" w:sz="8" w:space="0" w:color="auto"/>
            </w:tcBorders>
          </w:tcPr>
          <w:p w:rsidR="002538B0" w:rsidRPr="002B19FE" w:rsidRDefault="002538B0">
            <w:pPr>
              <w:pStyle w:val="ConsPlusNormal"/>
              <w:jc w:val="both"/>
              <w:rPr>
                <w:sz w:val="20"/>
              </w:rPr>
            </w:pPr>
          </w:p>
        </w:tc>
      </w:tr>
      <w:tr w:rsidR="002538B0" w:rsidRPr="00D80B2F" w:rsidTr="002B19FE">
        <w:tc>
          <w:tcPr>
            <w:tcW w:w="3795" w:type="dxa"/>
            <w:vMerge w:val="restart"/>
          </w:tcPr>
          <w:p w:rsidR="002538B0" w:rsidRPr="002B19FE" w:rsidRDefault="002538B0">
            <w:pPr>
              <w:pStyle w:val="ConsPlusNormal"/>
              <w:rPr>
                <w:sz w:val="20"/>
              </w:rPr>
            </w:pPr>
            <w:r w:rsidRPr="002B19FE">
              <w:rPr>
                <w:sz w:val="20"/>
              </w:rPr>
              <w:t>в том числе:</w:t>
            </w:r>
          </w:p>
          <w:p w:rsidR="002538B0" w:rsidRPr="002B19FE" w:rsidRDefault="002538B0">
            <w:pPr>
              <w:pStyle w:val="ConsPlusNormal"/>
              <w:rPr>
                <w:sz w:val="20"/>
              </w:rPr>
            </w:pPr>
          </w:p>
          <w:p w:rsidR="002538B0" w:rsidRPr="002B19FE" w:rsidRDefault="002538B0">
            <w:pPr>
              <w:pStyle w:val="ConsPlusNormal"/>
              <w:rPr>
                <w:sz w:val="20"/>
              </w:rPr>
            </w:pPr>
            <w:r w:rsidRPr="002B19FE">
              <w:rPr>
                <w:sz w:val="20"/>
              </w:rPr>
              <w:t>(объект, группа объектов)</w:t>
            </w:r>
          </w:p>
        </w:tc>
        <w:tc>
          <w:tcPr>
            <w:tcW w:w="1320"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1</w:t>
            </w:r>
            <w:r w:rsidR="003F1592" w:rsidRPr="002B19FE">
              <w:rPr>
                <w:sz w:val="20"/>
                <w:vertAlign w:val="superscript"/>
              </w:rPr>
              <w:t>)</w:t>
            </w:r>
          </w:p>
        </w:tc>
        <w:tc>
          <w:tcPr>
            <w:tcW w:w="1155" w:type="dxa"/>
            <w:tcBorders>
              <w:left w:val="single" w:sz="8" w:space="0" w:color="auto"/>
            </w:tcBorders>
          </w:tcPr>
          <w:p w:rsidR="002538B0" w:rsidRPr="002B19FE" w:rsidRDefault="002538B0">
            <w:pPr>
              <w:pStyle w:val="ConsPlusNormal"/>
              <w:jc w:val="both"/>
              <w:rPr>
                <w:sz w:val="20"/>
              </w:rPr>
            </w:pPr>
          </w:p>
        </w:tc>
        <w:tc>
          <w:tcPr>
            <w:tcW w:w="1320" w:type="dxa"/>
          </w:tcPr>
          <w:p w:rsidR="002538B0" w:rsidRPr="002B19FE" w:rsidRDefault="002538B0">
            <w:pPr>
              <w:pStyle w:val="ConsPlusNormal"/>
              <w:jc w:val="both"/>
              <w:rPr>
                <w:sz w:val="20"/>
              </w:rPr>
            </w:pPr>
          </w:p>
        </w:tc>
        <w:tc>
          <w:tcPr>
            <w:tcW w:w="2475" w:type="dxa"/>
            <w:vAlign w:val="bottom"/>
          </w:tcPr>
          <w:p w:rsidR="002538B0" w:rsidRPr="002B19FE" w:rsidRDefault="002538B0">
            <w:pPr>
              <w:pStyle w:val="ConsPlusNormal"/>
              <w:jc w:val="center"/>
              <w:rPr>
                <w:sz w:val="20"/>
              </w:rPr>
            </w:pPr>
            <w:r w:rsidRPr="002B19FE">
              <w:rPr>
                <w:sz w:val="20"/>
              </w:rPr>
              <w:t>( )</w:t>
            </w:r>
          </w:p>
        </w:tc>
        <w:tc>
          <w:tcPr>
            <w:tcW w:w="2475" w:type="dxa"/>
            <w:vAlign w:val="bottom"/>
          </w:tcPr>
          <w:p w:rsidR="002538B0" w:rsidRPr="002B19FE" w:rsidRDefault="002538B0">
            <w:pPr>
              <w:pStyle w:val="ConsPlusNormal"/>
              <w:jc w:val="center"/>
              <w:rPr>
                <w:sz w:val="20"/>
              </w:rPr>
            </w:pPr>
            <w:r w:rsidRPr="002B19FE">
              <w:rPr>
                <w:sz w:val="20"/>
              </w:rPr>
              <w:t>( )</w:t>
            </w:r>
          </w:p>
        </w:tc>
        <w:tc>
          <w:tcPr>
            <w:tcW w:w="1485" w:type="dxa"/>
            <w:tcBorders>
              <w:right w:val="single" w:sz="8" w:space="0" w:color="auto"/>
            </w:tcBorders>
          </w:tcPr>
          <w:p w:rsidR="002538B0" w:rsidRPr="002B19FE" w:rsidRDefault="002538B0">
            <w:pPr>
              <w:pStyle w:val="ConsPlusNormal"/>
              <w:jc w:val="both"/>
              <w:rPr>
                <w:sz w:val="20"/>
              </w:rPr>
            </w:pPr>
          </w:p>
        </w:tc>
      </w:tr>
      <w:tr w:rsidR="002538B0" w:rsidRPr="00D80B2F" w:rsidTr="002B19FE">
        <w:tc>
          <w:tcPr>
            <w:tcW w:w="3795" w:type="dxa"/>
            <w:vMerge/>
          </w:tcPr>
          <w:p w:rsidR="002538B0" w:rsidRPr="002B19FE" w:rsidRDefault="002538B0">
            <w:pPr>
              <w:rPr>
                <w:sz w:val="20"/>
                <w:szCs w:val="20"/>
              </w:rPr>
            </w:pPr>
          </w:p>
        </w:tc>
        <w:tc>
          <w:tcPr>
            <w:tcW w:w="1320"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2</w:t>
            </w:r>
            <w:r w:rsidR="003F1592" w:rsidRPr="002B19FE">
              <w:rPr>
                <w:sz w:val="20"/>
                <w:vertAlign w:val="superscript"/>
              </w:rPr>
              <w:t>)</w:t>
            </w:r>
          </w:p>
        </w:tc>
        <w:tc>
          <w:tcPr>
            <w:tcW w:w="1155" w:type="dxa"/>
            <w:tcBorders>
              <w:left w:val="single" w:sz="8" w:space="0" w:color="auto"/>
            </w:tcBorders>
          </w:tcPr>
          <w:p w:rsidR="002538B0" w:rsidRPr="002B19FE" w:rsidRDefault="002538B0">
            <w:pPr>
              <w:pStyle w:val="ConsPlusNormal"/>
              <w:jc w:val="both"/>
              <w:rPr>
                <w:sz w:val="20"/>
              </w:rPr>
            </w:pPr>
          </w:p>
        </w:tc>
        <w:tc>
          <w:tcPr>
            <w:tcW w:w="1320" w:type="dxa"/>
          </w:tcPr>
          <w:p w:rsidR="002538B0" w:rsidRPr="002B19FE" w:rsidRDefault="002538B0">
            <w:pPr>
              <w:pStyle w:val="ConsPlusNormal"/>
              <w:jc w:val="both"/>
              <w:rPr>
                <w:sz w:val="20"/>
              </w:rPr>
            </w:pPr>
          </w:p>
        </w:tc>
        <w:tc>
          <w:tcPr>
            <w:tcW w:w="2475" w:type="dxa"/>
            <w:vAlign w:val="bottom"/>
          </w:tcPr>
          <w:p w:rsidR="002538B0" w:rsidRPr="002B19FE" w:rsidRDefault="002538B0">
            <w:pPr>
              <w:pStyle w:val="ConsPlusNormal"/>
              <w:jc w:val="center"/>
              <w:rPr>
                <w:sz w:val="20"/>
              </w:rPr>
            </w:pPr>
            <w:r w:rsidRPr="002B19FE">
              <w:rPr>
                <w:sz w:val="20"/>
              </w:rPr>
              <w:t>( )</w:t>
            </w:r>
          </w:p>
        </w:tc>
        <w:tc>
          <w:tcPr>
            <w:tcW w:w="2475" w:type="dxa"/>
            <w:vAlign w:val="bottom"/>
          </w:tcPr>
          <w:p w:rsidR="002538B0" w:rsidRPr="002B19FE" w:rsidRDefault="002538B0">
            <w:pPr>
              <w:pStyle w:val="ConsPlusNormal"/>
              <w:jc w:val="center"/>
              <w:rPr>
                <w:sz w:val="20"/>
              </w:rPr>
            </w:pPr>
            <w:r w:rsidRPr="002B19FE">
              <w:rPr>
                <w:sz w:val="20"/>
              </w:rPr>
              <w:t>( )</w:t>
            </w:r>
          </w:p>
        </w:tc>
        <w:tc>
          <w:tcPr>
            <w:tcW w:w="1485" w:type="dxa"/>
            <w:tcBorders>
              <w:right w:val="single" w:sz="8" w:space="0" w:color="auto"/>
            </w:tcBorders>
          </w:tcPr>
          <w:p w:rsidR="002538B0" w:rsidRPr="002B19FE" w:rsidRDefault="002538B0">
            <w:pPr>
              <w:pStyle w:val="ConsPlusNormal"/>
              <w:jc w:val="both"/>
              <w:rPr>
                <w:sz w:val="20"/>
              </w:rPr>
            </w:pPr>
          </w:p>
        </w:tc>
      </w:tr>
      <w:tr w:rsidR="002538B0" w:rsidRPr="00D80B2F" w:rsidTr="002B19FE">
        <w:tc>
          <w:tcPr>
            <w:tcW w:w="3795" w:type="dxa"/>
            <w:vMerge w:val="restart"/>
          </w:tcPr>
          <w:p w:rsidR="002538B0" w:rsidRPr="002B19FE" w:rsidRDefault="002538B0">
            <w:pPr>
              <w:pStyle w:val="ConsPlusNormal"/>
              <w:rPr>
                <w:sz w:val="20"/>
              </w:rPr>
            </w:pPr>
            <w:r w:rsidRPr="002B19FE">
              <w:rPr>
                <w:sz w:val="20"/>
              </w:rPr>
              <w:t>(объект, группа объектов)</w:t>
            </w:r>
          </w:p>
        </w:tc>
        <w:tc>
          <w:tcPr>
            <w:tcW w:w="1320"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1</w:t>
            </w:r>
            <w:r w:rsidR="003F1592" w:rsidRPr="002B19FE">
              <w:rPr>
                <w:sz w:val="20"/>
                <w:vertAlign w:val="superscript"/>
              </w:rPr>
              <w:t>)</w:t>
            </w:r>
          </w:p>
        </w:tc>
        <w:tc>
          <w:tcPr>
            <w:tcW w:w="1155" w:type="dxa"/>
            <w:tcBorders>
              <w:left w:val="single" w:sz="8" w:space="0" w:color="auto"/>
            </w:tcBorders>
          </w:tcPr>
          <w:p w:rsidR="002538B0" w:rsidRPr="002B19FE" w:rsidRDefault="002538B0">
            <w:pPr>
              <w:pStyle w:val="ConsPlusNormal"/>
              <w:jc w:val="both"/>
              <w:rPr>
                <w:sz w:val="20"/>
              </w:rPr>
            </w:pPr>
          </w:p>
        </w:tc>
        <w:tc>
          <w:tcPr>
            <w:tcW w:w="1320" w:type="dxa"/>
          </w:tcPr>
          <w:p w:rsidR="002538B0" w:rsidRPr="002B19FE" w:rsidRDefault="002538B0">
            <w:pPr>
              <w:pStyle w:val="ConsPlusNormal"/>
              <w:jc w:val="both"/>
              <w:rPr>
                <w:sz w:val="20"/>
              </w:rPr>
            </w:pPr>
          </w:p>
        </w:tc>
        <w:tc>
          <w:tcPr>
            <w:tcW w:w="2475" w:type="dxa"/>
            <w:vAlign w:val="bottom"/>
          </w:tcPr>
          <w:p w:rsidR="002538B0" w:rsidRPr="002B19FE" w:rsidRDefault="002538B0">
            <w:pPr>
              <w:pStyle w:val="ConsPlusNormal"/>
              <w:jc w:val="center"/>
              <w:rPr>
                <w:sz w:val="20"/>
              </w:rPr>
            </w:pPr>
            <w:r w:rsidRPr="002B19FE">
              <w:rPr>
                <w:sz w:val="20"/>
              </w:rPr>
              <w:t>( )</w:t>
            </w:r>
          </w:p>
        </w:tc>
        <w:tc>
          <w:tcPr>
            <w:tcW w:w="2475" w:type="dxa"/>
            <w:vAlign w:val="bottom"/>
          </w:tcPr>
          <w:p w:rsidR="002538B0" w:rsidRPr="002B19FE" w:rsidRDefault="002538B0">
            <w:pPr>
              <w:pStyle w:val="ConsPlusNormal"/>
              <w:jc w:val="center"/>
              <w:rPr>
                <w:sz w:val="20"/>
              </w:rPr>
            </w:pPr>
            <w:r w:rsidRPr="002B19FE">
              <w:rPr>
                <w:sz w:val="20"/>
              </w:rPr>
              <w:t>( )</w:t>
            </w:r>
          </w:p>
        </w:tc>
        <w:tc>
          <w:tcPr>
            <w:tcW w:w="1485" w:type="dxa"/>
            <w:tcBorders>
              <w:right w:val="single" w:sz="8" w:space="0" w:color="auto"/>
            </w:tcBorders>
          </w:tcPr>
          <w:p w:rsidR="002538B0" w:rsidRPr="002B19FE" w:rsidRDefault="002538B0">
            <w:pPr>
              <w:pStyle w:val="ConsPlusNormal"/>
              <w:jc w:val="both"/>
              <w:rPr>
                <w:sz w:val="20"/>
              </w:rPr>
            </w:pPr>
          </w:p>
        </w:tc>
      </w:tr>
      <w:tr w:rsidR="002538B0" w:rsidRPr="00D80B2F" w:rsidTr="002B19FE">
        <w:tc>
          <w:tcPr>
            <w:tcW w:w="3795" w:type="dxa"/>
            <w:vMerge/>
          </w:tcPr>
          <w:p w:rsidR="002538B0" w:rsidRPr="002B19FE" w:rsidRDefault="002538B0">
            <w:pPr>
              <w:rPr>
                <w:sz w:val="20"/>
                <w:szCs w:val="20"/>
              </w:rPr>
            </w:pPr>
          </w:p>
        </w:tc>
        <w:tc>
          <w:tcPr>
            <w:tcW w:w="1320"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2</w:t>
            </w:r>
            <w:r w:rsidR="003F1592" w:rsidRPr="002B19FE">
              <w:rPr>
                <w:sz w:val="20"/>
                <w:vertAlign w:val="superscript"/>
              </w:rPr>
              <w:t>)</w:t>
            </w:r>
          </w:p>
        </w:tc>
        <w:tc>
          <w:tcPr>
            <w:tcW w:w="1155" w:type="dxa"/>
            <w:tcBorders>
              <w:left w:val="single" w:sz="8" w:space="0" w:color="auto"/>
            </w:tcBorders>
          </w:tcPr>
          <w:p w:rsidR="002538B0" w:rsidRPr="002B19FE" w:rsidRDefault="002538B0">
            <w:pPr>
              <w:pStyle w:val="ConsPlusNormal"/>
              <w:jc w:val="both"/>
              <w:rPr>
                <w:sz w:val="20"/>
              </w:rPr>
            </w:pPr>
          </w:p>
        </w:tc>
        <w:tc>
          <w:tcPr>
            <w:tcW w:w="1320" w:type="dxa"/>
          </w:tcPr>
          <w:p w:rsidR="002538B0" w:rsidRPr="002B19FE" w:rsidRDefault="002538B0">
            <w:pPr>
              <w:pStyle w:val="ConsPlusNormal"/>
              <w:jc w:val="both"/>
              <w:rPr>
                <w:sz w:val="20"/>
              </w:rPr>
            </w:pPr>
          </w:p>
        </w:tc>
        <w:tc>
          <w:tcPr>
            <w:tcW w:w="2475" w:type="dxa"/>
            <w:vAlign w:val="bottom"/>
          </w:tcPr>
          <w:p w:rsidR="002538B0" w:rsidRPr="002B19FE" w:rsidRDefault="002538B0">
            <w:pPr>
              <w:pStyle w:val="ConsPlusNormal"/>
              <w:jc w:val="center"/>
              <w:rPr>
                <w:sz w:val="20"/>
              </w:rPr>
            </w:pPr>
            <w:r w:rsidRPr="002B19FE">
              <w:rPr>
                <w:sz w:val="20"/>
              </w:rPr>
              <w:t>( )</w:t>
            </w:r>
          </w:p>
        </w:tc>
        <w:tc>
          <w:tcPr>
            <w:tcW w:w="2475" w:type="dxa"/>
            <w:vAlign w:val="bottom"/>
          </w:tcPr>
          <w:p w:rsidR="002538B0" w:rsidRPr="002B19FE" w:rsidRDefault="002538B0">
            <w:pPr>
              <w:pStyle w:val="ConsPlusNormal"/>
              <w:jc w:val="center"/>
              <w:rPr>
                <w:sz w:val="20"/>
              </w:rPr>
            </w:pPr>
            <w:r w:rsidRPr="002B19FE">
              <w:rPr>
                <w:sz w:val="20"/>
              </w:rPr>
              <w:t>( )</w:t>
            </w:r>
          </w:p>
        </w:tc>
        <w:tc>
          <w:tcPr>
            <w:tcW w:w="1485" w:type="dxa"/>
            <w:tcBorders>
              <w:right w:val="single" w:sz="8" w:space="0" w:color="auto"/>
            </w:tcBorders>
          </w:tcPr>
          <w:p w:rsidR="002538B0" w:rsidRPr="002B19FE" w:rsidRDefault="002538B0">
            <w:pPr>
              <w:pStyle w:val="ConsPlusNormal"/>
              <w:jc w:val="both"/>
              <w:rPr>
                <w:sz w:val="20"/>
              </w:rPr>
            </w:pPr>
          </w:p>
        </w:tc>
      </w:tr>
      <w:tr w:rsidR="002538B0" w:rsidRPr="00D80B2F" w:rsidTr="002B19FE">
        <w:tc>
          <w:tcPr>
            <w:tcW w:w="3795" w:type="dxa"/>
          </w:tcPr>
          <w:p w:rsidR="002538B0" w:rsidRPr="002B19FE" w:rsidRDefault="002538B0">
            <w:pPr>
              <w:pStyle w:val="ConsPlusNormal"/>
              <w:rPr>
                <w:sz w:val="20"/>
              </w:rPr>
            </w:pPr>
            <w:r w:rsidRPr="002B19FE">
              <w:rPr>
                <w:sz w:val="20"/>
              </w:rPr>
              <w:t>и т.д.</w:t>
            </w:r>
          </w:p>
        </w:tc>
        <w:tc>
          <w:tcPr>
            <w:tcW w:w="1320" w:type="dxa"/>
            <w:tcBorders>
              <w:right w:val="single" w:sz="8" w:space="0" w:color="auto"/>
            </w:tcBorders>
          </w:tcPr>
          <w:p w:rsidR="002538B0" w:rsidRPr="002B19FE" w:rsidRDefault="002538B0">
            <w:pPr>
              <w:pStyle w:val="ConsPlusNormal"/>
              <w:jc w:val="both"/>
              <w:rPr>
                <w:sz w:val="20"/>
              </w:rPr>
            </w:pPr>
          </w:p>
        </w:tc>
        <w:tc>
          <w:tcPr>
            <w:tcW w:w="1155" w:type="dxa"/>
            <w:tcBorders>
              <w:left w:val="single" w:sz="8" w:space="0" w:color="auto"/>
            </w:tcBorders>
          </w:tcPr>
          <w:p w:rsidR="002538B0" w:rsidRPr="002B19FE" w:rsidRDefault="002538B0">
            <w:pPr>
              <w:pStyle w:val="ConsPlusNormal"/>
              <w:jc w:val="both"/>
              <w:rPr>
                <w:sz w:val="20"/>
              </w:rPr>
            </w:pPr>
          </w:p>
        </w:tc>
        <w:tc>
          <w:tcPr>
            <w:tcW w:w="1320" w:type="dxa"/>
          </w:tcPr>
          <w:p w:rsidR="002538B0" w:rsidRPr="002B19FE" w:rsidRDefault="002538B0">
            <w:pPr>
              <w:pStyle w:val="ConsPlusNormal"/>
              <w:jc w:val="both"/>
              <w:rPr>
                <w:sz w:val="20"/>
              </w:rPr>
            </w:pPr>
          </w:p>
        </w:tc>
        <w:tc>
          <w:tcPr>
            <w:tcW w:w="2475" w:type="dxa"/>
          </w:tcPr>
          <w:p w:rsidR="002538B0" w:rsidRPr="002B19FE" w:rsidRDefault="002538B0">
            <w:pPr>
              <w:pStyle w:val="ConsPlusNormal"/>
              <w:jc w:val="both"/>
              <w:rPr>
                <w:sz w:val="20"/>
              </w:rPr>
            </w:pPr>
          </w:p>
        </w:tc>
        <w:tc>
          <w:tcPr>
            <w:tcW w:w="2475" w:type="dxa"/>
          </w:tcPr>
          <w:p w:rsidR="002538B0" w:rsidRPr="002B19FE" w:rsidRDefault="002538B0">
            <w:pPr>
              <w:pStyle w:val="ConsPlusNormal"/>
              <w:jc w:val="center"/>
              <w:rPr>
                <w:sz w:val="20"/>
              </w:rPr>
            </w:pPr>
            <w:r w:rsidRPr="002B19FE">
              <w:rPr>
                <w:sz w:val="20"/>
              </w:rPr>
              <w:t>( )</w:t>
            </w:r>
          </w:p>
        </w:tc>
        <w:tc>
          <w:tcPr>
            <w:tcW w:w="1485" w:type="dxa"/>
            <w:tcBorders>
              <w:right w:val="single" w:sz="8" w:space="0" w:color="auto"/>
            </w:tcBorders>
          </w:tcPr>
          <w:p w:rsidR="002538B0" w:rsidRPr="002B19FE" w:rsidRDefault="002538B0">
            <w:pPr>
              <w:pStyle w:val="ConsPlusNormal"/>
              <w:jc w:val="both"/>
              <w:rPr>
                <w:sz w:val="20"/>
              </w:rPr>
            </w:pPr>
          </w:p>
        </w:tc>
      </w:tr>
      <w:tr w:rsidR="002538B0" w:rsidRPr="00D80B2F" w:rsidTr="002B19FE">
        <w:tc>
          <w:tcPr>
            <w:tcW w:w="3795" w:type="dxa"/>
            <w:vMerge w:val="restart"/>
          </w:tcPr>
          <w:p w:rsidR="002538B0" w:rsidRPr="002B19FE" w:rsidRDefault="002538B0">
            <w:pPr>
              <w:pStyle w:val="ConsPlusNormal"/>
              <w:rPr>
                <w:sz w:val="20"/>
              </w:rPr>
            </w:pPr>
            <w:r w:rsidRPr="002B19FE">
              <w:rPr>
                <w:sz w:val="20"/>
              </w:rPr>
              <w:t>незаконченные операции по приобретению нематериальных активов - всего</w:t>
            </w:r>
          </w:p>
        </w:tc>
        <w:tc>
          <w:tcPr>
            <w:tcW w:w="1320"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1</w:t>
            </w:r>
            <w:r w:rsidR="003F1592" w:rsidRPr="002B19FE">
              <w:rPr>
                <w:sz w:val="20"/>
                <w:vertAlign w:val="superscript"/>
              </w:rPr>
              <w:t>)</w:t>
            </w:r>
          </w:p>
        </w:tc>
        <w:tc>
          <w:tcPr>
            <w:tcW w:w="1155" w:type="dxa"/>
            <w:tcBorders>
              <w:left w:val="single" w:sz="8" w:space="0" w:color="auto"/>
            </w:tcBorders>
          </w:tcPr>
          <w:p w:rsidR="002538B0" w:rsidRPr="002B19FE" w:rsidRDefault="002538B0">
            <w:pPr>
              <w:pStyle w:val="ConsPlusNormal"/>
              <w:jc w:val="both"/>
              <w:rPr>
                <w:sz w:val="20"/>
              </w:rPr>
            </w:pPr>
          </w:p>
        </w:tc>
        <w:tc>
          <w:tcPr>
            <w:tcW w:w="1320" w:type="dxa"/>
          </w:tcPr>
          <w:p w:rsidR="002538B0" w:rsidRPr="002B19FE" w:rsidRDefault="002538B0">
            <w:pPr>
              <w:pStyle w:val="ConsPlusNormal"/>
              <w:jc w:val="both"/>
              <w:rPr>
                <w:sz w:val="20"/>
              </w:rPr>
            </w:pPr>
          </w:p>
        </w:tc>
        <w:tc>
          <w:tcPr>
            <w:tcW w:w="2475" w:type="dxa"/>
            <w:vAlign w:val="bottom"/>
          </w:tcPr>
          <w:p w:rsidR="002538B0" w:rsidRPr="002B19FE" w:rsidRDefault="002538B0">
            <w:pPr>
              <w:pStyle w:val="ConsPlusNormal"/>
              <w:jc w:val="center"/>
              <w:rPr>
                <w:sz w:val="20"/>
              </w:rPr>
            </w:pPr>
            <w:r w:rsidRPr="002B19FE">
              <w:rPr>
                <w:sz w:val="20"/>
              </w:rPr>
              <w:t>( )</w:t>
            </w:r>
          </w:p>
        </w:tc>
        <w:tc>
          <w:tcPr>
            <w:tcW w:w="2475" w:type="dxa"/>
            <w:vAlign w:val="bottom"/>
          </w:tcPr>
          <w:p w:rsidR="002538B0" w:rsidRPr="002B19FE" w:rsidRDefault="002538B0">
            <w:pPr>
              <w:pStyle w:val="ConsPlusNormal"/>
              <w:jc w:val="center"/>
              <w:rPr>
                <w:sz w:val="20"/>
              </w:rPr>
            </w:pPr>
            <w:r w:rsidRPr="002B19FE">
              <w:rPr>
                <w:sz w:val="20"/>
              </w:rPr>
              <w:t>( )</w:t>
            </w:r>
          </w:p>
        </w:tc>
        <w:tc>
          <w:tcPr>
            <w:tcW w:w="1485" w:type="dxa"/>
            <w:tcBorders>
              <w:right w:val="single" w:sz="8" w:space="0" w:color="auto"/>
            </w:tcBorders>
          </w:tcPr>
          <w:p w:rsidR="002538B0" w:rsidRPr="002B19FE" w:rsidRDefault="002538B0">
            <w:pPr>
              <w:pStyle w:val="ConsPlusNormal"/>
              <w:jc w:val="both"/>
              <w:rPr>
                <w:sz w:val="20"/>
              </w:rPr>
            </w:pPr>
          </w:p>
        </w:tc>
      </w:tr>
      <w:tr w:rsidR="002538B0" w:rsidRPr="00D80B2F" w:rsidTr="002B19FE">
        <w:tc>
          <w:tcPr>
            <w:tcW w:w="3795" w:type="dxa"/>
            <w:vMerge/>
          </w:tcPr>
          <w:p w:rsidR="002538B0" w:rsidRPr="002B19FE" w:rsidRDefault="002538B0">
            <w:pPr>
              <w:rPr>
                <w:sz w:val="20"/>
                <w:szCs w:val="20"/>
              </w:rPr>
            </w:pPr>
          </w:p>
        </w:tc>
        <w:tc>
          <w:tcPr>
            <w:tcW w:w="1320"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2</w:t>
            </w:r>
            <w:r w:rsidR="003F1592" w:rsidRPr="002B19FE">
              <w:rPr>
                <w:sz w:val="20"/>
                <w:vertAlign w:val="superscript"/>
              </w:rPr>
              <w:t>)</w:t>
            </w:r>
          </w:p>
        </w:tc>
        <w:tc>
          <w:tcPr>
            <w:tcW w:w="1155" w:type="dxa"/>
            <w:tcBorders>
              <w:left w:val="single" w:sz="8" w:space="0" w:color="auto"/>
            </w:tcBorders>
          </w:tcPr>
          <w:p w:rsidR="002538B0" w:rsidRPr="002B19FE" w:rsidRDefault="002538B0">
            <w:pPr>
              <w:pStyle w:val="ConsPlusNormal"/>
              <w:jc w:val="both"/>
              <w:rPr>
                <w:sz w:val="20"/>
              </w:rPr>
            </w:pPr>
          </w:p>
        </w:tc>
        <w:tc>
          <w:tcPr>
            <w:tcW w:w="1320" w:type="dxa"/>
          </w:tcPr>
          <w:p w:rsidR="002538B0" w:rsidRPr="002B19FE" w:rsidRDefault="002538B0">
            <w:pPr>
              <w:pStyle w:val="ConsPlusNormal"/>
              <w:jc w:val="both"/>
              <w:rPr>
                <w:sz w:val="20"/>
              </w:rPr>
            </w:pPr>
          </w:p>
        </w:tc>
        <w:tc>
          <w:tcPr>
            <w:tcW w:w="2475" w:type="dxa"/>
            <w:vAlign w:val="bottom"/>
          </w:tcPr>
          <w:p w:rsidR="002538B0" w:rsidRPr="002B19FE" w:rsidRDefault="002538B0">
            <w:pPr>
              <w:pStyle w:val="ConsPlusNormal"/>
              <w:jc w:val="center"/>
              <w:rPr>
                <w:sz w:val="20"/>
              </w:rPr>
            </w:pPr>
            <w:r w:rsidRPr="002B19FE">
              <w:rPr>
                <w:sz w:val="20"/>
              </w:rPr>
              <w:t>( )</w:t>
            </w:r>
          </w:p>
        </w:tc>
        <w:tc>
          <w:tcPr>
            <w:tcW w:w="2475" w:type="dxa"/>
            <w:vAlign w:val="bottom"/>
          </w:tcPr>
          <w:p w:rsidR="002538B0" w:rsidRPr="002B19FE" w:rsidRDefault="002538B0">
            <w:pPr>
              <w:pStyle w:val="ConsPlusNormal"/>
              <w:jc w:val="center"/>
              <w:rPr>
                <w:sz w:val="20"/>
              </w:rPr>
            </w:pPr>
            <w:r w:rsidRPr="002B19FE">
              <w:rPr>
                <w:sz w:val="20"/>
              </w:rPr>
              <w:t>( )</w:t>
            </w:r>
          </w:p>
        </w:tc>
        <w:tc>
          <w:tcPr>
            <w:tcW w:w="1485" w:type="dxa"/>
            <w:tcBorders>
              <w:right w:val="single" w:sz="8" w:space="0" w:color="auto"/>
            </w:tcBorders>
          </w:tcPr>
          <w:p w:rsidR="002538B0" w:rsidRPr="002B19FE" w:rsidRDefault="002538B0">
            <w:pPr>
              <w:pStyle w:val="ConsPlusNormal"/>
              <w:jc w:val="both"/>
              <w:rPr>
                <w:sz w:val="20"/>
              </w:rPr>
            </w:pPr>
          </w:p>
        </w:tc>
      </w:tr>
      <w:tr w:rsidR="002538B0" w:rsidRPr="00D80B2F" w:rsidTr="002B19FE">
        <w:tc>
          <w:tcPr>
            <w:tcW w:w="3795" w:type="dxa"/>
            <w:vMerge w:val="restart"/>
          </w:tcPr>
          <w:p w:rsidR="002538B0" w:rsidRPr="002B19FE" w:rsidRDefault="002538B0">
            <w:pPr>
              <w:pStyle w:val="ConsPlusNormal"/>
              <w:rPr>
                <w:sz w:val="20"/>
              </w:rPr>
            </w:pPr>
            <w:r w:rsidRPr="002B19FE">
              <w:rPr>
                <w:sz w:val="20"/>
              </w:rPr>
              <w:t>в том числе:</w:t>
            </w:r>
          </w:p>
          <w:p w:rsidR="002538B0" w:rsidRPr="002B19FE" w:rsidRDefault="002538B0">
            <w:pPr>
              <w:pStyle w:val="ConsPlusNormal"/>
              <w:rPr>
                <w:sz w:val="20"/>
              </w:rPr>
            </w:pPr>
          </w:p>
          <w:p w:rsidR="002538B0" w:rsidRPr="002B19FE" w:rsidRDefault="002538B0">
            <w:pPr>
              <w:pStyle w:val="ConsPlusNormal"/>
              <w:rPr>
                <w:sz w:val="20"/>
              </w:rPr>
            </w:pPr>
            <w:r w:rsidRPr="002B19FE">
              <w:rPr>
                <w:sz w:val="20"/>
              </w:rPr>
              <w:t>(объект, группа объектов)</w:t>
            </w:r>
          </w:p>
        </w:tc>
        <w:tc>
          <w:tcPr>
            <w:tcW w:w="1320"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1</w:t>
            </w:r>
            <w:r w:rsidR="003F1592" w:rsidRPr="002B19FE">
              <w:rPr>
                <w:sz w:val="20"/>
                <w:vertAlign w:val="superscript"/>
              </w:rPr>
              <w:t>)</w:t>
            </w:r>
          </w:p>
        </w:tc>
        <w:tc>
          <w:tcPr>
            <w:tcW w:w="1155" w:type="dxa"/>
            <w:tcBorders>
              <w:left w:val="single" w:sz="8" w:space="0" w:color="auto"/>
            </w:tcBorders>
          </w:tcPr>
          <w:p w:rsidR="002538B0" w:rsidRPr="002B19FE" w:rsidRDefault="002538B0">
            <w:pPr>
              <w:pStyle w:val="ConsPlusNormal"/>
              <w:jc w:val="both"/>
              <w:rPr>
                <w:sz w:val="20"/>
              </w:rPr>
            </w:pPr>
          </w:p>
        </w:tc>
        <w:tc>
          <w:tcPr>
            <w:tcW w:w="1320" w:type="dxa"/>
          </w:tcPr>
          <w:p w:rsidR="002538B0" w:rsidRPr="002B19FE" w:rsidRDefault="002538B0">
            <w:pPr>
              <w:pStyle w:val="ConsPlusNormal"/>
              <w:jc w:val="both"/>
              <w:rPr>
                <w:sz w:val="20"/>
              </w:rPr>
            </w:pPr>
          </w:p>
        </w:tc>
        <w:tc>
          <w:tcPr>
            <w:tcW w:w="2475" w:type="dxa"/>
            <w:vAlign w:val="bottom"/>
          </w:tcPr>
          <w:p w:rsidR="002538B0" w:rsidRPr="002B19FE" w:rsidRDefault="002538B0">
            <w:pPr>
              <w:pStyle w:val="ConsPlusNormal"/>
              <w:jc w:val="center"/>
              <w:rPr>
                <w:sz w:val="20"/>
              </w:rPr>
            </w:pPr>
            <w:r w:rsidRPr="002B19FE">
              <w:rPr>
                <w:sz w:val="20"/>
              </w:rPr>
              <w:t>( )</w:t>
            </w:r>
          </w:p>
        </w:tc>
        <w:tc>
          <w:tcPr>
            <w:tcW w:w="2475" w:type="dxa"/>
            <w:vAlign w:val="bottom"/>
          </w:tcPr>
          <w:p w:rsidR="002538B0" w:rsidRPr="002B19FE" w:rsidRDefault="002538B0">
            <w:pPr>
              <w:pStyle w:val="ConsPlusNormal"/>
              <w:jc w:val="center"/>
              <w:rPr>
                <w:sz w:val="20"/>
              </w:rPr>
            </w:pPr>
            <w:r w:rsidRPr="002B19FE">
              <w:rPr>
                <w:sz w:val="20"/>
              </w:rPr>
              <w:t>( )</w:t>
            </w:r>
          </w:p>
        </w:tc>
        <w:tc>
          <w:tcPr>
            <w:tcW w:w="1485" w:type="dxa"/>
            <w:tcBorders>
              <w:right w:val="single" w:sz="8" w:space="0" w:color="auto"/>
            </w:tcBorders>
          </w:tcPr>
          <w:p w:rsidR="002538B0" w:rsidRPr="002B19FE" w:rsidRDefault="002538B0">
            <w:pPr>
              <w:pStyle w:val="ConsPlusNormal"/>
              <w:jc w:val="both"/>
              <w:rPr>
                <w:sz w:val="20"/>
              </w:rPr>
            </w:pPr>
          </w:p>
        </w:tc>
      </w:tr>
      <w:tr w:rsidR="002538B0" w:rsidRPr="00D80B2F" w:rsidTr="002B19FE">
        <w:tc>
          <w:tcPr>
            <w:tcW w:w="3795" w:type="dxa"/>
            <w:vMerge/>
          </w:tcPr>
          <w:p w:rsidR="002538B0" w:rsidRPr="002B19FE" w:rsidRDefault="002538B0">
            <w:pPr>
              <w:rPr>
                <w:sz w:val="20"/>
                <w:szCs w:val="20"/>
              </w:rPr>
            </w:pPr>
          </w:p>
        </w:tc>
        <w:tc>
          <w:tcPr>
            <w:tcW w:w="1320"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2</w:t>
            </w:r>
            <w:r w:rsidR="003F1592" w:rsidRPr="002B19FE">
              <w:rPr>
                <w:sz w:val="20"/>
                <w:vertAlign w:val="superscript"/>
              </w:rPr>
              <w:t>)</w:t>
            </w:r>
          </w:p>
        </w:tc>
        <w:tc>
          <w:tcPr>
            <w:tcW w:w="1155" w:type="dxa"/>
            <w:tcBorders>
              <w:left w:val="single" w:sz="8" w:space="0" w:color="auto"/>
            </w:tcBorders>
          </w:tcPr>
          <w:p w:rsidR="002538B0" w:rsidRPr="002B19FE" w:rsidRDefault="002538B0">
            <w:pPr>
              <w:pStyle w:val="ConsPlusNormal"/>
              <w:jc w:val="both"/>
              <w:rPr>
                <w:sz w:val="20"/>
              </w:rPr>
            </w:pPr>
          </w:p>
        </w:tc>
        <w:tc>
          <w:tcPr>
            <w:tcW w:w="1320" w:type="dxa"/>
          </w:tcPr>
          <w:p w:rsidR="002538B0" w:rsidRPr="002B19FE" w:rsidRDefault="002538B0">
            <w:pPr>
              <w:pStyle w:val="ConsPlusNormal"/>
              <w:jc w:val="both"/>
              <w:rPr>
                <w:sz w:val="20"/>
              </w:rPr>
            </w:pPr>
          </w:p>
        </w:tc>
        <w:tc>
          <w:tcPr>
            <w:tcW w:w="2475" w:type="dxa"/>
            <w:vAlign w:val="bottom"/>
          </w:tcPr>
          <w:p w:rsidR="002538B0" w:rsidRPr="002B19FE" w:rsidRDefault="002538B0">
            <w:pPr>
              <w:pStyle w:val="ConsPlusNormal"/>
              <w:jc w:val="center"/>
              <w:rPr>
                <w:sz w:val="20"/>
              </w:rPr>
            </w:pPr>
            <w:r w:rsidRPr="002B19FE">
              <w:rPr>
                <w:sz w:val="20"/>
              </w:rPr>
              <w:t>( )</w:t>
            </w:r>
          </w:p>
        </w:tc>
        <w:tc>
          <w:tcPr>
            <w:tcW w:w="2475" w:type="dxa"/>
            <w:vAlign w:val="bottom"/>
          </w:tcPr>
          <w:p w:rsidR="002538B0" w:rsidRPr="002B19FE" w:rsidRDefault="002538B0">
            <w:pPr>
              <w:pStyle w:val="ConsPlusNormal"/>
              <w:jc w:val="center"/>
              <w:rPr>
                <w:sz w:val="20"/>
              </w:rPr>
            </w:pPr>
            <w:r w:rsidRPr="002B19FE">
              <w:rPr>
                <w:sz w:val="20"/>
              </w:rPr>
              <w:t>( )</w:t>
            </w:r>
          </w:p>
        </w:tc>
        <w:tc>
          <w:tcPr>
            <w:tcW w:w="1485" w:type="dxa"/>
            <w:tcBorders>
              <w:right w:val="single" w:sz="8" w:space="0" w:color="auto"/>
            </w:tcBorders>
          </w:tcPr>
          <w:p w:rsidR="002538B0" w:rsidRPr="002B19FE" w:rsidRDefault="002538B0">
            <w:pPr>
              <w:pStyle w:val="ConsPlusNormal"/>
              <w:jc w:val="both"/>
              <w:rPr>
                <w:sz w:val="20"/>
              </w:rPr>
            </w:pPr>
          </w:p>
        </w:tc>
      </w:tr>
      <w:tr w:rsidR="002538B0" w:rsidRPr="00D80B2F" w:rsidTr="002B19FE">
        <w:tc>
          <w:tcPr>
            <w:tcW w:w="3795" w:type="dxa"/>
            <w:vMerge w:val="restart"/>
          </w:tcPr>
          <w:p w:rsidR="002538B0" w:rsidRPr="002B19FE" w:rsidRDefault="002538B0">
            <w:pPr>
              <w:pStyle w:val="ConsPlusNormal"/>
              <w:rPr>
                <w:sz w:val="20"/>
              </w:rPr>
            </w:pPr>
            <w:r w:rsidRPr="002B19FE">
              <w:rPr>
                <w:sz w:val="20"/>
              </w:rPr>
              <w:t>(объект, группа объектов)</w:t>
            </w:r>
          </w:p>
        </w:tc>
        <w:tc>
          <w:tcPr>
            <w:tcW w:w="1320"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1</w:t>
            </w:r>
            <w:r w:rsidR="003F1592" w:rsidRPr="002B19FE">
              <w:rPr>
                <w:sz w:val="20"/>
                <w:vertAlign w:val="superscript"/>
              </w:rPr>
              <w:t>)</w:t>
            </w:r>
          </w:p>
        </w:tc>
        <w:tc>
          <w:tcPr>
            <w:tcW w:w="1155" w:type="dxa"/>
            <w:tcBorders>
              <w:left w:val="single" w:sz="8" w:space="0" w:color="auto"/>
            </w:tcBorders>
          </w:tcPr>
          <w:p w:rsidR="002538B0" w:rsidRPr="002B19FE" w:rsidRDefault="002538B0">
            <w:pPr>
              <w:pStyle w:val="ConsPlusNormal"/>
              <w:jc w:val="both"/>
              <w:rPr>
                <w:sz w:val="20"/>
              </w:rPr>
            </w:pPr>
          </w:p>
        </w:tc>
        <w:tc>
          <w:tcPr>
            <w:tcW w:w="1320" w:type="dxa"/>
          </w:tcPr>
          <w:p w:rsidR="002538B0" w:rsidRPr="002B19FE" w:rsidRDefault="002538B0">
            <w:pPr>
              <w:pStyle w:val="ConsPlusNormal"/>
              <w:jc w:val="both"/>
              <w:rPr>
                <w:sz w:val="20"/>
              </w:rPr>
            </w:pPr>
          </w:p>
        </w:tc>
        <w:tc>
          <w:tcPr>
            <w:tcW w:w="2475" w:type="dxa"/>
            <w:vAlign w:val="bottom"/>
          </w:tcPr>
          <w:p w:rsidR="002538B0" w:rsidRPr="002B19FE" w:rsidRDefault="002538B0">
            <w:pPr>
              <w:pStyle w:val="ConsPlusNormal"/>
              <w:jc w:val="center"/>
              <w:rPr>
                <w:sz w:val="20"/>
              </w:rPr>
            </w:pPr>
            <w:r w:rsidRPr="002B19FE">
              <w:rPr>
                <w:sz w:val="20"/>
              </w:rPr>
              <w:t>( )</w:t>
            </w:r>
          </w:p>
        </w:tc>
        <w:tc>
          <w:tcPr>
            <w:tcW w:w="2475" w:type="dxa"/>
            <w:vAlign w:val="bottom"/>
          </w:tcPr>
          <w:p w:rsidR="002538B0" w:rsidRPr="002B19FE" w:rsidRDefault="002538B0">
            <w:pPr>
              <w:pStyle w:val="ConsPlusNormal"/>
              <w:jc w:val="center"/>
              <w:rPr>
                <w:sz w:val="20"/>
              </w:rPr>
            </w:pPr>
            <w:r w:rsidRPr="002B19FE">
              <w:rPr>
                <w:sz w:val="20"/>
              </w:rPr>
              <w:t>( )</w:t>
            </w:r>
          </w:p>
        </w:tc>
        <w:tc>
          <w:tcPr>
            <w:tcW w:w="1485" w:type="dxa"/>
            <w:tcBorders>
              <w:right w:val="single" w:sz="8" w:space="0" w:color="auto"/>
            </w:tcBorders>
          </w:tcPr>
          <w:p w:rsidR="002538B0" w:rsidRPr="002B19FE" w:rsidRDefault="002538B0">
            <w:pPr>
              <w:pStyle w:val="ConsPlusNormal"/>
              <w:jc w:val="both"/>
              <w:rPr>
                <w:sz w:val="20"/>
              </w:rPr>
            </w:pPr>
          </w:p>
        </w:tc>
      </w:tr>
      <w:tr w:rsidR="002538B0" w:rsidRPr="00D80B2F" w:rsidTr="002B19FE">
        <w:tc>
          <w:tcPr>
            <w:tcW w:w="3795" w:type="dxa"/>
            <w:vMerge/>
          </w:tcPr>
          <w:p w:rsidR="002538B0" w:rsidRPr="002B19FE" w:rsidRDefault="002538B0">
            <w:pPr>
              <w:rPr>
                <w:sz w:val="20"/>
                <w:szCs w:val="20"/>
              </w:rPr>
            </w:pPr>
          </w:p>
        </w:tc>
        <w:tc>
          <w:tcPr>
            <w:tcW w:w="1320"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2</w:t>
            </w:r>
            <w:r w:rsidR="003F1592" w:rsidRPr="002B19FE">
              <w:rPr>
                <w:sz w:val="20"/>
                <w:vertAlign w:val="superscript"/>
              </w:rPr>
              <w:t>)</w:t>
            </w:r>
          </w:p>
        </w:tc>
        <w:tc>
          <w:tcPr>
            <w:tcW w:w="1155" w:type="dxa"/>
            <w:tcBorders>
              <w:left w:val="single" w:sz="8" w:space="0" w:color="auto"/>
            </w:tcBorders>
          </w:tcPr>
          <w:p w:rsidR="002538B0" w:rsidRPr="002B19FE" w:rsidRDefault="002538B0">
            <w:pPr>
              <w:pStyle w:val="ConsPlusNormal"/>
              <w:jc w:val="both"/>
              <w:rPr>
                <w:sz w:val="20"/>
              </w:rPr>
            </w:pPr>
          </w:p>
        </w:tc>
        <w:tc>
          <w:tcPr>
            <w:tcW w:w="1320" w:type="dxa"/>
          </w:tcPr>
          <w:p w:rsidR="002538B0" w:rsidRPr="002B19FE" w:rsidRDefault="002538B0">
            <w:pPr>
              <w:pStyle w:val="ConsPlusNormal"/>
              <w:jc w:val="both"/>
              <w:rPr>
                <w:sz w:val="20"/>
              </w:rPr>
            </w:pPr>
          </w:p>
        </w:tc>
        <w:tc>
          <w:tcPr>
            <w:tcW w:w="2475" w:type="dxa"/>
            <w:vAlign w:val="bottom"/>
          </w:tcPr>
          <w:p w:rsidR="002538B0" w:rsidRPr="002B19FE" w:rsidRDefault="002538B0">
            <w:pPr>
              <w:pStyle w:val="ConsPlusNormal"/>
              <w:jc w:val="center"/>
              <w:rPr>
                <w:sz w:val="20"/>
              </w:rPr>
            </w:pPr>
            <w:r w:rsidRPr="002B19FE">
              <w:rPr>
                <w:sz w:val="20"/>
              </w:rPr>
              <w:t>( )</w:t>
            </w:r>
          </w:p>
        </w:tc>
        <w:tc>
          <w:tcPr>
            <w:tcW w:w="2475" w:type="dxa"/>
            <w:vAlign w:val="bottom"/>
          </w:tcPr>
          <w:p w:rsidR="002538B0" w:rsidRPr="002B19FE" w:rsidRDefault="002538B0">
            <w:pPr>
              <w:pStyle w:val="ConsPlusNormal"/>
              <w:jc w:val="center"/>
              <w:rPr>
                <w:sz w:val="20"/>
              </w:rPr>
            </w:pPr>
            <w:r w:rsidRPr="002B19FE">
              <w:rPr>
                <w:sz w:val="20"/>
              </w:rPr>
              <w:t>( )</w:t>
            </w:r>
          </w:p>
        </w:tc>
        <w:tc>
          <w:tcPr>
            <w:tcW w:w="1485" w:type="dxa"/>
            <w:tcBorders>
              <w:right w:val="single" w:sz="8" w:space="0" w:color="auto"/>
            </w:tcBorders>
          </w:tcPr>
          <w:p w:rsidR="002538B0" w:rsidRPr="002B19FE" w:rsidRDefault="002538B0">
            <w:pPr>
              <w:pStyle w:val="ConsPlusNormal"/>
              <w:jc w:val="both"/>
              <w:rPr>
                <w:sz w:val="20"/>
              </w:rPr>
            </w:pPr>
          </w:p>
        </w:tc>
      </w:tr>
      <w:tr w:rsidR="002538B0" w:rsidRPr="00D80B2F" w:rsidTr="002B19FE">
        <w:tc>
          <w:tcPr>
            <w:tcW w:w="3795" w:type="dxa"/>
          </w:tcPr>
          <w:p w:rsidR="002538B0" w:rsidRPr="002B19FE" w:rsidRDefault="002538B0">
            <w:pPr>
              <w:pStyle w:val="ConsPlusNormal"/>
              <w:rPr>
                <w:sz w:val="20"/>
              </w:rPr>
            </w:pPr>
            <w:r w:rsidRPr="002B19FE">
              <w:rPr>
                <w:sz w:val="20"/>
              </w:rPr>
              <w:t>и т.д.</w:t>
            </w:r>
          </w:p>
        </w:tc>
        <w:tc>
          <w:tcPr>
            <w:tcW w:w="1320" w:type="dxa"/>
            <w:tcBorders>
              <w:right w:val="single" w:sz="8" w:space="0" w:color="auto"/>
            </w:tcBorders>
          </w:tcPr>
          <w:p w:rsidR="002538B0" w:rsidRPr="002B19FE" w:rsidRDefault="002538B0">
            <w:pPr>
              <w:pStyle w:val="ConsPlusNormal"/>
              <w:jc w:val="both"/>
              <w:rPr>
                <w:sz w:val="20"/>
              </w:rPr>
            </w:pPr>
          </w:p>
        </w:tc>
        <w:tc>
          <w:tcPr>
            <w:tcW w:w="1155" w:type="dxa"/>
            <w:tcBorders>
              <w:left w:val="single" w:sz="8" w:space="0" w:color="auto"/>
              <w:bottom w:val="single" w:sz="8" w:space="0" w:color="auto"/>
            </w:tcBorders>
          </w:tcPr>
          <w:p w:rsidR="002538B0" w:rsidRPr="002B19FE" w:rsidRDefault="002538B0">
            <w:pPr>
              <w:pStyle w:val="ConsPlusNormal"/>
              <w:jc w:val="both"/>
              <w:rPr>
                <w:sz w:val="20"/>
              </w:rPr>
            </w:pPr>
          </w:p>
        </w:tc>
        <w:tc>
          <w:tcPr>
            <w:tcW w:w="1320" w:type="dxa"/>
            <w:tcBorders>
              <w:bottom w:val="single" w:sz="8" w:space="0" w:color="auto"/>
            </w:tcBorders>
          </w:tcPr>
          <w:p w:rsidR="002538B0" w:rsidRPr="002B19FE" w:rsidRDefault="002538B0">
            <w:pPr>
              <w:pStyle w:val="ConsPlusNormal"/>
              <w:jc w:val="both"/>
              <w:rPr>
                <w:sz w:val="20"/>
              </w:rPr>
            </w:pPr>
          </w:p>
        </w:tc>
        <w:tc>
          <w:tcPr>
            <w:tcW w:w="2475" w:type="dxa"/>
            <w:tcBorders>
              <w:bottom w:val="single" w:sz="8" w:space="0" w:color="auto"/>
            </w:tcBorders>
          </w:tcPr>
          <w:p w:rsidR="002538B0" w:rsidRPr="002B19FE" w:rsidRDefault="002538B0">
            <w:pPr>
              <w:pStyle w:val="ConsPlusNormal"/>
              <w:jc w:val="both"/>
              <w:rPr>
                <w:sz w:val="20"/>
              </w:rPr>
            </w:pPr>
          </w:p>
        </w:tc>
        <w:tc>
          <w:tcPr>
            <w:tcW w:w="2475" w:type="dxa"/>
            <w:tcBorders>
              <w:bottom w:val="single" w:sz="8" w:space="0" w:color="auto"/>
            </w:tcBorders>
          </w:tcPr>
          <w:p w:rsidR="002538B0" w:rsidRPr="002B19FE" w:rsidRDefault="002538B0">
            <w:pPr>
              <w:pStyle w:val="ConsPlusNormal"/>
              <w:jc w:val="both"/>
              <w:rPr>
                <w:sz w:val="20"/>
              </w:rPr>
            </w:pPr>
          </w:p>
        </w:tc>
        <w:tc>
          <w:tcPr>
            <w:tcW w:w="1485" w:type="dxa"/>
            <w:tcBorders>
              <w:bottom w:val="single" w:sz="8" w:space="0" w:color="auto"/>
              <w:right w:val="single" w:sz="8" w:space="0" w:color="auto"/>
            </w:tcBorders>
          </w:tcPr>
          <w:p w:rsidR="002538B0" w:rsidRPr="002B19FE" w:rsidRDefault="002538B0">
            <w:pPr>
              <w:pStyle w:val="ConsPlusNormal"/>
              <w:jc w:val="both"/>
              <w:rPr>
                <w:sz w:val="20"/>
              </w:rPr>
            </w:pPr>
          </w:p>
        </w:tc>
      </w:tr>
    </w:tbl>
    <w:p w:rsidR="002B19FE" w:rsidRDefault="002B19FE">
      <w:pPr>
        <w:pStyle w:val="ConsPlusNormal"/>
        <w:jc w:val="both"/>
        <w:sectPr w:rsidR="002B19FE" w:rsidSect="00943CAC">
          <w:pgSz w:w="16838" w:h="11905" w:orient="landscape"/>
          <w:pgMar w:top="851" w:right="567" w:bottom="851" w:left="624" w:header="0" w:footer="0" w:gutter="0"/>
          <w:cols w:space="720"/>
        </w:sectPr>
      </w:pPr>
    </w:p>
    <w:p w:rsidR="002538B0" w:rsidRDefault="002538B0">
      <w:pPr>
        <w:pStyle w:val="ConsPlusNormal"/>
        <w:jc w:val="both"/>
      </w:pPr>
    </w:p>
    <w:p w:rsidR="002538B0" w:rsidRPr="005C4C2B" w:rsidRDefault="002538B0" w:rsidP="002B19FE">
      <w:pPr>
        <w:pStyle w:val="ConsPlusNonformat"/>
        <w:jc w:val="right"/>
        <w:rPr>
          <w:rFonts w:ascii="Times New Roman" w:hAnsi="Times New Roman" w:cs="Times New Roman"/>
        </w:rPr>
      </w:pPr>
      <w:r>
        <w:t xml:space="preserve">                                                               </w:t>
      </w:r>
      <w:r w:rsidRPr="005C4C2B">
        <w:rPr>
          <w:rFonts w:ascii="Times New Roman" w:hAnsi="Times New Roman" w:cs="Times New Roman"/>
        </w:rPr>
        <w:t>с. 4</w:t>
      </w:r>
    </w:p>
    <w:p w:rsidR="002538B0" w:rsidRDefault="002538B0">
      <w:pPr>
        <w:pStyle w:val="ConsPlusNonformat"/>
        <w:jc w:val="both"/>
      </w:pPr>
    </w:p>
    <w:p w:rsidR="002538B0" w:rsidRPr="002B19FE" w:rsidRDefault="002538B0" w:rsidP="002B19FE">
      <w:pPr>
        <w:pStyle w:val="ConsPlusNonformat"/>
        <w:jc w:val="center"/>
        <w:rPr>
          <w:rFonts w:ascii="Times New Roman" w:hAnsi="Times New Roman" w:cs="Times New Roman"/>
          <w:b/>
        </w:rPr>
      </w:pPr>
      <w:r w:rsidRPr="002B19FE">
        <w:rPr>
          <w:rFonts w:ascii="Times New Roman" w:hAnsi="Times New Roman" w:cs="Times New Roman"/>
          <w:b/>
        </w:rPr>
        <w:t>2. Основные средства</w:t>
      </w:r>
    </w:p>
    <w:p w:rsidR="002538B0" w:rsidRPr="002B19FE" w:rsidRDefault="002538B0" w:rsidP="002B19FE">
      <w:pPr>
        <w:pStyle w:val="ConsPlusNonformat"/>
        <w:jc w:val="center"/>
        <w:rPr>
          <w:rFonts w:ascii="Times New Roman" w:hAnsi="Times New Roman" w:cs="Times New Roman"/>
          <w:b/>
        </w:rPr>
      </w:pPr>
    </w:p>
    <w:p w:rsidR="002538B0" w:rsidRPr="002B19FE" w:rsidRDefault="002538B0" w:rsidP="002B19FE">
      <w:pPr>
        <w:pStyle w:val="ConsPlusNonformat"/>
        <w:jc w:val="center"/>
        <w:rPr>
          <w:rFonts w:ascii="Times New Roman" w:hAnsi="Times New Roman" w:cs="Times New Roman"/>
          <w:b/>
        </w:rPr>
      </w:pPr>
      <w:r w:rsidRPr="002B19FE">
        <w:rPr>
          <w:rFonts w:ascii="Times New Roman" w:hAnsi="Times New Roman" w:cs="Times New Roman"/>
          <w:b/>
        </w:rPr>
        <w:t>2.1. Наличие и движение основных средств</w:t>
      </w:r>
    </w:p>
    <w:p w:rsidR="002538B0" w:rsidRDefault="002538B0">
      <w:pPr>
        <w:pStyle w:val="ConsPlusNormal"/>
        <w:jc w:val="both"/>
      </w:pPr>
    </w:p>
    <w:tbl>
      <w:tblPr>
        <w:tblW w:w="157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2098"/>
        <w:gridCol w:w="1188"/>
        <w:gridCol w:w="1275"/>
        <w:gridCol w:w="1418"/>
        <w:gridCol w:w="684"/>
        <w:gridCol w:w="1275"/>
        <w:gridCol w:w="1276"/>
        <w:gridCol w:w="1134"/>
        <w:gridCol w:w="1276"/>
        <w:gridCol w:w="1417"/>
        <w:gridCol w:w="1276"/>
        <w:gridCol w:w="1417"/>
      </w:tblGrid>
      <w:tr w:rsidR="002B19FE" w:rsidRPr="00D80B2F" w:rsidTr="002B19FE">
        <w:tc>
          <w:tcPr>
            <w:tcW w:w="2098" w:type="dxa"/>
            <w:vMerge w:val="restart"/>
          </w:tcPr>
          <w:p w:rsidR="002538B0" w:rsidRPr="002B19FE" w:rsidRDefault="002538B0">
            <w:pPr>
              <w:pStyle w:val="ConsPlusNormal"/>
              <w:jc w:val="center"/>
              <w:rPr>
                <w:sz w:val="20"/>
              </w:rPr>
            </w:pPr>
            <w:r w:rsidRPr="002B19FE">
              <w:rPr>
                <w:sz w:val="20"/>
              </w:rPr>
              <w:t>Наименование показателя</w:t>
            </w:r>
          </w:p>
        </w:tc>
        <w:tc>
          <w:tcPr>
            <w:tcW w:w="1188" w:type="dxa"/>
            <w:vMerge w:val="restart"/>
          </w:tcPr>
          <w:p w:rsidR="002538B0" w:rsidRPr="002B19FE" w:rsidRDefault="002538B0">
            <w:pPr>
              <w:pStyle w:val="ConsPlusNormal"/>
              <w:jc w:val="center"/>
              <w:rPr>
                <w:sz w:val="20"/>
              </w:rPr>
            </w:pPr>
            <w:r w:rsidRPr="002B19FE">
              <w:rPr>
                <w:sz w:val="20"/>
              </w:rPr>
              <w:t>Период</w:t>
            </w:r>
          </w:p>
        </w:tc>
        <w:tc>
          <w:tcPr>
            <w:tcW w:w="2693" w:type="dxa"/>
            <w:gridSpan w:val="2"/>
          </w:tcPr>
          <w:p w:rsidR="002538B0" w:rsidRPr="002B19FE" w:rsidRDefault="002538B0">
            <w:pPr>
              <w:pStyle w:val="ConsPlusNormal"/>
              <w:jc w:val="center"/>
              <w:rPr>
                <w:sz w:val="20"/>
              </w:rPr>
            </w:pPr>
            <w:r w:rsidRPr="002B19FE">
              <w:rPr>
                <w:sz w:val="20"/>
              </w:rPr>
              <w:t>На начало года</w:t>
            </w:r>
          </w:p>
        </w:tc>
        <w:tc>
          <w:tcPr>
            <w:tcW w:w="7062" w:type="dxa"/>
            <w:gridSpan w:val="6"/>
          </w:tcPr>
          <w:p w:rsidR="002538B0" w:rsidRPr="002B19FE" w:rsidRDefault="002538B0">
            <w:pPr>
              <w:pStyle w:val="ConsPlusNormal"/>
              <w:jc w:val="center"/>
              <w:rPr>
                <w:sz w:val="20"/>
              </w:rPr>
            </w:pPr>
            <w:r w:rsidRPr="002B19FE">
              <w:rPr>
                <w:sz w:val="20"/>
              </w:rPr>
              <w:t>Изменения за период</w:t>
            </w:r>
          </w:p>
        </w:tc>
        <w:tc>
          <w:tcPr>
            <w:tcW w:w="2693" w:type="dxa"/>
            <w:gridSpan w:val="2"/>
          </w:tcPr>
          <w:p w:rsidR="002538B0" w:rsidRPr="002B19FE" w:rsidRDefault="002538B0">
            <w:pPr>
              <w:pStyle w:val="ConsPlusNormal"/>
              <w:jc w:val="center"/>
              <w:rPr>
                <w:sz w:val="20"/>
              </w:rPr>
            </w:pPr>
            <w:r w:rsidRPr="002B19FE">
              <w:rPr>
                <w:sz w:val="20"/>
              </w:rPr>
              <w:t>На конец периода</w:t>
            </w:r>
          </w:p>
        </w:tc>
      </w:tr>
      <w:tr w:rsidR="002B19FE" w:rsidRPr="00D80B2F" w:rsidTr="002B19FE">
        <w:tc>
          <w:tcPr>
            <w:tcW w:w="2098" w:type="dxa"/>
            <w:vMerge/>
          </w:tcPr>
          <w:p w:rsidR="002B19FE" w:rsidRPr="002B19FE" w:rsidRDefault="002B19FE">
            <w:pPr>
              <w:rPr>
                <w:sz w:val="20"/>
                <w:szCs w:val="20"/>
              </w:rPr>
            </w:pPr>
          </w:p>
        </w:tc>
        <w:tc>
          <w:tcPr>
            <w:tcW w:w="1188" w:type="dxa"/>
            <w:vMerge/>
          </w:tcPr>
          <w:p w:rsidR="002B19FE" w:rsidRPr="002B19FE" w:rsidRDefault="002B19FE">
            <w:pPr>
              <w:rPr>
                <w:sz w:val="20"/>
                <w:szCs w:val="20"/>
              </w:rPr>
            </w:pPr>
          </w:p>
        </w:tc>
        <w:tc>
          <w:tcPr>
            <w:tcW w:w="1275" w:type="dxa"/>
            <w:vMerge w:val="restart"/>
          </w:tcPr>
          <w:p w:rsidR="002B19FE" w:rsidRPr="002B19FE" w:rsidRDefault="002B19FE" w:rsidP="002B19FE">
            <w:pPr>
              <w:pStyle w:val="ConsPlusNormal"/>
              <w:jc w:val="center"/>
              <w:rPr>
                <w:sz w:val="20"/>
              </w:rPr>
            </w:pPr>
            <w:proofErr w:type="spellStart"/>
            <w:proofErr w:type="gramStart"/>
            <w:r w:rsidRPr="002B19FE">
              <w:rPr>
                <w:sz w:val="20"/>
              </w:rPr>
              <w:t>первоначаль</w:t>
            </w:r>
            <w:r>
              <w:rPr>
                <w:sz w:val="20"/>
              </w:rPr>
              <w:t>-</w:t>
            </w:r>
            <w:r w:rsidRPr="002B19FE">
              <w:rPr>
                <w:sz w:val="20"/>
              </w:rPr>
              <w:t>ная</w:t>
            </w:r>
            <w:proofErr w:type="spellEnd"/>
            <w:proofErr w:type="gramEnd"/>
            <w:r w:rsidRPr="002B19FE">
              <w:rPr>
                <w:sz w:val="20"/>
              </w:rPr>
              <w:t xml:space="preserve"> стоимость </w:t>
            </w:r>
            <w:r w:rsidRPr="002B19FE">
              <w:rPr>
                <w:sz w:val="20"/>
                <w:vertAlign w:val="superscript"/>
              </w:rPr>
              <w:t>3)</w:t>
            </w:r>
          </w:p>
        </w:tc>
        <w:tc>
          <w:tcPr>
            <w:tcW w:w="1418" w:type="dxa"/>
            <w:vMerge w:val="restart"/>
          </w:tcPr>
          <w:p w:rsidR="002B19FE" w:rsidRPr="002B19FE" w:rsidRDefault="002B19FE" w:rsidP="002B19FE">
            <w:pPr>
              <w:pStyle w:val="ConsPlusNormal"/>
              <w:jc w:val="center"/>
              <w:rPr>
                <w:sz w:val="20"/>
              </w:rPr>
            </w:pPr>
            <w:r w:rsidRPr="002B19FE">
              <w:rPr>
                <w:sz w:val="20"/>
              </w:rPr>
              <w:t xml:space="preserve">накопленная амортизация </w:t>
            </w:r>
            <w:r w:rsidRPr="002B19FE">
              <w:rPr>
                <w:sz w:val="20"/>
                <w:vertAlign w:val="superscript"/>
              </w:rPr>
              <w:t>6)</w:t>
            </w:r>
          </w:p>
        </w:tc>
        <w:tc>
          <w:tcPr>
            <w:tcW w:w="684" w:type="dxa"/>
            <w:vMerge w:val="restart"/>
          </w:tcPr>
          <w:p w:rsidR="002B19FE" w:rsidRPr="002B19FE" w:rsidRDefault="002B19FE">
            <w:pPr>
              <w:pStyle w:val="ConsPlusNormal"/>
              <w:jc w:val="center"/>
              <w:rPr>
                <w:sz w:val="20"/>
              </w:rPr>
            </w:pPr>
            <w:proofErr w:type="gramStart"/>
            <w:r w:rsidRPr="002B19FE">
              <w:rPr>
                <w:sz w:val="20"/>
              </w:rPr>
              <w:t>посту</w:t>
            </w:r>
            <w:r>
              <w:rPr>
                <w:sz w:val="20"/>
              </w:rPr>
              <w:t>-</w:t>
            </w:r>
            <w:r w:rsidRPr="002B19FE">
              <w:rPr>
                <w:sz w:val="20"/>
              </w:rPr>
              <w:t>пило</w:t>
            </w:r>
            <w:proofErr w:type="gramEnd"/>
          </w:p>
        </w:tc>
        <w:tc>
          <w:tcPr>
            <w:tcW w:w="2551" w:type="dxa"/>
            <w:gridSpan w:val="2"/>
          </w:tcPr>
          <w:p w:rsidR="002B19FE" w:rsidRPr="002B19FE" w:rsidRDefault="002B19FE">
            <w:pPr>
              <w:pStyle w:val="ConsPlusNormal"/>
              <w:jc w:val="center"/>
              <w:rPr>
                <w:sz w:val="20"/>
              </w:rPr>
            </w:pPr>
            <w:r w:rsidRPr="002B19FE">
              <w:rPr>
                <w:sz w:val="20"/>
              </w:rPr>
              <w:t>выбыло объектов</w:t>
            </w:r>
          </w:p>
        </w:tc>
        <w:tc>
          <w:tcPr>
            <w:tcW w:w="1134" w:type="dxa"/>
            <w:vMerge w:val="restart"/>
          </w:tcPr>
          <w:p w:rsidR="002B19FE" w:rsidRPr="002B19FE" w:rsidRDefault="002B19FE" w:rsidP="002B19FE">
            <w:pPr>
              <w:pStyle w:val="ConsPlusNormal"/>
              <w:jc w:val="center"/>
              <w:rPr>
                <w:sz w:val="20"/>
              </w:rPr>
            </w:pPr>
            <w:r w:rsidRPr="002B19FE">
              <w:rPr>
                <w:sz w:val="20"/>
              </w:rPr>
              <w:t xml:space="preserve">начислено </w:t>
            </w:r>
            <w:proofErr w:type="spellStart"/>
            <w:proofErr w:type="gramStart"/>
            <w:r w:rsidRPr="002B19FE">
              <w:rPr>
                <w:sz w:val="20"/>
              </w:rPr>
              <w:t>амортиза</w:t>
            </w:r>
            <w:r>
              <w:rPr>
                <w:sz w:val="20"/>
              </w:rPr>
              <w:t>-</w:t>
            </w:r>
            <w:r w:rsidRPr="002B19FE">
              <w:rPr>
                <w:sz w:val="20"/>
              </w:rPr>
              <w:t>ции</w:t>
            </w:r>
            <w:proofErr w:type="spellEnd"/>
            <w:proofErr w:type="gramEnd"/>
            <w:r>
              <w:rPr>
                <w:sz w:val="20"/>
              </w:rPr>
              <w:t xml:space="preserve"> </w:t>
            </w:r>
            <w:r w:rsidRPr="002B19FE">
              <w:rPr>
                <w:sz w:val="20"/>
                <w:vertAlign w:val="superscript"/>
              </w:rPr>
              <w:t>6)</w:t>
            </w:r>
          </w:p>
        </w:tc>
        <w:tc>
          <w:tcPr>
            <w:tcW w:w="2693" w:type="dxa"/>
            <w:gridSpan w:val="2"/>
          </w:tcPr>
          <w:p w:rsidR="002B19FE" w:rsidRPr="002B19FE" w:rsidRDefault="002B19FE">
            <w:pPr>
              <w:pStyle w:val="ConsPlusNormal"/>
              <w:jc w:val="center"/>
              <w:rPr>
                <w:sz w:val="20"/>
              </w:rPr>
            </w:pPr>
            <w:r w:rsidRPr="002B19FE">
              <w:rPr>
                <w:sz w:val="20"/>
              </w:rPr>
              <w:t>переоценка</w:t>
            </w:r>
          </w:p>
        </w:tc>
        <w:tc>
          <w:tcPr>
            <w:tcW w:w="1276" w:type="dxa"/>
            <w:vMerge w:val="restart"/>
          </w:tcPr>
          <w:p w:rsidR="002B19FE" w:rsidRPr="002B19FE" w:rsidRDefault="002B19FE" w:rsidP="002B19FE">
            <w:pPr>
              <w:pStyle w:val="ConsPlusNormal"/>
              <w:jc w:val="center"/>
              <w:rPr>
                <w:sz w:val="20"/>
              </w:rPr>
            </w:pPr>
            <w:proofErr w:type="spellStart"/>
            <w:proofErr w:type="gramStart"/>
            <w:r w:rsidRPr="002B19FE">
              <w:rPr>
                <w:sz w:val="20"/>
              </w:rPr>
              <w:t>первоначаль</w:t>
            </w:r>
            <w:r>
              <w:rPr>
                <w:sz w:val="20"/>
              </w:rPr>
              <w:t>-</w:t>
            </w:r>
            <w:r w:rsidRPr="002B19FE">
              <w:rPr>
                <w:sz w:val="20"/>
              </w:rPr>
              <w:t>ная</w:t>
            </w:r>
            <w:proofErr w:type="spellEnd"/>
            <w:proofErr w:type="gramEnd"/>
            <w:r w:rsidRPr="002B19FE">
              <w:rPr>
                <w:sz w:val="20"/>
              </w:rPr>
              <w:t xml:space="preserve"> стоимость </w:t>
            </w:r>
            <w:r w:rsidRPr="002B19FE">
              <w:rPr>
                <w:sz w:val="20"/>
                <w:vertAlign w:val="superscript"/>
              </w:rPr>
              <w:t>3)</w:t>
            </w:r>
          </w:p>
        </w:tc>
        <w:tc>
          <w:tcPr>
            <w:tcW w:w="1417" w:type="dxa"/>
            <w:vMerge w:val="restart"/>
          </w:tcPr>
          <w:p w:rsidR="002B19FE" w:rsidRPr="002B19FE" w:rsidRDefault="002B19FE">
            <w:pPr>
              <w:pStyle w:val="ConsPlusNormal"/>
              <w:jc w:val="center"/>
              <w:rPr>
                <w:sz w:val="20"/>
              </w:rPr>
            </w:pPr>
            <w:r w:rsidRPr="002B19FE">
              <w:rPr>
                <w:sz w:val="20"/>
              </w:rPr>
              <w:t xml:space="preserve">накопленная амортизация </w:t>
            </w:r>
            <w:hyperlink w:anchor="P2972" w:history="1">
              <w:r w:rsidRPr="002B19FE">
                <w:rPr>
                  <w:sz w:val="20"/>
                </w:rPr>
                <w:t>(6)</w:t>
              </w:r>
            </w:hyperlink>
          </w:p>
        </w:tc>
      </w:tr>
      <w:tr w:rsidR="002B19FE" w:rsidRPr="00D80B2F" w:rsidTr="00A90C91">
        <w:tc>
          <w:tcPr>
            <w:tcW w:w="2098" w:type="dxa"/>
            <w:vMerge/>
          </w:tcPr>
          <w:p w:rsidR="002B19FE" w:rsidRPr="002B19FE" w:rsidRDefault="002B19FE">
            <w:pPr>
              <w:rPr>
                <w:sz w:val="20"/>
                <w:szCs w:val="20"/>
              </w:rPr>
            </w:pPr>
          </w:p>
        </w:tc>
        <w:tc>
          <w:tcPr>
            <w:tcW w:w="1188" w:type="dxa"/>
            <w:vMerge/>
          </w:tcPr>
          <w:p w:rsidR="002B19FE" w:rsidRPr="002B19FE" w:rsidRDefault="002B19FE">
            <w:pPr>
              <w:rPr>
                <w:sz w:val="20"/>
                <w:szCs w:val="20"/>
              </w:rPr>
            </w:pPr>
          </w:p>
        </w:tc>
        <w:tc>
          <w:tcPr>
            <w:tcW w:w="1275" w:type="dxa"/>
            <w:vMerge/>
            <w:tcBorders>
              <w:bottom w:val="single" w:sz="8" w:space="0" w:color="auto"/>
            </w:tcBorders>
          </w:tcPr>
          <w:p w:rsidR="002B19FE" w:rsidRPr="002B19FE" w:rsidRDefault="002B19FE">
            <w:pPr>
              <w:rPr>
                <w:sz w:val="20"/>
                <w:szCs w:val="20"/>
              </w:rPr>
            </w:pPr>
          </w:p>
        </w:tc>
        <w:tc>
          <w:tcPr>
            <w:tcW w:w="1418" w:type="dxa"/>
            <w:vMerge/>
            <w:tcBorders>
              <w:bottom w:val="single" w:sz="8" w:space="0" w:color="auto"/>
            </w:tcBorders>
          </w:tcPr>
          <w:p w:rsidR="002B19FE" w:rsidRPr="002B19FE" w:rsidRDefault="002B19FE">
            <w:pPr>
              <w:rPr>
                <w:sz w:val="20"/>
                <w:szCs w:val="20"/>
              </w:rPr>
            </w:pPr>
          </w:p>
        </w:tc>
        <w:tc>
          <w:tcPr>
            <w:tcW w:w="684" w:type="dxa"/>
            <w:vMerge/>
            <w:tcBorders>
              <w:bottom w:val="single" w:sz="8" w:space="0" w:color="auto"/>
            </w:tcBorders>
          </w:tcPr>
          <w:p w:rsidR="002B19FE" w:rsidRPr="002B19FE" w:rsidRDefault="002B19FE">
            <w:pPr>
              <w:rPr>
                <w:sz w:val="20"/>
                <w:szCs w:val="20"/>
              </w:rPr>
            </w:pPr>
          </w:p>
        </w:tc>
        <w:tc>
          <w:tcPr>
            <w:tcW w:w="1275" w:type="dxa"/>
            <w:tcBorders>
              <w:bottom w:val="single" w:sz="8" w:space="0" w:color="auto"/>
            </w:tcBorders>
          </w:tcPr>
          <w:p w:rsidR="002B19FE" w:rsidRPr="002B19FE" w:rsidRDefault="002B19FE" w:rsidP="002B19FE">
            <w:pPr>
              <w:pStyle w:val="ConsPlusNormal"/>
              <w:jc w:val="center"/>
              <w:rPr>
                <w:sz w:val="20"/>
              </w:rPr>
            </w:pPr>
            <w:proofErr w:type="spellStart"/>
            <w:proofErr w:type="gramStart"/>
            <w:r w:rsidRPr="002B19FE">
              <w:rPr>
                <w:sz w:val="20"/>
              </w:rPr>
              <w:t>первоначаль</w:t>
            </w:r>
            <w:r>
              <w:rPr>
                <w:sz w:val="20"/>
              </w:rPr>
              <w:t>-</w:t>
            </w:r>
            <w:r w:rsidRPr="002B19FE">
              <w:rPr>
                <w:sz w:val="20"/>
              </w:rPr>
              <w:t>ная</w:t>
            </w:r>
            <w:proofErr w:type="spellEnd"/>
            <w:proofErr w:type="gramEnd"/>
            <w:r w:rsidRPr="002B19FE">
              <w:rPr>
                <w:sz w:val="20"/>
              </w:rPr>
              <w:t xml:space="preserve"> стоимость </w:t>
            </w:r>
            <w:r w:rsidRPr="002B19FE">
              <w:rPr>
                <w:sz w:val="20"/>
                <w:vertAlign w:val="superscript"/>
              </w:rPr>
              <w:t>3)</w:t>
            </w:r>
          </w:p>
        </w:tc>
        <w:tc>
          <w:tcPr>
            <w:tcW w:w="1276" w:type="dxa"/>
            <w:tcBorders>
              <w:bottom w:val="single" w:sz="8" w:space="0" w:color="auto"/>
            </w:tcBorders>
          </w:tcPr>
          <w:p w:rsidR="002B19FE" w:rsidRPr="002B19FE" w:rsidRDefault="002B19FE" w:rsidP="002B19FE">
            <w:pPr>
              <w:pStyle w:val="ConsPlusNormal"/>
              <w:jc w:val="center"/>
              <w:rPr>
                <w:sz w:val="20"/>
              </w:rPr>
            </w:pPr>
            <w:r w:rsidRPr="002B19FE">
              <w:rPr>
                <w:sz w:val="20"/>
              </w:rPr>
              <w:t xml:space="preserve">накопленная амортизация </w:t>
            </w:r>
            <w:r w:rsidRPr="002B19FE">
              <w:rPr>
                <w:sz w:val="20"/>
                <w:vertAlign w:val="superscript"/>
              </w:rPr>
              <w:t>6)</w:t>
            </w:r>
          </w:p>
        </w:tc>
        <w:tc>
          <w:tcPr>
            <w:tcW w:w="1134" w:type="dxa"/>
            <w:vMerge/>
            <w:tcBorders>
              <w:bottom w:val="single" w:sz="8" w:space="0" w:color="auto"/>
            </w:tcBorders>
          </w:tcPr>
          <w:p w:rsidR="002B19FE" w:rsidRPr="002B19FE" w:rsidRDefault="002B19FE">
            <w:pPr>
              <w:rPr>
                <w:sz w:val="20"/>
                <w:szCs w:val="20"/>
              </w:rPr>
            </w:pPr>
          </w:p>
        </w:tc>
        <w:tc>
          <w:tcPr>
            <w:tcW w:w="1276" w:type="dxa"/>
            <w:tcBorders>
              <w:bottom w:val="single" w:sz="8" w:space="0" w:color="auto"/>
            </w:tcBorders>
          </w:tcPr>
          <w:p w:rsidR="002B19FE" w:rsidRPr="002B19FE" w:rsidRDefault="002B19FE" w:rsidP="002B19FE">
            <w:pPr>
              <w:pStyle w:val="ConsPlusNormal"/>
              <w:jc w:val="center"/>
              <w:rPr>
                <w:sz w:val="20"/>
              </w:rPr>
            </w:pPr>
            <w:proofErr w:type="spellStart"/>
            <w:proofErr w:type="gramStart"/>
            <w:r w:rsidRPr="002B19FE">
              <w:rPr>
                <w:sz w:val="20"/>
              </w:rPr>
              <w:t>первоначаль</w:t>
            </w:r>
            <w:r>
              <w:rPr>
                <w:sz w:val="20"/>
              </w:rPr>
              <w:t>-</w:t>
            </w:r>
            <w:r w:rsidRPr="002B19FE">
              <w:rPr>
                <w:sz w:val="20"/>
              </w:rPr>
              <w:t>ная</w:t>
            </w:r>
            <w:proofErr w:type="spellEnd"/>
            <w:proofErr w:type="gramEnd"/>
            <w:r w:rsidRPr="002B19FE">
              <w:rPr>
                <w:sz w:val="20"/>
              </w:rPr>
              <w:t xml:space="preserve"> стоимость </w:t>
            </w:r>
            <w:r w:rsidRPr="002B19FE">
              <w:rPr>
                <w:sz w:val="20"/>
                <w:vertAlign w:val="superscript"/>
              </w:rPr>
              <w:t>3)</w:t>
            </w:r>
          </w:p>
        </w:tc>
        <w:tc>
          <w:tcPr>
            <w:tcW w:w="1417" w:type="dxa"/>
            <w:tcBorders>
              <w:bottom w:val="single" w:sz="8" w:space="0" w:color="auto"/>
            </w:tcBorders>
          </w:tcPr>
          <w:p w:rsidR="002B19FE" w:rsidRPr="002B19FE" w:rsidRDefault="002B19FE" w:rsidP="002B19FE">
            <w:pPr>
              <w:pStyle w:val="ConsPlusNormal"/>
              <w:jc w:val="center"/>
              <w:rPr>
                <w:sz w:val="20"/>
              </w:rPr>
            </w:pPr>
            <w:r w:rsidRPr="002B19FE">
              <w:rPr>
                <w:sz w:val="20"/>
              </w:rPr>
              <w:t xml:space="preserve">накопленная амортизация </w:t>
            </w:r>
            <w:r w:rsidRPr="002B19FE">
              <w:rPr>
                <w:sz w:val="20"/>
                <w:vertAlign w:val="superscript"/>
              </w:rPr>
              <w:t>6)</w:t>
            </w:r>
          </w:p>
        </w:tc>
        <w:tc>
          <w:tcPr>
            <w:tcW w:w="1276" w:type="dxa"/>
            <w:vMerge/>
            <w:tcBorders>
              <w:bottom w:val="single" w:sz="8" w:space="0" w:color="auto"/>
            </w:tcBorders>
          </w:tcPr>
          <w:p w:rsidR="002B19FE" w:rsidRPr="002B19FE" w:rsidRDefault="002B19FE">
            <w:pPr>
              <w:rPr>
                <w:sz w:val="20"/>
                <w:szCs w:val="20"/>
              </w:rPr>
            </w:pPr>
          </w:p>
        </w:tc>
        <w:tc>
          <w:tcPr>
            <w:tcW w:w="1417" w:type="dxa"/>
            <w:vMerge/>
            <w:tcBorders>
              <w:bottom w:val="single" w:sz="8" w:space="0" w:color="auto"/>
            </w:tcBorders>
          </w:tcPr>
          <w:p w:rsidR="002B19FE" w:rsidRPr="002B19FE" w:rsidRDefault="002B19FE">
            <w:pPr>
              <w:rPr>
                <w:sz w:val="20"/>
                <w:szCs w:val="20"/>
              </w:rPr>
            </w:pPr>
          </w:p>
        </w:tc>
      </w:tr>
      <w:tr w:rsidR="00A90C91" w:rsidRPr="00D80B2F" w:rsidTr="00A90C91">
        <w:tc>
          <w:tcPr>
            <w:tcW w:w="2098" w:type="dxa"/>
            <w:vMerge w:val="restart"/>
          </w:tcPr>
          <w:p w:rsidR="002538B0" w:rsidRPr="002B19FE" w:rsidRDefault="002538B0">
            <w:pPr>
              <w:pStyle w:val="ConsPlusNormal"/>
              <w:rPr>
                <w:sz w:val="20"/>
              </w:rPr>
            </w:pPr>
            <w:r w:rsidRPr="002B19FE">
              <w:rPr>
                <w:sz w:val="20"/>
              </w:rPr>
              <w:t>Основные средства (без учета доходных вложений в материальные ценности) - всего</w:t>
            </w:r>
          </w:p>
        </w:tc>
        <w:tc>
          <w:tcPr>
            <w:tcW w:w="1188"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1</w:t>
            </w:r>
            <w:r w:rsidR="003F1592" w:rsidRPr="002B19FE">
              <w:rPr>
                <w:sz w:val="20"/>
                <w:vertAlign w:val="superscript"/>
              </w:rPr>
              <w:t>)</w:t>
            </w:r>
          </w:p>
        </w:tc>
        <w:tc>
          <w:tcPr>
            <w:tcW w:w="1275" w:type="dxa"/>
            <w:tcBorders>
              <w:top w:val="single" w:sz="8" w:space="0" w:color="auto"/>
              <w:left w:val="single" w:sz="8" w:space="0" w:color="auto"/>
            </w:tcBorders>
          </w:tcPr>
          <w:p w:rsidR="002538B0" w:rsidRPr="002B19FE" w:rsidRDefault="002538B0">
            <w:pPr>
              <w:pStyle w:val="ConsPlusNormal"/>
              <w:jc w:val="center"/>
              <w:rPr>
                <w:sz w:val="20"/>
              </w:rPr>
            </w:pPr>
          </w:p>
        </w:tc>
        <w:tc>
          <w:tcPr>
            <w:tcW w:w="1418" w:type="dxa"/>
            <w:tcBorders>
              <w:top w:val="single" w:sz="8" w:space="0" w:color="auto"/>
            </w:tcBorders>
            <w:vAlign w:val="bottom"/>
          </w:tcPr>
          <w:p w:rsidR="002538B0" w:rsidRPr="002B19FE" w:rsidRDefault="002538B0">
            <w:pPr>
              <w:pStyle w:val="ConsPlusNormal"/>
              <w:jc w:val="center"/>
              <w:rPr>
                <w:sz w:val="20"/>
              </w:rPr>
            </w:pPr>
            <w:r w:rsidRPr="002B19FE">
              <w:rPr>
                <w:sz w:val="20"/>
              </w:rPr>
              <w:t>( )</w:t>
            </w:r>
          </w:p>
        </w:tc>
        <w:tc>
          <w:tcPr>
            <w:tcW w:w="684" w:type="dxa"/>
            <w:tcBorders>
              <w:top w:val="single" w:sz="8" w:space="0" w:color="auto"/>
            </w:tcBorders>
          </w:tcPr>
          <w:p w:rsidR="002538B0" w:rsidRPr="002B19FE" w:rsidRDefault="002538B0">
            <w:pPr>
              <w:pStyle w:val="ConsPlusNormal"/>
              <w:jc w:val="center"/>
              <w:rPr>
                <w:sz w:val="20"/>
              </w:rPr>
            </w:pPr>
          </w:p>
        </w:tc>
        <w:tc>
          <w:tcPr>
            <w:tcW w:w="1275" w:type="dxa"/>
            <w:tcBorders>
              <w:top w:val="single" w:sz="8" w:space="0" w:color="auto"/>
            </w:tcBorders>
            <w:vAlign w:val="bottom"/>
          </w:tcPr>
          <w:p w:rsidR="002538B0" w:rsidRPr="002B19FE" w:rsidRDefault="002538B0">
            <w:pPr>
              <w:pStyle w:val="ConsPlusNormal"/>
              <w:jc w:val="center"/>
              <w:rPr>
                <w:sz w:val="20"/>
              </w:rPr>
            </w:pPr>
            <w:r w:rsidRPr="002B19FE">
              <w:rPr>
                <w:sz w:val="20"/>
              </w:rPr>
              <w:t>( )</w:t>
            </w:r>
          </w:p>
        </w:tc>
        <w:tc>
          <w:tcPr>
            <w:tcW w:w="1276" w:type="dxa"/>
            <w:tcBorders>
              <w:top w:val="single" w:sz="8" w:space="0" w:color="auto"/>
            </w:tcBorders>
          </w:tcPr>
          <w:p w:rsidR="002538B0" w:rsidRPr="002B19FE" w:rsidRDefault="002538B0">
            <w:pPr>
              <w:pStyle w:val="ConsPlusNormal"/>
              <w:jc w:val="center"/>
              <w:rPr>
                <w:sz w:val="20"/>
              </w:rPr>
            </w:pPr>
          </w:p>
        </w:tc>
        <w:tc>
          <w:tcPr>
            <w:tcW w:w="1134" w:type="dxa"/>
            <w:tcBorders>
              <w:top w:val="single" w:sz="8" w:space="0" w:color="auto"/>
            </w:tcBorders>
            <w:vAlign w:val="bottom"/>
          </w:tcPr>
          <w:p w:rsidR="002538B0" w:rsidRPr="002B19FE" w:rsidRDefault="002538B0">
            <w:pPr>
              <w:pStyle w:val="ConsPlusNormal"/>
              <w:jc w:val="center"/>
              <w:rPr>
                <w:sz w:val="20"/>
              </w:rPr>
            </w:pPr>
            <w:r w:rsidRPr="002B19FE">
              <w:rPr>
                <w:sz w:val="20"/>
              </w:rPr>
              <w:t>( )</w:t>
            </w:r>
          </w:p>
        </w:tc>
        <w:tc>
          <w:tcPr>
            <w:tcW w:w="1276" w:type="dxa"/>
            <w:tcBorders>
              <w:top w:val="single" w:sz="8" w:space="0" w:color="auto"/>
            </w:tcBorders>
          </w:tcPr>
          <w:p w:rsidR="002538B0" w:rsidRPr="002B19FE" w:rsidRDefault="002538B0">
            <w:pPr>
              <w:pStyle w:val="ConsPlusNormal"/>
              <w:jc w:val="center"/>
              <w:rPr>
                <w:sz w:val="20"/>
              </w:rPr>
            </w:pPr>
          </w:p>
        </w:tc>
        <w:tc>
          <w:tcPr>
            <w:tcW w:w="1417" w:type="dxa"/>
            <w:tcBorders>
              <w:top w:val="single" w:sz="8" w:space="0" w:color="auto"/>
            </w:tcBorders>
          </w:tcPr>
          <w:p w:rsidR="002538B0" w:rsidRPr="002B19FE" w:rsidRDefault="002538B0">
            <w:pPr>
              <w:pStyle w:val="ConsPlusNormal"/>
              <w:jc w:val="center"/>
              <w:rPr>
                <w:sz w:val="20"/>
              </w:rPr>
            </w:pPr>
          </w:p>
        </w:tc>
        <w:tc>
          <w:tcPr>
            <w:tcW w:w="1276" w:type="dxa"/>
            <w:tcBorders>
              <w:top w:val="single" w:sz="8" w:space="0" w:color="auto"/>
            </w:tcBorders>
          </w:tcPr>
          <w:p w:rsidR="002538B0" w:rsidRPr="002B19FE" w:rsidRDefault="002538B0">
            <w:pPr>
              <w:pStyle w:val="ConsPlusNormal"/>
              <w:jc w:val="center"/>
              <w:rPr>
                <w:sz w:val="20"/>
              </w:rPr>
            </w:pPr>
          </w:p>
        </w:tc>
        <w:tc>
          <w:tcPr>
            <w:tcW w:w="1417" w:type="dxa"/>
            <w:tcBorders>
              <w:top w:val="single" w:sz="8" w:space="0" w:color="auto"/>
              <w:right w:val="single" w:sz="8" w:space="0" w:color="auto"/>
            </w:tcBorders>
            <w:vAlign w:val="bottom"/>
          </w:tcPr>
          <w:p w:rsidR="002538B0" w:rsidRPr="002B19FE" w:rsidRDefault="002538B0">
            <w:pPr>
              <w:pStyle w:val="ConsPlusNormal"/>
              <w:jc w:val="center"/>
              <w:rPr>
                <w:sz w:val="20"/>
              </w:rPr>
            </w:pPr>
            <w:r w:rsidRPr="002B19FE">
              <w:rPr>
                <w:sz w:val="20"/>
              </w:rPr>
              <w:t>( )</w:t>
            </w:r>
          </w:p>
        </w:tc>
      </w:tr>
      <w:tr w:rsidR="00A90C91" w:rsidRPr="00D80B2F" w:rsidTr="00A90C91">
        <w:tc>
          <w:tcPr>
            <w:tcW w:w="2098" w:type="dxa"/>
            <w:vMerge/>
          </w:tcPr>
          <w:p w:rsidR="002538B0" w:rsidRPr="002B19FE" w:rsidRDefault="002538B0">
            <w:pPr>
              <w:rPr>
                <w:sz w:val="20"/>
                <w:szCs w:val="20"/>
              </w:rPr>
            </w:pPr>
          </w:p>
        </w:tc>
        <w:tc>
          <w:tcPr>
            <w:tcW w:w="1188"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2</w:t>
            </w:r>
            <w:r w:rsidR="003F1592" w:rsidRPr="002B19FE">
              <w:rPr>
                <w:sz w:val="20"/>
                <w:vertAlign w:val="superscript"/>
              </w:rPr>
              <w:t>)</w:t>
            </w:r>
          </w:p>
        </w:tc>
        <w:tc>
          <w:tcPr>
            <w:tcW w:w="1275" w:type="dxa"/>
            <w:tcBorders>
              <w:left w:val="single" w:sz="8" w:space="0" w:color="auto"/>
            </w:tcBorders>
          </w:tcPr>
          <w:p w:rsidR="002538B0" w:rsidRPr="002B19FE" w:rsidRDefault="002538B0">
            <w:pPr>
              <w:pStyle w:val="ConsPlusNormal"/>
              <w:jc w:val="center"/>
              <w:rPr>
                <w:sz w:val="20"/>
              </w:rPr>
            </w:pPr>
          </w:p>
        </w:tc>
        <w:tc>
          <w:tcPr>
            <w:tcW w:w="1418" w:type="dxa"/>
            <w:vAlign w:val="center"/>
          </w:tcPr>
          <w:p w:rsidR="002538B0" w:rsidRPr="002B19FE" w:rsidRDefault="002538B0">
            <w:pPr>
              <w:pStyle w:val="ConsPlusNormal"/>
              <w:jc w:val="center"/>
              <w:rPr>
                <w:sz w:val="20"/>
              </w:rPr>
            </w:pPr>
            <w:r w:rsidRPr="002B19FE">
              <w:rPr>
                <w:sz w:val="20"/>
              </w:rPr>
              <w:t>( )</w:t>
            </w:r>
          </w:p>
        </w:tc>
        <w:tc>
          <w:tcPr>
            <w:tcW w:w="684" w:type="dxa"/>
          </w:tcPr>
          <w:p w:rsidR="002538B0" w:rsidRPr="002B19FE" w:rsidRDefault="002538B0">
            <w:pPr>
              <w:pStyle w:val="ConsPlusNormal"/>
              <w:jc w:val="center"/>
              <w:rPr>
                <w:sz w:val="20"/>
              </w:rPr>
            </w:pPr>
          </w:p>
        </w:tc>
        <w:tc>
          <w:tcPr>
            <w:tcW w:w="1275" w:type="dxa"/>
            <w:vAlign w:val="center"/>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134" w:type="dxa"/>
            <w:vAlign w:val="center"/>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417" w:type="dxa"/>
          </w:tcPr>
          <w:p w:rsidR="002538B0" w:rsidRPr="002B19FE" w:rsidRDefault="002538B0">
            <w:pPr>
              <w:pStyle w:val="ConsPlusNormal"/>
              <w:jc w:val="center"/>
              <w:rPr>
                <w:sz w:val="20"/>
              </w:rPr>
            </w:pPr>
          </w:p>
        </w:tc>
        <w:tc>
          <w:tcPr>
            <w:tcW w:w="1276" w:type="dxa"/>
          </w:tcPr>
          <w:p w:rsidR="002538B0" w:rsidRPr="002B19FE" w:rsidRDefault="002538B0">
            <w:pPr>
              <w:pStyle w:val="ConsPlusNormal"/>
              <w:jc w:val="center"/>
              <w:rPr>
                <w:sz w:val="20"/>
              </w:rPr>
            </w:pPr>
          </w:p>
        </w:tc>
        <w:tc>
          <w:tcPr>
            <w:tcW w:w="1417" w:type="dxa"/>
            <w:tcBorders>
              <w:right w:val="single" w:sz="8" w:space="0" w:color="auto"/>
            </w:tcBorders>
            <w:vAlign w:val="center"/>
          </w:tcPr>
          <w:p w:rsidR="002538B0" w:rsidRPr="002B19FE" w:rsidRDefault="002538B0">
            <w:pPr>
              <w:pStyle w:val="ConsPlusNormal"/>
              <w:jc w:val="center"/>
              <w:rPr>
                <w:sz w:val="20"/>
              </w:rPr>
            </w:pPr>
            <w:r w:rsidRPr="002B19FE">
              <w:rPr>
                <w:sz w:val="20"/>
              </w:rPr>
              <w:t>( )</w:t>
            </w:r>
          </w:p>
        </w:tc>
      </w:tr>
      <w:tr w:rsidR="00A90C91" w:rsidRPr="00D80B2F" w:rsidTr="00A90C91">
        <w:tc>
          <w:tcPr>
            <w:tcW w:w="2098" w:type="dxa"/>
            <w:vMerge w:val="restart"/>
          </w:tcPr>
          <w:p w:rsidR="002538B0" w:rsidRPr="002B19FE" w:rsidRDefault="002538B0">
            <w:pPr>
              <w:pStyle w:val="ConsPlusNormal"/>
              <w:rPr>
                <w:sz w:val="20"/>
              </w:rPr>
            </w:pPr>
            <w:r w:rsidRPr="002B19FE">
              <w:rPr>
                <w:sz w:val="20"/>
              </w:rPr>
              <w:t>в том числе:</w:t>
            </w:r>
          </w:p>
          <w:p w:rsidR="002538B0" w:rsidRPr="002B19FE" w:rsidRDefault="002538B0">
            <w:pPr>
              <w:pStyle w:val="ConsPlusNormal"/>
              <w:rPr>
                <w:sz w:val="20"/>
              </w:rPr>
            </w:pPr>
          </w:p>
          <w:p w:rsidR="002538B0" w:rsidRPr="002B19FE" w:rsidRDefault="002538B0">
            <w:pPr>
              <w:pStyle w:val="ConsPlusNormal"/>
              <w:rPr>
                <w:sz w:val="20"/>
              </w:rPr>
            </w:pPr>
            <w:r w:rsidRPr="002B19FE">
              <w:rPr>
                <w:sz w:val="20"/>
              </w:rPr>
              <w:t>(группа основных средств)</w:t>
            </w:r>
          </w:p>
        </w:tc>
        <w:tc>
          <w:tcPr>
            <w:tcW w:w="1188"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1</w:t>
            </w:r>
            <w:r w:rsidR="003F1592" w:rsidRPr="002B19FE">
              <w:rPr>
                <w:sz w:val="20"/>
                <w:vertAlign w:val="superscript"/>
              </w:rPr>
              <w:t>)</w:t>
            </w:r>
          </w:p>
        </w:tc>
        <w:tc>
          <w:tcPr>
            <w:tcW w:w="1275" w:type="dxa"/>
            <w:tcBorders>
              <w:left w:val="single" w:sz="8" w:space="0" w:color="auto"/>
            </w:tcBorders>
          </w:tcPr>
          <w:p w:rsidR="002538B0" w:rsidRPr="002B19FE" w:rsidRDefault="002538B0">
            <w:pPr>
              <w:pStyle w:val="ConsPlusNormal"/>
              <w:jc w:val="center"/>
              <w:rPr>
                <w:sz w:val="20"/>
              </w:rPr>
            </w:pPr>
          </w:p>
        </w:tc>
        <w:tc>
          <w:tcPr>
            <w:tcW w:w="1418" w:type="dxa"/>
            <w:vAlign w:val="bottom"/>
          </w:tcPr>
          <w:p w:rsidR="002538B0" w:rsidRPr="002B19FE" w:rsidRDefault="002538B0">
            <w:pPr>
              <w:pStyle w:val="ConsPlusNormal"/>
              <w:jc w:val="center"/>
              <w:rPr>
                <w:sz w:val="20"/>
              </w:rPr>
            </w:pPr>
            <w:r w:rsidRPr="002B19FE">
              <w:rPr>
                <w:sz w:val="20"/>
              </w:rPr>
              <w:t>( )</w:t>
            </w:r>
          </w:p>
        </w:tc>
        <w:tc>
          <w:tcPr>
            <w:tcW w:w="684" w:type="dxa"/>
          </w:tcPr>
          <w:p w:rsidR="002538B0" w:rsidRPr="002B19FE" w:rsidRDefault="002538B0">
            <w:pPr>
              <w:pStyle w:val="ConsPlusNormal"/>
              <w:jc w:val="center"/>
              <w:rPr>
                <w:sz w:val="20"/>
              </w:rPr>
            </w:pPr>
          </w:p>
        </w:tc>
        <w:tc>
          <w:tcPr>
            <w:tcW w:w="1275"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134"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417" w:type="dxa"/>
          </w:tcPr>
          <w:p w:rsidR="002538B0" w:rsidRPr="002B19FE" w:rsidRDefault="002538B0">
            <w:pPr>
              <w:pStyle w:val="ConsPlusNormal"/>
              <w:jc w:val="center"/>
              <w:rPr>
                <w:sz w:val="20"/>
              </w:rPr>
            </w:pPr>
          </w:p>
        </w:tc>
        <w:tc>
          <w:tcPr>
            <w:tcW w:w="1276" w:type="dxa"/>
          </w:tcPr>
          <w:p w:rsidR="002538B0" w:rsidRPr="002B19FE" w:rsidRDefault="002538B0">
            <w:pPr>
              <w:pStyle w:val="ConsPlusNormal"/>
              <w:jc w:val="center"/>
              <w:rPr>
                <w:sz w:val="20"/>
              </w:rPr>
            </w:pPr>
          </w:p>
        </w:tc>
        <w:tc>
          <w:tcPr>
            <w:tcW w:w="1417" w:type="dxa"/>
            <w:tcBorders>
              <w:right w:val="single" w:sz="8" w:space="0" w:color="auto"/>
            </w:tcBorders>
            <w:vAlign w:val="bottom"/>
          </w:tcPr>
          <w:p w:rsidR="002538B0" w:rsidRPr="002B19FE" w:rsidRDefault="002538B0">
            <w:pPr>
              <w:pStyle w:val="ConsPlusNormal"/>
              <w:jc w:val="center"/>
              <w:rPr>
                <w:sz w:val="20"/>
              </w:rPr>
            </w:pPr>
            <w:r w:rsidRPr="002B19FE">
              <w:rPr>
                <w:sz w:val="20"/>
              </w:rPr>
              <w:t>( )</w:t>
            </w:r>
          </w:p>
        </w:tc>
      </w:tr>
      <w:tr w:rsidR="00A90C91" w:rsidRPr="00D80B2F" w:rsidTr="00A90C91">
        <w:tc>
          <w:tcPr>
            <w:tcW w:w="2098" w:type="dxa"/>
            <w:vMerge/>
          </w:tcPr>
          <w:p w:rsidR="002538B0" w:rsidRPr="002B19FE" w:rsidRDefault="002538B0">
            <w:pPr>
              <w:rPr>
                <w:sz w:val="20"/>
                <w:szCs w:val="20"/>
              </w:rPr>
            </w:pPr>
          </w:p>
        </w:tc>
        <w:tc>
          <w:tcPr>
            <w:tcW w:w="1188"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2</w:t>
            </w:r>
            <w:r w:rsidR="003F1592" w:rsidRPr="002B19FE">
              <w:rPr>
                <w:sz w:val="20"/>
                <w:vertAlign w:val="superscript"/>
              </w:rPr>
              <w:t>)</w:t>
            </w:r>
          </w:p>
        </w:tc>
        <w:tc>
          <w:tcPr>
            <w:tcW w:w="1275" w:type="dxa"/>
            <w:tcBorders>
              <w:left w:val="single" w:sz="8" w:space="0" w:color="auto"/>
            </w:tcBorders>
          </w:tcPr>
          <w:p w:rsidR="002538B0" w:rsidRPr="002B19FE" w:rsidRDefault="002538B0">
            <w:pPr>
              <w:pStyle w:val="ConsPlusNormal"/>
              <w:jc w:val="center"/>
              <w:rPr>
                <w:sz w:val="20"/>
              </w:rPr>
            </w:pPr>
          </w:p>
        </w:tc>
        <w:tc>
          <w:tcPr>
            <w:tcW w:w="1418" w:type="dxa"/>
            <w:vAlign w:val="bottom"/>
          </w:tcPr>
          <w:p w:rsidR="002538B0" w:rsidRPr="002B19FE" w:rsidRDefault="002538B0">
            <w:pPr>
              <w:pStyle w:val="ConsPlusNormal"/>
              <w:jc w:val="center"/>
              <w:rPr>
                <w:sz w:val="20"/>
              </w:rPr>
            </w:pPr>
            <w:r w:rsidRPr="002B19FE">
              <w:rPr>
                <w:sz w:val="20"/>
              </w:rPr>
              <w:t>( )</w:t>
            </w:r>
          </w:p>
        </w:tc>
        <w:tc>
          <w:tcPr>
            <w:tcW w:w="684" w:type="dxa"/>
          </w:tcPr>
          <w:p w:rsidR="002538B0" w:rsidRPr="002B19FE" w:rsidRDefault="002538B0">
            <w:pPr>
              <w:pStyle w:val="ConsPlusNormal"/>
              <w:jc w:val="center"/>
              <w:rPr>
                <w:sz w:val="20"/>
              </w:rPr>
            </w:pPr>
          </w:p>
        </w:tc>
        <w:tc>
          <w:tcPr>
            <w:tcW w:w="1275"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134"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417" w:type="dxa"/>
          </w:tcPr>
          <w:p w:rsidR="002538B0" w:rsidRPr="002B19FE" w:rsidRDefault="002538B0">
            <w:pPr>
              <w:pStyle w:val="ConsPlusNormal"/>
              <w:jc w:val="center"/>
              <w:rPr>
                <w:sz w:val="20"/>
              </w:rPr>
            </w:pPr>
          </w:p>
        </w:tc>
        <w:tc>
          <w:tcPr>
            <w:tcW w:w="1276" w:type="dxa"/>
          </w:tcPr>
          <w:p w:rsidR="002538B0" w:rsidRPr="002B19FE" w:rsidRDefault="002538B0">
            <w:pPr>
              <w:pStyle w:val="ConsPlusNormal"/>
              <w:jc w:val="center"/>
              <w:rPr>
                <w:sz w:val="20"/>
              </w:rPr>
            </w:pPr>
          </w:p>
        </w:tc>
        <w:tc>
          <w:tcPr>
            <w:tcW w:w="1417" w:type="dxa"/>
            <w:tcBorders>
              <w:right w:val="single" w:sz="8" w:space="0" w:color="auto"/>
            </w:tcBorders>
            <w:vAlign w:val="bottom"/>
          </w:tcPr>
          <w:p w:rsidR="002538B0" w:rsidRPr="002B19FE" w:rsidRDefault="002538B0">
            <w:pPr>
              <w:pStyle w:val="ConsPlusNormal"/>
              <w:jc w:val="center"/>
              <w:rPr>
                <w:sz w:val="20"/>
              </w:rPr>
            </w:pPr>
            <w:r w:rsidRPr="002B19FE">
              <w:rPr>
                <w:sz w:val="20"/>
              </w:rPr>
              <w:t>( )</w:t>
            </w:r>
          </w:p>
        </w:tc>
      </w:tr>
      <w:tr w:rsidR="00A90C91" w:rsidRPr="00D80B2F" w:rsidTr="00A90C91">
        <w:tc>
          <w:tcPr>
            <w:tcW w:w="2098" w:type="dxa"/>
            <w:vMerge w:val="restart"/>
          </w:tcPr>
          <w:p w:rsidR="002538B0" w:rsidRPr="002B19FE" w:rsidRDefault="002538B0">
            <w:pPr>
              <w:pStyle w:val="ConsPlusNormal"/>
              <w:rPr>
                <w:sz w:val="20"/>
              </w:rPr>
            </w:pPr>
            <w:r w:rsidRPr="002B19FE">
              <w:rPr>
                <w:sz w:val="20"/>
              </w:rPr>
              <w:t>(группа основных средств)</w:t>
            </w:r>
          </w:p>
        </w:tc>
        <w:tc>
          <w:tcPr>
            <w:tcW w:w="1188"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1</w:t>
            </w:r>
            <w:r w:rsidR="003F1592" w:rsidRPr="002B19FE">
              <w:rPr>
                <w:sz w:val="20"/>
                <w:vertAlign w:val="superscript"/>
              </w:rPr>
              <w:t>)</w:t>
            </w:r>
          </w:p>
        </w:tc>
        <w:tc>
          <w:tcPr>
            <w:tcW w:w="1275" w:type="dxa"/>
            <w:tcBorders>
              <w:left w:val="single" w:sz="8" w:space="0" w:color="auto"/>
            </w:tcBorders>
          </w:tcPr>
          <w:p w:rsidR="002538B0" w:rsidRPr="002B19FE" w:rsidRDefault="002538B0">
            <w:pPr>
              <w:pStyle w:val="ConsPlusNormal"/>
              <w:jc w:val="center"/>
              <w:rPr>
                <w:sz w:val="20"/>
              </w:rPr>
            </w:pPr>
          </w:p>
        </w:tc>
        <w:tc>
          <w:tcPr>
            <w:tcW w:w="1418" w:type="dxa"/>
            <w:vAlign w:val="bottom"/>
          </w:tcPr>
          <w:p w:rsidR="002538B0" w:rsidRPr="002B19FE" w:rsidRDefault="002538B0">
            <w:pPr>
              <w:pStyle w:val="ConsPlusNormal"/>
              <w:jc w:val="center"/>
              <w:rPr>
                <w:sz w:val="20"/>
              </w:rPr>
            </w:pPr>
            <w:r w:rsidRPr="002B19FE">
              <w:rPr>
                <w:sz w:val="20"/>
              </w:rPr>
              <w:t>( )</w:t>
            </w:r>
          </w:p>
        </w:tc>
        <w:tc>
          <w:tcPr>
            <w:tcW w:w="684" w:type="dxa"/>
          </w:tcPr>
          <w:p w:rsidR="002538B0" w:rsidRPr="002B19FE" w:rsidRDefault="002538B0">
            <w:pPr>
              <w:pStyle w:val="ConsPlusNormal"/>
              <w:jc w:val="center"/>
              <w:rPr>
                <w:sz w:val="20"/>
              </w:rPr>
            </w:pPr>
          </w:p>
        </w:tc>
        <w:tc>
          <w:tcPr>
            <w:tcW w:w="1275"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134"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417" w:type="dxa"/>
          </w:tcPr>
          <w:p w:rsidR="002538B0" w:rsidRPr="002B19FE" w:rsidRDefault="002538B0">
            <w:pPr>
              <w:pStyle w:val="ConsPlusNormal"/>
              <w:jc w:val="center"/>
              <w:rPr>
                <w:sz w:val="20"/>
              </w:rPr>
            </w:pPr>
          </w:p>
        </w:tc>
        <w:tc>
          <w:tcPr>
            <w:tcW w:w="1276" w:type="dxa"/>
          </w:tcPr>
          <w:p w:rsidR="002538B0" w:rsidRPr="002B19FE" w:rsidRDefault="002538B0">
            <w:pPr>
              <w:pStyle w:val="ConsPlusNormal"/>
              <w:jc w:val="center"/>
              <w:rPr>
                <w:sz w:val="20"/>
              </w:rPr>
            </w:pPr>
          </w:p>
        </w:tc>
        <w:tc>
          <w:tcPr>
            <w:tcW w:w="1417" w:type="dxa"/>
            <w:tcBorders>
              <w:right w:val="single" w:sz="8" w:space="0" w:color="auto"/>
            </w:tcBorders>
            <w:vAlign w:val="bottom"/>
          </w:tcPr>
          <w:p w:rsidR="002538B0" w:rsidRPr="002B19FE" w:rsidRDefault="002538B0">
            <w:pPr>
              <w:pStyle w:val="ConsPlusNormal"/>
              <w:jc w:val="center"/>
              <w:rPr>
                <w:sz w:val="20"/>
              </w:rPr>
            </w:pPr>
            <w:r w:rsidRPr="002B19FE">
              <w:rPr>
                <w:sz w:val="20"/>
              </w:rPr>
              <w:t>( )</w:t>
            </w:r>
          </w:p>
        </w:tc>
      </w:tr>
      <w:tr w:rsidR="00A90C91" w:rsidRPr="00D80B2F" w:rsidTr="00A90C91">
        <w:tc>
          <w:tcPr>
            <w:tcW w:w="2098" w:type="dxa"/>
            <w:vMerge/>
          </w:tcPr>
          <w:p w:rsidR="002538B0" w:rsidRPr="002B19FE" w:rsidRDefault="002538B0">
            <w:pPr>
              <w:rPr>
                <w:sz w:val="20"/>
                <w:szCs w:val="20"/>
              </w:rPr>
            </w:pPr>
          </w:p>
        </w:tc>
        <w:tc>
          <w:tcPr>
            <w:tcW w:w="1188"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2</w:t>
            </w:r>
            <w:r w:rsidR="003F1592" w:rsidRPr="002B19FE">
              <w:rPr>
                <w:sz w:val="20"/>
                <w:vertAlign w:val="superscript"/>
              </w:rPr>
              <w:t>)</w:t>
            </w:r>
          </w:p>
        </w:tc>
        <w:tc>
          <w:tcPr>
            <w:tcW w:w="1275" w:type="dxa"/>
            <w:tcBorders>
              <w:left w:val="single" w:sz="8" w:space="0" w:color="auto"/>
            </w:tcBorders>
          </w:tcPr>
          <w:p w:rsidR="002538B0" w:rsidRPr="002B19FE" w:rsidRDefault="002538B0">
            <w:pPr>
              <w:pStyle w:val="ConsPlusNormal"/>
              <w:jc w:val="center"/>
              <w:rPr>
                <w:sz w:val="20"/>
              </w:rPr>
            </w:pPr>
          </w:p>
        </w:tc>
        <w:tc>
          <w:tcPr>
            <w:tcW w:w="1418" w:type="dxa"/>
            <w:vAlign w:val="bottom"/>
          </w:tcPr>
          <w:p w:rsidR="002538B0" w:rsidRPr="002B19FE" w:rsidRDefault="002538B0">
            <w:pPr>
              <w:pStyle w:val="ConsPlusNormal"/>
              <w:jc w:val="center"/>
              <w:rPr>
                <w:sz w:val="20"/>
              </w:rPr>
            </w:pPr>
            <w:r w:rsidRPr="002B19FE">
              <w:rPr>
                <w:sz w:val="20"/>
              </w:rPr>
              <w:t>( )</w:t>
            </w:r>
          </w:p>
        </w:tc>
        <w:tc>
          <w:tcPr>
            <w:tcW w:w="684" w:type="dxa"/>
          </w:tcPr>
          <w:p w:rsidR="002538B0" w:rsidRPr="002B19FE" w:rsidRDefault="002538B0">
            <w:pPr>
              <w:pStyle w:val="ConsPlusNormal"/>
              <w:jc w:val="center"/>
              <w:rPr>
                <w:sz w:val="20"/>
              </w:rPr>
            </w:pPr>
          </w:p>
        </w:tc>
        <w:tc>
          <w:tcPr>
            <w:tcW w:w="1275"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134"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417" w:type="dxa"/>
          </w:tcPr>
          <w:p w:rsidR="002538B0" w:rsidRPr="002B19FE" w:rsidRDefault="002538B0">
            <w:pPr>
              <w:pStyle w:val="ConsPlusNormal"/>
              <w:jc w:val="center"/>
              <w:rPr>
                <w:sz w:val="20"/>
              </w:rPr>
            </w:pPr>
          </w:p>
        </w:tc>
        <w:tc>
          <w:tcPr>
            <w:tcW w:w="1276" w:type="dxa"/>
          </w:tcPr>
          <w:p w:rsidR="002538B0" w:rsidRPr="002B19FE" w:rsidRDefault="002538B0">
            <w:pPr>
              <w:pStyle w:val="ConsPlusNormal"/>
              <w:jc w:val="center"/>
              <w:rPr>
                <w:sz w:val="20"/>
              </w:rPr>
            </w:pPr>
          </w:p>
        </w:tc>
        <w:tc>
          <w:tcPr>
            <w:tcW w:w="1417" w:type="dxa"/>
            <w:tcBorders>
              <w:right w:val="single" w:sz="8" w:space="0" w:color="auto"/>
            </w:tcBorders>
            <w:vAlign w:val="bottom"/>
          </w:tcPr>
          <w:p w:rsidR="002538B0" w:rsidRPr="002B19FE" w:rsidRDefault="002538B0">
            <w:pPr>
              <w:pStyle w:val="ConsPlusNormal"/>
              <w:jc w:val="center"/>
              <w:rPr>
                <w:sz w:val="20"/>
              </w:rPr>
            </w:pPr>
            <w:r w:rsidRPr="002B19FE">
              <w:rPr>
                <w:sz w:val="20"/>
              </w:rPr>
              <w:t>( )</w:t>
            </w:r>
          </w:p>
        </w:tc>
      </w:tr>
      <w:tr w:rsidR="00A90C91" w:rsidRPr="00D80B2F" w:rsidTr="00A90C91">
        <w:tc>
          <w:tcPr>
            <w:tcW w:w="2098" w:type="dxa"/>
          </w:tcPr>
          <w:p w:rsidR="002538B0" w:rsidRPr="002B19FE" w:rsidRDefault="002538B0">
            <w:pPr>
              <w:pStyle w:val="ConsPlusNormal"/>
              <w:rPr>
                <w:sz w:val="20"/>
              </w:rPr>
            </w:pPr>
            <w:r w:rsidRPr="002B19FE">
              <w:rPr>
                <w:sz w:val="20"/>
              </w:rPr>
              <w:t>и т.д.</w:t>
            </w:r>
          </w:p>
        </w:tc>
        <w:tc>
          <w:tcPr>
            <w:tcW w:w="1188" w:type="dxa"/>
            <w:tcBorders>
              <w:right w:val="single" w:sz="8" w:space="0" w:color="auto"/>
            </w:tcBorders>
          </w:tcPr>
          <w:p w:rsidR="002538B0" w:rsidRPr="002B19FE" w:rsidRDefault="002538B0">
            <w:pPr>
              <w:pStyle w:val="ConsPlusNormal"/>
              <w:jc w:val="both"/>
              <w:rPr>
                <w:sz w:val="20"/>
              </w:rPr>
            </w:pPr>
          </w:p>
        </w:tc>
        <w:tc>
          <w:tcPr>
            <w:tcW w:w="1275" w:type="dxa"/>
            <w:tcBorders>
              <w:left w:val="single" w:sz="8" w:space="0" w:color="auto"/>
            </w:tcBorders>
          </w:tcPr>
          <w:p w:rsidR="002538B0" w:rsidRPr="002B19FE" w:rsidRDefault="002538B0">
            <w:pPr>
              <w:pStyle w:val="ConsPlusNormal"/>
              <w:jc w:val="center"/>
              <w:rPr>
                <w:sz w:val="20"/>
              </w:rPr>
            </w:pPr>
          </w:p>
        </w:tc>
        <w:tc>
          <w:tcPr>
            <w:tcW w:w="1418" w:type="dxa"/>
          </w:tcPr>
          <w:p w:rsidR="002538B0" w:rsidRPr="002B19FE" w:rsidRDefault="002538B0">
            <w:pPr>
              <w:pStyle w:val="ConsPlusNormal"/>
              <w:jc w:val="center"/>
              <w:rPr>
                <w:sz w:val="20"/>
              </w:rPr>
            </w:pPr>
          </w:p>
        </w:tc>
        <w:tc>
          <w:tcPr>
            <w:tcW w:w="684" w:type="dxa"/>
          </w:tcPr>
          <w:p w:rsidR="002538B0" w:rsidRPr="002B19FE" w:rsidRDefault="002538B0">
            <w:pPr>
              <w:pStyle w:val="ConsPlusNormal"/>
              <w:jc w:val="center"/>
              <w:rPr>
                <w:sz w:val="20"/>
              </w:rPr>
            </w:pPr>
          </w:p>
        </w:tc>
        <w:tc>
          <w:tcPr>
            <w:tcW w:w="1275" w:type="dxa"/>
          </w:tcPr>
          <w:p w:rsidR="002538B0" w:rsidRPr="002B19FE" w:rsidRDefault="002538B0">
            <w:pPr>
              <w:pStyle w:val="ConsPlusNormal"/>
              <w:jc w:val="center"/>
              <w:rPr>
                <w:sz w:val="20"/>
              </w:rPr>
            </w:pPr>
          </w:p>
        </w:tc>
        <w:tc>
          <w:tcPr>
            <w:tcW w:w="1276" w:type="dxa"/>
          </w:tcPr>
          <w:p w:rsidR="002538B0" w:rsidRPr="002B19FE" w:rsidRDefault="002538B0">
            <w:pPr>
              <w:pStyle w:val="ConsPlusNormal"/>
              <w:jc w:val="center"/>
              <w:rPr>
                <w:sz w:val="20"/>
              </w:rPr>
            </w:pPr>
          </w:p>
        </w:tc>
        <w:tc>
          <w:tcPr>
            <w:tcW w:w="1134" w:type="dxa"/>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417" w:type="dxa"/>
          </w:tcPr>
          <w:p w:rsidR="002538B0" w:rsidRPr="002B19FE" w:rsidRDefault="002538B0">
            <w:pPr>
              <w:pStyle w:val="ConsPlusNormal"/>
              <w:jc w:val="center"/>
              <w:rPr>
                <w:sz w:val="20"/>
              </w:rPr>
            </w:pPr>
          </w:p>
        </w:tc>
        <w:tc>
          <w:tcPr>
            <w:tcW w:w="1276" w:type="dxa"/>
          </w:tcPr>
          <w:p w:rsidR="002538B0" w:rsidRPr="002B19FE" w:rsidRDefault="002538B0">
            <w:pPr>
              <w:pStyle w:val="ConsPlusNormal"/>
              <w:jc w:val="center"/>
              <w:rPr>
                <w:sz w:val="20"/>
              </w:rPr>
            </w:pPr>
          </w:p>
        </w:tc>
        <w:tc>
          <w:tcPr>
            <w:tcW w:w="1417" w:type="dxa"/>
            <w:tcBorders>
              <w:right w:val="single" w:sz="8" w:space="0" w:color="auto"/>
            </w:tcBorders>
          </w:tcPr>
          <w:p w:rsidR="002538B0" w:rsidRPr="002B19FE" w:rsidRDefault="002538B0">
            <w:pPr>
              <w:pStyle w:val="ConsPlusNormal"/>
              <w:jc w:val="center"/>
              <w:rPr>
                <w:sz w:val="20"/>
              </w:rPr>
            </w:pPr>
            <w:r w:rsidRPr="002B19FE">
              <w:rPr>
                <w:sz w:val="20"/>
              </w:rPr>
              <w:t>( )</w:t>
            </w:r>
          </w:p>
        </w:tc>
      </w:tr>
      <w:tr w:rsidR="00A90C91" w:rsidRPr="00D80B2F" w:rsidTr="00A90C91">
        <w:tc>
          <w:tcPr>
            <w:tcW w:w="2098" w:type="dxa"/>
            <w:vMerge w:val="restart"/>
          </w:tcPr>
          <w:p w:rsidR="002538B0" w:rsidRPr="002B19FE" w:rsidRDefault="002538B0">
            <w:pPr>
              <w:pStyle w:val="ConsPlusNormal"/>
              <w:rPr>
                <w:sz w:val="20"/>
              </w:rPr>
            </w:pPr>
            <w:r w:rsidRPr="002B19FE">
              <w:rPr>
                <w:sz w:val="20"/>
              </w:rPr>
              <w:t>Учтено в составе доходных вложений в материальные ценности - всего</w:t>
            </w:r>
          </w:p>
        </w:tc>
        <w:tc>
          <w:tcPr>
            <w:tcW w:w="1188"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1</w:t>
            </w:r>
            <w:r w:rsidR="003F1592" w:rsidRPr="002B19FE">
              <w:rPr>
                <w:sz w:val="20"/>
                <w:vertAlign w:val="superscript"/>
              </w:rPr>
              <w:t>)</w:t>
            </w:r>
          </w:p>
        </w:tc>
        <w:tc>
          <w:tcPr>
            <w:tcW w:w="1275" w:type="dxa"/>
            <w:tcBorders>
              <w:left w:val="single" w:sz="8" w:space="0" w:color="auto"/>
            </w:tcBorders>
          </w:tcPr>
          <w:p w:rsidR="002538B0" w:rsidRPr="002B19FE" w:rsidRDefault="002538B0">
            <w:pPr>
              <w:pStyle w:val="ConsPlusNormal"/>
              <w:jc w:val="center"/>
              <w:rPr>
                <w:sz w:val="20"/>
              </w:rPr>
            </w:pPr>
          </w:p>
        </w:tc>
        <w:tc>
          <w:tcPr>
            <w:tcW w:w="1418" w:type="dxa"/>
            <w:vAlign w:val="bottom"/>
          </w:tcPr>
          <w:p w:rsidR="002538B0" w:rsidRPr="002B19FE" w:rsidRDefault="002538B0">
            <w:pPr>
              <w:pStyle w:val="ConsPlusNormal"/>
              <w:jc w:val="center"/>
              <w:rPr>
                <w:sz w:val="20"/>
              </w:rPr>
            </w:pPr>
            <w:r w:rsidRPr="002B19FE">
              <w:rPr>
                <w:sz w:val="20"/>
              </w:rPr>
              <w:t>( )</w:t>
            </w:r>
          </w:p>
        </w:tc>
        <w:tc>
          <w:tcPr>
            <w:tcW w:w="684" w:type="dxa"/>
          </w:tcPr>
          <w:p w:rsidR="002538B0" w:rsidRPr="002B19FE" w:rsidRDefault="002538B0">
            <w:pPr>
              <w:pStyle w:val="ConsPlusNormal"/>
              <w:jc w:val="center"/>
              <w:rPr>
                <w:sz w:val="20"/>
              </w:rPr>
            </w:pPr>
          </w:p>
        </w:tc>
        <w:tc>
          <w:tcPr>
            <w:tcW w:w="1275"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134"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417" w:type="dxa"/>
          </w:tcPr>
          <w:p w:rsidR="002538B0" w:rsidRPr="002B19FE" w:rsidRDefault="002538B0">
            <w:pPr>
              <w:pStyle w:val="ConsPlusNormal"/>
              <w:jc w:val="center"/>
              <w:rPr>
                <w:sz w:val="20"/>
              </w:rPr>
            </w:pPr>
          </w:p>
        </w:tc>
        <w:tc>
          <w:tcPr>
            <w:tcW w:w="1276" w:type="dxa"/>
          </w:tcPr>
          <w:p w:rsidR="002538B0" w:rsidRPr="002B19FE" w:rsidRDefault="002538B0">
            <w:pPr>
              <w:pStyle w:val="ConsPlusNormal"/>
              <w:jc w:val="center"/>
              <w:rPr>
                <w:sz w:val="20"/>
              </w:rPr>
            </w:pPr>
          </w:p>
        </w:tc>
        <w:tc>
          <w:tcPr>
            <w:tcW w:w="1417" w:type="dxa"/>
            <w:tcBorders>
              <w:right w:val="single" w:sz="8" w:space="0" w:color="auto"/>
            </w:tcBorders>
            <w:vAlign w:val="bottom"/>
          </w:tcPr>
          <w:p w:rsidR="002538B0" w:rsidRPr="002B19FE" w:rsidRDefault="002538B0">
            <w:pPr>
              <w:pStyle w:val="ConsPlusNormal"/>
              <w:jc w:val="center"/>
              <w:rPr>
                <w:sz w:val="20"/>
              </w:rPr>
            </w:pPr>
            <w:r w:rsidRPr="002B19FE">
              <w:rPr>
                <w:sz w:val="20"/>
              </w:rPr>
              <w:t>( )</w:t>
            </w:r>
          </w:p>
        </w:tc>
      </w:tr>
      <w:tr w:rsidR="00A90C91" w:rsidRPr="00D80B2F" w:rsidTr="00A90C91">
        <w:tc>
          <w:tcPr>
            <w:tcW w:w="2098" w:type="dxa"/>
            <w:vMerge/>
          </w:tcPr>
          <w:p w:rsidR="002538B0" w:rsidRPr="002B19FE" w:rsidRDefault="002538B0">
            <w:pPr>
              <w:rPr>
                <w:sz w:val="20"/>
                <w:szCs w:val="20"/>
              </w:rPr>
            </w:pPr>
          </w:p>
        </w:tc>
        <w:tc>
          <w:tcPr>
            <w:tcW w:w="1188" w:type="dxa"/>
            <w:tcBorders>
              <w:right w:val="single" w:sz="8" w:space="0" w:color="auto"/>
            </w:tcBorders>
          </w:tcPr>
          <w:p w:rsidR="002538B0" w:rsidRPr="002B19FE" w:rsidRDefault="002538B0" w:rsidP="002B19FE">
            <w:pPr>
              <w:pStyle w:val="ConsPlusNormal"/>
              <w:rPr>
                <w:sz w:val="20"/>
              </w:rPr>
            </w:pPr>
            <w:r w:rsidRPr="002B19FE">
              <w:rPr>
                <w:sz w:val="20"/>
              </w:rPr>
              <w:t>за 20__ г.</w:t>
            </w:r>
            <w:r w:rsidR="002B19FE">
              <w:rPr>
                <w:sz w:val="20"/>
              </w:rPr>
              <w:t xml:space="preserve"> </w:t>
            </w:r>
            <w:r w:rsidRPr="002B19FE">
              <w:rPr>
                <w:sz w:val="20"/>
                <w:vertAlign w:val="superscript"/>
              </w:rPr>
              <w:t>2</w:t>
            </w:r>
            <w:r w:rsidR="003F1592" w:rsidRPr="002B19FE">
              <w:rPr>
                <w:sz w:val="20"/>
                <w:vertAlign w:val="superscript"/>
              </w:rPr>
              <w:t>)</w:t>
            </w:r>
          </w:p>
        </w:tc>
        <w:tc>
          <w:tcPr>
            <w:tcW w:w="1275" w:type="dxa"/>
            <w:tcBorders>
              <w:left w:val="single" w:sz="8" w:space="0" w:color="auto"/>
            </w:tcBorders>
          </w:tcPr>
          <w:p w:rsidR="002538B0" w:rsidRPr="002B19FE" w:rsidRDefault="002538B0">
            <w:pPr>
              <w:pStyle w:val="ConsPlusNormal"/>
              <w:jc w:val="center"/>
              <w:rPr>
                <w:sz w:val="20"/>
              </w:rPr>
            </w:pPr>
          </w:p>
        </w:tc>
        <w:tc>
          <w:tcPr>
            <w:tcW w:w="1418" w:type="dxa"/>
            <w:vAlign w:val="center"/>
          </w:tcPr>
          <w:p w:rsidR="002538B0" w:rsidRPr="002B19FE" w:rsidRDefault="002538B0">
            <w:pPr>
              <w:pStyle w:val="ConsPlusNormal"/>
              <w:jc w:val="center"/>
              <w:rPr>
                <w:sz w:val="20"/>
              </w:rPr>
            </w:pPr>
            <w:r w:rsidRPr="002B19FE">
              <w:rPr>
                <w:sz w:val="20"/>
              </w:rPr>
              <w:t>( )</w:t>
            </w:r>
          </w:p>
        </w:tc>
        <w:tc>
          <w:tcPr>
            <w:tcW w:w="684" w:type="dxa"/>
          </w:tcPr>
          <w:p w:rsidR="002538B0" w:rsidRPr="002B19FE" w:rsidRDefault="002538B0">
            <w:pPr>
              <w:pStyle w:val="ConsPlusNormal"/>
              <w:jc w:val="center"/>
              <w:rPr>
                <w:sz w:val="20"/>
              </w:rPr>
            </w:pPr>
          </w:p>
        </w:tc>
        <w:tc>
          <w:tcPr>
            <w:tcW w:w="1275" w:type="dxa"/>
            <w:vAlign w:val="center"/>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134" w:type="dxa"/>
            <w:vAlign w:val="center"/>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417" w:type="dxa"/>
          </w:tcPr>
          <w:p w:rsidR="002538B0" w:rsidRPr="002B19FE" w:rsidRDefault="002538B0">
            <w:pPr>
              <w:pStyle w:val="ConsPlusNormal"/>
              <w:jc w:val="center"/>
              <w:rPr>
                <w:sz w:val="20"/>
              </w:rPr>
            </w:pPr>
          </w:p>
        </w:tc>
        <w:tc>
          <w:tcPr>
            <w:tcW w:w="1276" w:type="dxa"/>
          </w:tcPr>
          <w:p w:rsidR="002538B0" w:rsidRPr="002B19FE" w:rsidRDefault="002538B0">
            <w:pPr>
              <w:pStyle w:val="ConsPlusNormal"/>
              <w:jc w:val="center"/>
              <w:rPr>
                <w:sz w:val="20"/>
              </w:rPr>
            </w:pPr>
          </w:p>
        </w:tc>
        <w:tc>
          <w:tcPr>
            <w:tcW w:w="1417" w:type="dxa"/>
            <w:tcBorders>
              <w:right w:val="single" w:sz="8" w:space="0" w:color="auto"/>
            </w:tcBorders>
            <w:vAlign w:val="center"/>
          </w:tcPr>
          <w:p w:rsidR="002538B0" w:rsidRPr="002B19FE" w:rsidRDefault="002538B0">
            <w:pPr>
              <w:pStyle w:val="ConsPlusNormal"/>
              <w:jc w:val="center"/>
              <w:rPr>
                <w:sz w:val="20"/>
              </w:rPr>
            </w:pPr>
            <w:r w:rsidRPr="002B19FE">
              <w:rPr>
                <w:sz w:val="20"/>
              </w:rPr>
              <w:t>( )</w:t>
            </w:r>
          </w:p>
        </w:tc>
      </w:tr>
      <w:tr w:rsidR="00A90C91" w:rsidRPr="00D80B2F" w:rsidTr="00A90C91">
        <w:tc>
          <w:tcPr>
            <w:tcW w:w="2098" w:type="dxa"/>
            <w:vMerge w:val="restart"/>
          </w:tcPr>
          <w:p w:rsidR="002538B0" w:rsidRPr="002B19FE" w:rsidRDefault="002538B0">
            <w:pPr>
              <w:pStyle w:val="ConsPlusNormal"/>
              <w:ind w:left="283"/>
              <w:rPr>
                <w:sz w:val="20"/>
              </w:rPr>
            </w:pPr>
            <w:r w:rsidRPr="002B19FE">
              <w:rPr>
                <w:sz w:val="20"/>
              </w:rPr>
              <w:t>в том числе:</w:t>
            </w:r>
          </w:p>
          <w:p w:rsidR="002538B0" w:rsidRPr="002B19FE" w:rsidRDefault="002538B0">
            <w:pPr>
              <w:pStyle w:val="ConsPlusNormal"/>
              <w:jc w:val="center"/>
              <w:rPr>
                <w:sz w:val="20"/>
              </w:rPr>
            </w:pPr>
          </w:p>
          <w:p w:rsidR="002538B0" w:rsidRPr="002B19FE" w:rsidRDefault="002538B0">
            <w:pPr>
              <w:pStyle w:val="ConsPlusNormal"/>
              <w:rPr>
                <w:sz w:val="20"/>
              </w:rPr>
            </w:pPr>
            <w:r w:rsidRPr="002B19FE">
              <w:rPr>
                <w:sz w:val="20"/>
              </w:rPr>
              <w:t>(группа объектов)</w:t>
            </w:r>
          </w:p>
        </w:tc>
        <w:tc>
          <w:tcPr>
            <w:tcW w:w="1188" w:type="dxa"/>
            <w:tcBorders>
              <w:right w:val="single" w:sz="8" w:space="0" w:color="auto"/>
            </w:tcBorders>
          </w:tcPr>
          <w:p w:rsidR="002538B0" w:rsidRPr="002B19FE" w:rsidRDefault="002538B0">
            <w:pPr>
              <w:pStyle w:val="ConsPlusNormal"/>
              <w:rPr>
                <w:sz w:val="20"/>
              </w:rPr>
            </w:pPr>
            <w:r w:rsidRPr="002B19FE">
              <w:rPr>
                <w:sz w:val="20"/>
              </w:rPr>
              <w:t xml:space="preserve">за 20__ г. </w:t>
            </w:r>
            <w:r w:rsidRPr="002B19FE">
              <w:rPr>
                <w:sz w:val="20"/>
                <w:vertAlign w:val="superscript"/>
              </w:rPr>
              <w:t>1</w:t>
            </w:r>
            <w:r w:rsidR="003F1592" w:rsidRPr="002B19FE">
              <w:rPr>
                <w:sz w:val="20"/>
                <w:vertAlign w:val="superscript"/>
              </w:rPr>
              <w:t>)</w:t>
            </w:r>
          </w:p>
        </w:tc>
        <w:tc>
          <w:tcPr>
            <w:tcW w:w="1275" w:type="dxa"/>
            <w:tcBorders>
              <w:left w:val="single" w:sz="8" w:space="0" w:color="auto"/>
            </w:tcBorders>
          </w:tcPr>
          <w:p w:rsidR="002538B0" w:rsidRPr="002B19FE" w:rsidRDefault="002538B0">
            <w:pPr>
              <w:pStyle w:val="ConsPlusNormal"/>
              <w:jc w:val="center"/>
              <w:rPr>
                <w:sz w:val="20"/>
              </w:rPr>
            </w:pPr>
          </w:p>
        </w:tc>
        <w:tc>
          <w:tcPr>
            <w:tcW w:w="1418" w:type="dxa"/>
            <w:vAlign w:val="bottom"/>
          </w:tcPr>
          <w:p w:rsidR="002538B0" w:rsidRPr="002B19FE" w:rsidRDefault="002538B0">
            <w:pPr>
              <w:pStyle w:val="ConsPlusNormal"/>
              <w:jc w:val="center"/>
              <w:rPr>
                <w:sz w:val="20"/>
              </w:rPr>
            </w:pPr>
            <w:r w:rsidRPr="002B19FE">
              <w:rPr>
                <w:sz w:val="20"/>
              </w:rPr>
              <w:t>( )</w:t>
            </w:r>
          </w:p>
        </w:tc>
        <w:tc>
          <w:tcPr>
            <w:tcW w:w="684" w:type="dxa"/>
          </w:tcPr>
          <w:p w:rsidR="002538B0" w:rsidRPr="002B19FE" w:rsidRDefault="002538B0">
            <w:pPr>
              <w:pStyle w:val="ConsPlusNormal"/>
              <w:jc w:val="center"/>
              <w:rPr>
                <w:sz w:val="20"/>
              </w:rPr>
            </w:pPr>
          </w:p>
        </w:tc>
        <w:tc>
          <w:tcPr>
            <w:tcW w:w="1275"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134"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417" w:type="dxa"/>
          </w:tcPr>
          <w:p w:rsidR="002538B0" w:rsidRPr="002B19FE" w:rsidRDefault="002538B0">
            <w:pPr>
              <w:pStyle w:val="ConsPlusNormal"/>
              <w:jc w:val="center"/>
              <w:rPr>
                <w:sz w:val="20"/>
              </w:rPr>
            </w:pPr>
          </w:p>
        </w:tc>
        <w:tc>
          <w:tcPr>
            <w:tcW w:w="1276" w:type="dxa"/>
          </w:tcPr>
          <w:p w:rsidR="002538B0" w:rsidRPr="002B19FE" w:rsidRDefault="002538B0">
            <w:pPr>
              <w:pStyle w:val="ConsPlusNormal"/>
              <w:jc w:val="center"/>
              <w:rPr>
                <w:sz w:val="20"/>
              </w:rPr>
            </w:pPr>
          </w:p>
        </w:tc>
        <w:tc>
          <w:tcPr>
            <w:tcW w:w="1417" w:type="dxa"/>
            <w:tcBorders>
              <w:right w:val="single" w:sz="8" w:space="0" w:color="auto"/>
            </w:tcBorders>
            <w:vAlign w:val="bottom"/>
          </w:tcPr>
          <w:p w:rsidR="002538B0" w:rsidRPr="002B19FE" w:rsidRDefault="002538B0">
            <w:pPr>
              <w:pStyle w:val="ConsPlusNormal"/>
              <w:jc w:val="center"/>
              <w:rPr>
                <w:sz w:val="20"/>
              </w:rPr>
            </w:pPr>
            <w:r w:rsidRPr="002B19FE">
              <w:rPr>
                <w:sz w:val="20"/>
              </w:rPr>
              <w:t>( )</w:t>
            </w:r>
          </w:p>
        </w:tc>
      </w:tr>
      <w:tr w:rsidR="00A90C91" w:rsidRPr="00D80B2F" w:rsidTr="00A90C91">
        <w:tc>
          <w:tcPr>
            <w:tcW w:w="2098" w:type="dxa"/>
            <w:vMerge/>
          </w:tcPr>
          <w:p w:rsidR="002538B0" w:rsidRPr="002B19FE" w:rsidRDefault="002538B0">
            <w:pPr>
              <w:rPr>
                <w:sz w:val="20"/>
                <w:szCs w:val="20"/>
              </w:rPr>
            </w:pPr>
          </w:p>
        </w:tc>
        <w:tc>
          <w:tcPr>
            <w:tcW w:w="1188"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2</w:t>
            </w:r>
            <w:r w:rsidR="003F1592" w:rsidRPr="002B19FE">
              <w:rPr>
                <w:sz w:val="20"/>
                <w:vertAlign w:val="superscript"/>
              </w:rPr>
              <w:t>)</w:t>
            </w:r>
          </w:p>
        </w:tc>
        <w:tc>
          <w:tcPr>
            <w:tcW w:w="1275" w:type="dxa"/>
            <w:tcBorders>
              <w:left w:val="single" w:sz="8" w:space="0" w:color="auto"/>
            </w:tcBorders>
          </w:tcPr>
          <w:p w:rsidR="002538B0" w:rsidRPr="002B19FE" w:rsidRDefault="002538B0">
            <w:pPr>
              <w:pStyle w:val="ConsPlusNormal"/>
              <w:jc w:val="center"/>
              <w:rPr>
                <w:sz w:val="20"/>
              </w:rPr>
            </w:pPr>
          </w:p>
        </w:tc>
        <w:tc>
          <w:tcPr>
            <w:tcW w:w="1418" w:type="dxa"/>
            <w:vAlign w:val="bottom"/>
          </w:tcPr>
          <w:p w:rsidR="002538B0" w:rsidRPr="002B19FE" w:rsidRDefault="002538B0">
            <w:pPr>
              <w:pStyle w:val="ConsPlusNormal"/>
              <w:jc w:val="center"/>
              <w:rPr>
                <w:sz w:val="20"/>
              </w:rPr>
            </w:pPr>
            <w:r w:rsidRPr="002B19FE">
              <w:rPr>
                <w:sz w:val="20"/>
              </w:rPr>
              <w:t>( )</w:t>
            </w:r>
          </w:p>
        </w:tc>
        <w:tc>
          <w:tcPr>
            <w:tcW w:w="684" w:type="dxa"/>
          </w:tcPr>
          <w:p w:rsidR="002538B0" w:rsidRPr="002B19FE" w:rsidRDefault="002538B0">
            <w:pPr>
              <w:pStyle w:val="ConsPlusNormal"/>
              <w:jc w:val="center"/>
              <w:rPr>
                <w:sz w:val="20"/>
              </w:rPr>
            </w:pPr>
          </w:p>
        </w:tc>
        <w:tc>
          <w:tcPr>
            <w:tcW w:w="1275"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134"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417" w:type="dxa"/>
          </w:tcPr>
          <w:p w:rsidR="002538B0" w:rsidRPr="002B19FE" w:rsidRDefault="002538B0">
            <w:pPr>
              <w:pStyle w:val="ConsPlusNormal"/>
              <w:jc w:val="center"/>
              <w:rPr>
                <w:sz w:val="20"/>
              </w:rPr>
            </w:pPr>
          </w:p>
        </w:tc>
        <w:tc>
          <w:tcPr>
            <w:tcW w:w="1276" w:type="dxa"/>
          </w:tcPr>
          <w:p w:rsidR="002538B0" w:rsidRPr="002B19FE" w:rsidRDefault="002538B0">
            <w:pPr>
              <w:pStyle w:val="ConsPlusNormal"/>
              <w:jc w:val="center"/>
              <w:rPr>
                <w:sz w:val="20"/>
              </w:rPr>
            </w:pPr>
          </w:p>
        </w:tc>
        <w:tc>
          <w:tcPr>
            <w:tcW w:w="1417" w:type="dxa"/>
            <w:tcBorders>
              <w:right w:val="single" w:sz="8" w:space="0" w:color="auto"/>
            </w:tcBorders>
            <w:vAlign w:val="bottom"/>
          </w:tcPr>
          <w:p w:rsidR="002538B0" w:rsidRPr="002B19FE" w:rsidRDefault="002538B0">
            <w:pPr>
              <w:pStyle w:val="ConsPlusNormal"/>
              <w:jc w:val="center"/>
              <w:rPr>
                <w:sz w:val="20"/>
              </w:rPr>
            </w:pPr>
            <w:r w:rsidRPr="002B19FE">
              <w:rPr>
                <w:sz w:val="20"/>
              </w:rPr>
              <w:t>( )</w:t>
            </w:r>
          </w:p>
        </w:tc>
      </w:tr>
      <w:tr w:rsidR="00A90C91" w:rsidRPr="00D80B2F" w:rsidTr="00A90C91">
        <w:tc>
          <w:tcPr>
            <w:tcW w:w="2098" w:type="dxa"/>
            <w:vMerge w:val="restart"/>
          </w:tcPr>
          <w:p w:rsidR="002538B0" w:rsidRPr="002B19FE" w:rsidRDefault="002538B0">
            <w:pPr>
              <w:pStyle w:val="ConsPlusNormal"/>
              <w:rPr>
                <w:sz w:val="20"/>
              </w:rPr>
            </w:pPr>
            <w:r w:rsidRPr="002B19FE">
              <w:rPr>
                <w:sz w:val="20"/>
              </w:rPr>
              <w:t>(группа объектов)</w:t>
            </w:r>
          </w:p>
        </w:tc>
        <w:tc>
          <w:tcPr>
            <w:tcW w:w="1188"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1</w:t>
            </w:r>
            <w:r w:rsidR="003F1592" w:rsidRPr="002B19FE">
              <w:rPr>
                <w:sz w:val="20"/>
                <w:vertAlign w:val="superscript"/>
              </w:rPr>
              <w:t>)</w:t>
            </w:r>
          </w:p>
        </w:tc>
        <w:tc>
          <w:tcPr>
            <w:tcW w:w="1275" w:type="dxa"/>
            <w:tcBorders>
              <w:left w:val="single" w:sz="8" w:space="0" w:color="auto"/>
            </w:tcBorders>
          </w:tcPr>
          <w:p w:rsidR="002538B0" w:rsidRPr="002B19FE" w:rsidRDefault="002538B0">
            <w:pPr>
              <w:pStyle w:val="ConsPlusNormal"/>
              <w:jc w:val="center"/>
              <w:rPr>
                <w:sz w:val="20"/>
              </w:rPr>
            </w:pPr>
          </w:p>
        </w:tc>
        <w:tc>
          <w:tcPr>
            <w:tcW w:w="1418" w:type="dxa"/>
            <w:vAlign w:val="bottom"/>
          </w:tcPr>
          <w:p w:rsidR="002538B0" w:rsidRPr="002B19FE" w:rsidRDefault="002538B0">
            <w:pPr>
              <w:pStyle w:val="ConsPlusNormal"/>
              <w:jc w:val="center"/>
              <w:rPr>
                <w:sz w:val="20"/>
              </w:rPr>
            </w:pPr>
            <w:r w:rsidRPr="002B19FE">
              <w:rPr>
                <w:sz w:val="20"/>
              </w:rPr>
              <w:t>( )</w:t>
            </w:r>
          </w:p>
        </w:tc>
        <w:tc>
          <w:tcPr>
            <w:tcW w:w="684" w:type="dxa"/>
          </w:tcPr>
          <w:p w:rsidR="002538B0" w:rsidRPr="002B19FE" w:rsidRDefault="002538B0">
            <w:pPr>
              <w:pStyle w:val="ConsPlusNormal"/>
              <w:jc w:val="center"/>
              <w:rPr>
                <w:sz w:val="20"/>
              </w:rPr>
            </w:pPr>
          </w:p>
        </w:tc>
        <w:tc>
          <w:tcPr>
            <w:tcW w:w="1275"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134"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417" w:type="dxa"/>
          </w:tcPr>
          <w:p w:rsidR="002538B0" w:rsidRPr="002B19FE" w:rsidRDefault="002538B0">
            <w:pPr>
              <w:pStyle w:val="ConsPlusNormal"/>
              <w:jc w:val="center"/>
              <w:rPr>
                <w:sz w:val="20"/>
              </w:rPr>
            </w:pPr>
          </w:p>
        </w:tc>
        <w:tc>
          <w:tcPr>
            <w:tcW w:w="1276" w:type="dxa"/>
          </w:tcPr>
          <w:p w:rsidR="002538B0" w:rsidRPr="002B19FE" w:rsidRDefault="002538B0">
            <w:pPr>
              <w:pStyle w:val="ConsPlusNormal"/>
              <w:jc w:val="center"/>
              <w:rPr>
                <w:sz w:val="20"/>
              </w:rPr>
            </w:pPr>
          </w:p>
        </w:tc>
        <w:tc>
          <w:tcPr>
            <w:tcW w:w="1417" w:type="dxa"/>
            <w:tcBorders>
              <w:right w:val="single" w:sz="8" w:space="0" w:color="auto"/>
            </w:tcBorders>
            <w:vAlign w:val="bottom"/>
          </w:tcPr>
          <w:p w:rsidR="002538B0" w:rsidRPr="002B19FE" w:rsidRDefault="002538B0">
            <w:pPr>
              <w:pStyle w:val="ConsPlusNormal"/>
              <w:jc w:val="center"/>
              <w:rPr>
                <w:sz w:val="20"/>
              </w:rPr>
            </w:pPr>
            <w:r w:rsidRPr="002B19FE">
              <w:rPr>
                <w:sz w:val="20"/>
              </w:rPr>
              <w:t>( )</w:t>
            </w:r>
          </w:p>
        </w:tc>
      </w:tr>
      <w:tr w:rsidR="00A90C91" w:rsidRPr="00D80B2F" w:rsidTr="00A90C91">
        <w:tc>
          <w:tcPr>
            <w:tcW w:w="2098" w:type="dxa"/>
            <w:vMerge/>
          </w:tcPr>
          <w:p w:rsidR="002538B0" w:rsidRPr="002B19FE" w:rsidRDefault="002538B0">
            <w:pPr>
              <w:rPr>
                <w:sz w:val="20"/>
                <w:szCs w:val="20"/>
              </w:rPr>
            </w:pPr>
          </w:p>
        </w:tc>
        <w:tc>
          <w:tcPr>
            <w:tcW w:w="1188" w:type="dxa"/>
            <w:tcBorders>
              <w:right w:val="single" w:sz="8" w:space="0" w:color="auto"/>
            </w:tcBorders>
          </w:tcPr>
          <w:p w:rsidR="002538B0" w:rsidRPr="002B19FE" w:rsidRDefault="002538B0" w:rsidP="002B19FE">
            <w:pPr>
              <w:pStyle w:val="ConsPlusNormal"/>
              <w:rPr>
                <w:sz w:val="20"/>
              </w:rPr>
            </w:pPr>
            <w:r w:rsidRPr="002B19FE">
              <w:rPr>
                <w:sz w:val="20"/>
              </w:rPr>
              <w:t xml:space="preserve">за 20__ г. </w:t>
            </w:r>
            <w:r w:rsidRPr="002B19FE">
              <w:rPr>
                <w:sz w:val="20"/>
                <w:vertAlign w:val="superscript"/>
              </w:rPr>
              <w:t>2</w:t>
            </w:r>
            <w:r w:rsidR="003F1592" w:rsidRPr="002B19FE">
              <w:rPr>
                <w:sz w:val="20"/>
                <w:vertAlign w:val="superscript"/>
              </w:rPr>
              <w:t>)</w:t>
            </w:r>
          </w:p>
        </w:tc>
        <w:tc>
          <w:tcPr>
            <w:tcW w:w="1275" w:type="dxa"/>
            <w:tcBorders>
              <w:left w:val="single" w:sz="8" w:space="0" w:color="auto"/>
            </w:tcBorders>
          </w:tcPr>
          <w:p w:rsidR="002538B0" w:rsidRPr="002B19FE" w:rsidRDefault="002538B0">
            <w:pPr>
              <w:pStyle w:val="ConsPlusNormal"/>
              <w:jc w:val="center"/>
              <w:rPr>
                <w:sz w:val="20"/>
              </w:rPr>
            </w:pPr>
          </w:p>
        </w:tc>
        <w:tc>
          <w:tcPr>
            <w:tcW w:w="1418" w:type="dxa"/>
            <w:vAlign w:val="bottom"/>
          </w:tcPr>
          <w:p w:rsidR="002538B0" w:rsidRPr="002B19FE" w:rsidRDefault="002538B0">
            <w:pPr>
              <w:pStyle w:val="ConsPlusNormal"/>
              <w:jc w:val="center"/>
              <w:rPr>
                <w:sz w:val="20"/>
              </w:rPr>
            </w:pPr>
            <w:r w:rsidRPr="002B19FE">
              <w:rPr>
                <w:sz w:val="20"/>
              </w:rPr>
              <w:t>( )</w:t>
            </w:r>
          </w:p>
        </w:tc>
        <w:tc>
          <w:tcPr>
            <w:tcW w:w="684" w:type="dxa"/>
          </w:tcPr>
          <w:p w:rsidR="002538B0" w:rsidRPr="002B19FE" w:rsidRDefault="002538B0">
            <w:pPr>
              <w:pStyle w:val="ConsPlusNormal"/>
              <w:jc w:val="center"/>
              <w:rPr>
                <w:sz w:val="20"/>
              </w:rPr>
            </w:pPr>
          </w:p>
        </w:tc>
        <w:tc>
          <w:tcPr>
            <w:tcW w:w="1275"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134" w:type="dxa"/>
            <w:vAlign w:val="bottom"/>
          </w:tcPr>
          <w:p w:rsidR="002538B0" w:rsidRPr="002B19FE" w:rsidRDefault="002538B0">
            <w:pPr>
              <w:pStyle w:val="ConsPlusNormal"/>
              <w:jc w:val="center"/>
              <w:rPr>
                <w:sz w:val="20"/>
              </w:rPr>
            </w:pPr>
            <w:r w:rsidRPr="002B19FE">
              <w:rPr>
                <w:sz w:val="20"/>
              </w:rPr>
              <w:t>( )</w:t>
            </w:r>
          </w:p>
        </w:tc>
        <w:tc>
          <w:tcPr>
            <w:tcW w:w="1276" w:type="dxa"/>
          </w:tcPr>
          <w:p w:rsidR="002538B0" w:rsidRPr="002B19FE" w:rsidRDefault="002538B0">
            <w:pPr>
              <w:pStyle w:val="ConsPlusNormal"/>
              <w:jc w:val="center"/>
              <w:rPr>
                <w:sz w:val="20"/>
              </w:rPr>
            </w:pPr>
          </w:p>
        </w:tc>
        <w:tc>
          <w:tcPr>
            <w:tcW w:w="1417" w:type="dxa"/>
          </w:tcPr>
          <w:p w:rsidR="002538B0" w:rsidRPr="002B19FE" w:rsidRDefault="002538B0">
            <w:pPr>
              <w:pStyle w:val="ConsPlusNormal"/>
              <w:jc w:val="center"/>
              <w:rPr>
                <w:sz w:val="20"/>
              </w:rPr>
            </w:pPr>
          </w:p>
        </w:tc>
        <w:tc>
          <w:tcPr>
            <w:tcW w:w="1276" w:type="dxa"/>
          </w:tcPr>
          <w:p w:rsidR="002538B0" w:rsidRPr="002B19FE" w:rsidRDefault="002538B0">
            <w:pPr>
              <w:pStyle w:val="ConsPlusNormal"/>
              <w:jc w:val="center"/>
              <w:rPr>
                <w:sz w:val="20"/>
              </w:rPr>
            </w:pPr>
          </w:p>
        </w:tc>
        <w:tc>
          <w:tcPr>
            <w:tcW w:w="1417" w:type="dxa"/>
            <w:tcBorders>
              <w:right w:val="single" w:sz="8" w:space="0" w:color="auto"/>
            </w:tcBorders>
            <w:vAlign w:val="bottom"/>
          </w:tcPr>
          <w:p w:rsidR="002538B0" w:rsidRPr="002B19FE" w:rsidRDefault="002538B0">
            <w:pPr>
              <w:pStyle w:val="ConsPlusNormal"/>
              <w:jc w:val="center"/>
              <w:rPr>
                <w:sz w:val="20"/>
              </w:rPr>
            </w:pPr>
            <w:r w:rsidRPr="002B19FE">
              <w:rPr>
                <w:sz w:val="20"/>
              </w:rPr>
              <w:t>( )</w:t>
            </w:r>
          </w:p>
        </w:tc>
      </w:tr>
      <w:tr w:rsidR="00A90C91" w:rsidRPr="00D80B2F" w:rsidTr="00A90C91">
        <w:tc>
          <w:tcPr>
            <w:tcW w:w="2098" w:type="dxa"/>
          </w:tcPr>
          <w:p w:rsidR="002538B0" w:rsidRPr="002B19FE" w:rsidRDefault="002538B0">
            <w:pPr>
              <w:pStyle w:val="ConsPlusNormal"/>
              <w:rPr>
                <w:sz w:val="20"/>
              </w:rPr>
            </w:pPr>
            <w:r w:rsidRPr="002B19FE">
              <w:rPr>
                <w:sz w:val="20"/>
              </w:rPr>
              <w:t>и т.д.</w:t>
            </w:r>
          </w:p>
        </w:tc>
        <w:tc>
          <w:tcPr>
            <w:tcW w:w="1188" w:type="dxa"/>
            <w:tcBorders>
              <w:right w:val="single" w:sz="8" w:space="0" w:color="auto"/>
            </w:tcBorders>
          </w:tcPr>
          <w:p w:rsidR="002538B0" w:rsidRPr="002B19FE" w:rsidRDefault="002538B0">
            <w:pPr>
              <w:pStyle w:val="ConsPlusNormal"/>
              <w:jc w:val="both"/>
              <w:rPr>
                <w:sz w:val="20"/>
              </w:rPr>
            </w:pPr>
          </w:p>
        </w:tc>
        <w:tc>
          <w:tcPr>
            <w:tcW w:w="1275" w:type="dxa"/>
            <w:tcBorders>
              <w:left w:val="single" w:sz="8" w:space="0" w:color="auto"/>
              <w:bottom w:val="single" w:sz="8" w:space="0" w:color="auto"/>
            </w:tcBorders>
          </w:tcPr>
          <w:p w:rsidR="002538B0" w:rsidRPr="002B19FE" w:rsidRDefault="002538B0">
            <w:pPr>
              <w:pStyle w:val="ConsPlusNormal"/>
              <w:jc w:val="center"/>
              <w:rPr>
                <w:sz w:val="20"/>
              </w:rPr>
            </w:pPr>
          </w:p>
        </w:tc>
        <w:tc>
          <w:tcPr>
            <w:tcW w:w="1418" w:type="dxa"/>
            <w:tcBorders>
              <w:bottom w:val="single" w:sz="8" w:space="0" w:color="auto"/>
            </w:tcBorders>
          </w:tcPr>
          <w:p w:rsidR="002538B0" w:rsidRPr="002B19FE" w:rsidRDefault="002538B0">
            <w:pPr>
              <w:pStyle w:val="ConsPlusNormal"/>
              <w:jc w:val="center"/>
              <w:rPr>
                <w:sz w:val="20"/>
              </w:rPr>
            </w:pPr>
          </w:p>
        </w:tc>
        <w:tc>
          <w:tcPr>
            <w:tcW w:w="684" w:type="dxa"/>
            <w:tcBorders>
              <w:bottom w:val="single" w:sz="8" w:space="0" w:color="auto"/>
            </w:tcBorders>
          </w:tcPr>
          <w:p w:rsidR="002538B0" w:rsidRPr="002B19FE" w:rsidRDefault="002538B0">
            <w:pPr>
              <w:pStyle w:val="ConsPlusNormal"/>
              <w:jc w:val="center"/>
              <w:rPr>
                <w:sz w:val="20"/>
              </w:rPr>
            </w:pPr>
          </w:p>
        </w:tc>
        <w:tc>
          <w:tcPr>
            <w:tcW w:w="1275" w:type="dxa"/>
            <w:tcBorders>
              <w:bottom w:val="single" w:sz="8" w:space="0" w:color="auto"/>
            </w:tcBorders>
          </w:tcPr>
          <w:p w:rsidR="002538B0" w:rsidRPr="002B19FE" w:rsidRDefault="002538B0">
            <w:pPr>
              <w:pStyle w:val="ConsPlusNormal"/>
              <w:jc w:val="center"/>
              <w:rPr>
                <w:sz w:val="20"/>
              </w:rPr>
            </w:pPr>
          </w:p>
        </w:tc>
        <w:tc>
          <w:tcPr>
            <w:tcW w:w="1276" w:type="dxa"/>
            <w:tcBorders>
              <w:bottom w:val="single" w:sz="8" w:space="0" w:color="auto"/>
            </w:tcBorders>
          </w:tcPr>
          <w:p w:rsidR="002538B0" w:rsidRPr="002B19FE" w:rsidRDefault="002538B0">
            <w:pPr>
              <w:pStyle w:val="ConsPlusNormal"/>
              <w:jc w:val="center"/>
              <w:rPr>
                <w:sz w:val="20"/>
              </w:rPr>
            </w:pPr>
          </w:p>
        </w:tc>
        <w:tc>
          <w:tcPr>
            <w:tcW w:w="1134" w:type="dxa"/>
            <w:tcBorders>
              <w:bottom w:val="single" w:sz="8" w:space="0" w:color="auto"/>
            </w:tcBorders>
          </w:tcPr>
          <w:p w:rsidR="002538B0" w:rsidRPr="002B19FE" w:rsidRDefault="002538B0">
            <w:pPr>
              <w:pStyle w:val="ConsPlusNormal"/>
              <w:jc w:val="center"/>
              <w:rPr>
                <w:sz w:val="20"/>
              </w:rPr>
            </w:pPr>
          </w:p>
        </w:tc>
        <w:tc>
          <w:tcPr>
            <w:tcW w:w="1276" w:type="dxa"/>
            <w:tcBorders>
              <w:bottom w:val="single" w:sz="8" w:space="0" w:color="auto"/>
            </w:tcBorders>
          </w:tcPr>
          <w:p w:rsidR="002538B0" w:rsidRPr="002B19FE" w:rsidRDefault="002538B0">
            <w:pPr>
              <w:pStyle w:val="ConsPlusNormal"/>
              <w:jc w:val="center"/>
              <w:rPr>
                <w:sz w:val="20"/>
              </w:rPr>
            </w:pPr>
          </w:p>
        </w:tc>
        <w:tc>
          <w:tcPr>
            <w:tcW w:w="1417" w:type="dxa"/>
            <w:tcBorders>
              <w:bottom w:val="single" w:sz="8" w:space="0" w:color="auto"/>
            </w:tcBorders>
          </w:tcPr>
          <w:p w:rsidR="002538B0" w:rsidRPr="002B19FE" w:rsidRDefault="002538B0">
            <w:pPr>
              <w:pStyle w:val="ConsPlusNormal"/>
              <w:jc w:val="center"/>
              <w:rPr>
                <w:sz w:val="20"/>
              </w:rPr>
            </w:pPr>
          </w:p>
        </w:tc>
        <w:tc>
          <w:tcPr>
            <w:tcW w:w="1276" w:type="dxa"/>
            <w:tcBorders>
              <w:bottom w:val="single" w:sz="8" w:space="0" w:color="auto"/>
            </w:tcBorders>
          </w:tcPr>
          <w:p w:rsidR="002538B0" w:rsidRPr="002B19FE" w:rsidRDefault="002538B0">
            <w:pPr>
              <w:pStyle w:val="ConsPlusNormal"/>
              <w:jc w:val="center"/>
              <w:rPr>
                <w:sz w:val="20"/>
              </w:rPr>
            </w:pPr>
          </w:p>
        </w:tc>
        <w:tc>
          <w:tcPr>
            <w:tcW w:w="1417" w:type="dxa"/>
            <w:tcBorders>
              <w:bottom w:val="single" w:sz="8" w:space="0" w:color="auto"/>
              <w:right w:val="single" w:sz="8" w:space="0" w:color="auto"/>
            </w:tcBorders>
          </w:tcPr>
          <w:p w:rsidR="002538B0" w:rsidRPr="002B19FE" w:rsidRDefault="002538B0">
            <w:pPr>
              <w:pStyle w:val="ConsPlusNormal"/>
              <w:jc w:val="center"/>
              <w:rPr>
                <w:sz w:val="20"/>
              </w:rPr>
            </w:pPr>
          </w:p>
        </w:tc>
      </w:tr>
    </w:tbl>
    <w:p w:rsidR="00A90C91" w:rsidRDefault="00A90C91">
      <w:pPr>
        <w:pStyle w:val="ConsPlusNormal"/>
        <w:jc w:val="both"/>
        <w:sectPr w:rsidR="00A90C91" w:rsidSect="00943CAC">
          <w:pgSz w:w="16838" w:h="11905" w:orient="landscape"/>
          <w:pgMar w:top="851" w:right="567" w:bottom="851" w:left="624" w:header="0" w:footer="0" w:gutter="0"/>
          <w:cols w:space="720"/>
        </w:sectPr>
      </w:pPr>
    </w:p>
    <w:p w:rsidR="002538B0" w:rsidRDefault="002538B0">
      <w:pPr>
        <w:pStyle w:val="ConsPlusNormal"/>
        <w:jc w:val="both"/>
      </w:pPr>
    </w:p>
    <w:p w:rsidR="002538B0" w:rsidRPr="005C4C2B" w:rsidRDefault="002538B0" w:rsidP="00A90C91">
      <w:pPr>
        <w:pStyle w:val="ConsPlusNonformat"/>
        <w:jc w:val="right"/>
        <w:rPr>
          <w:rFonts w:ascii="Times New Roman" w:hAnsi="Times New Roman" w:cs="Times New Roman"/>
        </w:rPr>
      </w:pPr>
      <w:r>
        <w:t xml:space="preserve">                                                               </w:t>
      </w:r>
      <w:r w:rsidRPr="005C4C2B">
        <w:rPr>
          <w:rFonts w:ascii="Times New Roman" w:hAnsi="Times New Roman" w:cs="Times New Roman"/>
        </w:rPr>
        <w:t>с. 5</w:t>
      </w:r>
    </w:p>
    <w:p w:rsidR="002538B0" w:rsidRPr="005C4C2B" w:rsidRDefault="002538B0">
      <w:pPr>
        <w:pStyle w:val="ConsPlusNonformat"/>
        <w:jc w:val="both"/>
        <w:rPr>
          <w:rFonts w:ascii="Times New Roman" w:hAnsi="Times New Roman" w:cs="Times New Roman"/>
        </w:rPr>
      </w:pPr>
    </w:p>
    <w:p w:rsidR="002538B0" w:rsidRPr="00A90C91" w:rsidRDefault="002538B0" w:rsidP="00A90C91">
      <w:pPr>
        <w:pStyle w:val="ConsPlusNonformat"/>
        <w:jc w:val="center"/>
        <w:rPr>
          <w:rFonts w:ascii="Times New Roman" w:hAnsi="Times New Roman" w:cs="Times New Roman"/>
          <w:b/>
        </w:rPr>
      </w:pPr>
      <w:r w:rsidRPr="00A90C91">
        <w:rPr>
          <w:rFonts w:ascii="Times New Roman" w:hAnsi="Times New Roman" w:cs="Times New Roman"/>
          <w:b/>
        </w:rPr>
        <w:t>2.2. Незавершенные капитальные вложения</w:t>
      </w: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082"/>
        <w:gridCol w:w="1247"/>
        <w:gridCol w:w="1155"/>
        <w:gridCol w:w="1320"/>
        <w:gridCol w:w="1485"/>
        <w:gridCol w:w="1871"/>
        <w:gridCol w:w="1320"/>
      </w:tblGrid>
      <w:tr w:rsidR="002538B0" w:rsidRPr="00D80B2F" w:rsidTr="00A90C91">
        <w:tc>
          <w:tcPr>
            <w:tcW w:w="4082" w:type="dxa"/>
            <w:vMerge w:val="restart"/>
          </w:tcPr>
          <w:p w:rsidR="002538B0" w:rsidRPr="00A90C91" w:rsidRDefault="002538B0">
            <w:pPr>
              <w:pStyle w:val="ConsPlusNormal"/>
              <w:jc w:val="center"/>
              <w:rPr>
                <w:sz w:val="20"/>
              </w:rPr>
            </w:pPr>
            <w:r w:rsidRPr="00A90C91">
              <w:rPr>
                <w:sz w:val="20"/>
              </w:rPr>
              <w:t>Наименование показателя</w:t>
            </w:r>
          </w:p>
        </w:tc>
        <w:tc>
          <w:tcPr>
            <w:tcW w:w="1247" w:type="dxa"/>
            <w:vMerge w:val="restart"/>
          </w:tcPr>
          <w:p w:rsidR="002538B0" w:rsidRPr="00A90C91" w:rsidRDefault="002538B0">
            <w:pPr>
              <w:pStyle w:val="ConsPlusNormal"/>
              <w:jc w:val="center"/>
              <w:rPr>
                <w:sz w:val="20"/>
              </w:rPr>
            </w:pPr>
            <w:r w:rsidRPr="00A90C91">
              <w:rPr>
                <w:sz w:val="20"/>
              </w:rPr>
              <w:t>Период</w:t>
            </w:r>
          </w:p>
        </w:tc>
        <w:tc>
          <w:tcPr>
            <w:tcW w:w="1155" w:type="dxa"/>
            <w:vMerge w:val="restart"/>
          </w:tcPr>
          <w:p w:rsidR="002538B0" w:rsidRPr="00A90C91" w:rsidRDefault="002538B0">
            <w:pPr>
              <w:pStyle w:val="ConsPlusNormal"/>
              <w:jc w:val="center"/>
              <w:rPr>
                <w:sz w:val="20"/>
              </w:rPr>
            </w:pPr>
            <w:r w:rsidRPr="00A90C91">
              <w:rPr>
                <w:sz w:val="20"/>
              </w:rPr>
              <w:t>На начало года</w:t>
            </w:r>
          </w:p>
        </w:tc>
        <w:tc>
          <w:tcPr>
            <w:tcW w:w="4676" w:type="dxa"/>
            <w:gridSpan w:val="3"/>
          </w:tcPr>
          <w:p w:rsidR="002538B0" w:rsidRPr="00A90C91" w:rsidRDefault="002538B0">
            <w:pPr>
              <w:pStyle w:val="ConsPlusNormal"/>
              <w:jc w:val="center"/>
              <w:rPr>
                <w:sz w:val="20"/>
              </w:rPr>
            </w:pPr>
            <w:r w:rsidRPr="00A90C91">
              <w:rPr>
                <w:sz w:val="20"/>
              </w:rPr>
              <w:t>Изменения за период</w:t>
            </w:r>
          </w:p>
        </w:tc>
        <w:tc>
          <w:tcPr>
            <w:tcW w:w="1320" w:type="dxa"/>
            <w:vMerge w:val="restart"/>
          </w:tcPr>
          <w:p w:rsidR="002538B0" w:rsidRPr="00A90C91" w:rsidRDefault="002538B0">
            <w:pPr>
              <w:pStyle w:val="ConsPlusNormal"/>
              <w:jc w:val="center"/>
              <w:rPr>
                <w:sz w:val="20"/>
              </w:rPr>
            </w:pPr>
            <w:r w:rsidRPr="00A90C91">
              <w:rPr>
                <w:sz w:val="20"/>
              </w:rPr>
              <w:t>На конец периода</w:t>
            </w:r>
          </w:p>
        </w:tc>
      </w:tr>
      <w:tr w:rsidR="002538B0" w:rsidRPr="00D80B2F" w:rsidTr="00A90C91">
        <w:tc>
          <w:tcPr>
            <w:tcW w:w="4082" w:type="dxa"/>
            <w:vMerge/>
          </w:tcPr>
          <w:p w:rsidR="002538B0" w:rsidRPr="00A90C91" w:rsidRDefault="002538B0">
            <w:pPr>
              <w:rPr>
                <w:sz w:val="20"/>
                <w:szCs w:val="20"/>
              </w:rPr>
            </w:pPr>
          </w:p>
        </w:tc>
        <w:tc>
          <w:tcPr>
            <w:tcW w:w="1247" w:type="dxa"/>
            <w:vMerge/>
          </w:tcPr>
          <w:p w:rsidR="002538B0" w:rsidRPr="00A90C91" w:rsidRDefault="002538B0">
            <w:pPr>
              <w:rPr>
                <w:sz w:val="20"/>
                <w:szCs w:val="20"/>
              </w:rPr>
            </w:pPr>
          </w:p>
        </w:tc>
        <w:tc>
          <w:tcPr>
            <w:tcW w:w="1155" w:type="dxa"/>
            <w:vMerge/>
            <w:tcBorders>
              <w:bottom w:val="single" w:sz="8" w:space="0" w:color="auto"/>
            </w:tcBorders>
          </w:tcPr>
          <w:p w:rsidR="002538B0" w:rsidRPr="00A90C91" w:rsidRDefault="002538B0">
            <w:pPr>
              <w:rPr>
                <w:sz w:val="20"/>
                <w:szCs w:val="20"/>
              </w:rPr>
            </w:pPr>
          </w:p>
        </w:tc>
        <w:tc>
          <w:tcPr>
            <w:tcW w:w="1320" w:type="dxa"/>
            <w:tcBorders>
              <w:bottom w:val="single" w:sz="8" w:space="0" w:color="auto"/>
            </w:tcBorders>
          </w:tcPr>
          <w:p w:rsidR="002538B0" w:rsidRPr="00A90C91" w:rsidRDefault="002538B0">
            <w:pPr>
              <w:pStyle w:val="ConsPlusNormal"/>
              <w:jc w:val="center"/>
              <w:rPr>
                <w:sz w:val="20"/>
              </w:rPr>
            </w:pPr>
            <w:r w:rsidRPr="00A90C91">
              <w:rPr>
                <w:sz w:val="20"/>
              </w:rPr>
              <w:t>затраты за период</w:t>
            </w:r>
          </w:p>
        </w:tc>
        <w:tc>
          <w:tcPr>
            <w:tcW w:w="1485" w:type="dxa"/>
            <w:tcBorders>
              <w:bottom w:val="single" w:sz="8" w:space="0" w:color="auto"/>
            </w:tcBorders>
          </w:tcPr>
          <w:p w:rsidR="002538B0" w:rsidRPr="00A90C91" w:rsidRDefault="002538B0">
            <w:pPr>
              <w:pStyle w:val="ConsPlusNormal"/>
              <w:jc w:val="center"/>
              <w:rPr>
                <w:sz w:val="20"/>
              </w:rPr>
            </w:pPr>
            <w:r w:rsidRPr="00A90C91">
              <w:rPr>
                <w:sz w:val="20"/>
              </w:rPr>
              <w:t>списано</w:t>
            </w:r>
          </w:p>
        </w:tc>
        <w:tc>
          <w:tcPr>
            <w:tcW w:w="1871" w:type="dxa"/>
            <w:tcBorders>
              <w:bottom w:val="single" w:sz="8" w:space="0" w:color="auto"/>
            </w:tcBorders>
          </w:tcPr>
          <w:p w:rsidR="002538B0" w:rsidRPr="00A90C91" w:rsidRDefault="002538B0">
            <w:pPr>
              <w:pStyle w:val="ConsPlusNormal"/>
              <w:jc w:val="center"/>
              <w:rPr>
                <w:sz w:val="20"/>
              </w:rPr>
            </w:pPr>
            <w:r w:rsidRPr="00A90C91">
              <w:rPr>
                <w:sz w:val="20"/>
              </w:rPr>
              <w:t>принято к учету в качестве основных средств или увеличена стоимость</w:t>
            </w:r>
          </w:p>
        </w:tc>
        <w:tc>
          <w:tcPr>
            <w:tcW w:w="1320" w:type="dxa"/>
            <w:vMerge/>
            <w:tcBorders>
              <w:bottom w:val="single" w:sz="8" w:space="0" w:color="auto"/>
            </w:tcBorders>
          </w:tcPr>
          <w:p w:rsidR="002538B0" w:rsidRPr="00A90C91" w:rsidRDefault="002538B0">
            <w:pPr>
              <w:rPr>
                <w:sz w:val="20"/>
                <w:szCs w:val="20"/>
              </w:rPr>
            </w:pPr>
          </w:p>
        </w:tc>
      </w:tr>
      <w:tr w:rsidR="002538B0" w:rsidRPr="00D80B2F" w:rsidTr="00A90C91">
        <w:tc>
          <w:tcPr>
            <w:tcW w:w="4082" w:type="dxa"/>
            <w:vMerge w:val="restart"/>
          </w:tcPr>
          <w:p w:rsidR="002538B0" w:rsidRPr="00A90C91" w:rsidRDefault="002538B0">
            <w:pPr>
              <w:pStyle w:val="ConsPlusNormal"/>
              <w:rPr>
                <w:sz w:val="20"/>
              </w:rPr>
            </w:pPr>
            <w:r w:rsidRPr="00A90C91">
              <w:rPr>
                <w:sz w:val="20"/>
              </w:rPr>
              <w:t>Незавершенное строительство и незаконченные операции по приобретению, модернизации и т.п. основных средств - всего</w:t>
            </w:r>
          </w:p>
        </w:tc>
        <w:tc>
          <w:tcPr>
            <w:tcW w:w="1247" w:type="dxa"/>
            <w:tcBorders>
              <w:right w:val="single" w:sz="8" w:space="0" w:color="auto"/>
            </w:tcBorders>
          </w:tcPr>
          <w:p w:rsidR="002538B0" w:rsidRPr="00A90C91" w:rsidRDefault="002538B0" w:rsidP="00A90C91">
            <w:pPr>
              <w:pStyle w:val="ConsPlusNormal"/>
              <w:rPr>
                <w:sz w:val="20"/>
              </w:rPr>
            </w:pPr>
            <w:r w:rsidRPr="00A90C91">
              <w:rPr>
                <w:sz w:val="20"/>
              </w:rPr>
              <w:t xml:space="preserve">за 20__ г. </w:t>
            </w:r>
            <w:r w:rsidRPr="00A90C91">
              <w:rPr>
                <w:sz w:val="20"/>
                <w:vertAlign w:val="superscript"/>
              </w:rPr>
              <w:t>1</w:t>
            </w:r>
            <w:r w:rsidR="003F1592" w:rsidRPr="00A90C91">
              <w:rPr>
                <w:sz w:val="20"/>
                <w:vertAlign w:val="superscript"/>
              </w:rPr>
              <w:t>)</w:t>
            </w:r>
          </w:p>
        </w:tc>
        <w:tc>
          <w:tcPr>
            <w:tcW w:w="1155" w:type="dxa"/>
            <w:tcBorders>
              <w:top w:val="single" w:sz="8" w:space="0" w:color="auto"/>
              <w:left w:val="single" w:sz="8" w:space="0" w:color="auto"/>
            </w:tcBorders>
          </w:tcPr>
          <w:p w:rsidR="002538B0" w:rsidRPr="00A90C91" w:rsidRDefault="002538B0">
            <w:pPr>
              <w:pStyle w:val="ConsPlusNormal"/>
              <w:jc w:val="both"/>
              <w:rPr>
                <w:sz w:val="20"/>
              </w:rPr>
            </w:pPr>
          </w:p>
        </w:tc>
        <w:tc>
          <w:tcPr>
            <w:tcW w:w="1320" w:type="dxa"/>
            <w:tcBorders>
              <w:top w:val="single" w:sz="8" w:space="0" w:color="auto"/>
            </w:tcBorders>
          </w:tcPr>
          <w:p w:rsidR="002538B0" w:rsidRPr="00A90C91" w:rsidRDefault="002538B0">
            <w:pPr>
              <w:pStyle w:val="ConsPlusNormal"/>
              <w:jc w:val="both"/>
              <w:rPr>
                <w:sz w:val="20"/>
              </w:rPr>
            </w:pPr>
          </w:p>
        </w:tc>
        <w:tc>
          <w:tcPr>
            <w:tcW w:w="1485" w:type="dxa"/>
            <w:tcBorders>
              <w:top w:val="single" w:sz="8" w:space="0" w:color="auto"/>
            </w:tcBorders>
            <w:vAlign w:val="bottom"/>
          </w:tcPr>
          <w:p w:rsidR="002538B0" w:rsidRPr="00A90C91" w:rsidRDefault="002538B0">
            <w:pPr>
              <w:pStyle w:val="ConsPlusNormal"/>
              <w:jc w:val="center"/>
              <w:rPr>
                <w:sz w:val="20"/>
              </w:rPr>
            </w:pPr>
            <w:r w:rsidRPr="00A90C91">
              <w:rPr>
                <w:sz w:val="20"/>
              </w:rPr>
              <w:t>( )</w:t>
            </w:r>
          </w:p>
        </w:tc>
        <w:tc>
          <w:tcPr>
            <w:tcW w:w="1871" w:type="dxa"/>
            <w:tcBorders>
              <w:top w:val="single" w:sz="8" w:space="0" w:color="auto"/>
            </w:tcBorders>
            <w:vAlign w:val="bottom"/>
          </w:tcPr>
          <w:p w:rsidR="002538B0" w:rsidRPr="00A90C91" w:rsidRDefault="002538B0">
            <w:pPr>
              <w:pStyle w:val="ConsPlusNormal"/>
              <w:jc w:val="center"/>
              <w:rPr>
                <w:sz w:val="20"/>
              </w:rPr>
            </w:pPr>
            <w:r w:rsidRPr="00A90C91">
              <w:rPr>
                <w:sz w:val="20"/>
              </w:rPr>
              <w:t>( )</w:t>
            </w:r>
          </w:p>
        </w:tc>
        <w:tc>
          <w:tcPr>
            <w:tcW w:w="1320" w:type="dxa"/>
            <w:tcBorders>
              <w:top w:val="single" w:sz="8" w:space="0" w:color="auto"/>
              <w:right w:val="single" w:sz="8" w:space="0" w:color="auto"/>
            </w:tcBorders>
          </w:tcPr>
          <w:p w:rsidR="002538B0" w:rsidRPr="00A90C91" w:rsidRDefault="002538B0">
            <w:pPr>
              <w:pStyle w:val="ConsPlusNormal"/>
              <w:jc w:val="both"/>
              <w:rPr>
                <w:sz w:val="20"/>
              </w:rPr>
            </w:pPr>
          </w:p>
        </w:tc>
      </w:tr>
      <w:tr w:rsidR="002538B0" w:rsidTr="00A90C91">
        <w:tc>
          <w:tcPr>
            <w:tcW w:w="4082" w:type="dxa"/>
            <w:vMerge/>
          </w:tcPr>
          <w:p w:rsidR="002538B0" w:rsidRPr="00A90C91" w:rsidRDefault="002538B0">
            <w:pPr>
              <w:rPr>
                <w:sz w:val="20"/>
                <w:szCs w:val="20"/>
              </w:rPr>
            </w:pPr>
          </w:p>
        </w:tc>
        <w:tc>
          <w:tcPr>
            <w:tcW w:w="1247" w:type="dxa"/>
            <w:tcBorders>
              <w:right w:val="single" w:sz="8" w:space="0" w:color="auto"/>
            </w:tcBorders>
          </w:tcPr>
          <w:p w:rsidR="002538B0" w:rsidRPr="00A90C91" w:rsidRDefault="002538B0" w:rsidP="00A90C91">
            <w:pPr>
              <w:pStyle w:val="ConsPlusNormal"/>
              <w:rPr>
                <w:sz w:val="20"/>
              </w:rPr>
            </w:pPr>
            <w:r w:rsidRPr="00A90C91">
              <w:rPr>
                <w:sz w:val="20"/>
              </w:rPr>
              <w:t xml:space="preserve">за 20__ г. </w:t>
            </w:r>
            <w:r w:rsidRPr="00A90C91">
              <w:rPr>
                <w:sz w:val="20"/>
                <w:vertAlign w:val="superscript"/>
              </w:rPr>
              <w:t>2</w:t>
            </w:r>
            <w:r w:rsidR="003F1592" w:rsidRPr="00A90C91">
              <w:rPr>
                <w:sz w:val="20"/>
                <w:vertAlign w:val="superscript"/>
              </w:rPr>
              <w:t>)</w:t>
            </w:r>
          </w:p>
        </w:tc>
        <w:tc>
          <w:tcPr>
            <w:tcW w:w="1155" w:type="dxa"/>
            <w:tcBorders>
              <w:left w:val="single" w:sz="8" w:space="0" w:color="auto"/>
            </w:tcBorders>
          </w:tcPr>
          <w:p w:rsidR="002538B0" w:rsidRPr="00A90C91" w:rsidRDefault="002538B0">
            <w:pPr>
              <w:pStyle w:val="ConsPlusNormal"/>
              <w:jc w:val="both"/>
              <w:rPr>
                <w:sz w:val="20"/>
              </w:rPr>
            </w:pPr>
          </w:p>
        </w:tc>
        <w:tc>
          <w:tcPr>
            <w:tcW w:w="1320" w:type="dxa"/>
          </w:tcPr>
          <w:p w:rsidR="002538B0" w:rsidRPr="00A90C91" w:rsidRDefault="002538B0">
            <w:pPr>
              <w:pStyle w:val="ConsPlusNormal"/>
              <w:jc w:val="both"/>
              <w:rPr>
                <w:sz w:val="20"/>
              </w:rPr>
            </w:pPr>
          </w:p>
        </w:tc>
        <w:tc>
          <w:tcPr>
            <w:tcW w:w="1485" w:type="dxa"/>
            <w:vAlign w:val="bottom"/>
          </w:tcPr>
          <w:p w:rsidR="002538B0" w:rsidRPr="00A90C91" w:rsidRDefault="002538B0">
            <w:pPr>
              <w:pStyle w:val="ConsPlusNormal"/>
              <w:jc w:val="center"/>
              <w:rPr>
                <w:sz w:val="20"/>
              </w:rPr>
            </w:pPr>
            <w:r w:rsidRPr="00A90C91">
              <w:rPr>
                <w:sz w:val="20"/>
              </w:rPr>
              <w:t>( )</w:t>
            </w:r>
          </w:p>
        </w:tc>
        <w:tc>
          <w:tcPr>
            <w:tcW w:w="1871" w:type="dxa"/>
            <w:vAlign w:val="bottom"/>
          </w:tcPr>
          <w:p w:rsidR="002538B0" w:rsidRPr="00A90C91" w:rsidRDefault="002538B0">
            <w:pPr>
              <w:pStyle w:val="ConsPlusNormal"/>
              <w:jc w:val="center"/>
              <w:rPr>
                <w:sz w:val="20"/>
              </w:rPr>
            </w:pPr>
            <w:r w:rsidRPr="00A90C91">
              <w:rPr>
                <w:sz w:val="20"/>
              </w:rPr>
              <w:t>( )</w:t>
            </w:r>
          </w:p>
        </w:tc>
        <w:tc>
          <w:tcPr>
            <w:tcW w:w="1320" w:type="dxa"/>
            <w:tcBorders>
              <w:right w:val="single" w:sz="8" w:space="0" w:color="auto"/>
            </w:tcBorders>
          </w:tcPr>
          <w:p w:rsidR="002538B0" w:rsidRPr="00A90C91" w:rsidRDefault="002538B0">
            <w:pPr>
              <w:pStyle w:val="ConsPlusNormal"/>
              <w:jc w:val="both"/>
              <w:rPr>
                <w:sz w:val="20"/>
              </w:rPr>
            </w:pPr>
          </w:p>
        </w:tc>
      </w:tr>
      <w:tr w:rsidR="002538B0" w:rsidTr="00A90C91">
        <w:tc>
          <w:tcPr>
            <w:tcW w:w="4082" w:type="dxa"/>
            <w:vMerge w:val="restart"/>
          </w:tcPr>
          <w:p w:rsidR="002538B0" w:rsidRPr="00A90C91" w:rsidRDefault="002538B0">
            <w:pPr>
              <w:pStyle w:val="ConsPlusNormal"/>
              <w:rPr>
                <w:sz w:val="20"/>
              </w:rPr>
            </w:pPr>
            <w:r w:rsidRPr="00A90C91">
              <w:rPr>
                <w:sz w:val="20"/>
              </w:rPr>
              <w:t>в том числе:</w:t>
            </w:r>
          </w:p>
          <w:p w:rsidR="002538B0" w:rsidRPr="00A90C91" w:rsidRDefault="002538B0">
            <w:pPr>
              <w:pStyle w:val="ConsPlusNormal"/>
              <w:rPr>
                <w:sz w:val="20"/>
              </w:rPr>
            </w:pPr>
          </w:p>
          <w:p w:rsidR="002538B0" w:rsidRPr="00A90C91" w:rsidRDefault="002538B0">
            <w:pPr>
              <w:pStyle w:val="ConsPlusNormal"/>
              <w:rPr>
                <w:sz w:val="20"/>
              </w:rPr>
            </w:pPr>
            <w:r w:rsidRPr="00A90C91">
              <w:rPr>
                <w:sz w:val="20"/>
              </w:rPr>
              <w:t>(группа объектов)</w:t>
            </w:r>
          </w:p>
        </w:tc>
        <w:tc>
          <w:tcPr>
            <w:tcW w:w="1247" w:type="dxa"/>
            <w:tcBorders>
              <w:right w:val="single" w:sz="8" w:space="0" w:color="auto"/>
            </w:tcBorders>
          </w:tcPr>
          <w:p w:rsidR="002538B0" w:rsidRPr="00A90C91" w:rsidRDefault="002538B0" w:rsidP="00A90C91">
            <w:pPr>
              <w:pStyle w:val="ConsPlusNormal"/>
              <w:rPr>
                <w:sz w:val="20"/>
              </w:rPr>
            </w:pPr>
            <w:r w:rsidRPr="00A90C91">
              <w:rPr>
                <w:sz w:val="20"/>
              </w:rPr>
              <w:t xml:space="preserve">за 20__ г. </w:t>
            </w:r>
            <w:r w:rsidRPr="00A90C91">
              <w:rPr>
                <w:sz w:val="20"/>
                <w:vertAlign w:val="superscript"/>
              </w:rPr>
              <w:t>1</w:t>
            </w:r>
            <w:r w:rsidR="003F1592" w:rsidRPr="00A90C91">
              <w:rPr>
                <w:sz w:val="20"/>
                <w:vertAlign w:val="superscript"/>
              </w:rPr>
              <w:t>)</w:t>
            </w:r>
          </w:p>
        </w:tc>
        <w:tc>
          <w:tcPr>
            <w:tcW w:w="1155" w:type="dxa"/>
            <w:tcBorders>
              <w:left w:val="single" w:sz="8" w:space="0" w:color="auto"/>
            </w:tcBorders>
          </w:tcPr>
          <w:p w:rsidR="002538B0" w:rsidRPr="00A90C91" w:rsidRDefault="002538B0">
            <w:pPr>
              <w:pStyle w:val="ConsPlusNormal"/>
              <w:jc w:val="both"/>
              <w:rPr>
                <w:sz w:val="20"/>
              </w:rPr>
            </w:pPr>
          </w:p>
        </w:tc>
        <w:tc>
          <w:tcPr>
            <w:tcW w:w="1320" w:type="dxa"/>
          </w:tcPr>
          <w:p w:rsidR="002538B0" w:rsidRPr="00A90C91" w:rsidRDefault="002538B0">
            <w:pPr>
              <w:pStyle w:val="ConsPlusNormal"/>
              <w:jc w:val="both"/>
              <w:rPr>
                <w:sz w:val="20"/>
              </w:rPr>
            </w:pPr>
          </w:p>
        </w:tc>
        <w:tc>
          <w:tcPr>
            <w:tcW w:w="1485" w:type="dxa"/>
            <w:vAlign w:val="bottom"/>
          </w:tcPr>
          <w:p w:rsidR="002538B0" w:rsidRPr="00A90C91" w:rsidRDefault="002538B0">
            <w:pPr>
              <w:pStyle w:val="ConsPlusNormal"/>
              <w:jc w:val="center"/>
              <w:rPr>
                <w:sz w:val="20"/>
              </w:rPr>
            </w:pPr>
            <w:r w:rsidRPr="00A90C91">
              <w:rPr>
                <w:sz w:val="20"/>
              </w:rPr>
              <w:t>( )</w:t>
            </w:r>
          </w:p>
        </w:tc>
        <w:tc>
          <w:tcPr>
            <w:tcW w:w="1871" w:type="dxa"/>
            <w:vAlign w:val="bottom"/>
          </w:tcPr>
          <w:p w:rsidR="002538B0" w:rsidRPr="00A90C91" w:rsidRDefault="002538B0">
            <w:pPr>
              <w:pStyle w:val="ConsPlusNormal"/>
              <w:jc w:val="center"/>
              <w:rPr>
                <w:sz w:val="20"/>
              </w:rPr>
            </w:pPr>
            <w:r w:rsidRPr="00A90C91">
              <w:rPr>
                <w:sz w:val="20"/>
              </w:rPr>
              <w:t>( )</w:t>
            </w:r>
          </w:p>
        </w:tc>
        <w:tc>
          <w:tcPr>
            <w:tcW w:w="1320" w:type="dxa"/>
            <w:tcBorders>
              <w:right w:val="single" w:sz="8" w:space="0" w:color="auto"/>
            </w:tcBorders>
          </w:tcPr>
          <w:p w:rsidR="002538B0" w:rsidRPr="00A90C91" w:rsidRDefault="002538B0">
            <w:pPr>
              <w:pStyle w:val="ConsPlusNormal"/>
              <w:jc w:val="both"/>
              <w:rPr>
                <w:sz w:val="20"/>
              </w:rPr>
            </w:pPr>
          </w:p>
        </w:tc>
      </w:tr>
      <w:tr w:rsidR="002538B0" w:rsidTr="00A90C91">
        <w:tc>
          <w:tcPr>
            <w:tcW w:w="4082" w:type="dxa"/>
            <w:vMerge/>
          </w:tcPr>
          <w:p w:rsidR="002538B0" w:rsidRPr="00A90C91" w:rsidRDefault="002538B0">
            <w:pPr>
              <w:rPr>
                <w:sz w:val="20"/>
                <w:szCs w:val="20"/>
              </w:rPr>
            </w:pPr>
          </w:p>
        </w:tc>
        <w:tc>
          <w:tcPr>
            <w:tcW w:w="1247" w:type="dxa"/>
            <w:tcBorders>
              <w:right w:val="single" w:sz="8" w:space="0" w:color="auto"/>
            </w:tcBorders>
          </w:tcPr>
          <w:p w:rsidR="002538B0" w:rsidRPr="00A90C91" w:rsidRDefault="002538B0" w:rsidP="00A90C91">
            <w:pPr>
              <w:pStyle w:val="ConsPlusNormal"/>
              <w:rPr>
                <w:sz w:val="20"/>
              </w:rPr>
            </w:pPr>
            <w:r w:rsidRPr="00A90C91">
              <w:rPr>
                <w:sz w:val="20"/>
              </w:rPr>
              <w:t xml:space="preserve">за 20__ г. </w:t>
            </w:r>
            <w:r w:rsidRPr="00A90C91">
              <w:rPr>
                <w:sz w:val="20"/>
                <w:vertAlign w:val="superscript"/>
              </w:rPr>
              <w:t>2</w:t>
            </w:r>
            <w:r w:rsidR="003F1592" w:rsidRPr="00A90C91">
              <w:rPr>
                <w:sz w:val="20"/>
                <w:vertAlign w:val="superscript"/>
              </w:rPr>
              <w:t>)</w:t>
            </w:r>
          </w:p>
        </w:tc>
        <w:tc>
          <w:tcPr>
            <w:tcW w:w="1155" w:type="dxa"/>
            <w:tcBorders>
              <w:left w:val="single" w:sz="8" w:space="0" w:color="auto"/>
            </w:tcBorders>
          </w:tcPr>
          <w:p w:rsidR="002538B0" w:rsidRPr="00A90C91" w:rsidRDefault="002538B0">
            <w:pPr>
              <w:pStyle w:val="ConsPlusNormal"/>
              <w:jc w:val="both"/>
              <w:rPr>
                <w:sz w:val="20"/>
              </w:rPr>
            </w:pPr>
          </w:p>
        </w:tc>
        <w:tc>
          <w:tcPr>
            <w:tcW w:w="1320" w:type="dxa"/>
          </w:tcPr>
          <w:p w:rsidR="002538B0" w:rsidRPr="00A90C91" w:rsidRDefault="002538B0">
            <w:pPr>
              <w:pStyle w:val="ConsPlusNormal"/>
              <w:jc w:val="both"/>
              <w:rPr>
                <w:sz w:val="20"/>
              </w:rPr>
            </w:pPr>
          </w:p>
        </w:tc>
        <w:tc>
          <w:tcPr>
            <w:tcW w:w="1485" w:type="dxa"/>
            <w:vAlign w:val="bottom"/>
          </w:tcPr>
          <w:p w:rsidR="002538B0" w:rsidRPr="00A90C91" w:rsidRDefault="002538B0">
            <w:pPr>
              <w:pStyle w:val="ConsPlusNormal"/>
              <w:jc w:val="center"/>
              <w:rPr>
                <w:sz w:val="20"/>
              </w:rPr>
            </w:pPr>
            <w:r w:rsidRPr="00A90C91">
              <w:rPr>
                <w:sz w:val="20"/>
              </w:rPr>
              <w:t>( )</w:t>
            </w:r>
          </w:p>
        </w:tc>
        <w:tc>
          <w:tcPr>
            <w:tcW w:w="1871" w:type="dxa"/>
            <w:vAlign w:val="bottom"/>
          </w:tcPr>
          <w:p w:rsidR="002538B0" w:rsidRPr="00A90C91" w:rsidRDefault="002538B0">
            <w:pPr>
              <w:pStyle w:val="ConsPlusNormal"/>
              <w:jc w:val="center"/>
              <w:rPr>
                <w:sz w:val="20"/>
              </w:rPr>
            </w:pPr>
            <w:r w:rsidRPr="00A90C91">
              <w:rPr>
                <w:sz w:val="20"/>
              </w:rPr>
              <w:t>( )</w:t>
            </w:r>
          </w:p>
        </w:tc>
        <w:tc>
          <w:tcPr>
            <w:tcW w:w="1320" w:type="dxa"/>
            <w:tcBorders>
              <w:right w:val="single" w:sz="8" w:space="0" w:color="auto"/>
            </w:tcBorders>
          </w:tcPr>
          <w:p w:rsidR="002538B0" w:rsidRPr="00A90C91" w:rsidRDefault="002538B0">
            <w:pPr>
              <w:pStyle w:val="ConsPlusNormal"/>
              <w:jc w:val="both"/>
              <w:rPr>
                <w:sz w:val="20"/>
              </w:rPr>
            </w:pPr>
          </w:p>
        </w:tc>
      </w:tr>
      <w:tr w:rsidR="002538B0" w:rsidTr="00A90C91">
        <w:tc>
          <w:tcPr>
            <w:tcW w:w="4082" w:type="dxa"/>
            <w:vMerge w:val="restart"/>
          </w:tcPr>
          <w:p w:rsidR="002538B0" w:rsidRPr="00A90C91" w:rsidRDefault="002538B0">
            <w:pPr>
              <w:pStyle w:val="ConsPlusNormal"/>
              <w:rPr>
                <w:sz w:val="20"/>
              </w:rPr>
            </w:pPr>
            <w:r w:rsidRPr="00A90C91">
              <w:rPr>
                <w:sz w:val="20"/>
              </w:rPr>
              <w:t>(группа объектов)</w:t>
            </w:r>
          </w:p>
        </w:tc>
        <w:tc>
          <w:tcPr>
            <w:tcW w:w="1247" w:type="dxa"/>
            <w:tcBorders>
              <w:right w:val="single" w:sz="8" w:space="0" w:color="auto"/>
            </w:tcBorders>
          </w:tcPr>
          <w:p w:rsidR="002538B0" w:rsidRPr="00A90C91" w:rsidRDefault="002538B0" w:rsidP="00A90C91">
            <w:pPr>
              <w:pStyle w:val="ConsPlusNormal"/>
              <w:rPr>
                <w:sz w:val="20"/>
              </w:rPr>
            </w:pPr>
            <w:r w:rsidRPr="00A90C91">
              <w:rPr>
                <w:sz w:val="20"/>
              </w:rPr>
              <w:t xml:space="preserve">за 20__ г. </w:t>
            </w:r>
            <w:r w:rsidRPr="00A90C91">
              <w:rPr>
                <w:sz w:val="20"/>
                <w:vertAlign w:val="superscript"/>
              </w:rPr>
              <w:t>1</w:t>
            </w:r>
            <w:r w:rsidR="003F1592" w:rsidRPr="00A90C91">
              <w:rPr>
                <w:sz w:val="20"/>
                <w:vertAlign w:val="superscript"/>
              </w:rPr>
              <w:t>)</w:t>
            </w:r>
          </w:p>
        </w:tc>
        <w:tc>
          <w:tcPr>
            <w:tcW w:w="1155" w:type="dxa"/>
            <w:tcBorders>
              <w:left w:val="single" w:sz="8" w:space="0" w:color="auto"/>
            </w:tcBorders>
          </w:tcPr>
          <w:p w:rsidR="002538B0" w:rsidRPr="00A90C91" w:rsidRDefault="002538B0">
            <w:pPr>
              <w:pStyle w:val="ConsPlusNormal"/>
              <w:jc w:val="both"/>
              <w:rPr>
                <w:sz w:val="20"/>
              </w:rPr>
            </w:pPr>
          </w:p>
        </w:tc>
        <w:tc>
          <w:tcPr>
            <w:tcW w:w="1320" w:type="dxa"/>
          </w:tcPr>
          <w:p w:rsidR="002538B0" w:rsidRPr="00A90C91" w:rsidRDefault="002538B0">
            <w:pPr>
              <w:pStyle w:val="ConsPlusNormal"/>
              <w:jc w:val="both"/>
              <w:rPr>
                <w:sz w:val="20"/>
              </w:rPr>
            </w:pPr>
          </w:p>
        </w:tc>
        <w:tc>
          <w:tcPr>
            <w:tcW w:w="1485" w:type="dxa"/>
            <w:vAlign w:val="bottom"/>
          </w:tcPr>
          <w:p w:rsidR="002538B0" w:rsidRPr="00A90C91" w:rsidRDefault="002538B0">
            <w:pPr>
              <w:pStyle w:val="ConsPlusNormal"/>
              <w:jc w:val="center"/>
              <w:rPr>
                <w:sz w:val="20"/>
              </w:rPr>
            </w:pPr>
            <w:r w:rsidRPr="00A90C91">
              <w:rPr>
                <w:sz w:val="20"/>
              </w:rPr>
              <w:t>( )</w:t>
            </w:r>
          </w:p>
        </w:tc>
        <w:tc>
          <w:tcPr>
            <w:tcW w:w="1871" w:type="dxa"/>
            <w:vAlign w:val="bottom"/>
          </w:tcPr>
          <w:p w:rsidR="002538B0" w:rsidRPr="00A90C91" w:rsidRDefault="002538B0">
            <w:pPr>
              <w:pStyle w:val="ConsPlusNormal"/>
              <w:jc w:val="center"/>
              <w:rPr>
                <w:sz w:val="20"/>
              </w:rPr>
            </w:pPr>
            <w:r w:rsidRPr="00A90C91">
              <w:rPr>
                <w:sz w:val="20"/>
              </w:rPr>
              <w:t>( )</w:t>
            </w:r>
          </w:p>
        </w:tc>
        <w:tc>
          <w:tcPr>
            <w:tcW w:w="1320" w:type="dxa"/>
            <w:tcBorders>
              <w:right w:val="single" w:sz="8" w:space="0" w:color="auto"/>
            </w:tcBorders>
          </w:tcPr>
          <w:p w:rsidR="002538B0" w:rsidRPr="00A90C91" w:rsidRDefault="002538B0">
            <w:pPr>
              <w:pStyle w:val="ConsPlusNormal"/>
              <w:jc w:val="both"/>
              <w:rPr>
                <w:sz w:val="20"/>
              </w:rPr>
            </w:pPr>
          </w:p>
        </w:tc>
      </w:tr>
      <w:tr w:rsidR="002538B0" w:rsidTr="00A90C91">
        <w:tc>
          <w:tcPr>
            <w:tcW w:w="4082" w:type="dxa"/>
            <w:vMerge/>
          </w:tcPr>
          <w:p w:rsidR="002538B0" w:rsidRPr="00A90C91" w:rsidRDefault="002538B0">
            <w:pPr>
              <w:rPr>
                <w:sz w:val="20"/>
                <w:szCs w:val="20"/>
              </w:rPr>
            </w:pPr>
          </w:p>
        </w:tc>
        <w:tc>
          <w:tcPr>
            <w:tcW w:w="1247" w:type="dxa"/>
            <w:tcBorders>
              <w:right w:val="single" w:sz="8" w:space="0" w:color="auto"/>
            </w:tcBorders>
          </w:tcPr>
          <w:p w:rsidR="002538B0" w:rsidRPr="00A90C91" w:rsidRDefault="002538B0" w:rsidP="00A90C91">
            <w:pPr>
              <w:pStyle w:val="ConsPlusNormal"/>
              <w:rPr>
                <w:sz w:val="20"/>
              </w:rPr>
            </w:pPr>
            <w:r w:rsidRPr="00A90C91">
              <w:rPr>
                <w:sz w:val="20"/>
              </w:rPr>
              <w:t xml:space="preserve">за 20__ г. </w:t>
            </w:r>
            <w:r w:rsidRPr="00A90C91">
              <w:rPr>
                <w:sz w:val="20"/>
                <w:vertAlign w:val="superscript"/>
              </w:rPr>
              <w:t>2</w:t>
            </w:r>
            <w:r w:rsidR="003F1592" w:rsidRPr="00A90C91">
              <w:rPr>
                <w:sz w:val="20"/>
                <w:vertAlign w:val="superscript"/>
              </w:rPr>
              <w:t>)</w:t>
            </w:r>
          </w:p>
        </w:tc>
        <w:tc>
          <w:tcPr>
            <w:tcW w:w="1155" w:type="dxa"/>
            <w:tcBorders>
              <w:left w:val="single" w:sz="8" w:space="0" w:color="auto"/>
            </w:tcBorders>
          </w:tcPr>
          <w:p w:rsidR="002538B0" w:rsidRPr="00A90C91" w:rsidRDefault="002538B0">
            <w:pPr>
              <w:pStyle w:val="ConsPlusNormal"/>
              <w:jc w:val="both"/>
              <w:rPr>
                <w:sz w:val="20"/>
              </w:rPr>
            </w:pPr>
          </w:p>
        </w:tc>
        <w:tc>
          <w:tcPr>
            <w:tcW w:w="1320" w:type="dxa"/>
          </w:tcPr>
          <w:p w:rsidR="002538B0" w:rsidRPr="00A90C91" w:rsidRDefault="002538B0">
            <w:pPr>
              <w:pStyle w:val="ConsPlusNormal"/>
              <w:jc w:val="both"/>
              <w:rPr>
                <w:sz w:val="20"/>
              </w:rPr>
            </w:pPr>
          </w:p>
        </w:tc>
        <w:tc>
          <w:tcPr>
            <w:tcW w:w="1485" w:type="dxa"/>
            <w:vAlign w:val="bottom"/>
          </w:tcPr>
          <w:p w:rsidR="002538B0" w:rsidRPr="00A90C91" w:rsidRDefault="002538B0">
            <w:pPr>
              <w:pStyle w:val="ConsPlusNormal"/>
              <w:jc w:val="center"/>
              <w:rPr>
                <w:sz w:val="20"/>
              </w:rPr>
            </w:pPr>
            <w:r w:rsidRPr="00A90C91">
              <w:rPr>
                <w:sz w:val="20"/>
              </w:rPr>
              <w:t>( )</w:t>
            </w:r>
          </w:p>
        </w:tc>
        <w:tc>
          <w:tcPr>
            <w:tcW w:w="1871" w:type="dxa"/>
            <w:vAlign w:val="bottom"/>
          </w:tcPr>
          <w:p w:rsidR="002538B0" w:rsidRPr="00A90C91" w:rsidRDefault="002538B0">
            <w:pPr>
              <w:pStyle w:val="ConsPlusNormal"/>
              <w:jc w:val="center"/>
              <w:rPr>
                <w:sz w:val="20"/>
              </w:rPr>
            </w:pPr>
            <w:r w:rsidRPr="00A90C91">
              <w:rPr>
                <w:sz w:val="20"/>
              </w:rPr>
              <w:t>( )</w:t>
            </w:r>
          </w:p>
        </w:tc>
        <w:tc>
          <w:tcPr>
            <w:tcW w:w="1320" w:type="dxa"/>
            <w:tcBorders>
              <w:right w:val="single" w:sz="8" w:space="0" w:color="auto"/>
            </w:tcBorders>
          </w:tcPr>
          <w:p w:rsidR="002538B0" w:rsidRPr="00A90C91" w:rsidRDefault="002538B0">
            <w:pPr>
              <w:pStyle w:val="ConsPlusNormal"/>
              <w:jc w:val="both"/>
              <w:rPr>
                <w:sz w:val="20"/>
              </w:rPr>
            </w:pPr>
          </w:p>
        </w:tc>
      </w:tr>
      <w:tr w:rsidR="002538B0" w:rsidTr="00A90C91">
        <w:tc>
          <w:tcPr>
            <w:tcW w:w="4082" w:type="dxa"/>
          </w:tcPr>
          <w:p w:rsidR="002538B0" w:rsidRPr="00A90C91" w:rsidRDefault="002538B0">
            <w:pPr>
              <w:pStyle w:val="ConsPlusNormal"/>
              <w:jc w:val="center"/>
              <w:rPr>
                <w:sz w:val="20"/>
              </w:rPr>
            </w:pPr>
            <w:r w:rsidRPr="00A90C91">
              <w:rPr>
                <w:sz w:val="20"/>
              </w:rPr>
              <w:t>и т.д.</w:t>
            </w:r>
          </w:p>
        </w:tc>
        <w:tc>
          <w:tcPr>
            <w:tcW w:w="1247" w:type="dxa"/>
            <w:tcBorders>
              <w:right w:val="single" w:sz="8" w:space="0" w:color="auto"/>
            </w:tcBorders>
          </w:tcPr>
          <w:p w:rsidR="002538B0" w:rsidRPr="00A90C91" w:rsidRDefault="002538B0">
            <w:pPr>
              <w:pStyle w:val="ConsPlusNormal"/>
              <w:jc w:val="both"/>
              <w:rPr>
                <w:sz w:val="20"/>
              </w:rPr>
            </w:pPr>
          </w:p>
        </w:tc>
        <w:tc>
          <w:tcPr>
            <w:tcW w:w="1155" w:type="dxa"/>
            <w:tcBorders>
              <w:left w:val="single" w:sz="8" w:space="0" w:color="auto"/>
              <w:bottom w:val="single" w:sz="8" w:space="0" w:color="auto"/>
            </w:tcBorders>
          </w:tcPr>
          <w:p w:rsidR="002538B0" w:rsidRPr="00A90C91" w:rsidRDefault="002538B0">
            <w:pPr>
              <w:pStyle w:val="ConsPlusNormal"/>
              <w:jc w:val="both"/>
              <w:rPr>
                <w:sz w:val="20"/>
              </w:rPr>
            </w:pPr>
          </w:p>
        </w:tc>
        <w:tc>
          <w:tcPr>
            <w:tcW w:w="1320" w:type="dxa"/>
            <w:tcBorders>
              <w:bottom w:val="single" w:sz="8" w:space="0" w:color="auto"/>
            </w:tcBorders>
          </w:tcPr>
          <w:p w:rsidR="002538B0" w:rsidRPr="00A90C91" w:rsidRDefault="002538B0">
            <w:pPr>
              <w:pStyle w:val="ConsPlusNormal"/>
              <w:jc w:val="both"/>
              <w:rPr>
                <w:sz w:val="20"/>
              </w:rPr>
            </w:pPr>
          </w:p>
        </w:tc>
        <w:tc>
          <w:tcPr>
            <w:tcW w:w="1485" w:type="dxa"/>
            <w:tcBorders>
              <w:bottom w:val="single" w:sz="8" w:space="0" w:color="auto"/>
            </w:tcBorders>
          </w:tcPr>
          <w:p w:rsidR="002538B0" w:rsidRPr="00A90C91" w:rsidRDefault="002538B0">
            <w:pPr>
              <w:pStyle w:val="ConsPlusNormal"/>
              <w:jc w:val="both"/>
              <w:rPr>
                <w:sz w:val="20"/>
              </w:rPr>
            </w:pPr>
          </w:p>
        </w:tc>
        <w:tc>
          <w:tcPr>
            <w:tcW w:w="1871" w:type="dxa"/>
            <w:tcBorders>
              <w:bottom w:val="single" w:sz="8" w:space="0" w:color="auto"/>
            </w:tcBorders>
          </w:tcPr>
          <w:p w:rsidR="002538B0" w:rsidRPr="00A90C91" w:rsidRDefault="002538B0">
            <w:pPr>
              <w:pStyle w:val="ConsPlusNormal"/>
              <w:jc w:val="both"/>
              <w:rPr>
                <w:sz w:val="20"/>
              </w:rPr>
            </w:pPr>
          </w:p>
        </w:tc>
        <w:tc>
          <w:tcPr>
            <w:tcW w:w="1320" w:type="dxa"/>
            <w:tcBorders>
              <w:bottom w:val="single" w:sz="8" w:space="0" w:color="auto"/>
              <w:right w:val="single" w:sz="8" w:space="0" w:color="auto"/>
            </w:tcBorders>
          </w:tcPr>
          <w:p w:rsidR="002538B0" w:rsidRPr="00A90C91" w:rsidRDefault="002538B0">
            <w:pPr>
              <w:pStyle w:val="ConsPlusNormal"/>
              <w:jc w:val="both"/>
              <w:rPr>
                <w:sz w:val="20"/>
              </w:rPr>
            </w:pPr>
          </w:p>
        </w:tc>
      </w:tr>
    </w:tbl>
    <w:p w:rsidR="002538B0" w:rsidRDefault="002538B0">
      <w:pPr>
        <w:pStyle w:val="ConsPlusNormal"/>
        <w:jc w:val="both"/>
      </w:pPr>
    </w:p>
    <w:p w:rsidR="002538B0" w:rsidRPr="00A90C91" w:rsidRDefault="002538B0" w:rsidP="00A90C91">
      <w:pPr>
        <w:pStyle w:val="ConsPlusNonformat"/>
        <w:jc w:val="center"/>
        <w:rPr>
          <w:rFonts w:ascii="Times New Roman" w:hAnsi="Times New Roman" w:cs="Times New Roman"/>
          <w:b/>
        </w:rPr>
      </w:pPr>
      <w:r w:rsidRPr="00A90C91">
        <w:rPr>
          <w:rFonts w:ascii="Times New Roman" w:hAnsi="Times New Roman" w:cs="Times New Roman"/>
          <w:b/>
        </w:rPr>
        <w:t>2.3. Изменение стоимости основных сре</w:t>
      </w:r>
      <w:proofErr w:type="gramStart"/>
      <w:r w:rsidRPr="00A90C91">
        <w:rPr>
          <w:rFonts w:ascii="Times New Roman" w:hAnsi="Times New Roman" w:cs="Times New Roman"/>
          <w:b/>
        </w:rPr>
        <w:t>дств в р</w:t>
      </w:r>
      <w:proofErr w:type="gramEnd"/>
      <w:r w:rsidRPr="00A90C91">
        <w:rPr>
          <w:rFonts w:ascii="Times New Roman" w:hAnsi="Times New Roman" w:cs="Times New Roman"/>
          <w:b/>
        </w:rPr>
        <w:t>езультате</w:t>
      </w:r>
    </w:p>
    <w:p w:rsidR="002538B0" w:rsidRPr="00A90C91" w:rsidRDefault="002538B0" w:rsidP="00A90C91">
      <w:pPr>
        <w:pStyle w:val="ConsPlusNonformat"/>
        <w:jc w:val="center"/>
        <w:rPr>
          <w:rFonts w:ascii="Times New Roman" w:hAnsi="Times New Roman" w:cs="Times New Roman"/>
          <w:b/>
        </w:rPr>
      </w:pPr>
      <w:r w:rsidRPr="00A90C91">
        <w:rPr>
          <w:rFonts w:ascii="Times New Roman" w:hAnsi="Times New Roman" w:cs="Times New Roman"/>
          <w:b/>
        </w:rPr>
        <w:t>достройки, дооборудования, реконструкции и частичной ликвидации</w:t>
      </w: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5669"/>
        <w:gridCol w:w="1928"/>
        <w:gridCol w:w="2041"/>
      </w:tblGrid>
      <w:tr w:rsidR="002538B0" w:rsidTr="00A90C91">
        <w:tc>
          <w:tcPr>
            <w:tcW w:w="5669" w:type="dxa"/>
          </w:tcPr>
          <w:p w:rsidR="002538B0" w:rsidRPr="00A90C91" w:rsidRDefault="002538B0">
            <w:pPr>
              <w:pStyle w:val="ConsPlusNormal"/>
              <w:jc w:val="center"/>
              <w:rPr>
                <w:sz w:val="20"/>
              </w:rPr>
            </w:pPr>
            <w:r w:rsidRPr="00A90C91">
              <w:rPr>
                <w:sz w:val="20"/>
              </w:rPr>
              <w:t>Наименование показателя</w:t>
            </w:r>
          </w:p>
        </w:tc>
        <w:tc>
          <w:tcPr>
            <w:tcW w:w="1928" w:type="dxa"/>
            <w:tcBorders>
              <w:bottom w:val="single" w:sz="8" w:space="0" w:color="auto"/>
            </w:tcBorders>
          </w:tcPr>
          <w:p w:rsidR="002538B0" w:rsidRPr="00A90C91" w:rsidRDefault="002538B0" w:rsidP="00A90C91">
            <w:pPr>
              <w:pStyle w:val="ConsPlusNormal"/>
              <w:jc w:val="center"/>
              <w:rPr>
                <w:sz w:val="20"/>
              </w:rPr>
            </w:pPr>
            <w:r w:rsidRPr="00A90C91">
              <w:rPr>
                <w:sz w:val="20"/>
              </w:rPr>
              <w:t xml:space="preserve">За 20__ г. </w:t>
            </w:r>
            <w:r w:rsidRPr="00A90C91">
              <w:rPr>
                <w:sz w:val="20"/>
                <w:vertAlign w:val="superscript"/>
              </w:rPr>
              <w:t>1</w:t>
            </w:r>
            <w:r w:rsidR="003F1592" w:rsidRPr="00A90C91">
              <w:rPr>
                <w:sz w:val="20"/>
                <w:vertAlign w:val="superscript"/>
              </w:rPr>
              <w:t>)</w:t>
            </w:r>
          </w:p>
        </w:tc>
        <w:tc>
          <w:tcPr>
            <w:tcW w:w="2041" w:type="dxa"/>
            <w:tcBorders>
              <w:bottom w:val="single" w:sz="8" w:space="0" w:color="auto"/>
            </w:tcBorders>
          </w:tcPr>
          <w:p w:rsidR="002538B0" w:rsidRPr="00A90C91" w:rsidRDefault="002538B0" w:rsidP="00A90C91">
            <w:pPr>
              <w:pStyle w:val="ConsPlusNormal"/>
              <w:jc w:val="center"/>
              <w:rPr>
                <w:sz w:val="20"/>
              </w:rPr>
            </w:pPr>
            <w:r w:rsidRPr="00A90C91">
              <w:rPr>
                <w:sz w:val="20"/>
              </w:rPr>
              <w:t xml:space="preserve">За 20__ г. </w:t>
            </w:r>
            <w:r w:rsidRPr="00A90C91">
              <w:rPr>
                <w:sz w:val="20"/>
                <w:vertAlign w:val="superscript"/>
              </w:rPr>
              <w:t>2</w:t>
            </w:r>
            <w:r w:rsidR="003F1592" w:rsidRPr="00A90C91">
              <w:rPr>
                <w:sz w:val="20"/>
                <w:vertAlign w:val="superscript"/>
              </w:rPr>
              <w:t>)</w:t>
            </w:r>
          </w:p>
        </w:tc>
      </w:tr>
      <w:tr w:rsidR="002538B0" w:rsidTr="00A90C91">
        <w:tc>
          <w:tcPr>
            <w:tcW w:w="5669" w:type="dxa"/>
            <w:tcBorders>
              <w:right w:val="single" w:sz="8" w:space="0" w:color="auto"/>
            </w:tcBorders>
          </w:tcPr>
          <w:p w:rsidR="002538B0" w:rsidRPr="00A90C91" w:rsidRDefault="002538B0">
            <w:pPr>
              <w:pStyle w:val="ConsPlusNormal"/>
              <w:rPr>
                <w:sz w:val="20"/>
              </w:rPr>
            </w:pPr>
            <w:r w:rsidRPr="00A90C91">
              <w:rPr>
                <w:sz w:val="20"/>
              </w:rPr>
              <w:t>Увеличение стоимости объектов основных сре</w:t>
            </w:r>
            <w:proofErr w:type="gramStart"/>
            <w:r w:rsidRPr="00A90C91">
              <w:rPr>
                <w:sz w:val="20"/>
              </w:rPr>
              <w:t>дств в р</w:t>
            </w:r>
            <w:proofErr w:type="gramEnd"/>
            <w:r w:rsidRPr="00A90C91">
              <w:rPr>
                <w:sz w:val="20"/>
              </w:rPr>
              <w:t>езультате достройки, дооборудования, реконструкции - всего</w:t>
            </w:r>
          </w:p>
        </w:tc>
        <w:tc>
          <w:tcPr>
            <w:tcW w:w="1928" w:type="dxa"/>
            <w:tcBorders>
              <w:top w:val="single" w:sz="8" w:space="0" w:color="auto"/>
              <w:left w:val="single" w:sz="8" w:space="0" w:color="auto"/>
            </w:tcBorders>
          </w:tcPr>
          <w:p w:rsidR="002538B0" w:rsidRPr="00A90C91" w:rsidRDefault="002538B0">
            <w:pPr>
              <w:pStyle w:val="ConsPlusNormal"/>
              <w:jc w:val="center"/>
              <w:rPr>
                <w:sz w:val="20"/>
              </w:rPr>
            </w:pPr>
          </w:p>
        </w:tc>
        <w:tc>
          <w:tcPr>
            <w:tcW w:w="2041" w:type="dxa"/>
            <w:tcBorders>
              <w:top w:val="single" w:sz="8" w:space="0" w:color="auto"/>
              <w:right w:val="single" w:sz="8" w:space="0" w:color="auto"/>
            </w:tcBorders>
          </w:tcPr>
          <w:p w:rsidR="002538B0" w:rsidRPr="00A90C91" w:rsidRDefault="002538B0">
            <w:pPr>
              <w:pStyle w:val="ConsPlusNormal"/>
              <w:jc w:val="center"/>
              <w:rPr>
                <w:sz w:val="20"/>
              </w:rPr>
            </w:pPr>
          </w:p>
        </w:tc>
      </w:tr>
      <w:tr w:rsidR="002538B0" w:rsidTr="00A90C91">
        <w:tc>
          <w:tcPr>
            <w:tcW w:w="5669" w:type="dxa"/>
            <w:tcBorders>
              <w:right w:val="single" w:sz="8" w:space="0" w:color="auto"/>
            </w:tcBorders>
          </w:tcPr>
          <w:p w:rsidR="002538B0" w:rsidRPr="00A90C91" w:rsidRDefault="002538B0">
            <w:pPr>
              <w:pStyle w:val="ConsPlusNormal"/>
              <w:ind w:left="283"/>
              <w:rPr>
                <w:sz w:val="20"/>
              </w:rPr>
            </w:pPr>
            <w:r w:rsidRPr="00A90C91">
              <w:rPr>
                <w:sz w:val="20"/>
              </w:rPr>
              <w:t>в том числе:</w:t>
            </w:r>
          </w:p>
          <w:p w:rsidR="002538B0" w:rsidRPr="00A90C91" w:rsidRDefault="002538B0">
            <w:pPr>
              <w:pStyle w:val="ConsPlusNormal"/>
              <w:rPr>
                <w:sz w:val="20"/>
              </w:rPr>
            </w:pPr>
            <w:r w:rsidRPr="00A90C91">
              <w:rPr>
                <w:sz w:val="20"/>
              </w:rPr>
              <w:t>(объект основных средств)</w:t>
            </w:r>
          </w:p>
        </w:tc>
        <w:tc>
          <w:tcPr>
            <w:tcW w:w="1928" w:type="dxa"/>
            <w:tcBorders>
              <w:left w:val="single" w:sz="8" w:space="0" w:color="auto"/>
            </w:tcBorders>
          </w:tcPr>
          <w:p w:rsidR="002538B0" w:rsidRPr="00A90C91" w:rsidRDefault="002538B0">
            <w:pPr>
              <w:pStyle w:val="ConsPlusNormal"/>
              <w:jc w:val="center"/>
              <w:rPr>
                <w:sz w:val="20"/>
              </w:rPr>
            </w:pPr>
          </w:p>
        </w:tc>
        <w:tc>
          <w:tcPr>
            <w:tcW w:w="2041" w:type="dxa"/>
            <w:tcBorders>
              <w:right w:val="single" w:sz="8" w:space="0" w:color="auto"/>
            </w:tcBorders>
          </w:tcPr>
          <w:p w:rsidR="002538B0" w:rsidRPr="00A90C91" w:rsidRDefault="002538B0">
            <w:pPr>
              <w:pStyle w:val="ConsPlusNormal"/>
              <w:jc w:val="center"/>
              <w:rPr>
                <w:sz w:val="20"/>
              </w:rPr>
            </w:pPr>
          </w:p>
        </w:tc>
      </w:tr>
      <w:tr w:rsidR="002538B0" w:rsidTr="00A90C91">
        <w:tc>
          <w:tcPr>
            <w:tcW w:w="5669" w:type="dxa"/>
            <w:tcBorders>
              <w:right w:val="single" w:sz="8" w:space="0" w:color="auto"/>
            </w:tcBorders>
          </w:tcPr>
          <w:p w:rsidR="002538B0" w:rsidRPr="00A90C91" w:rsidRDefault="002538B0">
            <w:pPr>
              <w:pStyle w:val="ConsPlusNormal"/>
              <w:rPr>
                <w:sz w:val="20"/>
              </w:rPr>
            </w:pPr>
            <w:r w:rsidRPr="00A90C91">
              <w:rPr>
                <w:sz w:val="20"/>
              </w:rPr>
              <w:t>(объект основных средств)</w:t>
            </w:r>
          </w:p>
        </w:tc>
        <w:tc>
          <w:tcPr>
            <w:tcW w:w="1928" w:type="dxa"/>
            <w:tcBorders>
              <w:left w:val="single" w:sz="8" w:space="0" w:color="auto"/>
            </w:tcBorders>
          </w:tcPr>
          <w:p w:rsidR="002538B0" w:rsidRPr="00A90C91" w:rsidRDefault="002538B0">
            <w:pPr>
              <w:pStyle w:val="ConsPlusNormal"/>
              <w:jc w:val="center"/>
              <w:rPr>
                <w:sz w:val="20"/>
              </w:rPr>
            </w:pPr>
          </w:p>
        </w:tc>
        <w:tc>
          <w:tcPr>
            <w:tcW w:w="2041" w:type="dxa"/>
            <w:tcBorders>
              <w:right w:val="single" w:sz="8" w:space="0" w:color="auto"/>
            </w:tcBorders>
          </w:tcPr>
          <w:p w:rsidR="002538B0" w:rsidRPr="00A90C91" w:rsidRDefault="002538B0">
            <w:pPr>
              <w:pStyle w:val="ConsPlusNormal"/>
              <w:jc w:val="center"/>
              <w:rPr>
                <w:sz w:val="20"/>
              </w:rPr>
            </w:pPr>
          </w:p>
        </w:tc>
      </w:tr>
      <w:tr w:rsidR="002538B0" w:rsidTr="00A90C91">
        <w:tc>
          <w:tcPr>
            <w:tcW w:w="5669" w:type="dxa"/>
            <w:tcBorders>
              <w:right w:val="single" w:sz="8" w:space="0" w:color="auto"/>
            </w:tcBorders>
          </w:tcPr>
          <w:p w:rsidR="002538B0" w:rsidRPr="00A90C91" w:rsidRDefault="002538B0">
            <w:pPr>
              <w:pStyle w:val="ConsPlusNormal"/>
              <w:rPr>
                <w:sz w:val="20"/>
              </w:rPr>
            </w:pPr>
            <w:r w:rsidRPr="00A90C91">
              <w:rPr>
                <w:sz w:val="20"/>
              </w:rPr>
              <w:t>и т.д.</w:t>
            </w:r>
          </w:p>
        </w:tc>
        <w:tc>
          <w:tcPr>
            <w:tcW w:w="1928" w:type="dxa"/>
            <w:tcBorders>
              <w:left w:val="single" w:sz="8" w:space="0" w:color="auto"/>
            </w:tcBorders>
          </w:tcPr>
          <w:p w:rsidR="002538B0" w:rsidRPr="00A90C91" w:rsidRDefault="002538B0">
            <w:pPr>
              <w:pStyle w:val="ConsPlusNormal"/>
              <w:jc w:val="center"/>
              <w:rPr>
                <w:sz w:val="20"/>
              </w:rPr>
            </w:pPr>
          </w:p>
        </w:tc>
        <w:tc>
          <w:tcPr>
            <w:tcW w:w="2041" w:type="dxa"/>
            <w:tcBorders>
              <w:right w:val="single" w:sz="8" w:space="0" w:color="auto"/>
            </w:tcBorders>
          </w:tcPr>
          <w:p w:rsidR="002538B0" w:rsidRPr="00A90C91" w:rsidRDefault="002538B0">
            <w:pPr>
              <w:pStyle w:val="ConsPlusNormal"/>
              <w:jc w:val="center"/>
              <w:rPr>
                <w:sz w:val="20"/>
              </w:rPr>
            </w:pPr>
          </w:p>
        </w:tc>
      </w:tr>
      <w:tr w:rsidR="002538B0" w:rsidTr="00A90C91">
        <w:tc>
          <w:tcPr>
            <w:tcW w:w="5669" w:type="dxa"/>
            <w:tcBorders>
              <w:right w:val="single" w:sz="8" w:space="0" w:color="auto"/>
            </w:tcBorders>
          </w:tcPr>
          <w:p w:rsidR="002538B0" w:rsidRPr="00A90C91" w:rsidRDefault="002538B0">
            <w:pPr>
              <w:pStyle w:val="ConsPlusNormal"/>
              <w:rPr>
                <w:sz w:val="20"/>
              </w:rPr>
            </w:pPr>
            <w:r w:rsidRPr="00A90C91">
              <w:rPr>
                <w:sz w:val="20"/>
              </w:rPr>
              <w:t>Уменьшение стоимости объектов основных сре</w:t>
            </w:r>
            <w:proofErr w:type="gramStart"/>
            <w:r w:rsidRPr="00A90C91">
              <w:rPr>
                <w:sz w:val="20"/>
              </w:rPr>
              <w:t>дств в р</w:t>
            </w:r>
            <w:proofErr w:type="gramEnd"/>
            <w:r w:rsidRPr="00A90C91">
              <w:rPr>
                <w:sz w:val="20"/>
              </w:rPr>
              <w:t>езультате частичной ликвидации - всего:</w:t>
            </w:r>
          </w:p>
        </w:tc>
        <w:tc>
          <w:tcPr>
            <w:tcW w:w="1928" w:type="dxa"/>
            <w:tcBorders>
              <w:left w:val="single" w:sz="8" w:space="0" w:color="auto"/>
            </w:tcBorders>
          </w:tcPr>
          <w:p w:rsidR="002538B0" w:rsidRPr="00A90C91" w:rsidRDefault="002538B0">
            <w:pPr>
              <w:pStyle w:val="ConsPlusNormal"/>
              <w:jc w:val="center"/>
              <w:rPr>
                <w:sz w:val="20"/>
              </w:rPr>
            </w:pPr>
          </w:p>
        </w:tc>
        <w:tc>
          <w:tcPr>
            <w:tcW w:w="2041" w:type="dxa"/>
            <w:tcBorders>
              <w:right w:val="single" w:sz="8" w:space="0" w:color="auto"/>
            </w:tcBorders>
          </w:tcPr>
          <w:p w:rsidR="002538B0" w:rsidRPr="00A90C91" w:rsidRDefault="002538B0">
            <w:pPr>
              <w:pStyle w:val="ConsPlusNormal"/>
              <w:jc w:val="center"/>
              <w:rPr>
                <w:sz w:val="20"/>
              </w:rPr>
            </w:pPr>
          </w:p>
        </w:tc>
      </w:tr>
      <w:tr w:rsidR="002538B0" w:rsidRPr="00D80B2F" w:rsidTr="00A90C91">
        <w:tc>
          <w:tcPr>
            <w:tcW w:w="5669" w:type="dxa"/>
            <w:tcBorders>
              <w:right w:val="single" w:sz="8" w:space="0" w:color="auto"/>
            </w:tcBorders>
          </w:tcPr>
          <w:p w:rsidR="002538B0" w:rsidRPr="00A90C91" w:rsidRDefault="002538B0">
            <w:pPr>
              <w:pStyle w:val="ConsPlusNormal"/>
              <w:ind w:left="283"/>
              <w:rPr>
                <w:sz w:val="20"/>
              </w:rPr>
            </w:pPr>
            <w:r w:rsidRPr="00A90C91">
              <w:rPr>
                <w:sz w:val="20"/>
              </w:rPr>
              <w:t>в том числе:</w:t>
            </w:r>
          </w:p>
          <w:p w:rsidR="002538B0" w:rsidRPr="00A90C91" w:rsidRDefault="002538B0">
            <w:pPr>
              <w:pStyle w:val="ConsPlusNormal"/>
              <w:rPr>
                <w:sz w:val="20"/>
              </w:rPr>
            </w:pPr>
            <w:r w:rsidRPr="00A90C91">
              <w:rPr>
                <w:sz w:val="20"/>
              </w:rPr>
              <w:t>(объект основных средств)</w:t>
            </w:r>
          </w:p>
        </w:tc>
        <w:tc>
          <w:tcPr>
            <w:tcW w:w="1928" w:type="dxa"/>
            <w:tcBorders>
              <w:left w:val="single" w:sz="8" w:space="0" w:color="auto"/>
            </w:tcBorders>
            <w:vAlign w:val="bottom"/>
          </w:tcPr>
          <w:p w:rsidR="002538B0" w:rsidRPr="00A90C91" w:rsidRDefault="002538B0">
            <w:pPr>
              <w:pStyle w:val="ConsPlusNormal"/>
              <w:jc w:val="center"/>
              <w:rPr>
                <w:sz w:val="20"/>
              </w:rPr>
            </w:pPr>
            <w:r w:rsidRPr="00A90C91">
              <w:rPr>
                <w:sz w:val="20"/>
              </w:rPr>
              <w:t>( )</w:t>
            </w:r>
          </w:p>
        </w:tc>
        <w:tc>
          <w:tcPr>
            <w:tcW w:w="2041" w:type="dxa"/>
            <w:tcBorders>
              <w:right w:val="single" w:sz="8" w:space="0" w:color="auto"/>
            </w:tcBorders>
            <w:vAlign w:val="bottom"/>
          </w:tcPr>
          <w:p w:rsidR="002538B0" w:rsidRPr="00A90C91" w:rsidRDefault="002538B0">
            <w:pPr>
              <w:pStyle w:val="ConsPlusNormal"/>
              <w:jc w:val="center"/>
              <w:rPr>
                <w:sz w:val="20"/>
              </w:rPr>
            </w:pPr>
            <w:r w:rsidRPr="00A90C91">
              <w:rPr>
                <w:sz w:val="20"/>
              </w:rPr>
              <w:t>( )</w:t>
            </w:r>
          </w:p>
        </w:tc>
      </w:tr>
      <w:tr w:rsidR="002538B0" w:rsidRPr="00D80B2F" w:rsidTr="00A90C91">
        <w:tc>
          <w:tcPr>
            <w:tcW w:w="5669" w:type="dxa"/>
            <w:tcBorders>
              <w:right w:val="single" w:sz="8" w:space="0" w:color="auto"/>
            </w:tcBorders>
          </w:tcPr>
          <w:p w:rsidR="002538B0" w:rsidRPr="00A90C91" w:rsidRDefault="002538B0">
            <w:pPr>
              <w:pStyle w:val="ConsPlusNormal"/>
              <w:rPr>
                <w:sz w:val="20"/>
              </w:rPr>
            </w:pPr>
            <w:r w:rsidRPr="00A90C91">
              <w:rPr>
                <w:sz w:val="20"/>
              </w:rPr>
              <w:t>(объект основных средств)</w:t>
            </w:r>
          </w:p>
        </w:tc>
        <w:tc>
          <w:tcPr>
            <w:tcW w:w="1928" w:type="dxa"/>
            <w:tcBorders>
              <w:left w:val="single" w:sz="8" w:space="0" w:color="auto"/>
            </w:tcBorders>
          </w:tcPr>
          <w:p w:rsidR="002538B0" w:rsidRPr="00A90C91" w:rsidRDefault="002538B0">
            <w:pPr>
              <w:pStyle w:val="ConsPlusNormal"/>
              <w:jc w:val="center"/>
              <w:rPr>
                <w:sz w:val="20"/>
              </w:rPr>
            </w:pPr>
            <w:r w:rsidRPr="00A90C91">
              <w:rPr>
                <w:sz w:val="20"/>
              </w:rPr>
              <w:t>( )</w:t>
            </w:r>
          </w:p>
        </w:tc>
        <w:tc>
          <w:tcPr>
            <w:tcW w:w="2041" w:type="dxa"/>
            <w:tcBorders>
              <w:right w:val="single" w:sz="8" w:space="0" w:color="auto"/>
            </w:tcBorders>
          </w:tcPr>
          <w:p w:rsidR="002538B0" w:rsidRPr="00A90C91" w:rsidRDefault="002538B0">
            <w:pPr>
              <w:pStyle w:val="ConsPlusNormal"/>
              <w:jc w:val="center"/>
              <w:rPr>
                <w:sz w:val="20"/>
              </w:rPr>
            </w:pPr>
            <w:r w:rsidRPr="00A90C91">
              <w:rPr>
                <w:sz w:val="20"/>
              </w:rPr>
              <w:t>( )</w:t>
            </w:r>
          </w:p>
        </w:tc>
      </w:tr>
      <w:tr w:rsidR="002538B0" w:rsidRPr="00D80B2F" w:rsidTr="00A90C91">
        <w:tc>
          <w:tcPr>
            <w:tcW w:w="5669" w:type="dxa"/>
            <w:tcBorders>
              <w:right w:val="single" w:sz="8" w:space="0" w:color="auto"/>
            </w:tcBorders>
          </w:tcPr>
          <w:p w:rsidR="002538B0" w:rsidRPr="00A90C91" w:rsidRDefault="002538B0">
            <w:pPr>
              <w:pStyle w:val="ConsPlusNormal"/>
              <w:rPr>
                <w:sz w:val="20"/>
              </w:rPr>
            </w:pPr>
            <w:r w:rsidRPr="00A90C91">
              <w:rPr>
                <w:sz w:val="20"/>
              </w:rPr>
              <w:t>и т.д.</w:t>
            </w:r>
          </w:p>
        </w:tc>
        <w:tc>
          <w:tcPr>
            <w:tcW w:w="1928" w:type="dxa"/>
            <w:tcBorders>
              <w:left w:val="single" w:sz="8" w:space="0" w:color="auto"/>
              <w:bottom w:val="single" w:sz="8" w:space="0" w:color="auto"/>
            </w:tcBorders>
          </w:tcPr>
          <w:p w:rsidR="002538B0" w:rsidRPr="00A90C91" w:rsidRDefault="002538B0">
            <w:pPr>
              <w:pStyle w:val="ConsPlusNormal"/>
              <w:jc w:val="center"/>
              <w:rPr>
                <w:sz w:val="20"/>
              </w:rPr>
            </w:pPr>
          </w:p>
        </w:tc>
        <w:tc>
          <w:tcPr>
            <w:tcW w:w="2041" w:type="dxa"/>
            <w:tcBorders>
              <w:bottom w:val="single" w:sz="8" w:space="0" w:color="auto"/>
              <w:right w:val="single" w:sz="8" w:space="0" w:color="auto"/>
            </w:tcBorders>
          </w:tcPr>
          <w:p w:rsidR="002538B0" w:rsidRPr="00A90C91" w:rsidRDefault="002538B0">
            <w:pPr>
              <w:pStyle w:val="ConsPlusNormal"/>
              <w:jc w:val="center"/>
              <w:rPr>
                <w:sz w:val="20"/>
              </w:rPr>
            </w:pPr>
          </w:p>
        </w:tc>
      </w:tr>
    </w:tbl>
    <w:p w:rsidR="002538B0" w:rsidRPr="00D80B2F" w:rsidRDefault="002538B0">
      <w:pPr>
        <w:pStyle w:val="ConsPlusNormal"/>
        <w:jc w:val="both"/>
        <w:rPr>
          <w:sz w:val="24"/>
          <w:szCs w:val="24"/>
        </w:rPr>
      </w:pPr>
    </w:p>
    <w:p w:rsidR="002538B0" w:rsidRPr="005C4C2B" w:rsidRDefault="002538B0" w:rsidP="00A90C91">
      <w:pPr>
        <w:pStyle w:val="ConsPlusNonformat"/>
        <w:jc w:val="right"/>
        <w:rPr>
          <w:rFonts w:ascii="Times New Roman" w:hAnsi="Times New Roman" w:cs="Times New Roman"/>
        </w:rPr>
      </w:pPr>
      <w:r>
        <w:t xml:space="preserve">                                                               </w:t>
      </w:r>
      <w:r w:rsidRPr="005C4C2B">
        <w:rPr>
          <w:rFonts w:ascii="Times New Roman" w:hAnsi="Times New Roman" w:cs="Times New Roman"/>
        </w:rPr>
        <w:t>с. 6</w:t>
      </w:r>
    </w:p>
    <w:p w:rsidR="002538B0" w:rsidRDefault="002538B0">
      <w:pPr>
        <w:pStyle w:val="ConsPlusNonformat"/>
        <w:jc w:val="both"/>
      </w:pPr>
    </w:p>
    <w:p w:rsidR="002538B0" w:rsidRPr="00A90C91" w:rsidRDefault="002538B0" w:rsidP="00A90C91">
      <w:pPr>
        <w:pStyle w:val="ConsPlusNonformat"/>
        <w:jc w:val="center"/>
        <w:rPr>
          <w:rFonts w:ascii="Times New Roman" w:hAnsi="Times New Roman" w:cs="Times New Roman"/>
          <w:b/>
        </w:rPr>
      </w:pPr>
      <w:r w:rsidRPr="00A90C91">
        <w:rPr>
          <w:rFonts w:ascii="Times New Roman" w:hAnsi="Times New Roman" w:cs="Times New Roman"/>
          <w:b/>
        </w:rPr>
        <w:t>2.4. Иное использование основных средств</w:t>
      </w: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305"/>
        <w:gridCol w:w="1599"/>
        <w:gridCol w:w="1845"/>
        <w:gridCol w:w="1845"/>
      </w:tblGrid>
      <w:tr w:rsidR="002538B0" w:rsidRPr="00D80B2F" w:rsidTr="00A90C91">
        <w:tc>
          <w:tcPr>
            <w:tcW w:w="4305" w:type="dxa"/>
          </w:tcPr>
          <w:p w:rsidR="002538B0" w:rsidRPr="00A90C91" w:rsidRDefault="002538B0">
            <w:pPr>
              <w:pStyle w:val="ConsPlusNormal"/>
              <w:jc w:val="center"/>
              <w:rPr>
                <w:sz w:val="20"/>
              </w:rPr>
            </w:pPr>
            <w:r w:rsidRPr="00A90C91">
              <w:rPr>
                <w:sz w:val="20"/>
              </w:rPr>
              <w:t>Наименование показателя</w:t>
            </w:r>
          </w:p>
        </w:tc>
        <w:tc>
          <w:tcPr>
            <w:tcW w:w="1599" w:type="dxa"/>
            <w:tcBorders>
              <w:bottom w:val="single" w:sz="8" w:space="0" w:color="auto"/>
            </w:tcBorders>
          </w:tcPr>
          <w:p w:rsidR="00A90C91" w:rsidRDefault="002538B0">
            <w:pPr>
              <w:pStyle w:val="ConsPlusNormal"/>
              <w:jc w:val="center"/>
              <w:rPr>
                <w:sz w:val="20"/>
              </w:rPr>
            </w:pPr>
            <w:r w:rsidRPr="00A90C91">
              <w:rPr>
                <w:sz w:val="20"/>
              </w:rPr>
              <w:t xml:space="preserve">На _______ </w:t>
            </w:r>
          </w:p>
          <w:p w:rsidR="002538B0" w:rsidRPr="00A90C91" w:rsidRDefault="002538B0">
            <w:pPr>
              <w:pStyle w:val="ConsPlusNormal"/>
              <w:jc w:val="center"/>
              <w:rPr>
                <w:sz w:val="20"/>
              </w:rPr>
            </w:pPr>
            <w:r w:rsidRPr="00A90C91">
              <w:rPr>
                <w:sz w:val="20"/>
              </w:rPr>
              <w:t xml:space="preserve">20__ г. </w:t>
            </w:r>
            <w:r w:rsidRPr="00A90C91">
              <w:rPr>
                <w:sz w:val="20"/>
                <w:vertAlign w:val="superscript"/>
              </w:rPr>
              <w:t>4</w:t>
            </w:r>
            <w:r w:rsidR="003F1592" w:rsidRPr="00A90C91">
              <w:rPr>
                <w:sz w:val="20"/>
                <w:vertAlign w:val="superscript"/>
              </w:rPr>
              <w:t>)</w:t>
            </w:r>
          </w:p>
        </w:tc>
        <w:tc>
          <w:tcPr>
            <w:tcW w:w="1845" w:type="dxa"/>
            <w:tcBorders>
              <w:bottom w:val="single" w:sz="8" w:space="0" w:color="auto"/>
            </w:tcBorders>
          </w:tcPr>
          <w:p w:rsidR="00A90C91" w:rsidRDefault="002538B0">
            <w:pPr>
              <w:pStyle w:val="ConsPlusNormal"/>
              <w:jc w:val="center"/>
              <w:rPr>
                <w:sz w:val="20"/>
              </w:rPr>
            </w:pPr>
            <w:r w:rsidRPr="00A90C91">
              <w:rPr>
                <w:sz w:val="20"/>
              </w:rPr>
              <w:t xml:space="preserve">На 31 декабря </w:t>
            </w:r>
          </w:p>
          <w:p w:rsidR="002538B0" w:rsidRPr="00A90C91" w:rsidRDefault="002538B0">
            <w:pPr>
              <w:pStyle w:val="ConsPlusNormal"/>
              <w:jc w:val="center"/>
              <w:rPr>
                <w:sz w:val="20"/>
              </w:rPr>
            </w:pPr>
            <w:r w:rsidRPr="00A90C91">
              <w:rPr>
                <w:sz w:val="20"/>
              </w:rPr>
              <w:t xml:space="preserve">20__ г. </w:t>
            </w:r>
            <w:r w:rsidRPr="00A90C91">
              <w:rPr>
                <w:sz w:val="20"/>
                <w:vertAlign w:val="superscript"/>
              </w:rPr>
              <w:t>2</w:t>
            </w:r>
            <w:r w:rsidR="003F1592" w:rsidRPr="00A90C91">
              <w:rPr>
                <w:sz w:val="20"/>
                <w:vertAlign w:val="superscript"/>
              </w:rPr>
              <w:t>)</w:t>
            </w:r>
          </w:p>
        </w:tc>
        <w:tc>
          <w:tcPr>
            <w:tcW w:w="1845" w:type="dxa"/>
            <w:tcBorders>
              <w:bottom w:val="single" w:sz="8" w:space="0" w:color="auto"/>
            </w:tcBorders>
          </w:tcPr>
          <w:p w:rsidR="00A90C91" w:rsidRDefault="002538B0">
            <w:pPr>
              <w:pStyle w:val="ConsPlusNormal"/>
              <w:jc w:val="center"/>
              <w:rPr>
                <w:sz w:val="20"/>
              </w:rPr>
            </w:pPr>
            <w:r w:rsidRPr="00A90C91">
              <w:rPr>
                <w:sz w:val="20"/>
              </w:rPr>
              <w:t xml:space="preserve">На 31 декабря </w:t>
            </w:r>
          </w:p>
          <w:p w:rsidR="002538B0" w:rsidRPr="00A90C91" w:rsidRDefault="002538B0">
            <w:pPr>
              <w:pStyle w:val="ConsPlusNormal"/>
              <w:jc w:val="center"/>
              <w:rPr>
                <w:sz w:val="20"/>
              </w:rPr>
            </w:pPr>
            <w:r w:rsidRPr="00A90C91">
              <w:rPr>
                <w:sz w:val="20"/>
              </w:rPr>
              <w:t xml:space="preserve">20__ г. </w:t>
            </w:r>
            <w:r w:rsidRPr="00A90C91">
              <w:rPr>
                <w:sz w:val="20"/>
                <w:vertAlign w:val="superscript"/>
              </w:rPr>
              <w:t>5</w:t>
            </w:r>
            <w:r w:rsidR="003F1592" w:rsidRPr="00A90C91">
              <w:rPr>
                <w:sz w:val="20"/>
                <w:vertAlign w:val="superscript"/>
              </w:rPr>
              <w:t>)</w:t>
            </w:r>
          </w:p>
        </w:tc>
      </w:tr>
      <w:tr w:rsidR="002538B0" w:rsidRPr="00D80B2F" w:rsidTr="00A90C91">
        <w:tc>
          <w:tcPr>
            <w:tcW w:w="4305" w:type="dxa"/>
            <w:tcBorders>
              <w:right w:val="single" w:sz="8" w:space="0" w:color="auto"/>
            </w:tcBorders>
          </w:tcPr>
          <w:p w:rsidR="002538B0" w:rsidRPr="00A90C91" w:rsidRDefault="002538B0">
            <w:pPr>
              <w:pStyle w:val="ConsPlusNormal"/>
              <w:rPr>
                <w:sz w:val="20"/>
              </w:rPr>
            </w:pPr>
            <w:r w:rsidRPr="00A90C91">
              <w:rPr>
                <w:sz w:val="20"/>
              </w:rPr>
              <w:t>Переданные в аренду основные средства, числящиеся на балансе</w:t>
            </w:r>
          </w:p>
        </w:tc>
        <w:tc>
          <w:tcPr>
            <w:tcW w:w="1599" w:type="dxa"/>
            <w:tcBorders>
              <w:top w:val="single" w:sz="8" w:space="0" w:color="auto"/>
              <w:left w:val="single" w:sz="8" w:space="0" w:color="auto"/>
            </w:tcBorders>
          </w:tcPr>
          <w:p w:rsidR="002538B0" w:rsidRPr="00A90C91" w:rsidRDefault="002538B0">
            <w:pPr>
              <w:pStyle w:val="ConsPlusNormal"/>
              <w:rPr>
                <w:sz w:val="20"/>
              </w:rPr>
            </w:pPr>
          </w:p>
        </w:tc>
        <w:tc>
          <w:tcPr>
            <w:tcW w:w="1845" w:type="dxa"/>
            <w:tcBorders>
              <w:top w:val="single" w:sz="8" w:space="0" w:color="auto"/>
            </w:tcBorders>
          </w:tcPr>
          <w:p w:rsidR="002538B0" w:rsidRPr="00A90C91" w:rsidRDefault="002538B0">
            <w:pPr>
              <w:pStyle w:val="ConsPlusNormal"/>
              <w:rPr>
                <w:sz w:val="20"/>
              </w:rPr>
            </w:pPr>
          </w:p>
        </w:tc>
        <w:tc>
          <w:tcPr>
            <w:tcW w:w="1845" w:type="dxa"/>
            <w:tcBorders>
              <w:top w:val="single" w:sz="8" w:space="0" w:color="auto"/>
              <w:right w:val="single" w:sz="8" w:space="0" w:color="auto"/>
            </w:tcBorders>
          </w:tcPr>
          <w:p w:rsidR="002538B0" w:rsidRPr="00A90C91" w:rsidRDefault="002538B0">
            <w:pPr>
              <w:pStyle w:val="ConsPlusNormal"/>
              <w:rPr>
                <w:sz w:val="20"/>
              </w:rPr>
            </w:pPr>
          </w:p>
        </w:tc>
      </w:tr>
      <w:tr w:rsidR="002538B0" w:rsidRPr="00D80B2F" w:rsidTr="00A90C91">
        <w:tc>
          <w:tcPr>
            <w:tcW w:w="4305" w:type="dxa"/>
            <w:tcBorders>
              <w:right w:val="single" w:sz="8" w:space="0" w:color="auto"/>
            </w:tcBorders>
          </w:tcPr>
          <w:p w:rsidR="002538B0" w:rsidRPr="00A90C91" w:rsidRDefault="002538B0">
            <w:pPr>
              <w:pStyle w:val="ConsPlusNormal"/>
              <w:rPr>
                <w:sz w:val="20"/>
              </w:rPr>
            </w:pPr>
            <w:r w:rsidRPr="00A90C91">
              <w:rPr>
                <w:sz w:val="20"/>
              </w:rPr>
              <w:t>Переданные в аренду основные средства, числящиеся за балансом</w:t>
            </w:r>
          </w:p>
        </w:tc>
        <w:tc>
          <w:tcPr>
            <w:tcW w:w="1599" w:type="dxa"/>
            <w:tcBorders>
              <w:left w:val="single" w:sz="8" w:space="0" w:color="auto"/>
            </w:tcBorders>
          </w:tcPr>
          <w:p w:rsidR="002538B0" w:rsidRPr="00A90C91" w:rsidRDefault="002538B0">
            <w:pPr>
              <w:pStyle w:val="ConsPlusNormal"/>
              <w:rPr>
                <w:sz w:val="20"/>
              </w:rPr>
            </w:pPr>
          </w:p>
        </w:tc>
        <w:tc>
          <w:tcPr>
            <w:tcW w:w="1845" w:type="dxa"/>
          </w:tcPr>
          <w:p w:rsidR="002538B0" w:rsidRPr="00A90C91" w:rsidRDefault="002538B0">
            <w:pPr>
              <w:pStyle w:val="ConsPlusNormal"/>
              <w:rPr>
                <w:sz w:val="20"/>
              </w:rPr>
            </w:pPr>
          </w:p>
        </w:tc>
        <w:tc>
          <w:tcPr>
            <w:tcW w:w="1845" w:type="dxa"/>
            <w:tcBorders>
              <w:right w:val="single" w:sz="8" w:space="0" w:color="auto"/>
            </w:tcBorders>
          </w:tcPr>
          <w:p w:rsidR="002538B0" w:rsidRPr="00A90C91" w:rsidRDefault="002538B0">
            <w:pPr>
              <w:pStyle w:val="ConsPlusNormal"/>
              <w:rPr>
                <w:sz w:val="20"/>
              </w:rPr>
            </w:pPr>
          </w:p>
        </w:tc>
      </w:tr>
      <w:tr w:rsidR="002538B0" w:rsidRPr="00D80B2F" w:rsidTr="00A90C91">
        <w:tc>
          <w:tcPr>
            <w:tcW w:w="4305" w:type="dxa"/>
            <w:tcBorders>
              <w:right w:val="single" w:sz="8" w:space="0" w:color="auto"/>
            </w:tcBorders>
          </w:tcPr>
          <w:p w:rsidR="002538B0" w:rsidRPr="00A90C91" w:rsidRDefault="002538B0">
            <w:pPr>
              <w:pStyle w:val="ConsPlusNormal"/>
              <w:rPr>
                <w:sz w:val="20"/>
              </w:rPr>
            </w:pPr>
            <w:r w:rsidRPr="00A90C91">
              <w:rPr>
                <w:sz w:val="20"/>
              </w:rPr>
              <w:t>Полученные в аренду основные средства, числящиеся на балансе</w:t>
            </w:r>
          </w:p>
        </w:tc>
        <w:tc>
          <w:tcPr>
            <w:tcW w:w="1599" w:type="dxa"/>
            <w:tcBorders>
              <w:left w:val="single" w:sz="8" w:space="0" w:color="auto"/>
            </w:tcBorders>
          </w:tcPr>
          <w:p w:rsidR="002538B0" w:rsidRPr="00A90C91" w:rsidRDefault="002538B0">
            <w:pPr>
              <w:pStyle w:val="ConsPlusNormal"/>
              <w:rPr>
                <w:sz w:val="20"/>
              </w:rPr>
            </w:pPr>
          </w:p>
        </w:tc>
        <w:tc>
          <w:tcPr>
            <w:tcW w:w="1845" w:type="dxa"/>
          </w:tcPr>
          <w:p w:rsidR="002538B0" w:rsidRPr="00A90C91" w:rsidRDefault="002538B0">
            <w:pPr>
              <w:pStyle w:val="ConsPlusNormal"/>
              <w:rPr>
                <w:sz w:val="20"/>
              </w:rPr>
            </w:pPr>
          </w:p>
        </w:tc>
        <w:tc>
          <w:tcPr>
            <w:tcW w:w="1845" w:type="dxa"/>
            <w:tcBorders>
              <w:right w:val="single" w:sz="8" w:space="0" w:color="auto"/>
            </w:tcBorders>
          </w:tcPr>
          <w:p w:rsidR="002538B0" w:rsidRPr="00A90C91" w:rsidRDefault="002538B0">
            <w:pPr>
              <w:pStyle w:val="ConsPlusNormal"/>
              <w:rPr>
                <w:sz w:val="20"/>
              </w:rPr>
            </w:pPr>
          </w:p>
        </w:tc>
      </w:tr>
      <w:tr w:rsidR="002538B0" w:rsidRPr="00D80B2F" w:rsidTr="00A90C91">
        <w:tc>
          <w:tcPr>
            <w:tcW w:w="4305" w:type="dxa"/>
            <w:tcBorders>
              <w:right w:val="single" w:sz="8" w:space="0" w:color="auto"/>
            </w:tcBorders>
          </w:tcPr>
          <w:p w:rsidR="002538B0" w:rsidRPr="00A90C91" w:rsidRDefault="002538B0">
            <w:pPr>
              <w:pStyle w:val="ConsPlusNormal"/>
              <w:rPr>
                <w:sz w:val="20"/>
              </w:rPr>
            </w:pPr>
            <w:r w:rsidRPr="00A90C91">
              <w:rPr>
                <w:sz w:val="20"/>
              </w:rPr>
              <w:t>Полученные в аренду основные средства, числящиеся за балансом</w:t>
            </w:r>
          </w:p>
        </w:tc>
        <w:tc>
          <w:tcPr>
            <w:tcW w:w="1599" w:type="dxa"/>
            <w:tcBorders>
              <w:left w:val="single" w:sz="8" w:space="0" w:color="auto"/>
            </w:tcBorders>
          </w:tcPr>
          <w:p w:rsidR="002538B0" w:rsidRPr="00A90C91" w:rsidRDefault="002538B0">
            <w:pPr>
              <w:pStyle w:val="ConsPlusNormal"/>
              <w:rPr>
                <w:sz w:val="20"/>
              </w:rPr>
            </w:pPr>
          </w:p>
        </w:tc>
        <w:tc>
          <w:tcPr>
            <w:tcW w:w="1845" w:type="dxa"/>
          </w:tcPr>
          <w:p w:rsidR="002538B0" w:rsidRPr="00A90C91" w:rsidRDefault="002538B0">
            <w:pPr>
              <w:pStyle w:val="ConsPlusNormal"/>
              <w:rPr>
                <w:sz w:val="20"/>
              </w:rPr>
            </w:pPr>
          </w:p>
        </w:tc>
        <w:tc>
          <w:tcPr>
            <w:tcW w:w="1845" w:type="dxa"/>
            <w:tcBorders>
              <w:right w:val="single" w:sz="8" w:space="0" w:color="auto"/>
            </w:tcBorders>
          </w:tcPr>
          <w:p w:rsidR="002538B0" w:rsidRPr="00A90C91" w:rsidRDefault="002538B0">
            <w:pPr>
              <w:pStyle w:val="ConsPlusNormal"/>
              <w:rPr>
                <w:sz w:val="20"/>
              </w:rPr>
            </w:pPr>
          </w:p>
        </w:tc>
      </w:tr>
      <w:tr w:rsidR="002538B0" w:rsidRPr="00D80B2F" w:rsidTr="00A90C91">
        <w:tc>
          <w:tcPr>
            <w:tcW w:w="4305" w:type="dxa"/>
            <w:tcBorders>
              <w:right w:val="single" w:sz="8" w:space="0" w:color="auto"/>
            </w:tcBorders>
          </w:tcPr>
          <w:p w:rsidR="002538B0" w:rsidRPr="00A90C91" w:rsidRDefault="002538B0">
            <w:pPr>
              <w:pStyle w:val="ConsPlusNormal"/>
              <w:rPr>
                <w:sz w:val="20"/>
              </w:rPr>
            </w:pPr>
            <w:r w:rsidRPr="00A90C91">
              <w:rPr>
                <w:sz w:val="20"/>
              </w:rPr>
              <w:t>Объекты недвижимости, принятые в эксплуатацию и фактически используемые, находящиеся в процессе государственной регистрации</w:t>
            </w:r>
          </w:p>
        </w:tc>
        <w:tc>
          <w:tcPr>
            <w:tcW w:w="1599" w:type="dxa"/>
            <w:tcBorders>
              <w:left w:val="single" w:sz="8" w:space="0" w:color="auto"/>
            </w:tcBorders>
          </w:tcPr>
          <w:p w:rsidR="002538B0" w:rsidRPr="00A90C91" w:rsidRDefault="002538B0">
            <w:pPr>
              <w:pStyle w:val="ConsPlusNormal"/>
              <w:rPr>
                <w:sz w:val="20"/>
              </w:rPr>
            </w:pPr>
          </w:p>
        </w:tc>
        <w:tc>
          <w:tcPr>
            <w:tcW w:w="1845" w:type="dxa"/>
          </w:tcPr>
          <w:p w:rsidR="002538B0" w:rsidRPr="00A90C91" w:rsidRDefault="002538B0">
            <w:pPr>
              <w:pStyle w:val="ConsPlusNormal"/>
              <w:rPr>
                <w:sz w:val="20"/>
              </w:rPr>
            </w:pPr>
          </w:p>
        </w:tc>
        <w:tc>
          <w:tcPr>
            <w:tcW w:w="1845" w:type="dxa"/>
            <w:tcBorders>
              <w:right w:val="single" w:sz="8" w:space="0" w:color="auto"/>
            </w:tcBorders>
          </w:tcPr>
          <w:p w:rsidR="002538B0" w:rsidRPr="00A90C91" w:rsidRDefault="002538B0">
            <w:pPr>
              <w:pStyle w:val="ConsPlusNormal"/>
              <w:rPr>
                <w:sz w:val="20"/>
              </w:rPr>
            </w:pPr>
          </w:p>
        </w:tc>
      </w:tr>
      <w:tr w:rsidR="002538B0" w:rsidRPr="00D80B2F" w:rsidTr="00A90C91">
        <w:tc>
          <w:tcPr>
            <w:tcW w:w="4305" w:type="dxa"/>
            <w:tcBorders>
              <w:right w:val="single" w:sz="8" w:space="0" w:color="auto"/>
            </w:tcBorders>
          </w:tcPr>
          <w:p w:rsidR="002538B0" w:rsidRPr="00A90C91" w:rsidRDefault="002538B0">
            <w:pPr>
              <w:pStyle w:val="ConsPlusNormal"/>
              <w:rPr>
                <w:sz w:val="20"/>
              </w:rPr>
            </w:pPr>
            <w:r w:rsidRPr="00A90C91">
              <w:rPr>
                <w:sz w:val="20"/>
              </w:rPr>
              <w:t>Основные средства, переведенные на консервацию</w:t>
            </w:r>
          </w:p>
        </w:tc>
        <w:tc>
          <w:tcPr>
            <w:tcW w:w="1599" w:type="dxa"/>
            <w:tcBorders>
              <w:left w:val="single" w:sz="8" w:space="0" w:color="auto"/>
            </w:tcBorders>
          </w:tcPr>
          <w:p w:rsidR="002538B0" w:rsidRPr="00A90C91" w:rsidRDefault="002538B0">
            <w:pPr>
              <w:pStyle w:val="ConsPlusNormal"/>
              <w:rPr>
                <w:sz w:val="20"/>
              </w:rPr>
            </w:pPr>
          </w:p>
        </w:tc>
        <w:tc>
          <w:tcPr>
            <w:tcW w:w="1845" w:type="dxa"/>
          </w:tcPr>
          <w:p w:rsidR="002538B0" w:rsidRPr="00A90C91" w:rsidRDefault="002538B0">
            <w:pPr>
              <w:pStyle w:val="ConsPlusNormal"/>
              <w:rPr>
                <w:sz w:val="20"/>
              </w:rPr>
            </w:pPr>
          </w:p>
        </w:tc>
        <w:tc>
          <w:tcPr>
            <w:tcW w:w="1845" w:type="dxa"/>
            <w:tcBorders>
              <w:right w:val="single" w:sz="8" w:space="0" w:color="auto"/>
            </w:tcBorders>
          </w:tcPr>
          <w:p w:rsidR="002538B0" w:rsidRPr="00A90C91" w:rsidRDefault="002538B0">
            <w:pPr>
              <w:pStyle w:val="ConsPlusNormal"/>
              <w:rPr>
                <w:sz w:val="20"/>
              </w:rPr>
            </w:pPr>
          </w:p>
        </w:tc>
      </w:tr>
      <w:tr w:rsidR="002538B0" w:rsidRPr="00D80B2F" w:rsidTr="00A90C91">
        <w:tc>
          <w:tcPr>
            <w:tcW w:w="4305" w:type="dxa"/>
            <w:tcBorders>
              <w:right w:val="single" w:sz="8" w:space="0" w:color="auto"/>
            </w:tcBorders>
          </w:tcPr>
          <w:p w:rsidR="002538B0" w:rsidRPr="00A90C91" w:rsidRDefault="002538B0">
            <w:pPr>
              <w:pStyle w:val="ConsPlusNormal"/>
              <w:rPr>
                <w:sz w:val="20"/>
              </w:rPr>
            </w:pPr>
            <w:r w:rsidRPr="00A90C91">
              <w:rPr>
                <w:sz w:val="20"/>
              </w:rPr>
              <w:t>Иное использование основных средств (залог и др.)</w:t>
            </w:r>
          </w:p>
        </w:tc>
        <w:tc>
          <w:tcPr>
            <w:tcW w:w="1599" w:type="dxa"/>
            <w:tcBorders>
              <w:left w:val="single" w:sz="8" w:space="0" w:color="auto"/>
              <w:bottom w:val="single" w:sz="8" w:space="0" w:color="auto"/>
            </w:tcBorders>
          </w:tcPr>
          <w:p w:rsidR="002538B0" w:rsidRPr="00A90C91" w:rsidRDefault="002538B0">
            <w:pPr>
              <w:pStyle w:val="ConsPlusNormal"/>
              <w:rPr>
                <w:sz w:val="20"/>
              </w:rPr>
            </w:pPr>
          </w:p>
        </w:tc>
        <w:tc>
          <w:tcPr>
            <w:tcW w:w="1845" w:type="dxa"/>
            <w:tcBorders>
              <w:bottom w:val="single" w:sz="8" w:space="0" w:color="auto"/>
            </w:tcBorders>
          </w:tcPr>
          <w:p w:rsidR="002538B0" w:rsidRPr="00A90C91" w:rsidRDefault="002538B0">
            <w:pPr>
              <w:pStyle w:val="ConsPlusNormal"/>
              <w:rPr>
                <w:sz w:val="20"/>
              </w:rPr>
            </w:pPr>
          </w:p>
        </w:tc>
        <w:tc>
          <w:tcPr>
            <w:tcW w:w="1845" w:type="dxa"/>
            <w:tcBorders>
              <w:bottom w:val="single" w:sz="8" w:space="0" w:color="auto"/>
              <w:right w:val="single" w:sz="8" w:space="0" w:color="auto"/>
            </w:tcBorders>
          </w:tcPr>
          <w:p w:rsidR="002538B0" w:rsidRPr="00A90C91" w:rsidRDefault="002538B0">
            <w:pPr>
              <w:pStyle w:val="ConsPlusNormal"/>
              <w:rPr>
                <w:sz w:val="20"/>
              </w:rPr>
            </w:pPr>
          </w:p>
        </w:tc>
      </w:tr>
    </w:tbl>
    <w:p w:rsidR="00A90C91" w:rsidRDefault="00A90C91">
      <w:pPr>
        <w:pStyle w:val="ConsPlusNormal"/>
        <w:jc w:val="both"/>
        <w:sectPr w:rsidR="00A90C91" w:rsidSect="00943CAC">
          <w:pgSz w:w="16838" w:h="11905" w:orient="landscape"/>
          <w:pgMar w:top="851" w:right="567" w:bottom="851" w:left="624" w:header="0" w:footer="0" w:gutter="0"/>
          <w:cols w:space="720"/>
        </w:sectPr>
      </w:pPr>
    </w:p>
    <w:p w:rsidR="002538B0" w:rsidRDefault="002538B0">
      <w:pPr>
        <w:pStyle w:val="ConsPlusNormal"/>
        <w:jc w:val="both"/>
      </w:pPr>
    </w:p>
    <w:p w:rsidR="002538B0" w:rsidRPr="005C4C2B" w:rsidRDefault="002538B0" w:rsidP="00A90C91">
      <w:pPr>
        <w:pStyle w:val="ConsPlusNonformat"/>
        <w:jc w:val="right"/>
        <w:rPr>
          <w:rFonts w:ascii="Times New Roman" w:hAnsi="Times New Roman" w:cs="Times New Roman"/>
        </w:rPr>
      </w:pPr>
      <w:r>
        <w:t xml:space="preserve">                                                               </w:t>
      </w:r>
      <w:r w:rsidRPr="005C4C2B">
        <w:rPr>
          <w:rFonts w:ascii="Times New Roman" w:hAnsi="Times New Roman" w:cs="Times New Roman"/>
        </w:rPr>
        <w:t xml:space="preserve"> с. 7</w:t>
      </w:r>
    </w:p>
    <w:p w:rsidR="002538B0" w:rsidRDefault="002538B0">
      <w:pPr>
        <w:pStyle w:val="ConsPlusNonformat"/>
        <w:jc w:val="both"/>
      </w:pPr>
    </w:p>
    <w:p w:rsidR="002538B0" w:rsidRPr="00A90C91" w:rsidRDefault="002538B0" w:rsidP="00A90C91">
      <w:pPr>
        <w:pStyle w:val="ConsPlusNonformat"/>
        <w:jc w:val="center"/>
        <w:rPr>
          <w:rFonts w:ascii="Times New Roman" w:hAnsi="Times New Roman" w:cs="Times New Roman"/>
          <w:b/>
        </w:rPr>
      </w:pPr>
      <w:r w:rsidRPr="00A90C91">
        <w:rPr>
          <w:rFonts w:ascii="Times New Roman" w:hAnsi="Times New Roman" w:cs="Times New Roman"/>
          <w:b/>
        </w:rPr>
        <w:t>3. Финансовые вложения</w:t>
      </w:r>
    </w:p>
    <w:p w:rsidR="002538B0" w:rsidRPr="00A90C91" w:rsidRDefault="002538B0" w:rsidP="00A90C91">
      <w:pPr>
        <w:pStyle w:val="ConsPlusNonformat"/>
        <w:jc w:val="center"/>
        <w:rPr>
          <w:rFonts w:ascii="Times New Roman" w:hAnsi="Times New Roman" w:cs="Times New Roman"/>
          <w:b/>
        </w:rPr>
      </w:pPr>
    </w:p>
    <w:p w:rsidR="002538B0" w:rsidRPr="00A90C91" w:rsidRDefault="002538B0" w:rsidP="00A90C91">
      <w:pPr>
        <w:pStyle w:val="ConsPlusNonformat"/>
        <w:jc w:val="center"/>
        <w:rPr>
          <w:rFonts w:ascii="Times New Roman" w:hAnsi="Times New Roman" w:cs="Times New Roman"/>
          <w:b/>
        </w:rPr>
      </w:pPr>
      <w:r w:rsidRPr="00A90C91">
        <w:rPr>
          <w:rFonts w:ascii="Times New Roman" w:hAnsi="Times New Roman" w:cs="Times New Roman"/>
          <w:b/>
        </w:rPr>
        <w:t>3.1. Наличие и движение финансовых вложений</w:t>
      </w:r>
    </w:p>
    <w:p w:rsidR="002538B0" w:rsidRPr="00A90C91" w:rsidRDefault="002538B0" w:rsidP="00A90C91">
      <w:pPr>
        <w:pStyle w:val="ConsPlusNormal"/>
        <w:jc w:val="center"/>
        <w:rPr>
          <w:b/>
        </w:rPr>
      </w:pPr>
    </w:p>
    <w:tbl>
      <w:tblPr>
        <w:tblW w:w="1567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985"/>
        <w:gridCol w:w="1276"/>
        <w:gridCol w:w="1275"/>
        <w:gridCol w:w="1276"/>
        <w:gridCol w:w="1134"/>
        <w:gridCol w:w="1276"/>
        <w:gridCol w:w="1276"/>
        <w:gridCol w:w="1842"/>
        <w:gridCol w:w="1531"/>
        <w:gridCol w:w="1304"/>
        <w:gridCol w:w="1501"/>
      </w:tblGrid>
      <w:tr w:rsidR="00A90C91" w:rsidRPr="00D80B2F" w:rsidTr="00A90C91">
        <w:tc>
          <w:tcPr>
            <w:tcW w:w="1985" w:type="dxa"/>
            <w:vMerge w:val="restart"/>
          </w:tcPr>
          <w:p w:rsidR="002538B0" w:rsidRPr="00A90C91" w:rsidRDefault="002538B0">
            <w:pPr>
              <w:pStyle w:val="ConsPlusNormal"/>
              <w:jc w:val="center"/>
              <w:rPr>
                <w:sz w:val="20"/>
              </w:rPr>
            </w:pPr>
            <w:r w:rsidRPr="00A90C91">
              <w:rPr>
                <w:sz w:val="20"/>
              </w:rPr>
              <w:t>Наименование показателя</w:t>
            </w:r>
          </w:p>
        </w:tc>
        <w:tc>
          <w:tcPr>
            <w:tcW w:w="1276" w:type="dxa"/>
            <w:vMerge w:val="restart"/>
          </w:tcPr>
          <w:p w:rsidR="002538B0" w:rsidRPr="00A90C91" w:rsidRDefault="002538B0">
            <w:pPr>
              <w:pStyle w:val="ConsPlusNormal"/>
              <w:jc w:val="center"/>
              <w:rPr>
                <w:sz w:val="20"/>
              </w:rPr>
            </w:pPr>
            <w:r w:rsidRPr="00A90C91">
              <w:rPr>
                <w:sz w:val="20"/>
              </w:rPr>
              <w:t>Период</w:t>
            </w:r>
          </w:p>
        </w:tc>
        <w:tc>
          <w:tcPr>
            <w:tcW w:w="2551" w:type="dxa"/>
            <w:gridSpan w:val="2"/>
          </w:tcPr>
          <w:p w:rsidR="002538B0" w:rsidRPr="00A90C91" w:rsidRDefault="002538B0">
            <w:pPr>
              <w:pStyle w:val="ConsPlusNormal"/>
              <w:jc w:val="center"/>
              <w:rPr>
                <w:sz w:val="20"/>
              </w:rPr>
            </w:pPr>
            <w:r w:rsidRPr="00A90C91">
              <w:rPr>
                <w:sz w:val="20"/>
              </w:rPr>
              <w:t>На начало года</w:t>
            </w:r>
          </w:p>
        </w:tc>
        <w:tc>
          <w:tcPr>
            <w:tcW w:w="7059" w:type="dxa"/>
            <w:gridSpan w:val="5"/>
          </w:tcPr>
          <w:p w:rsidR="002538B0" w:rsidRPr="00A90C91" w:rsidRDefault="002538B0">
            <w:pPr>
              <w:pStyle w:val="ConsPlusNormal"/>
              <w:jc w:val="center"/>
              <w:rPr>
                <w:sz w:val="20"/>
              </w:rPr>
            </w:pPr>
            <w:r w:rsidRPr="00A90C91">
              <w:rPr>
                <w:sz w:val="20"/>
              </w:rPr>
              <w:t>Изменения за период</w:t>
            </w:r>
          </w:p>
        </w:tc>
        <w:tc>
          <w:tcPr>
            <w:tcW w:w="2805" w:type="dxa"/>
            <w:gridSpan w:val="2"/>
          </w:tcPr>
          <w:p w:rsidR="002538B0" w:rsidRPr="00A90C91" w:rsidRDefault="002538B0">
            <w:pPr>
              <w:pStyle w:val="ConsPlusNormal"/>
              <w:jc w:val="center"/>
              <w:rPr>
                <w:sz w:val="20"/>
              </w:rPr>
            </w:pPr>
            <w:r w:rsidRPr="00A90C91">
              <w:rPr>
                <w:sz w:val="20"/>
              </w:rPr>
              <w:t>На конец периода</w:t>
            </w:r>
          </w:p>
        </w:tc>
      </w:tr>
      <w:tr w:rsidR="00A90C91" w:rsidRPr="00D80B2F" w:rsidTr="00A90C91">
        <w:tc>
          <w:tcPr>
            <w:tcW w:w="1985" w:type="dxa"/>
            <w:vMerge/>
          </w:tcPr>
          <w:p w:rsidR="00A90C91" w:rsidRPr="00A90C91" w:rsidRDefault="00A90C91">
            <w:pPr>
              <w:rPr>
                <w:sz w:val="20"/>
                <w:szCs w:val="20"/>
              </w:rPr>
            </w:pPr>
          </w:p>
        </w:tc>
        <w:tc>
          <w:tcPr>
            <w:tcW w:w="1276" w:type="dxa"/>
            <w:vMerge/>
          </w:tcPr>
          <w:p w:rsidR="00A90C91" w:rsidRPr="00A90C91" w:rsidRDefault="00A90C91">
            <w:pPr>
              <w:rPr>
                <w:sz w:val="20"/>
                <w:szCs w:val="20"/>
              </w:rPr>
            </w:pPr>
          </w:p>
        </w:tc>
        <w:tc>
          <w:tcPr>
            <w:tcW w:w="1275" w:type="dxa"/>
            <w:vMerge w:val="restart"/>
          </w:tcPr>
          <w:p w:rsidR="00A90C91" w:rsidRPr="00A90C91" w:rsidRDefault="00A90C91">
            <w:pPr>
              <w:pStyle w:val="ConsPlusNormal"/>
              <w:jc w:val="center"/>
              <w:rPr>
                <w:sz w:val="20"/>
              </w:rPr>
            </w:pPr>
            <w:r w:rsidRPr="00A90C91">
              <w:rPr>
                <w:sz w:val="20"/>
              </w:rPr>
              <w:t>первоначальная стоимость</w:t>
            </w:r>
          </w:p>
        </w:tc>
        <w:tc>
          <w:tcPr>
            <w:tcW w:w="1276" w:type="dxa"/>
            <w:vMerge w:val="restart"/>
          </w:tcPr>
          <w:p w:rsidR="00A90C91" w:rsidRPr="00A90C91" w:rsidRDefault="00A90C91" w:rsidP="00A90C91">
            <w:pPr>
              <w:pStyle w:val="ConsPlusNormal"/>
              <w:jc w:val="center"/>
              <w:rPr>
                <w:sz w:val="20"/>
              </w:rPr>
            </w:pPr>
            <w:r w:rsidRPr="00A90C91">
              <w:rPr>
                <w:sz w:val="20"/>
              </w:rPr>
              <w:t xml:space="preserve">накопленная корректировка </w:t>
            </w:r>
            <w:r w:rsidRPr="00A90C91">
              <w:rPr>
                <w:sz w:val="20"/>
                <w:vertAlign w:val="superscript"/>
              </w:rPr>
              <w:t>7)</w:t>
            </w:r>
          </w:p>
        </w:tc>
        <w:tc>
          <w:tcPr>
            <w:tcW w:w="1134" w:type="dxa"/>
            <w:vMerge w:val="restart"/>
          </w:tcPr>
          <w:p w:rsidR="00A90C91" w:rsidRPr="00A90C91" w:rsidRDefault="00A90C91">
            <w:pPr>
              <w:pStyle w:val="ConsPlusNormal"/>
              <w:jc w:val="center"/>
              <w:rPr>
                <w:sz w:val="20"/>
              </w:rPr>
            </w:pPr>
            <w:r w:rsidRPr="00A90C91">
              <w:rPr>
                <w:sz w:val="20"/>
              </w:rPr>
              <w:t>поступило</w:t>
            </w:r>
          </w:p>
        </w:tc>
        <w:tc>
          <w:tcPr>
            <w:tcW w:w="2552" w:type="dxa"/>
            <w:gridSpan w:val="2"/>
          </w:tcPr>
          <w:p w:rsidR="00A90C91" w:rsidRPr="00A90C91" w:rsidRDefault="00A90C91">
            <w:pPr>
              <w:pStyle w:val="ConsPlusNormal"/>
              <w:jc w:val="center"/>
              <w:rPr>
                <w:sz w:val="20"/>
              </w:rPr>
            </w:pPr>
            <w:r w:rsidRPr="00A90C91">
              <w:rPr>
                <w:sz w:val="20"/>
              </w:rPr>
              <w:t>выбыло (погашено)</w:t>
            </w:r>
          </w:p>
        </w:tc>
        <w:tc>
          <w:tcPr>
            <w:tcW w:w="1842" w:type="dxa"/>
            <w:vMerge w:val="restart"/>
          </w:tcPr>
          <w:p w:rsidR="00A90C91" w:rsidRPr="00A90C91" w:rsidRDefault="00A90C91">
            <w:pPr>
              <w:pStyle w:val="ConsPlusNormal"/>
              <w:jc w:val="center"/>
              <w:rPr>
                <w:sz w:val="20"/>
              </w:rPr>
            </w:pPr>
            <w:r w:rsidRPr="00A90C91">
              <w:rPr>
                <w:sz w:val="20"/>
              </w:rPr>
              <w:t xml:space="preserve">начисление процентов (включая доведение первоначальной стоимости </w:t>
            </w:r>
            <w:proofErr w:type="gramStart"/>
            <w:r w:rsidRPr="00A90C91">
              <w:rPr>
                <w:sz w:val="20"/>
              </w:rPr>
              <w:t>до</w:t>
            </w:r>
            <w:proofErr w:type="gramEnd"/>
            <w:r w:rsidRPr="00A90C91">
              <w:rPr>
                <w:sz w:val="20"/>
              </w:rPr>
              <w:t xml:space="preserve"> номинальной)</w:t>
            </w:r>
          </w:p>
        </w:tc>
        <w:tc>
          <w:tcPr>
            <w:tcW w:w="1531" w:type="dxa"/>
            <w:vMerge w:val="restart"/>
          </w:tcPr>
          <w:p w:rsidR="00A90C91" w:rsidRPr="00A90C91" w:rsidRDefault="00A90C91">
            <w:pPr>
              <w:pStyle w:val="ConsPlusNormal"/>
              <w:jc w:val="center"/>
              <w:rPr>
                <w:sz w:val="20"/>
              </w:rPr>
            </w:pPr>
            <w:r w:rsidRPr="00A90C91">
              <w:rPr>
                <w:sz w:val="20"/>
              </w:rPr>
              <w:t>текущей рыночной стоимости (убытков от обесценения)</w:t>
            </w:r>
          </w:p>
        </w:tc>
        <w:tc>
          <w:tcPr>
            <w:tcW w:w="1304" w:type="dxa"/>
            <w:vMerge w:val="restart"/>
          </w:tcPr>
          <w:p w:rsidR="00A90C91" w:rsidRPr="00A90C91" w:rsidRDefault="00A90C91">
            <w:pPr>
              <w:pStyle w:val="ConsPlusNormal"/>
              <w:jc w:val="center"/>
              <w:rPr>
                <w:sz w:val="20"/>
              </w:rPr>
            </w:pPr>
            <w:r w:rsidRPr="00A90C91">
              <w:rPr>
                <w:sz w:val="20"/>
              </w:rPr>
              <w:t>первоначальная стоимость</w:t>
            </w:r>
          </w:p>
        </w:tc>
        <w:tc>
          <w:tcPr>
            <w:tcW w:w="1501" w:type="dxa"/>
            <w:vMerge w:val="restart"/>
          </w:tcPr>
          <w:p w:rsidR="00A90C91" w:rsidRPr="00A90C91" w:rsidRDefault="00A90C91" w:rsidP="00A90C91">
            <w:pPr>
              <w:pStyle w:val="ConsPlusNormal"/>
              <w:jc w:val="center"/>
              <w:rPr>
                <w:sz w:val="20"/>
              </w:rPr>
            </w:pPr>
            <w:r w:rsidRPr="00A90C91">
              <w:rPr>
                <w:sz w:val="20"/>
              </w:rPr>
              <w:t xml:space="preserve">накопленная корректировка </w:t>
            </w:r>
            <w:r w:rsidRPr="00A90C91">
              <w:rPr>
                <w:sz w:val="20"/>
                <w:vertAlign w:val="superscript"/>
              </w:rPr>
              <w:t>7)</w:t>
            </w:r>
          </w:p>
        </w:tc>
      </w:tr>
      <w:tr w:rsidR="00A90C91" w:rsidRPr="00D80B2F" w:rsidTr="00A90C91">
        <w:tc>
          <w:tcPr>
            <w:tcW w:w="1985" w:type="dxa"/>
            <w:vMerge/>
          </w:tcPr>
          <w:p w:rsidR="00A90C91" w:rsidRPr="00A90C91" w:rsidRDefault="00A90C91">
            <w:pPr>
              <w:rPr>
                <w:sz w:val="20"/>
                <w:szCs w:val="20"/>
              </w:rPr>
            </w:pPr>
          </w:p>
        </w:tc>
        <w:tc>
          <w:tcPr>
            <w:tcW w:w="1276" w:type="dxa"/>
            <w:vMerge/>
          </w:tcPr>
          <w:p w:rsidR="00A90C91" w:rsidRPr="00A90C91" w:rsidRDefault="00A90C91">
            <w:pPr>
              <w:rPr>
                <w:sz w:val="20"/>
                <w:szCs w:val="20"/>
              </w:rPr>
            </w:pPr>
          </w:p>
        </w:tc>
        <w:tc>
          <w:tcPr>
            <w:tcW w:w="1275" w:type="dxa"/>
            <w:vMerge/>
            <w:tcBorders>
              <w:bottom w:val="single" w:sz="8" w:space="0" w:color="auto"/>
            </w:tcBorders>
          </w:tcPr>
          <w:p w:rsidR="00A90C91" w:rsidRPr="00A90C91" w:rsidRDefault="00A90C91">
            <w:pPr>
              <w:rPr>
                <w:sz w:val="20"/>
                <w:szCs w:val="20"/>
              </w:rPr>
            </w:pPr>
          </w:p>
        </w:tc>
        <w:tc>
          <w:tcPr>
            <w:tcW w:w="1276" w:type="dxa"/>
            <w:vMerge/>
            <w:tcBorders>
              <w:bottom w:val="single" w:sz="8" w:space="0" w:color="auto"/>
            </w:tcBorders>
          </w:tcPr>
          <w:p w:rsidR="00A90C91" w:rsidRPr="00A90C91" w:rsidRDefault="00A90C91">
            <w:pPr>
              <w:rPr>
                <w:sz w:val="20"/>
                <w:szCs w:val="20"/>
              </w:rPr>
            </w:pPr>
          </w:p>
        </w:tc>
        <w:tc>
          <w:tcPr>
            <w:tcW w:w="1134" w:type="dxa"/>
            <w:vMerge/>
            <w:tcBorders>
              <w:bottom w:val="single" w:sz="8" w:space="0" w:color="auto"/>
            </w:tcBorders>
          </w:tcPr>
          <w:p w:rsidR="00A90C91" w:rsidRPr="00A90C91" w:rsidRDefault="00A90C91">
            <w:pPr>
              <w:rPr>
                <w:sz w:val="20"/>
                <w:szCs w:val="20"/>
              </w:rPr>
            </w:pPr>
          </w:p>
        </w:tc>
        <w:tc>
          <w:tcPr>
            <w:tcW w:w="1276" w:type="dxa"/>
            <w:tcBorders>
              <w:bottom w:val="single" w:sz="8" w:space="0" w:color="auto"/>
            </w:tcBorders>
          </w:tcPr>
          <w:p w:rsidR="00A90C91" w:rsidRPr="00A90C91" w:rsidRDefault="00A90C91">
            <w:pPr>
              <w:pStyle w:val="ConsPlusNormal"/>
              <w:jc w:val="center"/>
              <w:rPr>
                <w:sz w:val="20"/>
              </w:rPr>
            </w:pPr>
            <w:r w:rsidRPr="00A90C91">
              <w:rPr>
                <w:sz w:val="20"/>
              </w:rPr>
              <w:t>первоначальная стоимость</w:t>
            </w:r>
          </w:p>
        </w:tc>
        <w:tc>
          <w:tcPr>
            <w:tcW w:w="1276" w:type="dxa"/>
            <w:tcBorders>
              <w:bottom w:val="single" w:sz="8" w:space="0" w:color="auto"/>
            </w:tcBorders>
          </w:tcPr>
          <w:p w:rsidR="00A90C91" w:rsidRPr="00A90C91" w:rsidRDefault="00A90C91" w:rsidP="00A90C91">
            <w:pPr>
              <w:pStyle w:val="ConsPlusNormal"/>
              <w:jc w:val="center"/>
              <w:rPr>
                <w:sz w:val="20"/>
              </w:rPr>
            </w:pPr>
            <w:r w:rsidRPr="00A90C91">
              <w:rPr>
                <w:sz w:val="20"/>
              </w:rPr>
              <w:t xml:space="preserve">накопленная корректировка </w:t>
            </w:r>
            <w:r w:rsidRPr="00A90C91">
              <w:rPr>
                <w:sz w:val="20"/>
                <w:vertAlign w:val="superscript"/>
              </w:rPr>
              <w:t>7)</w:t>
            </w:r>
          </w:p>
        </w:tc>
        <w:tc>
          <w:tcPr>
            <w:tcW w:w="1842" w:type="dxa"/>
            <w:vMerge/>
            <w:tcBorders>
              <w:bottom w:val="single" w:sz="8" w:space="0" w:color="auto"/>
            </w:tcBorders>
          </w:tcPr>
          <w:p w:rsidR="00A90C91" w:rsidRPr="00A90C91" w:rsidRDefault="00A90C91">
            <w:pPr>
              <w:rPr>
                <w:sz w:val="20"/>
                <w:szCs w:val="20"/>
              </w:rPr>
            </w:pPr>
          </w:p>
        </w:tc>
        <w:tc>
          <w:tcPr>
            <w:tcW w:w="1531" w:type="dxa"/>
            <w:vMerge/>
            <w:tcBorders>
              <w:bottom w:val="single" w:sz="8" w:space="0" w:color="auto"/>
            </w:tcBorders>
          </w:tcPr>
          <w:p w:rsidR="00A90C91" w:rsidRPr="00A90C91" w:rsidRDefault="00A90C91">
            <w:pPr>
              <w:rPr>
                <w:sz w:val="20"/>
                <w:szCs w:val="20"/>
              </w:rPr>
            </w:pPr>
          </w:p>
        </w:tc>
        <w:tc>
          <w:tcPr>
            <w:tcW w:w="1304" w:type="dxa"/>
            <w:vMerge/>
            <w:tcBorders>
              <w:bottom w:val="single" w:sz="8" w:space="0" w:color="auto"/>
            </w:tcBorders>
          </w:tcPr>
          <w:p w:rsidR="00A90C91" w:rsidRPr="00A90C91" w:rsidRDefault="00A90C91">
            <w:pPr>
              <w:rPr>
                <w:sz w:val="20"/>
                <w:szCs w:val="20"/>
              </w:rPr>
            </w:pPr>
          </w:p>
        </w:tc>
        <w:tc>
          <w:tcPr>
            <w:tcW w:w="1501" w:type="dxa"/>
            <w:vMerge/>
            <w:tcBorders>
              <w:bottom w:val="single" w:sz="8" w:space="0" w:color="auto"/>
            </w:tcBorders>
          </w:tcPr>
          <w:p w:rsidR="00A90C91" w:rsidRPr="00A90C91" w:rsidRDefault="00A90C91">
            <w:pPr>
              <w:rPr>
                <w:sz w:val="20"/>
                <w:szCs w:val="20"/>
              </w:rPr>
            </w:pPr>
          </w:p>
        </w:tc>
      </w:tr>
      <w:tr w:rsidR="00A90C91" w:rsidRPr="00D80B2F" w:rsidTr="00A90C91">
        <w:tc>
          <w:tcPr>
            <w:tcW w:w="1985" w:type="dxa"/>
            <w:vMerge w:val="restart"/>
          </w:tcPr>
          <w:p w:rsidR="002538B0" w:rsidRPr="00A90C91" w:rsidRDefault="002538B0">
            <w:pPr>
              <w:pStyle w:val="ConsPlusNormal"/>
              <w:rPr>
                <w:b/>
                <w:sz w:val="20"/>
              </w:rPr>
            </w:pPr>
            <w:proofErr w:type="gramStart"/>
            <w:r w:rsidRPr="00A90C91">
              <w:rPr>
                <w:b/>
                <w:sz w:val="20"/>
              </w:rPr>
              <w:t>Долгосрочные</w:t>
            </w:r>
            <w:proofErr w:type="gramEnd"/>
            <w:r w:rsidRPr="00A90C91">
              <w:rPr>
                <w:b/>
                <w:sz w:val="20"/>
              </w:rPr>
              <w:t xml:space="preserve"> - всего</w:t>
            </w:r>
          </w:p>
        </w:tc>
        <w:tc>
          <w:tcPr>
            <w:tcW w:w="1276" w:type="dxa"/>
            <w:tcBorders>
              <w:right w:val="single" w:sz="8" w:space="0" w:color="auto"/>
            </w:tcBorders>
          </w:tcPr>
          <w:p w:rsidR="002538B0" w:rsidRPr="00A90C91" w:rsidRDefault="002538B0" w:rsidP="00A90C91">
            <w:pPr>
              <w:pStyle w:val="ConsPlusNormal"/>
              <w:rPr>
                <w:sz w:val="20"/>
              </w:rPr>
            </w:pPr>
            <w:r w:rsidRPr="00A90C91">
              <w:rPr>
                <w:sz w:val="20"/>
              </w:rPr>
              <w:t xml:space="preserve">за 20__ г. </w:t>
            </w:r>
            <w:r w:rsidRPr="00A90C91">
              <w:rPr>
                <w:sz w:val="20"/>
                <w:vertAlign w:val="superscript"/>
              </w:rPr>
              <w:t>1</w:t>
            </w:r>
            <w:r w:rsidR="003F1592" w:rsidRPr="00A90C91">
              <w:rPr>
                <w:sz w:val="20"/>
                <w:vertAlign w:val="superscript"/>
              </w:rPr>
              <w:t>)</w:t>
            </w:r>
          </w:p>
        </w:tc>
        <w:tc>
          <w:tcPr>
            <w:tcW w:w="1275" w:type="dxa"/>
            <w:tcBorders>
              <w:top w:val="single" w:sz="8" w:space="0" w:color="auto"/>
              <w:left w:val="single" w:sz="8" w:space="0" w:color="auto"/>
            </w:tcBorders>
          </w:tcPr>
          <w:p w:rsidR="002538B0" w:rsidRPr="00A90C91" w:rsidRDefault="002538B0">
            <w:pPr>
              <w:pStyle w:val="ConsPlusNormal"/>
              <w:jc w:val="both"/>
              <w:rPr>
                <w:sz w:val="20"/>
              </w:rPr>
            </w:pPr>
          </w:p>
        </w:tc>
        <w:tc>
          <w:tcPr>
            <w:tcW w:w="1276" w:type="dxa"/>
            <w:tcBorders>
              <w:top w:val="single" w:sz="8" w:space="0" w:color="auto"/>
            </w:tcBorders>
          </w:tcPr>
          <w:p w:rsidR="002538B0" w:rsidRPr="00A90C91" w:rsidRDefault="002538B0">
            <w:pPr>
              <w:pStyle w:val="ConsPlusNormal"/>
              <w:jc w:val="both"/>
              <w:rPr>
                <w:sz w:val="20"/>
              </w:rPr>
            </w:pPr>
          </w:p>
        </w:tc>
        <w:tc>
          <w:tcPr>
            <w:tcW w:w="1134" w:type="dxa"/>
            <w:tcBorders>
              <w:top w:val="single" w:sz="8" w:space="0" w:color="auto"/>
            </w:tcBorders>
          </w:tcPr>
          <w:p w:rsidR="002538B0" w:rsidRPr="00A90C91" w:rsidRDefault="002538B0">
            <w:pPr>
              <w:pStyle w:val="ConsPlusNormal"/>
              <w:jc w:val="both"/>
              <w:rPr>
                <w:sz w:val="20"/>
              </w:rPr>
            </w:pPr>
          </w:p>
        </w:tc>
        <w:tc>
          <w:tcPr>
            <w:tcW w:w="1276" w:type="dxa"/>
            <w:tcBorders>
              <w:top w:val="single" w:sz="8" w:space="0" w:color="auto"/>
            </w:tcBorders>
            <w:vAlign w:val="bottom"/>
          </w:tcPr>
          <w:p w:rsidR="002538B0" w:rsidRPr="00A90C91" w:rsidRDefault="002538B0">
            <w:pPr>
              <w:pStyle w:val="ConsPlusNormal"/>
              <w:jc w:val="center"/>
              <w:rPr>
                <w:sz w:val="20"/>
              </w:rPr>
            </w:pPr>
            <w:r w:rsidRPr="00A90C91">
              <w:rPr>
                <w:sz w:val="20"/>
              </w:rPr>
              <w:t>( )</w:t>
            </w:r>
          </w:p>
        </w:tc>
        <w:tc>
          <w:tcPr>
            <w:tcW w:w="1276" w:type="dxa"/>
            <w:tcBorders>
              <w:top w:val="single" w:sz="8" w:space="0" w:color="auto"/>
            </w:tcBorders>
          </w:tcPr>
          <w:p w:rsidR="002538B0" w:rsidRPr="00A90C91" w:rsidRDefault="002538B0">
            <w:pPr>
              <w:pStyle w:val="ConsPlusNormal"/>
              <w:jc w:val="both"/>
              <w:rPr>
                <w:sz w:val="20"/>
              </w:rPr>
            </w:pPr>
          </w:p>
        </w:tc>
        <w:tc>
          <w:tcPr>
            <w:tcW w:w="1842" w:type="dxa"/>
            <w:tcBorders>
              <w:top w:val="single" w:sz="8" w:space="0" w:color="auto"/>
            </w:tcBorders>
          </w:tcPr>
          <w:p w:rsidR="002538B0" w:rsidRPr="00A90C91" w:rsidRDefault="002538B0">
            <w:pPr>
              <w:pStyle w:val="ConsPlusNormal"/>
              <w:jc w:val="both"/>
              <w:rPr>
                <w:sz w:val="20"/>
              </w:rPr>
            </w:pPr>
          </w:p>
        </w:tc>
        <w:tc>
          <w:tcPr>
            <w:tcW w:w="1531" w:type="dxa"/>
            <w:tcBorders>
              <w:top w:val="single" w:sz="8" w:space="0" w:color="auto"/>
            </w:tcBorders>
          </w:tcPr>
          <w:p w:rsidR="002538B0" w:rsidRPr="00A90C91" w:rsidRDefault="002538B0">
            <w:pPr>
              <w:pStyle w:val="ConsPlusNormal"/>
              <w:jc w:val="both"/>
              <w:rPr>
                <w:sz w:val="20"/>
              </w:rPr>
            </w:pPr>
          </w:p>
        </w:tc>
        <w:tc>
          <w:tcPr>
            <w:tcW w:w="1304" w:type="dxa"/>
            <w:tcBorders>
              <w:top w:val="single" w:sz="8" w:space="0" w:color="auto"/>
            </w:tcBorders>
          </w:tcPr>
          <w:p w:rsidR="002538B0" w:rsidRPr="00A90C91" w:rsidRDefault="002538B0">
            <w:pPr>
              <w:pStyle w:val="ConsPlusNormal"/>
              <w:jc w:val="both"/>
              <w:rPr>
                <w:sz w:val="20"/>
              </w:rPr>
            </w:pPr>
          </w:p>
        </w:tc>
        <w:tc>
          <w:tcPr>
            <w:tcW w:w="1501" w:type="dxa"/>
            <w:tcBorders>
              <w:top w:val="single" w:sz="8" w:space="0" w:color="auto"/>
              <w:right w:val="single" w:sz="8" w:space="0" w:color="auto"/>
            </w:tcBorders>
          </w:tcPr>
          <w:p w:rsidR="002538B0" w:rsidRPr="00A90C91" w:rsidRDefault="002538B0">
            <w:pPr>
              <w:pStyle w:val="ConsPlusNormal"/>
              <w:jc w:val="both"/>
              <w:rPr>
                <w:sz w:val="20"/>
              </w:rPr>
            </w:pPr>
          </w:p>
        </w:tc>
      </w:tr>
      <w:tr w:rsidR="00A90C91" w:rsidRPr="00D80B2F" w:rsidTr="00A90C91">
        <w:tc>
          <w:tcPr>
            <w:tcW w:w="1985" w:type="dxa"/>
            <w:vMerge/>
          </w:tcPr>
          <w:p w:rsidR="002538B0" w:rsidRPr="00A90C91" w:rsidRDefault="002538B0">
            <w:pPr>
              <w:rPr>
                <w:sz w:val="20"/>
                <w:szCs w:val="20"/>
              </w:rPr>
            </w:pPr>
          </w:p>
        </w:tc>
        <w:tc>
          <w:tcPr>
            <w:tcW w:w="1276" w:type="dxa"/>
            <w:tcBorders>
              <w:right w:val="single" w:sz="8" w:space="0" w:color="auto"/>
            </w:tcBorders>
          </w:tcPr>
          <w:p w:rsidR="002538B0" w:rsidRPr="00A90C91" w:rsidRDefault="002538B0" w:rsidP="00A90C91">
            <w:pPr>
              <w:pStyle w:val="ConsPlusNormal"/>
              <w:rPr>
                <w:sz w:val="20"/>
              </w:rPr>
            </w:pPr>
            <w:r w:rsidRPr="00A90C91">
              <w:rPr>
                <w:sz w:val="20"/>
              </w:rPr>
              <w:t xml:space="preserve">за 20__ г. </w:t>
            </w:r>
            <w:r w:rsidRPr="00A90C91">
              <w:rPr>
                <w:sz w:val="20"/>
                <w:vertAlign w:val="superscript"/>
              </w:rPr>
              <w:t>2</w:t>
            </w:r>
            <w:r w:rsidR="003F1592" w:rsidRPr="00A90C91">
              <w:rPr>
                <w:sz w:val="20"/>
                <w:vertAlign w:val="superscript"/>
              </w:rPr>
              <w:t>)</w:t>
            </w:r>
          </w:p>
        </w:tc>
        <w:tc>
          <w:tcPr>
            <w:tcW w:w="1275" w:type="dxa"/>
            <w:tcBorders>
              <w:left w:val="single" w:sz="8" w:space="0" w:color="auto"/>
            </w:tcBorders>
          </w:tcPr>
          <w:p w:rsidR="002538B0" w:rsidRPr="00A90C91" w:rsidRDefault="002538B0">
            <w:pPr>
              <w:pStyle w:val="ConsPlusNormal"/>
              <w:jc w:val="both"/>
              <w:rPr>
                <w:sz w:val="20"/>
              </w:rPr>
            </w:pPr>
          </w:p>
        </w:tc>
        <w:tc>
          <w:tcPr>
            <w:tcW w:w="1276" w:type="dxa"/>
          </w:tcPr>
          <w:p w:rsidR="002538B0" w:rsidRPr="00A90C91" w:rsidRDefault="002538B0">
            <w:pPr>
              <w:pStyle w:val="ConsPlusNormal"/>
              <w:jc w:val="both"/>
              <w:rPr>
                <w:sz w:val="20"/>
              </w:rPr>
            </w:pPr>
          </w:p>
        </w:tc>
        <w:tc>
          <w:tcPr>
            <w:tcW w:w="1134" w:type="dxa"/>
          </w:tcPr>
          <w:p w:rsidR="002538B0" w:rsidRPr="00A90C91" w:rsidRDefault="002538B0">
            <w:pPr>
              <w:pStyle w:val="ConsPlusNormal"/>
              <w:jc w:val="both"/>
              <w:rPr>
                <w:sz w:val="20"/>
              </w:rPr>
            </w:pPr>
          </w:p>
        </w:tc>
        <w:tc>
          <w:tcPr>
            <w:tcW w:w="1276" w:type="dxa"/>
            <w:vAlign w:val="bottom"/>
          </w:tcPr>
          <w:p w:rsidR="002538B0" w:rsidRPr="00A90C91" w:rsidRDefault="002538B0">
            <w:pPr>
              <w:pStyle w:val="ConsPlusNormal"/>
              <w:jc w:val="center"/>
              <w:rPr>
                <w:sz w:val="20"/>
              </w:rPr>
            </w:pPr>
            <w:r w:rsidRPr="00A90C91">
              <w:rPr>
                <w:sz w:val="20"/>
              </w:rPr>
              <w:t>( )</w:t>
            </w:r>
          </w:p>
        </w:tc>
        <w:tc>
          <w:tcPr>
            <w:tcW w:w="1276" w:type="dxa"/>
          </w:tcPr>
          <w:p w:rsidR="002538B0" w:rsidRPr="00A90C91" w:rsidRDefault="002538B0">
            <w:pPr>
              <w:pStyle w:val="ConsPlusNormal"/>
              <w:jc w:val="both"/>
              <w:rPr>
                <w:sz w:val="20"/>
              </w:rPr>
            </w:pPr>
          </w:p>
        </w:tc>
        <w:tc>
          <w:tcPr>
            <w:tcW w:w="1842" w:type="dxa"/>
          </w:tcPr>
          <w:p w:rsidR="002538B0" w:rsidRPr="00A90C91" w:rsidRDefault="002538B0">
            <w:pPr>
              <w:pStyle w:val="ConsPlusNormal"/>
              <w:jc w:val="both"/>
              <w:rPr>
                <w:sz w:val="20"/>
              </w:rPr>
            </w:pPr>
          </w:p>
        </w:tc>
        <w:tc>
          <w:tcPr>
            <w:tcW w:w="1531" w:type="dxa"/>
          </w:tcPr>
          <w:p w:rsidR="002538B0" w:rsidRPr="00A90C91" w:rsidRDefault="002538B0">
            <w:pPr>
              <w:pStyle w:val="ConsPlusNormal"/>
              <w:jc w:val="both"/>
              <w:rPr>
                <w:sz w:val="20"/>
              </w:rPr>
            </w:pPr>
          </w:p>
        </w:tc>
        <w:tc>
          <w:tcPr>
            <w:tcW w:w="1304" w:type="dxa"/>
          </w:tcPr>
          <w:p w:rsidR="002538B0" w:rsidRPr="00A90C91" w:rsidRDefault="002538B0">
            <w:pPr>
              <w:pStyle w:val="ConsPlusNormal"/>
              <w:jc w:val="both"/>
              <w:rPr>
                <w:sz w:val="20"/>
              </w:rPr>
            </w:pPr>
          </w:p>
        </w:tc>
        <w:tc>
          <w:tcPr>
            <w:tcW w:w="1501" w:type="dxa"/>
            <w:tcBorders>
              <w:right w:val="single" w:sz="8" w:space="0" w:color="auto"/>
            </w:tcBorders>
          </w:tcPr>
          <w:p w:rsidR="002538B0" w:rsidRPr="00A90C91" w:rsidRDefault="002538B0">
            <w:pPr>
              <w:pStyle w:val="ConsPlusNormal"/>
              <w:jc w:val="both"/>
              <w:rPr>
                <w:sz w:val="20"/>
              </w:rPr>
            </w:pPr>
          </w:p>
        </w:tc>
      </w:tr>
      <w:tr w:rsidR="00A90C91" w:rsidRPr="00D80B2F" w:rsidTr="00A90C91">
        <w:tc>
          <w:tcPr>
            <w:tcW w:w="1985" w:type="dxa"/>
            <w:vMerge w:val="restart"/>
          </w:tcPr>
          <w:p w:rsidR="002538B0" w:rsidRPr="00A90C91" w:rsidRDefault="002538B0">
            <w:pPr>
              <w:pStyle w:val="ConsPlusNormal"/>
              <w:ind w:left="283"/>
              <w:rPr>
                <w:sz w:val="20"/>
              </w:rPr>
            </w:pPr>
            <w:r w:rsidRPr="00A90C91">
              <w:rPr>
                <w:sz w:val="20"/>
              </w:rPr>
              <w:t>в том числе:</w:t>
            </w:r>
          </w:p>
          <w:p w:rsidR="002538B0" w:rsidRPr="00A90C91" w:rsidRDefault="002538B0">
            <w:pPr>
              <w:pStyle w:val="ConsPlusNormal"/>
              <w:ind w:left="283"/>
              <w:rPr>
                <w:sz w:val="20"/>
              </w:rPr>
            </w:pPr>
          </w:p>
          <w:p w:rsidR="002538B0" w:rsidRPr="00A90C91" w:rsidRDefault="002538B0">
            <w:pPr>
              <w:pStyle w:val="ConsPlusNormal"/>
              <w:ind w:left="283"/>
              <w:rPr>
                <w:sz w:val="20"/>
              </w:rPr>
            </w:pPr>
            <w:r w:rsidRPr="00A90C91">
              <w:rPr>
                <w:sz w:val="20"/>
              </w:rPr>
              <w:t>(группа, вид)</w:t>
            </w:r>
          </w:p>
        </w:tc>
        <w:tc>
          <w:tcPr>
            <w:tcW w:w="1276" w:type="dxa"/>
            <w:tcBorders>
              <w:right w:val="single" w:sz="8" w:space="0" w:color="auto"/>
            </w:tcBorders>
          </w:tcPr>
          <w:p w:rsidR="002538B0" w:rsidRPr="00A90C91" w:rsidRDefault="002538B0" w:rsidP="00A90C91">
            <w:pPr>
              <w:pStyle w:val="ConsPlusNormal"/>
              <w:rPr>
                <w:sz w:val="20"/>
              </w:rPr>
            </w:pPr>
            <w:r w:rsidRPr="00A90C91">
              <w:rPr>
                <w:sz w:val="20"/>
              </w:rPr>
              <w:t xml:space="preserve">за 20__ г. </w:t>
            </w:r>
            <w:r w:rsidRPr="00A90C91">
              <w:rPr>
                <w:sz w:val="20"/>
                <w:vertAlign w:val="superscript"/>
              </w:rPr>
              <w:t>1</w:t>
            </w:r>
            <w:r w:rsidR="003F1592" w:rsidRPr="00A90C91">
              <w:rPr>
                <w:sz w:val="20"/>
                <w:vertAlign w:val="superscript"/>
              </w:rPr>
              <w:t>)</w:t>
            </w:r>
          </w:p>
        </w:tc>
        <w:tc>
          <w:tcPr>
            <w:tcW w:w="1275" w:type="dxa"/>
            <w:tcBorders>
              <w:left w:val="single" w:sz="8" w:space="0" w:color="auto"/>
            </w:tcBorders>
          </w:tcPr>
          <w:p w:rsidR="002538B0" w:rsidRPr="00A90C91" w:rsidRDefault="002538B0">
            <w:pPr>
              <w:pStyle w:val="ConsPlusNormal"/>
              <w:jc w:val="both"/>
              <w:rPr>
                <w:sz w:val="20"/>
              </w:rPr>
            </w:pPr>
          </w:p>
        </w:tc>
        <w:tc>
          <w:tcPr>
            <w:tcW w:w="1276" w:type="dxa"/>
          </w:tcPr>
          <w:p w:rsidR="002538B0" w:rsidRPr="00A90C91" w:rsidRDefault="002538B0">
            <w:pPr>
              <w:pStyle w:val="ConsPlusNormal"/>
              <w:jc w:val="both"/>
              <w:rPr>
                <w:sz w:val="20"/>
              </w:rPr>
            </w:pPr>
          </w:p>
        </w:tc>
        <w:tc>
          <w:tcPr>
            <w:tcW w:w="1134" w:type="dxa"/>
          </w:tcPr>
          <w:p w:rsidR="002538B0" w:rsidRPr="00A90C91" w:rsidRDefault="002538B0">
            <w:pPr>
              <w:pStyle w:val="ConsPlusNormal"/>
              <w:jc w:val="both"/>
              <w:rPr>
                <w:sz w:val="20"/>
              </w:rPr>
            </w:pPr>
          </w:p>
        </w:tc>
        <w:tc>
          <w:tcPr>
            <w:tcW w:w="1276" w:type="dxa"/>
            <w:vAlign w:val="bottom"/>
          </w:tcPr>
          <w:p w:rsidR="002538B0" w:rsidRPr="00A90C91" w:rsidRDefault="002538B0">
            <w:pPr>
              <w:pStyle w:val="ConsPlusNormal"/>
              <w:jc w:val="center"/>
              <w:rPr>
                <w:sz w:val="20"/>
              </w:rPr>
            </w:pPr>
            <w:r w:rsidRPr="00A90C91">
              <w:rPr>
                <w:sz w:val="20"/>
              </w:rPr>
              <w:t>( )</w:t>
            </w:r>
          </w:p>
        </w:tc>
        <w:tc>
          <w:tcPr>
            <w:tcW w:w="1276" w:type="dxa"/>
          </w:tcPr>
          <w:p w:rsidR="002538B0" w:rsidRPr="00A90C91" w:rsidRDefault="002538B0">
            <w:pPr>
              <w:pStyle w:val="ConsPlusNormal"/>
              <w:jc w:val="both"/>
              <w:rPr>
                <w:sz w:val="20"/>
              </w:rPr>
            </w:pPr>
          </w:p>
        </w:tc>
        <w:tc>
          <w:tcPr>
            <w:tcW w:w="1842" w:type="dxa"/>
          </w:tcPr>
          <w:p w:rsidR="002538B0" w:rsidRPr="00A90C91" w:rsidRDefault="002538B0">
            <w:pPr>
              <w:pStyle w:val="ConsPlusNormal"/>
              <w:jc w:val="both"/>
              <w:rPr>
                <w:sz w:val="20"/>
              </w:rPr>
            </w:pPr>
          </w:p>
        </w:tc>
        <w:tc>
          <w:tcPr>
            <w:tcW w:w="1531" w:type="dxa"/>
          </w:tcPr>
          <w:p w:rsidR="002538B0" w:rsidRPr="00A90C91" w:rsidRDefault="002538B0">
            <w:pPr>
              <w:pStyle w:val="ConsPlusNormal"/>
              <w:jc w:val="both"/>
              <w:rPr>
                <w:sz w:val="20"/>
              </w:rPr>
            </w:pPr>
          </w:p>
        </w:tc>
        <w:tc>
          <w:tcPr>
            <w:tcW w:w="1304" w:type="dxa"/>
          </w:tcPr>
          <w:p w:rsidR="002538B0" w:rsidRPr="00A90C91" w:rsidRDefault="002538B0">
            <w:pPr>
              <w:pStyle w:val="ConsPlusNormal"/>
              <w:jc w:val="both"/>
              <w:rPr>
                <w:sz w:val="20"/>
              </w:rPr>
            </w:pPr>
          </w:p>
        </w:tc>
        <w:tc>
          <w:tcPr>
            <w:tcW w:w="1501" w:type="dxa"/>
            <w:tcBorders>
              <w:right w:val="single" w:sz="8" w:space="0" w:color="auto"/>
            </w:tcBorders>
          </w:tcPr>
          <w:p w:rsidR="002538B0" w:rsidRPr="00A90C91" w:rsidRDefault="002538B0">
            <w:pPr>
              <w:pStyle w:val="ConsPlusNormal"/>
              <w:jc w:val="both"/>
              <w:rPr>
                <w:sz w:val="20"/>
              </w:rPr>
            </w:pPr>
          </w:p>
        </w:tc>
      </w:tr>
      <w:tr w:rsidR="00A90C91" w:rsidTr="00A90C91">
        <w:tc>
          <w:tcPr>
            <w:tcW w:w="1985" w:type="dxa"/>
            <w:vMerge/>
          </w:tcPr>
          <w:p w:rsidR="002538B0" w:rsidRPr="00A90C91" w:rsidRDefault="002538B0">
            <w:pPr>
              <w:rPr>
                <w:sz w:val="20"/>
                <w:szCs w:val="20"/>
              </w:rPr>
            </w:pPr>
          </w:p>
        </w:tc>
        <w:tc>
          <w:tcPr>
            <w:tcW w:w="1276" w:type="dxa"/>
            <w:tcBorders>
              <w:right w:val="single" w:sz="8" w:space="0" w:color="auto"/>
            </w:tcBorders>
          </w:tcPr>
          <w:p w:rsidR="002538B0" w:rsidRPr="00A90C91" w:rsidRDefault="002538B0" w:rsidP="00A90C91">
            <w:pPr>
              <w:pStyle w:val="ConsPlusNormal"/>
              <w:rPr>
                <w:sz w:val="20"/>
              </w:rPr>
            </w:pPr>
            <w:r w:rsidRPr="00A90C91">
              <w:rPr>
                <w:sz w:val="20"/>
              </w:rPr>
              <w:t xml:space="preserve">за 20__ г. </w:t>
            </w:r>
            <w:r w:rsidRPr="00A90C91">
              <w:rPr>
                <w:sz w:val="20"/>
                <w:vertAlign w:val="superscript"/>
              </w:rPr>
              <w:t>2</w:t>
            </w:r>
            <w:r w:rsidR="003F1592" w:rsidRPr="00A90C91">
              <w:rPr>
                <w:sz w:val="20"/>
                <w:vertAlign w:val="superscript"/>
              </w:rPr>
              <w:t>)</w:t>
            </w:r>
          </w:p>
        </w:tc>
        <w:tc>
          <w:tcPr>
            <w:tcW w:w="1275" w:type="dxa"/>
            <w:tcBorders>
              <w:left w:val="single" w:sz="8" w:space="0" w:color="auto"/>
            </w:tcBorders>
          </w:tcPr>
          <w:p w:rsidR="002538B0" w:rsidRPr="00A90C91" w:rsidRDefault="002538B0">
            <w:pPr>
              <w:pStyle w:val="ConsPlusNormal"/>
              <w:jc w:val="both"/>
              <w:rPr>
                <w:sz w:val="20"/>
              </w:rPr>
            </w:pPr>
          </w:p>
        </w:tc>
        <w:tc>
          <w:tcPr>
            <w:tcW w:w="1276" w:type="dxa"/>
          </w:tcPr>
          <w:p w:rsidR="002538B0" w:rsidRPr="00A90C91" w:rsidRDefault="002538B0">
            <w:pPr>
              <w:pStyle w:val="ConsPlusNormal"/>
              <w:jc w:val="both"/>
              <w:rPr>
                <w:sz w:val="20"/>
              </w:rPr>
            </w:pPr>
          </w:p>
        </w:tc>
        <w:tc>
          <w:tcPr>
            <w:tcW w:w="1134" w:type="dxa"/>
          </w:tcPr>
          <w:p w:rsidR="002538B0" w:rsidRPr="00A90C91" w:rsidRDefault="002538B0">
            <w:pPr>
              <w:pStyle w:val="ConsPlusNormal"/>
              <w:jc w:val="both"/>
              <w:rPr>
                <w:sz w:val="20"/>
              </w:rPr>
            </w:pPr>
          </w:p>
        </w:tc>
        <w:tc>
          <w:tcPr>
            <w:tcW w:w="1276" w:type="dxa"/>
            <w:vAlign w:val="bottom"/>
          </w:tcPr>
          <w:p w:rsidR="002538B0" w:rsidRPr="00A90C91" w:rsidRDefault="002538B0">
            <w:pPr>
              <w:pStyle w:val="ConsPlusNormal"/>
              <w:jc w:val="center"/>
              <w:rPr>
                <w:sz w:val="20"/>
              </w:rPr>
            </w:pPr>
            <w:r w:rsidRPr="00A90C91">
              <w:rPr>
                <w:sz w:val="20"/>
              </w:rPr>
              <w:t>( )</w:t>
            </w:r>
          </w:p>
        </w:tc>
        <w:tc>
          <w:tcPr>
            <w:tcW w:w="1276" w:type="dxa"/>
          </w:tcPr>
          <w:p w:rsidR="002538B0" w:rsidRPr="00A90C91" w:rsidRDefault="002538B0">
            <w:pPr>
              <w:pStyle w:val="ConsPlusNormal"/>
              <w:jc w:val="both"/>
              <w:rPr>
                <w:sz w:val="20"/>
              </w:rPr>
            </w:pPr>
          </w:p>
        </w:tc>
        <w:tc>
          <w:tcPr>
            <w:tcW w:w="1842" w:type="dxa"/>
          </w:tcPr>
          <w:p w:rsidR="002538B0" w:rsidRPr="00A90C91" w:rsidRDefault="002538B0">
            <w:pPr>
              <w:pStyle w:val="ConsPlusNormal"/>
              <w:jc w:val="both"/>
              <w:rPr>
                <w:sz w:val="20"/>
              </w:rPr>
            </w:pPr>
          </w:p>
        </w:tc>
        <w:tc>
          <w:tcPr>
            <w:tcW w:w="1531" w:type="dxa"/>
          </w:tcPr>
          <w:p w:rsidR="002538B0" w:rsidRPr="00A90C91" w:rsidRDefault="002538B0">
            <w:pPr>
              <w:pStyle w:val="ConsPlusNormal"/>
              <w:jc w:val="both"/>
              <w:rPr>
                <w:sz w:val="20"/>
              </w:rPr>
            </w:pPr>
          </w:p>
        </w:tc>
        <w:tc>
          <w:tcPr>
            <w:tcW w:w="1304" w:type="dxa"/>
          </w:tcPr>
          <w:p w:rsidR="002538B0" w:rsidRPr="00A90C91" w:rsidRDefault="002538B0">
            <w:pPr>
              <w:pStyle w:val="ConsPlusNormal"/>
              <w:jc w:val="both"/>
              <w:rPr>
                <w:sz w:val="20"/>
              </w:rPr>
            </w:pPr>
          </w:p>
        </w:tc>
        <w:tc>
          <w:tcPr>
            <w:tcW w:w="1501" w:type="dxa"/>
            <w:tcBorders>
              <w:right w:val="single" w:sz="8" w:space="0" w:color="auto"/>
            </w:tcBorders>
          </w:tcPr>
          <w:p w:rsidR="002538B0" w:rsidRPr="00A90C91" w:rsidRDefault="002538B0">
            <w:pPr>
              <w:pStyle w:val="ConsPlusNormal"/>
              <w:jc w:val="both"/>
              <w:rPr>
                <w:sz w:val="20"/>
              </w:rPr>
            </w:pPr>
          </w:p>
        </w:tc>
      </w:tr>
      <w:tr w:rsidR="00A90C91" w:rsidTr="00A90C91">
        <w:tc>
          <w:tcPr>
            <w:tcW w:w="1985" w:type="dxa"/>
          </w:tcPr>
          <w:p w:rsidR="002538B0" w:rsidRPr="00A90C91" w:rsidRDefault="002538B0">
            <w:pPr>
              <w:pStyle w:val="ConsPlusNormal"/>
              <w:rPr>
                <w:sz w:val="20"/>
              </w:rPr>
            </w:pPr>
            <w:r w:rsidRPr="00A90C91">
              <w:rPr>
                <w:sz w:val="20"/>
              </w:rPr>
              <w:t>и т.д.</w:t>
            </w:r>
          </w:p>
        </w:tc>
        <w:tc>
          <w:tcPr>
            <w:tcW w:w="1276" w:type="dxa"/>
            <w:tcBorders>
              <w:right w:val="single" w:sz="8" w:space="0" w:color="auto"/>
            </w:tcBorders>
          </w:tcPr>
          <w:p w:rsidR="002538B0" w:rsidRPr="00A90C91" w:rsidRDefault="002538B0">
            <w:pPr>
              <w:pStyle w:val="ConsPlusNormal"/>
              <w:jc w:val="both"/>
              <w:rPr>
                <w:sz w:val="20"/>
              </w:rPr>
            </w:pPr>
          </w:p>
        </w:tc>
        <w:tc>
          <w:tcPr>
            <w:tcW w:w="1275" w:type="dxa"/>
            <w:tcBorders>
              <w:left w:val="single" w:sz="8" w:space="0" w:color="auto"/>
            </w:tcBorders>
          </w:tcPr>
          <w:p w:rsidR="002538B0" w:rsidRPr="00A90C91" w:rsidRDefault="002538B0">
            <w:pPr>
              <w:pStyle w:val="ConsPlusNormal"/>
              <w:jc w:val="both"/>
              <w:rPr>
                <w:sz w:val="20"/>
              </w:rPr>
            </w:pPr>
          </w:p>
        </w:tc>
        <w:tc>
          <w:tcPr>
            <w:tcW w:w="1276" w:type="dxa"/>
          </w:tcPr>
          <w:p w:rsidR="002538B0" w:rsidRPr="00A90C91" w:rsidRDefault="002538B0">
            <w:pPr>
              <w:pStyle w:val="ConsPlusNormal"/>
              <w:jc w:val="both"/>
              <w:rPr>
                <w:sz w:val="20"/>
              </w:rPr>
            </w:pPr>
          </w:p>
        </w:tc>
        <w:tc>
          <w:tcPr>
            <w:tcW w:w="1134" w:type="dxa"/>
          </w:tcPr>
          <w:p w:rsidR="002538B0" w:rsidRPr="00A90C91" w:rsidRDefault="002538B0">
            <w:pPr>
              <w:pStyle w:val="ConsPlusNormal"/>
              <w:jc w:val="both"/>
              <w:rPr>
                <w:sz w:val="20"/>
              </w:rPr>
            </w:pPr>
          </w:p>
        </w:tc>
        <w:tc>
          <w:tcPr>
            <w:tcW w:w="1276" w:type="dxa"/>
          </w:tcPr>
          <w:p w:rsidR="002538B0" w:rsidRPr="00A90C91" w:rsidRDefault="002538B0">
            <w:pPr>
              <w:pStyle w:val="ConsPlusNormal"/>
              <w:jc w:val="center"/>
              <w:rPr>
                <w:sz w:val="20"/>
              </w:rPr>
            </w:pPr>
          </w:p>
        </w:tc>
        <w:tc>
          <w:tcPr>
            <w:tcW w:w="1276" w:type="dxa"/>
          </w:tcPr>
          <w:p w:rsidR="002538B0" w:rsidRPr="00A90C91" w:rsidRDefault="002538B0">
            <w:pPr>
              <w:pStyle w:val="ConsPlusNormal"/>
              <w:jc w:val="both"/>
              <w:rPr>
                <w:sz w:val="20"/>
              </w:rPr>
            </w:pPr>
          </w:p>
        </w:tc>
        <w:tc>
          <w:tcPr>
            <w:tcW w:w="1842" w:type="dxa"/>
          </w:tcPr>
          <w:p w:rsidR="002538B0" w:rsidRPr="00A90C91" w:rsidRDefault="002538B0">
            <w:pPr>
              <w:pStyle w:val="ConsPlusNormal"/>
              <w:jc w:val="both"/>
              <w:rPr>
                <w:sz w:val="20"/>
              </w:rPr>
            </w:pPr>
          </w:p>
        </w:tc>
        <w:tc>
          <w:tcPr>
            <w:tcW w:w="1531" w:type="dxa"/>
          </w:tcPr>
          <w:p w:rsidR="002538B0" w:rsidRPr="00A90C91" w:rsidRDefault="002538B0">
            <w:pPr>
              <w:pStyle w:val="ConsPlusNormal"/>
              <w:jc w:val="both"/>
              <w:rPr>
                <w:sz w:val="20"/>
              </w:rPr>
            </w:pPr>
          </w:p>
        </w:tc>
        <w:tc>
          <w:tcPr>
            <w:tcW w:w="1304" w:type="dxa"/>
          </w:tcPr>
          <w:p w:rsidR="002538B0" w:rsidRPr="00A90C91" w:rsidRDefault="002538B0">
            <w:pPr>
              <w:pStyle w:val="ConsPlusNormal"/>
              <w:jc w:val="both"/>
              <w:rPr>
                <w:sz w:val="20"/>
              </w:rPr>
            </w:pPr>
          </w:p>
        </w:tc>
        <w:tc>
          <w:tcPr>
            <w:tcW w:w="1501" w:type="dxa"/>
            <w:tcBorders>
              <w:right w:val="single" w:sz="8" w:space="0" w:color="auto"/>
            </w:tcBorders>
          </w:tcPr>
          <w:p w:rsidR="002538B0" w:rsidRPr="00A90C91" w:rsidRDefault="002538B0">
            <w:pPr>
              <w:pStyle w:val="ConsPlusNormal"/>
              <w:jc w:val="both"/>
              <w:rPr>
                <w:sz w:val="20"/>
              </w:rPr>
            </w:pPr>
          </w:p>
        </w:tc>
      </w:tr>
      <w:tr w:rsidR="00A90C91" w:rsidTr="00A90C91">
        <w:tc>
          <w:tcPr>
            <w:tcW w:w="1985" w:type="dxa"/>
            <w:vMerge w:val="restart"/>
          </w:tcPr>
          <w:p w:rsidR="002538B0" w:rsidRPr="00A90C91" w:rsidRDefault="002538B0">
            <w:pPr>
              <w:pStyle w:val="ConsPlusNormal"/>
              <w:rPr>
                <w:b/>
                <w:sz w:val="20"/>
              </w:rPr>
            </w:pPr>
            <w:proofErr w:type="gramStart"/>
            <w:r w:rsidRPr="00A90C91">
              <w:rPr>
                <w:b/>
                <w:sz w:val="20"/>
              </w:rPr>
              <w:t>Краткосрочные</w:t>
            </w:r>
            <w:proofErr w:type="gramEnd"/>
            <w:r w:rsidRPr="00A90C91">
              <w:rPr>
                <w:b/>
                <w:sz w:val="20"/>
              </w:rPr>
              <w:t xml:space="preserve"> - всего</w:t>
            </w:r>
          </w:p>
        </w:tc>
        <w:tc>
          <w:tcPr>
            <w:tcW w:w="1276" w:type="dxa"/>
            <w:tcBorders>
              <w:right w:val="single" w:sz="8" w:space="0" w:color="auto"/>
            </w:tcBorders>
          </w:tcPr>
          <w:p w:rsidR="002538B0" w:rsidRPr="00A90C91" w:rsidRDefault="002538B0" w:rsidP="00A90C91">
            <w:pPr>
              <w:pStyle w:val="ConsPlusNormal"/>
              <w:rPr>
                <w:sz w:val="20"/>
              </w:rPr>
            </w:pPr>
            <w:r w:rsidRPr="00A90C91">
              <w:rPr>
                <w:sz w:val="20"/>
              </w:rPr>
              <w:t xml:space="preserve">за 20__ г. </w:t>
            </w:r>
            <w:r w:rsidRPr="00A90C91">
              <w:rPr>
                <w:sz w:val="20"/>
                <w:vertAlign w:val="superscript"/>
              </w:rPr>
              <w:t>1</w:t>
            </w:r>
            <w:r w:rsidR="003F1592" w:rsidRPr="00A90C91">
              <w:rPr>
                <w:sz w:val="20"/>
                <w:vertAlign w:val="superscript"/>
              </w:rPr>
              <w:t>)</w:t>
            </w:r>
          </w:p>
        </w:tc>
        <w:tc>
          <w:tcPr>
            <w:tcW w:w="1275" w:type="dxa"/>
            <w:tcBorders>
              <w:left w:val="single" w:sz="8" w:space="0" w:color="auto"/>
            </w:tcBorders>
          </w:tcPr>
          <w:p w:rsidR="002538B0" w:rsidRPr="00A90C91" w:rsidRDefault="002538B0">
            <w:pPr>
              <w:pStyle w:val="ConsPlusNormal"/>
              <w:jc w:val="both"/>
              <w:rPr>
                <w:sz w:val="20"/>
              </w:rPr>
            </w:pPr>
          </w:p>
        </w:tc>
        <w:tc>
          <w:tcPr>
            <w:tcW w:w="1276" w:type="dxa"/>
          </w:tcPr>
          <w:p w:rsidR="002538B0" w:rsidRPr="00A90C91" w:rsidRDefault="002538B0">
            <w:pPr>
              <w:pStyle w:val="ConsPlusNormal"/>
              <w:jc w:val="both"/>
              <w:rPr>
                <w:sz w:val="20"/>
              </w:rPr>
            </w:pPr>
          </w:p>
        </w:tc>
        <w:tc>
          <w:tcPr>
            <w:tcW w:w="1134" w:type="dxa"/>
          </w:tcPr>
          <w:p w:rsidR="002538B0" w:rsidRPr="00A90C91" w:rsidRDefault="002538B0">
            <w:pPr>
              <w:pStyle w:val="ConsPlusNormal"/>
              <w:jc w:val="both"/>
              <w:rPr>
                <w:sz w:val="20"/>
              </w:rPr>
            </w:pPr>
          </w:p>
        </w:tc>
        <w:tc>
          <w:tcPr>
            <w:tcW w:w="1276" w:type="dxa"/>
            <w:vAlign w:val="bottom"/>
          </w:tcPr>
          <w:p w:rsidR="002538B0" w:rsidRPr="00A90C91" w:rsidRDefault="002538B0">
            <w:pPr>
              <w:pStyle w:val="ConsPlusNormal"/>
              <w:jc w:val="center"/>
              <w:rPr>
                <w:sz w:val="20"/>
              </w:rPr>
            </w:pPr>
            <w:r w:rsidRPr="00A90C91">
              <w:rPr>
                <w:sz w:val="20"/>
              </w:rPr>
              <w:t>( )</w:t>
            </w:r>
          </w:p>
        </w:tc>
        <w:tc>
          <w:tcPr>
            <w:tcW w:w="1276" w:type="dxa"/>
          </w:tcPr>
          <w:p w:rsidR="002538B0" w:rsidRPr="00A90C91" w:rsidRDefault="002538B0">
            <w:pPr>
              <w:pStyle w:val="ConsPlusNormal"/>
              <w:jc w:val="both"/>
              <w:rPr>
                <w:sz w:val="20"/>
              </w:rPr>
            </w:pPr>
          </w:p>
        </w:tc>
        <w:tc>
          <w:tcPr>
            <w:tcW w:w="1842" w:type="dxa"/>
          </w:tcPr>
          <w:p w:rsidR="002538B0" w:rsidRPr="00A90C91" w:rsidRDefault="002538B0">
            <w:pPr>
              <w:pStyle w:val="ConsPlusNormal"/>
              <w:jc w:val="both"/>
              <w:rPr>
                <w:sz w:val="20"/>
              </w:rPr>
            </w:pPr>
          </w:p>
        </w:tc>
        <w:tc>
          <w:tcPr>
            <w:tcW w:w="1531" w:type="dxa"/>
          </w:tcPr>
          <w:p w:rsidR="002538B0" w:rsidRPr="00A90C91" w:rsidRDefault="002538B0">
            <w:pPr>
              <w:pStyle w:val="ConsPlusNormal"/>
              <w:jc w:val="both"/>
              <w:rPr>
                <w:sz w:val="20"/>
              </w:rPr>
            </w:pPr>
          </w:p>
        </w:tc>
        <w:tc>
          <w:tcPr>
            <w:tcW w:w="1304" w:type="dxa"/>
          </w:tcPr>
          <w:p w:rsidR="002538B0" w:rsidRPr="00A90C91" w:rsidRDefault="002538B0">
            <w:pPr>
              <w:pStyle w:val="ConsPlusNormal"/>
              <w:jc w:val="both"/>
              <w:rPr>
                <w:sz w:val="20"/>
              </w:rPr>
            </w:pPr>
          </w:p>
        </w:tc>
        <w:tc>
          <w:tcPr>
            <w:tcW w:w="1501" w:type="dxa"/>
            <w:tcBorders>
              <w:right w:val="single" w:sz="8" w:space="0" w:color="auto"/>
            </w:tcBorders>
          </w:tcPr>
          <w:p w:rsidR="002538B0" w:rsidRPr="00A90C91" w:rsidRDefault="002538B0">
            <w:pPr>
              <w:pStyle w:val="ConsPlusNormal"/>
              <w:jc w:val="both"/>
              <w:rPr>
                <w:sz w:val="20"/>
              </w:rPr>
            </w:pPr>
          </w:p>
        </w:tc>
      </w:tr>
      <w:tr w:rsidR="00A90C91" w:rsidTr="00A90C91">
        <w:tc>
          <w:tcPr>
            <w:tcW w:w="1985" w:type="dxa"/>
            <w:vMerge/>
          </w:tcPr>
          <w:p w:rsidR="002538B0" w:rsidRPr="00A90C91" w:rsidRDefault="002538B0">
            <w:pPr>
              <w:rPr>
                <w:sz w:val="20"/>
                <w:szCs w:val="20"/>
              </w:rPr>
            </w:pPr>
          </w:p>
        </w:tc>
        <w:tc>
          <w:tcPr>
            <w:tcW w:w="1276" w:type="dxa"/>
            <w:tcBorders>
              <w:right w:val="single" w:sz="8" w:space="0" w:color="auto"/>
            </w:tcBorders>
          </w:tcPr>
          <w:p w:rsidR="002538B0" w:rsidRPr="00A90C91" w:rsidRDefault="002538B0" w:rsidP="00A90C91">
            <w:pPr>
              <w:pStyle w:val="ConsPlusNormal"/>
              <w:rPr>
                <w:sz w:val="20"/>
              </w:rPr>
            </w:pPr>
            <w:r w:rsidRPr="00A90C91">
              <w:rPr>
                <w:sz w:val="20"/>
              </w:rPr>
              <w:t xml:space="preserve">за 20__ г. </w:t>
            </w:r>
            <w:r w:rsidRPr="00A90C91">
              <w:rPr>
                <w:sz w:val="20"/>
                <w:vertAlign w:val="superscript"/>
              </w:rPr>
              <w:t>2</w:t>
            </w:r>
            <w:r w:rsidR="003F1592" w:rsidRPr="00A90C91">
              <w:rPr>
                <w:sz w:val="20"/>
                <w:vertAlign w:val="superscript"/>
              </w:rPr>
              <w:t>)</w:t>
            </w:r>
          </w:p>
        </w:tc>
        <w:tc>
          <w:tcPr>
            <w:tcW w:w="1275" w:type="dxa"/>
            <w:tcBorders>
              <w:left w:val="single" w:sz="8" w:space="0" w:color="auto"/>
            </w:tcBorders>
          </w:tcPr>
          <w:p w:rsidR="002538B0" w:rsidRPr="00A90C91" w:rsidRDefault="002538B0">
            <w:pPr>
              <w:pStyle w:val="ConsPlusNormal"/>
              <w:jc w:val="both"/>
              <w:rPr>
                <w:sz w:val="20"/>
              </w:rPr>
            </w:pPr>
          </w:p>
        </w:tc>
        <w:tc>
          <w:tcPr>
            <w:tcW w:w="1276" w:type="dxa"/>
          </w:tcPr>
          <w:p w:rsidR="002538B0" w:rsidRPr="00A90C91" w:rsidRDefault="002538B0">
            <w:pPr>
              <w:pStyle w:val="ConsPlusNormal"/>
              <w:jc w:val="both"/>
              <w:rPr>
                <w:sz w:val="20"/>
              </w:rPr>
            </w:pPr>
          </w:p>
        </w:tc>
        <w:tc>
          <w:tcPr>
            <w:tcW w:w="1134" w:type="dxa"/>
          </w:tcPr>
          <w:p w:rsidR="002538B0" w:rsidRPr="00A90C91" w:rsidRDefault="002538B0">
            <w:pPr>
              <w:pStyle w:val="ConsPlusNormal"/>
              <w:jc w:val="both"/>
              <w:rPr>
                <w:sz w:val="20"/>
              </w:rPr>
            </w:pPr>
          </w:p>
        </w:tc>
        <w:tc>
          <w:tcPr>
            <w:tcW w:w="1276" w:type="dxa"/>
            <w:vAlign w:val="bottom"/>
          </w:tcPr>
          <w:p w:rsidR="002538B0" w:rsidRPr="00A90C91" w:rsidRDefault="002538B0">
            <w:pPr>
              <w:pStyle w:val="ConsPlusNormal"/>
              <w:jc w:val="center"/>
              <w:rPr>
                <w:sz w:val="20"/>
              </w:rPr>
            </w:pPr>
            <w:r w:rsidRPr="00A90C91">
              <w:rPr>
                <w:sz w:val="20"/>
              </w:rPr>
              <w:t>( )</w:t>
            </w:r>
          </w:p>
        </w:tc>
        <w:tc>
          <w:tcPr>
            <w:tcW w:w="1276" w:type="dxa"/>
          </w:tcPr>
          <w:p w:rsidR="002538B0" w:rsidRPr="00A90C91" w:rsidRDefault="002538B0">
            <w:pPr>
              <w:pStyle w:val="ConsPlusNormal"/>
              <w:jc w:val="both"/>
              <w:rPr>
                <w:sz w:val="20"/>
              </w:rPr>
            </w:pPr>
          </w:p>
        </w:tc>
        <w:tc>
          <w:tcPr>
            <w:tcW w:w="1842" w:type="dxa"/>
          </w:tcPr>
          <w:p w:rsidR="002538B0" w:rsidRPr="00A90C91" w:rsidRDefault="002538B0">
            <w:pPr>
              <w:pStyle w:val="ConsPlusNormal"/>
              <w:jc w:val="both"/>
              <w:rPr>
                <w:sz w:val="20"/>
              </w:rPr>
            </w:pPr>
          </w:p>
        </w:tc>
        <w:tc>
          <w:tcPr>
            <w:tcW w:w="1531" w:type="dxa"/>
          </w:tcPr>
          <w:p w:rsidR="002538B0" w:rsidRPr="00A90C91" w:rsidRDefault="002538B0">
            <w:pPr>
              <w:pStyle w:val="ConsPlusNormal"/>
              <w:jc w:val="both"/>
              <w:rPr>
                <w:sz w:val="20"/>
              </w:rPr>
            </w:pPr>
          </w:p>
        </w:tc>
        <w:tc>
          <w:tcPr>
            <w:tcW w:w="1304" w:type="dxa"/>
          </w:tcPr>
          <w:p w:rsidR="002538B0" w:rsidRPr="00A90C91" w:rsidRDefault="002538B0">
            <w:pPr>
              <w:pStyle w:val="ConsPlusNormal"/>
              <w:jc w:val="both"/>
              <w:rPr>
                <w:sz w:val="20"/>
              </w:rPr>
            </w:pPr>
          </w:p>
        </w:tc>
        <w:tc>
          <w:tcPr>
            <w:tcW w:w="1501" w:type="dxa"/>
            <w:tcBorders>
              <w:right w:val="single" w:sz="8" w:space="0" w:color="auto"/>
            </w:tcBorders>
          </w:tcPr>
          <w:p w:rsidR="002538B0" w:rsidRPr="00A90C91" w:rsidRDefault="002538B0">
            <w:pPr>
              <w:pStyle w:val="ConsPlusNormal"/>
              <w:jc w:val="both"/>
              <w:rPr>
                <w:sz w:val="20"/>
              </w:rPr>
            </w:pPr>
          </w:p>
        </w:tc>
      </w:tr>
      <w:tr w:rsidR="00A90C91" w:rsidTr="00A90C91">
        <w:tc>
          <w:tcPr>
            <w:tcW w:w="1985" w:type="dxa"/>
            <w:vMerge w:val="restart"/>
          </w:tcPr>
          <w:p w:rsidR="002538B0" w:rsidRPr="00A90C91" w:rsidRDefault="002538B0">
            <w:pPr>
              <w:pStyle w:val="ConsPlusNormal"/>
              <w:ind w:left="283"/>
              <w:rPr>
                <w:sz w:val="20"/>
              </w:rPr>
            </w:pPr>
            <w:r w:rsidRPr="00A90C91">
              <w:rPr>
                <w:sz w:val="20"/>
              </w:rPr>
              <w:t>в том числе:</w:t>
            </w:r>
          </w:p>
          <w:p w:rsidR="002538B0" w:rsidRPr="00A90C91" w:rsidRDefault="002538B0">
            <w:pPr>
              <w:pStyle w:val="ConsPlusNormal"/>
              <w:ind w:left="283"/>
              <w:rPr>
                <w:sz w:val="20"/>
              </w:rPr>
            </w:pPr>
          </w:p>
          <w:p w:rsidR="002538B0" w:rsidRPr="00A90C91" w:rsidRDefault="002538B0">
            <w:pPr>
              <w:pStyle w:val="ConsPlusNormal"/>
              <w:ind w:left="283"/>
              <w:rPr>
                <w:sz w:val="20"/>
              </w:rPr>
            </w:pPr>
            <w:r w:rsidRPr="00A90C91">
              <w:rPr>
                <w:sz w:val="20"/>
              </w:rPr>
              <w:t>(группа, вид)</w:t>
            </w:r>
          </w:p>
        </w:tc>
        <w:tc>
          <w:tcPr>
            <w:tcW w:w="1276" w:type="dxa"/>
            <w:tcBorders>
              <w:right w:val="single" w:sz="8" w:space="0" w:color="auto"/>
            </w:tcBorders>
          </w:tcPr>
          <w:p w:rsidR="002538B0" w:rsidRPr="00A90C91" w:rsidRDefault="002538B0" w:rsidP="00A90C91">
            <w:pPr>
              <w:pStyle w:val="ConsPlusNormal"/>
              <w:rPr>
                <w:sz w:val="20"/>
              </w:rPr>
            </w:pPr>
            <w:r w:rsidRPr="00A90C91">
              <w:rPr>
                <w:sz w:val="20"/>
              </w:rPr>
              <w:t xml:space="preserve">за 20__ г. </w:t>
            </w:r>
            <w:r w:rsidRPr="00A90C91">
              <w:rPr>
                <w:sz w:val="20"/>
                <w:vertAlign w:val="superscript"/>
              </w:rPr>
              <w:t>1</w:t>
            </w:r>
            <w:r w:rsidR="003F1592" w:rsidRPr="00A90C91">
              <w:rPr>
                <w:sz w:val="20"/>
                <w:vertAlign w:val="superscript"/>
              </w:rPr>
              <w:t>)</w:t>
            </w:r>
          </w:p>
        </w:tc>
        <w:tc>
          <w:tcPr>
            <w:tcW w:w="1275" w:type="dxa"/>
            <w:tcBorders>
              <w:left w:val="single" w:sz="8" w:space="0" w:color="auto"/>
            </w:tcBorders>
          </w:tcPr>
          <w:p w:rsidR="002538B0" w:rsidRPr="00A90C91" w:rsidRDefault="002538B0">
            <w:pPr>
              <w:pStyle w:val="ConsPlusNormal"/>
              <w:jc w:val="both"/>
              <w:rPr>
                <w:sz w:val="20"/>
              </w:rPr>
            </w:pPr>
          </w:p>
        </w:tc>
        <w:tc>
          <w:tcPr>
            <w:tcW w:w="1276" w:type="dxa"/>
          </w:tcPr>
          <w:p w:rsidR="002538B0" w:rsidRPr="00A90C91" w:rsidRDefault="002538B0">
            <w:pPr>
              <w:pStyle w:val="ConsPlusNormal"/>
              <w:jc w:val="both"/>
              <w:rPr>
                <w:sz w:val="20"/>
              </w:rPr>
            </w:pPr>
          </w:p>
        </w:tc>
        <w:tc>
          <w:tcPr>
            <w:tcW w:w="1134" w:type="dxa"/>
          </w:tcPr>
          <w:p w:rsidR="002538B0" w:rsidRPr="00A90C91" w:rsidRDefault="002538B0">
            <w:pPr>
              <w:pStyle w:val="ConsPlusNormal"/>
              <w:jc w:val="both"/>
              <w:rPr>
                <w:sz w:val="20"/>
              </w:rPr>
            </w:pPr>
          </w:p>
        </w:tc>
        <w:tc>
          <w:tcPr>
            <w:tcW w:w="1276" w:type="dxa"/>
            <w:vAlign w:val="bottom"/>
          </w:tcPr>
          <w:p w:rsidR="002538B0" w:rsidRPr="00A90C91" w:rsidRDefault="002538B0">
            <w:pPr>
              <w:pStyle w:val="ConsPlusNormal"/>
              <w:jc w:val="center"/>
              <w:rPr>
                <w:sz w:val="20"/>
              </w:rPr>
            </w:pPr>
            <w:r w:rsidRPr="00A90C91">
              <w:rPr>
                <w:sz w:val="20"/>
              </w:rPr>
              <w:t>( )</w:t>
            </w:r>
          </w:p>
        </w:tc>
        <w:tc>
          <w:tcPr>
            <w:tcW w:w="1276" w:type="dxa"/>
          </w:tcPr>
          <w:p w:rsidR="002538B0" w:rsidRPr="00A90C91" w:rsidRDefault="002538B0">
            <w:pPr>
              <w:pStyle w:val="ConsPlusNormal"/>
              <w:jc w:val="both"/>
              <w:rPr>
                <w:sz w:val="20"/>
              </w:rPr>
            </w:pPr>
          </w:p>
        </w:tc>
        <w:tc>
          <w:tcPr>
            <w:tcW w:w="1842" w:type="dxa"/>
          </w:tcPr>
          <w:p w:rsidR="002538B0" w:rsidRPr="00A90C91" w:rsidRDefault="002538B0">
            <w:pPr>
              <w:pStyle w:val="ConsPlusNormal"/>
              <w:jc w:val="both"/>
              <w:rPr>
                <w:sz w:val="20"/>
              </w:rPr>
            </w:pPr>
          </w:p>
        </w:tc>
        <w:tc>
          <w:tcPr>
            <w:tcW w:w="1531" w:type="dxa"/>
          </w:tcPr>
          <w:p w:rsidR="002538B0" w:rsidRPr="00A90C91" w:rsidRDefault="002538B0">
            <w:pPr>
              <w:pStyle w:val="ConsPlusNormal"/>
              <w:jc w:val="both"/>
              <w:rPr>
                <w:sz w:val="20"/>
              </w:rPr>
            </w:pPr>
          </w:p>
        </w:tc>
        <w:tc>
          <w:tcPr>
            <w:tcW w:w="1304" w:type="dxa"/>
          </w:tcPr>
          <w:p w:rsidR="002538B0" w:rsidRPr="00A90C91" w:rsidRDefault="002538B0">
            <w:pPr>
              <w:pStyle w:val="ConsPlusNormal"/>
              <w:jc w:val="both"/>
              <w:rPr>
                <w:sz w:val="20"/>
              </w:rPr>
            </w:pPr>
          </w:p>
        </w:tc>
        <w:tc>
          <w:tcPr>
            <w:tcW w:w="1501" w:type="dxa"/>
            <w:tcBorders>
              <w:right w:val="single" w:sz="8" w:space="0" w:color="auto"/>
            </w:tcBorders>
          </w:tcPr>
          <w:p w:rsidR="002538B0" w:rsidRPr="00A90C91" w:rsidRDefault="002538B0">
            <w:pPr>
              <w:pStyle w:val="ConsPlusNormal"/>
              <w:jc w:val="both"/>
              <w:rPr>
                <w:sz w:val="20"/>
              </w:rPr>
            </w:pPr>
          </w:p>
        </w:tc>
      </w:tr>
      <w:tr w:rsidR="00A90C91" w:rsidTr="00A90C91">
        <w:tc>
          <w:tcPr>
            <w:tcW w:w="1985" w:type="dxa"/>
            <w:vMerge/>
          </w:tcPr>
          <w:p w:rsidR="002538B0" w:rsidRPr="00A90C91" w:rsidRDefault="002538B0">
            <w:pPr>
              <w:rPr>
                <w:sz w:val="20"/>
                <w:szCs w:val="20"/>
              </w:rPr>
            </w:pPr>
          </w:p>
        </w:tc>
        <w:tc>
          <w:tcPr>
            <w:tcW w:w="1276" w:type="dxa"/>
            <w:tcBorders>
              <w:right w:val="single" w:sz="8" w:space="0" w:color="auto"/>
            </w:tcBorders>
          </w:tcPr>
          <w:p w:rsidR="002538B0" w:rsidRPr="00A90C91" w:rsidRDefault="002538B0" w:rsidP="00A90C91">
            <w:pPr>
              <w:pStyle w:val="ConsPlusNormal"/>
              <w:rPr>
                <w:sz w:val="20"/>
              </w:rPr>
            </w:pPr>
            <w:r w:rsidRPr="00A90C91">
              <w:rPr>
                <w:sz w:val="20"/>
              </w:rPr>
              <w:t xml:space="preserve">за 20__ г. </w:t>
            </w:r>
            <w:r w:rsidRPr="00A90C91">
              <w:rPr>
                <w:sz w:val="20"/>
                <w:vertAlign w:val="superscript"/>
              </w:rPr>
              <w:t>2</w:t>
            </w:r>
            <w:r w:rsidR="003F1592" w:rsidRPr="00A90C91">
              <w:rPr>
                <w:sz w:val="20"/>
                <w:vertAlign w:val="superscript"/>
              </w:rPr>
              <w:t>)</w:t>
            </w:r>
          </w:p>
        </w:tc>
        <w:tc>
          <w:tcPr>
            <w:tcW w:w="1275" w:type="dxa"/>
            <w:tcBorders>
              <w:left w:val="single" w:sz="8" w:space="0" w:color="auto"/>
            </w:tcBorders>
          </w:tcPr>
          <w:p w:rsidR="002538B0" w:rsidRPr="00A90C91" w:rsidRDefault="002538B0">
            <w:pPr>
              <w:pStyle w:val="ConsPlusNormal"/>
              <w:jc w:val="both"/>
              <w:rPr>
                <w:sz w:val="20"/>
              </w:rPr>
            </w:pPr>
          </w:p>
        </w:tc>
        <w:tc>
          <w:tcPr>
            <w:tcW w:w="1276" w:type="dxa"/>
          </w:tcPr>
          <w:p w:rsidR="002538B0" w:rsidRPr="00A90C91" w:rsidRDefault="002538B0">
            <w:pPr>
              <w:pStyle w:val="ConsPlusNormal"/>
              <w:jc w:val="both"/>
              <w:rPr>
                <w:sz w:val="20"/>
              </w:rPr>
            </w:pPr>
          </w:p>
        </w:tc>
        <w:tc>
          <w:tcPr>
            <w:tcW w:w="1134" w:type="dxa"/>
          </w:tcPr>
          <w:p w:rsidR="002538B0" w:rsidRPr="00A90C91" w:rsidRDefault="002538B0">
            <w:pPr>
              <w:pStyle w:val="ConsPlusNormal"/>
              <w:jc w:val="both"/>
              <w:rPr>
                <w:sz w:val="20"/>
              </w:rPr>
            </w:pPr>
          </w:p>
        </w:tc>
        <w:tc>
          <w:tcPr>
            <w:tcW w:w="1276" w:type="dxa"/>
            <w:vAlign w:val="bottom"/>
          </w:tcPr>
          <w:p w:rsidR="002538B0" w:rsidRPr="00A90C91" w:rsidRDefault="002538B0">
            <w:pPr>
              <w:pStyle w:val="ConsPlusNormal"/>
              <w:jc w:val="center"/>
              <w:rPr>
                <w:sz w:val="20"/>
              </w:rPr>
            </w:pPr>
            <w:r w:rsidRPr="00A90C91">
              <w:rPr>
                <w:sz w:val="20"/>
              </w:rPr>
              <w:t>( )</w:t>
            </w:r>
          </w:p>
        </w:tc>
        <w:tc>
          <w:tcPr>
            <w:tcW w:w="1276" w:type="dxa"/>
          </w:tcPr>
          <w:p w:rsidR="002538B0" w:rsidRPr="00A90C91" w:rsidRDefault="002538B0">
            <w:pPr>
              <w:pStyle w:val="ConsPlusNormal"/>
              <w:jc w:val="both"/>
              <w:rPr>
                <w:sz w:val="20"/>
              </w:rPr>
            </w:pPr>
          </w:p>
        </w:tc>
        <w:tc>
          <w:tcPr>
            <w:tcW w:w="1842" w:type="dxa"/>
          </w:tcPr>
          <w:p w:rsidR="002538B0" w:rsidRPr="00A90C91" w:rsidRDefault="002538B0">
            <w:pPr>
              <w:pStyle w:val="ConsPlusNormal"/>
              <w:jc w:val="both"/>
              <w:rPr>
                <w:sz w:val="20"/>
              </w:rPr>
            </w:pPr>
          </w:p>
        </w:tc>
        <w:tc>
          <w:tcPr>
            <w:tcW w:w="1531" w:type="dxa"/>
          </w:tcPr>
          <w:p w:rsidR="002538B0" w:rsidRPr="00A90C91" w:rsidRDefault="002538B0">
            <w:pPr>
              <w:pStyle w:val="ConsPlusNormal"/>
              <w:jc w:val="both"/>
              <w:rPr>
                <w:sz w:val="20"/>
              </w:rPr>
            </w:pPr>
          </w:p>
        </w:tc>
        <w:tc>
          <w:tcPr>
            <w:tcW w:w="1304" w:type="dxa"/>
          </w:tcPr>
          <w:p w:rsidR="002538B0" w:rsidRPr="00A90C91" w:rsidRDefault="002538B0">
            <w:pPr>
              <w:pStyle w:val="ConsPlusNormal"/>
              <w:jc w:val="both"/>
              <w:rPr>
                <w:sz w:val="20"/>
              </w:rPr>
            </w:pPr>
          </w:p>
        </w:tc>
        <w:tc>
          <w:tcPr>
            <w:tcW w:w="1501" w:type="dxa"/>
            <w:tcBorders>
              <w:right w:val="single" w:sz="8" w:space="0" w:color="auto"/>
            </w:tcBorders>
          </w:tcPr>
          <w:p w:rsidR="002538B0" w:rsidRPr="00A90C91" w:rsidRDefault="002538B0">
            <w:pPr>
              <w:pStyle w:val="ConsPlusNormal"/>
              <w:jc w:val="both"/>
              <w:rPr>
                <w:sz w:val="20"/>
              </w:rPr>
            </w:pPr>
          </w:p>
        </w:tc>
      </w:tr>
      <w:tr w:rsidR="00A90C91" w:rsidTr="00A90C91">
        <w:tc>
          <w:tcPr>
            <w:tcW w:w="1985" w:type="dxa"/>
          </w:tcPr>
          <w:p w:rsidR="002538B0" w:rsidRPr="00A90C91" w:rsidRDefault="002538B0">
            <w:pPr>
              <w:pStyle w:val="ConsPlusNormal"/>
              <w:rPr>
                <w:sz w:val="20"/>
              </w:rPr>
            </w:pPr>
            <w:r w:rsidRPr="00A90C91">
              <w:rPr>
                <w:sz w:val="20"/>
              </w:rPr>
              <w:t>и т.д.</w:t>
            </w:r>
          </w:p>
        </w:tc>
        <w:tc>
          <w:tcPr>
            <w:tcW w:w="1276" w:type="dxa"/>
            <w:tcBorders>
              <w:right w:val="single" w:sz="8" w:space="0" w:color="auto"/>
            </w:tcBorders>
          </w:tcPr>
          <w:p w:rsidR="002538B0" w:rsidRPr="00A90C91" w:rsidRDefault="002538B0">
            <w:pPr>
              <w:pStyle w:val="ConsPlusNormal"/>
              <w:jc w:val="both"/>
              <w:rPr>
                <w:sz w:val="20"/>
              </w:rPr>
            </w:pPr>
          </w:p>
        </w:tc>
        <w:tc>
          <w:tcPr>
            <w:tcW w:w="1275" w:type="dxa"/>
            <w:tcBorders>
              <w:left w:val="single" w:sz="8" w:space="0" w:color="auto"/>
            </w:tcBorders>
          </w:tcPr>
          <w:p w:rsidR="002538B0" w:rsidRPr="00A90C91" w:rsidRDefault="002538B0">
            <w:pPr>
              <w:pStyle w:val="ConsPlusNormal"/>
              <w:jc w:val="both"/>
              <w:rPr>
                <w:sz w:val="20"/>
              </w:rPr>
            </w:pPr>
          </w:p>
        </w:tc>
        <w:tc>
          <w:tcPr>
            <w:tcW w:w="1276" w:type="dxa"/>
          </w:tcPr>
          <w:p w:rsidR="002538B0" w:rsidRPr="00A90C91" w:rsidRDefault="002538B0">
            <w:pPr>
              <w:pStyle w:val="ConsPlusNormal"/>
              <w:jc w:val="both"/>
              <w:rPr>
                <w:sz w:val="20"/>
              </w:rPr>
            </w:pPr>
          </w:p>
        </w:tc>
        <w:tc>
          <w:tcPr>
            <w:tcW w:w="1134" w:type="dxa"/>
          </w:tcPr>
          <w:p w:rsidR="002538B0" w:rsidRPr="00A90C91" w:rsidRDefault="002538B0">
            <w:pPr>
              <w:pStyle w:val="ConsPlusNormal"/>
              <w:jc w:val="both"/>
              <w:rPr>
                <w:sz w:val="20"/>
              </w:rPr>
            </w:pPr>
          </w:p>
        </w:tc>
        <w:tc>
          <w:tcPr>
            <w:tcW w:w="1276" w:type="dxa"/>
          </w:tcPr>
          <w:p w:rsidR="002538B0" w:rsidRPr="00A90C91" w:rsidRDefault="002538B0">
            <w:pPr>
              <w:pStyle w:val="ConsPlusNormal"/>
              <w:jc w:val="center"/>
              <w:rPr>
                <w:sz w:val="20"/>
              </w:rPr>
            </w:pPr>
          </w:p>
        </w:tc>
        <w:tc>
          <w:tcPr>
            <w:tcW w:w="1276" w:type="dxa"/>
          </w:tcPr>
          <w:p w:rsidR="002538B0" w:rsidRPr="00A90C91" w:rsidRDefault="002538B0">
            <w:pPr>
              <w:pStyle w:val="ConsPlusNormal"/>
              <w:jc w:val="both"/>
              <w:rPr>
                <w:sz w:val="20"/>
              </w:rPr>
            </w:pPr>
          </w:p>
        </w:tc>
        <w:tc>
          <w:tcPr>
            <w:tcW w:w="1842" w:type="dxa"/>
          </w:tcPr>
          <w:p w:rsidR="002538B0" w:rsidRPr="00A90C91" w:rsidRDefault="002538B0">
            <w:pPr>
              <w:pStyle w:val="ConsPlusNormal"/>
              <w:jc w:val="both"/>
              <w:rPr>
                <w:sz w:val="20"/>
              </w:rPr>
            </w:pPr>
          </w:p>
        </w:tc>
        <w:tc>
          <w:tcPr>
            <w:tcW w:w="1531" w:type="dxa"/>
          </w:tcPr>
          <w:p w:rsidR="002538B0" w:rsidRPr="00A90C91" w:rsidRDefault="002538B0">
            <w:pPr>
              <w:pStyle w:val="ConsPlusNormal"/>
              <w:jc w:val="both"/>
              <w:rPr>
                <w:sz w:val="20"/>
              </w:rPr>
            </w:pPr>
          </w:p>
        </w:tc>
        <w:tc>
          <w:tcPr>
            <w:tcW w:w="1304" w:type="dxa"/>
          </w:tcPr>
          <w:p w:rsidR="002538B0" w:rsidRPr="00A90C91" w:rsidRDefault="002538B0">
            <w:pPr>
              <w:pStyle w:val="ConsPlusNormal"/>
              <w:jc w:val="both"/>
              <w:rPr>
                <w:sz w:val="20"/>
              </w:rPr>
            </w:pPr>
          </w:p>
        </w:tc>
        <w:tc>
          <w:tcPr>
            <w:tcW w:w="1501" w:type="dxa"/>
            <w:tcBorders>
              <w:right w:val="single" w:sz="8" w:space="0" w:color="auto"/>
            </w:tcBorders>
          </w:tcPr>
          <w:p w:rsidR="002538B0" w:rsidRPr="00A90C91" w:rsidRDefault="002538B0">
            <w:pPr>
              <w:pStyle w:val="ConsPlusNormal"/>
              <w:jc w:val="both"/>
              <w:rPr>
                <w:sz w:val="20"/>
              </w:rPr>
            </w:pPr>
          </w:p>
        </w:tc>
      </w:tr>
      <w:tr w:rsidR="00A90C91" w:rsidTr="00A90C91">
        <w:tc>
          <w:tcPr>
            <w:tcW w:w="1985" w:type="dxa"/>
            <w:vMerge w:val="restart"/>
          </w:tcPr>
          <w:p w:rsidR="002538B0" w:rsidRPr="00A90C91" w:rsidRDefault="002538B0">
            <w:pPr>
              <w:pStyle w:val="ConsPlusNormal"/>
              <w:rPr>
                <w:b/>
                <w:sz w:val="20"/>
              </w:rPr>
            </w:pPr>
            <w:r w:rsidRPr="00A90C91">
              <w:rPr>
                <w:b/>
                <w:sz w:val="20"/>
              </w:rPr>
              <w:t>Финансовых вложений - итого</w:t>
            </w:r>
          </w:p>
        </w:tc>
        <w:tc>
          <w:tcPr>
            <w:tcW w:w="1276" w:type="dxa"/>
            <w:tcBorders>
              <w:right w:val="single" w:sz="8" w:space="0" w:color="auto"/>
            </w:tcBorders>
          </w:tcPr>
          <w:p w:rsidR="002538B0" w:rsidRPr="00A90C91" w:rsidRDefault="002538B0" w:rsidP="00A90C91">
            <w:pPr>
              <w:pStyle w:val="ConsPlusNormal"/>
              <w:rPr>
                <w:sz w:val="20"/>
              </w:rPr>
            </w:pPr>
            <w:r w:rsidRPr="00A90C91">
              <w:rPr>
                <w:sz w:val="20"/>
              </w:rPr>
              <w:t>за 20__ г.</w:t>
            </w:r>
            <w:r w:rsidR="00A90C91">
              <w:rPr>
                <w:sz w:val="20"/>
              </w:rPr>
              <w:t xml:space="preserve"> </w:t>
            </w:r>
            <w:r w:rsidRPr="00A90C91">
              <w:rPr>
                <w:sz w:val="20"/>
                <w:vertAlign w:val="superscript"/>
              </w:rPr>
              <w:t>1</w:t>
            </w:r>
            <w:r w:rsidR="003F1592" w:rsidRPr="00A90C91">
              <w:rPr>
                <w:sz w:val="20"/>
                <w:vertAlign w:val="superscript"/>
              </w:rPr>
              <w:t>)</w:t>
            </w:r>
          </w:p>
        </w:tc>
        <w:tc>
          <w:tcPr>
            <w:tcW w:w="1275" w:type="dxa"/>
            <w:tcBorders>
              <w:left w:val="single" w:sz="8" w:space="0" w:color="auto"/>
            </w:tcBorders>
          </w:tcPr>
          <w:p w:rsidR="002538B0" w:rsidRPr="00A90C91" w:rsidRDefault="002538B0">
            <w:pPr>
              <w:pStyle w:val="ConsPlusNormal"/>
              <w:jc w:val="both"/>
              <w:rPr>
                <w:sz w:val="20"/>
              </w:rPr>
            </w:pPr>
          </w:p>
        </w:tc>
        <w:tc>
          <w:tcPr>
            <w:tcW w:w="1276" w:type="dxa"/>
          </w:tcPr>
          <w:p w:rsidR="002538B0" w:rsidRPr="00A90C91" w:rsidRDefault="002538B0">
            <w:pPr>
              <w:pStyle w:val="ConsPlusNormal"/>
              <w:jc w:val="both"/>
              <w:rPr>
                <w:sz w:val="20"/>
              </w:rPr>
            </w:pPr>
          </w:p>
        </w:tc>
        <w:tc>
          <w:tcPr>
            <w:tcW w:w="1134" w:type="dxa"/>
          </w:tcPr>
          <w:p w:rsidR="002538B0" w:rsidRPr="00A90C91" w:rsidRDefault="002538B0">
            <w:pPr>
              <w:pStyle w:val="ConsPlusNormal"/>
              <w:jc w:val="both"/>
              <w:rPr>
                <w:sz w:val="20"/>
              </w:rPr>
            </w:pPr>
          </w:p>
        </w:tc>
        <w:tc>
          <w:tcPr>
            <w:tcW w:w="1276" w:type="dxa"/>
            <w:vAlign w:val="bottom"/>
          </w:tcPr>
          <w:p w:rsidR="002538B0" w:rsidRPr="00A90C91" w:rsidRDefault="002538B0">
            <w:pPr>
              <w:pStyle w:val="ConsPlusNormal"/>
              <w:jc w:val="center"/>
              <w:rPr>
                <w:sz w:val="20"/>
              </w:rPr>
            </w:pPr>
            <w:r w:rsidRPr="00A90C91">
              <w:rPr>
                <w:sz w:val="20"/>
              </w:rPr>
              <w:t>( )</w:t>
            </w:r>
          </w:p>
        </w:tc>
        <w:tc>
          <w:tcPr>
            <w:tcW w:w="1276" w:type="dxa"/>
          </w:tcPr>
          <w:p w:rsidR="002538B0" w:rsidRPr="00A90C91" w:rsidRDefault="002538B0">
            <w:pPr>
              <w:pStyle w:val="ConsPlusNormal"/>
              <w:jc w:val="both"/>
              <w:rPr>
                <w:sz w:val="20"/>
              </w:rPr>
            </w:pPr>
          </w:p>
        </w:tc>
        <w:tc>
          <w:tcPr>
            <w:tcW w:w="1842" w:type="dxa"/>
          </w:tcPr>
          <w:p w:rsidR="002538B0" w:rsidRPr="00A90C91" w:rsidRDefault="002538B0">
            <w:pPr>
              <w:pStyle w:val="ConsPlusNormal"/>
              <w:jc w:val="both"/>
              <w:rPr>
                <w:sz w:val="20"/>
              </w:rPr>
            </w:pPr>
          </w:p>
        </w:tc>
        <w:tc>
          <w:tcPr>
            <w:tcW w:w="1531" w:type="dxa"/>
          </w:tcPr>
          <w:p w:rsidR="002538B0" w:rsidRPr="00A90C91" w:rsidRDefault="002538B0">
            <w:pPr>
              <w:pStyle w:val="ConsPlusNormal"/>
              <w:jc w:val="both"/>
              <w:rPr>
                <w:sz w:val="20"/>
              </w:rPr>
            </w:pPr>
          </w:p>
        </w:tc>
        <w:tc>
          <w:tcPr>
            <w:tcW w:w="1304" w:type="dxa"/>
          </w:tcPr>
          <w:p w:rsidR="002538B0" w:rsidRPr="00A90C91" w:rsidRDefault="002538B0">
            <w:pPr>
              <w:pStyle w:val="ConsPlusNormal"/>
              <w:jc w:val="both"/>
              <w:rPr>
                <w:sz w:val="20"/>
              </w:rPr>
            </w:pPr>
          </w:p>
        </w:tc>
        <w:tc>
          <w:tcPr>
            <w:tcW w:w="1501" w:type="dxa"/>
            <w:tcBorders>
              <w:right w:val="single" w:sz="8" w:space="0" w:color="auto"/>
            </w:tcBorders>
          </w:tcPr>
          <w:p w:rsidR="002538B0" w:rsidRPr="00A90C91" w:rsidRDefault="002538B0">
            <w:pPr>
              <w:pStyle w:val="ConsPlusNormal"/>
              <w:jc w:val="both"/>
              <w:rPr>
                <w:sz w:val="20"/>
              </w:rPr>
            </w:pPr>
          </w:p>
        </w:tc>
      </w:tr>
      <w:tr w:rsidR="00A90C91" w:rsidTr="00A90C91">
        <w:tc>
          <w:tcPr>
            <w:tcW w:w="1985" w:type="dxa"/>
            <w:vMerge/>
          </w:tcPr>
          <w:p w:rsidR="002538B0" w:rsidRPr="00A90C91" w:rsidRDefault="002538B0">
            <w:pPr>
              <w:rPr>
                <w:sz w:val="20"/>
                <w:szCs w:val="20"/>
              </w:rPr>
            </w:pPr>
          </w:p>
        </w:tc>
        <w:tc>
          <w:tcPr>
            <w:tcW w:w="1276" w:type="dxa"/>
            <w:tcBorders>
              <w:right w:val="single" w:sz="8" w:space="0" w:color="auto"/>
            </w:tcBorders>
          </w:tcPr>
          <w:p w:rsidR="002538B0" w:rsidRPr="00A90C91" w:rsidRDefault="002538B0" w:rsidP="00A90C91">
            <w:pPr>
              <w:pStyle w:val="ConsPlusNormal"/>
              <w:rPr>
                <w:sz w:val="20"/>
              </w:rPr>
            </w:pPr>
            <w:r w:rsidRPr="00A90C91">
              <w:rPr>
                <w:sz w:val="20"/>
              </w:rPr>
              <w:t xml:space="preserve">за 20__ г. </w:t>
            </w:r>
            <w:r w:rsidRPr="00A90C91">
              <w:rPr>
                <w:sz w:val="20"/>
                <w:vertAlign w:val="superscript"/>
              </w:rPr>
              <w:t>2</w:t>
            </w:r>
            <w:r w:rsidR="003F1592" w:rsidRPr="00A90C91">
              <w:rPr>
                <w:sz w:val="20"/>
                <w:vertAlign w:val="superscript"/>
              </w:rPr>
              <w:t>)</w:t>
            </w:r>
          </w:p>
        </w:tc>
        <w:tc>
          <w:tcPr>
            <w:tcW w:w="1275" w:type="dxa"/>
            <w:tcBorders>
              <w:left w:val="single" w:sz="8" w:space="0" w:color="auto"/>
              <w:bottom w:val="single" w:sz="8" w:space="0" w:color="auto"/>
            </w:tcBorders>
          </w:tcPr>
          <w:p w:rsidR="002538B0" w:rsidRPr="00A90C91" w:rsidRDefault="002538B0">
            <w:pPr>
              <w:pStyle w:val="ConsPlusNormal"/>
              <w:jc w:val="both"/>
              <w:rPr>
                <w:sz w:val="20"/>
              </w:rPr>
            </w:pPr>
          </w:p>
        </w:tc>
        <w:tc>
          <w:tcPr>
            <w:tcW w:w="1276" w:type="dxa"/>
            <w:tcBorders>
              <w:bottom w:val="single" w:sz="8" w:space="0" w:color="auto"/>
            </w:tcBorders>
          </w:tcPr>
          <w:p w:rsidR="002538B0" w:rsidRPr="00A90C91" w:rsidRDefault="002538B0">
            <w:pPr>
              <w:pStyle w:val="ConsPlusNormal"/>
              <w:jc w:val="both"/>
              <w:rPr>
                <w:sz w:val="20"/>
              </w:rPr>
            </w:pPr>
          </w:p>
        </w:tc>
        <w:tc>
          <w:tcPr>
            <w:tcW w:w="1134" w:type="dxa"/>
            <w:tcBorders>
              <w:bottom w:val="single" w:sz="8" w:space="0" w:color="auto"/>
            </w:tcBorders>
          </w:tcPr>
          <w:p w:rsidR="002538B0" w:rsidRPr="00A90C91" w:rsidRDefault="002538B0">
            <w:pPr>
              <w:pStyle w:val="ConsPlusNormal"/>
              <w:jc w:val="both"/>
              <w:rPr>
                <w:sz w:val="20"/>
              </w:rPr>
            </w:pPr>
          </w:p>
        </w:tc>
        <w:tc>
          <w:tcPr>
            <w:tcW w:w="1276" w:type="dxa"/>
            <w:tcBorders>
              <w:bottom w:val="single" w:sz="8" w:space="0" w:color="auto"/>
            </w:tcBorders>
            <w:vAlign w:val="bottom"/>
          </w:tcPr>
          <w:p w:rsidR="002538B0" w:rsidRPr="00A90C91" w:rsidRDefault="002538B0">
            <w:pPr>
              <w:pStyle w:val="ConsPlusNormal"/>
              <w:jc w:val="center"/>
              <w:rPr>
                <w:sz w:val="20"/>
              </w:rPr>
            </w:pPr>
            <w:r w:rsidRPr="00A90C91">
              <w:rPr>
                <w:sz w:val="20"/>
              </w:rPr>
              <w:t>( )</w:t>
            </w:r>
          </w:p>
        </w:tc>
        <w:tc>
          <w:tcPr>
            <w:tcW w:w="1276" w:type="dxa"/>
            <w:tcBorders>
              <w:bottom w:val="single" w:sz="8" w:space="0" w:color="auto"/>
            </w:tcBorders>
          </w:tcPr>
          <w:p w:rsidR="002538B0" w:rsidRPr="00A90C91" w:rsidRDefault="002538B0">
            <w:pPr>
              <w:pStyle w:val="ConsPlusNormal"/>
              <w:jc w:val="both"/>
              <w:rPr>
                <w:sz w:val="20"/>
              </w:rPr>
            </w:pPr>
          </w:p>
        </w:tc>
        <w:tc>
          <w:tcPr>
            <w:tcW w:w="1842" w:type="dxa"/>
            <w:tcBorders>
              <w:bottom w:val="single" w:sz="8" w:space="0" w:color="auto"/>
            </w:tcBorders>
          </w:tcPr>
          <w:p w:rsidR="002538B0" w:rsidRPr="00A90C91" w:rsidRDefault="002538B0">
            <w:pPr>
              <w:pStyle w:val="ConsPlusNormal"/>
              <w:jc w:val="both"/>
              <w:rPr>
                <w:sz w:val="20"/>
              </w:rPr>
            </w:pPr>
          </w:p>
        </w:tc>
        <w:tc>
          <w:tcPr>
            <w:tcW w:w="1531" w:type="dxa"/>
            <w:tcBorders>
              <w:bottom w:val="single" w:sz="8" w:space="0" w:color="auto"/>
            </w:tcBorders>
          </w:tcPr>
          <w:p w:rsidR="002538B0" w:rsidRPr="00A90C91" w:rsidRDefault="002538B0">
            <w:pPr>
              <w:pStyle w:val="ConsPlusNormal"/>
              <w:jc w:val="both"/>
              <w:rPr>
                <w:sz w:val="20"/>
              </w:rPr>
            </w:pPr>
          </w:p>
        </w:tc>
        <w:tc>
          <w:tcPr>
            <w:tcW w:w="1304" w:type="dxa"/>
            <w:tcBorders>
              <w:bottom w:val="single" w:sz="8" w:space="0" w:color="auto"/>
            </w:tcBorders>
          </w:tcPr>
          <w:p w:rsidR="002538B0" w:rsidRPr="00A90C91" w:rsidRDefault="002538B0">
            <w:pPr>
              <w:pStyle w:val="ConsPlusNormal"/>
              <w:jc w:val="both"/>
              <w:rPr>
                <w:sz w:val="20"/>
              </w:rPr>
            </w:pPr>
          </w:p>
        </w:tc>
        <w:tc>
          <w:tcPr>
            <w:tcW w:w="1501" w:type="dxa"/>
            <w:tcBorders>
              <w:bottom w:val="single" w:sz="8" w:space="0" w:color="auto"/>
              <w:right w:val="single" w:sz="8" w:space="0" w:color="auto"/>
            </w:tcBorders>
          </w:tcPr>
          <w:p w:rsidR="002538B0" w:rsidRPr="00A90C91" w:rsidRDefault="002538B0">
            <w:pPr>
              <w:pStyle w:val="ConsPlusNormal"/>
              <w:jc w:val="both"/>
              <w:rPr>
                <w:sz w:val="20"/>
              </w:rPr>
            </w:pPr>
          </w:p>
        </w:tc>
      </w:tr>
    </w:tbl>
    <w:p w:rsidR="00A90C91" w:rsidRDefault="00A90C91">
      <w:pPr>
        <w:pStyle w:val="ConsPlusNormal"/>
        <w:jc w:val="both"/>
        <w:sectPr w:rsidR="00A90C91" w:rsidSect="00943CAC">
          <w:pgSz w:w="16838" w:h="11905" w:orient="landscape"/>
          <w:pgMar w:top="851" w:right="567" w:bottom="851" w:left="624" w:header="0" w:footer="0" w:gutter="0"/>
          <w:cols w:space="720"/>
        </w:sectPr>
      </w:pPr>
    </w:p>
    <w:p w:rsidR="002538B0" w:rsidRDefault="002538B0">
      <w:pPr>
        <w:pStyle w:val="ConsPlusNormal"/>
        <w:jc w:val="both"/>
      </w:pPr>
    </w:p>
    <w:p w:rsidR="002538B0" w:rsidRPr="005C4C2B" w:rsidRDefault="002538B0" w:rsidP="00A90C91">
      <w:pPr>
        <w:pStyle w:val="ConsPlusNonformat"/>
        <w:jc w:val="right"/>
        <w:rPr>
          <w:rFonts w:ascii="Times New Roman" w:hAnsi="Times New Roman" w:cs="Times New Roman"/>
        </w:rPr>
      </w:pPr>
      <w:r>
        <w:t xml:space="preserve">                                                               </w:t>
      </w:r>
      <w:r w:rsidRPr="005C4C2B">
        <w:rPr>
          <w:rFonts w:ascii="Times New Roman" w:hAnsi="Times New Roman" w:cs="Times New Roman"/>
        </w:rPr>
        <w:t>с. 8</w:t>
      </w:r>
    </w:p>
    <w:p w:rsidR="002538B0" w:rsidRDefault="002538B0">
      <w:pPr>
        <w:pStyle w:val="ConsPlusNonformat"/>
        <w:jc w:val="both"/>
      </w:pPr>
    </w:p>
    <w:p w:rsidR="002538B0" w:rsidRPr="00A90C91" w:rsidRDefault="002538B0" w:rsidP="00A90C91">
      <w:pPr>
        <w:pStyle w:val="ConsPlusNonformat"/>
        <w:jc w:val="center"/>
        <w:rPr>
          <w:rFonts w:ascii="Times New Roman" w:hAnsi="Times New Roman" w:cs="Times New Roman"/>
          <w:b/>
        </w:rPr>
      </w:pPr>
      <w:r w:rsidRPr="00A90C91">
        <w:rPr>
          <w:rFonts w:ascii="Times New Roman" w:hAnsi="Times New Roman" w:cs="Times New Roman"/>
          <w:b/>
        </w:rPr>
        <w:t>3.2. Иное использование финансовых вложений</w:t>
      </w: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706"/>
        <w:gridCol w:w="1587"/>
        <w:gridCol w:w="1644"/>
        <w:gridCol w:w="1644"/>
      </w:tblGrid>
      <w:tr w:rsidR="002538B0" w:rsidRPr="00D80B2F" w:rsidTr="00BC4C5F">
        <w:tc>
          <w:tcPr>
            <w:tcW w:w="4706" w:type="dxa"/>
          </w:tcPr>
          <w:p w:rsidR="002538B0" w:rsidRPr="00BC4C5F" w:rsidRDefault="002538B0">
            <w:pPr>
              <w:pStyle w:val="ConsPlusNormal"/>
              <w:jc w:val="center"/>
              <w:rPr>
                <w:sz w:val="20"/>
              </w:rPr>
            </w:pPr>
            <w:r w:rsidRPr="00BC4C5F">
              <w:rPr>
                <w:sz w:val="20"/>
              </w:rPr>
              <w:t>Наименование показателя</w:t>
            </w:r>
          </w:p>
        </w:tc>
        <w:tc>
          <w:tcPr>
            <w:tcW w:w="1587" w:type="dxa"/>
            <w:tcBorders>
              <w:bottom w:val="single" w:sz="8" w:space="0" w:color="auto"/>
            </w:tcBorders>
          </w:tcPr>
          <w:p w:rsidR="00BC4C5F" w:rsidRDefault="002538B0" w:rsidP="00BC4C5F">
            <w:pPr>
              <w:pStyle w:val="ConsPlusNormal"/>
              <w:jc w:val="center"/>
              <w:rPr>
                <w:sz w:val="20"/>
              </w:rPr>
            </w:pPr>
            <w:r w:rsidRPr="00BC4C5F">
              <w:rPr>
                <w:sz w:val="20"/>
              </w:rPr>
              <w:t xml:space="preserve">На _____ </w:t>
            </w:r>
          </w:p>
          <w:p w:rsidR="002538B0" w:rsidRPr="00BC4C5F" w:rsidRDefault="002538B0" w:rsidP="00BC4C5F">
            <w:pPr>
              <w:pStyle w:val="ConsPlusNormal"/>
              <w:jc w:val="center"/>
              <w:rPr>
                <w:sz w:val="20"/>
              </w:rPr>
            </w:pPr>
            <w:r w:rsidRPr="00BC4C5F">
              <w:rPr>
                <w:sz w:val="20"/>
              </w:rPr>
              <w:t xml:space="preserve">20__ г. </w:t>
            </w:r>
            <w:r w:rsidRPr="00BC4C5F">
              <w:rPr>
                <w:sz w:val="20"/>
                <w:vertAlign w:val="superscript"/>
              </w:rPr>
              <w:t>4</w:t>
            </w:r>
            <w:r w:rsidR="003F1592" w:rsidRPr="00BC4C5F">
              <w:rPr>
                <w:sz w:val="20"/>
                <w:vertAlign w:val="superscript"/>
              </w:rPr>
              <w:t>)</w:t>
            </w:r>
          </w:p>
        </w:tc>
        <w:tc>
          <w:tcPr>
            <w:tcW w:w="1644" w:type="dxa"/>
            <w:tcBorders>
              <w:bottom w:val="single" w:sz="8" w:space="0" w:color="auto"/>
            </w:tcBorders>
          </w:tcPr>
          <w:p w:rsidR="002538B0" w:rsidRPr="00BC4C5F" w:rsidRDefault="002538B0" w:rsidP="00BC4C5F">
            <w:pPr>
              <w:pStyle w:val="ConsPlusNormal"/>
              <w:jc w:val="center"/>
              <w:rPr>
                <w:sz w:val="20"/>
              </w:rPr>
            </w:pPr>
            <w:r w:rsidRPr="00BC4C5F">
              <w:rPr>
                <w:sz w:val="20"/>
              </w:rPr>
              <w:t xml:space="preserve">На 31 декабря 20__ г. </w:t>
            </w:r>
            <w:r w:rsidRPr="00BC4C5F">
              <w:rPr>
                <w:sz w:val="20"/>
                <w:vertAlign w:val="superscript"/>
              </w:rPr>
              <w:t>2</w:t>
            </w:r>
            <w:r w:rsidR="003F1592" w:rsidRPr="00BC4C5F">
              <w:rPr>
                <w:sz w:val="20"/>
                <w:vertAlign w:val="superscript"/>
              </w:rPr>
              <w:t>)</w:t>
            </w:r>
          </w:p>
        </w:tc>
        <w:tc>
          <w:tcPr>
            <w:tcW w:w="1644" w:type="dxa"/>
            <w:tcBorders>
              <w:bottom w:val="single" w:sz="8" w:space="0" w:color="auto"/>
            </w:tcBorders>
          </w:tcPr>
          <w:p w:rsidR="002538B0" w:rsidRPr="00BC4C5F" w:rsidRDefault="002538B0" w:rsidP="00BC4C5F">
            <w:pPr>
              <w:pStyle w:val="ConsPlusNormal"/>
              <w:jc w:val="center"/>
              <w:rPr>
                <w:sz w:val="20"/>
              </w:rPr>
            </w:pPr>
            <w:r w:rsidRPr="00BC4C5F">
              <w:rPr>
                <w:sz w:val="20"/>
              </w:rPr>
              <w:t xml:space="preserve">На 31 декабря 20__ г. </w:t>
            </w:r>
            <w:r w:rsidRPr="00BC4C5F">
              <w:rPr>
                <w:sz w:val="20"/>
                <w:vertAlign w:val="superscript"/>
              </w:rPr>
              <w:t>5</w:t>
            </w:r>
            <w:r w:rsidR="003F1592" w:rsidRPr="00BC4C5F">
              <w:rPr>
                <w:sz w:val="20"/>
                <w:vertAlign w:val="superscript"/>
              </w:rPr>
              <w:t>)</w:t>
            </w:r>
          </w:p>
        </w:tc>
      </w:tr>
      <w:tr w:rsidR="002538B0" w:rsidRPr="00D80B2F" w:rsidTr="00BC4C5F">
        <w:tc>
          <w:tcPr>
            <w:tcW w:w="4706" w:type="dxa"/>
            <w:tcBorders>
              <w:right w:val="single" w:sz="8" w:space="0" w:color="auto"/>
            </w:tcBorders>
          </w:tcPr>
          <w:p w:rsidR="002538B0" w:rsidRPr="00BC4C5F" w:rsidRDefault="002538B0">
            <w:pPr>
              <w:pStyle w:val="ConsPlusNormal"/>
              <w:rPr>
                <w:sz w:val="20"/>
              </w:rPr>
            </w:pPr>
            <w:r w:rsidRPr="00BC4C5F">
              <w:rPr>
                <w:sz w:val="20"/>
              </w:rPr>
              <w:t>Финансовые вложения, находящиеся в залоге, - всего</w:t>
            </w:r>
          </w:p>
        </w:tc>
        <w:tc>
          <w:tcPr>
            <w:tcW w:w="1587" w:type="dxa"/>
            <w:tcBorders>
              <w:top w:val="single" w:sz="8" w:space="0" w:color="auto"/>
              <w:left w:val="single" w:sz="8" w:space="0" w:color="auto"/>
            </w:tcBorders>
          </w:tcPr>
          <w:p w:rsidR="002538B0" w:rsidRPr="00BC4C5F" w:rsidRDefault="002538B0">
            <w:pPr>
              <w:pStyle w:val="ConsPlusNormal"/>
              <w:jc w:val="both"/>
              <w:rPr>
                <w:sz w:val="20"/>
              </w:rPr>
            </w:pPr>
          </w:p>
        </w:tc>
        <w:tc>
          <w:tcPr>
            <w:tcW w:w="1644" w:type="dxa"/>
            <w:tcBorders>
              <w:top w:val="single" w:sz="8" w:space="0" w:color="auto"/>
            </w:tcBorders>
          </w:tcPr>
          <w:p w:rsidR="002538B0" w:rsidRPr="00BC4C5F" w:rsidRDefault="002538B0">
            <w:pPr>
              <w:pStyle w:val="ConsPlusNormal"/>
              <w:jc w:val="both"/>
              <w:rPr>
                <w:sz w:val="20"/>
              </w:rPr>
            </w:pPr>
          </w:p>
        </w:tc>
        <w:tc>
          <w:tcPr>
            <w:tcW w:w="1644" w:type="dxa"/>
            <w:tcBorders>
              <w:top w:val="single" w:sz="8" w:space="0" w:color="auto"/>
              <w:right w:val="single" w:sz="8" w:space="0" w:color="auto"/>
            </w:tcBorders>
          </w:tcPr>
          <w:p w:rsidR="002538B0" w:rsidRPr="00BC4C5F" w:rsidRDefault="002538B0">
            <w:pPr>
              <w:pStyle w:val="ConsPlusNormal"/>
              <w:jc w:val="both"/>
              <w:rPr>
                <w:sz w:val="20"/>
              </w:rPr>
            </w:pPr>
          </w:p>
        </w:tc>
      </w:tr>
      <w:tr w:rsidR="002538B0" w:rsidRPr="00D80B2F" w:rsidTr="00BC4C5F">
        <w:tc>
          <w:tcPr>
            <w:tcW w:w="4706" w:type="dxa"/>
            <w:tcBorders>
              <w:right w:val="single" w:sz="8" w:space="0" w:color="auto"/>
            </w:tcBorders>
          </w:tcPr>
          <w:p w:rsidR="002538B0" w:rsidRPr="00BC4C5F" w:rsidRDefault="002538B0">
            <w:pPr>
              <w:pStyle w:val="ConsPlusNormal"/>
              <w:ind w:left="283"/>
              <w:rPr>
                <w:sz w:val="20"/>
              </w:rPr>
            </w:pPr>
            <w:r w:rsidRPr="00BC4C5F">
              <w:rPr>
                <w:sz w:val="20"/>
              </w:rPr>
              <w:t>в том числе:</w:t>
            </w:r>
          </w:p>
          <w:p w:rsidR="002538B0" w:rsidRPr="00BC4C5F" w:rsidRDefault="002538B0">
            <w:pPr>
              <w:pStyle w:val="ConsPlusNormal"/>
              <w:ind w:left="283"/>
              <w:rPr>
                <w:sz w:val="20"/>
              </w:rPr>
            </w:pPr>
            <w:r w:rsidRPr="00BC4C5F">
              <w:rPr>
                <w:sz w:val="20"/>
              </w:rPr>
              <w:t>(группы, виды)</w:t>
            </w:r>
          </w:p>
        </w:tc>
        <w:tc>
          <w:tcPr>
            <w:tcW w:w="1587" w:type="dxa"/>
            <w:tcBorders>
              <w:left w:val="single" w:sz="8" w:space="0" w:color="auto"/>
            </w:tcBorders>
          </w:tcPr>
          <w:p w:rsidR="002538B0" w:rsidRPr="00BC4C5F" w:rsidRDefault="002538B0">
            <w:pPr>
              <w:pStyle w:val="ConsPlusNormal"/>
              <w:jc w:val="both"/>
              <w:rPr>
                <w:sz w:val="20"/>
              </w:rPr>
            </w:pPr>
          </w:p>
        </w:tc>
        <w:tc>
          <w:tcPr>
            <w:tcW w:w="1644" w:type="dxa"/>
          </w:tcPr>
          <w:p w:rsidR="002538B0" w:rsidRPr="00BC4C5F" w:rsidRDefault="002538B0">
            <w:pPr>
              <w:pStyle w:val="ConsPlusNormal"/>
              <w:jc w:val="both"/>
              <w:rPr>
                <w:sz w:val="20"/>
              </w:rPr>
            </w:pPr>
          </w:p>
        </w:tc>
        <w:tc>
          <w:tcPr>
            <w:tcW w:w="1644" w:type="dxa"/>
            <w:tcBorders>
              <w:right w:val="single" w:sz="8" w:space="0" w:color="auto"/>
            </w:tcBorders>
          </w:tcPr>
          <w:p w:rsidR="002538B0" w:rsidRPr="00BC4C5F" w:rsidRDefault="002538B0">
            <w:pPr>
              <w:pStyle w:val="ConsPlusNormal"/>
              <w:jc w:val="both"/>
              <w:rPr>
                <w:sz w:val="20"/>
              </w:rPr>
            </w:pPr>
          </w:p>
        </w:tc>
      </w:tr>
      <w:tr w:rsidR="002538B0" w:rsidRPr="00D80B2F" w:rsidTr="00BC4C5F">
        <w:tc>
          <w:tcPr>
            <w:tcW w:w="4706" w:type="dxa"/>
            <w:tcBorders>
              <w:right w:val="single" w:sz="8" w:space="0" w:color="auto"/>
            </w:tcBorders>
          </w:tcPr>
          <w:p w:rsidR="002538B0" w:rsidRPr="00BC4C5F" w:rsidRDefault="002538B0">
            <w:pPr>
              <w:pStyle w:val="ConsPlusNormal"/>
              <w:rPr>
                <w:sz w:val="20"/>
              </w:rPr>
            </w:pPr>
            <w:r w:rsidRPr="00BC4C5F">
              <w:rPr>
                <w:sz w:val="20"/>
              </w:rPr>
              <w:t>и т.д.</w:t>
            </w:r>
          </w:p>
        </w:tc>
        <w:tc>
          <w:tcPr>
            <w:tcW w:w="1587" w:type="dxa"/>
            <w:tcBorders>
              <w:left w:val="single" w:sz="8" w:space="0" w:color="auto"/>
            </w:tcBorders>
          </w:tcPr>
          <w:p w:rsidR="002538B0" w:rsidRPr="00BC4C5F" w:rsidRDefault="002538B0">
            <w:pPr>
              <w:pStyle w:val="ConsPlusNormal"/>
              <w:jc w:val="both"/>
              <w:rPr>
                <w:sz w:val="20"/>
              </w:rPr>
            </w:pPr>
          </w:p>
        </w:tc>
        <w:tc>
          <w:tcPr>
            <w:tcW w:w="1644" w:type="dxa"/>
          </w:tcPr>
          <w:p w:rsidR="002538B0" w:rsidRPr="00BC4C5F" w:rsidRDefault="002538B0">
            <w:pPr>
              <w:pStyle w:val="ConsPlusNormal"/>
              <w:jc w:val="both"/>
              <w:rPr>
                <w:sz w:val="20"/>
              </w:rPr>
            </w:pPr>
          </w:p>
        </w:tc>
        <w:tc>
          <w:tcPr>
            <w:tcW w:w="1644" w:type="dxa"/>
            <w:tcBorders>
              <w:right w:val="single" w:sz="8" w:space="0" w:color="auto"/>
            </w:tcBorders>
          </w:tcPr>
          <w:p w:rsidR="002538B0" w:rsidRPr="00BC4C5F" w:rsidRDefault="002538B0">
            <w:pPr>
              <w:pStyle w:val="ConsPlusNormal"/>
              <w:jc w:val="both"/>
              <w:rPr>
                <w:sz w:val="20"/>
              </w:rPr>
            </w:pPr>
          </w:p>
        </w:tc>
      </w:tr>
      <w:tr w:rsidR="002538B0" w:rsidRPr="00D80B2F" w:rsidTr="00BC4C5F">
        <w:tc>
          <w:tcPr>
            <w:tcW w:w="4706" w:type="dxa"/>
            <w:tcBorders>
              <w:right w:val="single" w:sz="8" w:space="0" w:color="auto"/>
            </w:tcBorders>
          </w:tcPr>
          <w:p w:rsidR="002538B0" w:rsidRPr="00BC4C5F" w:rsidRDefault="002538B0">
            <w:pPr>
              <w:pStyle w:val="ConsPlusNormal"/>
              <w:rPr>
                <w:sz w:val="20"/>
              </w:rPr>
            </w:pPr>
            <w:r w:rsidRPr="00BC4C5F">
              <w:rPr>
                <w:sz w:val="20"/>
              </w:rPr>
              <w:t>Финансовые вложения, переданные третьим лицам (кроме продажи), - всего</w:t>
            </w:r>
          </w:p>
        </w:tc>
        <w:tc>
          <w:tcPr>
            <w:tcW w:w="1587" w:type="dxa"/>
            <w:tcBorders>
              <w:left w:val="single" w:sz="8" w:space="0" w:color="auto"/>
            </w:tcBorders>
          </w:tcPr>
          <w:p w:rsidR="002538B0" w:rsidRPr="00BC4C5F" w:rsidRDefault="002538B0">
            <w:pPr>
              <w:pStyle w:val="ConsPlusNormal"/>
              <w:jc w:val="both"/>
              <w:rPr>
                <w:sz w:val="20"/>
              </w:rPr>
            </w:pPr>
          </w:p>
        </w:tc>
        <w:tc>
          <w:tcPr>
            <w:tcW w:w="1644" w:type="dxa"/>
          </w:tcPr>
          <w:p w:rsidR="002538B0" w:rsidRPr="00BC4C5F" w:rsidRDefault="002538B0">
            <w:pPr>
              <w:pStyle w:val="ConsPlusNormal"/>
              <w:jc w:val="both"/>
              <w:rPr>
                <w:sz w:val="20"/>
              </w:rPr>
            </w:pPr>
          </w:p>
        </w:tc>
        <w:tc>
          <w:tcPr>
            <w:tcW w:w="1644" w:type="dxa"/>
            <w:tcBorders>
              <w:right w:val="single" w:sz="8" w:space="0" w:color="auto"/>
            </w:tcBorders>
          </w:tcPr>
          <w:p w:rsidR="002538B0" w:rsidRPr="00BC4C5F" w:rsidRDefault="002538B0">
            <w:pPr>
              <w:pStyle w:val="ConsPlusNormal"/>
              <w:jc w:val="both"/>
              <w:rPr>
                <w:sz w:val="20"/>
              </w:rPr>
            </w:pPr>
          </w:p>
        </w:tc>
      </w:tr>
      <w:tr w:rsidR="002538B0" w:rsidRPr="00D80B2F" w:rsidTr="00BC4C5F">
        <w:tc>
          <w:tcPr>
            <w:tcW w:w="4706" w:type="dxa"/>
            <w:tcBorders>
              <w:right w:val="single" w:sz="8" w:space="0" w:color="auto"/>
            </w:tcBorders>
          </w:tcPr>
          <w:p w:rsidR="002538B0" w:rsidRPr="00BC4C5F" w:rsidRDefault="002538B0">
            <w:pPr>
              <w:pStyle w:val="ConsPlusNormal"/>
              <w:ind w:left="283"/>
              <w:rPr>
                <w:sz w:val="20"/>
              </w:rPr>
            </w:pPr>
            <w:r w:rsidRPr="00BC4C5F">
              <w:rPr>
                <w:sz w:val="20"/>
              </w:rPr>
              <w:t>в том числе:</w:t>
            </w:r>
          </w:p>
          <w:p w:rsidR="002538B0" w:rsidRPr="00BC4C5F" w:rsidRDefault="002538B0">
            <w:pPr>
              <w:pStyle w:val="ConsPlusNormal"/>
              <w:ind w:left="283"/>
              <w:rPr>
                <w:sz w:val="20"/>
              </w:rPr>
            </w:pPr>
            <w:r w:rsidRPr="00BC4C5F">
              <w:rPr>
                <w:sz w:val="20"/>
              </w:rPr>
              <w:t>(группы, виды)</w:t>
            </w:r>
          </w:p>
        </w:tc>
        <w:tc>
          <w:tcPr>
            <w:tcW w:w="1587" w:type="dxa"/>
            <w:tcBorders>
              <w:left w:val="single" w:sz="8" w:space="0" w:color="auto"/>
            </w:tcBorders>
          </w:tcPr>
          <w:p w:rsidR="002538B0" w:rsidRPr="00BC4C5F" w:rsidRDefault="002538B0">
            <w:pPr>
              <w:pStyle w:val="ConsPlusNormal"/>
              <w:jc w:val="both"/>
              <w:rPr>
                <w:sz w:val="20"/>
              </w:rPr>
            </w:pPr>
          </w:p>
        </w:tc>
        <w:tc>
          <w:tcPr>
            <w:tcW w:w="1644" w:type="dxa"/>
          </w:tcPr>
          <w:p w:rsidR="002538B0" w:rsidRPr="00BC4C5F" w:rsidRDefault="002538B0">
            <w:pPr>
              <w:pStyle w:val="ConsPlusNormal"/>
              <w:jc w:val="both"/>
              <w:rPr>
                <w:sz w:val="20"/>
              </w:rPr>
            </w:pPr>
          </w:p>
        </w:tc>
        <w:tc>
          <w:tcPr>
            <w:tcW w:w="1644" w:type="dxa"/>
            <w:tcBorders>
              <w:right w:val="single" w:sz="8" w:space="0" w:color="auto"/>
            </w:tcBorders>
          </w:tcPr>
          <w:p w:rsidR="002538B0" w:rsidRPr="00BC4C5F" w:rsidRDefault="002538B0">
            <w:pPr>
              <w:pStyle w:val="ConsPlusNormal"/>
              <w:jc w:val="both"/>
              <w:rPr>
                <w:sz w:val="20"/>
              </w:rPr>
            </w:pPr>
          </w:p>
        </w:tc>
      </w:tr>
      <w:tr w:rsidR="002538B0" w:rsidRPr="00D80B2F" w:rsidTr="00BC4C5F">
        <w:tc>
          <w:tcPr>
            <w:tcW w:w="4706" w:type="dxa"/>
            <w:tcBorders>
              <w:right w:val="single" w:sz="8" w:space="0" w:color="auto"/>
            </w:tcBorders>
          </w:tcPr>
          <w:p w:rsidR="002538B0" w:rsidRPr="00BC4C5F" w:rsidRDefault="002538B0">
            <w:pPr>
              <w:pStyle w:val="ConsPlusNormal"/>
              <w:rPr>
                <w:sz w:val="20"/>
              </w:rPr>
            </w:pPr>
            <w:r w:rsidRPr="00BC4C5F">
              <w:rPr>
                <w:sz w:val="20"/>
              </w:rPr>
              <w:t>и т.д.</w:t>
            </w:r>
          </w:p>
        </w:tc>
        <w:tc>
          <w:tcPr>
            <w:tcW w:w="1587" w:type="dxa"/>
            <w:tcBorders>
              <w:left w:val="single" w:sz="8" w:space="0" w:color="auto"/>
            </w:tcBorders>
          </w:tcPr>
          <w:p w:rsidR="002538B0" w:rsidRPr="00BC4C5F" w:rsidRDefault="002538B0">
            <w:pPr>
              <w:pStyle w:val="ConsPlusNormal"/>
              <w:jc w:val="both"/>
              <w:rPr>
                <w:sz w:val="20"/>
              </w:rPr>
            </w:pPr>
          </w:p>
        </w:tc>
        <w:tc>
          <w:tcPr>
            <w:tcW w:w="1644" w:type="dxa"/>
          </w:tcPr>
          <w:p w:rsidR="002538B0" w:rsidRPr="00BC4C5F" w:rsidRDefault="002538B0">
            <w:pPr>
              <w:pStyle w:val="ConsPlusNormal"/>
              <w:jc w:val="both"/>
              <w:rPr>
                <w:sz w:val="20"/>
              </w:rPr>
            </w:pPr>
          </w:p>
        </w:tc>
        <w:tc>
          <w:tcPr>
            <w:tcW w:w="1644" w:type="dxa"/>
            <w:tcBorders>
              <w:right w:val="single" w:sz="8" w:space="0" w:color="auto"/>
            </w:tcBorders>
          </w:tcPr>
          <w:p w:rsidR="002538B0" w:rsidRPr="00BC4C5F" w:rsidRDefault="002538B0">
            <w:pPr>
              <w:pStyle w:val="ConsPlusNormal"/>
              <w:jc w:val="both"/>
              <w:rPr>
                <w:sz w:val="20"/>
              </w:rPr>
            </w:pPr>
          </w:p>
        </w:tc>
      </w:tr>
      <w:tr w:rsidR="002538B0" w:rsidRPr="00D80B2F" w:rsidTr="00BC4C5F">
        <w:tc>
          <w:tcPr>
            <w:tcW w:w="4706" w:type="dxa"/>
            <w:tcBorders>
              <w:right w:val="single" w:sz="8" w:space="0" w:color="auto"/>
            </w:tcBorders>
          </w:tcPr>
          <w:p w:rsidR="002538B0" w:rsidRPr="00BC4C5F" w:rsidRDefault="002538B0">
            <w:pPr>
              <w:pStyle w:val="ConsPlusNormal"/>
              <w:rPr>
                <w:sz w:val="20"/>
              </w:rPr>
            </w:pPr>
            <w:r w:rsidRPr="00BC4C5F">
              <w:rPr>
                <w:sz w:val="20"/>
              </w:rPr>
              <w:t>Иное использование финансовых вложений</w:t>
            </w:r>
          </w:p>
        </w:tc>
        <w:tc>
          <w:tcPr>
            <w:tcW w:w="1587" w:type="dxa"/>
            <w:tcBorders>
              <w:left w:val="single" w:sz="8" w:space="0" w:color="auto"/>
              <w:bottom w:val="single" w:sz="8" w:space="0" w:color="auto"/>
            </w:tcBorders>
          </w:tcPr>
          <w:p w:rsidR="002538B0" w:rsidRPr="00BC4C5F" w:rsidRDefault="002538B0">
            <w:pPr>
              <w:pStyle w:val="ConsPlusNormal"/>
              <w:jc w:val="both"/>
              <w:rPr>
                <w:sz w:val="20"/>
              </w:rPr>
            </w:pPr>
          </w:p>
        </w:tc>
        <w:tc>
          <w:tcPr>
            <w:tcW w:w="1644" w:type="dxa"/>
            <w:tcBorders>
              <w:bottom w:val="single" w:sz="8" w:space="0" w:color="auto"/>
            </w:tcBorders>
          </w:tcPr>
          <w:p w:rsidR="002538B0" w:rsidRPr="00BC4C5F" w:rsidRDefault="002538B0">
            <w:pPr>
              <w:pStyle w:val="ConsPlusNormal"/>
              <w:jc w:val="both"/>
              <w:rPr>
                <w:sz w:val="20"/>
              </w:rPr>
            </w:pPr>
          </w:p>
        </w:tc>
        <w:tc>
          <w:tcPr>
            <w:tcW w:w="1644" w:type="dxa"/>
            <w:tcBorders>
              <w:bottom w:val="single" w:sz="8" w:space="0" w:color="auto"/>
              <w:right w:val="single" w:sz="8" w:space="0" w:color="auto"/>
            </w:tcBorders>
          </w:tcPr>
          <w:p w:rsidR="002538B0" w:rsidRPr="00BC4C5F" w:rsidRDefault="002538B0">
            <w:pPr>
              <w:pStyle w:val="ConsPlusNormal"/>
              <w:jc w:val="both"/>
              <w:rPr>
                <w:sz w:val="20"/>
              </w:rPr>
            </w:pPr>
          </w:p>
        </w:tc>
      </w:tr>
    </w:tbl>
    <w:p w:rsidR="002538B0" w:rsidRDefault="002538B0">
      <w:pPr>
        <w:pStyle w:val="ConsPlusNormal"/>
        <w:jc w:val="both"/>
      </w:pPr>
    </w:p>
    <w:p w:rsidR="002538B0" w:rsidRPr="00BC4C5F" w:rsidRDefault="002538B0" w:rsidP="00BC4C5F">
      <w:pPr>
        <w:pStyle w:val="ConsPlusNonformat"/>
        <w:jc w:val="center"/>
        <w:rPr>
          <w:rFonts w:ascii="Times New Roman" w:hAnsi="Times New Roman" w:cs="Times New Roman"/>
          <w:b/>
        </w:rPr>
      </w:pPr>
      <w:r w:rsidRPr="00BC4C5F">
        <w:rPr>
          <w:rFonts w:ascii="Times New Roman" w:hAnsi="Times New Roman" w:cs="Times New Roman"/>
          <w:b/>
        </w:rPr>
        <w:t>4. Запасы</w:t>
      </w:r>
    </w:p>
    <w:p w:rsidR="002538B0" w:rsidRPr="00BC4C5F" w:rsidRDefault="002538B0" w:rsidP="00BC4C5F">
      <w:pPr>
        <w:pStyle w:val="ConsPlusNonformat"/>
        <w:jc w:val="center"/>
        <w:rPr>
          <w:rFonts w:ascii="Times New Roman" w:hAnsi="Times New Roman" w:cs="Times New Roman"/>
          <w:b/>
        </w:rPr>
      </w:pPr>
    </w:p>
    <w:p w:rsidR="002538B0" w:rsidRPr="00BC4C5F" w:rsidRDefault="002538B0" w:rsidP="00BC4C5F">
      <w:pPr>
        <w:pStyle w:val="ConsPlusNonformat"/>
        <w:jc w:val="center"/>
        <w:rPr>
          <w:rFonts w:ascii="Times New Roman" w:hAnsi="Times New Roman" w:cs="Times New Roman"/>
          <w:b/>
        </w:rPr>
      </w:pPr>
      <w:r w:rsidRPr="00BC4C5F">
        <w:rPr>
          <w:rFonts w:ascii="Times New Roman" w:hAnsi="Times New Roman" w:cs="Times New Roman"/>
          <w:b/>
        </w:rPr>
        <w:t>4.1. Наличие и движение запасов</w:t>
      </w: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2324"/>
        <w:gridCol w:w="1815"/>
        <w:gridCol w:w="1155"/>
        <w:gridCol w:w="1474"/>
        <w:gridCol w:w="1320"/>
        <w:gridCol w:w="1155"/>
        <w:gridCol w:w="1417"/>
        <w:gridCol w:w="1361"/>
        <w:gridCol w:w="1304"/>
        <w:gridCol w:w="1155"/>
        <w:gridCol w:w="1417"/>
      </w:tblGrid>
      <w:tr w:rsidR="002538B0" w:rsidRPr="00D80B2F" w:rsidTr="00BC4C5F">
        <w:tc>
          <w:tcPr>
            <w:tcW w:w="2324" w:type="dxa"/>
            <w:vMerge w:val="restart"/>
          </w:tcPr>
          <w:p w:rsidR="002538B0" w:rsidRPr="00BC4C5F" w:rsidRDefault="002538B0">
            <w:pPr>
              <w:pStyle w:val="ConsPlusNormal"/>
              <w:jc w:val="center"/>
              <w:rPr>
                <w:sz w:val="20"/>
              </w:rPr>
            </w:pPr>
            <w:r w:rsidRPr="00BC4C5F">
              <w:rPr>
                <w:sz w:val="20"/>
              </w:rPr>
              <w:t>Наименование показателя</w:t>
            </w:r>
          </w:p>
        </w:tc>
        <w:tc>
          <w:tcPr>
            <w:tcW w:w="1815" w:type="dxa"/>
            <w:vMerge w:val="restart"/>
          </w:tcPr>
          <w:p w:rsidR="002538B0" w:rsidRPr="00BC4C5F" w:rsidRDefault="002538B0">
            <w:pPr>
              <w:pStyle w:val="ConsPlusNormal"/>
              <w:jc w:val="center"/>
              <w:rPr>
                <w:sz w:val="20"/>
              </w:rPr>
            </w:pPr>
            <w:r w:rsidRPr="00BC4C5F">
              <w:rPr>
                <w:sz w:val="20"/>
              </w:rPr>
              <w:t>Период</w:t>
            </w:r>
          </w:p>
        </w:tc>
        <w:tc>
          <w:tcPr>
            <w:tcW w:w="2629" w:type="dxa"/>
            <w:gridSpan w:val="2"/>
          </w:tcPr>
          <w:p w:rsidR="002538B0" w:rsidRPr="00BC4C5F" w:rsidRDefault="002538B0">
            <w:pPr>
              <w:pStyle w:val="ConsPlusNormal"/>
              <w:jc w:val="center"/>
              <w:rPr>
                <w:sz w:val="20"/>
              </w:rPr>
            </w:pPr>
            <w:r w:rsidRPr="00BC4C5F">
              <w:rPr>
                <w:sz w:val="20"/>
              </w:rPr>
              <w:t>На начало года</w:t>
            </w:r>
          </w:p>
        </w:tc>
        <w:tc>
          <w:tcPr>
            <w:tcW w:w="6557" w:type="dxa"/>
            <w:gridSpan w:val="5"/>
          </w:tcPr>
          <w:p w:rsidR="002538B0" w:rsidRPr="00BC4C5F" w:rsidRDefault="002538B0">
            <w:pPr>
              <w:pStyle w:val="ConsPlusNormal"/>
              <w:jc w:val="center"/>
              <w:rPr>
                <w:sz w:val="20"/>
              </w:rPr>
            </w:pPr>
            <w:r w:rsidRPr="00BC4C5F">
              <w:rPr>
                <w:sz w:val="20"/>
              </w:rPr>
              <w:t>Изменения за период</w:t>
            </w:r>
          </w:p>
        </w:tc>
        <w:tc>
          <w:tcPr>
            <w:tcW w:w="2572" w:type="dxa"/>
            <w:gridSpan w:val="2"/>
          </w:tcPr>
          <w:p w:rsidR="002538B0" w:rsidRPr="00BC4C5F" w:rsidRDefault="002538B0">
            <w:pPr>
              <w:pStyle w:val="ConsPlusNormal"/>
              <w:jc w:val="center"/>
              <w:rPr>
                <w:sz w:val="20"/>
              </w:rPr>
            </w:pPr>
            <w:r w:rsidRPr="00BC4C5F">
              <w:rPr>
                <w:sz w:val="20"/>
              </w:rPr>
              <w:t>На конец периода</w:t>
            </w:r>
          </w:p>
        </w:tc>
      </w:tr>
      <w:tr w:rsidR="002538B0" w:rsidRPr="00D80B2F" w:rsidTr="00BC4C5F">
        <w:tc>
          <w:tcPr>
            <w:tcW w:w="2324" w:type="dxa"/>
            <w:vMerge/>
          </w:tcPr>
          <w:p w:rsidR="002538B0" w:rsidRPr="00BC4C5F" w:rsidRDefault="002538B0">
            <w:pPr>
              <w:rPr>
                <w:sz w:val="20"/>
                <w:szCs w:val="20"/>
              </w:rPr>
            </w:pPr>
          </w:p>
        </w:tc>
        <w:tc>
          <w:tcPr>
            <w:tcW w:w="1815" w:type="dxa"/>
            <w:vMerge/>
          </w:tcPr>
          <w:p w:rsidR="002538B0" w:rsidRPr="00BC4C5F" w:rsidRDefault="002538B0">
            <w:pPr>
              <w:rPr>
                <w:sz w:val="20"/>
                <w:szCs w:val="20"/>
              </w:rPr>
            </w:pPr>
          </w:p>
        </w:tc>
        <w:tc>
          <w:tcPr>
            <w:tcW w:w="1155" w:type="dxa"/>
            <w:vMerge w:val="restart"/>
          </w:tcPr>
          <w:p w:rsidR="002538B0" w:rsidRPr="00BC4C5F" w:rsidRDefault="002538B0">
            <w:pPr>
              <w:pStyle w:val="ConsPlusNormal"/>
              <w:jc w:val="center"/>
              <w:rPr>
                <w:sz w:val="20"/>
              </w:rPr>
            </w:pPr>
            <w:r w:rsidRPr="00BC4C5F">
              <w:rPr>
                <w:sz w:val="20"/>
              </w:rPr>
              <w:t>себестоимость</w:t>
            </w:r>
          </w:p>
        </w:tc>
        <w:tc>
          <w:tcPr>
            <w:tcW w:w="1474" w:type="dxa"/>
            <w:vMerge w:val="restart"/>
          </w:tcPr>
          <w:p w:rsidR="002538B0" w:rsidRPr="00BC4C5F" w:rsidRDefault="002538B0">
            <w:pPr>
              <w:pStyle w:val="ConsPlusNormal"/>
              <w:jc w:val="center"/>
              <w:rPr>
                <w:sz w:val="20"/>
              </w:rPr>
            </w:pPr>
            <w:r w:rsidRPr="00BC4C5F">
              <w:rPr>
                <w:sz w:val="20"/>
              </w:rPr>
              <w:t>величина резерва под снижение стоимости</w:t>
            </w:r>
          </w:p>
        </w:tc>
        <w:tc>
          <w:tcPr>
            <w:tcW w:w="1320" w:type="dxa"/>
            <w:vMerge w:val="restart"/>
          </w:tcPr>
          <w:p w:rsidR="002538B0" w:rsidRPr="00BC4C5F" w:rsidRDefault="002538B0">
            <w:pPr>
              <w:pStyle w:val="ConsPlusNormal"/>
              <w:jc w:val="center"/>
              <w:rPr>
                <w:sz w:val="20"/>
              </w:rPr>
            </w:pPr>
            <w:r w:rsidRPr="00BC4C5F">
              <w:rPr>
                <w:sz w:val="20"/>
              </w:rPr>
              <w:t>поступления и затраты</w:t>
            </w:r>
          </w:p>
        </w:tc>
        <w:tc>
          <w:tcPr>
            <w:tcW w:w="2572" w:type="dxa"/>
            <w:gridSpan w:val="2"/>
          </w:tcPr>
          <w:p w:rsidR="002538B0" w:rsidRPr="00BC4C5F" w:rsidRDefault="002538B0">
            <w:pPr>
              <w:pStyle w:val="ConsPlusNormal"/>
              <w:jc w:val="center"/>
              <w:rPr>
                <w:sz w:val="20"/>
              </w:rPr>
            </w:pPr>
            <w:r w:rsidRPr="00BC4C5F">
              <w:rPr>
                <w:sz w:val="20"/>
              </w:rPr>
              <w:t>выбыло</w:t>
            </w:r>
          </w:p>
        </w:tc>
        <w:tc>
          <w:tcPr>
            <w:tcW w:w="1361" w:type="dxa"/>
            <w:vMerge w:val="restart"/>
          </w:tcPr>
          <w:p w:rsidR="002538B0" w:rsidRPr="00BC4C5F" w:rsidRDefault="002538B0">
            <w:pPr>
              <w:pStyle w:val="ConsPlusNormal"/>
              <w:jc w:val="center"/>
              <w:rPr>
                <w:sz w:val="20"/>
              </w:rPr>
            </w:pPr>
            <w:r w:rsidRPr="00BC4C5F">
              <w:rPr>
                <w:sz w:val="20"/>
              </w:rPr>
              <w:t>убытков от снижения стоимости</w:t>
            </w:r>
          </w:p>
        </w:tc>
        <w:tc>
          <w:tcPr>
            <w:tcW w:w="1304" w:type="dxa"/>
            <w:vMerge w:val="restart"/>
          </w:tcPr>
          <w:p w:rsidR="002538B0" w:rsidRPr="00BC4C5F" w:rsidRDefault="002538B0">
            <w:pPr>
              <w:pStyle w:val="ConsPlusNormal"/>
              <w:jc w:val="center"/>
              <w:rPr>
                <w:sz w:val="20"/>
              </w:rPr>
            </w:pPr>
            <w:r w:rsidRPr="00BC4C5F">
              <w:rPr>
                <w:sz w:val="20"/>
              </w:rPr>
              <w:t>оборот запасов между их группами (видами)</w:t>
            </w:r>
          </w:p>
        </w:tc>
        <w:tc>
          <w:tcPr>
            <w:tcW w:w="1155" w:type="dxa"/>
            <w:vMerge w:val="restart"/>
          </w:tcPr>
          <w:p w:rsidR="002538B0" w:rsidRPr="00BC4C5F" w:rsidRDefault="002538B0">
            <w:pPr>
              <w:pStyle w:val="ConsPlusNormal"/>
              <w:jc w:val="center"/>
              <w:rPr>
                <w:sz w:val="20"/>
              </w:rPr>
            </w:pPr>
            <w:r w:rsidRPr="00BC4C5F">
              <w:rPr>
                <w:sz w:val="20"/>
              </w:rPr>
              <w:t>себестоимость</w:t>
            </w:r>
          </w:p>
        </w:tc>
        <w:tc>
          <w:tcPr>
            <w:tcW w:w="1417" w:type="dxa"/>
            <w:vMerge w:val="restart"/>
          </w:tcPr>
          <w:p w:rsidR="002538B0" w:rsidRPr="00BC4C5F" w:rsidRDefault="002538B0">
            <w:pPr>
              <w:pStyle w:val="ConsPlusNormal"/>
              <w:jc w:val="center"/>
              <w:rPr>
                <w:sz w:val="20"/>
              </w:rPr>
            </w:pPr>
            <w:r w:rsidRPr="00BC4C5F">
              <w:rPr>
                <w:sz w:val="20"/>
              </w:rPr>
              <w:t>величина резерва под снижение стоимости</w:t>
            </w:r>
          </w:p>
        </w:tc>
      </w:tr>
      <w:tr w:rsidR="002538B0" w:rsidRPr="00D80B2F" w:rsidTr="00B2595C">
        <w:tc>
          <w:tcPr>
            <w:tcW w:w="2324" w:type="dxa"/>
            <w:vMerge/>
          </w:tcPr>
          <w:p w:rsidR="002538B0" w:rsidRPr="00BC4C5F" w:rsidRDefault="002538B0">
            <w:pPr>
              <w:rPr>
                <w:sz w:val="20"/>
                <w:szCs w:val="20"/>
              </w:rPr>
            </w:pPr>
          </w:p>
        </w:tc>
        <w:tc>
          <w:tcPr>
            <w:tcW w:w="1815" w:type="dxa"/>
            <w:vMerge/>
            <w:tcBorders>
              <w:bottom w:val="single" w:sz="4" w:space="0" w:color="auto"/>
            </w:tcBorders>
          </w:tcPr>
          <w:p w:rsidR="002538B0" w:rsidRPr="00BC4C5F" w:rsidRDefault="002538B0">
            <w:pPr>
              <w:rPr>
                <w:sz w:val="20"/>
                <w:szCs w:val="20"/>
              </w:rPr>
            </w:pPr>
          </w:p>
        </w:tc>
        <w:tc>
          <w:tcPr>
            <w:tcW w:w="1155" w:type="dxa"/>
            <w:vMerge/>
            <w:tcBorders>
              <w:bottom w:val="single" w:sz="8" w:space="0" w:color="auto"/>
            </w:tcBorders>
          </w:tcPr>
          <w:p w:rsidR="002538B0" w:rsidRPr="00BC4C5F" w:rsidRDefault="002538B0">
            <w:pPr>
              <w:rPr>
                <w:sz w:val="20"/>
                <w:szCs w:val="20"/>
              </w:rPr>
            </w:pPr>
          </w:p>
        </w:tc>
        <w:tc>
          <w:tcPr>
            <w:tcW w:w="1474" w:type="dxa"/>
            <w:vMerge/>
            <w:tcBorders>
              <w:bottom w:val="single" w:sz="8" w:space="0" w:color="auto"/>
            </w:tcBorders>
          </w:tcPr>
          <w:p w:rsidR="002538B0" w:rsidRPr="00BC4C5F" w:rsidRDefault="002538B0">
            <w:pPr>
              <w:rPr>
                <w:sz w:val="20"/>
                <w:szCs w:val="20"/>
              </w:rPr>
            </w:pPr>
          </w:p>
        </w:tc>
        <w:tc>
          <w:tcPr>
            <w:tcW w:w="1320" w:type="dxa"/>
            <w:vMerge/>
            <w:tcBorders>
              <w:bottom w:val="single" w:sz="8" w:space="0" w:color="auto"/>
            </w:tcBorders>
          </w:tcPr>
          <w:p w:rsidR="002538B0" w:rsidRPr="00BC4C5F" w:rsidRDefault="002538B0">
            <w:pPr>
              <w:rPr>
                <w:sz w:val="20"/>
                <w:szCs w:val="20"/>
              </w:rPr>
            </w:pPr>
          </w:p>
        </w:tc>
        <w:tc>
          <w:tcPr>
            <w:tcW w:w="1155" w:type="dxa"/>
            <w:tcBorders>
              <w:bottom w:val="single" w:sz="8" w:space="0" w:color="auto"/>
            </w:tcBorders>
          </w:tcPr>
          <w:p w:rsidR="002538B0" w:rsidRPr="00BC4C5F" w:rsidRDefault="002538B0">
            <w:pPr>
              <w:pStyle w:val="ConsPlusNormal"/>
              <w:jc w:val="center"/>
              <w:rPr>
                <w:sz w:val="20"/>
              </w:rPr>
            </w:pPr>
            <w:r w:rsidRPr="00BC4C5F">
              <w:rPr>
                <w:sz w:val="20"/>
              </w:rPr>
              <w:t>себестоимость</w:t>
            </w:r>
          </w:p>
        </w:tc>
        <w:tc>
          <w:tcPr>
            <w:tcW w:w="1417" w:type="dxa"/>
            <w:tcBorders>
              <w:bottom w:val="single" w:sz="8" w:space="0" w:color="auto"/>
            </w:tcBorders>
          </w:tcPr>
          <w:p w:rsidR="002538B0" w:rsidRPr="00BC4C5F" w:rsidRDefault="002538B0">
            <w:pPr>
              <w:pStyle w:val="ConsPlusNormal"/>
              <w:jc w:val="center"/>
              <w:rPr>
                <w:sz w:val="20"/>
              </w:rPr>
            </w:pPr>
            <w:r w:rsidRPr="00BC4C5F">
              <w:rPr>
                <w:sz w:val="20"/>
              </w:rPr>
              <w:t>резерв под снижение стоимости</w:t>
            </w:r>
          </w:p>
        </w:tc>
        <w:tc>
          <w:tcPr>
            <w:tcW w:w="1361" w:type="dxa"/>
            <w:vMerge/>
            <w:tcBorders>
              <w:bottom w:val="single" w:sz="8" w:space="0" w:color="auto"/>
            </w:tcBorders>
          </w:tcPr>
          <w:p w:rsidR="002538B0" w:rsidRPr="00BC4C5F" w:rsidRDefault="002538B0">
            <w:pPr>
              <w:rPr>
                <w:sz w:val="20"/>
                <w:szCs w:val="20"/>
              </w:rPr>
            </w:pPr>
          </w:p>
        </w:tc>
        <w:tc>
          <w:tcPr>
            <w:tcW w:w="1304" w:type="dxa"/>
            <w:vMerge/>
            <w:tcBorders>
              <w:bottom w:val="single" w:sz="8" w:space="0" w:color="auto"/>
            </w:tcBorders>
          </w:tcPr>
          <w:p w:rsidR="002538B0" w:rsidRPr="00BC4C5F" w:rsidRDefault="002538B0">
            <w:pPr>
              <w:rPr>
                <w:sz w:val="20"/>
                <w:szCs w:val="20"/>
              </w:rPr>
            </w:pPr>
          </w:p>
        </w:tc>
        <w:tc>
          <w:tcPr>
            <w:tcW w:w="1155" w:type="dxa"/>
            <w:vMerge/>
            <w:tcBorders>
              <w:bottom w:val="single" w:sz="8" w:space="0" w:color="auto"/>
            </w:tcBorders>
          </w:tcPr>
          <w:p w:rsidR="002538B0" w:rsidRPr="00BC4C5F" w:rsidRDefault="002538B0">
            <w:pPr>
              <w:rPr>
                <w:sz w:val="20"/>
                <w:szCs w:val="20"/>
              </w:rPr>
            </w:pPr>
          </w:p>
        </w:tc>
        <w:tc>
          <w:tcPr>
            <w:tcW w:w="1417" w:type="dxa"/>
            <w:vMerge/>
            <w:tcBorders>
              <w:bottom w:val="single" w:sz="8" w:space="0" w:color="auto"/>
            </w:tcBorders>
          </w:tcPr>
          <w:p w:rsidR="002538B0" w:rsidRPr="00BC4C5F" w:rsidRDefault="002538B0">
            <w:pPr>
              <w:rPr>
                <w:sz w:val="20"/>
                <w:szCs w:val="20"/>
              </w:rPr>
            </w:pPr>
          </w:p>
        </w:tc>
      </w:tr>
      <w:tr w:rsidR="002538B0" w:rsidRPr="00D80B2F" w:rsidTr="00B2595C">
        <w:tc>
          <w:tcPr>
            <w:tcW w:w="2324" w:type="dxa"/>
            <w:vMerge w:val="restart"/>
            <w:tcBorders>
              <w:right w:val="single" w:sz="4" w:space="0" w:color="auto"/>
            </w:tcBorders>
          </w:tcPr>
          <w:p w:rsidR="002538B0" w:rsidRPr="00BC4C5F" w:rsidRDefault="002538B0">
            <w:pPr>
              <w:pStyle w:val="ConsPlusNormal"/>
              <w:jc w:val="both"/>
              <w:rPr>
                <w:sz w:val="20"/>
              </w:rPr>
            </w:pPr>
            <w:r w:rsidRPr="00BC4C5F">
              <w:rPr>
                <w:sz w:val="20"/>
              </w:rPr>
              <w:t>Запасы - всего</w:t>
            </w:r>
          </w:p>
        </w:tc>
        <w:tc>
          <w:tcPr>
            <w:tcW w:w="1815" w:type="dxa"/>
            <w:tcBorders>
              <w:top w:val="single" w:sz="4" w:space="0" w:color="auto"/>
              <w:left w:val="single" w:sz="4" w:space="0" w:color="auto"/>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1</w:t>
            </w:r>
            <w:r w:rsidR="003F1592" w:rsidRPr="00BC4C5F">
              <w:rPr>
                <w:sz w:val="20"/>
                <w:vertAlign w:val="superscript"/>
              </w:rPr>
              <w:t>)</w:t>
            </w:r>
          </w:p>
        </w:tc>
        <w:tc>
          <w:tcPr>
            <w:tcW w:w="1155" w:type="dxa"/>
            <w:tcBorders>
              <w:top w:val="single" w:sz="8" w:space="0" w:color="auto"/>
              <w:left w:val="single" w:sz="8" w:space="0" w:color="auto"/>
            </w:tcBorders>
          </w:tcPr>
          <w:p w:rsidR="002538B0" w:rsidRPr="00BC4C5F" w:rsidRDefault="002538B0">
            <w:pPr>
              <w:pStyle w:val="ConsPlusNormal"/>
              <w:jc w:val="center"/>
              <w:rPr>
                <w:sz w:val="20"/>
              </w:rPr>
            </w:pPr>
          </w:p>
        </w:tc>
        <w:tc>
          <w:tcPr>
            <w:tcW w:w="1474" w:type="dxa"/>
            <w:tcBorders>
              <w:top w:val="single" w:sz="8" w:space="0" w:color="auto"/>
            </w:tcBorders>
            <w:vAlign w:val="bottom"/>
          </w:tcPr>
          <w:p w:rsidR="002538B0" w:rsidRPr="00BC4C5F" w:rsidRDefault="002538B0">
            <w:pPr>
              <w:pStyle w:val="ConsPlusNormal"/>
              <w:jc w:val="center"/>
              <w:rPr>
                <w:sz w:val="20"/>
              </w:rPr>
            </w:pPr>
            <w:r w:rsidRPr="00BC4C5F">
              <w:rPr>
                <w:sz w:val="20"/>
              </w:rPr>
              <w:t>( )</w:t>
            </w:r>
          </w:p>
        </w:tc>
        <w:tc>
          <w:tcPr>
            <w:tcW w:w="1320" w:type="dxa"/>
            <w:tcBorders>
              <w:top w:val="single" w:sz="8" w:space="0" w:color="auto"/>
            </w:tcBorders>
          </w:tcPr>
          <w:p w:rsidR="002538B0" w:rsidRPr="00BC4C5F" w:rsidRDefault="002538B0">
            <w:pPr>
              <w:pStyle w:val="ConsPlusNormal"/>
              <w:jc w:val="center"/>
              <w:rPr>
                <w:sz w:val="20"/>
              </w:rPr>
            </w:pPr>
          </w:p>
        </w:tc>
        <w:tc>
          <w:tcPr>
            <w:tcW w:w="1155" w:type="dxa"/>
            <w:tcBorders>
              <w:top w:val="single" w:sz="8" w:space="0" w:color="auto"/>
            </w:tcBorders>
            <w:vAlign w:val="bottom"/>
          </w:tcPr>
          <w:p w:rsidR="002538B0" w:rsidRPr="00BC4C5F" w:rsidRDefault="002538B0">
            <w:pPr>
              <w:pStyle w:val="ConsPlusNormal"/>
              <w:jc w:val="center"/>
              <w:rPr>
                <w:sz w:val="20"/>
              </w:rPr>
            </w:pPr>
            <w:r w:rsidRPr="00BC4C5F">
              <w:rPr>
                <w:sz w:val="20"/>
              </w:rPr>
              <w:t>( )</w:t>
            </w:r>
          </w:p>
        </w:tc>
        <w:tc>
          <w:tcPr>
            <w:tcW w:w="1417" w:type="dxa"/>
            <w:tcBorders>
              <w:top w:val="single" w:sz="8" w:space="0" w:color="auto"/>
            </w:tcBorders>
          </w:tcPr>
          <w:p w:rsidR="002538B0" w:rsidRPr="00BC4C5F" w:rsidRDefault="002538B0">
            <w:pPr>
              <w:pStyle w:val="ConsPlusNormal"/>
              <w:jc w:val="center"/>
              <w:rPr>
                <w:sz w:val="20"/>
              </w:rPr>
            </w:pPr>
          </w:p>
        </w:tc>
        <w:tc>
          <w:tcPr>
            <w:tcW w:w="1361" w:type="dxa"/>
            <w:tcBorders>
              <w:top w:val="single" w:sz="8" w:space="0" w:color="auto"/>
            </w:tcBorders>
          </w:tcPr>
          <w:p w:rsidR="002538B0" w:rsidRPr="00BC4C5F" w:rsidRDefault="002538B0">
            <w:pPr>
              <w:pStyle w:val="ConsPlusNormal"/>
              <w:jc w:val="center"/>
              <w:rPr>
                <w:sz w:val="20"/>
              </w:rPr>
            </w:pPr>
          </w:p>
        </w:tc>
        <w:tc>
          <w:tcPr>
            <w:tcW w:w="1304" w:type="dxa"/>
            <w:tcBorders>
              <w:top w:val="single" w:sz="8" w:space="0" w:color="auto"/>
            </w:tcBorders>
            <w:vAlign w:val="bottom"/>
          </w:tcPr>
          <w:p w:rsidR="002538B0" w:rsidRPr="00BC4C5F" w:rsidRDefault="002538B0">
            <w:pPr>
              <w:pStyle w:val="ConsPlusNormal"/>
              <w:jc w:val="center"/>
              <w:rPr>
                <w:sz w:val="20"/>
              </w:rPr>
            </w:pPr>
            <w:r w:rsidRPr="00BC4C5F">
              <w:rPr>
                <w:sz w:val="20"/>
              </w:rPr>
              <w:t>X</w:t>
            </w:r>
          </w:p>
        </w:tc>
        <w:tc>
          <w:tcPr>
            <w:tcW w:w="1155" w:type="dxa"/>
            <w:tcBorders>
              <w:top w:val="single" w:sz="8" w:space="0" w:color="auto"/>
            </w:tcBorders>
          </w:tcPr>
          <w:p w:rsidR="002538B0" w:rsidRPr="00BC4C5F" w:rsidRDefault="002538B0">
            <w:pPr>
              <w:pStyle w:val="ConsPlusNormal"/>
              <w:jc w:val="center"/>
              <w:rPr>
                <w:sz w:val="20"/>
              </w:rPr>
            </w:pPr>
          </w:p>
        </w:tc>
        <w:tc>
          <w:tcPr>
            <w:tcW w:w="1417" w:type="dxa"/>
            <w:tcBorders>
              <w:top w:val="single" w:sz="8" w:space="0" w:color="auto"/>
              <w:right w:val="single" w:sz="8" w:space="0" w:color="auto"/>
            </w:tcBorders>
            <w:vAlign w:val="bottom"/>
          </w:tcPr>
          <w:p w:rsidR="002538B0" w:rsidRPr="00BC4C5F" w:rsidRDefault="002538B0">
            <w:pPr>
              <w:pStyle w:val="ConsPlusNormal"/>
              <w:jc w:val="center"/>
              <w:rPr>
                <w:sz w:val="20"/>
              </w:rPr>
            </w:pPr>
            <w:r w:rsidRPr="00BC4C5F">
              <w:rPr>
                <w:sz w:val="20"/>
              </w:rPr>
              <w:t>( )</w:t>
            </w:r>
          </w:p>
        </w:tc>
      </w:tr>
      <w:tr w:rsidR="002538B0" w:rsidRPr="00D80B2F" w:rsidTr="00B2595C">
        <w:tc>
          <w:tcPr>
            <w:tcW w:w="2324" w:type="dxa"/>
            <w:vMerge/>
            <w:tcBorders>
              <w:right w:val="single" w:sz="4" w:space="0" w:color="auto"/>
            </w:tcBorders>
          </w:tcPr>
          <w:p w:rsidR="002538B0" w:rsidRPr="00BC4C5F" w:rsidRDefault="002538B0">
            <w:pPr>
              <w:rPr>
                <w:sz w:val="20"/>
                <w:szCs w:val="20"/>
              </w:rPr>
            </w:pPr>
          </w:p>
        </w:tc>
        <w:tc>
          <w:tcPr>
            <w:tcW w:w="1815" w:type="dxa"/>
            <w:tcBorders>
              <w:left w:val="single" w:sz="4" w:space="0" w:color="auto"/>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2</w:t>
            </w:r>
            <w:r w:rsidR="003F1592" w:rsidRPr="00BC4C5F">
              <w:rPr>
                <w:sz w:val="20"/>
                <w:vertAlign w:val="superscript"/>
              </w:rPr>
              <w:t>)</w:t>
            </w:r>
          </w:p>
        </w:tc>
        <w:tc>
          <w:tcPr>
            <w:tcW w:w="1155" w:type="dxa"/>
            <w:tcBorders>
              <w:left w:val="single" w:sz="8" w:space="0" w:color="auto"/>
            </w:tcBorders>
          </w:tcPr>
          <w:p w:rsidR="002538B0" w:rsidRPr="00BC4C5F" w:rsidRDefault="002538B0">
            <w:pPr>
              <w:pStyle w:val="ConsPlusNormal"/>
              <w:jc w:val="center"/>
              <w:rPr>
                <w:sz w:val="20"/>
              </w:rPr>
            </w:pPr>
          </w:p>
        </w:tc>
        <w:tc>
          <w:tcPr>
            <w:tcW w:w="1474" w:type="dxa"/>
            <w:vAlign w:val="bottom"/>
          </w:tcPr>
          <w:p w:rsidR="002538B0" w:rsidRPr="00BC4C5F" w:rsidRDefault="002538B0">
            <w:pPr>
              <w:pStyle w:val="ConsPlusNormal"/>
              <w:jc w:val="center"/>
              <w:rPr>
                <w:sz w:val="20"/>
              </w:rPr>
            </w:pPr>
            <w:r w:rsidRPr="00BC4C5F">
              <w:rPr>
                <w:sz w:val="20"/>
              </w:rPr>
              <w:t>( )</w:t>
            </w:r>
          </w:p>
        </w:tc>
        <w:tc>
          <w:tcPr>
            <w:tcW w:w="1320" w:type="dxa"/>
          </w:tcPr>
          <w:p w:rsidR="002538B0" w:rsidRPr="00BC4C5F" w:rsidRDefault="002538B0">
            <w:pPr>
              <w:pStyle w:val="ConsPlusNormal"/>
              <w:jc w:val="center"/>
              <w:rPr>
                <w:sz w:val="20"/>
              </w:rPr>
            </w:pPr>
          </w:p>
        </w:tc>
        <w:tc>
          <w:tcPr>
            <w:tcW w:w="1155" w:type="dxa"/>
            <w:vAlign w:val="bottom"/>
          </w:tcPr>
          <w:p w:rsidR="002538B0" w:rsidRPr="00BC4C5F" w:rsidRDefault="002538B0">
            <w:pPr>
              <w:pStyle w:val="ConsPlusNormal"/>
              <w:jc w:val="center"/>
              <w:rPr>
                <w:sz w:val="20"/>
              </w:rPr>
            </w:pPr>
            <w:r w:rsidRPr="00BC4C5F">
              <w:rPr>
                <w:sz w:val="20"/>
              </w:rPr>
              <w:t>( )</w:t>
            </w:r>
          </w:p>
        </w:tc>
        <w:tc>
          <w:tcPr>
            <w:tcW w:w="1417" w:type="dxa"/>
          </w:tcPr>
          <w:p w:rsidR="002538B0" w:rsidRPr="00BC4C5F" w:rsidRDefault="002538B0">
            <w:pPr>
              <w:pStyle w:val="ConsPlusNormal"/>
              <w:jc w:val="center"/>
              <w:rPr>
                <w:sz w:val="20"/>
              </w:rPr>
            </w:pPr>
          </w:p>
        </w:tc>
        <w:tc>
          <w:tcPr>
            <w:tcW w:w="1361" w:type="dxa"/>
          </w:tcPr>
          <w:p w:rsidR="002538B0" w:rsidRPr="00BC4C5F" w:rsidRDefault="002538B0">
            <w:pPr>
              <w:pStyle w:val="ConsPlusNormal"/>
              <w:jc w:val="center"/>
              <w:rPr>
                <w:sz w:val="20"/>
              </w:rPr>
            </w:pPr>
          </w:p>
        </w:tc>
        <w:tc>
          <w:tcPr>
            <w:tcW w:w="1304" w:type="dxa"/>
            <w:vAlign w:val="bottom"/>
          </w:tcPr>
          <w:p w:rsidR="002538B0" w:rsidRPr="00BC4C5F" w:rsidRDefault="002538B0">
            <w:pPr>
              <w:pStyle w:val="ConsPlusNormal"/>
              <w:jc w:val="center"/>
              <w:rPr>
                <w:sz w:val="20"/>
              </w:rPr>
            </w:pPr>
            <w:r w:rsidRPr="00BC4C5F">
              <w:rPr>
                <w:sz w:val="20"/>
              </w:rPr>
              <w:t>X</w:t>
            </w:r>
          </w:p>
        </w:tc>
        <w:tc>
          <w:tcPr>
            <w:tcW w:w="1155" w:type="dxa"/>
          </w:tcPr>
          <w:p w:rsidR="002538B0" w:rsidRPr="00BC4C5F" w:rsidRDefault="002538B0">
            <w:pPr>
              <w:pStyle w:val="ConsPlusNormal"/>
              <w:jc w:val="center"/>
              <w:rPr>
                <w:sz w:val="20"/>
              </w:rPr>
            </w:pPr>
          </w:p>
        </w:tc>
        <w:tc>
          <w:tcPr>
            <w:tcW w:w="1417" w:type="dxa"/>
            <w:tcBorders>
              <w:right w:val="single" w:sz="8" w:space="0" w:color="auto"/>
            </w:tcBorders>
            <w:vAlign w:val="bottom"/>
          </w:tcPr>
          <w:p w:rsidR="002538B0" w:rsidRPr="00BC4C5F" w:rsidRDefault="002538B0">
            <w:pPr>
              <w:pStyle w:val="ConsPlusNormal"/>
              <w:jc w:val="center"/>
              <w:rPr>
                <w:sz w:val="20"/>
              </w:rPr>
            </w:pPr>
            <w:r w:rsidRPr="00BC4C5F">
              <w:rPr>
                <w:sz w:val="20"/>
              </w:rPr>
              <w:t>( )</w:t>
            </w:r>
          </w:p>
        </w:tc>
      </w:tr>
      <w:tr w:rsidR="002538B0" w:rsidRPr="00D80B2F" w:rsidTr="00B2595C">
        <w:tc>
          <w:tcPr>
            <w:tcW w:w="2324" w:type="dxa"/>
            <w:vMerge w:val="restart"/>
            <w:tcBorders>
              <w:right w:val="single" w:sz="4" w:space="0" w:color="auto"/>
            </w:tcBorders>
          </w:tcPr>
          <w:p w:rsidR="002538B0" w:rsidRPr="00BC4C5F" w:rsidRDefault="002538B0">
            <w:pPr>
              <w:pStyle w:val="ConsPlusNormal"/>
              <w:ind w:left="283"/>
              <w:rPr>
                <w:sz w:val="20"/>
              </w:rPr>
            </w:pPr>
            <w:r w:rsidRPr="00BC4C5F">
              <w:rPr>
                <w:sz w:val="20"/>
              </w:rPr>
              <w:t>в том числе:</w:t>
            </w:r>
          </w:p>
          <w:p w:rsidR="002538B0" w:rsidRPr="00BC4C5F" w:rsidRDefault="002538B0">
            <w:pPr>
              <w:pStyle w:val="ConsPlusNormal"/>
              <w:ind w:left="283"/>
              <w:rPr>
                <w:sz w:val="20"/>
              </w:rPr>
            </w:pPr>
          </w:p>
          <w:p w:rsidR="002538B0" w:rsidRPr="00BC4C5F" w:rsidRDefault="002538B0">
            <w:pPr>
              <w:pStyle w:val="ConsPlusNormal"/>
              <w:ind w:left="283"/>
              <w:rPr>
                <w:sz w:val="20"/>
              </w:rPr>
            </w:pPr>
            <w:r w:rsidRPr="00BC4C5F">
              <w:rPr>
                <w:sz w:val="20"/>
              </w:rPr>
              <w:t>(группа, вид)</w:t>
            </w:r>
          </w:p>
        </w:tc>
        <w:tc>
          <w:tcPr>
            <w:tcW w:w="1815" w:type="dxa"/>
            <w:tcBorders>
              <w:left w:val="single" w:sz="4" w:space="0" w:color="auto"/>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1</w:t>
            </w:r>
            <w:r w:rsidR="003F1592" w:rsidRPr="00BC4C5F">
              <w:rPr>
                <w:sz w:val="20"/>
                <w:vertAlign w:val="superscript"/>
              </w:rPr>
              <w:t>)</w:t>
            </w:r>
          </w:p>
        </w:tc>
        <w:tc>
          <w:tcPr>
            <w:tcW w:w="1155" w:type="dxa"/>
            <w:tcBorders>
              <w:left w:val="single" w:sz="8" w:space="0" w:color="auto"/>
            </w:tcBorders>
          </w:tcPr>
          <w:p w:rsidR="002538B0" w:rsidRPr="00BC4C5F" w:rsidRDefault="002538B0">
            <w:pPr>
              <w:pStyle w:val="ConsPlusNormal"/>
              <w:jc w:val="center"/>
              <w:rPr>
                <w:sz w:val="20"/>
              </w:rPr>
            </w:pPr>
          </w:p>
        </w:tc>
        <w:tc>
          <w:tcPr>
            <w:tcW w:w="1474" w:type="dxa"/>
            <w:vAlign w:val="bottom"/>
          </w:tcPr>
          <w:p w:rsidR="002538B0" w:rsidRPr="00BC4C5F" w:rsidRDefault="002538B0">
            <w:pPr>
              <w:pStyle w:val="ConsPlusNormal"/>
              <w:jc w:val="center"/>
              <w:rPr>
                <w:sz w:val="20"/>
              </w:rPr>
            </w:pPr>
            <w:r w:rsidRPr="00BC4C5F">
              <w:rPr>
                <w:sz w:val="20"/>
              </w:rPr>
              <w:t>( )</w:t>
            </w:r>
          </w:p>
        </w:tc>
        <w:tc>
          <w:tcPr>
            <w:tcW w:w="1320" w:type="dxa"/>
          </w:tcPr>
          <w:p w:rsidR="002538B0" w:rsidRPr="00BC4C5F" w:rsidRDefault="002538B0">
            <w:pPr>
              <w:pStyle w:val="ConsPlusNormal"/>
              <w:jc w:val="center"/>
              <w:rPr>
                <w:sz w:val="20"/>
              </w:rPr>
            </w:pPr>
          </w:p>
        </w:tc>
        <w:tc>
          <w:tcPr>
            <w:tcW w:w="1155" w:type="dxa"/>
            <w:vAlign w:val="bottom"/>
          </w:tcPr>
          <w:p w:rsidR="002538B0" w:rsidRPr="00BC4C5F" w:rsidRDefault="002538B0">
            <w:pPr>
              <w:pStyle w:val="ConsPlusNormal"/>
              <w:jc w:val="center"/>
              <w:rPr>
                <w:sz w:val="20"/>
              </w:rPr>
            </w:pPr>
            <w:r w:rsidRPr="00BC4C5F">
              <w:rPr>
                <w:sz w:val="20"/>
              </w:rPr>
              <w:t>( )</w:t>
            </w:r>
          </w:p>
        </w:tc>
        <w:tc>
          <w:tcPr>
            <w:tcW w:w="1417" w:type="dxa"/>
          </w:tcPr>
          <w:p w:rsidR="002538B0" w:rsidRPr="00BC4C5F" w:rsidRDefault="002538B0">
            <w:pPr>
              <w:pStyle w:val="ConsPlusNormal"/>
              <w:jc w:val="center"/>
              <w:rPr>
                <w:sz w:val="20"/>
              </w:rPr>
            </w:pPr>
          </w:p>
        </w:tc>
        <w:tc>
          <w:tcPr>
            <w:tcW w:w="1361" w:type="dxa"/>
          </w:tcPr>
          <w:p w:rsidR="002538B0" w:rsidRPr="00BC4C5F" w:rsidRDefault="002538B0">
            <w:pPr>
              <w:pStyle w:val="ConsPlusNormal"/>
              <w:jc w:val="center"/>
              <w:rPr>
                <w:sz w:val="20"/>
              </w:rPr>
            </w:pPr>
          </w:p>
        </w:tc>
        <w:tc>
          <w:tcPr>
            <w:tcW w:w="1304" w:type="dxa"/>
          </w:tcPr>
          <w:p w:rsidR="002538B0" w:rsidRPr="00BC4C5F" w:rsidRDefault="002538B0">
            <w:pPr>
              <w:pStyle w:val="ConsPlusNormal"/>
              <w:jc w:val="center"/>
              <w:rPr>
                <w:sz w:val="20"/>
              </w:rPr>
            </w:pPr>
          </w:p>
        </w:tc>
        <w:tc>
          <w:tcPr>
            <w:tcW w:w="1155" w:type="dxa"/>
          </w:tcPr>
          <w:p w:rsidR="002538B0" w:rsidRPr="00BC4C5F" w:rsidRDefault="002538B0">
            <w:pPr>
              <w:pStyle w:val="ConsPlusNormal"/>
              <w:jc w:val="center"/>
              <w:rPr>
                <w:sz w:val="20"/>
              </w:rPr>
            </w:pPr>
          </w:p>
        </w:tc>
        <w:tc>
          <w:tcPr>
            <w:tcW w:w="1417" w:type="dxa"/>
            <w:tcBorders>
              <w:right w:val="single" w:sz="8" w:space="0" w:color="auto"/>
            </w:tcBorders>
            <w:vAlign w:val="bottom"/>
          </w:tcPr>
          <w:p w:rsidR="002538B0" w:rsidRPr="00BC4C5F" w:rsidRDefault="002538B0">
            <w:pPr>
              <w:pStyle w:val="ConsPlusNormal"/>
              <w:jc w:val="center"/>
              <w:rPr>
                <w:sz w:val="20"/>
              </w:rPr>
            </w:pPr>
            <w:r w:rsidRPr="00BC4C5F">
              <w:rPr>
                <w:sz w:val="20"/>
              </w:rPr>
              <w:t>( )</w:t>
            </w:r>
          </w:p>
        </w:tc>
      </w:tr>
      <w:tr w:rsidR="002538B0" w:rsidRPr="00D80B2F" w:rsidTr="00B2595C">
        <w:tc>
          <w:tcPr>
            <w:tcW w:w="2324" w:type="dxa"/>
            <w:vMerge/>
            <w:tcBorders>
              <w:right w:val="single" w:sz="4" w:space="0" w:color="auto"/>
            </w:tcBorders>
          </w:tcPr>
          <w:p w:rsidR="002538B0" w:rsidRPr="00BC4C5F" w:rsidRDefault="002538B0">
            <w:pPr>
              <w:rPr>
                <w:sz w:val="20"/>
                <w:szCs w:val="20"/>
              </w:rPr>
            </w:pPr>
          </w:p>
        </w:tc>
        <w:tc>
          <w:tcPr>
            <w:tcW w:w="1815" w:type="dxa"/>
            <w:tcBorders>
              <w:left w:val="single" w:sz="4" w:space="0" w:color="auto"/>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2</w:t>
            </w:r>
            <w:r w:rsidR="003F1592" w:rsidRPr="00BC4C5F">
              <w:rPr>
                <w:sz w:val="20"/>
                <w:vertAlign w:val="superscript"/>
              </w:rPr>
              <w:t>)</w:t>
            </w:r>
          </w:p>
        </w:tc>
        <w:tc>
          <w:tcPr>
            <w:tcW w:w="1155" w:type="dxa"/>
            <w:tcBorders>
              <w:left w:val="single" w:sz="8" w:space="0" w:color="auto"/>
            </w:tcBorders>
          </w:tcPr>
          <w:p w:rsidR="002538B0" w:rsidRPr="00BC4C5F" w:rsidRDefault="002538B0">
            <w:pPr>
              <w:pStyle w:val="ConsPlusNormal"/>
              <w:jc w:val="center"/>
              <w:rPr>
                <w:sz w:val="20"/>
              </w:rPr>
            </w:pPr>
          </w:p>
        </w:tc>
        <w:tc>
          <w:tcPr>
            <w:tcW w:w="1474" w:type="dxa"/>
            <w:vAlign w:val="bottom"/>
          </w:tcPr>
          <w:p w:rsidR="002538B0" w:rsidRPr="00BC4C5F" w:rsidRDefault="002538B0">
            <w:pPr>
              <w:pStyle w:val="ConsPlusNormal"/>
              <w:jc w:val="center"/>
              <w:rPr>
                <w:sz w:val="20"/>
              </w:rPr>
            </w:pPr>
            <w:r w:rsidRPr="00BC4C5F">
              <w:rPr>
                <w:sz w:val="20"/>
              </w:rPr>
              <w:t>( )</w:t>
            </w:r>
          </w:p>
        </w:tc>
        <w:tc>
          <w:tcPr>
            <w:tcW w:w="1320" w:type="dxa"/>
          </w:tcPr>
          <w:p w:rsidR="002538B0" w:rsidRPr="00BC4C5F" w:rsidRDefault="002538B0">
            <w:pPr>
              <w:pStyle w:val="ConsPlusNormal"/>
              <w:jc w:val="center"/>
              <w:rPr>
                <w:sz w:val="20"/>
              </w:rPr>
            </w:pPr>
          </w:p>
        </w:tc>
        <w:tc>
          <w:tcPr>
            <w:tcW w:w="1155" w:type="dxa"/>
            <w:vAlign w:val="bottom"/>
          </w:tcPr>
          <w:p w:rsidR="002538B0" w:rsidRPr="00BC4C5F" w:rsidRDefault="002538B0">
            <w:pPr>
              <w:pStyle w:val="ConsPlusNormal"/>
              <w:jc w:val="center"/>
              <w:rPr>
                <w:sz w:val="20"/>
              </w:rPr>
            </w:pPr>
            <w:r w:rsidRPr="00BC4C5F">
              <w:rPr>
                <w:sz w:val="20"/>
              </w:rPr>
              <w:t>( )</w:t>
            </w:r>
          </w:p>
        </w:tc>
        <w:tc>
          <w:tcPr>
            <w:tcW w:w="1417" w:type="dxa"/>
          </w:tcPr>
          <w:p w:rsidR="002538B0" w:rsidRPr="00BC4C5F" w:rsidRDefault="002538B0">
            <w:pPr>
              <w:pStyle w:val="ConsPlusNormal"/>
              <w:jc w:val="center"/>
              <w:rPr>
                <w:sz w:val="20"/>
              </w:rPr>
            </w:pPr>
          </w:p>
        </w:tc>
        <w:tc>
          <w:tcPr>
            <w:tcW w:w="1361" w:type="dxa"/>
          </w:tcPr>
          <w:p w:rsidR="002538B0" w:rsidRPr="00BC4C5F" w:rsidRDefault="002538B0">
            <w:pPr>
              <w:pStyle w:val="ConsPlusNormal"/>
              <w:jc w:val="center"/>
              <w:rPr>
                <w:sz w:val="20"/>
              </w:rPr>
            </w:pPr>
          </w:p>
        </w:tc>
        <w:tc>
          <w:tcPr>
            <w:tcW w:w="1304" w:type="dxa"/>
          </w:tcPr>
          <w:p w:rsidR="002538B0" w:rsidRPr="00BC4C5F" w:rsidRDefault="002538B0">
            <w:pPr>
              <w:pStyle w:val="ConsPlusNormal"/>
              <w:jc w:val="center"/>
              <w:rPr>
                <w:sz w:val="20"/>
              </w:rPr>
            </w:pPr>
          </w:p>
        </w:tc>
        <w:tc>
          <w:tcPr>
            <w:tcW w:w="1155" w:type="dxa"/>
          </w:tcPr>
          <w:p w:rsidR="002538B0" w:rsidRPr="00BC4C5F" w:rsidRDefault="002538B0">
            <w:pPr>
              <w:pStyle w:val="ConsPlusNormal"/>
              <w:jc w:val="center"/>
              <w:rPr>
                <w:sz w:val="20"/>
              </w:rPr>
            </w:pPr>
          </w:p>
        </w:tc>
        <w:tc>
          <w:tcPr>
            <w:tcW w:w="1417" w:type="dxa"/>
            <w:tcBorders>
              <w:right w:val="single" w:sz="8" w:space="0" w:color="auto"/>
            </w:tcBorders>
            <w:vAlign w:val="bottom"/>
          </w:tcPr>
          <w:p w:rsidR="002538B0" w:rsidRPr="00BC4C5F" w:rsidRDefault="002538B0">
            <w:pPr>
              <w:pStyle w:val="ConsPlusNormal"/>
              <w:jc w:val="center"/>
              <w:rPr>
                <w:sz w:val="20"/>
              </w:rPr>
            </w:pPr>
            <w:r w:rsidRPr="00BC4C5F">
              <w:rPr>
                <w:sz w:val="20"/>
              </w:rPr>
              <w:t>( )</w:t>
            </w:r>
          </w:p>
        </w:tc>
      </w:tr>
      <w:tr w:rsidR="002538B0" w:rsidRPr="00D80B2F" w:rsidTr="00B2595C">
        <w:tc>
          <w:tcPr>
            <w:tcW w:w="2324" w:type="dxa"/>
            <w:vMerge w:val="restart"/>
            <w:tcBorders>
              <w:right w:val="single" w:sz="4" w:space="0" w:color="auto"/>
            </w:tcBorders>
          </w:tcPr>
          <w:p w:rsidR="002538B0" w:rsidRPr="00BC4C5F" w:rsidRDefault="002538B0">
            <w:pPr>
              <w:pStyle w:val="ConsPlusNormal"/>
              <w:ind w:left="283"/>
              <w:rPr>
                <w:sz w:val="20"/>
              </w:rPr>
            </w:pPr>
            <w:r w:rsidRPr="00BC4C5F">
              <w:rPr>
                <w:sz w:val="20"/>
              </w:rPr>
              <w:t>(группа, вид)</w:t>
            </w:r>
          </w:p>
        </w:tc>
        <w:tc>
          <w:tcPr>
            <w:tcW w:w="1815" w:type="dxa"/>
            <w:tcBorders>
              <w:left w:val="single" w:sz="4" w:space="0" w:color="auto"/>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1</w:t>
            </w:r>
            <w:r w:rsidR="003F1592" w:rsidRPr="00BC4C5F">
              <w:rPr>
                <w:sz w:val="20"/>
                <w:vertAlign w:val="superscript"/>
              </w:rPr>
              <w:t>)</w:t>
            </w:r>
          </w:p>
        </w:tc>
        <w:tc>
          <w:tcPr>
            <w:tcW w:w="1155" w:type="dxa"/>
            <w:tcBorders>
              <w:left w:val="single" w:sz="8" w:space="0" w:color="auto"/>
            </w:tcBorders>
          </w:tcPr>
          <w:p w:rsidR="002538B0" w:rsidRPr="00BC4C5F" w:rsidRDefault="002538B0">
            <w:pPr>
              <w:pStyle w:val="ConsPlusNormal"/>
              <w:jc w:val="center"/>
              <w:rPr>
                <w:sz w:val="20"/>
              </w:rPr>
            </w:pPr>
          </w:p>
        </w:tc>
        <w:tc>
          <w:tcPr>
            <w:tcW w:w="1474" w:type="dxa"/>
            <w:vAlign w:val="bottom"/>
          </w:tcPr>
          <w:p w:rsidR="002538B0" w:rsidRPr="00BC4C5F" w:rsidRDefault="002538B0">
            <w:pPr>
              <w:pStyle w:val="ConsPlusNormal"/>
              <w:jc w:val="center"/>
              <w:rPr>
                <w:sz w:val="20"/>
              </w:rPr>
            </w:pPr>
            <w:r w:rsidRPr="00BC4C5F">
              <w:rPr>
                <w:sz w:val="20"/>
              </w:rPr>
              <w:t>( )</w:t>
            </w:r>
          </w:p>
        </w:tc>
        <w:tc>
          <w:tcPr>
            <w:tcW w:w="1320" w:type="dxa"/>
          </w:tcPr>
          <w:p w:rsidR="002538B0" w:rsidRPr="00BC4C5F" w:rsidRDefault="002538B0">
            <w:pPr>
              <w:pStyle w:val="ConsPlusNormal"/>
              <w:jc w:val="center"/>
              <w:rPr>
                <w:sz w:val="20"/>
              </w:rPr>
            </w:pPr>
          </w:p>
        </w:tc>
        <w:tc>
          <w:tcPr>
            <w:tcW w:w="1155" w:type="dxa"/>
            <w:vAlign w:val="bottom"/>
          </w:tcPr>
          <w:p w:rsidR="002538B0" w:rsidRPr="00BC4C5F" w:rsidRDefault="002538B0">
            <w:pPr>
              <w:pStyle w:val="ConsPlusNormal"/>
              <w:jc w:val="center"/>
              <w:rPr>
                <w:sz w:val="20"/>
              </w:rPr>
            </w:pPr>
            <w:r w:rsidRPr="00BC4C5F">
              <w:rPr>
                <w:sz w:val="20"/>
              </w:rPr>
              <w:t>( )</w:t>
            </w:r>
          </w:p>
        </w:tc>
        <w:tc>
          <w:tcPr>
            <w:tcW w:w="1417" w:type="dxa"/>
          </w:tcPr>
          <w:p w:rsidR="002538B0" w:rsidRPr="00BC4C5F" w:rsidRDefault="002538B0">
            <w:pPr>
              <w:pStyle w:val="ConsPlusNormal"/>
              <w:jc w:val="center"/>
              <w:rPr>
                <w:sz w:val="20"/>
              </w:rPr>
            </w:pPr>
          </w:p>
        </w:tc>
        <w:tc>
          <w:tcPr>
            <w:tcW w:w="1361" w:type="dxa"/>
          </w:tcPr>
          <w:p w:rsidR="002538B0" w:rsidRPr="00BC4C5F" w:rsidRDefault="002538B0">
            <w:pPr>
              <w:pStyle w:val="ConsPlusNormal"/>
              <w:jc w:val="center"/>
              <w:rPr>
                <w:sz w:val="20"/>
              </w:rPr>
            </w:pPr>
          </w:p>
        </w:tc>
        <w:tc>
          <w:tcPr>
            <w:tcW w:w="1304" w:type="dxa"/>
          </w:tcPr>
          <w:p w:rsidR="002538B0" w:rsidRPr="00BC4C5F" w:rsidRDefault="002538B0">
            <w:pPr>
              <w:pStyle w:val="ConsPlusNormal"/>
              <w:jc w:val="center"/>
              <w:rPr>
                <w:sz w:val="20"/>
              </w:rPr>
            </w:pPr>
          </w:p>
        </w:tc>
        <w:tc>
          <w:tcPr>
            <w:tcW w:w="1155" w:type="dxa"/>
          </w:tcPr>
          <w:p w:rsidR="002538B0" w:rsidRPr="00BC4C5F" w:rsidRDefault="002538B0">
            <w:pPr>
              <w:pStyle w:val="ConsPlusNormal"/>
              <w:jc w:val="center"/>
              <w:rPr>
                <w:sz w:val="20"/>
              </w:rPr>
            </w:pPr>
          </w:p>
        </w:tc>
        <w:tc>
          <w:tcPr>
            <w:tcW w:w="1417" w:type="dxa"/>
            <w:tcBorders>
              <w:right w:val="single" w:sz="8" w:space="0" w:color="auto"/>
            </w:tcBorders>
            <w:vAlign w:val="bottom"/>
          </w:tcPr>
          <w:p w:rsidR="002538B0" w:rsidRPr="00BC4C5F" w:rsidRDefault="002538B0">
            <w:pPr>
              <w:pStyle w:val="ConsPlusNormal"/>
              <w:jc w:val="center"/>
              <w:rPr>
                <w:sz w:val="20"/>
              </w:rPr>
            </w:pPr>
            <w:r w:rsidRPr="00BC4C5F">
              <w:rPr>
                <w:sz w:val="20"/>
              </w:rPr>
              <w:t>( )</w:t>
            </w:r>
          </w:p>
        </w:tc>
      </w:tr>
      <w:tr w:rsidR="002538B0" w:rsidRPr="00D80B2F" w:rsidTr="00B2595C">
        <w:tc>
          <w:tcPr>
            <w:tcW w:w="2324" w:type="dxa"/>
            <w:vMerge/>
            <w:tcBorders>
              <w:right w:val="single" w:sz="4" w:space="0" w:color="auto"/>
            </w:tcBorders>
          </w:tcPr>
          <w:p w:rsidR="002538B0" w:rsidRPr="00BC4C5F" w:rsidRDefault="002538B0">
            <w:pPr>
              <w:rPr>
                <w:sz w:val="20"/>
                <w:szCs w:val="20"/>
              </w:rPr>
            </w:pPr>
          </w:p>
        </w:tc>
        <w:tc>
          <w:tcPr>
            <w:tcW w:w="1815" w:type="dxa"/>
            <w:tcBorders>
              <w:left w:val="single" w:sz="4" w:space="0" w:color="auto"/>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2</w:t>
            </w:r>
            <w:r w:rsidR="003F1592" w:rsidRPr="00BC4C5F">
              <w:rPr>
                <w:sz w:val="20"/>
                <w:vertAlign w:val="superscript"/>
              </w:rPr>
              <w:t>)</w:t>
            </w:r>
          </w:p>
        </w:tc>
        <w:tc>
          <w:tcPr>
            <w:tcW w:w="1155" w:type="dxa"/>
            <w:tcBorders>
              <w:left w:val="single" w:sz="8" w:space="0" w:color="auto"/>
            </w:tcBorders>
          </w:tcPr>
          <w:p w:rsidR="002538B0" w:rsidRPr="00BC4C5F" w:rsidRDefault="002538B0">
            <w:pPr>
              <w:pStyle w:val="ConsPlusNormal"/>
              <w:jc w:val="center"/>
              <w:rPr>
                <w:sz w:val="20"/>
              </w:rPr>
            </w:pPr>
          </w:p>
        </w:tc>
        <w:tc>
          <w:tcPr>
            <w:tcW w:w="1474" w:type="dxa"/>
            <w:vAlign w:val="bottom"/>
          </w:tcPr>
          <w:p w:rsidR="002538B0" w:rsidRPr="00BC4C5F" w:rsidRDefault="002538B0">
            <w:pPr>
              <w:pStyle w:val="ConsPlusNormal"/>
              <w:jc w:val="center"/>
              <w:rPr>
                <w:sz w:val="20"/>
              </w:rPr>
            </w:pPr>
            <w:r w:rsidRPr="00BC4C5F">
              <w:rPr>
                <w:sz w:val="20"/>
              </w:rPr>
              <w:t>( )</w:t>
            </w:r>
          </w:p>
        </w:tc>
        <w:tc>
          <w:tcPr>
            <w:tcW w:w="1320" w:type="dxa"/>
          </w:tcPr>
          <w:p w:rsidR="002538B0" w:rsidRPr="00BC4C5F" w:rsidRDefault="002538B0">
            <w:pPr>
              <w:pStyle w:val="ConsPlusNormal"/>
              <w:jc w:val="center"/>
              <w:rPr>
                <w:sz w:val="20"/>
              </w:rPr>
            </w:pPr>
          </w:p>
        </w:tc>
        <w:tc>
          <w:tcPr>
            <w:tcW w:w="1155" w:type="dxa"/>
            <w:vAlign w:val="bottom"/>
          </w:tcPr>
          <w:p w:rsidR="002538B0" w:rsidRPr="00BC4C5F" w:rsidRDefault="002538B0">
            <w:pPr>
              <w:pStyle w:val="ConsPlusNormal"/>
              <w:jc w:val="center"/>
              <w:rPr>
                <w:sz w:val="20"/>
              </w:rPr>
            </w:pPr>
            <w:r w:rsidRPr="00BC4C5F">
              <w:rPr>
                <w:sz w:val="20"/>
              </w:rPr>
              <w:t>( )</w:t>
            </w:r>
          </w:p>
        </w:tc>
        <w:tc>
          <w:tcPr>
            <w:tcW w:w="1417" w:type="dxa"/>
          </w:tcPr>
          <w:p w:rsidR="002538B0" w:rsidRPr="00BC4C5F" w:rsidRDefault="002538B0">
            <w:pPr>
              <w:pStyle w:val="ConsPlusNormal"/>
              <w:jc w:val="center"/>
              <w:rPr>
                <w:sz w:val="20"/>
              </w:rPr>
            </w:pPr>
          </w:p>
        </w:tc>
        <w:tc>
          <w:tcPr>
            <w:tcW w:w="1361" w:type="dxa"/>
          </w:tcPr>
          <w:p w:rsidR="002538B0" w:rsidRPr="00BC4C5F" w:rsidRDefault="002538B0">
            <w:pPr>
              <w:pStyle w:val="ConsPlusNormal"/>
              <w:jc w:val="center"/>
              <w:rPr>
                <w:sz w:val="20"/>
              </w:rPr>
            </w:pPr>
          </w:p>
        </w:tc>
        <w:tc>
          <w:tcPr>
            <w:tcW w:w="1304" w:type="dxa"/>
          </w:tcPr>
          <w:p w:rsidR="002538B0" w:rsidRPr="00BC4C5F" w:rsidRDefault="002538B0">
            <w:pPr>
              <w:pStyle w:val="ConsPlusNormal"/>
              <w:jc w:val="center"/>
              <w:rPr>
                <w:sz w:val="20"/>
              </w:rPr>
            </w:pPr>
          </w:p>
        </w:tc>
        <w:tc>
          <w:tcPr>
            <w:tcW w:w="1155" w:type="dxa"/>
          </w:tcPr>
          <w:p w:rsidR="002538B0" w:rsidRPr="00BC4C5F" w:rsidRDefault="002538B0">
            <w:pPr>
              <w:pStyle w:val="ConsPlusNormal"/>
              <w:jc w:val="center"/>
              <w:rPr>
                <w:sz w:val="20"/>
              </w:rPr>
            </w:pPr>
          </w:p>
        </w:tc>
        <w:tc>
          <w:tcPr>
            <w:tcW w:w="1417" w:type="dxa"/>
            <w:tcBorders>
              <w:right w:val="single" w:sz="8" w:space="0" w:color="auto"/>
            </w:tcBorders>
            <w:vAlign w:val="bottom"/>
          </w:tcPr>
          <w:p w:rsidR="002538B0" w:rsidRPr="00BC4C5F" w:rsidRDefault="002538B0">
            <w:pPr>
              <w:pStyle w:val="ConsPlusNormal"/>
              <w:jc w:val="center"/>
              <w:rPr>
                <w:sz w:val="20"/>
              </w:rPr>
            </w:pPr>
            <w:r w:rsidRPr="00BC4C5F">
              <w:rPr>
                <w:sz w:val="20"/>
              </w:rPr>
              <w:t>( )</w:t>
            </w:r>
          </w:p>
        </w:tc>
      </w:tr>
      <w:tr w:rsidR="002538B0" w:rsidRPr="00D80B2F" w:rsidTr="00B2595C">
        <w:tc>
          <w:tcPr>
            <w:tcW w:w="2324" w:type="dxa"/>
            <w:tcBorders>
              <w:right w:val="single" w:sz="4" w:space="0" w:color="auto"/>
            </w:tcBorders>
          </w:tcPr>
          <w:p w:rsidR="002538B0" w:rsidRPr="00BC4C5F" w:rsidRDefault="002538B0">
            <w:pPr>
              <w:pStyle w:val="ConsPlusNormal"/>
              <w:rPr>
                <w:sz w:val="20"/>
              </w:rPr>
            </w:pPr>
            <w:r w:rsidRPr="00BC4C5F">
              <w:rPr>
                <w:sz w:val="20"/>
              </w:rPr>
              <w:t>и т.д.</w:t>
            </w:r>
          </w:p>
        </w:tc>
        <w:tc>
          <w:tcPr>
            <w:tcW w:w="1815" w:type="dxa"/>
            <w:tcBorders>
              <w:left w:val="single" w:sz="4" w:space="0" w:color="auto"/>
              <w:bottom w:val="single" w:sz="4" w:space="0" w:color="auto"/>
              <w:right w:val="single" w:sz="8" w:space="0" w:color="auto"/>
            </w:tcBorders>
          </w:tcPr>
          <w:p w:rsidR="002538B0" w:rsidRPr="00BC4C5F" w:rsidRDefault="002538B0">
            <w:pPr>
              <w:pStyle w:val="ConsPlusNormal"/>
              <w:jc w:val="both"/>
              <w:rPr>
                <w:sz w:val="20"/>
              </w:rPr>
            </w:pPr>
          </w:p>
        </w:tc>
        <w:tc>
          <w:tcPr>
            <w:tcW w:w="1155" w:type="dxa"/>
            <w:tcBorders>
              <w:left w:val="single" w:sz="8" w:space="0" w:color="auto"/>
              <w:bottom w:val="single" w:sz="8" w:space="0" w:color="auto"/>
            </w:tcBorders>
          </w:tcPr>
          <w:p w:rsidR="002538B0" w:rsidRPr="00BC4C5F" w:rsidRDefault="002538B0">
            <w:pPr>
              <w:pStyle w:val="ConsPlusNormal"/>
              <w:jc w:val="center"/>
              <w:rPr>
                <w:sz w:val="20"/>
              </w:rPr>
            </w:pPr>
          </w:p>
        </w:tc>
        <w:tc>
          <w:tcPr>
            <w:tcW w:w="1474" w:type="dxa"/>
            <w:tcBorders>
              <w:bottom w:val="single" w:sz="8" w:space="0" w:color="auto"/>
            </w:tcBorders>
          </w:tcPr>
          <w:p w:rsidR="002538B0" w:rsidRPr="00BC4C5F" w:rsidRDefault="002538B0">
            <w:pPr>
              <w:pStyle w:val="ConsPlusNormal"/>
              <w:jc w:val="center"/>
              <w:rPr>
                <w:sz w:val="20"/>
              </w:rPr>
            </w:pPr>
          </w:p>
        </w:tc>
        <w:tc>
          <w:tcPr>
            <w:tcW w:w="1320" w:type="dxa"/>
            <w:tcBorders>
              <w:bottom w:val="single" w:sz="8" w:space="0" w:color="auto"/>
            </w:tcBorders>
          </w:tcPr>
          <w:p w:rsidR="002538B0" w:rsidRPr="00BC4C5F" w:rsidRDefault="002538B0">
            <w:pPr>
              <w:pStyle w:val="ConsPlusNormal"/>
              <w:jc w:val="center"/>
              <w:rPr>
                <w:sz w:val="20"/>
              </w:rPr>
            </w:pPr>
          </w:p>
        </w:tc>
        <w:tc>
          <w:tcPr>
            <w:tcW w:w="1155" w:type="dxa"/>
            <w:tcBorders>
              <w:bottom w:val="single" w:sz="8" w:space="0" w:color="auto"/>
            </w:tcBorders>
          </w:tcPr>
          <w:p w:rsidR="002538B0" w:rsidRPr="00BC4C5F" w:rsidRDefault="002538B0">
            <w:pPr>
              <w:pStyle w:val="ConsPlusNormal"/>
              <w:jc w:val="center"/>
              <w:rPr>
                <w:sz w:val="20"/>
              </w:rPr>
            </w:pPr>
          </w:p>
        </w:tc>
        <w:tc>
          <w:tcPr>
            <w:tcW w:w="1417" w:type="dxa"/>
            <w:tcBorders>
              <w:bottom w:val="single" w:sz="8" w:space="0" w:color="auto"/>
            </w:tcBorders>
          </w:tcPr>
          <w:p w:rsidR="002538B0" w:rsidRPr="00BC4C5F" w:rsidRDefault="002538B0">
            <w:pPr>
              <w:pStyle w:val="ConsPlusNormal"/>
              <w:jc w:val="center"/>
              <w:rPr>
                <w:sz w:val="20"/>
              </w:rPr>
            </w:pPr>
          </w:p>
        </w:tc>
        <w:tc>
          <w:tcPr>
            <w:tcW w:w="1361" w:type="dxa"/>
            <w:tcBorders>
              <w:bottom w:val="single" w:sz="8" w:space="0" w:color="auto"/>
            </w:tcBorders>
          </w:tcPr>
          <w:p w:rsidR="002538B0" w:rsidRPr="00BC4C5F" w:rsidRDefault="002538B0">
            <w:pPr>
              <w:pStyle w:val="ConsPlusNormal"/>
              <w:jc w:val="center"/>
              <w:rPr>
                <w:sz w:val="20"/>
              </w:rPr>
            </w:pPr>
          </w:p>
        </w:tc>
        <w:tc>
          <w:tcPr>
            <w:tcW w:w="1304" w:type="dxa"/>
            <w:tcBorders>
              <w:bottom w:val="single" w:sz="8" w:space="0" w:color="auto"/>
            </w:tcBorders>
          </w:tcPr>
          <w:p w:rsidR="002538B0" w:rsidRPr="00BC4C5F" w:rsidRDefault="002538B0">
            <w:pPr>
              <w:pStyle w:val="ConsPlusNormal"/>
              <w:jc w:val="center"/>
              <w:rPr>
                <w:sz w:val="20"/>
              </w:rPr>
            </w:pPr>
          </w:p>
        </w:tc>
        <w:tc>
          <w:tcPr>
            <w:tcW w:w="1155" w:type="dxa"/>
            <w:tcBorders>
              <w:bottom w:val="single" w:sz="8" w:space="0" w:color="auto"/>
            </w:tcBorders>
          </w:tcPr>
          <w:p w:rsidR="002538B0" w:rsidRPr="00BC4C5F" w:rsidRDefault="002538B0">
            <w:pPr>
              <w:pStyle w:val="ConsPlusNormal"/>
              <w:jc w:val="center"/>
              <w:rPr>
                <w:sz w:val="20"/>
              </w:rPr>
            </w:pPr>
          </w:p>
        </w:tc>
        <w:tc>
          <w:tcPr>
            <w:tcW w:w="1417" w:type="dxa"/>
            <w:tcBorders>
              <w:bottom w:val="single" w:sz="8" w:space="0" w:color="auto"/>
              <w:right w:val="single" w:sz="8" w:space="0" w:color="auto"/>
            </w:tcBorders>
          </w:tcPr>
          <w:p w:rsidR="002538B0" w:rsidRPr="00BC4C5F" w:rsidRDefault="002538B0">
            <w:pPr>
              <w:pStyle w:val="ConsPlusNormal"/>
              <w:jc w:val="center"/>
              <w:rPr>
                <w:sz w:val="20"/>
              </w:rPr>
            </w:pPr>
          </w:p>
        </w:tc>
      </w:tr>
    </w:tbl>
    <w:p w:rsidR="002538B0" w:rsidRDefault="002538B0">
      <w:pPr>
        <w:sectPr w:rsidR="002538B0" w:rsidSect="00943CAC">
          <w:pgSz w:w="16838" w:h="11905" w:orient="landscape"/>
          <w:pgMar w:top="851" w:right="567" w:bottom="851" w:left="624" w:header="0" w:footer="0" w:gutter="0"/>
          <w:cols w:space="720"/>
        </w:sectPr>
      </w:pPr>
    </w:p>
    <w:p w:rsidR="002538B0" w:rsidRDefault="002538B0">
      <w:pPr>
        <w:pStyle w:val="ConsPlusNormal"/>
        <w:jc w:val="both"/>
      </w:pPr>
    </w:p>
    <w:p w:rsidR="002538B0" w:rsidRPr="005C4C2B" w:rsidRDefault="002538B0" w:rsidP="00BC4C5F">
      <w:pPr>
        <w:pStyle w:val="ConsPlusNonformat"/>
        <w:jc w:val="right"/>
        <w:rPr>
          <w:rFonts w:ascii="Times New Roman" w:hAnsi="Times New Roman" w:cs="Times New Roman"/>
        </w:rPr>
      </w:pPr>
      <w:r>
        <w:t xml:space="preserve">                                                               </w:t>
      </w:r>
      <w:r w:rsidRPr="005C4C2B">
        <w:rPr>
          <w:rFonts w:ascii="Times New Roman" w:hAnsi="Times New Roman" w:cs="Times New Roman"/>
        </w:rPr>
        <w:t xml:space="preserve"> с. 9</w:t>
      </w:r>
    </w:p>
    <w:p w:rsidR="002538B0" w:rsidRDefault="002538B0">
      <w:pPr>
        <w:pStyle w:val="ConsPlusNonformat"/>
        <w:jc w:val="both"/>
      </w:pPr>
    </w:p>
    <w:p w:rsidR="002538B0" w:rsidRPr="00BC4C5F" w:rsidRDefault="002538B0" w:rsidP="00BC4C5F">
      <w:pPr>
        <w:pStyle w:val="ConsPlusNonformat"/>
        <w:jc w:val="center"/>
        <w:rPr>
          <w:rFonts w:ascii="Times New Roman" w:hAnsi="Times New Roman" w:cs="Times New Roman"/>
          <w:b/>
        </w:rPr>
      </w:pPr>
      <w:r w:rsidRPr="00BC4C5F">
        <w:rPr>
          <w:rFonts w:ascii="Times New Roman" w:hAnsi="Times New Roman" w:cs="Times New Roman"/>
          <w:b/>
        </w:rPr>
        <w:t>4.2. Запасы в залоге</w:t>
      </w: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515"/>
        <w:gridCol w:w="1474"/>
        <w:gridCol w:w="1701"/>
        <w:gridCol w:w="1701"/>
      </w:tblGrid>
      <w:tr w:rsidR="002538B0" w:rsidRPr="00D80B2F" w:rsidTr="00BC4C5F">
        <w:tc>
          <w:tcPr>
            <w:tcW w:w="3515" w:type="dxa"/>
          </w:tcPr>
          <w:p w:rsidR="002538B0" w:rsidRPr="00BC4C5F" w:rsidRDefault="002538B0">
            <w:pPr>
              <w:pStyle w:val="ConsPlusNormal"/>
              <w:jc w:val="center"/>
              <w:rPr>
                <w:sz w:val="20"/>
              </w:rPr>
            </w:pPr>
            <w:r w:rsidRPr="00BC4C5F">
              <w:rPr>
                <w:sz w:val="20"/>
              </w:rPr>
              <w:t>Наименование показателя</w:t>
            </w:r>
          </w:p>
        </w:tc>
        <w:tc>
          <w:tcPr>
            <w:tcW w:w="1474" w:type="dxa"/>
            <w:tcBorders>
              <w:bottom w:val="single" w:sz="8" w:space="0" w:color="auto"/>
            </w:tcBorders>
          </w:tcPr>
          <w:p w:rsidR="00B2595C" w:rsidRDefault="002538B0" w:rsidP="00BC4C5F">
            <w:pPr>
              <w:pStyle w:val="ConsPlusNormal"/>
              <w:jc w:val="center"/>
              <w:rPr>
                <w:sz w:val="20"/>
              </w:rPr>
            </w:pPr>
            <w:r w:rsidRPr="00BC4C5F">
              <w:rPr>
                <w:sz w:val="20"/>
              </w:rPr>
              <w:t xml:space="preserve">На ______ </w:t>
            </w:r>
          </w:p>
          <w:p w:rsidR="002538B0" w:rsidRPr="00BC4C5F" w:rsidRDefault="002538B0" w:rsidP="00BC4C5F">
            <w:pPr>
              <w:pStyle w:val="ConsPlusNormal"/>
              <w:jc w:val="center"/>
              <w:rPr>
                <w:sz w:val="20"/>
              </w:rPr>
            </w:pPr>
            <w:r w:rsidRPr="00BC4C5F">
              <w:rPr>
                <w:sz w:val="20"/>
              </w:rPr>
              <w:t xml:space="preserve">20__ г. </w:t>
            </w:r>
            <w:r w:rsidRPr="00BC4C5F">
              <w:rPr>
                <w:sz w:val="20"/>
                <w:vertAlign w:val="superscript"/>
              </w:rPr>
              <w:t>4</w:t>
            </w:r>
            <w:r w:rsidR="003F1592" w:rsidRPr="00BC4C5F">
              <w:rPr>
                <w:sz w:val="20"/>
                <w:vertAlign w:val="superscript"/>
              </w:rPr>
              <w:t>)</w:t>
            </w:r>
          </w:p>
        </w:tc>
        <w:tc>
          <w:tcPr>
            <w:tcW w:w="1701" w:type="dxa"/>
            <w:tcBorders>
              <w:bottom w:val="single" w:sz="8" w:space="0" w:color="auto"/>
            </w:tcBorders>
          </w:tcPr>
          <w:p w:rsidR="002538B0" w:rsidRPr="00BC4C5F" w:rsidRDefault="002538B0" w:rsidP="00BC4C5F">
            <w:pPr>
              <w:pStyle w:val="ConsPlusNormal"/>
              <w:jc w:val="center"/>
              <w:rPr>
                <w:sz w:val="20"/>
              </w:rPr>
            </w:pPr>
            <w:r w:rsidRPr="00BC4C5F">
              <w:rPr>
                <w:sz w:val="20"/>
              </w:rPr>
              <w:t xml:space="preserve">На 31 декабря 20__ г. </w:t>
            </w:r>
            <w:r w:rsidRPr="00BC4C5F">
              <w:rPr>
                <w:sz w:val="20"/>
                <w:vertAlign w:val="superscript"/>
              </w:rPr>
              <w:t>2</w:t>
            </w:r>
            <w:r w:rsidR="003F1592" w:rsidRPr="00BC4C5F">
              <w:rPr>
                <w:sz w:val="20"/>
                <w:vertAlign w:val="superscript"/>
              </w:rPr>
              <w:t>)</w:t>
            </w:r>
          </w:p>
        </w:tc>
        <w:tc>
          <w:tcPr>
            <w:tcW w:w="1701" w:type="dxa"/>
            <w:tcBorders>
              <w:bottom w:val="single" w:sz="8" w:space="0" w:color="auto"/>
            </w:tcBorders>
          </w:tcPr>
          <w:p w:rsidR="002538B0" w:rsidRPr="00BC4C5F" w:rsidRDefault="002538B0" w:rsidP="00BC4C5F">
            <w:pPr>
              <w:pStyle w:val="ConsPlusNormal"/>
              <w:jc w:val="center"/>
              <w:rPr>
                <w:sz w:val="20"/>
              </w:rPr>
            </w:pPr>
            <w:r w:rsidRPr="00BC4C5F">
              <w:rPr>
                <w:sz w:val="20"/>
              </w:rPr>
              <w:t xml:space="preserve">На 31 декабря 20__ г. </w:t>
            </w:r>
            <w:r w:rsidRPr="00BC4C5F">
              <w:rPr>
                <w:sz w:val="20"/>
                <w:vertAlign w:val="superscript"/>
              </w:rPr>
              <w:t>5</w:t>
            </w:r>
            <w:r w:rsidR="003F1592" w:rsidRPr="00BC4C5F">
              <w:rPr>
                <w:sz w:val="20"/>
                <w:vertAlign w:val="superscript"/>
              </w:rPr>
              <w:t>)</w:t>
            </w:r>
          </w:p>
        </w:tc>
      </w:tr>
      <w:tr w:rsidR="002538B0" w:rsidRPr="00D80B2F" w:rsidTr="00BC4C5F">
        <w:tc>
          <w:tcPr>
            <w:tcW w:w="3515" w:type="dxa"/>
            <w:tcBorders>
              <w:right w:val="single" w:sz="8" w:space="0" w:color="auto"/>
            </w:tcBorders>
          </w:tcPr>
          <w:p w:rsidR="002538B0" w:rsidRPr="00BC4C5F" w:rsidRDefault="002538B0">
            <w:pPr>
              <w:pStyle w:val="ConsPlusNormal"/>
              <w:rPr>
                <w:sz w:val="20"/>
              </w:rPr>
            </w:pPr>
            <w:r w:rsidRPr="00BC4C5F">
              <w:rPr>
                <w:sz w:val="20"/>
              </w:rPr>
              <w:t>Запасы, не оплаченные на отчетную дату, - всего</w:t>
            </w:r>
          </w:p>
        </w:tc>
        <w:tc>
          <w:tcPr>
            <w:tcW w:w="1474" w:type="dxa"/>
            <w:tcBorders>
              <w:top w:val="single" w:sz="8" w:space="0" w:color="auto"/>
              <w:left w:val="single" w:sz="8" w:space="0" w:color="auto"/>
            </w:tcBorders>
          </w:tcPr>
          <w:p w:rsidR="002538B0" w:rsidRPr="00BC4C5F" w:rsidRDefault="002538B0">
            <w:pPr>
              <w:pStyle w:val="ConsPlusNormal"/>
              <w:jc w:val="both"/>
              <w:rPr>
                <w:sz w:val="20"/>
              </w:rPr>
            </w:pPr>
          </w:p>
        </w:tc>
        <w:tc>
          <w:tcPr>
            <w:tcW w:w="1701" w:type="dxa"/>
            <w:tcBorders>
              <w:top w:val="single" w:sz="8" w:space="0" w:color="auto"/>
            </w:tcBorders>
          </w:tcPr>
          <w:p w:rsidR="002538B0" w:rsidRPr="00BC4C5F" w:rsidRDefault="002538B0">
            <w:pPr>
              <w:pStyle w:val="ConsPlusNormal"/>
              <w:jc w:val="both"/>
              <w:rPr>
                <w:sz w:val="20"/>
              </w:rPr>
            </w:pPr>
          </w:p>
        </w:tc>
        <w:tc>
          <w:tcPr>
            <w:tcW w:w="1701" w:type="dxa"/>
            <w:tcBorders>
              <w:top w:val="single" w:sz="8" w:space="0" w:color="auto"/>
              <w:right w:val="single" w:sz="8" w:space="0" w:color="auto"/>
            </w:tcBorders>
          </w:tcPr>
          <w:p w:rsidR="002538B0" w:rsidRPr="00BC4C5F" w:rsidRDefault="002538B0">
            <w:pPr>
              <w:pStyle w:val="ConsPlusNormal"/>
              <w:jc w:val="both"/>
              <w:rPr>
                <w:sz w:val="20"/>
              </w:rPr>
            </w:pPr>
          </w:p>
        </w:tc>
      </w:tr>
      <w:tr w:rsidR="002538B0" w:rsidRPr="00D80B2F" w:rsidTr="00BC4C5F">
        <w:tblPrEx>
          <w:tblBorders>
            <w:insideH w:val="nil"/>
          </w:tblBorders>
        </w:tblPrEx>
        <w:tc>
          <w:tcPr>
            <w:tcW w:w="3515" w:type="dxa"/>
            <w:tcBorders>
              <w:bottom w:val="nil"/>
              <w:right w:val="single" w:sz="8" w:space="0" w:color="auto"/>
            </w:tcBorders>
          </w:tcPr>
          <w:p w:rsidR="002538B0" w:rsidRPr="00BC4C5F" w:rsidRDefault="002538B0">
            <w:pPr>
              <w:pStyle w:val="ConsPlusNormal"/>
              <w:ind w:left="283"/>
              <w:rPr>
                <w:sz w:val="20"/>
              </w:rPr>
            </w:pPr>
            <w:r w:rsidRPr="00BC4C5F">
              <w:rPr>
                <w:sz w:val="20"/>
              </w:rPr>
              <w:t>в том числе:</w:t>
            </w:r>
          </w:p>
        </w:tc>
        <w:tc>
          <w:tcPr>
            <w:tcW w:w="1474" w:type="dxa"/>
            <w:tcBorders>
              <w:left w:val="single" w:sz="8" w:space="0" w:color="auto"/>
              <w:bottom w:val="nil"/>
            </w:tcBorders>
          </w:tcPr>
          <w:p w:rsidR="002538B0" w:rsidRPr="00BC4C5F" w:rsidRDefault="002538B0">
            <w:pPr>
              <w:pStyle w:val="ConsPlusNormal"/>
              <w:jc w:val="both"/>
              <w:rPr>
                <w:sz w:val="20"/>
              </w:rPr>
            </w:pPr>
          </w:p>
        </w:tc>
        <w:tc>
          <w:tcPr>
            <w:tcW w:w="1701" w:type="dxa"/>
            <w:tcBorders>
              <w:bottom w:val="nil"/>
            </w:tcBorders>
          </w:tcPr>
          <w:p w:rsidR="002538B0" w:rsidRPr="00BC4C5F" w:rsidRDefault="002538B0">
            <w:pPr>
              <w:pStyle w:val="ConsPlusNormal"/>
              <w:jc w:val="both"/>
              <w:rPr>
                <w:sz w:val="20"/>
              </w:rPr>
            </w:pPr>
          </w:p>
        </w:tc>
        <w:tc>
          <w:tcPr>
            <w:tcW w:w="1701" w:type="dxa"/>
            <w:tcBorders>
              <w:bottom w:val="nil"/>
              <w:right w:val="single" w:sz="8" w:space="0" w:color="auto"/>
            </w:tcBorders>
          </w:tcPr>
          <w:p w:rsidR="002538B0" w:rsidRPr="00BC4C5F" w:rsidRDefault="002538B0">
            <w:pPr>
              <w:pStyle w:val="ConsPlusNormal"/>
              <w:jc w:val="both"/>
              <w:rPr>
                <w:sz w:val="20"/>
              </w:rPr>
            </w:pPr>
          </w:p>
        </w:tc>
      </w:tr>
      <w:tr w:rsidR="002538B0" w:rsidRPr="00D80B2F" w:rsidTr="00BC4C5F">
        <w:tblPrEx>
          <w:tblBorders>
            <w:insideH w:val="nil"/>
          </w:tblBorders>
        </w:tblPrEx>
        <w:tc>
          <w:tcPr>
            <w:tcW w:w="3515" w:type="dxa"/>
            <w:tcBorders>
              <w:top w:val="nil"/>
              <w:right w:val="single" w:sz="8" w:space="0" w:color="auto"/>
            </w:tcBorders>
          </w:tcPr>
          <w:p w:rsidR="002538B0" w:rsidRPr="00BC4C5F" w:rsidRDefault="002538B0">
            <w:pPr>
              <w:pStyle w:val="ConsPlusNormal"/>
              <w:ind w:left="283"/>
              <w:rPr>
                <w:sz w:val="20"/>
              </w:rPr>
            </w:pPr>
            <w:r w:rsidRPr="00BC4C5F">
              <w:rPr>
                <w:sz w:val="20"/>
              </w:rPr>
              <w:t>(группа, вид)</w:t>
            </w:r>
          </w:p>
        </w:tc>
        <w:tc>
          <w:tcPr>
            <w:tcW w:w="1474" w:type="dxa"/>
            <w:tcBorders>
              <w:top w:val="nil"/>
              <w:left w:val="single" w:sz="8" w:space="0" w:color="auto"/>
            </w:tcBorders>
          </w:tcPr>
          <w:p w:rsidR="002538B0" w:rsidRPr="00BC4C5F" w:rsidRDefault="002538B0">
            <w:pPr>
              <w:pStyle w:val="ConsPlusNormal"/>
              <w:jc w:val="both"/>
              <w:rPr>
                <w:sz w:val="20"/>
              </w:rPr>
            </w:pPr>
          </w:p>
        </w:tc>
        <w:tc>
          <w:tcPr>
            <w:tcW w:w="1701" w:type="dxa"/>
            <w:tcBorders>
              <w:top w:val="nil"/>
            </w:tcBorders>
          </w:tcPr>
          <w:p w:rsidR="002538B0" w:rsidRPr="00BC4C5F" w:rsidRDefault="002538B0">
            <w:pPr>
              <w:pStyle w:val="ConsPlusNormal"/>
              <w:jc w:val="both"/>
              <w:rPr>
                <w:sz w:val="20"/>
              </w:rPr>
            </w:pPr>
          </w:p>
        </w:tc>
        <w:tc>
          <w:tcPr>
            <w:tcW w:w="1701" w:type="dxa"/>
            <w:tcBorders>
              <w:top w:val="nil"/>
              <w:right w:val="single" w:sz="8" w:space="0" w:color="auto"/>
            </w:tcBorders>
          </w:tcPr>
          <w:p w:rsidR="002538B0" w:rsidRPr="00BC4C5F" w:rsidRDefault="002538B0">
            <w:pPr>
              <w:pStyle w:val="ConsPlusNormal"/>
              <w:jc w:val="both"/>
              <w:rPr>
                <w:sz w:val="20"/>
              </w:rPr>
            </w:pPr>
          </w:p>
        </w:tc>
      </w:tr>
      <w:tr w:rsidR="002538B0" w:rsidRPr="00D80B2F" w:rsidTr="00BC4C5F">
        <w:tc>
          <w:tcPr>
            <w:tcW w:w="3515" w:type="dxa"/>
            <w:tcBorders>
              <w:right w:val="single" w:sz="8" w:space="0" w:color="auto"/>
            </w:tcBorders>
          </w:tcPr>
          <w:p w:rsidR="002538B0" w:rsidRPr="00BC4C5F" w:rsidRDefault="002538B0">
            <w:pPr>
              <w:pStyle w:val="ConsPlusNormal"/>
              <w:rPr>
                <w:sz w:val="20"/>
              </w:rPr>
            </w:pPr>
            <w:r w:rsidRPr="00BC4C5F">
              <w:rPr>
                <w:sz w:val="20"/>
              </w:rPr>
              <w:t>и т.д.</w:t>
            </w:r>
          </w:p>
        </w:tc>
        <w:tc>
          <w:tcPr>
            <w:tcW w:w="1474" w:type="dxa"/>
            <w:tcBorders>
              <w:left w:val="single" w:sz="8" w:space="0" w:color="auto"/>
            </w:tcBorders>
          </w:tcPr>
          <w:p w:rsidR="002538B0" w:rsidRPr="00BC4C5F" w:rsidRDefault="002538B0">
            <w:pPr>
              <w:pStyle w:val="ConsPlusNormal"/>
              <w:jc w:val="both"/>
              <w:rPr>
                <w:sz w:val="20"/>
              </w:rPr>
            </w:pPr>
          </w:p>
        </w:tc>
        <w:tc>
          <w:tcPr>
            <w:tcW w:w="1701" w:type="dxa"/>
          </w:tcPr>
          <w:p w:rsidR="002538B0" w:rsidRPr="00BC4C5F" w:rsidRDefault="002538B0">
            <w:pPr>
              <w:pStyle w:val="ConsPlusNormal"/>
              <w:jc w:val="both"/>
              <w:rPr>
                <w:sz w:val="20"/>
              </w:rPr>
            </w:pPr>
          </w:p>
        </w:tc>
        <w:tc>
          <w:tcPr>
            <w:tcW w:w="1701" w:type="dxa"/>
            <w:tcBorders>
              <w:right w:val="single" w:sz="8" w:space="0" w:color="auto"/>
            </w:tcBorders>
          </w:tcPr>
          <w:p w:rsidR="002538B0" w:rsidRPr="00BC4C5F" w:rsidRDefault="002538B0">
            <w:pPr>
              <w:pStyle w:val="ConsPlusNormal"/>
              <w:jc w:val="both"/>
              <w:rPr>
                <w:sz w:val="20"/>
              </w:rPr>
            </w:pPr>
          </w:p>
        </w:tc>
      </w:tr>
      <w:tr w:rsidR="002538B0" w:rsidRPr="00D80B2F" w:rsidTr="00BC4C5F">
        <w:tc>
          <w:tcPr>
            <w:tcW w:w="3515" w:type="dxa"/>
            <w:tcBorders>
              <w:right w:val="single" w:sz="8" w:space="0" w:color="auto"/>
            </w:tcBorders>
          </w:tcPr>
          <w:p w:rsidR="002538B0" w:rsidRPr="00BC4C5F" w:rsidRDefault="002538B0">
            <w:pPr>
              <w:pStyle w:val="ConsPlusNormal"/>
              <w:rPr>
                <w:sz w:val="20"/>
              </w:rPr>
            </w:pPr>
            <w:r w:rsidRPr="00BC4C5F">
              <w:rPr>
                <w:sz w:val="20"/>
              </w:rPr>
              <w:t>Запасы, находящиеся в залоге по договору, - всего</w:t>
            </w:r>
          </w:p>
        </w:tc>
        <w:tc>
          <w:tcPr>
            <w:tcW w:w="1474" w:type="dxa"/>
            <w:tcBorders>
              <w:left w:val="single" w:sz="8" w:space="0" w:color="auto"/>
            </w:tcBorders>
          </w:tcPr>
          <w:p w:rsidR="002538B0" w:rsidRPr="00BC4C5F" w:rsidRDefault="002538B0">
            <w:pPr>
              <w:pStyle w:val="ConsPlusNormal"/>
              <w:jc w:val="both"/>
              <w:rPr>
                <w:sz w:val="20"/>
              </w:rPr>
            </w:pPr>
          </w:p>
        </w:tc>
        <w:tc>
          <w:tcPr>
            <w:tcW w:w="1701" w:type="dxa"/>
          </w:tcPr>
          <w:p w:rsidR="002538B0" w:rsidRPr="00BC4C5F" w:rsidRDefault="002538B0">
            <w:pPr>
              <w:pStyle w:val="ConsPlusNormal"/>
              <w:jc w:val="both"/>
              <w:rPr>
                <w:sz w:val="20"/>
              </w:rPr>
            </w:pPr>
          </w:p>
        </w:tc>
        <w:tc>
          <w:tcPr>
            <w:tcW w:w="1701" w:type="dxa"/>
            <w:tcBorders>
              <w:right w:val="single" w:sz="8" w:space="0" w:color="auto"/>
            </w:tcBorders>
          </w:tcPr>
          <w:p w:rsidR="002538B0" w:rsidRPr="00BC4C5F" w:rsidRDefault="002538B0">
            <w:pPr>
              <w:pStyle w:val="ConsPlusNormal"/>
              <w:jc w:val="both"/>
              <w:rPr>
                <w:sz w:val="20"/>
              </w:rPr>
            </w:pPr>
          </w:p>
        </w:tc>
      </w:tr>
      <w:tr w:rsidR="002538B0" w:rsidRPr="00D80B2F" w:rsidTr="00BC4C5F">
        <w:tblPrEx>
          <w:tblBorders>
            <w:insideH w:val="nil"/>
          </w:tblBorders>
        </w:tblPrEx>
        <w:tc>
          <w:tcPr>
            <w:tcW w:w="3515" w:type="dxa"/>
            <w:tcBorders>
              <w:bottom w:val="nil"/>
              <w:right w:val="single" w:sz="8" w:space="0" w:color="auto"/>
            </w:tcBorders>
          </w:tcPr>
          <w:p w:rsidR="002538B0" w:rsidRPr="00BC4C5F" w:rsidRDefault="002538B0">
            <w:pPr>
              <w:pStyle w:val="ConsPlusNormal"/>
              <w:ind w:left="283"/>
              <w:rPr>
                <w:sz w:val="20"/>
              </w:rPr>
            </w:pPr>
            <w:r w:rsidRPr="00BC4C5F">
              <w:rPr>
                <w:sz w:val="20"/>
              </w:rPr>
              <w:t>в том числе:</w:t>
            </w:r>
          </w:p>
        </w:tc>
        <w:tc>
          <w:tcPr>
            <w:tcW w:w="1474" w:type="dxa"/>
            <w:tcBorders>
              <w:left w:val="single" w:sz="8" w:space="0" w:color="auto"/>
              <w:bottom w:val="nil"/>
            </w:tcBorders>
          </w:tcPr>
          <w:p w:rsidR="002538B0" w:rsidRPr="00BC4C5F" w:rsidRDefault="002538B0">
            <w:pPr>
              <w:pStyle w:val="ConsPlusNormal"/>
              <w:jc w:val="both"/>
              <w:rPr>
                <w:sz w:val="20"/>
              </w:rPr>
            </w:pPr>
          </w:p>
        </w:tc>
        <w:tc>
          <w:tcPr>
            <w:tcW w:w="1701" w:type="dxa"/>
            <w:tcBorders>
              <w:bottom w:val="nil"/>
            </w:tcBorders>
          </w:tcPr>
          <w:p w:rsidR="002538B0" w:rsidRPr="00BC4C5F" w:rsidRDefault="002538B0">
            <w:pPr>
              <w:pStyle w:val="ConsPlusNormal"/>
              <w:jc w:val="both"/>
              <w:rPr>
                <w:sz w:val="20"/>
              </w:rPr>
            </w:pPr>
          </w:p>
        </w:tc>
        <w:tc>
          <w:tcPr>
            <w:tcW w:w="1701" w:type="dxa"/>
            <w:tcBorders>
              <w:bottom w:val="nil"/>
              <w:right w:val="single" w:sz="8" w:space="0" w:color="auto"/>
            </w:tcBorders>
          </w:tcPr>
          <w:p w:rsidR="002538B0" w:rsidRPr="00BC4C5F" w:rsidRDefault="002538B0">
            <w:pPr>
              <w:pStyle w:val="ConsPlusNormal"/>
              <w:jc w:val="both"/>
              <w:rPr>
                <w:sz w:val="20"/>
              </w:rPr>
            </w:pPr>
          </w:p>
        </w:tc>
      </w:tr>
      <w:tr w:rsidR="002538B0" w:rsidRPr="00D80B2F" w:rsidTr="00BC4C5F">
        <w:tblPrEx>
          <w:tblBorders>
            <w:insideH w:val="nil"/>
          </w:tblBorders>
        </w:tblPrEx>
        <w:tc>
          <w:tcPr>
            <w:tcW w:w="3515" w:type="dxa"/>
            <w:tcBorders>
              <w:top w:val="nil"/>
              <w:right w:val="single" w:sz="8" w:space="0" w:color="auto"/>
            </w:tcBorders>
          </w:tcPr>
          <w:p w:rsidR="002538B0" w:rsidRPr="00BC4C5F" w:rsidRDefault="002538B0">
            <w:pPr>
              <w:pStyle w:val="ConsPlusNormal"/>
              <w:ind w:left="283"/>
              <w:rPr>
                <w:sz w:val="20"/>
              </w:rPr>
            </w:pPr>
            <w:r w:rsidRPr="00BC4C5F">
              <w:rPr>
                <w:sz w:val="20"/>
              </w:rPr>
              <w:t>(группа, вид)</w:t>
            </w:r>
          </w:p>
        </w:tc>
        <w:tc>
          <w:tcPr>
            <w:tcW w:w="1474" w:type="dxa"/>
            <w:tcBorders>
              <w:top w:val="nil"/>
              <w:left w:val="single" w:sz="8" w:space="0" w:color="auto"/>
            </w:tcBorders>
          </w:tcPr>
          <w:p w:rsidR="002538B0" w:rsidRPr="00BC4C5F" w:rsidRDefault="002538B0">
            <w:pPr>
              <w:pStyle w:val="ConsPlusNormal"/>
              <w:jc w:val="both"/>
              <w:rPr>
                <w:sz w:val="20"/>
              </w:rPr>
            </w:pPr>
          </w:p>
        </w:tc>
        <w:tc>
          <w:tcPr>
            <w:tcW w:w="1701" w:type="dxa"/>
            <w:tcBorders>
              <w:top w:val="nil"/>
            </w:tcBorders>
          </w:tcPr>
          <w:p w:rsidR="002538B0" w:rsidRPr="00BC4C5F" w:rsidRDefault="002538B0">
            <w:pPr>
              <w:pStyle w:val="ConsPlusNormal"/>
              <w:jc w:val="both"/>
              <w:rPr>
                <w:sz w:val="20"/>
              </w:rPr>
            </w:pPr>
          </w:p>
        </w:tc>
        <w:tc>
          <w:tcPr>
            <w:tcW w:w="1701" w:type="dxa"/>
            <w:tcBorders>
              <w:top w:val="nil"/>
              <w:right w:val="single" w:sz="8" w:space="0" w:color="auto"/>
            </w:tcBorders>
          </w:tcPr>
          <w:p w:rsidR="002538B0" w:rsidRPr="00BC4C5F" w:rsidRDefault="002538B0">
            <w:pPr>
              <w:pStyle w:val="ConsPlusNormal"/>
              <w:jc w:val="both"/>
              <w:rPr>
                <w:sz w:val="20"/>
              </w:rPr>
            </w:pPr>
          </w:p>
        </w:tc>
      </w:tr>
      <w:tr w:rsidR="002538B0" w:rsidRPr="00D80B2F" w:rsidTr="00BC4C5F">
        <w:tc>
          <w:tcPr>
            <w:tcW w:w="3515" w:type="dxa"/>
            <w:tcBorders>
              <w:right w:val="single" w:sz="8" w:space="0" w:color="auto"/>
            </w:tcBorders>
          </w:tcPr>
          <w:p w:rsidR="002538B0" w:rsidRPr="00BC4C5F" w:rsidRDefault="002538B0">
            <w:pPr>
              <w:pStyle w:val="ConsPlusNormal"/>
              <w:rPr>
                <w:sz w:val="20"/>
              </w:rPr>
            </w:pPr>
            <w:r w:rsidRPr="00BC4C5F">
              <w:rPr>
                <w:sz w:val="20"/>
              </w:rPr>
              <w:t>и т.д.</w:t>
            </w:r>
          </w:p>
        </w:tc>
        <w:tc>
          <w:tcPr>
            <w:tcW w:w="1474" w:type="dxa"/>
            <w:tcBorders>
              <w:left w:val="single" w:sz="8" w:space="0" w:color="auto"/>
              <w:bottom w:val="single" w:sz="8" w:space="0" w:color="auto"/>
            </w:tcBorders>
          </w:tcPr>
          <w:p w:rsidR="002538B0" w:rsidRPr="00BC4C5F" w:rsidRDefault="002538B0">
            <w:pPr>
              <w:pStyle w:val="ConsPlusNormal"/>
              <w:jc w:val="both"/>
              <w:rPr>
                <w:sz w:val="20"/>
              </w:rPr>
            </w:pPr>
          </w:p>
        </w:tc>
        <w:tc>
          <w:tcPr>
            <w:tcW w:w="1701" w:type="dxa"/>
            <w:tcBorders>
              <w:bottom w:val="single" w:sz="8" w:space="0" w:color="auto"/>
            </w:tcBorders>
          </w:tcPr>
          <w:p w:rsidR="002538B0" w:rsidRPr="00BC4C5F" w:rsidRDefault="002538B0">
            <w:pPr>
              <w:pStyle w:val="ConsPlusNormal"/>
              <w:jc w:val="both"/>
              <w:rPr>
                <w:sz w:val="20"/>
              </w:rPr>
            </w:pPr>
          </w:p>
        </w:tc>
        <w:tc>
          <w:tcPr>
            <w:tcW w:w="1701" w:type="dxa"/>
            <w:tcBorders>
              <w:bottom w:val="single" w:sz="8" w:space="0" w:color="auto"/>
              <w:right w:val="single" w:sz="8" w:space="0" w:color="auto"/>
            </w:tcBorders>
          </w:tcPr>
          <w:p w:rsidR="002538B0" w:rsidRPr="00BC4C5F" w:rsidRDefault="002538B0">
            <w:pPr>
              <w:pStyle w:val="ConsPlusNormal"/>
              <w:jc w:val="both"/>
              <w:rPr>
                <w:sz w:val="20"/>
              </w:rPr>
            </w:pPr>
          </w:p>
        </w:tc>
      </w:tr>
    </w:tbl>
    <w:p w:rsidR="009E738C" w:rsidRDefault="009E738C">
      <w:pPr>
        <w:pStyle w:val="ConsPlusNormal"/>
        <w:jc w:val="both"/>
        <w:sectPr w:rsidR="009E738C" w:rsidSect="00943CAC">
          <w:pgSz w:w="11905" w:h="16838"/>
          <w:pgMar w:top="851" w:right="567" w:bottom="851" w:left="624" w:header="0" w:footer="0" w:gutter="0"/>
          <w:cols w:space="720"/>
        </w:sectPr>
      </w:pPr>
    </w:p>
    <w:p w:rsidR="002538B0" w:rsidRDefault="002538B0">
      <w:pPr>
        <w:pStyle w:val="ConsPlusNormal"/>
        <w:jc w:val="both"/>
      </w:pPr>
    </w:p>
    <w:p w:rsidR="002538B0" w:rsidRPr="005C4C2B" w:rsidRDefault="002538B0" w:rsidP="00BC4C5F">
      <w:pPr>
        <w:pStyle w:val="ConsPlusNonformat"/>
        <w:jc w:val="right"/>
        <w:rPr>
          <w:rFonts w:ascii="Times New Roman" w:hAnsi="Times New Roman" w:cs="Times New Roman"/>
        </w:rPr>
      </w:pPr>
      <w:r>
        <w:t xml:space="preserve">                                                              </w:t>
      </w:r>
      <w:r w:rsidRPr="005C4C2B">
        <w:rPr>
          <w:rFonts w:ascii="Times New Roman" w:hAnsi="Times New Roman" w:cs="Times New Roman"/>
        </w:rPr>
        <w:t xml:space="preserve"> с. 10</w:t>
      </w:r>
    </w:p>
    <w:p w:rsidR="002538B0" w:rsidRDefault="002538B0">
      <w:pPr>
        <w:pStyle w:val="ConsPlusNonformat"/>
        <w:jc w:val="both"/>
      </w:pPr>
    </w:p>
    <w:p w:rsidR="002538B0" w:rsidRPr="00BC4C5F" w:rsidRDefault="002538B0" w:rsidP="00BC4C5F">
      <w:pPr>
        <w:pStyle w:val="ConsPlusNonformat"/>
        <w:jc w:val="center"/>
        <w:rPr>
          <w:rFonts w:ascii="Times New Roman" w:hAnsi="Times New Roman" w:cs="Times New Roman"/>
          <w:b/>
        </w:rPr>
      </w:pPr>
      <w:r w:rsidRPr="00BC4C5F">
        <w:rPr>
          <w:rFonts w:ascii="Times New Roman" w:hAnsi="Times New Roman" w:cs="Times New Roman"/>
          <w:b/>
        </w:rPr>
        <w:t>5. Дебиторская и кредиторская задолженность</w:t>
      </w:r>
    </w:p>
    <w:p w:rsidR="002538B0" w:rsidRPr="00BC4C5F" w:rsidRDefault="002538B0" w:rsidP="00BC4C5F">
      <w:pPr>
        <w:pStyle w:val="ConsPlusNonformat"/>
        <w:jc w:val="center"/>
        <w:rPr>
          <w:rFonts w:ascii="Times New Roman" w:hAnsi="Times New Roman" w:cs="Times New Roman"/>
          <w:b/>
        </w:rPr>
      </w:pPr>
      <w:r w:rsidRPr="00BC4C5F">
        <w:rPr>
          <w:rFonts w:ascii="Times New Roman" w:hAnsi="Times New Roman" w:cs="Times New Roman"/>
          <w:b/>
        </w:rPr>
        <w:t>5.1. Наличие и движение дебиторской задолженности</w:t>
      </w:r>
    </w:p>
    <w:p w:rsidR="002538B0" w:rsidRDefault="002538B0">
      <w:pPr>
        <w:pStyle w:val="ConsPlusNormal"/>
        <w:jc w:val="both"/>
      </w:pPr>
    </w:p>
    <w:tbl>
      <w:tblPr>
        <w:tblW w:w="158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985"/>
        <w:gridCol w:w="1299"/>
        <w:gridCol w:w="1134"/>
        <w:gridCol w:w="1247"/>
        <w:gridCol w:w="1649"/>
        <w:gridCol w:w="1586"/>
        <w:gridCol w:w="875"/>
        <w:gridCol w:w="1559"/>
        <w:gridCol w:w="911"/>
        <w:gridCol w:w="992"/>
        <w:gridCol w:w="1134"/>
        <w:gridCol w:w="1475"/>
      </w:tblGrid>
      <w:tr w:rsidR="00D80B2F" w:rsidRPr="00943CAC" w:rsidTr="00BC4C5F">
        <w:tc>
          <w:tcPr>
            <w:tcW w:w="1985" w:type="dxa"/>
            <w:vMerge w:val="restart"/>
          </w:tcPr>
          <w:p w:rsidR="002538B0" w:rsidRPr="00BC4C5F" w:rsidRDefault="002538B0">
            <w:pPr>
              <w:pStyle w:val="ConsPlusNormal"/>
              <w:jc w:val="center"/>
              <w:rPr>
                <w:sz w:val="20"/>
              </w:rPr>
            </w:pPr>
            <w:r w:rsidRPr="00BC4C5F">
              <w:rPr>
                <w:sz w:val="20"/>
              </w:rPr>
              <w:t>Наименование показателя</w:t>
            </w:r>
          </w:p>
        </w:tc>
        <w:tc>
          <w:tcPr>
            <w:tcW w:w="1299" w:type="dxa"/>
            <w:vMerge w:val="restart"/>
          </w:tcPr>
          <w:p w:rsidR="002538B0" w:rsidRPr="00BC4C5F" w:rsidRDefault="002538B0">
            <w:pPr>
              <w:pStyle w:val="ConsPlusNormal"/>
              <w:jc w:val="center"/>
              <w:rPr>
                <w:sz w:val="20"/>
              </w:rPr>
            </w:pPr>
            <w:r w:rsidRPr="00BC4C5F">
              <w:rPr>
                <w:sz w:val="20"/>
              </w:rPr>
              <w:t>Период</w:t>
            </w:r>
          </w:p>
        </w:tc>
        <w:tc>
          <w:tcPr>
            <w:tcW w:w="2381" w:type="dxa"/>
            <w:gridSpan w:val="2"/>
          </w:tcPr>
          <w:p w:rsidR="002538B0" w:rsidRPr="00BC4C5F" w:rsidRDefault="002538B0">
            <w:pPr>
              <w:pStyle w:val="ConsPlusNormal"/>
              <w:jc w:val="center"/>
              <w:rPr>
                <w:sz w:val="20"/>
              </w:rPr>
            </w:pPr>
            <w:r w:rsidRPr="00BC4C5F">
              <w:rPr>
                <w:sz w:val="20"/>
              </w:rPr>
              <w:t>На начало года</w:t>
            </w:r>
          </w:p>
        </w:tc>
        <w:tc>
          <w:tcPr>
            <w:tcW w:w="7572" w:type="dxa"/>
            <w:gridSpan w:val="6"/>
          </w:tcPr>
          <w:p w:rsidR="002538B0" w:rsidRPr="00BC4C5F" w:rsidRDefault="002538B0">
            <w:pPr>
              <w:pStyle w:val="ConsPlusNormal"/>
              <w:jc w:val="center"/>
              <w:rPr>
                <w:sz w:val="20"/>
              </w:rPr>
            </w:pPr>
            <w:r w:rsidRPr="00BC4C5F">
              <w:rPr>
                <w:sz w:val="20"/>
              </w:rPr>
              <w:t>Изменения за период</w:t>
            </w:r>
          </w:p>
        </w:tc>
        <w:tc>
          <w:tcPr>
            <w:tcW w:w="2609" w:type="dxa"/>
            <w:gridSpan w:val="2"/>
          </w:tcPr>
          <w:p w:rsidR="002538B0" w:rsidRPr="00BC4C5F" w:rsidRDefault="002538B0">
            <w:pPr>
              <w:pStyle w:val="ConsPlusNormal"/>
              <w:jc w:val="center"/>
              <w:rPr>
                <w:sz w:val="20"/>
              </w:rPr>
            </w:pPr>
            <w:r w:rsidRPr="00BC4C5F">
              <w:rPr>
                <w:sz w:val="20"/>
              </w:rPr>
              <w:t>На конец периода</w:t>
            </w:r>
          </w:p>
        </w:tc>
      </w:tr>
      <w:tr w:rsidR="00BC4C5F" w:rsidRPr="00943CAC" w:rsidTr="00BC4C5F">
        <w:tc>
          <w:tcPr>
            <w:tcW w:w="1985" w:type="dxa"/>
            <w:vMerge/>
          </w:tcPr>
          <w:p w:rsidR="00BC4C5F" w:rsidRPr="00BC4C5F" w:rsidRDefault="00BC4C5F">
            <w:pPr>
              <w:rPr>
                <w:sz w:val="20"/>
                <w:szCs w:val="20"/>
              </w:rPr>
            </w:pPr>
          </w:p>
        </w:tc>
        <w:tc>
          <w:tcPr>
            <w:tcW w:w="1299" w:type="dxa"/>
            <w:vMerge/>
          </w:tcPr>
          <w:p w:rsidR="00BC4C5F" w:rsidRPr="00BC4C5F" w:rsidRDefault="00BC4C5F">
            <w:pPr>
              <w:rPr>
                <w:sz w:val="20"/>
                <w:szCs w:val="20"/>
              </w:rPr>
            </w:pPr>
          </w:p>
        </w:tc>
        <w:tc>
          <w:tcPr>
            <w:tcW w:w="1134" w:type="dxa"/>
            <w:vMerge w:val="restart"/>
          </w:tcPr>
          <w:p w:rsidR="00BC4C5F" w:rsidRPr="00BC4C5F" w:rsidRDefault="00BC4C5F">
            <w:pPr>
              <w:pStyle w:val="ConsPlusNormal"/>
              <w:jc w:val="center"/>
              <w:rPr>
                <w:sz w:val="20"/>
              </w:rPr>
            </w:pPr>
            <w:proofErr w:type="gramStart"/>
            <w:r w:rsidRPr="00BC4C5F">
              <w:rPr>
                <w:sz w:val="20"/>
              </w:rPr>
              <w:t>учтенная</w:t>
            </w:r>
            <w:proofErr w:type="gramEnd"/>
            <w:r w:rsidRPr="00BC4C5F">
              <w:rPr>
                <w:sz w:val="20"/>
              </w:rPr>
              <w:t xml:space="preserve"> по условиям договора</w:t>
            </w:r>
          </w:p>
        </w:tc>
        <w:tc>
          <w:tcPr>
            <w:tcW w:w="1247" w:type="dxa"/>
            <w:vMerge w:val="restart"/>
          </w:tcPr>
          <w:p w:rsidR="00BC4C5F" w:rsidRPr="00BC4C5F" w:rsidRDefault="00BC4C5F">
            <w:pPr>
              <w:pStyle w:val="ConsPlusNormal"/>
              <w:jc w:val="center"/>
              <w:rPr>
                <w:sz w:val="20"/>
              </w:rPr>
            </w:pPr>
            <w:r w:rsidRPr="00BC4C5F">
              <w:rPr>
                <w:sz w:val="20"/>
              </w:rPr>
              <w:t>величина резерва по сомнительным долгам</w:t>
            </w:r>
          </w:p>
        </w:tc>
        <w:tc>
          <w:tcPr>
            <w:tcW w:w="3235" w:type="dxa"/>
            <w:gridSpan w:val="2"/>
          </w:tcPr>
          <w:p w:rsidR="00BC4C5F" w:rsidRPr="00BC4C5F" w:rsidRDefault="00BC4C5F">
            <w:pPr>
              <w:pStyle w:val="ConsPlusNormal"/>
              <w:jc w:val="center"/>
              <w:rPr>
                <w:sz w:val="20"/>
              </w:rPr>
            </w:pPr>
            <w:r w:rsidRPr="00BC4C5F">
              <w:rPr>
                <w:sz w:val="20"/>
              </w:rPr>
              <w:t>поступление</w:t>
            </w:r>
          </w:p>
        </w:tc>
        <w:tc>
          <w:tcPr>
            <w:tcW w:w="3345" w:type="dxa"/>
            <w:gridSpan w:val="3"/>
          </w:tcPr>
          <w:p w:rsidR="00BC4C5F" w:rsidRPr="00BC4C5F" w:rsidRDefault="00BC4C5F">
            <w:pPr>
              <w:pStyle w:val="ConsPlusNormal"/>
              <w:jc w:val="center"/>
              <w:rPr>
                <w:sz w:val="20"/>
              </w:rPr>
            </w:pPr>
            <w:r w:rsidRPr="00BC4C5F">
              <w:rPr>
                <w:sz w:val="20"/>
              </w:rPr>
              <w:t>выбыло</w:t>
            </w:r>
          </w:p>
        </w:tc>
        <w:tc>
          <w:tcPr>
            <w:tcW w:w="992" w:type="dxa"/>
            <w:vMerge w:val="restart"/>
          </w:tcPr>
          <w:p w:rsidR="00BC4C5F" w:rsidRPr="00BC4C5F" w:rsidRDefault="00BC4C5F">
            <w:pPr>
              <w:pStyle w:val="ConsPlusNormal"/>
              <w:jc w:val="center"/>
              <w:rPr>
                <w:sz w:val="20"/>
              </w:rPr>
            </w:pPr>
            <w:r w:rsidRPr="00BC4C5F">
              <w:rPr>
                <w:sz w:val="20"/>
              </w:rPr>
              <w:t>перевод из долг</w:t>
            </w:r>
            <w:proofErr w:type="gramStart"/>
            <w:r w:rsidRPr="00BC4C5F">
              <w:rPr>
                <w:sz w:val="20"/>
              </w:rPr>
              <w:t>о-</w:t>
            </w:r>
            <w:proofErr w:type="gramEnd"/>
            <w:r w:rsidRPr="00BC4C5F">
              <w:rPr>
                <w:sz w:val="20"/>
              </w:rPr>
              <w:t xml:space="preserve"> в кратко-срочную задолженность</w:t>
            </w:r>
          </w:p>
        </w:tc>
        <w:tc>
          <w:tcPr>
            <w:tcW w:w="1134" w:type="dxa"/>
            <w:vMerge w:val="restart"/>
          </w:tcPr>
          <w:p w:rsidR="00BC4C5F" w:rsidRPr="00BC4C5F" w:rsidRDefault="00BC4C5F">
            <w:pPr>
              <w:pStyle w:val="ConsPlusNormal"/>
              <w:jc w:val="center"/>
              <w:rPr>
                <w:sz w:val="20"/>
              </w:rPr>
            </w:pPr>
            <w:proofErr w:type="gramStart"/>
            <w:r w:rsidRPr="00BC4C5F">
              <w:rPr>
                <w:sz w:val="20"/>
              </w:rPr>
              <w:t>учтенная</w:t>
            </w:r>
            <w:proofErr w:type="gramEnd"/>
            <w:r w:rsidRPr="00BC4C5F">
              <w:rPr>
                <w:sz w:val="20"/>
              </w:rPr>
              <w:t xml:space="preserve"> по условиям договора</w:t>
            </w:r>
          </w:p>
        </w:tc>
        <w:tc>
          <w:tcPr>
            <w:tcW w:w="1475" w:type="dxa"/>
            <w:vMerge w:val="restart"/>
          </w:tcPr>
          <w:p w:rsidR="00BC4C5F" w:rsidRPr="00BC4C5F" w:rsidRDefault="00BC4C5F">
            <w:pPr>
              <w:pStyle w:val="ConsPlusNormal"/>
              <w:jc w:val="center"/>
              <w:rPr>
                <w:sz w:val="20"/>
              </w:rPr>
            </w:pPr>
            <w:r w:rsidRPr="00BC4C5F">
              <w:rPr>
                <w:sz w:val="20"/>
              </w:rPr>
              <w:t>величина резерва по сомнительным долгам</w:t>
            </w:r>
          </w:p>
        </w:tc>
      </w:tr>
      <w:tr w:rsidR="00BC4C5F" w:rsidRPr="00943CAC" w:rsidTr="00BC4C5F">
        <w:tc>
          <w:tcPr>
            <w:tcW w:w="1985" w:type="dxa"/>
            <w:vMerge/>
          </w:tcPr>
          <w:p w:rsidR="00BC4C5F" w:rsidRPr="00BC4C5F" w:rsidRDefault="00BC4C5F">
            <w:pPr>
              <w:rPr>
                <w:sz w:val="20"/>
                <w:szCs w:val="20"/>
              </w:rPr>
            </w:pPr>
          </w:p>
        </w:tc>
        <w:tc>
          <w:tcPr>
            <w:tcW w:w="1299" w:type="dxa"/>
            <w:vMerge/>
          </w:tcPr>
          <w:p w:rsidR="00BC4C5F" w:rsidRPr="00BC4C5F" w:rsidRDefault="00BC4C5F">
            <w:pPr>
              <w:rPr>
                <w:sz w:val="20"/>
                <w:szCs w:val="20"/>
              </w:rPr>
            </w:pPr>
          </w:p>
        </w:tc>
        <w:tc>
          <w:tcPr>
            <w:tcW w:w="1134" w:type="dxa"/>
            <w:vMerge/>
            <w:tcBorders>
              <w:bottom w:val="single" w:sz="8" w:space="0" w:color="auto"/>
            </w:tcBorders>
          </w:tcPr>
          <w:p w:rsidR="00BC4C5F" w:rsidRPr="00BC4C5F" w:rsidRDefault="00BC4C5F">
            <w:pPr>
              <w:rPr>
                <w:sz w:val="20"/>
                <w:szCs w:val="20"/>
              </w:rPr>
            </w:pPr>
          </w:p>
        </w:tc>
        <w:tc>
          <w:tcPr>
            <w:tcW w:w="1247" w:type="dxa"/>
            <w:vMerge/>
            <w:tcBorders>
              <w:bottom w:val="single" w:sz="8" w:space="0" w:color="auto"/>
            </w:tcBorders>
          </w:tcPr>
          <w:p w:rsidR="00BC4C5F" w:rsidRPr="00BC4C5F" w:rsidRDefault="00BC4C5F">
            <w:pPr>
              <w:rPr>
                <w:sz w:val="20"/>
                <w:szCs w:val="20"/>
              </w:rPr>
            </w:pPr>
          </w:p>
        </w:tc>
        <w:tc>
          <w:tcPr>
            <w:tcW w:w="1649" w:type="dxa"/>
            <w:tcBorders>
              <w:bottom w:val="single" w:sz="8" w:space="0" w:color="auto"/>
            </w:tcBorders>
          </w:tcPr>
          <w:p w:rsidR="00BC4C5F" w:rsidRPr="00BC4C5F" w:rsidRDefault="00BC4C5F" w:rsidP="00BC4C5F">
            <w:pPr>
              <w:pStyle w:val="ConsPlusNormal"/>
              <w:jc w:val="center"/>
              <w:rPr>
                <w:sz w:val="20"/>
              </w:rPr>
            </w:pPr>
            <w:r w:rsidRPr="00BC4C5F">
              <w:rPr>
                <w:sz w:val="20"/>
              </w:rPr>
              <w:t xml:space="preserve">в результате хозяйственных операций (сумма долга по сделке, операции) </w:t>
            </w:r>
            <w:r w:rsidRPr="00BC4C5F">
              <w:rPr>
                <w:sz w:val="20"/>
                <w:vertAlign w:val="superscript"/>
              </w:rPr>
              <w:t>8)</w:t>
            </w:r>
          </w:p>
        </w:tc>
        <w:tc>
          <w:tcPr>
            <w:tcW w:w="1586" w:type="dxa"/>
            <w:tcBorders>
              <w:bottom w:val="single" w:sz="8" w:space="0" w:color="auto"/>
            </w:tcBorders>
          </w:tcPr>
          <w:p w:rsidR="00BC4C5F" w:rsidRPr="00BC4C5F" w:rsidRDefault="00BC4C5F">
            <w:pPr>
              <w:pStyle w:val="ConsPlusNormal"/>
              <w:jc w:val="center"/>
              <w:rPr>
                <w:sz w:val="20"/>
              </w:rPr>
            </w:pPr>
            <w:r w:rsidRPr="00BC4C5F">
              <w:rPr>
                <w:sz w:val="20"/>
              </w:rPr>
              <w:t>причитающиеся проценты, штрафы и иные начисления (8)</w:t>
            </w:r>
          </w:p>
        </w:tc>
        <w:tc>
          <w:tcPr>
            <w:tcW w:w="875" w:type="dxa"/>
            <w:tcBorders>
              <w:bottom w:val="single" w:sz="8" w:space="0" w:color="auto"/>
            </w:tcBorders>
          </w:tcPr>
          <w:p w:rsidR="00BC4C5F" w:rsidRPr="00BC4C5F" w:rsidRDefault="00BC4C5F">
            <w:pPr>
              <w:pStyle w:val="ConsPlusNormal"/>
              <w:jc w:val="center"/>
              <w:rPr>
                <w:sz w:val="20"/>
              </w:rPr>
            </w:pPr>
            <w:r w:rsidRPr="00BC4C5F">
              <w:rPr>
                <w:sz w:val="20"/>
              </w:rPr>
              <w:t>погашение</w:t>
            </w:r>
          </w:p>
        </w:tc>
        <w:tc>
          <w:tcPr>
            <w:tcW w:w="1559" w:type="dxa"/>
            <w:tcBorders>
              <w:bottom w:val="single" w:sz="8" w:space="0" w:color="auto"/>
            </w:tcBorders>
          </w:tcPr>
          <w:p w:rsidR="00BC4C5F" w:rsidRPr="00BC4C5F" w:rsidRDefault="00BC4C5F">
            <w:pPr>
              <w:pStyle w:val="ConsPlusNormal"/>
              <w:jc w:val="center"/>
              <w:rPr>
                <w:sz w:val="20"/>
              </w:rPr>
            </w:pPr>
            <w:r w:rsidRPr="00BC4C5F">
              <w:rPr>
                <w:sz w:val="20"/>
              </w:rPr>
              <w:t>списание на финансовый результат (8)</w:t>
            </w:r>
          </w:p>
        </w:tc>
        <w:tc>
          <w:tcPr>
            <w:tcW w:w="911" w:type="dxa"/>
            <w:tcBorders>
              <w:bottom w:val="single" w:sz="8" w:space="0" w:color="auto"/>
            </w:tcBorders>
          </w:tcPr>
          <w:p w:rsidR="00BC4C5F" w:rsidRPr="00BC4C5F" w:rsidRDefault="00BC4C5F">
            <w:pPr>
              <w:pStyle w:val="ConsPlusNormal"/>
              <w:jc w:val="center"/>
              <w:rPr>
                <w:sz w:val="20"/>
              </w:rPr>
            </w:pPr>
            <w:proofErr w:type="spellStart"/>
            <w:r w:rsidRPr="00BC4C5F">
              <w:rPr>
                <w:sz w:val="20"/>
              </w:rPr>
              <w:t>восста</w:t>
            </w:r>
            <w:r>
              <w:rPr>
                <w:sz w:val="20"/>
              </w:rPr>
              <w:t>-</w:t>
            </w:r>
            <w:r w:rsidRPr="00BC4C5F">
              <w:rPr>
                <w:sz w:val="20"/>
              </w:rPr>
              <w:t>новле-ние</w:t>
            </w:r>
            <w:proofErr w:type="spellEnd"/>
            <w:r w:rsidRPr="00BC4C5F">
              <w:rPr>
                <w:sz w:val="20"/>
              </w:rPr>
              <w:t xml:space="preserve"> резерва</w:t>
            </w:r>
          </w:p>
        </w:tc>
        <w:tc>
          <w:tcPr>
            <w:tcW w:w="992" w:type="dxa"/>
            <w:vMerge/>
            <w:tcBorders>
              <w:bottom w:val="single" w:sz="8" w:space="0" w:color="auto"/>
            </w:tcBorders>
          </w:tcPr>
          <w:p w:rsidR="00BC4C5F" w:rsidRPr="00BC4C5F" w:rsidRDefault="00BC4C5F">
            <w:pPr>
              <w:rPr>
                <w:sz w:val="20"/>
                <w:szCs w:val="20"/>
              </w:rPr>
            </w:pPr>
          </w:p>
        </w:tc>
        <w:tc>
          <w:tcPr>
            <w:tcW w:w="1134" w:type="dxa"/>
            <w:vMerge/>
            <w:tcBorders>
              <w:bottom w:val="single" w:sz="8" w:space="0" w:color="auto"/>
            </w:tcBorders>
          </w:tcPr>
          <w:p w:rsidR="00BC4C5F" w:rsidRPr="00BC4C5F" w:rsidRDefault="00BC4C5F">
            <w:pPr>
              <w:rPr>
                <w:sz w:val="20"/>
                <w:szCs w:val="20"/>
              </w:rPr>
            </w:pPr>
          </w:p>
        </w:tc>
        <w:tc>
          <w:tcPr>
            <w:tcW w:w="1475" w:type="dxa"/>
            <w:vMerge/>
            <w:tcBorders>
              <w:bottom w:val="single" w:sz="8" w:space="0" w:color="auto"/>
            </w:tcBorders>
          </w:tcPr>
          <w:p w:rsidR="00BC4C5F" w:rsidRPr="00BC4C5F" w:rsidRDefault="00BC4C5F">
            <w:pPr>
              <w:rPr>
                <w:sz w:val="20"/>
                <w:szCs w:val="20"/>
              </w:rPr>
            </w:pPr>
          </w:p>
        </w:tc>
      </w:tr>
      <w:tr w:rsidR="00D80B2F" w:rsidRPr="00943CAC" w:rsidTr="00BC4C5F">
        <w:tc>
          <w:tcPr>
            <w:tcW w:w="1985" w:type="dxa"/>
            <w:vMerge w:val="restart"/>
          </w:tcPr>
          <w:p w:rsidR="002538B0" w:rsidRPr="00BC4C5F" w:rsidRDefault="002538B0">
            <w:pPr>
              <w:pStyle w:val="ConsPlusNormal"/>
              <w:rPr>
                <w:sz w:val="20"/>
              </w:rPr>
            </w:pPr>
            <w:r w:rsidRPr="00BC4C5F">
              <w:rPr>
                <w:sz w:val="20"/>
              </w:rPr>
              <w:t>Долгосрочная дебиторская задолженность - всего</w:t>
            </w:r>
          </w:p>
        </w:tc>
        <w:tc>
          <w:tcPr>
            <w:tcW w:w="1299" w:type="dxa"/>
            <w:tcBorders>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1</w:t>
            </w:r>
            <w:r w:rsidR="003F1592" w:rsidRPr="00BC4C5F">
              <w:rPr>
                <w:sz w:val="20"/>
                <w:vertAlign w:val="superscript"/>
              </w:rPr>
              <w:t>)</w:t>
            </w:r>
          </w:p>
        </w:tc>
        <w:tc>
          <w:tcPr>
            <w:tcW w:w="1134" w:type="dxa"/>
            <w:tcBorders>
              <w:top w:val="single" w:sz="8" w:space="0" w:color="auto"/>
              <w:left w:val="single" w:sz="8" w:space="0" w:color="auto"/>
            </w:tcBorders>
          </w:tcPr>
          <w:p w:rsidR="002538B0" w:rsidRPr="00BC4C5F" w:rsidRDefault="002538B0">
            <w:pPr>
              <w:pStyle w:val="ConsPlusNormal"/>
              <w:jc w:val="both"/>
              <w:rPr>
                <w:sz w:val="20"/>
              </w:rPr>
            </w:pPr>
          </w:p>
        </w:tc>
        <w:tc>
          <w:tcPr>
            <w:tcW w:w="1247" w:type="dxa"/>
            <w:tcBorders>
              <w:top w:val="single" w:sz="8" w:space="0" w:color="auto"/>
            </w:tcBorders>
          </w:tcPr>
          <w:p w:rsidR="002538B0" w:rsidRPr="00BC4C5F" w:rsidRDefault="002538B0">
            <w:pPr>
              <w:pStyle w:val="ConsPlusNormal"/>
              <w:jc w:val="center"/>
              <w:rPr>
                <w:sz w:val="20"/>
              </w:rPr>
            </w:pPr>
            <w:r w:rsidRPr="00BC4C5F">
              <w:rPr>
                <w:sz w:val="20"/>
              </w:rPr>
              <w:t>( )</w:t>
            </w:r>
          </w:p>
        </w:tc>
        <w:tc>
          <w:tcPr>
            <w:tcW w:w="1649" w:type="dxa"/>
            <w:tcBorders>
              <w:top w:val="single" w:sz="8" w:space="0" w:color="auto"/>
            </w:tcBorders>
          </w:tcPr>
          <w:p w:rsidR="002538B0" w:rsidRPr="00BC4C5F" w:rsidRDefault="002538B0">
            <w:pPr>
              <w:pStyle w:val="ConsPlusNormal"/>
              <w:jc w:val="center"/>
              <w:rPr>
                <w:sz w:val="20"/>
              </w:rPr>
            </w:pPr>
          </w:p>
        </w:tc>
        <w:tc>
          <w:tcPr>
            <w:tcW w:w="1586" w:type="dxa"/>
            <w:tcBorders>
              <w:top w:val="single" w:sz="8" w:space="0" w:color="auto"/>
            </w:tcBorders>
          </w:tcPr>
          <w:p w:rsidR="002538B0" w:rsidRPr="00BC4C5F" w:rsidRDefault="002538B0">
            <w:pPr>
              <w:pStyle w:val="ConsPlusNormal"/>
              <w:jc w:val="center"/>
              <w:rPr>
                <w:sz w:val="20"/>
              </w:rPr>
            </w:pPr>
          </w:p>
        </w:tc>
        <w:tc>
          <w:tcPr>
            <w:tcW w:w="875" w:type="dxa"/>
            <w:tcBorders>
              <w:top w:val="single" w:sz="8" w:space="0" w:color="auto"/>
            </w:tcBorders>
          </w:tcPr>
          <w:p w:rsidR="002538B0" w:rsidRPr="00BC4C5F" w:rsidRDefault="002538B0">
            <w:pPr>
              <w:pStyle w:val="ConsPlusNormal"/>
              <w:jc w:val="center"/>
              <w:rPr>
                <w:sz w:val="20"/>
              </w:rPr>
            </w:pPr>
            <w:r w:rsidRPr="00BC4C5F">
              <w:rPr>
                <w:sz w:val="20"/>
              </w:rPr>
              <w:t>( )</w:t>
            </w:r>
          </w:p>
        </w:tc>
        <w:tc>
          <w:tcPr>
            <w:tcW w:w="1559" w:type="dxa"/>
            <w:tcBorders>
              <w:top w:val="single" w:sz="8" w:space="0" w:color="auto"/>
            </w:tcBorders>
          </w:tcPr>
          <w:p w:rsidR="002538B0" w:rsidRPr="00BC4C5F" w:rsidRDefault="002538B0">
            <w:pPr>
              <w:pStyle w:val="ConsPlusNormal"/>
              <w:jc w:val="center"/>
              <w:rPr>
                <w:sz w:val="20"/>
              </w:rPr>
            </w:pPr>
            <w:r w:rsidRPr="00BC4C5F">
              <w:rPr>
                <w:sz w:val="20"/>
              </w:rPr>
              <w:t>( )</w:t>
            </w:r>
          </w:p>
        </w:tc>
        <w:tc>
          <w:tcPr>
            <w:tcW w:w="911" w:type="dxa"/>
            <w:tcBorders>
              <w:top w:val="single" w:sz="8" w:space="0" w:color="auto"/>
            </w:tcBorders>
          </w:tcPr>
          <w:p w:rsidR="002538B0" w:rsidRPr="00BC4C5F" w:rsidRDefault="002538B0">
            <w:pPr>
              <w:pStyle w:val="ConsPlusNormal"/>
              <w:jc w:val="center"/>
              <w:rPr>
                <w:sz w:val="20"/>
              </w:rPr>
            </w:pPr>
          </w:p>
        </w:tc>
        <w:tc>
          <w:tcPr>
            <w:tcW w:w="992" w:type="dxa"/>
            <w:tcBorders>
              <w:top w:val="single" w:sz="8" w:space="0" w:color="auto"/>
            </w:tcBorders>
          </w:tcPr>
          <w:p w:rsidR="002538B0" w:rsidRPr="00BC4C5F" w:rsidRDefault="002538B0">
            <w:pPr>
              <w:pStyle w:val="ConsPlusNormal"/>
              <w:jc w:val="center"/>
              <w:rPr>
                <w:sz w:val="20"/>
              </w:rPr>
            </w:pPr>
            <w:r w:rsidRPr="00BC4C5F">
              <w:rPr>
                <w:sz w:val="20"/>
              </w:rPr>
              <w:t>( )</w:t>
            </w:r>
          </w:p>
        </w:tc>
        <w:tc>
          <w:tcPr>
            <w:tcW w:w="1134" w:type="dxa"/>
            <w:tcBorders>
              <w:top w:val="single" w:sz="8" w:space="0" w:color="auto"/>
            </w:tcBorders>
          </w:tcPr>
          <w:p w:rsidR="002538B0" w:rsidRPr="00BC4C5F" w:rsidRDefault="002538B0">
            <w:pPr>
              <w:pStyle w:val="ConsPlusNormal"/>
              <w:jc w:val="center"/>
              <w:rPr>
                <w:sz w:val="20"/>
              </w:rPr>
            </w:pPr>
          </w:p>
        </w:tc>
        <w:tc>
          <w:tcPr>
            <w:tcW w:w="1475" w:type="dxa"/>
            <w:tcBorders>
              <w:top w:val="single" w:sz="8" w:space="0" w:color="auto"/>
              <w:right w:val="single" w:sz="8" w:space="0" w:color="auto"/>
            </w:tcBorders>
          </w:tcPr>
          <w:p w:rsidR="002538B0" w:rsidRPr="00BC4C5F" w:rsidRDefault="002538B0">
            <w:pPr>
              <w:pStyle w:val="ConsPlusNormal"/>
              <w:jc w:val="center"/>
              <w:rPr>
                <w:sz w:val="20"/>
              </w:rPr>
            </w:pPr>
            <w:r w:rsidRPr="00BC4C5F">
              <w:rPr>
                <w:sz w:val="20"/>
              </w:rPr>
              <w:t>( )</w:t>
            </w:r>
          </w:p>
        </w:tc>
      </w:tr>
      <w:tr w:rsidR="00D80B2F" w:rsidRPr="00943CAC" w:rsidTr="00BC4C5F">
        <w:tc>
          <w:tcPr>
            <w:tcW w:w="1985" w:type="dxa"/>
            <w:vMerge/>
          </w:tcPr>
          <w:p w:rsidR="002538B0" w:rsidRPr="00BC4C5F" w:rsidRDefault="002538B0">
            <w:pPr>
              <w:rPr>
                <w:sz w:val="20"/>
                <w:szCs w:val="20"/>
              </w:rPr>
            </w:pPr>
          </w:p>
        </w:tc>
        <w:tc>
          <w:tcPr>
            <w:tcW w:w="1299" w:type="dxa"/>
            <w:tcBorders>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2</w:t>
            </w:r>
            <w:r w:rsidR="003F1592" w:rsidRPr="00BC4C5F">
              <w:rPr>
                <w:sz w:val="20"/>
                <w:vertAlign w:val="superscript"/>
              </w:rPr>
              <w:t>)</w:t>
            </w:r>
          </w:p>
        </w:tc>
        <w:tc>
          <w:tcPr>
            <w:tcW w:w="1134" w:type="dxa"/>
            <w:tcBorders>
              <w:left w:val="single" w:sz="8" w:space="0" w:color="auto"/>
            </w:tcBorders>
          </w:tcPr>
          <w:p w:rsidR="002538B0" w:rsidRPr="00BC4C5F" w:rsidRDefault="002538B0">
            <w:pPr>
              <w:pStyle w:val="ConsPlusNormal"/>
              <w:jc w:val="both"/>
              <w:rPr>
                <w:sz w:val="20"/>
              </w:rPr>
            </w:pPr>
          </w:p>
        </w:tc>
        <w:tc>
          <w:tcPr>
            <w:tcW w:w="1247" w:type="dxa"/>
          </w:tcPr>
          <w:p w:rsidR="002538B0" w:rsidRPr="00BC4C5F" w:rsidRDefault="002538B0">
            <w:pPr>
              <w:pStyle w:val="ConsPlusNormal"/>
              <w:jc w:val="center"/>
              <w:rPr>
                <w:sz w:val="20"/>
              </w:rPr>
            </w:pPr>
            <w:r w:rsidRPr="00BC4C5F">
              <w:rPr>
                <w:sz w:val="20"/>
              </w:rPr>
              <w:t>( )</w:t>
            </w:r>
          </w:p>
        </w:tc>
        <w:tc>
          <w:tcPr>
            <w:tcW w:w="1649" w:type="dxa"/>
          </w:tcPr>
          <w:p w:rsidR="002538B0" w:rsidRPr="00BC4C5F" w:rsidRDefault="002538B0">
            <w:pPr>
              <w:pStyle w:val="ConsPlusNormal"/>
              <w:jc w:val="center"/>
              <w:rPr>
                <w:sz w:val="20"/>
              </w:rPr>
            </w:pPr>
          </w:p>
        </w:tc>
        <w:tc>
          <w:tcPr>
            <w:tcW w:w="1586" w:type="dxa"/>
          </w:tcPr>
          <w:p w:rsidR="002538B0" w:rsidRPr="00BC4C5F" w:rsidRDefault="002538B0">
            <w:pPr>
              <w:pStyle w:val="ConsPlusNormal"/>
              <w:jc w:val="center"/>
              <w:rPr>
                <w:sz w:val="20"/>
              </w:rPr>
            </w:pPr>
          </w:p>
        </w:tc>
        <w:tc>
          <w:tcPr>
            <w:tcW w:w="875" w:type="dxa"/>
          </w:tcPr>
          <w:p w:rsidR="002538B0" w:rsidRPr="00BC4C5F" w:rsidRDefault="002538B0">
            <w:pPr>
              <w:pStyle w:val="ConsPlusNormal"/>
              <w:jc w:val="center"/>
              <w:rPr>
                <w:sz w:val="20"/>
              </w:rPr>
            </w:pPr>
            <w:r w:rsidRPr="00BC4C5F">
              <w:rPr>
                <w:sz w:val="20"/>
              </w:rPr>
              <w:t>( )</w:t>
            </w:r>
          </w:p>
        </w:tc>
        <w:tc>
          <w:tcPr>
            <w:tcW w:w="1559" w:type="dxa"/>
          </w:tcPr>
          <w:p w:rsidR="002538B0" w:rsidRPr="00BC4C5F" w:rsidRDefault="002538B0">
            <w:pPr>
              <w:pStyle w:val="ConsPlusNormal"/>
              <w:jc w:val="center"/>
              <w:rPr>
                <w:sz w:val="20"/>
              </w:rPr>
            </w:pPr>
            <w:r w:rsidRPr="00BC4C5F">
              <w:rPr>
                <w:sz w:val="20"/>
              </w:rPr>
              <w:t>( )</w:t>
            </w:r>
          </w:p>
        </w:tc>
        <w:tc>
          <w:tcPr>
            <w:tcW w:w="911" w:type="dxa"/>
          </w:tcPr>
          <w:p w:rsidR="002538B0" w:rsidRPr="00BC4C5F" w:rsidRDefault="002538B0">
            <w:pPr>
              <w:pStyle w:val="ConsPlusNormal"/>
              <w:jc w:val="center"/>
              <w:rPr>
                <w:sz w:val="20"/>
              </w:rPr>
            </w:pPr>
          </w:p>
        </w:tc>
        <w:tc>
          <w:tcPr>
            <w:tcW w:w="992" w:type="dxa"/>
          </w:tcPr>
          <w:p w:rsidR="002538B0" w:rsidRPr="00BC4C5F" w:rsidRDefault="002538B0">
            <w:pPr>
              <w:pStyle w:val="ConsPlusNormal"/>
              <w:jc w:val="center"/>
              <w:rPr>
                <w:sz w:val="20"/>
              </w:rPr>
            </w:pPr>
            <w:r w:rsidRPr="00BC4C5F">
              <w:rPr>
                <w:sz w:val="20"/>
              </w:rPr>
              <w:t>( )</w:t>
            </w:r>
          </w:p>
        </w:tc>
        <w:tc>
          <w:tcPr>
            <w:tcW w:w="1134" w:type="dxa"/>
          </w:tcPr>
          <w:p w:rsidR="002538B0" w:rsidRPr="00BC4C5F" w:rsidRDefault="002538B0">
            <w:pPr>
              <w:pStyle w:val="ConsPlusNormal"/>
              <w:jc w:val="center"/>
              <w:rPr>
                <w:sz w:val="20"/>
              </w:rPr>
            </w:pPr>
          </w:p>
        </w:tc>
        <w:tc>
          <w:tcPr>
            <w:tcW w:w="1475" w:type="dxa"/>
            <w:tcBorders>
              <w:right w:val="single" w:sz="8" w:space="0" w:color="auto"/>
            </w:tcBorders>
          </w:tcPr>
          <w:p w:rsidR="002538B0" w:rsidRPr="00BC4C5F" w:rsidRDefault="002538B0">
            <w:pPr>
              <w:pStyle w:val="ConsPlusNormal"/>
              <w:jc w:val="center"/>
              <w:rPr>
                <w:sz w:val="20"/>
              </w:rPr>
            </w:pPr>
            <w:r w:rsidRPr="00BC4C5F">
              <w:rPr>
                <w:sz w:val="20"/>
              </w:rPr>
              <w:t>( )</w:t>
            </w:r>
          </w:p>
        </w:tc>
      </w:tr>
      <w:tr w:rsidR="00D80B2F" w:rsidRPr="00943CAC" w:rsidTr="00BC4C5F">
        <w:tc>
          <w:tcPr>
            <w:tcW w:w="1985" w:type="dxa"/>
            <w:vMerge w:val="restart"/>
          </w:tcPr>
          <w:p w:rsidR="002538B0" w:rsidRPr="00BC4C5F" w:rsidRDefault="002538B0">
            <w:pPr>
              <w:pStyle w:val="ConsPlusNormal"/>
              <w:ind w:left="283"/>
              <w:rPr>
                <w:sz w:val="20"/>
              </w:rPr>
            </w:pPr>
            <w:r w:rsidRPr="00BC4C5F">
              <w:rPr>
                <w:sz w:val="20"/>
              </w:rPr>
              <w:t>в том числе:</w:t>
            </w:r>
          </w:p>
          <w:p w:rsidR="002538B0" w:rsidRPr="00BC4C5F" w:rsidRDefault="002538B0">
            <w:pPr>
              <w:pStyle w:val="ConsPlusNormal"/>
              <w:ind w:left="283"/>
              <w:rPr>
                <w:sz w:val="20"/>
              </w:rPr>
            </w:pPr>
          </w:p>
          <w:p w:rsidR="002538B0" w:rsidRPr="00BC4C5F" w:rsidRDefault="002538B0">
            <w:pPr>
              <w:pStyle w:val="ConsPlusNormal"/>
              <w:ind w:left="283"/>
              <w:rPr>
                <w:sz w:val="20"/>
              </w:rPr>
            </w:pPr>
            <w:r w:rsidRPr="00BC4C5F">
              <w:rPr>
                <w:sz w:val="20"/>
              </w:rPr>
              <w:t>(вид)</w:t>
            </w:r>
          </w:p>
        </w:tc>
        <w:tc>
          <w:tcPr>
            <w:tcW w:w="1299" w:type="dxa"/>
            <w:tcBorders>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1</w:t>
            </w:r>
            <w:r w:rsidR="003F1592" w:rsidRPr="00BC4C5F">
              <w:rPr>
                <w:sz w:val="20"/>
                <w:vertAlign w:val="superscript"/>
              </w:rPr>
              <w:t>)</w:t>
            </w:r>
          </w:p>
        </w:tc>
        <w:tc>
          <w:tcPr>
            <w:tcW w:w="1134" w:type="dxa"/>
            <w:tcBorders>
              <w:left w:val="single" w:sz="8" w:space="0" w:color="auto"/>
            </w:tcBorders>
          </w:tcPr>
          <w:p w:rsidR="002538B0" w:rsidRPr="00BC4C5F" w:rsidRDefault="002538B0">
            <w:pPr>
              <w:pStyle w:val="ConsPlusNormal"/>
              <w:jc w:val="both"/>
              <w:rPr>
                <w:sz w:val="20"/>
              </w:rPr>
            </w:pPr>
          </w:p>
        </w:tc>
        <w:tc>
          <w:tcPr>
            <w:tcW w:w="1247" w:type="dxa"/>
          </w:tcPr>
          <w:p w:rsidR="002538B0" w:rsidRPr="00BC4C5F" w:rsidRDefault="002538B0">
            <w:pPr>
              <w:pStyle w:val="ConsPlusNormal"/>
              <w:jc w:val="center"/>
              <w:rPr>
                <w:sz w:val="20"/>
              </w:rPr>
            </w:pPr>
            <w:r w:rsidRPr="00BC4C5F">
              <w:rPr>
                <w:sz w:val="20"/>
              </w:rPr>
              <w:t>( )</w:t>
            </w:r>
          </w:p>
        </w:tc>
        <w:tc>
          <w:tcPr>
            <w:tcW w:w="1649" w:type="dxa"/>
          </w:tcPr>
          <w:p w:rsidR="002538B0" w:rsidRPr="00BC4C5F" w:rsidRDefault="002538B0">
            <w:pPr>
              <w:pStyle w:val="ConsPlusNormal"/>
              <w:jc w:val="center"/>
              <w:rPr>
                <w:sz w:val="20"/>
              </w:rPr>
            </w:pPr>
          </w:p>
        </w:tc>
        <w:tc>
          <w:tcPr>
            <w:tcW w:w="1586" w:type="dxa"/>
          </w:tcPr>
          <w:p w:rsidR="002538B0" w:rsidRPr="00BC4C5F" w:rsidRDefault="002538B0">
            <w:pPr>
              <w:pStyle w:val="ConsPlusNormal"/>
              <w:jc w:val="center"/>
              <w:rPr>
                <w:sz w:val="20"/>
              </w:rPr>
            </w:pPr>
          </w:p>
        </w:tc>
        <w:tc>
          <w:tcPr>
            <w:tcW w:w="875" w:type="dxa"/>
          </w:tcPr>
          <w:p w:rsidR="002538B0" w:rsidRPr="00BC4C5F" w:rsidRDefault="002538B0">
            <w:pPr>
              <w:pStyle w:val="ConsPlusNormal"/>
              <w:jc w:val="center"/>
              <w:rPr>
                <w:sz w:val="20"/>
              </w:rPr>
            </w:pPr>
            <w:r w:rsidRPr="00BC4C5F">
              <w:rPr>
                <w:sz w:val="20"/>
              </w:rPr>
              <w:t>( )</w:t>
            </w:r>
          </w:p>
        </w:tc>
        <w:tc>
          <w:tcPr>
            <w:tcW w:w="1559" w:type="dxa"/>
          </w:tcPr>
          <w:p w:rsidR="002538B0" w:rsidRPr="00BC4C5F" w:rsidRDefault="002538B0">
            <w:pPr>
              <w:pStyle w:val="ConsPlusNormal"/>
              <w:jc w:val="center"/>
              <w:rPr>
                <w:sz w:val="20"/>
              </w:rPr>
            </w:pPr>
            <w:r w:rsidRPr="00BC4C5F">
              <w:rPr>
                <w:sz w:val="20"/>
              </w:rPr>
              <w:t>( )</w:t>
            </w:r>
          </w:p>
        </w:tc>
        <w:tc>
          <w:tcPr>
            <w:tcW w:w="911" w:type="dxa"/>
          </w:tcPr>
          <w:p w:rsidR="002538B0" w:rsidRPr="00BC4C5F" w:rsidRDefault="002538B0">
            <w:pPr>
              <w:pStyle w:val="ConsPlusNormal"/>
              <w:jc w:val="center"/>
              <w:rPr>
                <w:sz w:val="20"/>
              </w:rPr>
            </w:pPr>
          </w:p>
        </w:tc>
        <w:tc>
          <w:tcPr>
            <w:tcW w:w="992" w:type="dxa"/>
          </w:tcPr>
          <w:p w:rsidR="002538B0" w:rsidRPr="00BC4C5F" w:rsidRDefault="002538B0">
            <w:pPr>
              <w:pStyle w:val="ConsPlusNormal"/>
              <w:jc w:val="center"/>
              <w:rPr>
                <w:sz w:val="20"/>
              </w:rPr>
            </w:pPr>
            <w:r w:rsidRPr="00BC4C5F">
              <w:rPr>
                <w:sz w:val="20"/>
              </w:rPr>
              <w:t>( )</w:t>
            </w:r>
          </w:p>
        </w:tc>
        <w:tc>
          <w:tcPr>
            <w:tcW w:w="1134" w:type="dxa"/>
          </w:tcPr>
          <w:p w:rsidR="002538B0" w:rsidRPr="00BC4C5F" w:rsidRDefault="002538B0">
            <w:pPr>
              <w:pStyle w:val="ConsPlusNormal"/>
              <w:jc w:val="center"/>
              <w:rPr>
                <w:sz w:val="20"/>
              </w:rPr>
            </w:pPr>
          </w:p>
        </w:tc>
        <w:tc>
          <w:tcPr>
            <w:tcW w:w="1475" w:type="dxa"/>
            <w:tcBorders>
              <w:right w:val="single" w:sz="8" w:space="0" w:color="auto"/>
            </w:tcBorders>
          </w:tcPr>
          <w:p w:rsidR="002538B0" w:rsidRPr="00BC4C5F" w:rsidRDefault="002538B0">
            <w:pPr>
              <w:pStyle w:val="ConsPlusNormal"/>
              <w:jc w:val="center"/>
              <w:rPr>
                <w:sz w:val="20"/>
              </w:rPr>
            </w:pPr>
            <w:r w:rsidRPr="00BC4C5F">
              <w:rPr>
                <w:sz w:val="20"/>
              </w:rPr>
              <w:t>( )</w:t>
            </w:r>
          </w:p>
        </w:tc>
      </w:tr>
      <w:tr w:rsidR="00D80B2F" w:rsidRPr="00943CAC" w:rsidTr="00BC4C5F">
        <w:tc>
          <w:tcPr>
            <w:tcW w:w="1985" w:type="dxa"/>
            <w:vMerge/>
          </w:tcPr>
          <w:p w:rsidR="002538B0" w:rsidRPr="00BC4C5F" w:rsidRDefault="002538B0">
            <w:pPr>
              <w:rPr>
                <w:sz w:val="20"/>
                <w:szCs w:val="20"/>
              </w:rPr>
            </w:pPr>
          </w:p>
        </w:tc>
        <w:tc>
          <w:tcPr>
            <w:tcW w:w="1299" w:type="dxa"/>
            <w:tcBorders>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2</w:t>
            </w:r>
            <w:r w:rsidR="003F1592" w:rsidRPr="00BC4C5F">
              <w:rPr>
                <w:sz w:val="20"/>
                <w:vertAlign w:val="superscript"/>
              </w:rPr>
              <w:t>)</w:t>
            </w:r>
          </w:p>
        </w:tc>
        <w:tc>
          <w:tcPr>
            <w:tcW w:w="1134" w:type="dxa"/>
            <w:tcBorders>
              <w:left w:val="single" w:sz="8" w:space="0" w:color="auto"/>
            </w:tcBorders>
          </w:tcPr>
          <w:p w:rsidR="002538B0" w:rsidRPr="00BC4C5F" w:rsidRDefault="002538B0">
            <w:pPr>
              <w:pStyle w:val="ConsPlusNormal"/>
              <w:jc w:val="both"/>
              <w:rPr>
                <w:sz w:val="20"/>
              </w:rPr>
            </w:pPr>
          </w:p>
        </w:tc>
        <w:tc>
          <w:tcPr>
            <w:tcW w:w="1247" w:type="dxa"/>
          </w:tcPr>
          <w:p w:rsidR="002538B0" w:rsidRPr="00BC4C5F" w:rsidRDefault="002538B0">
            <w:pPr>
              <w:pStyle w:val="ConsPlusNormal"/>
              <w:jc w:val="center"/>
              <w:rPr>
                <w:sz w:val="20"/>
              </w:rPr>
            </w:pPr>
            <w:r w:rsidRPr="00BC4C5F">
              <w:rPr>
                <w:sz w:val="20"/>
              </w:rPr>
              <w:t>( )</w:t>
            </w:r>
          </w:p>
        </w:tc>
        <w:tc>
          <w:tcPr>
            <w:tcW w:w="1649" w:type="dxa"/>
          </w:tcPr>
          <w:p w:rsidR="002538B0" w:rsidRPr="00BC4C5F" w:rsidRDefault="002538B0">
            <w:pPr>
              <w:pStyle w:val="ConsPlusNormal"/>
              <w:jc w:val="center"/>
              <w:rPr>
                <w:sz w:val="20"/>
              </w:rPr>
            </w:pPr>
          </w:p>
        </w:tc>
        <w:tc>
          <w:tcPr>
            <w:tcW w:w="1586" w:type="dxa"/>
          </w:tcPr>
          <w:p w:rsidR="002538B0" w:rsidRPr="00BC4C5F" w:rsidRDefault="002538B0">
            <w:pPr>
              <w:pStyle w:val="ConsPlusNormal"/>
              <w:jc w:val="center"/>
              <w:rPr>
                <w:sz w:val="20"/>
              </w:rPr>
            </w:pPr>
          </w:p>
        </w:tc>
        <w:tc>
          <w:tcPr>
            <w:tcW w:w="875" w:type="dxa"/>
          </w:tcPr>
          <w:p w:rsidR="002538B0" w:rsidRPr="00BC4C5F" w:rsidRDefault="002538B0">
            <w:pPr>
              <w:pStyle w:val="ConsPlusNormal"/>
              <w:jc w:val="center"/>
              <w:rPr>
                <w:sz w:val="20"/>
              </w:rPr>
            </w:pPr>
            <w:r w:rsidRPr="00BC4C5F">
              <w:rPr>
                <w:sz w:val="20"/>
              </w:rPr>
              <w:t>( )</w:t>
            </w:r>
          </w:p>
        </w:tc>
        <w:tc>
          <w:tcPr>
            <w:tcW w:w="1559" w:type="dxa"/>
          </w:tcPr>
          <w:p w:rsidR="002538B0" w:rsidRPr="00BC4C5F" w:rsidRDefault="002538B0">
            <w:pPr>
              <w:pStyle w:val="ConsPlusNormal"/>
              <w:jc w:val="center"/>
              <w:rPr>
                <w:sz w:val="20"/>
              </w:rPr>
            </w:pPr>
            <w:r w:rsidRPr="00BC4C5F">
              <w:rPr>
                <w:sz w:val="20"/>
              </w:rPr>
              <w:t>( )</w:t>
            </w:r>
          </w:p>
        </w:tc>
        <w:tc>
          <w:tcPr>
            <w:tcW w:w="911" w:type="dxa"/>
          </w:tcPr>
          <w:p w:rsidR="002538B0" w:rsidRPr="00BC4C5F" w:rsidRDefault="002538B0">
            <w:pPr>
              <w:pStyle w:val="ConsPlusNormal"/>
              <w:jc w:val="center"/>
              <w:rPr>
                <w:sz w:val="20"/>
              </w:rPr>
            </w:pPr>
          </w:p>
        </w:tc>
        <w:tc>
          <w:tcPr>
            <w:tcW w:w="992" w:type="dxa"/>
          </w:tcPr>
          <w:p w:rsidR="002538B0" w:rsidRPr="00BC4C5F" w:rsidRDefault="002538B0">
            <w:pPr>
              <w:pStyle w:val="ConsPlusNormal"/>
              <w:jc w:val="center"/>
              <w:rPr>
                <w:sz w:val="20"/>
              </w:rPr>
            </w:pPr>
            <w:r w:rsidRPr="00BC4C5F">
              <w:rPr>
                <w:sz w:val="20"/>
              </w:rPr>
              <w:t>( )</w:t>
            </w:r>
          </w:p>
        </w:tc>
        <w:tc>
          <w:tcPr>
            <w:tcW w:w="1134" w:type="dxa"/>
          </w:tcPr>
          <w:p w:rsidR="002538B0" w:rsidRPr="00BC4C5F" w:rsidRDefault="002538B0">
            <w:pPr>
              <w:pStyle w:val="ConsPlusNormal"/>
              <w:jc w:val="center"/>
              <w:rPr>
                <w:sz w:val="20"/>
              </w:rPr>
            </w:pPr>
          </w:p>
        </w:tc>
        <w:tc>
          <w:tcPr>
            <w:tcW w:w="1475" w:type="dxa"/>
            <w:tcBorders>
              <w:right w:val="single" w:sz="8" w:space="0" w:color="auto"/>
            </w:tcBorders>
          </w:tcPr>
          <w:p w:rsidR="002538B0" w:rsidRPr="00BC4C5F" w:rsidRDefault="002538B0">
            <w:pPr>
              <w:pStyle w:val="ConsPlusNormal"/>
              <w:jc w:val="center"/>
              <w:rPr>
                <w:sz w:val="20"/>
              </w:rPr>
            </w:pPr>
            <w:r w:rsidRPr="00BC4C5F">
              <w:rPr>
                <w:sz w:val="20"/>
              </w:rPr>
              <w:t>( )</w:t>
            </w:r>
          </w:p>
        </w:tc>
      </w:tr>
      <w:tr w:rsidR="00D80B2F" w:rsidRPr="00943CAC" w:rsidTr="00BC4C5F">
        <w:tc>
          <w:tcPr>
            <w:tcW w:w="1985" w:type="dxa"/>
            <w:vMerge w:val="restart"/>
          </w:tcPr>
          <w:p w:rsidR="002538B0" w:rsidRPr="00BC4C5F" w:rsidRDefault="002538B0">
            <w:pPr>
              <w:pStyle w:val="ConsPlusNormal"/>
              <w:ind w:left="283"/>
              <w:rPr>
                <w:sz w:val="20"/>
              </w:rPr>
            </w:pPr>
            <w:r w:rsidRPr="00BC4C5F">
              <w:rPr>
                <w:sz w:val="20"/>
              </w:rPr>
              <w:t>(вид)</w:t>
            </w:r>
          </w:p>
        </w:tc>
        <w:tc>
          <w:tcPr>
            <w:tcW w:w="1299" w:type="dxa"/>
            <w:tcBorders>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1</w:t>
            </w:r>
            <w:r w:rsidR="003F1592" w:rsidRPr="00BC4C5F">
              <w:rPr>
                <w:sz w:val="20"/>
                <w:vertAlign w:val="superscript"/>
              </w:rPr>
              <w:t>)</w:t>
            </w:r>
          </w:p>
        </w:tc>
        <w:tc>
          <w:tcPr>
            <w:tcW w:w="1134" w:type="dxa"/>
            <w:tcBorders>
              <w:left w:val="single" w:sz="8" w:space="0" w:color="auto"/>
            </w:tcBorders>
          </w:tcPr>
          <w:p w:rsidR="002538B0" w:rsidRPr="00BC4C5F" w:rsidRDefault="002538B0">
            <w:pPr>
              <w:pStyle w:val="ConsPlusNormal"/>
              <w:jc w:val="both"/>
              <w:rPr>
                <w:sz w:val="20"/>
              </w:rPr>
            </w:pPr>
          </w:p>
        </w:tc>
        <w:tc>
          <w:tcPr>
            <w:tcW w:w="1247" w:type="dxa"/>
          </w:tcPr>
          <w:p w:rsidR="002538B0" w:rsidRPr="00BC4C5F" w:rsidRDefault="002538B0">
            <w:pPr>
              <w:pStyle w:val="ConsPlusNormal"/>
              <w:jc w:val="center"/>
              <w:rPr>
                <w:sz w:val="20"/>
              </w:rPr>
            </w:pPr>
            <w:r w:rsidRPr="00BC4C5F">
              <w:rPr>
                <w:sz w:val="20"/>
              </w:rPr>
              <w:t>( )</w:t>
            </w:r>
          </w:p>
        </w:tc>
        <w:tc>
          <w:tcPr>
            <w:tcW w:w="1649" w:type="dxa"/>
          </w:tcPr>
          <w:p w:rsidR="002538B0" w:rsidRPr="00BC4C5F" w:rsidRDefault="002538B0">
            <w:pPr>
              <w:pStyle w:val="ConsPlusNormal"/>
              <w:jc w:val="center"/>
              <w:rPr>
                <w:sz w:val="20"/>
              </w:rPr>
            </w:pPr>
          </w:p>
        </w:tc>
        <w:tc>
          <w:tcPr>
            <w:tcW w:w="1586" w:type="dxa"/>
          </w:tcPr>
          <w:p w:rsidR="002538B0" w:rsidRPr="00BC4C5F" w:rsidRDefault="002538B0">
            <w:pPr>
              <w:pStyle w:val="ConsPlusNormal"/>
              <w:jc w:val="center"/>
              <w:rPr>
                <w:sz w:val="20"/>
              </w:rPr>
            </w:pPr>
          </w:p>
        </w:tc>
        <w:tc>
          <w:tcPr>
            <w:tcW w:w="875" w:type="dxa"/>
          </w:tcPr>
          <w:p w:rsidR="002538B0" w:rsidRPr="00BC4C5F" w:rsidRDefault="002538B0">
            <w:pPr>
              <w:pStyle w:val="ConsPlusNormal"/>
              <w:jc w:val="center"/>
              <w:rPr>
                <w:sz w:val="20"/>
              </w:rPr>
            </w:pPr>
            <w:r w:rsidRPr="00BC4C5F">
              <w:rPr>
                <w:sz w:val="20"/>
              </w:rPr>
              <w:t>( )</w:t>
            </w:r>
          </w:p>
        </w:tc>
        <w:tc>
          <w:tcPr>
            <w:tcW w:w="1559" w:type="dxa"/>
          </w:tcPr>
          <w:p w:rsidR="002538B0" w:rsidRPr="00BC4C5F" w:rsidRDefault="002538B0">
            <w:pPr>
              <w:pStyle w:val="ConsPlusNormal"/>
              <w:jc w:val="center"/>
              <w:rPr>
                <w:sz w:val="20"/>
              </w:rPr>
            </w:pPr>
            <w:r w:rsidRPr="00BC4C5F">
              <w:rPr>
                <w:sz w:val="20"/>
              </w:rPr>
              <w:t>( )</w:t>
            </w:r>
          </w:p>
        </w:tc>
        <w:tc>
          <w:tcPr>
            <w:tcW w:w="911" w:type="dxa"/>
          </w:tcPr>
          <w:p w:rsidR="002538B0" w:rsidRPr="00BC4C5F" w:rsidRDefault="002538B0">
            <w:pPr>
              <w:pStyle w:val="ConsPlusNormal"/>
              <w:jc w:val="center"/>
              <w:rPr>
                <w:sz w:val="20"/>
              </w:rPr>
            </w:pPr>
          </w:p>
        </w:tc>
        <w:tc>
          <w:tcPr>
            <w:tcW w:w="992" w:type="dxa"/>
          </w:tcPr>
          <w:p w:rsidR="002538B0" w:rsidRPr="00BC4C5F" w:rsidRDefault="002538B0">
            <w:pPr>
              <w:pStyle w:val="ConsPlusNormal"/>
              <w:jc w:val="center"/>
              <w:rPr>
                <w:sz w:val="20"/>
              </w:rPr>
            </w:pPr>
            <w:r w:rsidRPr="00BC4C5F">
              <w:rPr>
                <w:sz w:val="20"/>
              </w:rPr>
              <w:t>( )</w:t>
            </w:r>
          </w:p>
        </w:tc>
        <w:tc>
          <w:tcPr>
            <w:tcW w:w="1134" w:type="dxa"/>
          </w:tcPr>
          <w:p w:rsidR="002538B0" w:rsidRPr="00BC4C5F" w:rsidRDefault="002538B0">
            <w:pPr>
              <w:pStyle w:val="ConsPlusNormal"/>
              <w:jc w:val="center"/>
              <w:rPr>
                <w:sz w:val="20"/>
              </w:rPr>
            </w:pPr>
          </w:p>
        </w:tc>
        <w:tc>
          <w:tcPr>
            <w:tcW w:w="1475" w:type="dxa"/>
            <w:tcBorders>
              <w:right w:val="single" w:sz="8" w:space="0" w:color="auto"/>
            </w:tcBorders>
          </w:tcPr>
          <w:p w:rsidR="002538B0" w:rsidRPr="00BC4C5F" w:rsidRDefault="002538B0">
            <w:pPr>
              <w:pStyle w:val="ConsPlusNormal"/>
              <w:jc w:val="center"/>
              <w:rPr>
                <w:sz w:val="20"/>
              </w:rPr>
            </w:pPr>
            <w:r w:rsidRPr="00BC4C5F">
              <w:rPr>
                <w:sz w:val="20"/>
              </w:rPr>
              <w:t>( )</w:t>
            </w:r>
          </w:p>
        </w:tc>
      </w:tr>
      <w:tr w:rsidR="00D80B2F" w:rsidRPr="00943CAC" w:rsidTr="00BC4C5F">
        <w:tc>
          <w:tcPr>
            <w:tcW w:w="1985" w:type="dxa"/>
            <w:vMerge/>
          </w:tcPr>
          <w:p w:rsidR="002538B0" w:rsidRPr="00BC4C5F" w:rsidRDefault="002538B0">
            <w:pPr>
              <w:rPr>
                <w:sz w:val="20"/>
                <w:szCs w:val="20"/>
              </w:rPr>
            </w:pPr>
          </w:p>
        </w:tc>
        <w:tc>
          <w:tcPr>
            <w:tcW w:w="1299" w:type="dxa"/>
            <w:tcBorders>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2</w:t>
            </w:r>
            <w:r w:rsidR="003F1592" w:rsidRPr="00BC4C5F">
              <w:rPr>
                <w:sz w:val="20"/>
                <w:vertAlign w:val="superscript"/>
              </w:rPr>
              <w:t>)</w:t>
            </w:r>
          </w:p>
        </w:tc>
        <w:tc>
          <w:tcPr>
            <w:tcW w:w="1134" w:type="dxa"/>
            <w:tcBorders>
              <w:left w:val="single" w:sz="8" w:space="0" w:color="auto"/>
            </w:tcBorders>
          </w:tcPr>
          <w:p w:rsidR="002538B0" w:rsidRPr="00BC4C5F" w:rsidRDefault="002538B0">
            <w:pPr>
              <w:pStyle w:val="ConsPlusNormal"/>
              <w:jc w:val="both"/>
              <w:rPr>
                <w:sz w:val="20"/>
              </w:rPr>
            </w:pPr>
          </w:p>
        </w:tc>
        <w:tc>
          <w:tcPr>
            <w:tcW w:w="1247" w:type="dxa"/>
          </w:tcPr>
          <w:p w:rsidR="002538B0" w:rsidRPr="00BC4C5F" w:rsidRDefault="002538B0">
            <w:pPr>
              <w:pStyle w:val="ConsPlusNormal"/>
              <w:jc w:val="center"/>
              <w:rPr>
                <w:sz w:val="20"/>
              </w:rPr>
            </w:pPr>
            <w:r w:rsidRPr="00BC4C5F">
              <w:rPr>
                <w:sz w:val="20"/>
              </w:rPr>
              <w:t>( )</w:t>
            </w:r>
          </w:p>
        </w:tc>
        <w:tc>
          <w:tcPr>
            <w:tcW w:w="1649" w:type="dxa"/>
          </w:tcPr>
          <w:p w:rsidR="002538B0" w:rsidRPr="00BC4C5F" w:rsidRDefault="002538B0">
            <w:pPr>
              <w:pStyle w:val="ConsPlusNormal"/>
              <w:jc w:val="center"/>
              <w:rPr>
                <w:sz w:val="20"/>
              </w:rPr>
            </w:pPr>
          </w:p>
        </w:tc>
        <w:tc>
          <w:tcPr>
            <w:tcW w:w="1586" w:type="dxa"/>
          </w:tcPr>
          <w:p w:rsidR="002538B0" w:rsidRPr="00BC4C5F" w:rsidRDefault="002538B0">
            <w:pPr>
              <w:pStyle w:val="ConsPlusNormal"/>
              <w:jc w:val="center"/>
              <w:rPr>
                <w:sz w:val="20"/>
              </w:rPr>
            </w:pPr>
          </w:p>
        </w:tc>
        <w:tc>
          <w:tcPr>
            <w:tcW w:w="875" w:type="dxa"/>
          </w:tcPr>
          <w:p w:rsidR="002538B0" w:rsidRPr="00BC4C5F" w:rsidRDefault="002538B0">
            <w:pPr>
              <w:pStyle w:val="ConsPlusNormal"/>
              <w:jc w:val="center"/>
              <w:rPr>
                <w:sz w:val="20"/>
              </w:rPr>
            </w:pPr>
            <w:r w:rsidRPr="00BC4C5F">
              <w:rPr>
                <w:sz w:val="20"/>
              </w:rPr>
              <w:t>( )</w:t>
            </w:r>
          </w:p>
        </w:tc>
        <w:tc>
          <w:tcPr>
            <w:tcW w:w="1559" w:type="dxa"/>
          </w:tcPr>
          <w:p w:rsidR="002538B0" w:rsidRPr="00BC4C5F" w:rsidRDefault="002538B0">
            <w:pPr>
              <w:pStyle w:val="ConsPlusNormal"/>
              <w:jc w:val="center"/>
              <w:rPr>
                <w:sz w:val="20"/>
              </w:rPr>
            </w:pPr>
            <w:r w:rsidRPr="00BC4C5F">
              <w:rPr>
                <w:sz w:val="20"/>
              </w:rPr>
              <w:t>( )</w:t>
            </w:r>
          </w:p>
        </w:tc>
        <w:tc>
          <w:tcPr>
            <w:tcW w:w="911" w:type="dxa"/>
          </w:tcPr>
          <w:p w:rsidR="002538B0" w:rsidRPr="00BC4C5F" w:rsidRDefault="002538B0">
            <w:pPr>
              <w:pStyle w:val="ConsPlusNormal"/>
              <w:jc w:val="center"/>
              <w:rPr>
                <w:sz w:val="20"/>
              </w:rPr>
            </w:pPr>
          </w:p>
        </w:tc>
        <w:tc>
          <w:tcPr>
            <w:tcW w:w="992" w:type="dxa"/>
          </w:tcPr>
          <w:p w:rsidR="002538B0" w:rsidRPr="00BC4C5F" w:rsidRDefault="002538B0">
            <w:pPr>
              <w:pStyle w:val="ConsPlusNormal"/>
              <w:jc w:val="center"/>
              <w:rPr>
                <w:sz w:val="20"/>
              </w:rPr>
            </w:pPr>
            <w:r w:rsidRPr="00BC4C5F">
              <w:rPr>
                <w:sz w:val="20"/>
              </w:rPr>
              <w:t>( )</w:t>
            </w:r>
          </w:p>
        </w:tc>
        <w:tc>
          <w:tcPr>
            <w:tcW w:w="1134" w:type="dxa"/>
          </w:tcPr>
          <w:p w:rsidR="002538B0" w:rsidRPr="00BC4C5F" w:rsidRDefault="002538B0">
            <w:pPr>
              <w:pStyle w:val="ConsPlusNormal"/>
              <w:jc w:val="center"/>
              <w:rPr>
                <w:sz w:val="20"/>
              </w:rPr>
            </w:pPr>
          </w:p>
        </w:tc>
        <w:tc>
          <w:tcPr>
            <w:tcW w:w="1475" w:type="dxa"/>
            <w:tcBorders>
              <w:right w:val="single" w:sz="8" w:space="0" w:color="auto"/>
            </w:tcBorders>
          </w:tcPr>
          <w:p w:rsidR="002538B0" w:rsidRPr="00BC4C5F" w:rsidRDefault="002538B0">
            <w:pPr>
              <w:pStyle w:val="ConsPlusNormal"/>
              <w:jc w:val="center"/>
              <w:rPr>
                <w:sz w:val="20"/>
              </w:rPr>
            </w:pPr>
            <w:r w:rsidRPr="00BC4C5F">
              <w:rPr>
                <w:sz w:val="20"/>
              </w:rPr>
              <w:t>( )</w:t>
            </w:r>
          </w:p>
        </w:tc>
      </w:tr>
      <w:tr w:rsidR="00D80B2F" w:rsidRPr="00943CAC" w:rsidTr="00BC4C5F">
        <w:tc>
          <w:tcPr>
            <w:tcW w:w="1985" w:type="dxa"/>
          </w:tcPr>
          <w:p w:rsidR="002538B0" w:rsidRPr="00BC4C5F" w:rsidRDefault="002538B0">
            <w:pPr>
              <w:pStyle w:val="ConsPlusNormal"/>
              <w:rPr>
                <w:sz w:val="20"/>
              </w:rPr>
            </w:pPr>
            <w:r w:rsidRPr="00BC4C5F">
              <w:rPr>
                <w:sz w:val="20"/>
              </w:rPr>
              <w:t>и т.д.</w:t>
            </w:r>
          </w:p>
        </w:tc>
        <w:tc>
          <w:tcPr>
            <w:tcW w:w="1299" w:type="dxa"/>
            <w:tcBorders>
              <w:right w:val="single" w:sz="8" w:space="0" w:color="auto"/>
            </w:tcBorders>
          </w:tcPr>
          <w:p w:rsidR="002538B0" w:rsidRPr="00BC4C5F" w:rsidRDefault="002538B0">
            <w:pPr>
              <w:pStyle w:val="ConsPlusNormal"/>
              <w:jc w:val="both"/>
              <w:rPr>
                <w:sz w:val="20"/>
              </w:rPr>
            </w:pPr>
          </w:p>
        </w:tc>
        <w:tc>
          <w:tcPr>
            <w:tcW w:w="1134" w:type="dxa"/>
            <w:tcBorders>
              <w:left w:val="single" w:sz="8" w:space="0" w:color="auto"/>
            </w:tcBorders>
          </w:tcPr>
          <w:p w:rsidR="002538B0" w:rsidRPr="00BC4C5F" w:rsidRDefault="002538B0">
            <w:pPr>
              <w:pStyle w:val="ConsPlusNormal"/>
              <w:jc w:val="both"/>
              <w:rPr>
                <w:sz w:val="20"/>
              </w:rPr>
            </w:pPr>
          </w:p>
        </w:tc>
        <w:tc>
          <w:tcPr>
            <w:tcW w:w="1247" w:type="dxa"/>
          </w:tcPr>
          <w:p w:rsidR="002538B0" w:rsidRPr="00BC4C5F" w:rsidRDefault="002538B0">
            <w:pPr>
              <w:pStyle w:val="ConsPlusNormal"/>
              <w:jc w:val="center"/>
              <w:rPr>
                <w:sz w:val="20"/>
              </w:rPr>
            </w:pPr>
          </w:p>
        </w:tc>
        <w:tc>
          <w:tcPr>
            <w:tcW w:w="1649" w:type="dxa"/>
          </w:tcPr>
          <w:p w:rsidR="002538B0" w:rsidRPr="00BC4C5F" w:rsidRDefault="002538B0">
            <w:pPr>
              <w:pStyle w:val="ConsPlusNormal"/>
              <w:jc w:val="center"/>
              <w:rPr>
                <w:sz w:val="20"/>
              </w:rPr>
            </w:pPr>
          </w:p>
        </w:tc>
        <w:tc>
          <w:tcPr>
            <w:tcW w:w="1586" w:type="dxa"/>
          </w:tcPr>
          <w:p w:rsidR="002538B0" w:rsidRPr="00BC4C5F" w:rsidRDefault="002538B0">
            <w:pPr>
              <w:pStyle w:val="ConsPlusNormal"/>
              <w:jc w:val="center"/>
              <w:rPr>
                <w:sz w:val="20"/>
              </w:rPr>
            </w:pPr>
          </w:p>
        </w:tc>
        <w:tc>
          <w:tcPr>
            <w:tcW w:w="875" w:type="dxa"/>
          </w:tcPr>
          <w:p w:rsidR="002538B0" w:rsidRPr="00BC4C5F" w:rsidRDefault="002538B0">
            <w:pPr>
              <w:pStyle w:val="ConsPlusNormal"/>
              <w:jc w:val="center"/>
              <w:rPr>
                <w:sz w:val="20"/>
              </w:rPr>
            </w:pPr>
          </w:p>
        </w:tc>
        <w:tc>
          <w:tcPr>
            <w:tcW w:w="1559" w:type="dxa"/>
          </w:tcPr>
          <w:p w:rsidR="002538B0" w:rsidRPr="00BC4C5F" w:rsidRDefault="002538B0">
            <w:pPr>
              <w:pStyle w:val="ConsPlusNormal"/>
              <w:jc w:val="center"/>
              <w:rPr>
                <w:sz w:val="20"/>
              </w:rPr>
            </w:pPr>
          </w:p>
        </w:tc>
        <w:tc>
          <w:tcPr>
            <w:tcW w:w="911" w:type="dxa"/>
          </w:tcPr>
          <w:p w:rsidR="002538B0" w:rsidRPr="00BC4C5F" w:rsidRDefault="002538B0">
            <w:pPr>
              <w:pStyle w:val="ConsPlusNormal"/>
              <w:jc w:val="center"/>
              <w:rPr>
                <w:sz w:val="20"/>
              </w:rPr>
            </w:pPr>
          </w:p>
        </w:tc>
        <w:tc>
          <w:tcPr>
            <w:tcW w:w="992" w:type="dxa"/>
          </w:tcPr>
          <w:p w:rsidR="002538B0" w:rsidRPr="00BC4C5F" w:rsidRDefault="002538B0">
            <w:pPr>
              <w:pStyle w:val="ConsPlusNormal"/>
              <w:jc w:val="center"/>
              <w:rPr>
                <w:sz w:val="20"/>
              </w:rPr>
            </w:pPr>
          </w:p>
        </w:tc>
        <w:tc>
          <w:tcPr>
            <w:tcW w:w="1134" w:type="dxa"/>
          </w:tcPr>
          <w:p w:rsidR="002538B0" w:rsidRPr="00BC4C5F" w:rsidRDefault="002538B0">
            <w:pPr>
              <w:pStyle w:val="ConsPlusNormal"/>
              <w:jc w:val="center"/>
              <w:rPr>
                <w:sz w:val="20"/>
              </w:rPr>
            </w:pPr>
          </w:p>
        </w:tc>
        <w:tc>
          <w:tcPr>
            <w:tcW w:w="1475" w:type="dxa"/>
            <w:tcBorders>
              <w:right w:val="single" w:sz="8" w:space="0" w:color="auto"/>
            </w:tcBorders>
          </w:tcPr>
          <w:p w:rsidR="002538B0" w:rsidRPr="00BC4C5F" w:rsidRDefault="002538B0">
            <w:pPr>
              <w:pStyle w:val="ConsPlusNormal"/>
              <w:jc w:val="center"/>
              <w:rPr>
                <w:sz w:val="20"/>
              </w:rPr>
            </w:pPr>
          </w:p>
        </w:tc>
      </w:tr>
      <w:tr w:rsidR="00D80B2F" w:rsidRPr="00943CAC" w:rsidTr="00BC4C5F">
        <w:tc>
          <w:tcPr>
            <w:tcW w:w="1985" w:type="dxa"/>
            <w:vMerge w:val="restart"/>
          </w:tcPr>
          <w:p w:rsidR="002538B0" w:rsidRPr="00BC4C5F" w:rsidRDefault="002538B0">
            <w:pPr>
              <w:pStyle w:val="ConsPlusNormal"/>
              <w:rPr>
                <w:sz w:val="20"/>
              </w:rPr>
            </w:pPr>
            <w:r w:rsidRPr="00BC4C5F">
              <w:rPr>
                <w:sz w:val="20"/>
              </w:rPr>
              <w:t>Краткосрочная дебиторская задолженность - всего</w:t>
            </w:r>
          </w:p>
        </w:tc>
        <w:tc>
          <w:tcPr>
            <w:tcW w:w="1299" w:type="dxa"/>
            <w:tcBorders>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1</w:t>
            </w:r>
            <w:r w:rsidR="003F1592" w:rsidRPr="00BC4C5F">
              <w:rPr>
                <w:sz w:val="20"/>
                <w:vertAlign w:val="superscript"/>
              </w:rPr>
              <w:t>)</w:t>
            </w:r>
          </w:p>
        </w:tc>
        <w:tc>
          <w:tcPr>
            <w:tcW w:w="1134" w:type="dxa"/>
            <w:tcBorders>
              <w:left w:val="single" w:sz="8" w:space="0" w:color="auto"/>
            </w:tcBorders>
          </w:tcPr>
          <w:p w:rsidR="002538B0" w:rsidRPr="00BC4C5F" w:rsidRDefault="002538B0">
            <w:pPr>
              <w:pStyle w:val="ConsPlusNormal"/>
              <w:jc w:val="both"/>
              <w:rPr>
                <w:sz w:val="20"/>
              </w:rPr>
            </w:pPr>
          </w:p>
        </w:tc>
        <w:tc>
          <w:tcPr>
            <w:tcW w:w="1247" w:type="dxa"/>
          </w:tcPr>
          <w:p w:rsidR="002538B0" w:rsidRPr="00BC4C5F" w:rsidRDefault="002538B0">
            <w:pPr>
              <w:pStyle w:val="ConsPlusNormal"/>
              <w:jc w:val="center"/>
              <w:rPr>
                <w:sz w:val="20"/>
              </w:rPr>
            </w:pPr>
            <w:r w:rsidRPr="00BC4C5F">
              <w:rPr>
                <w:sz w:val="20"/>
              </w:rPr>
              <w:t>( )</w:t>
            </w:r>
          </w:p>
        </w:tc>
        <w:tc>
          <w:tcPr>
            <w:tcW w:w="1649" w:type="dxa"/>
          </w:tcPr>
          <w:p w:rsidR="002538B0" w:rsidRPr="00BC4C5F" w:rsidRDefault="002538B0">
            <w:pPr>
              <w:pStyle w:val="ConsPlusNormal"/>
              <w:jc w:val="center"/>
              <w:rPr>
                <w:sz w:val="20"/>
              </w:rPr>
            </w:pPr>
          </w:p>
        </w:tc>
        <w:tc>
          <w:tcPr>
            <w:tcW w:w="1586" w:type="dxa"/>
          </w:tcPr>
          <w:p w:rsidR="002538B0" w:rsidRPr="00BC4C5F" w:rsidRDefault="002538B0">
            <w:pPr>
              <w:pStyle w:val="ConsPlusNormal"/>
              <w:jc w:val="center"/>
              <w:rPr>
                <w:sz w:val="20"/>
              </w:rPr>
            </w:pPr>
          </w:p>
        </w:tc>
        <w:tc>
          <w:tcPr>
            <w:tcW w:w="875" w:type="dxa"/>
          </w:tcPr>
          <w:p w:rsidR="002538B0" w:rsidRPr="00BC4C5F" w:rsidRDefault="002538B0">
            <w:pPr>
              <w:pStyle w:val="ConsPlusNormal"/>
              <w:jc w:val="center"/>
              <w:rPr>
                <w:sz w:val="20"/>
              </w:rPr>
            </w:pPr>
            <w:r w:rsidRPr="00BC4C5F">
              <w:rPr>
                <w:sz w:val="20"/>
              </w:rPr>
              <w:t>( )</w:t>
            </w:r>
          </w:p>
        </w:tc>
        <w:tc>
          <w:tcPr>
            <w:tcW w:w="1559" w:type="dxa"/>
          </w:tcPr>
          <w:p w:rsidR="002538B0" w:rsidRPr="00BC4C5F" w:rsidRDefault="002538B0">
            <w:pPr>
              <w:pStyle w:val="ConsPlusNormal"/>
              <w:jc w:val="center"/>
              <w:rPr>
                <w:sz w:val="20"/>
              </w:rPr>
            </w:pPr>
            <w:r w:rsidRPr="00BC4C5F">
              <w:rPr>
                <w:sz w:val="20"/>
              </w:rPr>
              <w:t>( )</w:t>
            </w:r>
          </w:p>
        </w:tc>
        <w:tc>
          <w:tcPr>
            <w:tcW w:w="911" w:type="dxa"/>
          </w:tcPr>
          <w:p w:rsidR="002538B0" w:rsidRPr="00BC4C5F" w:rsidRDefault="002538B0">
            <w:pPr>
              <w:pStyle w:val="ConsPlusNormal"/>
              <w:jc w:val="center"/>
              <w:rPr>
                <w:sz w:val="20"/>
              </w:rPr>
            </w:pPr>
          </w:p>
        </w:tc>
        <w:tc>
          <w:tcPr>
            <w:tcW w:w="992" w:type="dxa"/>
          </w:tcPr>
          <w:p w:rsidR="002538B0" w:rsidRPr="00BC4C5F" w:rsidRDefault="002538B0">
            <w:pPr>
              <w:pStyle w:val="ConsPlusNormal"/>
              <w:jc w:val="center"/>
              <w:rPr>
                <w:sz w:val="20"/>
              </w:rPr>
            </w:pPr>
          </w:p>
        </w:tc>
        <w:tc>
          <w:tcPr>
            <w:tcW w:w="1134" w:type="dxa"/>
          </w:tcPr>
          <w:p w:rsidR="002538B0" w:rsidRPr="00BC4C5F" w:rsidRDefault="002538B0">
            <w:pPr>
              <w:pStyle w:val="ConsPlusNormal"/>
              <w:jc w:val="center"/>
              <w:rPr>
                <w:sz w:val="20"/>
              </w:rPr>
            </w:pPr>
          </w:p>
        </w:tc>
        <w:tc>
          <w:tcPr>
            <w:tcW w:w="1475" w:type="dxa"/>
            <w:tcBorders>
              <w:right w:val="single" w:sz="8" w:space="0" w:color="auto"/>
            </w:tcBorders>
          </w:tcPr>
          <w:p w:rsidR="002538B0" w:rsidRPr="00BC4C5F" w:rsidRDefault="002538B0">
            <w:pPr>
              <w:pStyle w:val="ConsPlusNormal"/>
              <w:jc w:val="center"/>
              <w:rPr>
                <w:sz w:val="20"/>
              </w:rPr>
            </w:pPr>
            <w:r w:rsidRPr="00BC4C5F">
              <w:rPr>
                <w:sz w:val="20"/>
              </w:rPr>
              <w:t>( )</w:t>
            </w:r>
          </w:p>
        </w:tc>
      </w:tr>
      <w:tr w:rsidR="00D80B2F" w:rsidRPr="00943CAC" w:rsidTr="00BC4C5F">
        <w:tc>
          <w:tcPr>
            <w:tcW w:w="1985" w:type="dxa"/>
            <w:vMerge/>
          </w:tcPr>
          <w:p w:rsidR="002538B0" w:rsidRPr="00BC4C5F" w:rsidRDefault="002538B0">
            <w:pPr>
              <w:rPr>
                <w:sz w:val="20"/>
                <w:szCs w:val="20"/>
              </w:rPr>
            </w:pPr>
          </w:p>
        </w:tc>
        <w:tc>
          <w:tcPr>
            <w:tcW w:w="1299" w:type="dxa"/>
            <w:tcBorders>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2</w:t>
            </w:r>
            <w:r w:rsidR="003F1592" w:rsidRPr="00BC4C5F">
              <w:rPr>
                <w:sz w:val="20"/>
                <w:vertAlign w:val="superscript"/>
              </w:rPr>
              <w:t>)</w:t>
            </w:r>
          </w:p>
        </w:tc>
        <w:tc>
          <w:tcPr>
            <w:tcW w:w="1134" w:type="dxa"/>
            <w:tcBorders>
              <w:left w:val="single" w:sz="8" w:space="0" w:color="auto"/>
            </w:tcBorders>
          </w:tcPr>
          <w:p w:rsidR="002538B0" w:rsidRPr="00BC4C5F" w:rsidRDefault="002538B0">
            <w:pPr>
              <w:pStyle w:val="ConsPlusNormal"/>
              <w:jc w:val="both"/>
              <w:rPr>
                <w:sz w:val="20"/>
              </w:rPr>
            </w:pPr>
          </w:p>
        </w:tc>
        <w:tc>
          <w:tcPr>
            <w:tcW w:w="1247" w:type="dxa"/>
          </w:tcPr>
          <w:p w:rsidR="002538B0" w:rsidRPr="00BC4C5F" w:rsidRDefault="002538B0">
            <w:pPr>
              <w:pStyle w:val="ConsPlusNormal"/>
              <w:jc w:val="center"/>
              <w:rPr>
                <w:sz w:val="20"/>
              </w:rPr>
            </w:pPr>
            <w:r w:rsidRPr="00BC4C5F">
              <w:rPr>
                <w:sz w:val="20"/>
              </w:rPr>
              <w:t>( )</w:t>
            </w:r>
          </w:p>
        </w:tc>
        <w:tc>
          <w:tcPr>
            <w:tcW w:w="1649" w:type="dxa"/>
          </w:tcPr>
          <w:p w:rsidR="002538B0" w:rsidRPr="00BC4C5F" w:rsidRDefault="002538B0">
            <w:pPr>
              <w:pStyle w:val="ConsPlusNormal"/>
              <w:jc w:val="center"/>
              <w:rPr>
                <w:sz w:val="20"/>
              </w:rPr>
            </w:pPr>
          </w:p>
        </w:tc>
        <w:tc>
          <w:tcPr>
            <w:tcW w:w="1586" w:type="dxa"/>
          </w:tcPr>
          <w:p w:rsidR="002538B0" w:rsidRPr="00BC4C5F" w:rsidRDefault="002538B0">
            <w:pPr>
              <w:pStyle w:val="ConsPlusNormal"/>
              <w:jc w:val="center"/>
              <w:rPr>
                <w:sz w:val="20"/>
              </w:rPr>
            </w:pPr>
          </w:p>
        </w:tc>
        <w:tc>
          <w:tcPr>
            <w:tcW w:w="875" w:type="dxa"/>
          </w:tcPr>
          <w:p w:rsidR="002538B0" w:rsidRPr="00BC4C5F" w:rsidRDefault="002538B0">
            <w:pPr>
              <w:pStyle w:val="ConsPlusNormal"/>
              <w:jc w:val="center"/>
              <w:rPr>
                <w:sz w:val="20"/>
              </w:rPr>
            </w:pPr>
            <w:r w:rsidRPr="00BC4C5F">
              <w:rPr>
                <w:sz w:val="20"/>
              </w:rPr>
              <w:t>( )</w:t>
            </w:r>
          </w:p>
        </w:tc>
        <w:tc>
          <w:tcPr>
            <w:tcW w:w="1559" w:type="dxa"/>
          </w:tcPr>
          <w:p w:rsidR="002538B0" w:rsidRPr="00BC4C5F" w:rsidRDefault="002538B0">
            <w:pPr>
              <w:pStyle w:val="ConsPlusNormal"/>
              <w:jc w:val="center"/>
              <w:rPr>
                <w:sz w:val="20"/>
              </w:rPr>
            </w:pPr>
            <w:r w:rsidRPr="00BC4C5F">
              <w:rPr>
                <w:sz w:val="20"/>
              </w:rPr>
              <w:t>( )</w:t>
            </w:r>
          </w:p>
        </w:tc>
        <w:tc>
          <w:tcPr>
            <w:tcW w:w="911" w:type="dxa"/>
          </w:tcPr>
          <w:p w:rsidR="002538B0" w:rsidRPr="00BC4C5F" w:rsidRDefault="002538B0">
            <w:pPr>
              <w:pStyle w:val="ConsPlusNormal"/>
              <w:jc w:val="center"/>
              <w:rPr>
                <w:sz w:val="20"/>
              </w:rPr>
            </w:pPr>
          </w:p>
        </w:tc>
        <w:tc>
          <w:tcPr>
            <w:tcW w:w="992" w:type="dxa"/>
          </w:tcPr>
          <w:p w:rsidR="002538B0" w:rsidRPr="00BC4C5F" w:rsidRDefault="002538B0">
            <w:pPr>
              <w:pStyle w:val="ConsPlusNormal"/>
              <w:jc w:val="center"/>
              <w:rPr>
                <w:sz w:val="20"/>
              </w:rPr>
            </w:pPr>
          </w:p>
        </w:tc>
        <w:tc>
          <w:tcPr>
            <w:tcW w:w="1134" w:type="dxa"/>
          </w:tcPr>
          <w:p w:rsidR="002538B0" w:rsidRPr="00BC4C5F" w:rsidRDefault="002538B0">
            <w:pPr>
              <w:pStyle w:val="ConsPlusNormal"/>
              <w:jc w:val="center"/>
              <w:rPr>
                <w:sz w:val="20"/>
              </w:rPr>
            </w:pPr>
          </w:p>
        </w:tc>
        <w:tc>
          <w:tcPr>
            <w:tcW w:w="1475" w:type="dxa"/>
            <w:tcBorders>
              <w:right w:val="single" w:sz="8" w:space="0" w:color="auto"/>
            </w:tcBorders>
          </w:tcPr>
          <w:p w:rsidR="002538B0" w:rsidRPr="00BC4C5F" w:rsidRDefault="002538B0">
            <w:pPr>
              <w:pStyle w:val="ConsPlusNormal"/>
              <w:jc w:val="center"/>
              <w:rPr>
                <w:sz w:val="20"/>
              </w:rPr>
            </w:pPr>
            <w:r w:rsidRPr="00BC4C5F">
              <w:rPr>
                <w:sz w:val="20"/>
              </w:rPr>
              <w:t>( )</w:t>
            </w:r>
          </w:p>
        </w:tc>
      </w:tr>
      <w:tr w:rsidR="00D80B2F" w:rsidRPr="00943CAC" w:rsidTr="00BC4C5F">
        <w:tc>
          <w:tcPr>
            <w:tcW w:w="1985" w:type="dxa"/>
            <w:vMerge w:val="restart"/>
          </w:tcPr>
          <w:p w:rsidR="002538B0" w:rsidRPr="00BC4C5F" w:rsidRDefault="002538B0">
            <w:pPr>
              <w:pStyle w:val="ConsPlusNormal"/>
              <w:ind w:left="283"/>
              <w:rPr>
                <w:sz w:val="20"/>
              </w:rPr>
            </w:pPr>
            <w:r w:rsidRPr="00BC4C5F">
              <w:rPr>
                <w:sz w:val="20"/>
              </w:rPr>
              <w:t>в том числе:</w:t>
            </w:r>
          </w:p>
          <w:p w:rsidR="002538B0" w:rsidRPr="00BC4C5F" w:rsidRDefault="002538B0">
            <w:pPr>
              <w:pStyle w:val="ConsPlusNormal"/>
              <w:ind w:left="283"/>
              <w:rPr>
                <w:sz w:val="20"/>
              </w:rPr>
            </w:pPr>
          </w:p>
          <w:p w:rsidR="002538B0" w:rsidRPr="00BC4C5F" w:rsidRDefault="002538B0">
            <w:pPr>
              <w:pStyle w:val="ConsPlusNormal"/>
              <w:ind w:left="283"/>
              <w:rPr>
                <w:sz w:val="20"/>
              </w:rPr>
            </w:pPr>
            <w:r w:rsidRPr="00BC4C5F">
              <w:rPr>
                <w:sz w:val="20"/>
              </w:rPr>
              <w:t>(вид)</w:t>
            </w:r>
          </w:p>
        </w:tc>
        <w:tc>
          <w:tcPr>
            <w:tcW w:w="1299" w:type="dxa"/>
            <w:tcBorders>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1</w:t>
            </w:r>
            <w:r w:rsidR="003F1592" w:rsidRPr="00BC4C5F">
              <w:rPr>
                <w:sz w:val="20"/>
                <w:vertAlign w:val="superscript"/>
              </w:rPr>
              <w:t>)</w:t>
            </w:r>
          </w:p>
        </w:tc>
        <w:tc>
          <w:tcPr>
            <w:tcW w:w="1134" w:type="dxa"/>
            <w:tcBorders>
              <w:left w:val="single" w:sz="8" w:space="0" w:color="auto"/>
            </w:tcBorders>
          </w:tcPr>
          <w:p w:rsidR="002538B0" w:rsidRPr="00BC4C5F" w:rsidRDefault="002538B0">
            <w:pPr>
              <w:pStyle w:val="ConsPlusNormal"/>
              <w:jc w:val="both"/>
              <w:rPr>
                <w:sz w:val="20"/>
              </w:rPr>
            </w:pPr>
          </w:p>
        </w:tc>
        <w:tc>
          <w:tcPr>
            <w:tcW w:w="1247" w:type="dxa"/>
          </w:tcPr>
          <w:p w:rsidR="002538B0" w:rsidRPr="00BC4C5F" w:rsidRDefault="002538B0">
            <w:pPr>
              <w:pStyle w:val="ConsPlusNormal"/>
              <w:jc w:val="center"/>
              <w:rPr>
                <w:sz w:val="20"/>
              </w:rPr>
            </w:pPr>
            <w:r w:rsidRPr="00BC4C5F">
              <w:rPr>
                <w:sz w:val="20"/>
              </w:rPr>
              <w:t>( )</w:t>
            </w:r>
          </w:p>
        </w:tc>
        <w:tc>
          <w:tcPr>
            <w:tcW w:w="1649" w:type="dxa"/>
          </w:tcPr>
          <w:p w:rsidR="002538B0" w:rsidRPr="00BC4C5F" w:rsidRDefault="002538B0">
            <w:pPr>
              <w:pStyle w:val="ConsPlusNormal"/>
              <w:jc w:val="center"/>
              <w:rPr>
                <w:sz w:val="20"/>
              </w:rPr>
            </w:pPr>
          </w:p>
        </w:tc>
        <w:tc>
          <w:tcPr>
            <w:tcW w:w="1586" w:type="dxa"/>
          </w:tcPr>
          <w:p w:rsidR="002538B0" w:rsidRPr="00BC4C5F" w:rsidRDefault="002538B0">
            <w:pPr>
              <w:pStyle w:val="ConsPlusNormal"/>
              <w:jc w:val="center"/>
              <w:rPr>
                <w:sz w:val="20"/>
              </w:rPr>
            </w:pPr>
          </w:p>
        </w:tc>
        <w:tc>
          <w:tcPr>
            <w:tcW w:w="875" w:type="dxa"/>
          </w:tcPr>
          <w:p w:rsidR="002538B0" w:rsidRPr="00BC4C5F" w:rsidRDefault="002538B0">
            <w:pPr>
              <w:pStyle w:val="ConsPlusNormal"/>
              <w:jc w:val="center"/>
              <w:rPr>
                <w:sz w:val="20"/>
              </w:rPr>
            </w:pPr>
            <w:r w:rsidRPr="00BC4C5F">
              <w:rPr>
                <w:sz w:val="20"/>
              </w:rPr>
              <w:t>( )</w:t>
            </w:r>
          </w:p>
        </w:tc>
        <w:tc>
          <w:tcPr>
            <w:tcW w:w="1559" w:type="dxa"/>
          </w:tcPr>
          <w:p w:rsidR="002538B0" w:rsidRPr="00BC4C5F" w:rsidRDefault="002538B0">
            <w:pPr>
              <w:pStyle w:val="ConsPlusNormal"/>
              <w:jc w:val="center"/>
              <w:rPr>
                <w:sz w:val="20"/>
              </w:rPr>
            </w:pPr>
            <w:r w:rsidRPr="00BC4C5F">
              <w:rPr>
                <w:sz w:val="20"/>
              </w:rPr>
              <w:t>( )</w:t>
            </w:r>
          </w:p>
        </w:tc>
        <w:tc>
          <w:tcPr>
            <w:tcW w:w="911" w:type="dxa"/>
          </w:tcPr>
          <w:p w:rsidR="002538B0" w:rsidRPr="00BC4C5F" w:rsidRDefault="002538B0">
            <w:pPr>
              <w:pStyle w:val="ConsPlusNormal"/>
              <w:jc w:val="center"/>
              <w:rPr>
                <w:sz w:val="20"/>
              </w:rPr>
            </w:pPr>
          </w:p>
        </w:tc>
        <w:tc>
          <w:tcPr>
            <w:tcW w:w="992" w:type="dxa"/>
          </w:tcPr>
          <w:p w:rsidR="002538B0" w:rsidRPr="00BC4C5F" w:rsidRDefault="002538B0">
            <w:pPr>
              <w:pStyle w:val="ConsPlusNormal"/>
              <w:jc w:val="center"/>
              <w:rPr>
                <w:sz w:val="20"/>
              </w:rPr>
            </w:pPr>
          </w:p>
        </w:tc>
        <w:tc>
          <w:tcPr>
            <w:tcW w:w="1134" w:type="dxa"/>
          </w:tcPr>
          <w:p w:rsidR="002538B0" w:rsidRPr="00BC4C5F" w:rsidRDefault="002538B0">
            <w:pPr>
              <w:pStyle w:val="ConsPlusNormal"/>
              <w:jc w:val="center"/>
              <w:rPr>
                <w:sz w:val="20"/>
              </w:rPr>
            </w:pPr>
          </w:p>
        </w:tc>
        <w:tc>
          <w:tcPr>
            <w:tcW w:w="1475" w:type="dxa"/>
            <w:tcBorders>
              <w:right w:val="single" w:sz="8" w:space="0" w:color="auto"/>
            </w:tcBorders>
          </w:tcPr>
          <w:p w:rsidR="002538B0" w:rsidRPr="00BC4C5F" w:rsidRDefault="002538B0">
            <w:pPr>
              <w:pStyle w:val="ConsPlusNormal"/>
              <w:jc w:val="center"/>
              <w:rPr>
                <w:sz w:val="20"/>
              </w:rPr>
            </w:pPr>
            <w:r w:rsidRPr="00BC4C5F">
              <w:rPr>
                <w:sz w:val="20"/>
              </w:rPr>
              <w:t>( )</w:t>
            </w:r>
          </w:p>
        </w:tc>
      </w:tr>
      <w:tr w:rsidR="00D80B2F" w:rsidRPr="00943CAC" w:rsidTr="00BC4C5F">
        <w:tc>
          <w:tcPr>
            <w:tcW w:w="1985" w:type="dxa"/>
            <w:vMerge/>
          </w:tcPr>
          <w:p w:rsidR="002538B0" w:rsidRPr="00BC4C5F" w:rsidRDefault="002538B0">
            <w:pPr>
              <w:rPr>
                <w:sz w:val="20"/>
                <w:szCs w:val="20"/>
              </w:rPr>
            </w:pPr>
          </w:p>
        </w:tc>
        <w:tc>
          <w:tcPr>
            <w:tcW w:w="1299" w:type="dxa"/>
            <w:tcBorders>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2</w:t>
            </w:r>
            <w:r w:rsidR="003F1592" w:rsidRPr="00BC4C5F">
              <w:rPr>
                <w:sz w:val="20"/>
                <w:vertAlign w:val="superscript"/>
              </w:rPr>
              <w:t>)</w:t>
            </w:r>
          </w:p>
        </w:tc>
        <w:tc>
          <w:tcPr>
            <w:tcW w:w="1134" w:type="dxa"/>
            <w:tcBorders>
              <w:left w:val="single" w:sz="8" w:space="0" w:color="auto"/>
            </w:tcBorders>
          </w:tcPr>
          <w:p w:rsidR="002538B0" w:rsidRPr="00BC4C5F" w:rsidRDefault="002538B0">
            <w:pPr>
              <w:pStyle w:val="ConsPlusNormal"/>
              <w:jc w:val="both"/>
              <w:rPr>
                <w:sz w:val="20"/>
              </w:rPr>
            </w:pPr>
          </w:p>
        </w:tc>
        <w:tc>
          <w:tcPr>
            <w:tcW w:w="1247" w:type="dxa"/>
          </w:tcPr>
          <w:p w:rsidR="002538B0" w:rsidRPr="00BC4C5F" w:rsidRDefault="002538B0">
            <w:pPr>
              <w:pStyle w:val="ConsPlusNormal"/>
              <w:jc w:val="center"/>
              <w:rPr>
                <w:sz w:val="20"/>
              </w:rPr>
            </w:pPr>
            <w:r w:rsidRPr="00BC4C5F">
              <w:rPr>
                <w:sz w:val="20"/>
              </w:rPr>
              <w:t>( )</w:t>
            </w:r>
          </w:p>
        </w:tc>
        <w:tc>
          <w:tcPr>
            <w:tcW w:w="1649" w:type="dxa"/>
          </w:tcPr>
          <w:p w:rsidR="002538B0" w:rsidRPr="00BC4C5F" w:rsidRDefault="002538B0">
            <w:pPr>
              <w:pStyle w:val="ConsPlusNormal"/>
              <w:jc w:val="center"/>
              <w:rPr>
                <w:sz w:val="20"/>
              </w:rPr>
            </w:pPr>
          </w:p>
        </w:tc>
        <w:tc>
          <w:tcPr>
            <w:tcW w:w="1586" w:type="dxa"/>
          </w:tcPr>
          <w:p w:rsidR="002538B0" w:rsidRPr="00BC4C5F" w:rsidRDefault="002538B0">
            <w:pPr>
              <w:pStyle w:val="ConsPlusNormal"/>
              <w:jc w:val="center"/>
              <w:rPr>
                <w:sz w:val="20"/>
              </w:rPr>
            </w:pPr>
          </w:p>
        </w:tc>
        <w:tc>
          <w:tcPr>
            <w:tcW w:w="875" w:type="dxa"/>
          </w:tcPr>
          <w:p w:rsidR="002538B0" w:rsidRPr="00BC4C5F" w:rsidRDefault="002538B0">
            <w:pPr>
              <w:pStyle w:val="ConsPlusNormal"/>
              <w:jc w:val="center"/>
              <w:rPr>
                <w:sz w:val="20"/>
              </w:rPr>
            </w:pPr>
            <w:r w:rsidRPr="00BC4C5F">
              <w:rPr>
                <w:sz w:val="20"/>
              </w:rPr>
              <w:t>( )</w:t>
            </w:r>
          </w:p>
        </w:tc>
        <w:tc>
          <w:tcPr>
            <w:tcW w:w="1559" w:type="dxa"/>
          </w:tcPr>
          <w:p w:rsidR="002538B0" w:rsidRPr="00BC4C5F" w:rsidRDefault="002538B0">
            <w:pPr>
              <w:pStyle w:val="ConsPlusNormal"/>
              <w:jc w:val="center"/>
              <w:rPr>
                <w:sz w:val="20"/>
              </w:rPr>
            </w:pPr>
            <w:r w:rsidRPr="00BC4C5F">
              <w:rPr>
                <w:sz w:val="20"/>
              </w:rPr>
              <w:t>( )</w:t>
            </w:r>
          </w:p>
        </w:tc>
        <w:tc>
          <w:tcPr>
            <w:tcW w:w="911" w:type="dxa"/>
          </w:tcPr>
          <w:p w:rsidR="002538B0" w:rsidRPr="00BC4C5F" w:rsidRDefault="002538B0">
            <w:pPr>
              <w:pStyle w:val="ConsPlusNormal"/>
              <w:jc w:val="center"/>
              <w:rPr>
                <w:sz w:val="20"/>
              </w:rPr>
            </w:pPr>
          </w:p>
        </w:tc>
        <w:tc>
          <w:tcPr>
            <w:tcW w:w="992" w:type="dxa"/>
          </w:tcPr>
          <w:p w:rsidR="002538B0" w:rsidRPr="00BC4C5F" w:rsidRDefault="002538B0">
            <w:pPr>
              <w:pStyle w:val="ConsPlusNormal"/>
              <w:jc w:val="center"/>
              <w:rPr>
                <w:sz w:val="20"/>
              </w:rPr>
            </w:pPr>
          </w:p>
        </w:tc>
        <w:tc>
          <w:tcPr>
            <w:tcW w:w="1134" w:type="dxa"/>
          </w:tcPr>
          <w:p w:rsidR="002538B0" w:rsidRPr="00BC4C5F" w:rsidRDefault="002538B0">
            <w:pPr>
              <w:pStyle w:val="ConsPlusNormal"/>
              <w:jc w:val="center"/>
              <w:rPr>
                <w:sz w:val="20"/>
              </w:rPr>
            </w:pPr>
          </w:p>
        </w:tc>
        <w:tc>
          <w:tcPr>
            <w:tcW w:w="1475" w:type="dxa"/>
            <w:tcBorders>
              <w:right w:val="single" w:sz="8" w:space="0" w:color="auto"/>
            </w:tcBorders>
          </w:tcPr>
          <w:p w:rsidR="002538B0" w:rsidRPr="00BC4C5F" w:rsidRDefault="002538B0">
            <w:pPr>
              <w:pStyle w:val="ConsPlusNormal"/>
              <w:jc w:val="center"/>
              <w:rPr>
                <w:sz w:val="20"/>
              </w:rPr>
            </w:pPr>
            <w:r w:rsidRPr="00BC4C5F">
              <w:rPr>
                <w:sz w:val="20"/>
              </w:rPr>
              <w:t>( )</w:t>
            </w:r>
          </w:p>
        </w:tc>
      </w:tr>
      <w:tr w:rsidR="00D80B2F" w:rsidRPr="00943CAC" w:rsidTr="00BC4C5F">
        <w:tc>
          <w:tcPr>
            <w:tcW w:w="1985" w:type="dxa"/>
            <w:vMerge w:val="restart"/>
          </w:tcPr>
          <w:p w:rsidR="002538B0" w:rsidRPr="00BC4C5F" w:rsidRDefault="002538B0">
            <w:pPr>
              <w:pStyle w:val="ConsPlusNormal"/>
              <w:ind w:left="283"/>
              <w:rPr>
                <w:sz w:val="20"/>
              </w:rPr>
            </w:pPr>
            <w:r w:rsidRPr="00BC4C5F">
              <w:rPr>
                <w:sz w:val="20"/>
              </w:rPr>
              <w:t>(вид)</w:t>
            </w:r>
          </w:p>
        </w:tc>
        <w:tc>
          <w:tcPr>
            <w:tcW w:w="1299" w:type="dxa"/>
            <w:tcBorders>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1</w:t>
            </w:r>
            <w:r w:rsidR="003F1592" w:rsidRPr="00BC4C5F">
              <w:rPr>
                <w:sz w:val="20"/>
                <w:vertAlign w:val="superscript"/>
              </w:rPr>
              <w:t>)</w:t>
            </w:r>
          </w:p>
        </w:tc>
        <w:tc>
          <w:tcPr>
            <w:tcW w:w="1134" w:type="dxa"/>
            <w:tcBorders>
              <w:left w:val="single" w:sz="8" w:space="0" w:color="auto"/>
            </w:tcBorders>
          </w:tcPr>
          <w:p w:rsidR="002538B0" w:rsidRPr="00BC4C5F" w:rsidRDefault="002538B0">
            <w:pPr>
              <w:pStyle w:val="ConsPlusNormal"/>
              <w:jc w:val="both"/>
              <w:rPr>
                <w:sz w:val="20"/>
              </w:rPr>
            </w:pPr>
          </w:p>
        </w:tc>
        <w:tc>
          <w:tcPr>
            <w:tcW w:w="1247" w:type="dxa"/>
          </w:tcPr>
          <w:p w:rsidR="002538B0" w:rsidRPr="00BC4C5F" w:rsidRDefault="002538B0">
            <w:pPr>
              <w:pStyle w:val="ConsPlusNormal"/>
              <w:jc w:val="center"/>
              <w:rPr>
                <w:sz w:val="20"/>
              </w:rPr>
            </w:pPr>
            <w:r w:rsidRPr="00BC4C5F">
              <w:rPr>
                <w:sz w:val="20"/>
              </w:rPr>
              <w:t>( )</w:t>
            </w:r>
          </w:p>
        </w:tc>
        <w:tc>
          <w:tcPr>
            <w:tcW w:w="1649" w:type="dxa"/>
          </w:tcPr>
          <w:p w:rsidR="002538B0" w:rsidRPr="00BC4C5F" w:rsidRDefault="002538B0">
            <w:pPr>
              <w:pStyle w:val="ConsPlusNormal"/>
              <w:jc w:val="center"/>
              <w:rPr>
                <w:sz w:val="20"/>
              </w:rPr>
            </w:pPr>
          </w:p>
        </w:tc>
        <w:tc>
          <w:tcPr>
            <w:tcW w:w="1586" w:type="dxa"/>
          </w:tcPr>
          <w:p w:rsidR="002538B0" w:rsidRPr="00BC4C5F" w:rsidRDefault="002538B0">
            <w:pPr>
              <w:pStyle w:val="ConsPlusNormal"/>
              <w:jc w:val="center"/>
              <w:rPr>
                <w:sz w:val="20"/>
              </w:rPr>
            </w:pPr>
          </w:p>
        </w:tc>
        <w:tc>
          <w:tcPr>
            <w:tcW w:w="875" w:type="dxa"/>
          </w:tcPr>
          <w:p w:rsidR="002538B0" w:rsidRPr="00BC4C5F" w:rsidRDefault="002538B0">
            <w:pPr>
              <w:pStyle w:val="ConsPlusNormal"/>
              <w:jc w:val="center"/>
              <w:rPr>
                <w:sz w:val="20"/>
              </w:rPr>
            </w:pPr>
            <w:r w:rsidRPr="00BC4C5F">
              <w:rPr>
                <w:sz w:val="20"/>
              </w:rPr>
              <w:t>( )</w:t>
            </w:r>
          </w:p>
        </w:tc>
        <w:tc>
          <w:tcPr>
            <w:tcW w:w="1559" w:type="dxa"/>
          </w:tcPr>
          <w:p w:rsidR="002538B0" w:rsidRPr="00BC4C5F" w:rsidRDefault="002538B0">
            <w:pPr>
              <w:pStyle w:val="ConsPlusNormal"/>
              <w:jc w:val="center"/>
              <w:rPr>
                <w:sz w:val="20"/>
              </w:rPr>
            </w:pPr>
            <w:r w:rsidRPr="00BC4C5F">
              <w:rPr>
                <w:sz w:val="20"/>
              </w:rPr>
              <w:t>( )</w:t>
            </w:r>
          </w:p>
        </w:tc>
        <w:tc>
          <w:tcPr>
            <w:tcW w:w="911" w:type="dxa"/>
          </w:tcPr>
          <w:p w:rsidR="002538B0" w:rsidRPr="00BC4C5F" w:rsidRDefault="002538B0">
            <w:pPr>
              <w:pStyle w:val="ConsPlusNormal"/>
              <w:jc w:val="center"/>
              <w:rPr>
                <w:sz w:val="20"/>
              </w:rPr>
            </w:pPr>
          </w:p>
        </w:tc>
        <w:tc>
          <w:tcPr>
            <w:tcW w:w="992" w:type="dxa"/>
          </w:tcPr>
          <w:p w:rsidR="002538B0" w:rsidRPr="00BC4C5F" w:rsidRDefault="002538B0">
            <w:pPr>
              <w:pStyle w:val="ConsPlusNormal"/>
              <w:jc w:val="center"/>
              <w:rPr>
                <w:sz w:val="20"/>
              </w:rPr>
            </w:pPr>
          </w:p>
        </w:tc>
        <w:tc>
          <w:tcPr>
            <w:tcW w:w="1134" w:type="dxa"/>
          </w:tcPr>
          <w:p w:rsidR="002538B0" w:rsidRPr="00BC4C5F" w:rsidRDefault="002538B0">
            <w:pPr>
              <w:pStyle w:val="ConsPlusNormal"/>
              <w:jc w:val="center"/>
              <w:rPr>
                <w:sz w:val="20"/>
              </w:rPr>
            </w:pPr>
          </w:p>
        </w:tc>
        <w:tc>
          <w:tcPr>
            <w:tcW w:w="1475" w:type="dxa"/>
            <w:tcBorders>
              <w:right w:val="single" w:sz="8" w:space="0" w:color="auto"/>
            </w:tcBorders>
          </w:tcPr>
          <w:p w:rsidR="002538B0" w:rsidRPr="00BC4C5F" w:rsidRDefault="002538B0">
            <w:pPr>
              <w:pStyle w:val="ConsPlusNormal"/>
              <w:jc w:val="center"/>
              <w:rPr>
                <w:sz w:val="20"/>
              </w:rPr>
            </w:pPr>
            <w:r w:rsidRPr="00BC4C5F">
              <w:rPr>
                <w:sz w:val="20"/>
              </w:rPr>
              <w:t>( )</w:t>
            </w:r>
          </w:p>
        </w:tc>
      </w:tr>
      <w:tr w:rsidR="00D80B2F" w:rsidRPr="00943CAC" w:rsidTr="00BC4C5F">
        <w:tc>
          <w:tcPr>
            <w:tcW w:w="1985" w:type="dxa"/>
            <w:vMerge/>
          </w:tcPr>
          <w:p w:rsidR="002538B0" w:rsidRPr="00BC4C5F" w:rsidRDefault="002538B0">
            <w:pPr>
              <w:rPr>
                <w:sz w:val="20"/>
                <w:szCs w:val="20"/>
              </w:rPr>
            </w:pPr>
          </w:p>
        </w:tc>
        <w:tc>
          <w:tcPr>
            <w:tcW w:w="1299" w:type="dxa"/>
            <w:tcBorders>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2</w:t>
            </w:r>
            <w:r w:rsidR="003F1592" w:rsidRPr="00BC4C5F">
              <w:rPr>
                <w:sz w:val="20"/>
                <w:vertAlign w:val="superscript"/>
              </w:rPr>
              <w:t>)</w:t>
            </w:r>
          </w:p>
        </w:tc>
        <w:tc>
          <w:tcPr>
            <w:tcW w:w="1134" w:type="dxa"/>
            <w:tcBorders>
              <w:left w:val="single" w:sz="8" w:space="0" w:color="auto"/>
            </w:tcBorders>
          </w:tcPr>
          <w:p w:rsidR="002538B0" w:rsidRPr="00BC4C5F" w:rsidRDefault="002538B0">
            <w:pPr>
              <w:pStyle w:val="ConsPlusNormal"/>
              <w:jc w:val="both"/>
              <w:rPr>
                <w:sz w:val="20"/>
              </w:rPr>
            </w:pPr>
          </w:p>
        </w:tc>
        <w:tc>
          <w:tcPr>
            <w:tcW w:w="1247" w:type="dxa"/>
          </w:tcPr>
          <w:p w:rsidR="002538B0" w:rsidRPr="00BC4C5F" w:rsidRDefault="002538B0">
            <w:pPr>
              <w:pStyle w:val="ConsPlusNormal"/>
              <w:jc w:val="center"/>
              <w:rPr>
                <w:sz w:val="20"/>
              </w:rPr>
            </w:pPr>
            <w:r w:rsidRPr="00BC4C5F">
              <w:rPr>
                <w:sz w:val="20"/>
              </w:rPr>
              <w:t>( )</w:t>
            </w:r>
          </w:p>
        </w:tc>
        <w:tc>
          <w:tcPr>
            <w:tcW w:w="1649" w:type="dxa"/>
          </w:tcPr>
          <w:p w:rsidR="002538B0" w:rsidRPr="00BC4C5F" w:rsidRDefault="002538B0">
            <w:pPr>
              <w:pStyle w:val="ConsPlusNormal"/>
              <w:jc w:val="center"/>
              <w:rPr>
                <w:sz w:val="20"/>
              </w:rPr>
            </w:pPr>
          </w:p>
        </w:tc>
        <w:tc>
          <w:tcPr>
            <w:tcW w:w="1586" w:type="dxa"/>
          </w:tcPr>
          <w:p w:rsidR="002538B0" w:rsidRPr="00BC4C5F" w:rsidRDefault="002538B0">
            <w:pPr>
              <w:pStyle w:val="ConsPlusNormal"/>
              <w:jc w:val="center"/>
              <w:rPr>
                <w:sz w:val="20"/>
              </w:rPr>
            </w:pPr>
          </w:p>
        </w:tc>
        <w:tc>
          <w:tcPr>
            <w:tcW w:w="875" w:type="dxa"/>
          </w:tcPr>
          <w:p w:rsidR="002538B0" w:rsidRPr="00BC4C5F" w:rsidRDefault="002538B0">
            <w:pPr>
              <w:pStyle w:val="ConsPlusNormal"/>
              <w:jc w:val="center"/>
              <w:rPr>
                <w:sz w:val="20"/>
              </w:rPr>
            </w:pPr>
            <w:r w:rsidRPr="00BC4C5F">
              <w:rPr>
                <w:sz w:val="20"/>
              </w:rPr>
              <w:t>( )</w:t>
            </w:r>
          </w:p>
        </w:tc>
        <w:tc>
          <w:tcPr>
            <w:tcW w:w="1559" w:type="dxa"/>
          </w:tcPr>
          <w:p w:rsidR="002538B0" w:rsidRPr="00BC4C5F" w:rsidRDefault="002538B0">
            <w:pPr>
              <w:pStyle w:val="ConsPlusNormal"/>
              <w:jc w:val="center"/>
              <w:rPr>
                <w:sz w:val="20"/>
              </w:rPr>
            </w:pPr>
            <w:r w:rsidRPr="00BC4C5F">
              <w:rPr>
                <w:sz w:val="20"/>
              </w:rPr>
              <w:t>( )</w:t>
            </w:r>
          </w:p>
        </w:tc>
        <w:tc>
          <w:tcPr>
            <w:tcW w:w="911" w:type="dxa"/>
          </w:tcPr>
          <w:p w:rsidR="002538B0" w:rsidRPr="00BC4C5F" w:rsidRDefault="002538B0">
            <w:pPr>
              <w:pStyle w:val="ConsPlusNormal"/>
              <w:jc w:val="center"/>
              <w:rPr>
                <w:sz w:val="20"/>
              </w:rPr>
            </w:pPr>
          </w:p>
        </w:tc>
        <w:tc>
          <w:tcPr>
            <w:tcW w:w="992" w:type="dxa"/>
          </w:tcPr>
          <w:p w:rsidR="002538B0" w:rsidRPr="00BC4C5F" w:rsidRDefault="002538B0">
            <w:pPr>
              <w:pStyle w:val="ConsPlusNormal"/>
              <w:jc w:val="center"/>
              <w:rPr>
                <w:sz w:val="20"/>
              </w:rPr>
            </w:pPr>
          </w:p>
        </w:tc>
        <w:tc>
          <w:tcPr>
            <w:tcW w:w="1134" w:type="dxa"/>
          </w:tcPr>
          <w:p w:rsidR="002538B0" w:rsidRPr="00BC4C5F" w:rsidRDefault="002538B0">
            <w:pPr>
              <w:pStyle w:val="ConsPlusNormal"/>
              <w:jc w:val="center"/>
              <w:rPr>
                <w:sz w:val="20"/>
              </w:rPr>
            </w:pPr>
          </w:p>
        </w:tc>
        <w:tc>
          <w:tcPr>
            <w:tcW w:w="1475" w:type="dxa"/>
            <w:tcBorders>
              <w:right w:val="single" w:sz="8" w:space="0" w:color="auto"/>
            </w:tcBorders>
          </w:tcPr>
          <w:p w:rsidR="002538B0" w:rsidRPr="00BC4C5F" w:rsidRDefault="002538B0">
            <w:pPr>
              <w:pStyle w:val="ConsPlusNormal"/>
              <w:jc w:val="center"/>
              <w:rPr>
                <w:sz w:val="20"/>
              </w:rPr>
            </w:pPr>
            <w:r w:rsidRPr="00BC4C5F">
              <w:rPr>
                <w:sz w:val="20"/>
              </w:rPr>
              <w:t>( )</w:t>
            </w:r>
          </w:p>
        </w:tc>
      </w:tr>
      <w:tr w:rsidR="00D80B2F" w:rsidRPr="00943CAC" w:rsidTr="00BC4C5F">
        <w:tc>
          <w:tcPr>
            <w:tcW w:w="1985" w:type="dxa"/>
          </w:tcPr>
          <w:p w:rsidR="002538B0" w:rsidRPr="00BC4C5F" w:rsidRDefault="002538B0">
            <w:pPr>
              <w:pStyle w:val="ConsPlusNormal"/>
              <w:rPr>
                <w:sz w:val="20"/>
              </w:rPr>
            </w:pPr>
            <w:r w:rsidRPr="00BC4C5F">
              <w:rPr>
                <w:sz w:val="20"/>
              </w:rPr>
              <w:t>и т.д.</w:t>
            </w:r>
          </w:p>
        </w:tc>
        <w:tc>
          <w:tcPr>
            <w:tcW w:w="1299" w:type="dxa"/>
            <w:tcBorders>
              <w:right w:val="single" w:sz="8" w:space="0" w:color="auto"/>
            </w:tcBorders>
          </w:tcPr>
          <w:p w:rsidR="002538B0" w:rsidRPr="00BC4C5F" w:rsidRDefault="002538B0">
            <w:pPr>
              <w:pStyle w:val="ConsPlusNormal"/>
              <w:jc w:val="both"/>
              <w:rPr>
                <w:sz w:val="20"/>
              </w:rPr>
            </w:pPr>
          </w:p>
        </w:tc>
        <w:tc>
          <w:tcPr>
            <w:tcW w:w="1134" w:type="dxa"/>
            <w:tcBorders>
              <w:left w:val="single" w:sz="8" w:space="0" w:color="auto"/>
            </w:tcBorders>
          </w:tcPr>
          <w:p w:rsidR="002538B0" w:rsidRPr="00BC4C5F" w:rsidRDefault="002538B0">
            <w:pPr>
              <w:pStyle w:val="ConsPlusNormal"/>
              <w:jc w:val="both"/>
              <w:rPr>
                <w:sz w:val="20"/>
              </w:rPr>
            </w:pPr>
          </w:p>
        </w:tc>
        <w:tc>
          <w:tcPr>
            <w:tcW w:w="1247" w:type="dxa"/>
          </w:tcPr>
          <w:p w:rsidR="002538B0" w:rsidRPr="00BC4C5F" w:rsidRDefault="002538B0">
            <w:pPr>
              <w:pStyle w:val="ConsPlusNormal"/>
              <w:jc w:val="center"/>
              <w:rPr>
                <w:sz w:val="20"/>
              </w:rPr>
            </w:pPr>
          </w:p>
        </w:tc>
        <w:tc>
          <w:tcPr>
            <w:tcW w:w="1649" w:type="dxa"/>
          </w:tcPr>
          <w:p w:rsidR="002538B0" w:rsidRPr="00BC4C5F" w:rsidRDefault="002538B0">
            <w:pPr>
              <w:pStyle w:val="ConsPlusNormal"/>
              <w:jc w:val="center"/>
              <w:rPr>
                <w:sz w:val="20"/>
              </w:rPr>
            </w:pPr>
          </w:p>
        </w:tc>
        <w:tc>
          <w:tcPr>
            <w:tcW w:w="1586" w:type="dxa"/>
          </w:tcPr>
          <w:p w:rsidR="002538B0" w:rsidRPr="00BC4C5F" w:rsidRDefault="002538B0">
            <w:pPr>
              <w:pStyle w:val="ConsPlusNormal"/>
              <w:jc w:val="center"/>
              <w:rPr>
                <w:sz w:val="20"/>
              </w:rPr>
            </w:pPr>
          </w:p>
        </w:tc>
        <w:tc>
          <w:tcPr>
            <w:tcW w:w="875" w:type="dxa"/>
          </w:tcPr>
          <w:p w:rsidR="002538B0" w:rsidRPr="00BC4C5F" w:rsidRDefault="002538B0">
            <w:pPr>
              <w:pStyle w:val="ConsPlusNormal"/>
              <w:jc w:val="center"/>
              <w:rPr>
                <w:sz w:val="20"/>
              </w:rPr>
            </w:pPr>
          </w:p>
        </w:tc>
        <w:tc>
          <w:tcPr>
            <w:tcW w:w="1559" w:type="dxa"/>
          </w:tcPr>
          <w:p w:rsidR="002538B0" w:rsidRPr="00BC4C5F" w:rsidRDefault="002538B0">
            <w:pPr>
              <w:pStyle w:val="ConsPlusNormal"/>
              <w:jc w:val="center"/>
              <w:rPr>
                <w:sz w:val="20"/>
              </w:rPr>
            </w:pPr>
          </w:p>
        </w:tc>
        <w:tc>
          <w:tcPr>
            <w:tcW w:w="911" w:type="dxa"/>
          </w:tcPr>
          <w:p w:rsidR="002538B0" w:rsidRPr="00BC4C5F" w:rsidRDefault="002538B0">
            <w:pPr>
              <w:pStyle w:val="ConsPlusNormal"/>
              <w:jc w:val="center"/>
              <w:rPr>
                <w:sz w:val="20"/>
              </w:rPr>
            </w:pPr>
          </w:p>
        </w:tc>
        <w:tc>
          <w:tcPr>
            <w:tcW w:w="992" w:type="dxa"/>
          </w:tcPr>
          <w:p w:rsidR="002538B0" w:rsidRPr="00BC4C5F" w:rsidRDefault="002538B0">
            <w:pPr>
              <w:pStyle w:val="ConsPlusNormal"/>
              <w:jc w:val="center"/>
              <w:rPr>
                <w:sz w:val="20"/>
              </w:rPr>
            </w:pPr>
          </w:p>
        </w:tc>
        <w:tc>
          <w:tcPr>
            <w:tcW w:w="1134" w:type="dxa"/>
          </w:tcPr>
          <w:p w:rsidR="002538B0" w:rsidRPr="00BC4C5F" w:rsidRDefault="002538B0">
            <w:pPr>
              <w:pStyle w:val="ConsPlusNormal"/>
              <w:jc w:val="center"/>
              <w:rPr>
                <w:sz w:val="20"/>
              </w:rPr>
            </w:pPr>
          </w:p>
        </w:tc>
        <w:tc>
          <w:tcPr>
            <w:tcW w:w="1475" w:type="dxa"/>
            <w:tcBorders>
              <w:right w:val="single" w:sz="8" w:space="0" w:color="auto"/>
            </w:tcBorders>
          </w:tcPr>
          <w:p w:rsidR="002538B0" w:rsidRPr="00BC4C5F" w:rsidRDefault="002538B0">
            <w:pPr>
              <w:pStyle w:val="ConsPlusNormal"/>
              <w:jc w:val="center"/>
              <w:rPr>
                <w:sz w:val="20"/>
              </w:rPr>
            </w:pPr>
          </w:p>
        </w:tc>
      </w:tr>
      <w:tr w:rsidR="00D80B2F" w:rsidRPr="00943CAC" w:rsidTr="00BC4C5F">
        <w:tc>
          <w:tcPr>
            <w:tcW w:w="1985" w:type="dxa"/>
            <w:vMerge w:val="restart"/>
          </w:tcPr>
          <w:p w:rsidR="002538B0" w:rsidRPr="00BC4C5F" w:rsidRDefault="002538B0">
            <w:pPr>
              <w:pStyle w:val="ConsPlusNormal"/>
              <w:ind w:left="283"/>
              <w:rPr>
                <w:sz w:val="20"/>
              </w:rPr>
            </w:pPr>
            <w:r w:rsidRPr="00BC4C5F">
              <w:rPr>
                <w:sz w:val="20"/>
              </w:rPr>
              <w:t>Итого</w:t>
            </w:r>
          </w:p>
        </w:tc>
        <w:tc>
          <w:tcPr>
            <w:tcW w:w="1299" w:type="dxa"/>
            <w:tcBorders>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1</w:t>
            </w:r>
            <w:r w:rsidR="003F1592" w:rsidRPr="00BC4C5F">
              <w:rPr>
                <w:sz w:val="20"/>
                <w:vertAlign w:val="superscript"/>
              </w:rPr>
              <w:t>)</w:t>
            </w:r>
          </w:p>
        </w:tc>
        <w:tc>
          <w:tcPr>
            <w:tcW w:w="1134" w:type="dxa"/>
            <w:tcBorders>
              <w:left w:val="single" w:sz="8" w:space="0" w:color="auto"/>
            </w:tcBorders>
          </w:tcPr>
          <w:p w:rsidR="002538B0" w:rsidRPr="00BC4C5F" w:rsidRDefault="002538B0">
            <w:pPr>
              <w:pStyle w:val="ConsPlusNormal"/>
              <w:jc w:val="both"/>
              <w:rPr>
                <w:sz w:val="20"/>
              </w:rPr>
            </w:pPr>
          </w:p>
        </w:tc>
        <w:tc>
          <w:tcPr>
            <w:tcW w:w="1247" w:type="dxa"/>
          </w:tcPr>
          <w:p w:rsidR="002538B0" w:rsidRPr="00BC4C5F" w:rsidRDefault="002538B0">
            <w:pPr>
              <w:pStyle w:val="ConsPlusNormal"/>
              <w:jc w:val="center"/>
              <w:rPr>
                <w:sz w:val="20"/>
              </w:rPr>
            </w:pPr>
            <w:r w:rsidRPr="00BC4C5F">
              <w:rPr>
                <w:sz w:val="20"/>
              </w:rPr>
              <w:t>( )</w:t>
            </w:r>
          </w:p>
        </w:tc>
        <w:tc>
          <w:tcPr>
            <w:tcW w:w="1649" w:type="dxa"/>
          </w:tcPr>
          <w:p w:rsidR="002538B0" w:rsidRPr="00BC4C5F" w:rsidRDefault="002538B0">
            <w:pPr>
              <w:pStyle w:val="ConsPlusNormal"/>
              <w:jc w:val="center"/>
              <w:rPr>
                <w:sz w:val="20"/>
              </w:rPr>
            </w:pPr>
          </w:p>
        </w:tc>
        <w:tc>
          <w:tcPr>
            <w:tcW w:w="1586" w:type="dxa"/>
          </w:tcPr>
          <w:p w:rsidR="002538B0" w:rsidRPr="00BC4C5F" w:rsidRDefault="002538B0">
            <w:pPr>
              <w:pStyle w:val="ConsPlusNormal"/>
              <w:jc w:val="center"/>
              <w:rPr>
                <w:sz w:val="20"/>
              </w:rPr>
            </w:pPr>
          </w:p>
        </w:tc>
        <w:tc>
          <w:tcPr>
            <w:tcW w:w="875" w:type="dxa"/>
          </w:tcPr>
          <w:p w:rsidR="002538B0" w:rsidRPr="00BC4C5F" w:rsidRDefault="002538B0">
            <w:pPr>
              <w:pStyle w:val="ConsPlusNormal"/>
              <w:jc w:val="center"/>
              <w:rPr>
                <w:sz w:val="20"/>
              </w:rPr>
            </w:pPr>
            <w:r w:rsidRPr="00BC4C5F">
              <w:rPr>
                <w:sz w:val="20"/>
              </w:rPr>
              <w:t>( )</w:t>
            </w:r>
          </w:p>
        </w:tc>
        <w:tc>
          <w:tcPr>
            <w:tcW w:w="1559" w:type="dxa"/>
          </w:tcPr>
          <w:p w:rsidR="002538B0" w:rsidRPr="00BC4C5F" w:rsidRDefault="002538B0">
            <w:pPr>
              <w:pStyle w:val="ConsPlusNormal"/>
              <w:jc w:val="center"/>
              <w:rPr>
                <w:sz w:val="20"/>
              </w:rPr>
            </w:pPr>
            <w:r w:rsidRPr="00BC4C5F">
              <w:rPr>
                <w:sz w:val="20"/>
              </w:rPr>
              <w:t>( )</w:t>
            </w:r>
          </w:p>
        </w:tc>
        <w:tc>
          <w:tcPr>
            <w:tcW w:w="911" w:type="dxa"/>
          </w:tcPr>
          <w:p w:rsidR="002538B0" w:rsidRPr="00BC4C5F" w:rsidRDefault="002538B0">
            <w:pPr>
              <w:pStyle w:val="ConsPlusNormal"/>
              <w:jc w:val="center"/>
              <w:rPr>
                <w:sz w:val="20"/>
              </w:rPr>
            </w:pPr>
          </w:p>
        </w:tc>
        <w:tc>
          <w:tcPr>
            <w:tcW w:w="992" w:type="dxa"/>
          </w:tcPr>
          <w:p w:rsidR="002538B0" w:rsidRPr="00BC4C5F" w:rsidRDefault="002538B0">
            <w:pPr>
              <w:pStyle w:val="ConsPlusNormal"/>
              <w:jc w:val="center"/>
              <w:rPr>
                <w:sz w:val="20"/>
              </w:rPr>
            </w:pPr>
            <w:r w:rsidRPr="00BC4C5F">
              <w:rPr>
                <w:sz w:val="20"/>
              </w:rPr>
              <w:t>X</w:t>
            </w:r>
          </w:p>
        </w:tc>
        <w:tc>
          <w:tcPr>
            <w:tcW w:w="1134" w:type="dxa"/>
          </w:tcPr>
          <w:p w:rsidR="002538B0" w:rsidRPr="00BC4C5F" w:rsidRDefault="002538B0">
            <w:pPr>
              <w:pStyle w:val="ConsPlusNormal"/>
              <w:jc w:val="center"/>
              <w:rPr>
                <w:sz w:val="20"/>
              </w:rPr>
            </w:pPr>
          </w:p>
        </w:tc>
        <w:tc>
          <w:tcPr>
            <w:tcW w:w="1475" w:type="dxa"/>
            <w:tcBorders>
              <w:right w:val="single" w:sz="8" w:space="0" w:color="auto"/>
            </w:tcBorders>
          </w:tcPr>
          <w:p w:rsidR="002538B0" w:rsidRPr="00BC4C5F" w:rsidRDefault="002538B0">
            <w:pPr>
              <w:pStyle w:val="ConsPlusNormal"/>
              <w:jc w:val="center"/>
              <w:rPr>
                <w:sz w:val="20"/>
              </w:rPr>
            </w:pPr>
            <w:r w:rsidRPr="00BC4C5F">
              <w:rPr>
                <w:sz w:val="20"/>
              </w:rPr>
              <w:t>( )</w:t>
            </w:r>
          </w:p>
        </w:tc>
      </w:tr>
      <w:tr w:rsidR="00D80B2F" w:rsidTr="00BC4C5F">
        <w:tc>
          <w:tcPr>
            <w:tcW w:w="1985" w:type="dxa"/>
            <w:vMerge/>
          </w:tcPr>
          <w:p w:rsidR="002538B0" w:rsidRPr="00BC4C5F" w:rsidRDefault="002538B0">
            <w:pPr>
              <w:rPr>
                <w:sz w:val="20"/>
                <w:szCs w:val="20"/>
              </w:rPr>
            </w:pPr>
          </w:p>
        </w:tc>
        <w:tc>
          <w:tcPr>
            <w:tcW w:w="1299" w:type="dxa"/>
            <w:tcBorders>
              <w:right w:val="single" w:sz="8" w:space="0" w:color="auto"/>
            </w:tcBorders>
          </w:tcPr>
          <w:p w:rsidR="002538B0" w:rsidRPr="00BC4C5F" w:rsidRDefault="002538B0" w:rsidP="00BC4C5F">
            <w:pPr>
              <w:pStyle w:val="ConsPlusNormal"/>
              <w:rPr>
                <w:sz w:val="20"/>
              </w:rPr>
            </w:pPr>
            <w:r w:rsidRPr="00BC4C5F">
              <w:rPr>
                <w:sz w:val="20"/>
              </w:rPr>
              <w:t xml:space="preserve">за 20__ г. </w:t>
            </w:r>
            <w:r w:rsidRPr="00BC4C5F">
              <w:rPr>
                <w:sz w:val="20"/>
                <w:vertAlign w:val="superscript"/>
              </w:rPr>
              <w:t>2</w:t>
            </w:r>
            <w:r w:rsidR="003F1592" w:rsidRPr="00BC4C5F">
              <w:rPr>
                <w:sz w:val="20"/>
                <w:vertAlign w:val="superscript"/>
              </w:rPr>
              <w:t>)</w:t>
            </w:r>
          </w:p>
        </w:tc>
        <w:tc>
          <w:tcPr>
            <w:tcW w:w="1134" w:type="dxa"/>
            <w:tcBorders>
              <w:left w:val="single" w:sz="8" w:space="0" w:color="auto"/>
              <w:bottom w:val="single" w:sz="8" w:space="0" w:color="auto"/>
            </w:tcBorders>
          </w:tcPr>
          <w:p w:rsidR="002538B0" w:rsidRPr="00BC4C5F" w:rsidRDefault="002538B0">
            <w:pPr>
              <w:pStyle w:val="ConsPlusNormal"/>
              <w:jc w:val="both"/>
              <w:rPr>
                <w:sz w:val="20"/>
              </w:rPr>
            </w:pPr>
          </w:p>
        </w:tc>
        <w:tc>
          <w:tcPr>
            <w:tcW w:w="1247" w:type="dxa"/>
            <w:tcBorders>
              <w:bottom w:val="single" w:sz="8" w:space="0" w:color="auto"/>
            </w:tcBorders>
          </w:tcPr>
          <w:p w:rsidR="002538B0" w:rsidRPr="00BC4C5F" w:rsidRDefault="002538B0">
            <w:pPr>
              <w:pStyle w:val="ConsPlusNormal"/>
              <w:jc w:val="center"/>
              <w:rPr>
                <w:sz w:val="20"/>
              </w:rPr>
            </w:pPr>
            <w:r w:rsidRPr="00BC4C5F">
              <w:rPr>
                <w:sz w:val="20"/>
              </w:rPr>
              <w:t>( )</w:t>
            </w:r>
          </w:p>
        </w:tc>
        <w:tc>
          <w:tcPr>
            <w:tcW w:w="1649" w:type="dxa"/>
            <w:tcBorders>
              <w:bottom w:val="single" w:sz="8" w:space="0" w:color="auto"/>
            </w:tcBorders>
          </w:tcPr>
          <w:p w:rsidR="002538B0" w:rsidRPr="00BC4C5F" w:rsidRDefault="002538B0">
            <w:pPr>
              <w:pStyle w:val="ConsPlusNormal"/>
              <w:jc w:val="center"/>
              <w:rPr>
                <w:sz w:val="20"/>
              </w:rPr>
            </w:pPr>
          </w:p>
        </w:tc>
        <w:tc>
          <w:tcPr>
            <w:tcW w:w="1586" w:type="dxa"/>
            <w:tcBorders>
              <w:bottom w:val="single" w:sz="8" w:space="0" w:color="auto"/>
            </w:tcBorders>
          </w:tcPr>
          <w:p w:rsidR="002538B0" w:rsidRPr="00BC4C5F" w:rsidRDefault="002538B0">
            <w:pPr>
              <w:pStyle w:val="ConsPlusNormal"/>
              <w:jc w:val="center"/>
              <w:rPr>
                <w:sz w:val="20"/>
              </w:rPr>
            </w:pPr>
          </w:p>
        </w:tc>
        <w:tc>
          <w:tcPr>
            <w:tcW w:w="875" w:type="dxa"/>
            <w:tcBorders>
              <w:bottom w:val="single" w:sz="8" w:space="0" w:color="auto"/>
            </w:tcBorders>
          </w:tcPr>
          <w:p w:rsidR="002538B0" w:rsidRPr="00BC4C5F" w:rsidRDefault="002538B0">
            <w:pPr>
              <w:pStyle w:val="ConsPlusNormal"/>
              <w:jc w:val="center"/>
              <w:rPr>
                <w:sz w:val="20"/>
              </w:rPr>
            </w:pPr>
            <w:r w:rsidRPr="00BC4C5F">
              <w:rPr>
                <w:sz w:val="20"/>
              </w:rPr>
              <w:t>( )</w:t>
            </w:r>
          </w:p>
        </w:tc>
        <w:tc>
          <w:tcPr>
            <w:tcW w:w="1559" w:type="dxa"/>
            <w:tcBorders>
              <w:bottom w:val="single" w:sz="8" w:space="0" w:color="auto"/>
            </w:tcBorders>
          </w:tcPr>
          <w:p w:rsidR="002538B0" w:rsidRPr="00BC4C5F" w:rsidRDefault="002538B0">
            <w:pPr>
              <w:pStyle w:val="ConsPlusNormal"/>
              <w:jc w:val="center"/>
              <w:rPr>
                <w:sz w:val="20"/>
              </w:rPr>
            </w:pPr>
            <w:r w:rsidRPr="00BC4C5F">
              <w:rPr>
                <w:sz w:val="20"/>
              </w:rPr>
              <w:t>( )</w:t>
            </w:r>
          </w:p>
        </w:tc>
        <w:tc>
          <w:tcPr>
            <w:tcW w:w="911" w:type="dxa"/>
            <w:tcBorders>
              <w:bottom w:val="single" w:sz="8" w:space="0" w:color="auto"/>
            </w:tcBorders>
          </w:tcPr>
          <w:p w:rsidR="002538B0" w:rsidRPr="00BC4C5F" w:rsidRDefault="002538B0">
            <w:pPr>
              <w:pStyle w:val="ConsPlusNormal"/>
              <w:jc w:val="center"/>
              <w:rPr>
                <w:sz w:val="20"/>
              </w:rPr>
            </w:pPr>
          </w:p>
        </w:tc>
        <w:tc>
          <w:tcPr>
            <w:tcW w:w="992" w:type="dxa"/>
            <w:tcBorders>
              <w:bottom w:val="single" w:sz="8" w:space="0" w:color="auto"/>
            </w:tcBorders>
          </w:tcPr>
          <w:p w:rsidR="002538B0" w:rsidRPr="00BC4C5F" w:rsidRDefault="002538B0">
            <w:pPr>
              <w:pStyle w:val="ConsPlusNormal"/>
              <w:jc w:val="center"/>
              <w:rPr>
                <w:sz w:val="20"/>
              </w:rPr>
            </w:pPr>
            <w:r w:rsidRPr="00BC4C5F">
              <w:rPr>
                <w:sz w:val="20"/>
              </w:rPr>
              <w:t>X</w:t>
            </w:r>
          </w:p>
        </w:tc>
        <w:tc>
          <w:tcPr>
            <w:tcW w:w="1134" w:type="dxa"/>
            <w:tcBorders>
              <w:bottom w:val="single" w:sz="8" w:space="0" w:color="auto"/>
            </w:tcBorders>
          </w:tcPr>
          <w:p w:rsidR="002538B0" w:rsidRPr="00BC4C5F" w:rsidRDefault="002538B0">
            <w:pPr>
              <w:pStyle w:val="ConsPlusNormal"/>
              <w:jc w:val="center"/>
              <w:rPr>
                <w:sz w:val="20"/>
              </w:rPr>
            </w:pPr>
          </w:p>
        </w:tc>
        <w:tc>
          <w:tcPr>
            <w:tcW w:w="1475" w:type="dxa"/>
            <w:tcBorders>
              <w:bottom w:val="single" w:sz="8" w:space="0" w:color="auto"/>
              <w:right w:val="single" w:sz="8" w:space="0" w:color="auto"/>
            </w:tcBorders>
          </w:tcPr>
          <w:p w:rsidR="002538B0" w:rsidRPr="00BC4C5F" w:rsidRDefault="002538B0">
            <w:pPr>
              <w:pStyle w:val="ConsPlusNormal"/>
              <w:jc w:val="center"/>
              <w:rPr>
                <w:sz w:val="20"/>
              </w:rPr>
            </w:pPr>
            <w:r w:rsidRPr="00BC4C5F">
              <w:rPr>
                <w:sz w:val="20"/>
              </w:rPr>
              <w:t>( )</w:t>
            </w:r>
          </w:p>
        </w:tc>
      </w:tr>
    </w:tbl>
    <w:p w:rsidR="00BC4C5F" w:rsidRDefault="00BC4C5F">
      <w:pPr>
        <w:pStyle w:val="ConsPlusNormal"/>
        <w:jc w:val="both"/>
        <w:sectPr w:rsidR="00BC4C5F" w:rsidSect="00943CAC">
          <w:pgSz w:w="16838" w:h="11905" w:orient="landscape"/>
          <w:pgMar w:top="851" w:right="567" w:bottom="851" w:left="624" w:header="0" w:footer="0" w:gutter="0"/>
          <w:cols w:space="720"/>
        </w:sectPr>
      </w:pPr>
    </w:p>
    <w:p w:rsidR="002538B0" w:rsidRPr="005C4C2B" w:rsidRDefault="002538B0" w:rsidP="00BC4C5F">
      <w:pPr>
        <w:pStyle w:val="ConsPlusNonformat"/>
        <w:jc w:val="right"/>
        <w:rPr>
          <w:rFonts w:ascii="Times New Roman" w:hAnsi="Times New Roman" w:cs="Times New Roman"/>
        </w:rPr>
      </w:pPr>
      <w:r>
        <w:lastRenderedPageBreak/>
        <w:t xml:space="preserve">                                                              </w:t>
      </w:r>
      <w:r w:rsidRPr="005C4C2B">
        <w:rPr>
          <w:rFonts w:ascii="Times New Roman" w:hAnsi="Times New Roman" w:cs="Times New Roman"/>
        </w:rPr>
        <w:t>с. 11</w:t>
      </w:r>
    </w:p>
    <w:p w:rsidR="002538B0" w:rsidRDefault="002538B0">
      <w:pPr>
        <w:pStyle w:val="ConsPlusNonformat"/>
        <w:jc w:val="both"/>
      </w:pPr>
    </w:p>
    <w:p w:rsidR="002538B0" w:rsidRPr="00BC4C5F" w:rsidRDefault="002538B0" w:rsidP="00BC4C5F">
      <w:pPr>
        <w:pStyle w:val="ConsPlusNonformat"/>
        <w:jc w:val="center"/>
        <w:rPr>
          <w:rFonts w:ascii="Times New Roman" w:hAnsi="Times New Roman" w:cs="Times New Roman"/>
          <w:b/>
        </w:rPr>
      </w:pPr>
      <w:r w:rsidRPr="00BC4C5F">
        <w:rPr>
          <w:rFonts w:ascii="Times New Roman" w:hAnsi="Times New Roman" w:cs="Times New Roman"/>
          <w:b/>
        </w:rPr>
        <w:t>5.2. Просроченная дебиторская задолженность</w:t>
      </w:r>
    </w:p>
    <w:p w:rsidR="002538B0" w:rsidRPr="00BC4C5F" w:rsidRDefault="002538B0" w:rsidP="00BC4C5F">
      <w:pPr>
        <w:pStyle w:val="ConsPlusNormal"/>
        <w:jc w:val="center"/>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2310"/>
        <w:gridCol w:w="1485"/>
        <w:gridCol w:w="1815"/>
        <w:gridCol w:w="1485"/>
        <w:gridCol w:w="1815"/>
        <w:gridCol w:w="1485"/>
        <w:gridCol w:w="1815"/>
      </w:tblGrid>
      <w:tr w:rsidR="002538B0" w:rsidRPr="00BC4C5F" w:rsidTr="00BC4C5F">
        <w:tc>
          <w:tcPr>
            <w:tcW w:w="2310" w:type="dxa"/>
            <w:vMerge w:val="restart"/>
          </w:tcPr>
          <w:p w:rsidR="002538B0" w:rsidRPr="00BC4C5F" w:rsidRDefault="002538B0">
            <w:pPr>
              <w:pStyle w:val="ConsPlusNormal"/>
              <w:jc w:val="center"/>
              <w:rPr>
                <w:sz w:val="20"/>
              </w:rPr>
            </w:pPr>
            <w:r w:rsidRPr="00BC4C5F">
              <w:rPr>
                <w:sz w:val="20"/>
              </w:rPr>
              <w:t>Наименование показателя</w:t>
            </w:r>
          </w:p>
        </w:tc>
        <w:tc>
          <w:tcPr>
            <w:tcW w:w="3300" w:type="dxa"/>
            <w:gridSpan w:val="2"/>
          </w:tcPr>
          <w:p w:rsidR="002538B0" w:rsidRPr="00BC4C5F" w:rsidRDefault="002538B0" w:rsidP="00BC4C5F">
            <w:pPr>
              <w:pStyle w:val="ConsPlusNormal"/>
              <w:jc w:val="center"/>
              <w:rPr>
                <w:sz w:val="20"/>
              </w:rPr>
            </w:pPr>
            <w:r w:rsidRPr="00BC4C5F">
              <w:rPr>
                <w:sz w:val="20"/>
              </w:rPr>
              <w:t xml:space="preserve">На ____ 20__ г. </w:t>
            </w:r>
            <w:r w:rsidRPr="005E070B">
              <w:rPr>
                <w:sz w:val="20"/>
                <w:vertAlign w:val="superscript"/>
              </w:rPr>
              <w:t>4</w:t>
            </w:r>
            <w:r w:rsidR="003F1592" w:rsidRPr="005E070B">
              <w:rPr>
                <w:sz w:val="20"/>
                <w:vertAlign w:val="superscript"/>
              </w:rPr>
              <w:t>)</w:t>
            </w:r>
          </w:p>
        </w:tc>
        <w:tc>
          <w:tcPr>
            <w:tcW w:w="3300" w:type="dxa"/>
            <w:gridSpan w:val="2"/>
          </w:tcPr>
          <w:p w:rsidR="002538B0" w:rsidRPr="00BC4C5F" w:rsidRDefault="002538B0" w:rsidP="00BC4C5F">
            <w:pPr>
              <w:pStyle w:val="ConsPlusNormal"/>
              <w:jc w:val="center"/>
              <w:rPr>
                <w:sz w:val="20"/>
              </w:rPr>
            </w:pPr>
            <w:r w:rsidRPr="00BC4C5F">
              <w:rPr>
                <w:sz w:val="20"/>
              </w:rPr>
              <w:t xml:space="preserve">На 31 декабря 20__ г. </w:t>
            </w:r>
            <w:r w:rsidRPr="00BC4C5F">
              <w:rPr>
                <w:sz w:val="20"/>
                <w:vertAlign w:val="superscript"/>
              </w:rPr>
              <w:t>2</w:t>
            </w:r>
            <w:r w:rsidR="003F1592" w:rsidRPr="00BC4C5F">
              <w:rPr>
                <w:sz w:val="20"/>
                <w:vertAlign w:val="superscript"/>
              </w:rPr>
              <w:t>)</w:t>
            </w:r>
          </w:p>
        </w:tc>
        <w:tc>
          <w:tcPr>
            <w:tcW w:w="3300" w:type="dxa"/>
            <w:gridSpan w:val="2"/>
          </w:tcPr>
          <w:p w:rsidR="002538B0" w:rsidRPr="00BC4C5F" w:rsidRDefault="002538B0" w:rsidP="00BC4C5F">
            <w:pPr>
              <w:pStyle w:val="ConsPlusNormal"/>
              <w:jc w:val="center"/>
              <w:rPr>
                <w:sz w:val="20"/>
              </w:rPr>
            </w:pPr>
            <w:r w:rsidRPr="00BC4C5F">
              <w:rPr>
                <w:sz w:val="20"/>
              </w:rPr>
              <w:t xml:space="preserve">На 31 декабря 20__ г. </w:t>
            </w:r>
            <w:r w:rsidRPr="00BC4C5F">
              <w:rPr>
                <w:sz w:val="20"/>
                <w:vertAlign w:val="superscript"/>
              </w:rPr>
              <w:t>5</w:t>
            </w:r>
            <w:r w:rsidR="003F1592" w:rsidRPr="00BC4C5F">
              <w:rPr>
                <w:sz w:val="20"/>
                <w:vertAlign w:val="superscript"/>
              </w:rPr>
              <w:t>)</w:t>
            </w:r>
          </w:p>
        </w:tc>
      </w:tr>
      <w:tr w:rsidR="002538B0" w:rsidRPr="00BC4C5F" w:rsidTr="00B2595C">
        <w:tc>
          <w:tcPr>
            <w:tcW w:w="2310" w:type="dxa"/>
            <w:vMerge/>
          </w:tcPr>
          <w:p w:rsidR="002538B0" w:rsidRPr="00BC4C5F" w:rsidRDefault="002538B0">
            <w:pPr>
              <w:rPr>
                <w:sz w:val="20"/>
                <w:szCs w:val="20"/>
              </w:rPr>
            </w:pPr>
          </w:p>
        </w:tc>
        <w:tc>
          <w:tcPr>
            <w:tcW w:w="1485" w:type="dxa"/>
            <w:tcBorders>
              <w:bottom w:val="single" w:sz="8" w:space="0" w:color="auto"/>
            </w:tcBorders>
          </w:tcPr>
          <w:p w:rsidR="002538B0" w:rsidRPr="00BC4C5F" w:rsidRDefault="002538B0">
            <w:pPr>
              <w:pStyle w:val="ConsPlusNormal"/>
              <w:jc w:val="center"/>
              <w:rPr>
                <w:sz w:val="20"/>
              </w:rPr>
            </w:pPr>
            <w:proofErr w:type="gramStart"/>
            <w:r w:rsidRPr="00BC4C5F">
              <w:rPr>
                <w:sz w:val="20"/>
              </w:rPr>
              <w:t>учтенная</w:t>
            </w:r>
            <w:proofErr w:type="gramEnd"/>
            <w:r w:rsidRPr="00BC4C5F">
              <w:rPr>
                <w:sz w:val="20"/>
              </w:rPr>
              <w:t xml:space="preserve"> по условиям договора</w:t>
            </w:r>
          </w:p>
        </w:tc>
        <w:tc>
          <w:tcPr>
            <w:tcW w:w="1815" w:type="dxa"/>
            <w:tcBorders>
              <w:bottom w:val="single" w:sz="8" w:space="0" w:color="auto"/>
            </w:tcBorders>
          </w:tcPr>
          <w:p w:rsidR="002538B0" w:rsidRPr="00BC4C5F" w:rsidRDefault="002538B0">
            <w:pPr>
              <w:pStyle w:val="ConsPlusNormal"/>
              <w:jc w:val="center"/>
              <w:rPr>
                <w:sz w:val="20"/>
              </w:rPr>
            </w:pPr>
            <w:r w:rsidRPr="00BC4C5F">
              <w:rPr>
                <w:sz w:val="20"/>
              </w:rPr>
              <w:t>балансовая стоимость</w:t>
            </w:r>
          </w:p>
        </w:tc>
        <w:tc>
          <w:tcPr>
            <w:tcW w:w="1485" w:type="dxa"/>
            <w:tcBorders>
              <w:bottom w:val="single" w:sz="8" w:space="0" w:color="auto"/>
            </w:tcBorders>
          </w:tcPr>
          <w:p w:rsidR="002538B0" w:rsidRPr="00BC4C5F" w:rsidRDefault="002538B0">
            <w:pPr>
              <w:pStyle w:val="ConsPlusNormal"/>
              <w:jc w:val="center"/>
              <w:rPr>
                <w:sz w:val="20"/>
              </w:rPr>
            </w:pPr>
            <w:proofErr w:type="gramStart"/>
            <w:r w:rsidRPr="00BC4C5F">
              <w:rPr>
                <w:sz w:val="20"/>
              </w:rPr>
              <w:t>учтенная</w:t>
            </w:r>
            <w:proofErr w:type="gramEnd"/>
            <w:r w:rsidRPr="00BC4C5F">
              <w:rPr>
                <w:sz w:val="20"/>
              </w:rPr>
              <w:t xml:space="preserve"> по условиям договора</w:t>
            </w:r>
          </w:p>
        </w:tc>
        <w:tc>
          <w:tcPr>
            <w:tcW w:w="1815" w:type="dxa"/>
            <w:tcBorders>
              <w:bottom w:val="single" w:sz="8" w:space="0" w:color="auto"/>
            </w:tcBorders>
          </w:tcPr>
          <w:p w:rsidR="002538B0" w:rsidRPr="00BC4C5F" w:rsidRDefault="002538B0">
            <w:pPr>
              <w:pStyle w:val="ConsPlusNormal"/>
              <w:jc w:val="center"/>
              <w:rPr>
                <w:sz w:val="20"/>
              </w:rPr>
            </w:pPr>
            <w:r w:rsidRPr="00BC4C5F">
              <w:rPr>
                <w:sz w:val="20"/>
              </w:rPr>
              <w:t>балансовая стоимость</w:t>
            </w:r>
          </w:p>
        </w:tc>
        <w:tc>
          <w:tcPr>
            <w:tcW w:w="1485" w:type="dxa"/>
            <w:tcBorders>
              <w:bottom w:val="single" w:sz="8" w:space="0" w:color="auto"/>
            </w:tcBorders>
          </w:tcPr>
          <w:p w:rsidR="002538B0" w:rsidRPr="00BC4C5F" w:rsidRDefault="002538B0">
            <w:pPr>
              <w:pStyle w:val="ConsPlusNormal"/>
              <w:jc w:val="center"/>
              <w:rPr>
                <w:sz w:val="20"/>
              </w:rPr>
            </w:pPr>
            <w:proofErr w:type="gramStart"/>
            <w:r w:rsidRPr="00BC4C5F">
              <w:rPr>
                <w:sz w:val="20"/>
              </w:rPr>
              <w:t>учтенная</w:t>
            </w:r>
            <w:proofErr w:type="gramEnd"/>
            <w:r w:rsidRPr="00BC4C5F">
              <w:rPr>
                <w:sz w:val="20"/>
              </w:rPr>
              <w:t xml:space="preserve"> по условиям договора</w:t>
            </w:r>
          </w:p>
        </w:tc>
        <w:tc>
          <w:tcPr>
            <w:tcW w:w="1815" w:type="dxa"/>
            <w:tcBorders>
              <w:bottom w:val="single" w:sz="8" w:space="0" w:color="auto"/>
            </w:tcBorders>
          </w:tcPr>
          <w:p w:rsidR="002538B0" w:rsidRPr="00BC4C5F" w:rsidRDefault="002538B0">
            <w:pPr>
              <w:pStyle w:val="ConsPlusNormal"/>
              <w:jc w:val="center"/>
              <w:rPr>
                <w:sz w:val="20"/>
              </w:rPr>
            </w:pPr>
            <w:r w:rsidRPr="00BC4C5F">
              <w:rPr>
                <w:sz w:val="20"/>
              </w:rPr>
              <w:t>балансовая стоимость</w:t>
            </w:r>
          </w:p>
        </w:tc>
      </w:tr>
      <w:tr w:rsidR="002538B0" w:rsidRPr="00BC4C5F" w:rsidTr="00B2595C">
        <w:tc>
          <w:tcPr>
            <w:tcW w:w="2310" w:type="dxa"/>
            <w:tcBorders>
              <w:right w:val="single" w:sz="8" w:space="0" w:color="auto"/>
            </w:tcBorders>
          </w:tcPr>
          <w:p w:rsidR="002538B0" w:rsidRPr="00BC4C5F" w:rsidRDefault="002538B0">
            <w:pPr>
              <w:pStyle w:val="ConsPlusNormal"/>
              <w:rPr>
                <w:sz w:val="20"/>
              </w:rPr>
            </w:pPr>
            <w:r w:rsidRPr="00BC4C5F">
              <w:rPr>
                <w:sz w:val="20"/>
              </w:rPr>
              <w:t>Всего</w:t>
            </w:r>
          </w:p>
        </w:tc>
        <w:tc>
          <w:tcPr>
            <w:tcW w:w="1485" w:type="dxa"/>
            <w:tcBorders>
              <w:top w:val="single" w:sz="8" w:space="0" w:color="auto"/>
              <w:left w:val="single" w:sz="8" w:space="0" w:color="auto"/>
            </w:tcBorders>
          </w:tcPr>
          <w:p w:rsidR="002538B0" w:rsidRPr="00BC4C5F" w:rsidRDefault="002538B0">
            <w:pPr>
              <w:pStyle w:val="ConsPlusNormal"/>
              <w:jc w:val="both"/>
              <w:rPr>
                <w:sz w:val="20"/>
              </w:rPr>
            </w:pPr>
          </w:p>
        </w:tc>
        <w:tc>
          <w:tcPr>
            <w:tcW w:w="1815" w:type="dxa"/>
            <w:tcBorders>
              <w:top w:val="single" w:sz="8" w:space="0" w:color="auto"/>
            </w:tcBorders>
          </w:tcPr>
          <w:p w:rsidR="002538B0" w:rsidRPr="00BC4C5F" w:rsidRDefault="002538B0">
            <w:pPr>
              <w:pStyle w:val="ConsPlusNormal"/>
              <w:jc w:val="both"/>
              <w:rPr>
                <w:sz w:val="20"/>
              </w:rPr>
            </w:pPr>
          </w:p>
        </w:tc>
        <w:tc>
          <w:tcPr>
            <w:tcW w:w="1485" w:type="dxa"/>
            <w:tcBorders>
              <w:top w:val="single" w:sz="8" w:space="0" w:color="auto"/>
            </w:tcBorders>
          </w:tcPr>
          <w:p w:rsidR="002538B0" w:rsidRPr="00BC4C5F" w:rsidRDefault="002538B0">
            <w:pPr>
              <w:pStyle w:val="ConsPlusNormal"/>
              <w:jc w:val="both"/>
              <w:rPr>
                <w:sz w:val="20"/>
              </w:rPr>
            </w:pPr>
          </w:p>
        </w:tc>
        <w:tc>
          <w:tcPr>
            <w:tcW w:w="1815" w:type="dxa"/>
            <w:tcBorders>
              <w:top w:val="single" w:sz="8" w:space="0" w:color="auto"/>
            </w:tcBorders>
          </w:tcPr>
          <w:p w:rsidR="002538B0" w:rsidRPr="00BC4C5F" w:rsidRDefault="002538B0">
            <w:pPr>
              <w:pStyle w:val="ConsPlusNormal"/>
              <w:jc w:val="both"/>
              <w:rPr>
                <w:sz w:val="20"/>
              </w:rPr>
            </w:pPr>
          </w:p>
        </w:tc>
        <w:tc>
          <w:tcPr>
            <w:tcW w:w="1485" w:type="dxa"/>
            <w:tcBorders>
              <w:top w:val="single" w:sz="8" w:space="0" w:color="auto"/>
            </w:tcBorders>
          </w:tcPr>
          <w:p w:rsidR="002538B0" w:rsidRPr="00BC4C5F" w:rsidRDefault="002538B0">
            <w:pPr>
              <w:pStyle w:val="ConsPlusNormal"/>
              <w:jc w:val="both"/>
              <w:rPr>
                <w:sz w:val="20"/>
              </w:rPr>
            </w:pPr>
          </w:p>
        </w:tc>
        <w:tc>
          <w:tcPr>
            <w:tcW w:w="1815" w:type="dxa"/>
            <w:tcBorders>
              <w:top w:val="single" w:sz="8" w:space="0" w:color="auto"/>
              <w:right w:val="single" w:sz="8" w:space="0" w:color="auto"/>
            </w:tcBorders>
          </w:tcPr>
          <w:p w:rsidR="002538B0" w:rsidRPr="00BC4C5F" w:rsidRDefault="002538B0">
            <w:pPr>
              <w:pStyle w:val="ConsPlusNormal"/>
              <w:jc w:val="both"/>
              <w:rPr>
                <w:sz w:val="20"/>
              </w:rPr>
            </w:pPr>
          </w:p>
        </w:tc>
      </w:tr>
      <w:tr w:rsidR="002538B0" w:rsidRPr="00BC4C5F" w:rsidTr="00B2595C">
        <w:tc>
          <w:tcPr>
            <w:tcW w:w="2310" w:type="dxa"/>
            <w:tcBorders>
              <w:right w:val="single" w:sz="8" w:space="0" w:color="auto"/>
            </w:tcBorders>
          </w:tcPr>
          <w:p w:rsidR="002538B0" w:rsidRPr="00BC4C5F" w:rsidRDefault="002538B0">
            <w:pPr>
              <w:pStyle w:val="ConsPlusNormal"/>
              <w:ind w:left="283"/>
              <w:rPr>
                <w:sz w:val="20"/>
              </w:rPr>
            </w:pPr>
            <w:r w:rsidRPr="00BC4C5F">
              <w:rPr>
                <w:sz w:val="20"/>
              </w:rPr>
              <w:t>в том числе:</w:t>
            </w:r>
          </w:p>
          <w:p w:rsidR="002538B0" w:rsidRPr="00BC4C5F" w:rsidRDefault="002538B0">
            <w:pPr>
              <w:pStyle w:val="ConsPlusNormal"/>
              <w:ind w:left="283"/>
              <w:rPr>
                <w:sz w:val="20"/>
              </w:rPr>
            </w:pPr>
            <w:r w:rsidRPr="00BC4C5F">
              <w:rPr>
                <w:sz w:val="20"/>
              </w:rPr>
              <w:t>(вид)</w:t>
            </w:r>
          </w:p>
        </w:tc>
        <w:tc>
          <w:tcPr>
            <w:tcW w:w="1485" w:type="dxa"/>
            <w:tcBorders>
              <w:left w:val="single" w:sz="8" w:space="0" w:color="auto"/>
            </w:tcBorders>
          </w:tcPr>
          <w:p w:rsidR="002538B0" w:rsidRPr="00BC4C5F" w:rsidRDefault="002538B0">
            <w:pPr>
              <w:pStyle w:val="ConsPlusNormal"/>
              <w:jc w:val="both"/>
              <w:rPr>
                <w:sz w:val="20"/>
              </w:rPr>
            </w:pPr>
          </w:p>
        </w:tc>
        <w:tc>
          <w:tcPr>
            <w:tcW w:w="1815" w:type="dxa"/>
          </w:tcPr>
          <w:p w:rsidR="002538B0" w:rsidRPr="00BC4C5F" w:rsidRDefault="002538B0">
            <w:pPr>
              <w:pStyle w:val="ConsPlusNormal"/>
              <w:jc w:val="both"/>
              <w:rPr>
                <w:sz w:val="20"/>
              </w:rPr>
            </w:pPr>
          </w:p>
        </w:tc>
        <w:tc>
          <w:tcPr>
            <w:tcW w:w="1485" w:type="dxa"/>
          </w:tcPr>
          <w:p w:rsidR="002538B0" w:rsidRPr="00BC4C5F" w:rsidRDefault="002538B0">
            <w:pPr>
              <w:pStyle w:val="ConsPlusNormal"/>
              <w:jc w:val="both"/>
              <w:rPr>
                <w:sz w:val="20"/>
              </w:rPr>
            </w:pPr>
          </w:p>
        </w:tc>
        <w:tc>
          <w:tcPr>
            <w:tcW w:w="1815" w:type="dxa"/>
          </w:tcPr>
          <w:p w:rsidR="002538B0" w:rsidRPr="00BC4C5F" w:rsidRDefault="002538B0">
            <w:pPr>
              <w:pStyle w:val="ConsPlusNormal"/>
              <w:jc w:val="both"/>
              <w:rPr>
                <w:sz w:val="20"/>
              </w:rPr>
            </w:pPr>
          </w:p>
        </w:tc>
        <w:tc>
          <w:tcPr>
            <w:tcW w:w="1485" w:type="dxa"/>
          </w:tcPr>
          <w:p w:rsidR="002538B0" w:rsidRPr="00BC4C5F" w:rsidRDefault="002538B0">
            <w:pPr>
              <w:pStyle w:val="ConsPlusNormal"/>
              <w:jc w:val="both"/>
              <w:rPr>
                <w:sz w:val="20"/>
              </w:rPr>
            </w:pPr>
          </w:p>
        </w:tc>
        <w:tc>
          <w:tcPr>
            <w:tcW w:w="1815" w:type="dxa"/>
            <w:tcBorders>
              <w:right w:val="single" w:sz="8" w:space="0" w:color="auto"/>
            </w:tcBorders>
          </w:tcPr>
          <w:p w:rsidR="002538B0" w:rsidRPr="00BC4C5F" w:rsidRDefault="002538B0">
            <w:pPr>
              <w:pStyle w:val="ConsPlusNormal"/>
              <w:jc w:val="both"/>
              <w:rPr>
                <w:sz w:val="20"/>
              </w:rPr>
            </w:pPr>
          </w:p>
        </w:tc>
      </w:tr>
      <w:tr w:rsidR="002538B0" w:rsidRPr="00BC4C5F" w:rsidTr="00B2595C">
        <w:tc>
          <w:tcPr>
            <w:tcW w:w="2310" w:type="dxa"/>
            <w:tcBorders>
              <w:right w:val="single" w:sz="8" w:space="0" w:color="auto"/>
            </w:tcBorders>
          </w:tcPr>
          <w:p w:rsidR="002538B0" w:rsidRPr="00BC4C5F" w:rsidRDefault="002538B0">
            <w:pPr>
              <w:pStyle w:val="ConsPlusNormal"/>
              <w:ind w:left="283"/>
              <w:rPr>
                <w:sz w:val="20"/>
              </w:rPr>
            </w:pPr>
            <w:r w:rsidRPr="00BC4C5F">
              <w:rPr>
                <w:sz w:val="20"/>
              </w:rPr>
              <w:t>и т.д.</w:t>
            </w:r>
          </w:p>
        </w:tc>
        <w:tc>
          <w:tcPr>
            <w:tcW w:w="1485" w:type="dxa"/>
            <w:tcBorders>
              <w:left w:val="single" w:sz="8" w:space="0" w:color="auto"/>
              <w:bottom w:val="single" w:sz="8" w:space="0" w:color="auto"/>
            </w:tcBorders>
          </w:tcPr>
          <w:p w:rsidR="002538B0" w:rsidRPr="00BC4C5F" w:rsidRDefault="002538B0">
            <w:pPr>
              <w:pStyle w:val="ConsPlusNormal"/>
              <w:jc w:val="both"/>
              <w:rPr>
                <w:sz w:val="20"/>
              </w:rPr>
            </w:pPr>
          </w:p>
        </w:tc>
        <w:tc>
          <w:tcPr>
            <w:tcW w:w="1815" w:type="dxa"/>
            <w:tcBorders>
              <w:bottom w:val="single" w:sz="8" w:space="0" w:color="auto"/>
            </w:tcBorders>
          </w:tcPr>
          <w:p w:rsidR="002538B0" w:rsidRPr="00BC4C5F" w:rsidRDefault="002538B0">
            <w:pPr>
              <w:pStyle w:val="ConsPlusNormal"/>
              <w:jc w:val="both"/>
              <w:rPr>
                <w:sz w:val="20"/>
              </w:rPr>
            </w:pPr>
          </w:p>
        </w:tc>
        <w:tc>
          <w:tcPr>
            <w:tcW w:w="1485" w:type="dxa"/>
            <w:tcBorders>
              <w:bottom w:val="single" w:sz="8" w:space="0" w:color="auto"/>
            </w:tcBorders>
          </w:tcPr>
          <w:p w:rsidR="002538B0" w:rsidRPr="00BC4C5F" w:rsidRDefault="002538B0">
            <w:pPr>
              <w:pStyle w:val="ConsPlusNormal"/>
              <w:jc w:val="both"/>
              <w:rPr>
                <w:sz w:val="20"/>
              </w:rPr>
            </w:pPr>
          </w:p>
        </w:tc>
        <w:tc>
          <w:tcPr>
            <w:tcW w:w="1815" w:type="dxa"/>
            <w:tcBorders>
              <w:bottom w:val="single" w:sz="8" w:space="0" w:color="auto"/>
            </w:tcBorders>
          </w:tcPr>
          <w:p w:rsidR="002538B0" w:rsidRPr="00BC4C5F" w:rsidRDefault="002538B0">
            <w:pPr>
              <w:pStyle w:val="ConsPlusNormal"/>
              <w:jc w:val="both"/>
              <w:rPr>
                <w:sz w:val="20"/>
              </w:rPr>
            </w:pPr>
          </w:p>
        </w:tc>
        <w:tc>
          <w:tcPr>
            <w:tcW w:w="1485" w:type="dxa"/>
            <w:tcBorders>
              <w:bottom w:val="single" w:sz="8" w:space="0" w:color="auto"/>
            </w:tcBorders>
          </w:tcPr>
          <w:p w:rsidR="002538B0" w:rsidRPr="00BC4C5F" w:rsidRDefault="002538B0">
            <w:pPr>
              <w:pStyle w:val="ConsPlusNormal"/>
              <w:jc w:val="both"/>
              <w:rPr>
                <w:sz w:val="20"/>
              </w:rPr>
            </w:pPr>
          </w:p>
        </w:tc>
        <w:tc>
          <w:tcPr>
            <w:tcW w:w="1815" w:type="dxa"/>
            <w:tcBorders>
              <w:bottom w:val="single" w:sz="8" w:space="0" w:color="auto"/>
              <w:right w:val="single" w:sz="8" w:space="0" w:color="auto"/>
            </w:tcBorders>
          </w:tcPr>
          <w:p w:rsidR="002538B0" w:rsidRPr="00BC4C5F" w:rsidRDefault="002538B0">
            <w:pPr>
              <w:pStyle w:val="ConsPlusNormal"/>
              <w:jc w:val="both"/>
              <w:rPr>
                <w:sz w:val="20"/>
              </w:rPr>
            </w:pPr>
          </w:p>
        </w:tc>
      </w:tr>
    </w:tbl>
    <w:p w:rsidR="002538B0" w:rsidRDefault="002538B0">
      <w:pPr>
        <w:pStyle w:val="ConsPlusNormal"/>
        <w:jc w:val="both"/>
      </w:pPr>
    </w:p>
    <w:p w:rsidR="002538B0" w:rsidRPr="005E070B" w:rsidRDefault="002538B0" w:rsidP="005E070B">
      <w:pPr>
        <w:pStyle w:val="ConsPlusNonformat"/>
        <w:jc w:val="center"/>
        <w:rPr>
          <w:rFonts w:ascii="Times New Roman" w:hAnsi="Times New Roman" w:cs="Times New Roman"/>
          <w:b/>
        </w:rPr>
      </w:pPr>
      <w:r w:rsidRPr="005E070B">
        <w:rPr>
          <w:rFonts w:ascii="Times New Roman" w:hAnsi="Times New Roman" w:cs="Times New Roman"/>
          <w:b/>
        </w:rPr>
        <w:t>5.3. Наличие и движение кредиторской задолженности</w:t>
      </w:r>
    </w:p>
    <w:p w:rsidR="002538B0" w:rsidRPr="005E070B" w:rsidRDefault="002538B0" w:rsidP="005E070B">
      <w:pPr>
        <w:pStyle w:val="ConsPlusNormal"/>
        <w:jc w:val="center"/>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2268"/>
        <w:gridCol w:w="1474"/>
        <w:gridCol w:w="1020"/>
        <w:gridCol w:w="1814"/>
        <w:gridCol w:w="1814"/>
        <w:gridCol w:w="1108"/>
        <w:gridCol w:w="1301"/>
        <w:gridCol w:w="1758"/>
        <w:gridCol w:w="1322"/>
      </w:tblGrid>
      <w:tr w:rsidR="00D50249" w:rsidRPr="00D50249" w:rsidTr="005E070B">
        <w:tc>
          <w:tcPr>
            <w:tcW w:w="2268" w:type="dxa"/>
            <w:vMerge w:val="restart"/>
          </w:tcPr>
          <w:p w:rsidR="00D50249" w:rsidRPr="005E070B" w:rsidRDefault="00D50249">
            <w:pPr>
              <w:pStyle w:val="ConsPlusNormal"/>
              <w:jc w:val="center"/>
              <w:rPr>
                <w:sz w:val="20"/>
              </w:rPr>
            </w:pPr>
            <w:r w:rsidRPr="005E070B">
              <w:rPr>
                <w:sz w:val="20"/>
              </w:rPr>
              <w:t>Наименование показателя</w:t>
            </w:r>
          </w:p>
        </w:tc>
        <w:tc>
          <w:tcPr>
            <w:tcW w:w="1474" w:type="dxa"/>
            <w:vMerge w:val="restart"/>
          </w:tcPr>
          <w:p w:rsidR="00D50249" w:rsidRPr="005E070B" w:rsidRDefault="00D50249">
            <w:pPr>
              <w:pStyle w:val="ConsPlusNormal"/>
              <w:jc w:val="center"/>
              <w:rPr>
                <w:sz w:val="20"/>
              </w:rPr>
            </w:pPr>
            <w:r w:rsidRPr="005E070B">
              <w:rPr>
                <w:sz w:val="20"/>
              </w:rPr>
              <w:t>Период</w:t>
            </w:r>
          </w:p>
        </w:tc>
        <w:tc>
          <w:tcPr>
            <w:tcW w:w="1020" w:type="dxa"/>
            <w:vMerge w:val="restart"/>
          </w:tcPr>
          <w:p w:rsidR="00D50249" w:rsidRPr="005E070B" w:rsidRDefault="00D50249">
            <w:pPr>
              <w:pStyle w:val="ConsPlusNormal"/>
              <w:jc w:val="center"/>
              <w:rPr>
                <w:sz w:val="20"/>
              </w:rPr>
            </w:pPr>
            <w:r w:rsidRPr="005E070B">
              <w:rPr>
                <w:sz w:val="20"/>
              </w:rPr>
              <w:t>Остаток на начало года</w:t>
            </w:r>
          </w:p>
        </w:tc>
        <w:tc>
          <w:tcPr>
            <w:tcW w:w="7795" w:type="dxa"/>
            <w:gridSpan w:val="5"/>
          </w:tcPr>
          <w:p w:rsidR="00D50249" w:rsidRPr="005E070B" w:rsidRDefault="00D50249">
            <w:pPr>
              <w:pStyle w:val="ConsPlusNormal"/>
              <w:jc w:val="center"/>
              <w:rPr>
                <w:sz w:val="20"/>
              </w:rPr>
            </w:pPr>
            <w:r w:rsidRPr="005E070B">
              <w:rPr>
                <w:sz w:val="20"/>
              </w:rPr>
              <w:t>Изменения за период</w:t>
            </w:r>
          </w:p>
        </w:tc>
        <w:tc>
          <w:tcPr>
            <w:tcW w:w="1322" w:type="dxa"/>
            <w:vMerge w:val="restart"/>
          </w:tcPr>
          <w:p w:rsidR="00D50249" w:rsidRPr="005E070B" w:rsidRDefault="00D50249">
            <w:pPr>
              <w:pStyle w:val="ConsPlusNormal"/>
              <w:jc w:val="center"/>
              <w:rPr>
                <w:sz w:val="20"/>
              </w:rPr>
            </w:pPr>
            <w:r w:rsidRPr="005E070B">
              <w:rPr>
                <w:sz w:val="20"/>
              </w:rPr>
              <w:t>Остаток на конец периода</w:t>
            </w:r>
          </w:p>
        </w:tc>
      </w:tr>
      <w:tr w:rsidR="00D50249" w:rsidRPr="00D50249" w:rsidTr="005E070B">
        <w:tc>
          <w:tcPr>
            <w:tcW w:w="2268" w:type="dxa"/>
            <w:vMerge/>
          </w:tcPr>
          <w:p w:rsidR="00D50249" w:rsidRPr="005E070B" w:rsidRDefault="00D50249">
            <w:pPr>
              <w:rPr>
                <w:sz w:val="20"/>
                <w:szCs w:val="20"/>
              </w:rPr>
            </w:pPr>
          </w:p>
        </w:tc>
        <w:tc>
          <w:tcPr>
            <w:tcW w:w="1474" w:type="dxa"/>
            <w:vMerge/>
          </w:tcPr>
          <w:p w:rsidR="00D50249" w:rsidRPr="005E070B" w:rsidRDefault="00D50249">
            <w:pPr>
              <w:rPr>
                <w:sz w:val="20"/>
                <w:szCs w:val="20"/>
              </w:rPr>
            </w:pPr>
          </w:p>
        </w:tc>
        <w:tc>
          <w:tcPr>
            <w:tcW w:w="1020" w:type="dxa"/>
            <w:vMerge/>
          </w:tcPr>
          <w:p w:rsidR="00D50249" w:rsidRPr="005E070B" w:rsidRDefault="00D50249">
            <w:pPr>
              <w:rPr>
                <w:sz w:val="20"/>
                <w:szCs w:val="20"/>
              </w:rPr>
            </w:pPr>
          </w:p>
        </w:tc>
        <w:tc>
          <w:tcPr>
            <w:tcW w:w="3628" w:type="dxa"/>
            <w:gridSpan w:val="2"/>
          </w:tcPr>
          <w:p w:rsidR="00D50249" w:rsidRPr="005E070B" w:rsidRDefault="00D50249">
            <w:pPr>
              <w:pStyle w:val="ConsPlusNormal"/>
              <w:jc w:val="center"/>
              <w:rPr>
                <w:sz w:val="20"/>
              </w:rPr>
            </w:pPr>
            <w:r w:rsidRPr="005E070B">
              <w:rPr>
                <w:sz w:val="20"/>
              </w:rPr>
              <w:t>поступление</w:t>
            </w:r>
          </w:p>
        </w:tc>
        <w:tc>
          <w:tcPr>
            <w:tcW w:w="2409" w:type="dxa"/>
            <w:gridSpan w:val="2"/>
          </w:tcPr>
          <w:p w:rsidR="00D50249" w:rsidRPr="005E070B" w:rsidRDefault="00D50249">
            <w:pPr>
              <w:pStyle w:val="ConsPlusNormal"/>
              <w:jc w:val="center"/>
              <w:rPr>
                <w:sz w:val="20"/>
              </w:rPr>
            </w:pPr>
            <w:r w:rsidRPr="005E070B">
              <w:rPr>
                <w:sz w:val="20"/>
              </w:rPr>
              <w:t>выбыло</w:t>
            </w:r>
          </w:p>
        </w:tc>
        <w:tc>
          <w:tcPr>
            <w:tcW w:w="1758" w:type="dxa"/>
            <w:vMerge w:val="restart"/>
          </w:tcPr>
          <w:p w:rsidR="00D50249" w:rsidRPr="005E070B" w:rsidRDefault="00D50249">
            <w:pPr>
              <w:pStyle w:val="ConsPlusNormal"/>
              <w:jc w:val="center"/>
              <w:rPr>
                <w:sz w:val="20"/>
              </w:rPr>
            </w:pPr>
            <w:r w:rsidRPr="005E070B">
              <w:rPr>
                <w:sz w:val="20"/>
              </w:rPr>
              <w:t xml:space="preserve">перевод </w:t>
            </w:r>
            <w:proofErr w:type="gramStart"/>
            <w:r w:rsidRPr="005E070B">
              <w:rPr>
                <w:sz w:val="20"/>
              </w:rPr>
              <w:t>из</w:t>
            </w:r>
            <w:proofErr w:type="gramEnd"/>
            <w:r w:rsidRPr="005E070B">
              <w:rPr>
                <w:sz w:val="20"/>
              </w:rPr>
              <w:t xml:space="preserve"> долго - в краткосрочную задолженность</w:t>
            </w:r>
          </w:p>
        </w:tc>
        <w:tc>
          <w:tcPr>
            <w:tcW w:w="1322" w:type="dxa"/>
            <w:vMerge/>
          </w:tcPr>
          <w:p w:rsidR="00D50249" w:rsidRPr="005E070B" w:rsidRDefault="00D50249">
            <w:pPr>
              <w:rPr>
                <w:sz w:val="20"/>
                <w:szCs w:val="20"/>
              </w:rPr>
            </w:pPr>
          </w:p>
        </w:tc>
      </w:tr>
      <w:tr w:rsidR="00D50249" w:rsidRPr="00D50249" w:rsidTr="005E070B">
        <w:tc>
          <w:tcPr>
            <w:tcW w:w="2268" w:type="dxa"/>
            <w:vMerge/>
          </w:tcPr>
          <w:p w:rsidR="00D50249" w:rsidRPr="005E070B" w:rsidRDefault="00D50249">
            <w:pPr>
              <w:rPr>
                <w:sz w:val="20"/>
                <w:szCs w:val="20"/>
              </w:rPr>
            </w:pPr>
          </w:p>
        </w:tc>
        <w:tc>
          <w:tcPr>
            <w:tcW w:w="1474" w:type="dxa"/>
            <w:vMerge/>
          </w:tcPr>
          <w:p w:rsidR="00D50249" w:rsidRPr="005E070B" w:rsidRDefault="00D50249">
            <w:pPr>
              <w:rPr>
                <w:sz w:val="20"/>
                <w:szCs w:val="20"/>
              </w:rPr>
            </w:pPr>
          </w:p>
        </w:tc>
        <w:tc>
          <w:tcPr>
            <w:tcW w:w="1020" w:type="dxa"/>
            <w:vMerge/>
            <w:tcBorders>
              <w:bottom w:val="single" w:sz="8" w:space="0" w:color="auto"/>
            </w:tcBorders>
          </w:tcPr>
          <w:p w:rsidR="00D50249" w:rsidRPr="005E070B" w:rsidRDefault="00D50249">
            <w:pPr>
              <w:rPr>
                <w:sz w:val="20"/>
                <w:szCs w:val="20"/>
              </w:rPr>
            </w:pPr>
          </w:p>
        </w:tc>
        <w:tc>
          <w:tcPr>
            <w:tcW w:w="1814" w:type="dxa"/>
            <w:tcBorders>
              <w:bottom w:val="single" w:sz="8" w:space="0" w:color="auto"/>
            </w:tcBorders>
          </w:tcPr>
          <w:p w:rsidR="00D50249" w:rsidRPr="005E070B" w:rsidRDefault="00D50249" w:rsidP="005E070B">
            <w:pPr>
              <w:pStyle w:val="ConsPlusNormal"/>
              <w:jc w:val="center"/>
              <w:rPr>
                <w:sz w:val="20"/>
              </w:rPr>
            </w:pPr>
            <w:r w:rsidRPr="005E070B">
              <w:rPr>
                <w:sz w:val="20"/>
              </w:rPr>
              <w:t xml:space="preserve">в результате хозяйственных операций (сумма долга по сделке, операции) </w:t>
            </w:r>
            <w:r w:rsidRPr="005E070B">
              <w:rPr>
                <w:sz w:val="20"/>
                <w:vertAlign w:val="superscript"/>
              </w:rPr>
              <w:t>9</w:t>
            </w:r>
            <w:r w:rsidR="003F1592" w:rsidRPr="005E070B">
              <w:rPr>
                <w:sz w:val="20"/>
                <w:vertAlign w:val="superscript"/>
              </w:rPr>
              <w:t>)</w:t>
            </w:r>
          </w:p>
        </w:tc>
        <w:tc>
          <w:tcPr>
            <w:tcW w:w="1814" w:type="dxa"/>
            <w:tcBorders>
              <w:bottom w:val="single" w:sz="8" w:space="0" w:color="auto"/>
            </w:tcBorders>
          </w:tcPr>
          <w:p w:rsidR="00D50249" w:rsidRPr="005E070B" w:rsidRDefault="00D50249" w:rsidP="005E070B">
            <w:pPr>
              <w:pStyle w:val="ConsPlusNormal"/>
              <w:jc w:val="center"/>
              <w:rPr>
                <w:sz w:val="20"/>
              </w:rPr>
            </w:pPr>
            <w:r w:rsidRPr="005E070B">
              <w:rPr>
                <w:sz w:val="20"/>
              </w:rPr>
              <w:t xml:space="preserve">причитающиеся проценты, штрафы и иные начисления </w:t>
            </w:r>
            <w:r w:rsidRPr="005E070B">
              <w:rPr>
                <w:sz w:val="20"/>
                <w:vertAlign w:val="superscript"/>
              </w:rPr>
              <w:t>9</w:t>
            </w:r>
            <w:r w:rsidR="003F1592" w:rsidRPr="005E070B">
              <w:rPr>
                <w:sz w:val="20"/>
                <w:vertAlign w:val="superscript"/>
              </w:rPr>
              <w:t>)</w:t>
            </w:r>
          </w:p>
        </w:tc>
        <w:tc>
          <w:tcPr>
            <w:tcW w:w="1108" w:type="dxa"/>
            <w:tcBorders>
              <w:bottom w:val="single" w:sz="8" w:space="0" w:color="auto"/>
            </w:tcBorders>
          </w:tcPr>
          <w:p w:rsidR="00D50249" w:rsidRPr="005E070B" w:rsidRDefault="00D50249">
            <w:pPr>
              <w:pStyle w:val="ConsPlusNormal"/>
              <w:jc w:val="center"/>
              <w:rPr>
                <w:sz w:val="20"/>
              </w:rPr>
            </w:pPr>
            <w:r w:rsidRPr="005E070B">
              <w:rPr>
                <w:sz w:val="20"/>
              </w:rPr>
              <w:t>погашение</w:t>
            </w:r>
          </w:p>
        </w:tc>
        <w:tc>
          <w:tcPr>
            <w:tcW w:w="1301" w:type="dxa"/>
            <w:tcBorders>
              <w:bottom w:val="single" w:sz="8" w:space="0" w:color="auto"/>
            </w:tcBorders>
          </w:tcPr>
          <w:p w:rsidR="00D50249" w:rsidRPr="005E070B" w:rsidRDefault="00D50249" w:rsidP="005E070B">
            <w:pPr>
              <w:pStyle w:val="ConsPlusNormal"/>
              <w:jc w:val="center"/>
              <w:rPr>
                <w:sz w:val="20"/>
              </w:rPr>
            </w:pPr>
            <w:r w:rsidRPr="005E070B">
              <w:rPr>
                <w:sz w:val="20"/>
              </w:rPr>
              <w:t xml:space="preserve">списание на финансовый результат </w:t>
            </w:r>
            <w:r w:rsidRPr="005E070B">
              <w:rPr>
                <w:sz w:val="20"/>
                <w:vertAlign w:val="superscript"/>
              </w:rPr>
              <w:t>9</w:t>
            </w:r>
            <w:r w:rsidR="003F1592" w:rsidRPr="005E070B">
              <w:rPr>
                <w:sz w:val="20"/>
                <w:vertAlign w:val="superscript"/>
              </w:rPr>
              <w:t>)</w:t>
            </w:r>
          </w:p>
        </w:tc>
        <w:tc>
          <w:tcPr>
            <w:tcW w:w="1758" w:type="dxa"/>
            <w:vMerge/>
            <w:tcBorders>
              <w:bottom w:val="single" w:sz="8" w:space="0" w:color="auto"/>
            </w:tcBorders>
          </w:tcPr>
          <w:p w:rsidR="00D50249" w:rsidRPr="005E070B" w:rsidRDefault="00D50249">
            <w:pPr>
              <w:rPr>
                <w:sz w:val="20"/>
                <w:szCs w:val="20"/>
              </w:rPr>
            </w:pPr>
          </w:p>
        </w:tc>
        <w:tc>
          <w:tcPr>
            <w:tcW w:w="1322" w:type="dxa"/>
            <w:vMerge/>
            <w:tcBorders>
              <w:bottom w:val="single" w:sz="8" w:space="0" w:color="auto"/>
            </w:tcBorders>
          </w:tcPr>
          <w:p w:rsidR="00D50249" w:rsidRPr="005E070B" w:rsidRDefault="00D50249">
            <w:pPr>
              <w:rPr>
                <w:sz w:val="20"/>
                <w:szCs w:val="20"/>
              </w:rPr>
            </w:pPr>
          </w:p>
        </w:tc>
      </w:tr>
      <w:tr w:rsidR="002538B0" w:rsidTr="005E070B">
        <w:tc>
          <w:tcPr>
            <w:tcW w:w="2268" w:type="dxa"/>
            <w:vMerge w:val="restart"/>
          </w:tcPr>
          <w:p w:rsidR="002538B0" w:rsidRPr="005E070B" w:rsidRDefault="002538B0">
            <w:pPr>
              <w:pStyle w:val="ConsPlusNormal"/>
              <w:rPr>
                <w:sz w:val="20"/>
              </w:rPr>
            </w:pPr>
            <w:r w:rsidRPr="005E070B">
              <w:rPr>
                <w:sz w:val="20"/>
              </w:rPr>
              <w:t>Долгосрочная кредиторская задолженность - всего</w:t>
            </w:r>
          </w:p>
        </w:tc>
        <w:tc>
          <w:tcPr>
            <w:tcW w:w="1474" w:type="dxa"/>
            <w:tcBorders>
              <w:right w:val="single" w:sz="8" w:space="0" w:color="auto"/>
            </w:tcBorders>
          </w:tcPr>
          <w:p w:rsidR="002538B0" w:rsidRPr="005E070B" w:rsidRDefault="002538B0" w:rsidP="005E070B">
            <w:pPr>
              <w:pStyle w:val="ConsPlusNormal"/>
              <w:rPr>
                <w:sz w:val="20"/>
              </w:rPr>
            </w:pPr>
            <w:r w:rsidRPr="005E070B">
              <w:rPr>
                <w:sz w:val="20"/>
              </w:rPr>
              <w:t xml:space="preserve">за 20__ г. </w:t>
            </w:r>
            <w:r w:rsidRPr="005E070B">
              <w:rPr>
                <w:sz w:val="20"/>
                <w:vertAlign w:val="superscript"/>
              </w:rPr>
              <w:t>1</w:t>
            </w:r>
            <w:r w:rsidR="003F1592" w:rsidRPr="005E070B">
              <w:rPr>
                <w:sz w:val="20"/>
                <w:vertAlign w:val="superscript"/>
              </w:rPr>
              <w:t>)</w:t>
            </w:r>
          </w:p>
        </w:tc>
        <w:tc>
          <w:tcPr>
            <w:tcW w:w="1020" w:type="dxa"/>
            <w:tcBorders>
              <w:top w:val="single" w:sz="8" w:space="0" w:color="auto"/>
              <w:left w:val="single" w:sz="8" w:space="0" w:color="auto"/>
            </w:tcBorders>
          </w:tcPr>
          <w:p w:rsidR="002538B0" w:rsidRPr="005E070B" w:rsidRDefault="002538B0">
            <w:pPr>
              <w:pStyle w:val="ConsPlusNormal"/>
              <w:jc w:val="both"/>
              <w:rPr>
                <w:sz w:val="20"/>
              </w:rPr>
            </w:pPr>
          </w:p>
        </w:tc>
        <w:tc>
          <w:tcPr>
            <w:tcW w:w="1814" w:type="dxa"/>
            <w:tcBorders>
              <w:top w:val="single" w:sz="8" w:space="0" w:color="auto"/>
            </w:tcBorders>
          </w:tcPr>
          <w:p w:rsidR="002538B0" w:rsidRPr="005E070B" w:rsidRDefault="002538B0">
            <w:pPr>
              <w:pStyle w:val="ConsPlusNormal"/>
              <w:jc w:val="center"/>
              <w:rPr>
                <w:sz w:val="20"/>
              </w:rPr>
            </w:pPr>
          </w:p>
        </w:tc>
        <w:tc>
          <w:tcPr>
            <w:tcW w:w="1814" w:type="dxa"/>
            <w:tcBorders>
              <w:top w:val="single" w:sz="8" w:space="0" w:color="auto"/>
            </w:tcBorders>
          </w:tcPr>
          <w:p w:rsidR="002538B0" w:rsidRPr="005E070B" w:rsidRDefault="002538B0">
            <w:pPr>
              <w:pStyle w:val="ConsPlusNormal"/>
              <w:jc w:val="center"/>
              <w:rPr>
                <w:sz w:val="20"/>
              </w:rPr>
            </w:pPr>
          </w:p>
        </w:tc>
        <w:tc>
          <w:tcPr>
            <w:tcW w:w="1108" w:type="dxa"/>
            <w:tcBorders>
              <w:top w:val="single" w:sz="8" w:space="0" w:color="auto"/>
            </w:tcBorders>
          </w:tcPr>
          <w:p w:rsidR="002538B0" w:rsidRPr="005E070B" w:rsidRDefault="002538B0">
            <w:pPr>
              <w:pStyle w:val="ConsPlusNormal"/>
              <w:jc w:val="center"/>
              <w:rPr>
                <w:sz w:val="20"/>
              </w:rPr>
            </w:pPr>
            <w:r w:rsidRPr="005E070B">
              <w:rPr>
                <w:sz w:val="20"/>
              </w:rPr>
              <w:t>( )</w:t>
            </w:r>
          </w:p>
        </w:tc>
        <w:tc>
          <w:tcPr>
            <w:tcW w:w="1301" w:type="dxa"/>
            <w:tcBorders>
              <w:top w:val="single" w:sz="8" w:space="0" w:color="auto"/>
            </w:tcBorders>
          </w:tcPr>
          <w:p w:rsidR="002538B0" w:rsidRPr="005E070B" w:rsidRDefault="002538B0">
            <w:pPr>
              <w:pStyle w:val="ConsPlusNormal"/>
              <w:jc w:val="center"/>
              <w:rPr>
                <w:sz w:val="20"/>
              </w:rPr>
            </w:pPr>
            <w:r w:rsidRPr="005E070B">
              <w:rPr>
                <w:sz w:val="20"/>
              </w:rPr>
              <w:t>( )</w:t>
            </w:r>
          </w:p>
        </w:tc>
        <w:tc>
          <w:tcPr>
            <w:tcW w:w="1758" w:type="dxa"/>
            <w:tcBorders>
              <w:top w:val="single" w:sz="8" w:space="0" w:color="auto"/>
            </w:tcBorders>
          </w:tcPr>
          <w:p w:rsidR="002538B0" w:rsidRPr="005E070B" w:rsidRDefault="002538B0">
            <w:pPr>
              <w:pStyle w:val="ConsPlusNormal"/>
              <w:jc w:val="center"/>
              <w:rPr>
                <w:sz w:val="20"/>
              </w:rPr>
            </w:pPr>
            <w:r w:rsidRPr="005E070B">
              <w:rPr>
                <w:sz w:val="20"/>
              </w:rPr>
              <w:t>( )</w:t>
            </w:r>
          </w:p>
        </w:tc>
        <w:tc>
          <w:tcPr>
            <w:tcW w:w="1322" w:type="dxa"/>
            <w:tcBorders>
              <w:top w:val="single" w:sz="8" w:space="0" w:color="auto"/>
              <w:right w:val="single" w:sz="8" w:space="0" w:color="auto"/>
            </w:tcBorders>
          </w:tcPr>
          <w:p w:rsidR="002538B0" w:rsidRPr="005E070B" w:rsidRDefault="002538B0">
            <w:pPr>
              <w:pStyle w:val="ConsPlusNormal"/>
              <w:jc w:val="center"/>
              <w:rPr>
                <w:sz w:val="20"/>
              </w:rPr>
            </w:pPr>
          </w:p>
        </w:tc>
      </w:tr>
      <w:tr w:rsidR="002538B0" w:rsidTr="005E070B">
        <w:tc>
          <w:tcPr>
            <w:tcW w:w="2268" w:type="dxa"/>
            <w:vMerge/>
          </w:tcPr>
          <w:p w:rsidR="002538B0" w:rsidRPr="005E070B" w:rsidRDefault="002538B0">
            <w:pPr>
              <w:rPr>
                <w:sz w:val="20"/>
                <w:szCs w:val="20"/>
              </w:rPr>
            </w:pPr>
          </w:p>
        </w:tc>
        <w:tc>
          <w:tcPr>
            <w:tcW w:w="1474" w:type="dxa"/>
            <w:tcBorders>
              <w:right w:val="single" w:sz="8" w:space="0" w:color="auto"/>
            </w:tcBorders>
          </w:tcPr>
          <w:p w:rsidR="002538B0" w:rsidRPr="005E070B" w:rsidRDefault="002538B0" w:rsidP="005E070B">
            <w:pPr>
              <w:pStyle w:val="ConsPlusNormal"/>
              <w:rPr>
                <w:sz w:val="20"/>
              </w:rPr>
            </w:pPr>
            <w:r w:rsidRPr="005E070B">
              <w:rPr>
                <w:sz w:val="20"/>
              </w:rPr>
              <w:t xml:space="preserve">за 20__ г. </w:t>
            </w:r>
            <w:r w:rsidRPr="005E070B">
              <w:rPr>
                <w:sz w:val="20"/>
                <w:vertAlign w:val="superscript"/>
              </w:rPr>
              <w:t>2</w:t>
            </w:r>
            <w:r w:rsidR="003F1592" w:rsidRPr="005E070B">
              <w:rPr>
                <w:sz w:val="20"/>
                <w:vertAlign w:val="superscript"/>
              </w:rPr>
              <w:t>)</w:t>
            </w:r>
          </w:p>
        </w:tc>
        <w:tc>
          <w:tcPr>
            <w:tcW w:w="1020" w:type="dxa"/>
            <w:tcBorders>
              <w:left w:val="single" w:sz="8" w:space="0" w:color="auto"/>
            </w:tcBorders>
          </w:tcPr>
          <w:p w:rsidR="002538B0" w:rsidRPr="005E070B" w:rsidRDefault="002538B0">
            <w:pPr>
              <w:pStyle w:val="ConsPlusNormal"/>
              <w:jc w:val="both"/>
              <w:rPr>
                <w:sz w:val="20"/>
              </w:rPr>
            </w:pPr>
          </w:p>
        </w:tc>
        <w:tc>
          <w:tcPr>
            <w:tcW w:w="1814" w:type="dxa"/>
          </w:tcPr>
          <w:p w:rsidR="002538B0" w:rsidRPr="005E070B" w:rsidRDefault="002538B0">
            <w:pPr>
              <w:pStyle w:val="ConsPlusNormal"/>
              <w:jc w:val="center"/>
              <w:rPr>
                <w:sz w:val="20"/>
              </w:rPr>
            </w:pPr>
          </w:p>
        </w:tc>
        <w:tc>
          <w:tcPr>
            <w:tcW w:w="1814" w:type="dxa"/>
          </w:tcPr>
          <w:p w:rsidR="002538B0" w:rsidRPr="005E070B" w:rsidRDefault="002538B0">
            <w:pPr>
              <w:pStyle w:val="ConsPlusNormal"/>
              <w:jc w:val="center"/>
              <w:rPr>
                <w:sz w:val="20"/>
              </w:rPr>
            </w:pPr>
          </w:p>
        </w:tc>
        <w:tc>
          <w:tcPr>
            <w:tcW w:w="1108" w:type="dxa"/>
          </w:tcPr>
          <w:p w:rsidR="002538B0" w:rsidRPr="005E070B" w:rsidRDefault="002538B0">
            <w:pPr>
              <w:pStyle w:val="ConsPlusNormal"/>
              <w:jc w:val="center"/>
              <w:rPr>
                <w:sz w:val="20"/>
              </w:rPr>
            </w:pPr>
            <w:r w:rsidRPr="005E070B">
              <w:rPr>
                <w:sz w:val="20"/>
              </w:rPr>
              <w:t>( )</w:t>
            </w:r>
          </w:p>
        </w:tc>
        <w:tc>
          <w:tcPr>
            <w:tcW w:w="1301" w:type="dxa"/>
          </w:tcPr>
          <w:p w:rsidR="002538B0" w:rsidRPr="005E070B" w:rsidRDefault="002538B0">
            <w:pPr>
              <w:pStyle w:val="ConsPlusNormal"/>
              <w:jc w:val="center"/>
              <w:rPr>
                <w:sz w:val="20"/>
              </w:rPr>
            </w:pPr>
            <w:r w:rsidRPr="005E070B">
              <w:rPr>
                <w:sz w:val="20"/>
              </w:rPr>
              <w:t>( )</w:t>
            </w:r>
          </w:p>
        </w:tc>
        <w:tc>
          <w:tcPr>
            <w:tcW w:w="1758" w:type="dxa"/>
          </w:tcPr>
          <w:p w:rsidR="002538B0" w:rsidRPr="005E070B" w:rsidRDefault="002538B0">
            <w:pPr>
              <w:pStyle w:val="ConsPlusNormal"/>
              <w:jc w:val="center"/>
              <w:rPr>
                <w:sz w:val="20"/>
              </w:rPr>
            </w:pPr>
            <w:r w:rsidRPr="005E070B">
              <w:rPr>
                <w:sz w:val="20"/>
              </w:rPr>
              <w:t>( )</w:t>
            </w:r>
          </w:p>
        </w:tc>
        <w:tc>
          <w:tcPr>
            <w:tcW w:w="1322" w:type="dxa"/>
            <w:tcBorders>
              <w:right w:val="single" w:sz="8" w:space="0" w:color="auto"/>
            </w:tcBorders>
          </w:tcPr>
          <w:p w:rsidR="002538B0" w:rsidRPr="005E070B" w:rsidRDefault="002538B0">
            <w:pPr>
              <w:pStyle w:val="ConsPlusNormal"/>
              <w:jc w:val="center"/>
              <w:rPr>
                <w:sz w:val="20"/>
              </w:rPr>
            </w:pPr>
          </w:p>
        </w:tc>
      </w:tr>
      <w:tr w:rsidR="002538B0" w:rsidTr="005E070B">
        <w:tc>
          <w:tcPr>
            <w:tcW w:w="2268" w:type="dxa"/>
            <w:vMerge w:val="restart"/>
          </w:tcPr>
          <w:p w:rsidR="002538B0" w:rsidRPr="005E070B" w:rsidRDefault="002538B0">
            <w:pPr>
              <w:pStyle w:val="ConsPlusNormal"/>
              <w:ind w:left="283"/>
              <w:rPr>
                <w:sz w:val="20"/>
              </w:rPr>
            </w:pPr>
            <w:r w:rsidRPr="005E070B">
              <w:rPr>
                <w:sz w:val="20"/>
              </w:rPr>
              <w:t>в том числе:</w:t>
            </w:r>
          </w:p>
          <w:p w:rsidR="002538B0" w:rsidRPr="005E070B" w:rsidRDefault="002538B0">
            <w:pPr>
              <w:pStyle w:val="ConsPlusNormal"/>
              <w:ind w:left="283"/>
              <w:rPr>
                <w:sz w:val="20"/>
              </w:rPr>
            </w:pPr>
          </w:p>
          <w:p w:rsidR="002538B0" w:rsidRPr="005E070B" w:rsidRDefault="002538B0">
            <w:pPr>
              <w:pStyle w:val="ConsPlusNormal"/>
              <w:ind w:left="283"/>
              <w:rPr>
                <w:sz w:val="20"/>
              </w:rPr>
            </w:pPr>
            <w:r w:rsidRPr="005E070B">
              <w:rPr>
                <w:sz w:val="20"/>
              </w:rPr>
              <w:t>(вид)</w:t>
            </w:r>
          </w:p>
        </w:tc>
        <w:tc>
          <w:tcPr>
            <w:tcW w:w="1474" w:type="dxa"/>
            <w:tcBorders>
              <w:right w:val="single" w:sz="8" w:space="0" w:color="auto"/>
            </w:tcBorders>
          </w:tcPr>
          <w:p w:rsidR="002538B0" w:rsidRPr="005E070B" w:rsidRDefault="002538B0" w:rsidP="005E070B">
            <w:pPr>
              <w:pStyle w:val="ConsPlusNormal"/>
              <w:rPr>
                <w:sz w:val="20"/>
              </w:rPr>
            </w:pPr>
            <w:r w:rsidRPr="005E070B">
              <w:rPr>
                <w:sz w:val="20"/>
              </w:rPr>
              <w:t xml:space="preserve">за 20__ г. </w:t>
            </w:r>
            <w:r w:rsidRPr="005E070B">
              <w:rPr>
                <w:sz w:val="20"/>
                <w:vertAlign w:val="superscript"/>
              </w:rPr>
              <w:t>1</w:t>
            </w:r>
            <w:r w:rsidR="003F1592" w:rsidRPr="005E070B">
              <w:rPr>
                <w:sz w:val="20"/>
                <w:vertAlign w:val="superscript"/>
              </w:rPr>
              <w:t>)</w:t>
            </w:r>
          </w:p>
        </w:tc>
        <w:tc>
          <w:tcPr>
            <w:tcW w:w="1020" w:type="dxa"/>
            <w:tcBorders>
              <w:left w:val="single" w:sz="8" w:space="0" w:color="auto"/>
            </w:tcBorders>
          </w:tcPr>
          <w:p w:rsidR="002538B0" w:rsidRPr="005E070B" w:rsidRDefault="002538B0">
            <w:pPr>
              <w:pStyle w:val="ConsPlusNormal"/>
              <w:jc w:val="both"/>
              <w:rPr>
                <w:sz w:val="20"/>
              </w:rPr>
            </w:pPr>
          </w:p>
        </w:tc>
        <w:tc>
          <w:tcPr>
            <w:tcW w:w="1814" w:type="dxa"/>
          </w:tcPr>
          <w:p w:rsidR="002538B0" w:rsidRPr="005E070B" w:rsidRDefault="002538B0">
            <w:pPr>
              <w:pStyle w:val="ConsPlusNormal"/>
              <w:jc w:val="center"/>
              <w:rPr>
                <w:sz w:val="20"/>
              </w:rPr>
            </w:pPr>
          </w:p>
        </w:tc>
        <w:tc>
          <w:tcPr>
            <w:tcW w:w="1814" w:type="dxa"/>
          </w:tcPr>
          <w:p w:rsidR="002538B0" w:rsidRPr="005E070B" w:rsidRDefault="002538B0">
            <w:pPr>
              <w:pStyle w:val="ConsPlusNormal"/>
              <w:jc w:val="center"/>
              <w:rPr>
                <w:sz w:val="20"/>
              </w:rPr>
            </w:pPr>
          </w:p>
        </w:tc>
        <w:tc>
          <w:tcPr>
            <w:tcW w:w="1108" w:type="dxa"/>
          </w:tcPr>
          <w:p w:rsidR="002538B0" w:rsidRPr="005E070B" w:rsidRDefault="002538B0">
            <w:pPr>
              <w:pStyle w:val="ConsPlusNormal"/>
              <w:jc w:val="center"/>
              <w:rPr>
                <w:sz w:val="20"/>
              </w:rPr>
            </w:pPr>
            <w:r w:rsidRPr="005E070B">
              <w:rPr>
                <w:sz w:val="20"/>
              </w:rPr>
              <w:t>( )</w:t>
            </w:r>
          </w:p>
        </w:tc>
        <w:tc>
          <w:tcPr>
            <w:tcW w:w="1301" w:type="dxa"/>
          </w:tcPr>
          <w:p w:rsidR="002538B0" w:rsidRPr="005E070B" w:rsidRDefault="002538B0">
            <w:pPr>
              <w:pStyle w:val="ConsPlusNormal"/>
              <w:jc w:val="center"/>
              <w:rPr>
                <w:sz w:val="20"/>
              </w:rPr>
            </w:pPr>
            <w:r w:rsidRPr="005E070B">
              <w:rPr>
                <w:sz w:val="20"/>
              </w:rPr>
              <w:t>( )</w:t>
            </w:r>
          </w:p>
        </w:tc>
        <w:tc>
          <w:tcPr>
            <w:tcW w:w="1758" w:type="dxa"/>
          </w:tcPr>
          <w:p w:rsidR="002538B0" w:rsidRPr="005E070B" w:rsidRDefault="002538B0">
            <w:pPr>
              <w:pStyle w:val="ConsPlusNormal"/>
              <w:jc w:val="center"/>
              <w:rPr>
                <w:sz w:val="20"/>
              </w:rPr>
            </w:pPr>
            <w:r w:rsidRPr="005E070B">
              <w:rPr>
                <w:sz w:val="20"/>
              </w:rPr>
              <w:t>( )</w:t>
            </w:r>
          </w:p>
        </w:tc>
        <w:tc>
          <w:tcPr>
            <w:tcW w:w="1322" w:type="dxa"/>
            <w:tcBorders>
              <w:right w:val="single" w:sz="8" w:space="0" w:color="auto"/>
            </w:tcBorders>
          </w:tcPr>
          <w:p w:rsidR="002538B0" w:rsidRPr="005E070B" w:rsidRDefault="002538B0">
            <w:pPr>
              <w:pStyle w:val="ConsPlusNormal"/>
              <w:jc w:val="center"/>
              <w:rPr>
                <w:sz w:val="20"/>
              </w:rPr>
            </w:pPr>
          </w:p>
        </w:tc>
      </w:tr>
      <w:tr w:rsidR="002538B0" w:rsidTr="005E070B">
        <w:tc>
          <w:tcPr>
            <w:tcW w:w="2268" w:type="dxa"/>
            <w:vMerge/>
          </w:tcPr>
          <w:p w:rsidR="002538B0" w:rsidRPr="005E070B" w:rsidRDefault="002538B0">
            <w:pPr>
              <w:rPr>
                <w:sz w:val="20"/>
                <w:szCs w:val="20"/>
              </w:rPr>
            </w:pPr>
          </w:p>
        </w:tc>
        <w:tc>
          <w:tcPr>
            <w:tcW w:w="1474" w:type="dxa"/>
            <w:tcBorders>
              <w:right w:val="single" w:sz="8" w:space="0" w:color="auto"/>
            </w:tcBorders>
          </w:tcPr>
          <w:p w:rsidR="002538B0" w:rsidRPr="005E070B" w:rsidRDefault="002538B0" w:rsidP="005E070B">
            <w:pPr>
              <w:pStyle w:val="ConsPlusNormal"/>
              <w:rPr>
                <w:sz w:val="20"/>
              </w:rPr>
            </w:pPr>
            <w:r w:rsidRPr="005E070B">
              <w:rPr>
                <w:sz w:val="20"/>
              </w:rPr>
              <w:t xml:space="preserve">за 20__ г. </w:t>
            </w:r>
            <w:r w:rsidRPr="005E070B">
              <w:rPr>
                <w:sz w:val="20"/>
                <w:vertAlign w:val="superscript"/>
              </w:rPr>
              <w:t>2</w:t>
            </w:r>
            <w:r w:rsidR="003F1592" w:rsidRPr="005E070B">
              <w:rPr>
                <w:sz w:val="20"/>
                <w:vertAlign w:val="superscript"/>
              </w:rPr>
              <w:t>)</w:t>
            </w:r>
          </w:p>
        </w:tc>
        <w:tc>
          <w:tcPr>
            <w:tcW w:w="1020" w:type="dxa"/>
            <w:tcBorders>
              <w:left w:val="single" w:sz="8" w:space="0" w:color="auto"/>
            </w:tcBorders>
          </w:tcPr>
          <w:p w:rsidR="002538B0" w:rsidRPr="005E070B" w:rsidRDefault="002538B0">
            <w:pPr>
              <w:pStyle w:val="ConsPlusNormal"/>
              <w:jc w:val="both"/>
              <w:rPr>
                <w:sz w:val="20"/>
              </w:rPr>
            </w:pPr>
          </w:p>
        </w:tc>
        <w:tc>
          <w:tcPr>
            <w:tcW w:w="1814" w:type="dxa"/>
          </w:tcPr>
          <w:p w:rsidR="002538B0" w:rsidRPr="005E070B" w:rsidRDefault="002538B0">
            <w:pPr>
              <w:pStyle w:val="ConsPlusNormal"/>
              <w:jc w:val="center"/>
              <w:rPr>
                <w:sz w:val="20"/>
              </w:rPr>
            </w:pPr>
          </w:p>
        </w:tc>
        <w:tc>
          <w:tcPr>
            <w:tcW w:w="1814" w:type="dxa"/>
          </w:tcPr>
          <w:p w:rsidR="002538B0" w:rsidRPr="005E070B" w:rsidRDefault="002538B0">
            <w:pPr>
              <w:pStyle w:val="ConsPlusNormal"/>
              <w:jc w:val="center"/>
              <w:rPr>
                <w:sz w:val="20"/>
              </w:rPr>
            </w:pPr>
          </w:p>
        </w:tc>
        <w:tc>
          <w:tcPr>
            <w:tcW w:w="1108" w:type="dxa"/>
          </w:tcPr>
          <w:p w:rsidR="002538B0" w:rsidRPr="005E070B" w:rsidRDefault="002538B0">
            <w:pPr>
              <w:pStyle w:val="ConsPlusNormal"/>
              <w:jc w:val="center"/>
              <w:rPr>
                <w:sz w:val="20"/>
              </w:rPr>
            </w:pPr>
            <w:r w:rsidRPr="005E070B">
              <w:rPr>
                <w:sz w:val="20"/>
              </w:rPr>
              <w:t>( )</w:t>
            </w:r>
          </w:p>
        </w:tc>
        <w:tc>
          <w:tcPr>
            <w:tcW w:w="1301" w:type="dxa"/>
          </w:tcPr>
          <w:p w:rsidR="002538B0" w:rsidRPr="005E070B" w:rsidRDefault="002538B0">
            <w:pPr>
              <w:pStyle w:val="ConsPlusNormal"/>
              <w:jc w:val="center"/>
              <w:rPr>
                <w:sz w:val="20"/>
              </w:rPr>
            </w:pPr>
            <w:r w:rsidRPr="005E070B">
              <w:rPr>
                <w:sz w:val="20"/>
              </w:rPr>
              <w:t>( )</w:t>
            </w:r>
          </w:p>
        </w:tc>
        <w:tc>
          <w:tcPr>
            <w:tcW w:w="1758" w:type="dxa"/>
          </w:tcPr>
          <w:p w:rsidR="002538B0" w:rsidRPr="005E070B" w:rsidRDefault="002538B0">
            <w:pPr>
              <w:pStyle w:val="ConsPlusNormal"/>
              <w:jc w:val="center"/>
              <w:rPr>
                <w:sz w:val="20"/>
              </w:rPr>
            </w:pPr>
            <w:r w:rsidRPr="005E070B">
              <w:rPr>
                <w:sz w:val="20"/>
              </w:rPr>
              <w:t>( )</w:t>
            </w:r>
          </w:p>
        </w:tc>
        <w:tc>
          <w:tcPr>
            <w:tcW w:w="1322" w:type="dxa"/>
            <w:tcBorders>
              <w:right w:val="single" w:sz="8" w:space="0" w:color="auto"/>
            </w:tcBorders>
          </w:tcPr>
          <w:p w:rsidR="002538B0" w:rsidRPr="005E070B" w:rsidRDefault="002538B0">
            <w:pPr>
              <w:pStyle w:val="ConsPlusNormal"/>
              <w:jc w:val="center"/>
              <w:rPr>
                <w:sz w:val="20"/>
              </w:rPr>
            </w:pPr>
          </w:p>
        </w:tc>
      </w:tr>
      <w:tr w:rsidR="002538B0" w:rsidTr="005E070B">
        <w:tc>
          <w:tcPr>
            <w:tcW w:w="2268" w:type="dxa"/>
          </w:tcPr>
          <w:p w:rsidR="002538B0" w:rsidRPr="005E070B" w:rsidRDefault="002538B0">
            <w:pPr>
              <w:pStyle w:val="ConsPlusNormal"/>
              <w:rPr>
                <w:sz w:val="20"/>
              </w:rPr>
            </w:pPr>
            <w:r w:rsidRPr="005E070B">
              <w:rPr>
                <w:sz w:val="20"/>
              </w:rPr>
              <w:t>и т.д.</w:t>
            </w:r>
          </w:p>
        </w:tc>
        <w:tc>
          <w:tcPr>
            <w:tcW w:w="1474" w:type="dxa"/>
            <w:tcBorders>
              <w:right w:val="single" w:sz="8" w:space="0" w:color="auto"/>
            </w:tcBorders>
          </w:tcPr>
          <w:p w:rsidR="002538B0" w:rsidRPr="005E070B" w:rsidRDefault="002538B0">
            <w:pPr>
              <w:pStyle w:val="ConsPlusNormal"/>
              <w:jc w:val="both"/>
              <w:rPr>
                <w:sz w:val="20"/>
              </w:rPr>
            </w:pPr>
          </w:p>
        </w:tc>
        <w:tc>
          <w:tcPr>
            <w:tcW w:w="1020" w:type="dxa"/>
            <w:tcBorders>
              <w:left w:val="single" w:sz="8" w:space="0" w:color="auto"/>
            </w:tcBorders>
          </w:tcPr>
          <w:p w:rsidR="002538B0" w:rsidRPr="005E070B" w:rsidRDefault="002538B0">
            <w:pPr>
              <w:pStyle w:val="ConsPlusNormal"/>
              <w:jc w:val="both"/>
              <w:rPr>
                <w:sz w:val="20"/>
              </w:rPr>
            </w:pPr>
          </w:p>
        </w:tc>
        <w:tc>
          <w:tcPr>
            <w:tcW w:w="1814" w:type="dxa"/>
          </w:tcPr>
          <w:p w:rsidR="002538B0" w:rsidRPr="005E070B" w:rsidRDefault="002538B0">
            <w:pPr>
              <w:pStyle w:val="ConsPlusNormal"/>
              <w:jc w:val="center"/>
              <w:rPr>
                <w:sz w:val="20"/>
              </w:rPr>
            </w:pPr>
          </w:p>
        </w:tc>
        <w:tc>
          <w:tcPr>
            <w:tcW w:w="1814" w:type="dxa"/>
          </w:tcPr>
          <w:p w:rsidR="002538B0" w:rsidRPr="005E070B" w:rsidRDefault="002538B0">
            <w:pPr>
              <w:pStyle w:val="ConsPlusNormal"/>
              <w:jc w:val="center"/>
              <w:rPr>
                <w:sz w:val="20"/>
              </w:rPr>
            </w:pPr>
          </w:p>
        </w:tc>
        <w:tc>
          <w:tcPr>
            <w:tcW w:w="1108" w:type="dxa"/>
          </w:tcPr>
          <w:p w:rsidR="002538B0" w:rsidRPr="005E070B" w:rsidRDefault="002538B0">
            <w:pPr>
              <w:pStyle w:val="ConsPlusNormal"/>
              <w:jc w:val="center"/>
              <w:rPr>
                <w:sz w:val="20"/>
              </w:rPr>
            </w:pPr>
          </w:p>
        </w:tc>
        <w:tc>
          <w:tcPr>
            <w:tcW w:w="1301" w:type="dxa"/>
          </w:tcPr>
          <w:p w:rsidR="002538B0" w:rsidRPr="005E070B" w:rsidRDefault="002538B0">
            <w:pPr>
              <w:pStyle w:val="ConsPlusNormal"/>
              <w:jc w:val="center"/>
              <w:rPr>
                <w:sz w:val="20"/>
              </w:rPr>
            </w:pPr>
          </w:p>
        </w:tc>
        <w:tc>
          <w:tcPr>
            <w:tcW w:w="1758" w:type="dxa"/>
          </w:tcPr>
          <w:p w:rsidR="002538B0" w:rsidRPr="005E070B" w:rsidRDefault="002538B0">
            <w:pPr>
              <w:pStyle w:val="ConsPlusNormal"/>
              <w:jc w:val="center"/>
              <w:rPr>
                <w:sz w:val="20"/>
              </w:rPr>
            </w:pPr>
          </w:p>
        </w:tc>
        <w:tc>
          <w:tcPr>
            <w:tcW w:w="1322" w:type="dxa"/>
            <w:tcBorders>
              <w:right w:val="single" w:sz="8" w:space="0" w:color="auto"/>
            </w:tcBorders>
          </w:tcPr>
          <w:p w:rsidR="002538B0" w:rsidRPr="005E070B" w:rsidRDefault="002538B0">
            <w:pPr>
              <w:pStyle w:val="ConsPlusNormal"/>
              <w:jc w:val="center"/>
              <w:rPr>
                <w:sz w:val="20"/>
              </w:rPr>
            </w:pPr>
          </w:p>
        </w:tc>
      </w:tr>
      <w:tr w:rsidR="002538B0" w:rsidTr="005E070B">
        <w:tc>
          <w:tcPr>
            <w:tcW w:w="2268" w:type="dxa"/>
            <w:vMerge w:val="restart"/>
          </w:tcPr>
          <w:p w:rsidR="002538B0" w:rsidRPr="005E070B" w:rsidRDefault="002538B0">
            <w:pPr>
              <w:pStyle w:val="ConsPlusNormal"/>
              <w:rPr>
                <w:sz w:val="20"/>
              </w:rPr>
            </w:pPr>
            <w:r w:rsidRPr="005E070B">
              <w:rPr>
                <w:sz w:val="20"/>
              </w:rPr>
              <w:t>Краткосрочная кредиторская задолженность - всего</w:t>
            </w:r>
          </w:p>
        </w:tc>
        <w:tc>
          <w:tcPr>
            <w:tcW w:w="1474" w:type="dxa"/>
            <w:tcBorders>
              <w:right w:val="single" w:sz="8" w:space="0" w:color="auto"/>
            </w:tcBorders>
          </w:tcPr>
          <w:p w:rsidR="002538B0" w:rsidRPr="005E070B" w:rsidRDefault="002538B0" w:rsidP="005E070B">
            <w:pPr>
              <w:pStyle w:val="ConsPlusNormal"/>
              <w:rPr>
                <w:sz w:val="20"/>
              </w:rPr>
            </w:pPr>
            <w:r w:rsidRPr="005E070B">
              <w:rPr>
                <w:sz w:val="20"/>
              </w:rPr>
              <w:t xml:space="preserve">за 20__ г. </w:t>
            </w:r>
            <w:r w:rsidRPr="005E070B">
              <w:rPr>
                <w:sz w:val="20"/>
                <w:vertAlign w:val="superscript"/>
              </w:rPr>
              <w:t>1</w:t>
            </w:r>
            <w:r w:rsidR="003F1592" w:rsidRPr="005E070B">
              <w:rPr>
                <w:sz w:val="20"/>
                <w:vertAlign w:val="superscript"/>
              </w:rPr>
              <w:t>)</w:t>
            </w:r>
          </w:p>
        </w:tc>
        <w:tc>
          <w:tcPr>
            <w:tcW w:w="1020" w:type="dxa"/>
            <w:tcBorders>
              <w:left w:val="single" w:sz="8" w:space="0" w:color="auto"/>
            </w:tcBorders>
          </w:tcPr>
          <w:p w:rsidR="002538B0" w:rsidRPr="005E070B" w:rsidRDefault="002538B0">
            <w:pPr>
              <w:pStyle w:val="ConsPlusNormal"/>
              <w:jc w:val="both"/>
              <w:rPr>
                <w:sz w:val="20"/>
              </w:rPr>
            </w:pPr>
          </w:p>
        </w:tc>
        <w:tc>
          <w:tcPr>
            <w:tcW w:w="1814" w:type="dxa"/>
          </w:tcPr>
          <w:p w:rsidR="002538B0" w:rsidRPr="005E070B" w:rsidRDefault="002538B0">
            <w:pPr>
              <w:pStyle w:val="ConsPlusNormal"/>
              <w:jc w:val="center"/>
              <w:rPr>
                <w:sz w:val="20"/>
              </w:rPr>
            </w:pPr>
          </w:p>
        </w:tc>
        <w:tc>
          <w:tcPr>
            <w:tcW w:w="1814" w:type="dxa"/>
          </w:tcPr>
          <w:p w:rsidR="002538B0" w:rsidRPr="005E070B" w:rsidRDefault="002538B0">
            <w:pPr>
              <w:pStyle w:val="ConsPlusNormal"/>
              <w:jc w:val="center"/>
              <w:rPr>
                <w:sz w:val="20"/>
              </w:rPr>
            </w:pPr>
          </w:p>
        </w:tc>
        <w:tc>
          <w:tcPr>
            <w:tcW w:w="1108" w:type="dxa"/>
          </w:tcPr>
          <w:p w:rsidR="002538B0" w:rsidRPr="005E070B" w:rsidRDefault="002538B0">
            <w:pPr>
              <w:pStyle w:val="ConsPlusNormal"/>
              <w:jc w:val="center"/>
              <w:rPr>
                <w:sz w:val="20"/>
              </w:rPr>
            </w:pPr>
            <w:r w:rsidRPr="005E070B">
              <w:rPr>
                <w:sz w:val="20"/>
              </w:rPr>
              <w:t>( )</w:t>
            </w:r>
          </w:p>
        </w:tc>
        <w:tc>
          <w:tcPr>
            <w:tcW w:w="1301" w:type="dxa"/>
          </w:tcPr>
          <w:p w:rsidR="002538B0" w:rsidRPr="005E070B" w:rsidRDefault="002538B0">
            <w:pPr>
              <w:pStyle w:val="ConsPlusNormal"/>
              <w:jc w:val="center"/>
              <w:rPr>
                <w:sz w:val="20"/>
              </w:rPr>
            </w:pPr>
            <w:r w:rsidRPr="005E070B">
              <w:rPr>
                <w:sz w:val="20"/>
              </w:rPr>
              <w:t>( )</w:t>
            </w:r>
          </w:p>
        </w:tc>
        <w:tc>
          <w:tcPr>
            <w:tcW w:w="1758" w:type="dxa"/>
          </w:tcPr>
          <w:p w:rsidR="002538B0" w:rsidRPr="005E070B" w:rsidRDefault="002538B0">
            <w:pPr>
              <w:pStyle w:val="ConsPlusNormal"/>
              <w:jc w:val="center"/>
              <w:rPr>
                <w:sz w:val="20"/>
              </w:rPr>
            </w:pPr>
          </w:p>
        </w:tc>
        <w:tc>
          <w:tcPr>
            <w:tcW w:w="1322" w:type="dxa"/>
            <w:tcBorders>
              <w:right w:val="single" w:sz="8" w:space="0" w:color="auto"/>
            </w:tcBorders>
          </w:tcPr>
          <w:p w:rsidR="002538B0" w:rsidRPr="005E070B" w:rsidRDefault="002538B0">
            <w:pPr>
              <w:pStyle w:val="ConsPlusNormal"/>
              <w:jc w:val="center"/>
              <w:rPr>
                <w:sz w:val="20"/>
              </w:rPr>
            </w:pPr>
          </w:p>
        </w:tc>
      </w:tr>
      <w:tr w:rsidR="002538B0" w:rsidTr="005E070B">
        <w:tc>
          <w:tcPr>
            <w:tcW w:w="2268" w:type="dxa"/>
            <w:vMerge/>
          </w:tcPr>
          <w:p w:rsidR="002538B0" w:rsidRPr="005E070B" w:rsidRDefault="002538B0">
            <w:pPr>
              <w:rPr>
                <w:sz w:val="20"/>
                <w:szCs w:val="20"/>
              </w:rPr>
            </w:pPr>
          </w:p>
        </w:tc>
        <w:tc>
          <w:tcPr>
            <w:tcW w:w="1474" w:type="dxa"/>
            <w:tcBorders>
              <w:right w:val="single" w:sz="8" w:space="0" w:color="auto"/>
            </w:tcBorders>
          </w:tcPr>
          <w:p w:rsidR="002538B0" w:rsidRPr="005E070B" w:rsidRDefault="002538B0" w:rsidP="005E070B">
            <w:pPr>
              <w:pStyle w:val="ConsPlusNormal"/>
              <w:rPr>
                <w:sz w:val="20"/>
              </w:rPr>
            </w:pPr>
            <w:r w:rsidRPr="005E070B">
              <w:rPr>
                <w:sz w:val="20"/>
              </w:rPr>
              <w:t xml:space="preserve">за 20__ г. </w:t>
            </w:r>
            <w:r w:rsidRPr="005E070B">
              <w:rPr>
                <w:sz w:val="20"/>
                <w:vertAlign w:val="superscript"/>
              </w:rPr>
              <w:t>2</w:t>
            </w:r>
            <w:r w:rsidR="003F1592" w:rsidRPr="005E070B">
              <w:rPr>
                <w:sz w:val="20"/>
                <w:vertAlign w:val="superscript"/>
              </w:rPr>
              <w:t>)</w:t>
            </w:r>
          </w:p>
        </w:tc>
        <w:tc>
          <w:tcPr>
            <w:tcW w:w="1020" w:type="dxa"/>
            <w:tcBorders>
              <w:left w:val="single" w:sz="8" w:space="0" w:color="auto"/>
            </w:tcBorders>
          </w:tcPr>
          <w:p w:rsidR="002538B0" w:rsidRPr="005E070B" w:rsidRDefault="002538B0">
            <w:pPr>
              <w:pStyle w:val="ConsPlusNormal"/>
              <w:jc w:val="both"/>
              <w:rPr>
                <w:sz w:val="20"/>
              </w:rPr>
            </w:pPr>
          </w:p>
        </w:tc>
        <w:tc>
          <w:tcPr>
            <w:tcW w:w="1814" w:type="dxa"/>
          </w:tcPr>
          <w:p w:rsidR="002538B0" w:rsidRPr="005E070B" w:rsidRDefault="002538B0">
            <w:pPr>
              <w:pStyle w:val="ConsPlusNormal"/>
              <w:jc w:val="center"/>
              <w:rPr>
                <w:sz w:val="20"/>
              </w:rPr>
            </w:pPr>
          </w:p>
        </w:tc>
        <w:tc>
          <w:tcPr>
            <w:tcW w:w="1814" w:type="dxa"/>
          </w:tcPr>
          <w:p w:rsidR="002538B0" w:rsidRPr="005E070B" w:rsidRDefault="002538B0">
            <w:pPr>
              <w:pStyle w:val="ConsPlusNormal"/>
              <w:jc w:val="center"/>
              <w:rPr>
                <w:sz w:val="20"/>
              </w:rPr>
            </w:pPr>
          </w:p>
        </w:tc>
        <w:tc>
          <w:tcPr>
            <w:tcW w:w="1108" w:type="dxa"/>
          </w:tcPr>
          <w:p w:rsidR="002538B0" w:rsidRPr="005E070B" w:rsidRDefault="002538B0">
            <w:pPr>
              <w:pStyle w:val="ConsPlusNormal"/>
              <w:jc w:val="center"/>
              <w:rPr>
                <w:sz w:val="20"/>
              </w:rPr>
            </w:pPr>
            <w:r w:rsidRPr="005E070B">
              <w:rPr>
                <w:sz w:val="20"/>
              </w:rPr>
              <w:t>( )</w:t>
            </w:r>
          </w:p>
        </w:tc>
        <w:tc>
          <w:tcPr>
            <w:tcW w:w="1301" w:type="dxa"/>
          </w:tcPr>
          <w:p w:rsidR="002538B0" w:rsidRPr="005E070B" w:rsidRDefault="002538B0">
            <w:pPr>
              <w:pStyle w:val="ConsPlusNormal"/>
              <w:jc w:val="center"/>
              <w:rPr>
                <w:sz w:val="20"/>
              </w:rPr>
            </w:pPr>
            <w:r w:rsidRPr="005E070B">
              <w:rPr>
                <w:sz w:val="20"/>
              </w:rPr>
              <w:t>( )</w:t>
            </w:r>
          </w:p>
        </w:tc>
        <w:tc>
          <w:tcPr>
            <w:tcW w:w="1758" w:type="dxa"/>
          </w:tcPr>
          <w:p w:rsidR="002538B0" w:rsidRPr="005E070B" w:rsidRDefault="002538B0">
            <w:pPr>
              <w:pStyle w:val="ConsPlusNormal"/>
              <w:jc w:val="center"/>
              <w:rPr>
                <w:sz w:val="20"/>
              </w:rPr>
            </w:pPr>
          </w:p>
        </w:tc>
        <w:tc>
          <w:tcPr>
            <w:tcW w:w="1322" w:type="dxa"/>
            <w:tcBorders>
              <w:right w:val="single" w:sz="8" w:space="0" w:color="auto"/>
            </w:tcBorders>
          </w:tcPr>
          <w:p w:rsidR="002538B0" w:rsidRPr="005E070B" w:rsidRDefault="002538B0">
            <w:pPr>
              <w:pStyle w:val="ConsPlusNormal"/>
              <w:jc w:val="center"/>
              <w:rPr>
                <w:sz w:val="20"/>
              </w:rPr>
            </w:pPr>
          </w:p>
        </w:tc>
      </w:tr>
      <w:tr w:rsidR="002538B0" w:rsidTr="005E070B">
        <w:tc>
          <w:tcPr>
            <w:tcW w:w="2268" w:type="dxa"/>
            <w:vMerge w:val="restart"/>
          </w:tcPr>
          <w:p w:rsidR="002538B0" w:rsidRPr="005E070B" w:rsidRDefault="002538B0">
            <w:pPr>
              <w:pStyle w:val="ConsPlusNormal"/>
              <w:ind w:left="283"/>
              <w:rPr>
                <w:sz w:val="20"/>
              </w:rPr>
            </w:pPr>
            <w:r w:rsidRPr="005E070B">
              <w:rPr>
                <w:sz w:val="20"/>
              </w:rPr>
              <w:t>в том числе:</w:t>
            </w:r>
          </w:p>
          <w:p w:rsidR="002538B0" w:rsidRPr="005E070B" w:rsidRDefault="002538B0">
            <w:pPr>
              <w:pStyle w:val="ConsPlusNormal"/>
              <w:ind w:left="283"/>
              <w:rPr>
                <w:sz w:val="20"/>
              </w:rPr>
            </w:pPr>
          </w:p>
          <w:p w:rsidR="002538B0" w:rsidRPr="005E070B" w:rsidRDefault="002538B0">
            <w:pPr>
              <w:pStyle w:val="ConsPlusNormal"/>
              <w:ind w:left="283"/>
              <w:rPr>
                <w:sz w:val="20"/>
              </w:rPr>
            </w:pPr>
            <w:r w:rsidRPr="005E070B">
              <w:rPr>
                <w:sz w:val="20"/>
              </w:rPr>
              <w:t>(вид)</w:t>
            </w:r>
          </w:p>
        </w:tc>
        <w:tc>
          <w:tcPr>
            <w:tcW w:w="1474" w:type="dxa"/>
            <w:tcBorders>
              <w:right w:val="single" w:sz="8" w:space="0" w:color="auto"/>
            </w:tcBorders>
          </w:tcPr>
          <w:p w:rsidR="002538B0" w:rsidRPr="005E070B" w:rsidRDefault="002538B0">
            <w:pPr>
              <w:pStyle w:val="ConsPlusNormal"/>
              <w:rPr>
                <w:sz w:val="20"/>
              </w:rPr>
            </w:pPr>
            <w:r w:rsidRPr="005E070B">
              <w:rPr>
                <w:sz w:val="20"/>
              </w:rPr>
              <w:t xml:space="preserve">за 20__ г. </w:t>
            </w:r>
            <w:r w:rsidRPr="005E070B">
              <w:rPr>
                <w:sz w:val="20"/>
                <w:vertAlign w:val="superscript"/>
              </w:rPr>
              <w:t>1</w:t>
            </w:r>
            <w:r w:rsidR="003F1592" w:rsidRPr="005E070B">
              <w:rPr>
                <w:sz w:val="20"/>
                <w:vertAlign w:val="superscript"/>
              </w:rPr>
              <w:t>)</w:t>
            </w:r>
          </w:p>
        </w:tc>
        <w:tc>
          <w:tcPr>
            <w:tcW w:w="1020" w:type="dxa"/>
            <w:tcBorders>
              <w:left w:val="single" w:sz="8" w:space="0" w:color="auto"/>
            </w:tcBorders>
          </w:tcPr>
          <w:p w:rsidR="002538B0" w:rsidRPr="005E070B" w:rsidRDefault="002538B0">
            <w:pPr>
              <w:pStyle w:val="ConsPlusNormal"/>
              <w:jc w:val="both"/>
              <w:rPr>
                <w:sz w:val="20"/>
              </w:rPr>
            </w:pPr>
          </w:p>
        </w:tc>
        <w:tc>
          <w:tcPr>
            <w:tcW w:w="1814" w:type="dxa"/>
          </w:tcPr>
          <w:p w:rsidR="002538B0" w:rsidRPr="005E070B" w:rsidRDefault="002538B0">
            <w:pPr>
              <w:pStyle w:val="ConsPlusNormal"/>
              <w:jc w:val="center"/>
              <w:rPr>
                <w:sz w:val="20"/>
              </w:rPr>
            </w:pPr>
          </w:p>
        </w:tc>
        <w:tc>
          <w:tcPr>
            <w:tcW w:w="1814" w:type="dxa"/>
          </w:tcPr>
          <w:p w:rsidR="002538B0" w:rsidRPr="005E070B" w:rsidRDefault="002538B0">
            <w:pPr>
              <w:pStyle w:val="ConsPlusNormal"/>
              <w:jc w:val="center"/>
              <w:rPr>
                <w:sz w:val="20"/>
              </w:rPr>
            </w:pPr>
          </w:p>
        </w:tc>
        <w:tc>
          <w:tcPr>
            <w:tcW w:w="1108" w:type="dxa"/>
          </w:tcPr>
          <w:p w:rsidR="002538B0" w:rsidRPr="005E070B" w:rsidRDefault="002538B0">
            <w:pPr>
              <w:pStyle w:val="ConsPlusNormal"/>
              <w:jc w:val="center"/>
              <w:rPr>
                <w:sz w:val="20"/>
              </w:rPr>
            </w:pPr>
            <w:r w:rsidRPr="005E070B">
              <w:rPr>
                <w:sz w:val="20"/>
              </w:rPr>
              <w:t>( )</w:t>
            </w:r>
          </w:p>
        </w:tc>
        <w:tc>
          <w:tcPr>
            <w:tcW w:w="1301" w:type="dxa"/>
          </w:tcPr>
          <w:p w:rsidR="002538B0" w:rsidRPr="005E070B" w:rsidRDefault="002538B0">
            <w:pPr>
              <w:pStyle w:val="ConsPlusNormal"/>
              <w:jc w:val="center"/>
              <w:rPr>
                <w:sz w:val="20"/>
              </w:rPr>
            </w:pPr>
            <w:r w:rsidRPr="005E070B">
              <w:rPr>
                <w:sz w:val="20"/>
              </w:rPr>
              <w:t>( )</w:t>
            </w:r>
          </w:p>
        </w:tc>
        <w:tc>
          <w:tcPr>
            <w:tcW w:w="1758" w:type="dxa"/>
          </w:tcPr>
          <w:p w:rsidR="002538B0" w:rsidRPr="005E070B" w:rsidRDefault="002538B0">
            <w:pPr>
              <w:pStyle w:val="ConsPlusNormal"/>
              <w:jc w:val="center"/>
              <w:rPr>
                <w:sz w:val="20"/>
              </w:rPr>
            </w:pPr>
          </w:p>
        </w:tc>
        <w:tc>
          <w:tcPr>
            <w:tcW w:w="1322" w:type="dxa"/>
            <w:tcBorders>
              <w:right w:val="single" w:sz="8" w:space="0" w:color="auto"/>
            </w:tcBorders>
          </w:tcPr>
          <w:p w:rsidR="002538B0" w:rsidRPr="005E070B" w:rsidRDefault="002538B0">
            <w:pPr>
              <w:pStyle w:val="ConsPlusNormal"/>
              <w:jc w:val="center"/>
              <w:rPr>
                <w:sz w:val="20"/>
              </w:rPr>
            </w:pPr>
          </w:p>
        </w:tc>
      </w:tr>
      <w:tr w:rsidR="002538B0" w:rsidTr="005E070B">
        <w:tc>
          <w:tcPr>
            <w:tcW w:w="2268" w:type="dxa"/>
            <w:vMerge/>
          </w:tcPr>
          <w:p w:rsidR="002538B0" w:rsidRPr="005E070B" w:rsidRDefault="002538B0">
            <w:pPr>
              <w:rPr>
                <w:sz w:val="20"/>
                <w:szCs w:val="20"/>
              </w:rPr>
            </w:pPr>
          </w:p>
        </w:tc>
        <w:tc>
          <w:tcPr>
            <w:tcW w:w="1474" w:type="dxa"/>
            <w:tcBorders>
              <w:right w:val="single" w:sz="8" w:space="0" w:color="auto"/>
            </w:tcBorders>
          </w:tcPr>
          <w:p w:rsidR="002538B0" w:rsidRPr="005E070B" w:rsidRDefault="002538B0">
            <w:pPr>
              <w:pStyle w:val="ConsPlusNormal"/>
              <w:rPr>
                <w:sz w:val="20"/>
              </w:rPr>
            </w:pPr>
            <w:r w:rsidRPr="005E070B">
              <w:rPr>
                <w:sz w:val="20"/>
              </w:rPr>
              <w:t xml:space="preserve">за 20__ г. </w:t>
            </w:r>
            <w:r w:rsidRPr="005E070B">
              <w:rPr>
                <w:sz w:val="20"/>
                <w:vertAlign w:val="superscript"/>
              </w:rPr>
              <w:t>2</w:t>
            </w:r>
            <w:r w:rsidR="003F1592" w:rsidRPr="005E070B">
              <w:rPr>
                <w:sz w:val="20"/>
                <w:vertAlign w:val="superscript"/>
              </w:rPr>
              <w:t>)</w:t>
            </w:r>
          </w:p>
        </w:tc>
        <w:tc>
          <w:tcPr>
            <w:tcW w:w="1020" w:type="dxa"/>
            <w:tcBorders>
              <w:left w:val="single" w:sz="8" w:space="0" w:color="auto"/>
            </w:tcBorders>
          </w:tcPr>
          <w:p w:rsidR="002538B0" w:rsidRPr="005E070B" w:rsidRDefault="002538B0">
            <w:pPr>
              <w:pStyle w:val="ConsPlusNormal"/>
              <w:jc w:val="both"/>
              <w:rPr>
                <w:sz w:val="20"/>
              </w:rPr>
            </w:pPr>
          </w:p>
        </w:tc>
        <w:tc>
          <w:tcPr>
            <w:tcW w:w="1814" w:type="dxa"/>
          </w:tcPr>
          <w:p w:rsidR="002538B0" w:rsidRPr="005E070B" w:rsidRDefault="002538B0">
            <w:pPr>
              <w:pStyle w:val="ConsPlusNormal"/>
              <w:jc w:val="center"/>
              <w:rPr>
                <w:sz w:val="20"/>
              </w:rPr>
            </w:pPr>
          </w:p>
        </w:tc>
        <w:tc>
          <w:tcPr>
            <w:tcW w:w="1814" w:type="dxa"/>
          </w:tcPr>
          <w:p w:rsidR="002538B0" w:rsidRPr="005E070B" w:rsidRDefault="002538B0">
            <w:pPr>
              <w:pStyle w:val="ConsPlusNormal"/>
              <w:jc w:val="center"/>
              <w:rPr>
                <w:sz w:val="20"/>
              </w:rPr>
            </w:pPr>
          </w:p>
        </w:tc>
        <w:tc>
          <w:tcPr>
            <w:tcW w:w="1108" w:type="dxa"/>
          </w:tcPr>
          <w:p w:rsidR="002538B0" w:rsidRPr="005E070B" w:rsidRDefault="002538B0">
            <w:pPr>
              <w:pStyle w:val="ConsPlusNormal"/>
              <w:jc w:val="center"/>
              <w:rPr>
                <w:sz w:val="20"/>
              </w:rPr>
            </w:pPr>
            <w:r w:rsidRPr="005E070B">
              <w:rPr>
                <w:sz w:val="20"/>
              </w:rPr>
              <w:t>( )</w:t>
            </w:r>
          </w:p>
        </w:tc>
        <w:tc>
          <w:tcPr>
            <w:tcW w:w="1301" w:type="dxa"/>
          </w:tcPr>
          <w:p w:rsidR="002538B0" w:rsidRPr="005E070B" w:rsidRDefault="002538B0">
            <w:pPr>
              <w:pStyle w:val="ConsPlusNormal"/>
              <w:jc w:val="center"/>
              <w:rPr>
                <w:sz w:val="20"/>
              </w:rPr>
            </w:pPr>
            <w:r w:rsidRPr="005E070B">
              <w:rPr>
                <w:sz w:val="20"/>
              </w:rPr>
              <w:t>( )</w:t>
            </w:r>
          </w:p>
        </w:tc>
        <w:tc>
          <w:tcPr>
            <w:tcW w:w="1758" w:type="dxa"/>
          </w:tcPr>
          <w:p w:rsidR="002538B0" w:rsidRPr="005E070B" w:rsidRDefault="002538B0">
            <w:pPr>
              <w:pStyle w:val="ConsPlusNormal"/>
              <w:jc w:val="center"/>
              <w:rPr>
                <w:sz w:val="20"/>
              </w:rPr>
            </w:pPr>
          </w:p>
        </w:tc>
        <w:tc>
          <w:tcPr>
            <w:tcW w:w="1322" w:type="dxa"/>
            <w:tcBorders>
              <w:right w:val="single" w:sz="8" w:space="0" w:color="auto"/>
            </w:tcBorders>
          </w:tcPr>
          <w:p w:rsidR="002538B0" w:rsidRPr="005E070B" w:rsidRDefault="002538B0">
            <w:pPr>
              <w:pStyle w:val="ConsPlusNormal"/>
              <w:jc w:val="center"/>
              <w:rPr>
                <w:sz w:val="20"/>
              </w:rPr>
            </w:pPr>
          </w:p>
        </w:tc>
      </w:tr>
      <w:tr w:rsidR="002538B0" w:rsidTr="005E070B">
        <w:tc>
          <w:tcPr>
            <w:tcW w:w="2268" w:type="dxa"/>
          </w:tcPr>
          <w:p w:rsidR="002538B0" w:rsidRPr="005E070B" w:rsidRDefault="002538B0">
            <w:pPr>
              <w:pStyle w:val="ConsPlusNormal"/>
              <w:rPr>
                <w:sz w:val="20"/>
              </w:rPr>
            </w:pPr>
            <w:r w:rsidRPr="005E070B">
              <w:rPr>
                <w:sz w:val="20"/>
              </w:rPr>
              <w:t>и т.д.</w:t>
            </w:r>
          </w:p>
        </w:tc>
        <w:tc>
          <w:tcPr>
            <w:tcW w:w="1474" w:type="dxa"/>
            <w:tcBorders>
              <w:right w:val="single" w:sz="8" w:space="0" w:color="auto"/>
            </w:tcBorders>
          </w:tcPr>
          <w:p w:rsidR="002538B0" w:rsidRPr="005E070B" w:rsidRDefault="002538B0">
            <w:pPr>
              <w:pStyle w:val="ConsPlusNormal"/>
              <w:jc w:val="both"/>
              <w:rPr>
                <w:sz w:val="20"/>
              </w:rPr>
            </w:pPr>
          </w:p>
        </w:tc>
        <w:tc>
          <w:tcPr>
            <w:tcW w:w="1020" w:type="dxa"/>
            <w:tcBorders>
              <w:left w:val="single" w:sz="8" w:space="0" w:color="auto"/>
            </w:tcBorders>
          </w:tcPr>
          <w:p w:rsidR="002538B0" w:rsidRPr="005E070B" w:rsidRDefault="002538B0">
            <w:pPr>
              <w:pStyle w:val="ConsPlusNormal"/>
              <w:jc w:val="both"/>
              <w:rPr>
                <w:sz w:val="20"/>
              </w:rPr>
            </w:pPr>
          </w:p>
        </w:tc>
        <w:tc>
          <w:tcPr>
            <w:tcW w:w="1814" w:type="dxa"/>
          </w:tcPr>
          <w:p w:rsidR="002538B0" w:rsidRPr="005E070B" w:rsidRDefault="002538B0">
            <w:pPr>
              <w:pStyle w:val="ConsPlusNormal"/>
              <w:jc w:val="center"/>
              <w:rPr>
                <w:sz w:val="20"/>
              </w:rPr>
            </w:pPr>
          </w:p>
        </w:tc>
        <w:tc>
          <w:tcPr>
            <w:tcW w:w="1814" w:type="dxa"/>
          </w:tcPr>
          <w:p w:rsidR="002538B0" w:rsidRPr="005E070B" w:rsidRDefault="002538B0">
            <w:pPr>
              <w:pStyle w:val="ConsPlusNormal"/>
              <w:jc w:val="center"/>
              <w:rPr>
                <w:sz w:val="20"/>
              </w:rPr>
            </w:pPr>
          </w:p>
        </w:tc>
        <w:tc>
          <w:tcPr>
            <w:tcW w:w="1108" w:type="dxa"/>
          </w:tcPr>
          <w:p w:rsidR="002538B0" w:rsidRPr="005E070B" w:rsidRDefault="002538B0">
            <w:pPr>
              <w:pStyle w:val="ConsPlusNormal"/>
              <w:jc w:val="center"/>
              <w:rPr>
                <w:sz w:val="20"/>
              </w:rPr>
            </w:pPr>
          </w:p>
        </w:tc>
        <w:tc>
          <w:tcPr>
            <w:tcW w:w="1301" w:type="dxa"/>
          </w:tcPr>
          <w:p w:rsidR="002538B0" w:rsidRPr="005E070B" w:rsidRDefault="002538B0">
            <w:pPr>
              <w:pStyle w:val="ConsPlusNormal"/>
              <w:jc w:val="center"/>
              <w:rPr>
                <w:sz w:val="20"/>
              </w:rPr>
            </w:pPr>
          </w:p>
        </w:tc>
        <w:tc>
          <w:tcPr>
            <w:tcW w:w="1758" w:type="dxa"/>
          </w:tcPr>
          <w:p w:rsidR="002538B0" w:rsidRPr="005E070B" w:rsidRDefault="002538B0">
            <w:pPr>
              <w:pStyle w:val="ConsPlusNormal"/>
              <w:jc w:val="center"/>
              <w:rPr>
                <w:sz w:val="20"/>
              </w:rPr>
            </w:pPr>
          </w:p>
        </w:tc>
        <w:tc>
          <w:tcPr>
            <w:tcW w:w="1322" w:type="dxa"/>
            <w:tcBorders>
              <w:right w:val="single" w:sz="8" w:space="0" w:color="auto"/>
            </w:tcBorders>
          </w:tcPr>
          <w:p w:rsidR="002538B0" w:rsidRPr="005E070B" w:rsidRDefault="002538B0">
            <w:pPr>
              <w:pStyle w:val="ConsPlusNormal"/>
              <w:jc w:val="center"/>
              <w:rPr>
                <w:sz w:val="20"/>
              </w:rPr>
            </w:pPr>
          </w:p>
        </w:tc>
      </w:tr>
      <w:tr w:rsidR="002538B0" w:rsidTr="005E070B">
        <w:tc>
          <w:tcPr>
            <w:tcW w:w="2268" w:type="dxa"/>
            <w:vMerge w:val="restart"/>
          </w:tcPr>
          <w:p w:rsidR="002538B0" w:rsidRPr="005E070B" w:rsidRDefault="002538B0">
            <w:pPr>
              <w:pStyle w:val="ConsPlusNormal"/>
              <w:rPr>
                <w:sz w:val="20"/>
              </w:rPr>
            </w:pPr>
            <w:r w:rsidRPr="005E070B">
              <w:rPr>
                <w:sz w:val="20"/>
              </w:rPr>
              <w:t>Итого</w:t>
            </w:r>
          </w:p>
        </w:tc>
        <w:tc>
          <w:tcPr>
            <w:tcW w:w="1474" w:type="dxa"/>
            <w:tcBorders>
              <w:right w:val="single" w:sz="8" w:space="0" w:color="auto"/>
            </w:tcBorders>
          </w:tcPr>
          <w:p w:rsidR="002538B0" w:rsidRPr="005E070B" w:rsidRDefault="002538B0">
            <w:pPr>
              <w:pStyle w:val="ConsPlusNormal"/>
              <w:rPr>
                <w:sz w:val="20"/>
              </w:rPr>
            </w:pPr>
            <w:r w:rsidRPr="005E070B">
              <w:rPr>
                <w:sz w:val="20"/>
              </w:rPr>
              <w:t xml:space="preserve">за 20__ г. </w:t>
            </w:r>
            <w:r w:rsidRPr="005E070B">
              <w:rPr>
                <w:sz w:val="20"/>
                <w:vertAlign w:val="superscript"/>
              </w:rPr>
              <w:t>1</w:t>
            </w:r>
            <w:r w:rsidR="003F1592" w:rsidRPr="005E070B">
              <w:rPr>
                <w:sz w:val="20"/>
                <w:vertAlign w:val="superscript"/>
              </w:rPr>
              <w:t>)</w:t>
            </w:r>
          </w:p>
        </w:tc>
        <w:tc>
          <w:tcPr>
            <w:tcW w:w="1020" w:type="dxa"/>
            <w:tcBorders>
              <w:left w:val="single" w:sz="8" w:space="0" w:color="auto"/>
            </w:tcBorders>
          </w:tcPr>
          <w:p w:rsidR="002538B0" w:rsidRPr="005E070B" w:rsidRDefault="002538B0">
            <w:pPr>
              <w:pStyle w:val="ConsPlusNormal"/>
              <w:jc w:val="both"/>
              <w:rPr>
                <w:sz w:val="20"/>
              </w:rPr>
            </w:pPr>
          </w:p>
        </w:tc>
        <w:tc>
          <w:tcPr>
            <w:tcW w:w="1814" w:type="dxa"/>
          </w:tcPr>
          <w:p w:rsidR="002538B0" w:rsidRPr="005E070B" w:rsidRDefault="002538B0">
            <w:pPr>
              <w:pStyle w:val="ConsPlusNormal"/>
              <w:jc w:val="center"/>
              <w:rPr>
                <w:sz w:val="20"/>
              </w:rPr>
            </w:pPr>
          </w:p>
        </w:tc>
        <w:tc>
          <w:tcPr>
            <w:tcW w:w="1814" w:type="dxa"/>
          </w:tcPr>
          <w:p w:rsidR="002538B0" w:rsidRPr="005E070B" w:rsidRDefault="002538B0">
            <w:pPr>
              <w:pStyle w:val="ConsPlusNormal"/>
              <w:jc w:val="center"/>
              <w:rPr>
                <w:sz w:val="20"/>
              </w:rPr>
            </w:pPr>
          </w:p>
        </w:tc>
        <w:tc>
          <w:tcPr>
            <w:tcW w:w="1108" w:type="dxa"/>
          </w:tcPr>
          <w:p w:rsidR="002538B0" w:rsidRPr="005E070B" w:rsidRDefault="002538B0">
            <w:pPr>
              <w:pStyle w:val="ConsPlusNormal"/>
              <w:jc w:val="center"/>
              <w:rPr>
                <w:sz w:val="20"/>
              </w:rPr>
            </w:pPr>
            <w:r w:rsidRPr="005E070B">
              <w:rPr>
                <w:sz w:val="20"/>
              </w:rPr>
              <w:t>( )</w:t>
            </w:r>
          </w:p>
        </w:tc>
        <w:tc>
          <w:tcPr>
            <w:tcW w:w="1301" w:type="dxa"/>
          </w:tcPr>
          <w:p w:rsidR="002538B0" w:rsidRPr="005E070B" w:rsidRDefault="002538B0">
            <w:pPr>
              <w:pStyle w:val="ConsPlusNormal"/>
              <w:jc w:val="center"/>
              <w:rPr>
                <w:sz w:val="20"/>
              </w:rPr>
            </w:pPr>
            <w:r w:rsidRPr="005E070B">
              <w:rPr>
                <w:sz w:val="20"/>
              </w:rPr>
              <w:t>( )</w:t>
            </w:r>
          </w:p>
        </w:tc>
        <w:tc>
          <w:tcPr>
            <w:tcW w:w="1758" w:type="dxa"/>
          </w:tcPr>
          <w:p w:rsidR="002538B0" w:rsidRPr="005E070B" w:rsidRDefault="002538B0">
            <w:pPr>
              <w:pStyle w:val="ConsPlusNormal"/>
              <w:jc w:val="center"/>
              <w:rPr>
                <w:sz w:val="20"/>
              </w:rPr>
            </w:pPr>
            <w:r w:rsidRPr="005E070B">
              <w:rPr>
                <w:sz w:val="20"/>
              </w:rPr>
              <w:t>X</w:t>
            </w:r>
          </w:p>
        </w:tc>
        <w:tc>
          <w:tcPr>
            <w:tcW w:w="1322" w:type="dxa"/>
            <w:tcBorders>
              <w:right w:val="single" w:sz="8" w:space="0" w:color="auto"/>
            </w:tcBorders>
          </w:tcPr>
          <w:p w:rsidR="002538B0" w:rsidRPr="005E070B" w:rsidRDefault="002538B0">
            <w:pPr>
              <w:pStyle w:val="ConsPlusNormal"/>
              <w:jc w:val="center"/>
              <w:rPr>
                <w:sz w:val="20"/>
              </w:rPr>
            </w:pPr>
          </w:p>
        </w:tc>
      </w:tr>
      <w:tr w:rsidR="002538B0" w:rsidTr="005E070B">
        <w:tc>
          <w:tcPr>
            <w:tcW w:w="2268" w:type="dxa"/>
            <w:vMerge/>
          </w:tcPr>
          <w:p w:rsidR="002538B0" w:rsidRPr="005E070B" w:rsidRDefault="002538B0">
            <w:pPr>
              <w:rPr>
                <w:sz w:val="20"/>
                <w:szCs w:val="20"/>
              </w:rPr>
            </w:pPr>
          </w:p>
        </w:tc>
        <w:tc>
          <w:tcPr>
            <w:tcW w:w="1474" w:type="dxa"/>
            <w:tcBorders>
              <w:right w:val="single" w:sz="8" w:space="0" w:color="auto"/>
            </w:tcBorders>
          </w:tcPr>
          <w:p w:rsidR="002538B0" w:rsidRPr="005E070B" w:rsidRDefault="002538B0" w:rsidP="005E070B">
            <w:pPr>
              <w:pStyle w:val="ConsPlusNormal"/>
              <w:rPr>
                <w:sz w:val="20"/>
              </w:rPr>
            </w:pPr>
            <w:r w:rsidRPr="005E070B">
              <w:rPr>
                <w:sz w:val="20"/>
              </w:rPr>
              <w:t xml:space="preserve">за 20__ г. </w:t>
            </w:r>
            <w:r w:rsidRPr="005E070B">
              <w:rPr>
                <w:sz w:val="20"/>
                <w:vertAlign w:val="superscript"/>
              </w:rPr>
              <w:t>2</w:t>
            </w:r>
            <w:r w:rsidR="003F1592" w:rsidRPr="005E070B">
              <w:rPr>
                <w:sz w:val="20"/>
                <w:vertAlign w:val="superscript"/>
              </w:rPr>
              <w:t>)</w:t>
            </w:r>
          </w:p>
        </w:tc>
        <w:tc>
          <w:tcPr>
            <w:tcW w:w="1020" w:type="dxa"/>
            <w:tcBorders>
              <w:left w:val="single" w:sz="8" w:space="0" w:color="auto"/>
              <w:bottom w:val="single" w:sz="8" w:space="0" w:color="auto"/>
            </w:tcBorders>
          </w:tcPr>
          <w:p w:rsidR="002538B0" w:rsidRPr="005E070B" w:rsidRDefault="002538B0">
            <w:pPr>
              <w:pStyle w:val="ConsPlusNormal"/>
              <w:jc w:val="both"/>
              <w:rPr>
                <w:sz w:val="20"/>
              </w:rPr>
            </w:pPr>
          </w:p>
        </w:tc>
        <w:tc>
          <w:tcPr>
            <w:tcW w:w="1814" w:type="dxa"/>
            <w:tcBorders>
              <w:bottom w:val="single" w:sz="8" w:space="0" w:color="auto"/>
            </w:tcBorders>
          </w:tcPr>
          <w:p w:rsidR="002538B0" w:rsidRPr="005E070B" w:rsidRDefault="002538B0">
            <w:pPr>
              <w:pStyle w:val="ConsPlusNormal"/>
              <w:jc w:val="center"/>
              <w:rPr>
                <w:sz w:val="20"/>
              </w:rPr>
            </w:pPr>
          </w:p>
        </w:tc>
        <w:tc>
          <w:tcPr>
            <w:tcW w:w="1814" w:type="dxa"/>
            <w:tcBorders>
              <w:bottom w:val="single" w:sz="8" w:space="0" w:color="auto"/>
            </w:tcBorders>
          </w:tcPr>
          <w:p w:rsidR="002538B0" w:rsidRPr="005E070B" w:rsidRDefault="002538B0">
            <w:pPr>
              <w:pStyle w:val="ConsPlusNormal"/>
              <w:jc w:val="center"/>
              <w:rPr>
                <w:sz w:val="20"/>
              </w:rPr>
            </w:pPr>
          </w:p>
        </w:tc>
        <w:tc>
          <w:tcPr>
            <w:tcW w:w="1108" w:type="dxa"/>
            <w:tcBorders>
              <w:bottom w:val="single" w:sz="8" w:space="0" w:color="auto"/>
            </w:tcBorders>
          </w:tcPr>
          <w:p w:rsidR="002538B0" w:rsidRPr="005E070B" w:rsidRDefault="002538B0">
            <w:pPr>
              <w:pStyle w:val="ConsPlusNormal"/>
              <w:jc w:val="center"/>
              <w:rPr>
                <w:sz w:val="20"/>
              </w:rPr>
            </w:pPr>
            <w:r w:rsidRPr="005E070B">
              <w:rPr>
                <w:sz w:val="20"/>
              </w:rPr>
              <w:t>( )</w:t>
            </w:r>
          </w:p>
        </w:tc>
        <w:tc>
          <w:tcPr>
            <w:tcW w:w="1301" w:type="dxa"/>
            <w:tcBorders>
              <w:bottom w:val="single" w:sz="8" w:space="0" w:color="auto"/>
            </w:tcBorders>
          </w:tcPr>
          <w:p w:rsidR="002538B0" w:rsidRPr="005E070B" w:rsidRDefault="002538B0">
            <w:pPr>
              <w:pStyle w:val="ConsPlusNormal"/>
              <w:jc w:val="center"/>
              <w:rPr>
                <w:sz w:val="20"/>
              </w:rPr>
            </w:pPr>
            <w:r w:rsidRPr="005E070B">
              <w:rPr>
                <w:sz w:val="20"/>
              </w:rPr>
              <w:t>( )</w:t>
            </w:r>
          </w:p>
        </w:tc>
        <w:tc>
          <w:tcPr>
            <w:tcW w:w="1758" w:type="dxa"/>
            <w:tcBorders>
              <w:bottom w:val="single" w:sz="8" w:space="0" w:color="auto"/>
            </w:tcBorders>
          </w:tcPr>
          <w:p w:rsidR="002538B0" w:rsidRPr="005E070B" w:rsidRDefault="002538B0">
            <w:pPr>
              <w:pStyle w:val="ConsPlusNormal"/>
              <w:jc w:val="center"/>
              <w:rPr>
                <w:sz w:val="20"/>
              </w:rPr>
            </w:pPr>
            <w:r w:rsidRPr="005E070B">
              <w:rPr>
                <w:sz w:val="20"/>
              </w:rPr>
              <w:t>X</w:t>
            </w:r>
          </w:p>
        </w:tc>
        <w:tc>
          <w:tcPr>
            <w:tcW w:w="1322" w:type="dxa"/>
            <w:tcBorders>
              <w:bottom w:val="single" w:sz="8" w:space="0" w:color="auto"/>
              <w:right w:val="single" w:sz="8" w:space="0" w:color="auto"/>
            </w:tcBorders>
          </w:tcPr>
          <w:p w:rsidR="002538B0" w:rsidRPr="005E070B" w:rsidRDefault="002538B0">
            <w:pPr>
              <w:pStyle w:val="ConsPlusNormal"/>
              <w:jc w:val="center"/>
              <w:rPr>
                <w:sz w:val="20"/>
              </w:rPr>
            </w:pPr>
          </w:p>
        </w:tc>
      </w:tr>
    </w:tbl>
    <w:p w:rsidR="002538B0" w:rsidRDefault="002538B0">
      <w:pPr>
        <w:sectPr w:rsidR="002538B0" w:rsidSect="00943CAC">
          <w:pgSz w:w="16838" w:h="11905" w:orient="landscape"/>
          <w:pgMar w:top="851" w:right="567" w:bottom="851" w:left="624" w:header="0" w:footer="0" w:gutter="0"/>
          <w:cols w:space="720"/>
        </w:sectPr>
      </w:pPr>
    </w:p>
    <w:p w:rsidR="002538B0" w:rsidRDefault="002538B0">
      <w:pPr>
        <w:pStyle w:val="ConsPlusNormal"/>
        <w:jc w:val="both"/>
      </w:pPr>
    </w:p>
    <w:p w:rsidR="002538B0" w:rsidRPr="005C4C2B" w:rsidRDefault="002538B0" w:rsidP="005E070B">
      <w:pPr>
        <w:pStyle w:val="ConsPlusNonformat"/>
        <w:jc w:val="right"/>
        <w:rPr>
          <w:rFonts w:ascii="Times New Roman" w:hAnsi="Times New Roman" w:cs="Times New Roman"/>
        </w:rPr>
      </w:pPr>
      <w:r>
        <w:t xml:space="preserve">                                                              </w:t>
      </w:r>
      <w:r w:rsidRPr="005C4C2B">
        <w:rPr>
          <w:rFonts w:ascii="Times New Roman" w:hAnsi="Times New Roman" w:cs="Times New Roman"/>
        </w:rPr>
        <w:t xml:space="preserve"> с. 12</w:t>
      </w:r>
    </w:p>
    <w:p w:rsidR="002538B0" w:rsidRDefault="002538B0">
      <w:pPr>
        <w:pStyle w:val="ConsPlusNonformat"/>
        <w:jc w:val="both"/>
      </w:pPr>
    </w:p>
    <w:p w:rsidR="002538B0" w:rsidRPr="005E070B" w:rsidRDefault="002538B0" w:rsidP="005E070B">
      <w:pPr>
        <w:pStyle w:val="ConsPlusNonformat"/>
        <w:jc w:val="center"/>
        <w:rPr>
          <w:rFonts w:ascii="Times New Roman" w:hAnsi="Times New Roman" w:cs="Times New Roman"/>
          <w:b/>
        </w:rPr>
      </w:pPr>
      <w:r w:rsidRPr="005E070B">
        <w:rPr>
          <w:rFonts w:ascii="Times New Roman" w:hAnsi="Times New Roman" w:cs="Times New Roman"/>
          <w:b/>
        </w:rPr>
        <w:t>5.4. Просроченная кредиторская задолженность</w:t>
      </w: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3798"/>
        <w:gridCol w:w="1644"/>
        <w:gridCol w:w="1701"/>
        <w:gridCol w:w="1644"/>
      </w:tblGrid>
      <w:tr w:rsidR="002538B0" w:rsidRPr="00D50249" w:rsidTr="005E070B">
        <w:tc>
          <w:tcPr>
            <w:tcW w:w="3798" w:type="dxa"/>
          </w:tcPr>
          <w:p w:rsidR="002538B0" w:rsidRPr="005E070B" w:rsidRDefault="002538B0">
            <w:pPr>
              <w:pStyle w:val="ConsPlusNormal"/>
              <w:jc w:val="center"/>
              <w:rPr>
                <w:sz w:val="20"/>
              </w:rPr>
            </w:pPr>
            <w:r w:rsidRPr="005E070B">
              <w:rPr>
                <w:sz w:val="20"/>
              </w:rPr>
              <w:t>Наименование показателя</w:t>
            </w:r>
          </w:p>
        </w:tc>
        <w:tc>
          <w:tcPr>
            <w:tcW w:w="1644" w:type="dxa"/>
            <w:tcBorders>
              <w:bottom w:val="single" w:sz="8" w:space="0" w:color="auto"/>
            </w:tcBorders>
          </w:tcPr>
          <w:p w:rsidR="002538B0" w:rsidRPr="005E070B" w:rsidRDefault="002538B0" w:rsidP="005E070B">
            <w:pPr>
              <w:pStyle w:val="ConsPlusNormal"/>
              <w:jc w:val="center"/>
              <w:rPr>
                <w:sz w:val="20"/>
              </w:rPr>
            </w:pPr>
            <w:r w:rsidRPr="005E070B">
              <w:rPr>
                <w:sz w:val="20"/>
              </w:rPr>
              <w:t xml:space="preserve">На ________ 20__ г. </w:t>
            </w:r>
            <w:r w:rsidRPr="005E070B">
              <w:rPr>
                <w:sz w:val="20"/>
                <w:vertAlign w:val="superscript"/>
              </w:rPr>
              <w:t>4</w:t>
            </w:r>
            <w:r w:rsidR="003F1592" w:rsidRPr="005E070B">
              <w:rPr>
                <w:sz w:val="20"/>
                <w:vertAlign w:val="superscript"/>
              </w:rPr>
              <w:t>)</w:t>
            </w:r>
          </w:p>
        </w:tc>
        <w:tc>
          <w:tcPr>
            <w:tcW w:w="1701" w:type="dxa"/>
            <w:tcBorders>
              <w:bottom w:val="single" w:sz="8" w:space="0" w:color="auto"/>
            </w:tcBorders>
          </w:tcPr>
          <w:p w:rsidR="002538B0" w:rsidRPr="005E070B" w:rsidRDefault="002538B0" w:rsidP="005E070B">
            <w:pPr>
              <w:pStyle w:val="ConsPlusNormal"/>
              <w:jc w:val="center"/>
              <w:rPr>
                <w:sz w:val="20"/>
              </w:rPr>
            </w:pPr>
            <w:r w:rsidRPr="005E070B">
              <w:rPr>
                <w:sz w:val="20"/>
              </w:rPr>
              <w:t xml:space="preserve">На 31 декабря 20__ г. </w:t>
            </w:r>
            <w:r w:rsidRPr="005E070B">
              <w:rPr>
                <w:sz w:val="20"/>
                <w:vertAlign w:val="superscript"/>
              </w:rPr>
              <w:t>2</w:t>
            </w:r>
            <w:r w:rsidR="003F1592" w:rsidRPr="005E070B">
              <w:rPr>
                <w:sz w:val="20"/>
                <w:vertAlign w:val="superscript"/>
              </w:rPr>
              <w:t>)</w:t>
            </w:r>
          </w:p>
        </w:tc>
        <w:tc>
          <w:tcPr>
            <w:tcW w:w="1644" w:type="dxa"/>
            <w:tcBorders>
              <w:bottom w:val="single" w:sz="8" w:space="0" w:color="auto"/>
            </w:tcBorders>
          </w:tcPr>
          <w:p w:rsidR="002538B0" w:rsidRPr="005E070B" w:rsidRDefault="002538B0" w:rsidP="005E070B">
            <w:pPr>
              <w:pStyle w:val="ConsPlusNormal"/>
              <w:jc w:val="center"/>
              <w:rPr>
                <w:sz w:val="20"/>
              </w:rPr>
            </w:pPr>
            <w:r w:rsidRPr="005E070B">
              <w:rPr>
                <w:sz w:val="20"/>
              </w:rPr>
              <w:t xml:space="preserve">На 31 декабря 20__ г. </w:t>
            </w:r>
            <w:r w:rsidRPr="005E070B">
              <w:rPr>
                <w:sz w:val="20"/>
                <w:vertAlign w:val="superscript"/>
              </w:rPr>
              <w:t>5</w:t>
            </w:r>
            <w:r w:rsidR="003F1592" w:rsidRPr="005E070B">
              <w:rPr>
                <w:sz w:val="20"/>
                <w:vertAlign w:val="superscript"/>
              </w:rPr>
              <w:t>)</w:t>
            </w:r>
          </w:p>
        </w:tc>
      </w:tr>
      <w:tr w:rsidR="002538B0" w:rsidRPr="00943CAC" w:rsidTr="005E070B">
        <w:tc>
          <w:tcPr>
            <w:tcW w:w="3798" w:type="dxa"/>
            <w:tcBorders>
              <w:right w:val="single" w:sz="8" w:space="0" w:color="auto"/>
            </w:tcBorders>
          </w:tcPr>
          <w:p w:rsidR="002538B0" w:rsidRPr="005E070B" w:rsidRDefault="002538B0">
            <w:pPr>
              <w:pStyle w:val="ConsPlusNormal"/>
              <w:rPr>
                <w:sz w:val="20"/>
              </w:rPr>
            </w:pPr>
            <w:r w:rsidRPr="005E070B">
              <w:rPr>
                <w:sz w:val="20"/>
              </w:rPr>
              <w:t>Всего</w:t>
            </w:r>
          </w:p>
        </w:tc>
        <w:tc>
          <w:tcPr>
            <w:tcW w:w="1644" w:type="dxa"/>
            <w:tcBorders>
              <w:top w:val="single" w:sz="8" w:space="0" w:color="auto"/>
              <w:left w:val="single" w:sz="8" w:space="0" w:color="auto"/>
            </w:tcBorders>
          </w:tcPr>
          <w:p w:rsidR="002538B0" w:rsidRPr="005E070B" w:rsidRDefault="002538B0">
            <w:pPr>
              <w:pStyle w:val="ConsPlusNormal"/>
              <w:jc w:val="both"/>
              <w:rPr>
                <w:sz w:val="20"/>
              </w:rPr>
            </w:pPr>
          </w:p>
        </w:tc>
        <w:tc>
          <w:tcPr>
            <w:tcW w:w="1701" w:type="dxa"/>
            <w:tcBorders>
              <w:top w:val="single" w:sz="8" w:space="0" w:color="auto"/>
            </w:tcBorders>
          </w:tcPr>
          <w:p w:rsidR="002538B0" w:rsidRPr="005E070B" w:rsidRDefault="002538B0">
            <w:pPr>
              <w:pStyle w:val="ConsPlusNormal"/>
              <w:jc w:val="both"/>
              <w:rPr>
                <w:sz w:val="20"/>
              </w:rPr>
            </w:pPr>
          </w:p>
        </w:tc>
        <w:tc>
          <w:tcPr>
            <w:tcW w:w="1644" w:type="dxa"/>
            <w:tcBorders>
              <w:top w:val="single" w:sz="8" w:space="0" w:color="auto"/>
              <w:right w:val="single" w:sz="8" w:space="0" w:color="auto"/>
            </w:tcBorders>
          </w:tcPr>
          <w:p w:rsidR="002538B0" w:rsidRPr="005E070B" w:rsidRDefault="002538B0">
            <w:pPr>
              <w:pStyle w:val="ConsPlusNormal"/>
              <w:jc w:val="both"/>
              <w:rPr>
                <w:sz w:val="20"/>
              </w:rPr>
            </w:pPr>
          </w:p>
        </w:tc>
      </w:tr>
      <w:tr w:rsidR="002538B0" w:rsidRPr="00943CAC" w:rsidTr="005E070B">
        <w:tblPrEx>
          <w:tblBorders>
            <w:insideH w:val="nil"/>
          </w:tblBorders>
        </w:tblPrEx>
        <w:tc>
          <w:tcPr>
            <w:tcW w:w="3798" w:type="dxa"/>
            <w:tcBorders>
              <w:bottom w:val="nil"/>
              <w:right w:val="single" w:sz="8" w:space="0" w:color="auto"/>
            </w:tcBorders>
          </w:tcPr>
          <w:p w:rsidR="002538B0" w:rsidRPr="005E070B" w:rsidRDefault="002538B0">
            <w:pPr>
              <w:pStyle w:val="ConsPlusNormal"/>
              <w:ind w:left="283"/>
              <w:rPr>
                <w:sz w:val="20"/>
              </w:rPr>
            </w:pPr>
            <w:r w:rsidRPr="005E070B">
              <w:rPr>
                <w:sz w:val="20"/>
              </w:rPr>
              <w:t>в том числе:</w:t>
            </w:r>
          </w:p>
        </w:tc>
        <w:tc>
          <w:tcPr>
            <w:tcW w:w="1644" w:type="dxa"/>
            <w:tcBorders>
              <w:left w:val="single" w:sz="8" w:space="0" w:color="auto"/>
              <w:bottom w:val="nil"/>
            </w:tcBorders>
          </w:tcPr>
          <w:p w:rsidR="002538B0" w:rsidRPr="005E070B" w:rsidRDefault="002538B0">
            <w:pPr>
              <w:pStyle w:val="ConsPlusNormal"/>
              <w:jc w:val="both"/>
              <w:rPr>
                <w:sz w:val="20"/>
              </w:rPr>
            </w:pPr>
          </w:p>
        </w:tc>
        <w:tc>
          <w:tcPr>
            <w:tcW w:w="1701" w:type="dxa"/>
            <w:tcBorders>
              <w:bottom w:val="nil"/>
            </w:tcBorders>
          </w:tcPr>
          <w:p w:rsidR="002538B0" w:rsidRPr="005E070B" w:rsidRDefault="002538B0">
            <w:pPr>
              <w:pStyle w:val="ConsPlusNormal"/>
              <w:jc w:val="both"/>
              <w:rPr>
                <w:sz w:val="20"/>
              </w:rPr>
            </w:pPr>
          </w:p>
        </w:tc>
        <w:tc>
          <w:tcPr>
            <w:tcW w:w="1644" w:type="dxa"/>
            <w:tcBorders>
              <w:bottom w:val="nil"/>
              <w:right w:val="single" w:sz="8" w:space="0" w:color="auto"/>
            </w:tcBorders>
          </w:tcPr>
          <w:p w:rsidR="002538B0" w:rsidRPr="005E070B" w:rsidRDefault="002538B0">
            <w:pPr>
              <w:pStyle w:val="ConsPlusNormal"/>
              <w:jc w:val="both"/>
              <w:rPr>
                <w:sz w:val="20"/>
              </w:rPr>
            </w:pPr>
          </w:p>
        </w:tc>
      </w:tr>
      <w:tr w:rsidR="002538B0" w:rsidRPr="00943CAC" w:rsidTr="005E070B">
        <w:tblPrEx>
          <w:tblBorders>
            <w:insideH w:val="nil"/>
          </w:tblBorders>
        </w:tblPrEx>
        <w:tc>
          <w:tcPr>
            <w:tcW w:w="3798" w:type="dxa"/>
            <w:tcBorders>
              <w:top w:val="nil"/>
              <w:right w:val="single" w:sz="8" w:space="0" w:color="auto"/>
            </w:tcBorders>
          </w:tcPr>
          <w:p w:rsidR="002538B0" w:rsidRPr="005E070B" w:rsidRDefault="002538B0">
            <w:pPr>
              <w:pStyle w:val="ConsPlusNormal"/>
              <w:ind w:left="283"/>
              <w:rPr>
                <w:sz w:val="20"/>
              </w:rPr>
            </w:pPr>
            <w:r w:rsidRPr="005E070B">
              <w:rPr>
                <w:sz w:val="20"/>
              </w:rPr>
              <w:t>(вид)</w:t>
            </w:r>
          </w:p>
        </w:tc>
        <w:tc>
          <w:tcPr>
            <w:tcW w:w="1644" w:type="dxa"/>
            <w:tcBorders>
              <w:top w:val="nil"/>
              <w:left w:val="single" w:sz="8" w:space="0" w:color="auto"/>
            </w:tcBorders>
          </w:tcPr>
          <w:p w:rsidR="002538B0" w:rsidRPr="005E070B" w:rsidRDefault="002538B0">
            <w:pPr>
              <w:pStyle w:val="ConsPlusNormal"/>
              <w:jc w:val="both"/>
              <w:rPr>
                <w:sz w:val="20"/>
              </w:rPr>
            </w:pPr>
          </w:p>
        </w:tc>
        <w:tc>
          <w:tcPr>
            <w:tcW w:w="1701" w:type="dxa"/>
            <w:tcBorders>
              <w:top w:val="nil"/>
            </w:tcBorders>
          </w:tcPr>
          <w:p w:rsidR="002538B0" w:rsidRPr="005E070B" w:rsidRDefault="002538B0">
            <w:pPr>
              <w:pStyle w:val="ConsPlusNormal"/>
              <w:jc w:val="both"/>
              <w:rPr>
                <w:sz w:val="20"/>
              </w:rPr>
            </w:pPr>
          </w:p>
        </w:tc>
        <w:tc>
          <w:tcPr>
            <w:tcW w:w="1644" w:type="dxa"/>
            <w:tcBorders>
              <w:top w:val="nil"/>
              <w:right w:val="single" w:sz="8" w:space="0" w:color="auto"/>
            </w:tcBorders>
          </w:tcPr>
          <w:p w:rsidR="002538B0" w:rsidRPr="005E070B" w:rsidRDefault="002538B0">
            <w:pPr>
              <w:pStyle w:val="ConsPlusNormal"/>
              <w:jc w:val="both"/>
              <w:rPr>
                <w:sz w:val="20"/>
              </w:rPr>
            </w:pPr>
          </w:p>
        </w:tc>
      </w:tr>
      <w:tr w:rsidR="002538B0" w:rsidRPr="00943CAC" w:rsidTr="005E070B">
        <w:tc>
          <w:tcPr>
            <w:tcW w:w="3798" w:type="dxa"/>
            <w:tcBorders>
              <w:right w:val="single" w:sz="8" w:space="0" w:color="auto"/>
            </w:tcBorders>
          </w:tcPr>
          <w:p w:rsidR="002538B0" w:rsidRPr="005E070B" w:rsidRDefault="002538B0">
            <w:pPr>
              <w:pStyle w:val="ConsPlusNormal"/>
              <w:ind w:left="283"/>
              <w:rPr>
                <w:sz w:val="20"/>
              </w:rPr>
            </w:pPr>
            <w:r w:rsidRPr="005E070B">
              <w:rPr>
                <w:sz w:val="20"/>
              </w:rPr>
              <w:t>(вид)</w:t>
            </w:r>
          </w:p>
        </w:tc>
        <w:tc>
          <w:tcPr>
            <w:tcW w:w="1644" w:type="dxa"/>
            <w:tcBorders>
              <w:left w:val="single" w:sz="8" w:space="0" w:color="auto"/>
            </w:tcBorders>
          </w:tcPr>
          <w:p w:rsidR="002538B0" w:rsidRPr="005E070B" w:rsidRDefault="002538B0">
            <w:pPr>
              <w:pStyle w:val="ConsPlusNormal"/>
              <w:jc w:val="both"/>
              <w:rPr>
                <w:sz w:val="20"/>
              </w:rPr>
            </w:pPr>
          </w:p>
        </w:tc>
        <w:tc>
          <w:tcPr>
            <w:tcW w:w="1701" w:type="dxa"/>
          </w:tcPr>
          <w:p w:rsidR="002538B0" w:rsidRPr="005E070B" w:rsidRDefault="002538B0">
            <w:pPr>
              <w:pStyle w:val="ConsPlusNormal"/>
              <w:jc w:val="both"/>
              <w:rPr>
                <w:sz w:val="20"/>
              </w:rPr>
            </w:pPr>
          </w:p>
        </w:tc>
        <w:tc>
          <w:tcPr>
            <w:tcW w:w="1644" w:type="dxa"/>
            <w:tcBorders>
              <w:right w:val="single" w:sz="8" w:space="0" w:color="auto"/>
            </w:tcBorders>
          </w:tcPr>
          <w:p w:rsidR="002538B0" w:rsidRPr="005E070B" w:rsidRDefault="002538B0">
            <w:pPr>
              <w:pStyle w:val="ConsPlusNormal"/>
              <w:jc w:val="both"/>
              <w:rPr>
                <w:sz w:val="20"/>
              </w:rPr>
            </w:pPr>
          </w:p>
        </w:tc>
      </w:tr>
      <w:tr w:rsidR="002538B0" w:rsidRPr="00943CAC" w:rsidTr="005E070B">
        <w:tc>
          <w:tcPr>
            <w:tcW w:w="3798" w:type="dxa"/>
            <w:tcBorders>
              <w:right w:val="single" w:sz="8" w:space="0" w:color="auto"/>
            </w:tcBorders>
          </w:tcPr>
          <w:p w:rsidR="002538B0" w:rsidRPr="005E070B" w:rsidRDefault="002538B0">
            <w:pPr>
              <w:pStyle w:val="ConsPlusNormal"/>
              <w:ind w:left="283"/>
              <w:rPr>
                <w:sz w:val="20"/>
              </w:rPr>
            </w:pPr>
            <w:r w:rsidRPr="005E070B">
              <w:rPr>
                <w:sz w:val="20"/>
              </w:rPr>
              <w:t>и т.д.</w:t>
            </w:r>
          </w:p>
        </w:tc>
        <w:tc>
          <w:tcPr>
            <w:tcW w:w="1644" w:type="dxa"/>
            <w:tcBorders>
              <w:left w:val="single" w:sz="8" w:space="0" w:color="auto"/>
              <w:bottom w:val="single" w:sz="8" w:space="0" w:color="auto"/>
            </w:tcBorders>
          </w:tcPr>
          <w:p w:rsidR="002538B0" w:rsidRPr="005E070B" w:rsidRDefault="002538B0">
            <w:pPr>
              <w:pStyle w:val="ConsPlusNormal"/>
              <w:jc w:val="both"/>
              <w:rPr>
                <w:sz w:val="20"/>
              </w:rPr>
            </w:pPr>
          </w:p>
        </w:tc>
        <w:tc>
          <w:tcPr>
            <w:tcW w:w="1701" w:type="dxa"/>
            <w:tcBorders>
              <w:bottom w:val="single" w:sz="8" w:space="0" w:color="auto"/>
            </w:tcBorders>
          </w:tcPr>
          <w:p w:rsidR="002538B0" w:rsidRPr="005E070B" w:rsidRDefault="002538B0">
            <w:pPr>
              <w:pStyle w:val="ConsPlusNormal"/>
              <w:jc w:val="both"/>
              <w:rPr>
                <w:sz w:val="20"/>
              </w:rPr>
            </w:pPr>
          </w:p>
        </w:tc>
        <w:tc>
          <w:tcPr>
            <w:tcW w:w="1644" w:type="dxa"/>
            <w:tcBorders>
              <w:bottom w:val="single" w:sz="8" w:space="0" w:color="auto"/>
              <w:right w:val="single" w:sz="8" w:space="0" w:color="auto"/>
            </w:tcBorders>
          </w:tcPr>
          <w:p w:rsidR="002538B0" w:rsidRPr="005E070B" w:rsidRDefault="002538B0">
            <w:pPr>
              <w:pStyle w:val="ConsPlusNormal"/>
              <w:jc w:val="both"/>
              <w:rPr>
                <w:sz w:val="20"/>
              </w:rPr>
            </w:pPr>
          </w:p>
        </w:tc>
      </w:tr>
    </w:tbl>
    <w:p w:rsidR="002538B0" w:rsidRPr="005E070B" w:rsidRDefault="002538B0" w:rsidP="005E070B">
      <w:pPr>
        <w:pStyle w:val="ConsPlusNormal"/>
        <w:jc w:val="center"/>
        <w:rPr>
          <w:b/>
        </w:rPr>
      </w:pPr>
    </w:p>
    <w:p w:rsidR="002538B0" w:rsidRPr="005E070B" w:rsidRDefault="002538B0" w:rsidP="005E070B">
      <w:pPr>
        <w:pStyle w:val="ConsPlusNonformat"/>
        <w:jc w:val="center"/>
        <w:rPr>
          <w:rFonts w:ascii="Times New Roman" w:hAnsi="Times New Roman" w:cs="Times New Roman"/>
          <w:b/>
        </w:rPr>
      </w:pPr>
      <w:r w:rsidRPr="005E070B">
        <w:rPr>
          <w:rFonts w:ascii="Times New Roman" w:hAnsi="Times New Roman" w:cs="Times New Roman"/>
          <w:b/>
        </w:rPr>
        <w:t>6. Затраты на производство</w:t>
      </w: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706"/>
        <w:gridCol w:w="1984"/>
        <w:gridCol w:w="2098"/>
      </w:tblGrid>
      <w:tr w:rsidR="002538B0" w:rsidRPr="005E070B" w:rsidTr="005E070B">
        <w:tc>
          <w:tcPr>
            <w:tcW w:w="4706" w:type="dxa"/>
          </w:tcPr>
          <w:p w:rsidR="002538B0" w:rsidRPr="005E070B" w:rsidRDefault="002538B0">
            <w:pPr>
              <w:pStyle w:val="ConsPlusNormal"/>
              <w:jc w:val="center"/>
              <w:rPr>
                <w:sz w:val="20"/>
              </w:rPr>
            </w:pPr>
            <w:r w:rsidRPr="005E070B">
              <w:rPr>
                <w:sz w:val="20"/>
              </w:rPr>
              <w:t>Наименование показателя</w:t>
            </w:r>
          </w:p>
        </w:tc>
        <w:tc>
          <w:tcPr>
            <w:tcW w:w="1984" w:type="dxa"/>
            <w:tcBorders>
              <w:bottom w:val="single" w:sz="8" w:space="0" w:color="auto"/>
            </w:tcBorders>
          </w:tcPr>
          <w:p w:rsidR="002538B0" w:rsidRPr="005E070B" w:rsidRDefault="002538B0" w:rsidP="005E070B">
            <w:pPr>
              <w:pStyle w:val="ConsPlusNormal"/>
              <w:jc w:val="center"/>
              <w:rPr>
                <w:sz w:val="20"/>
              </w:rPr>
            </w:pPr>
            <w:r w:rsidRPr="005E070B">
              <w:rPr>
                <w:sz w:val="20"/>
              </w:rPr>
              <w:t xml:space="preserve">За 20__ г. </w:t>
            </w:r>
            <w:r w:rsidRPr="005E070B">
              <w:rPr>
                <w:sz w:val="20"/>
                <w:vertAlign w:val="superscript"/>
              </w:rPr>
              <w:t>1</w:t>
            </w:r>
            <w:r w:rsidR="003F1592" w:rsidRPr="005E070B">
              <w:rPr>
                <w:sz w:val="20"/>
                <w:vertAlign w:val="superscript"/>
              </w:rPr>
              <w:t>)</w:t>
            </w:r>
          </w:p>
        </w:tc>
        <w:tc>
          <w:tcPr>
            <w:tcW w:w="2098" w:type="dxa"/>
            <w:tcBorders>
              <w:bottom w:val="single" w:sz="8" w:space="0" w:color="auto"/>
            </w:tcBorders>
          </w:tcPr>
          <w:p w:rsidR="002538B0" w:rsidRPr="005E070B" w:rsidRDefault="002538B0" w:rsidP="005E070B">
            <w:pPr>
              <w:pStyle w:val="ConsPlusNormal"/>
              <w:jc w:val="center"/>
              <w:rPr>
                <w:sz w:val="20"/>
              </w:rPr>
            </w:pPr>
            <w:r w:rsidRPr="005E070B">
              <w:rPr>
                <w:sz w:val="20"/>
              </w:rPr>
              <w:t xml:space="preserve">За 20__ г. </w:t>
            </w:r>
            <w:r w:rsidRPr="005E070B">
              <w:rPr>
                <w:sz w:val="20"/>
                <w:vertAlign w:val="superscript"/>
              </w:rPr>
              <w:t>2</w:t>
            </w:r>
            <w:r w:rsidR="003F1592" w:rsidRPr="005E070B">
              <w:rPr>
                <w:sz w:val="20"/>
                <w:vertAlign w:val="superscript"/>
              </w:rPr>
              <w:t>)</w:t>
            </w:r>
          </w:p>
        </w:tc>
      </w:tr>
      <w:tr w:rsidR="002538B0" w:rsidRPr="005E070B" w:rsidTr="005E070B">
        <w:tc>
          <w:tcPr>
            <w:tcW w:w="4706" w:type="dxa"/>
            <w:tcBorders>
              <w:right w:val="single" w:sz="8" w:space="0" w:color="auto"/>
            </w:tcBorders>
          </w:tcPr>
          <w:p w:rsidR="002538B0" w:rsidRPr="005E070B" w:rsidRDefault="002538B0">
            <w:pPr>
              <w:pStyle w:val="ConsPlusNormal"/>
              <w:rPr>
                <w:sz w:val="20"/>
              </w:rPr>
            </w:pPr>
            <w:r w:rsidRPr="005E070B">
              <w:rPr>
                <w:sz w:val="20"/>
              </w:rPr>
              <w:t>Материальные затраты</w:t>
            </w:r>
          </w:p>
        </w:tc>
        <w:tc>
          <w:tcPr>
            <w:tcW w:w="1984" w:type="dxa"/>
            <w:tcBorders>
              <w:top w:val="single" w:sz="8" w:space="0" w:color="auto"/>
              <w:left w:val="single" w:sz="8" w:space="0" w:color="auto"/>
            </w:tcBorders>
          </w:tcPr>
          <w:p w:rsidR="002538B0" w:rsidRPr="005E070B" w:rsidRDefault="002538B0" w:rsidP="005E070B">
            <w:pPr>
              <w:pStyle w:val="ConsPlusNormal"/>
              <w:ind w:firstLine="708"/>
              <w:jc w:val="both"/>
              <w:rPr>
                <w:sz w:val="20"/>
              </w:rPr>
            </w:pPr>
          </w:p>
        </w:tc>
        <w:tc>
          <w:tcPr>
            <w:tcW w:w="2098" w:type="dxa"/>
            <w:tcBorders>
              <w:top w:val="single" w:sz="8" w:space="0" w:color="auto"/>
              <w:right w:val="single" w:sz="8" w:space="0" w:color="auto"/>
            </w:tcBorders>
          </w:tcPr>
          <w:p w:rsidR="002538B0" w:rsidRPr="005E070B" w:rsidRDefault="002538B0">
            <w:pPr>
              <w:pStyle w:val="ConsPlusNormal"/>
              <w:jc w:val="both"/>
              <w:rPr>
                <w:sz w:val="20"/>
              </w:rPr>
            </w:pPr>
          </w:p>
        </w:tc>
      </w:tr>
      <w:tr w:rsidR="002538B0" w:rsidRPr="005E070B" w:rsidTr="005E070B">
        <w:tc>
          <w:tcPr>
            <w:tcW w:w="4706" w:type="dxa"/>
            <w:tcBorders>
              <w:right w:val="single" w:sz="8" w:space="0" w:color="auto"/>
            </w:tcBorders>
          </w:tcPr>
          <w:p w:rsidR="002538B0" w:rsidRPr="005E070B" w:rsidRDefault="002538B0">
            <w:pPr>
              <w:pStyle w:val="ConsPlusNormal"/>
              <w:rPr>
                <w:sz w:val="20"/>
              </w:rPr>
            </w:pPr>
            <w:r w:rsidRPr="005E070B">
              <w:rPr>
                <w:sz w:val="20"/>
              </w:rPr>
              <w:t>Расходы на оплату труда</w:t>
            </w:r>
          </w:p>
        </w:tc>
        <w:tc>
          <w:tcPr>
            <w:tcW w:w="1984" w:type="dxa"/>
            <w:tcBorders>
              <w:left w:val="single" w:sz="8" w:space="0" w:color="auto"/>
            </w:tcBorders>
          </w:tcPr>
          <w:p w:rsidR="002538B0" w:rsidRPr="005E070B" w:rsidRDefault="002538B0">
            <w:pPr>
              <w:pStyle w:val="ConsPlusNormal"/>
              <w:jc w:val="both"/>
              <w:rPr>
                <w:sz w:val="20"/>
              </w:rPr>
            </w:pPr>
          </w:p>
        </w:tc>
        <w:tc>
          <w:tcPr>
            <w:tcW w:w="2098" w:type="dxa"/>
            <w:tcBorders>
              <w:right w:val="single" w:sz="8" w:space="0" w:color="auto"/>
            </w:tcBorders>
          </w:tcPr>
          <w:p w:rsidR="002538B0" w:rsidRPr="005E070B" w:rsidRDefault="002538B0">
            <w:pPr>
              <w:pStyle w:val="ConsPlusNormal"/>
              <w:jc w:val="both"/>
              <w:rPr>
                <w:sz w:val="20"/>
              </w:rPr>
            </w:pPr>
          </w:p>
        </w:tc>
      </w:tr>
      <w:tr w:rsidR="002538B0" w:rsidRPr="005E070B" w:rsidTr="005E070B">
        <w:tc>
          <w:tcPr>
            <w:tcW w:w="4706" w:type="dxa"/>
            <w:tcBorders>
              <w:right w:val="single" w:sz="8" w:space="0" w:color="auto"/>
            </w:tcBorders>
          </w:tcPr>
          <w:p w:rsidR="002538B0" w:rsidRPr="005E070B" w:rsidRDefault="002538B0">
            <w:pPr>
              <w:pStyle w:val="ConsPlusNormal"/>
              <w:rPr>
                <w:sz w:val="20"/>
              </w:rPr>
            </w:pPr>
            <w:r w:rsidRPr="005E070B">
              <w:rPr>
                <w:sz w:val="20"/>
              </w:rPr>
              <w:t>Отчисления на социальные нужды</w:t>
            </w:r>
          </w:p>
        </w:tc>
        <w:tc>
          <w:tcPr>
            <w:tcW w:w="1984" w:type="dxa"/>
            <w:tcBorders>
              <w:left w:val="single" w:sz="8" w:space="0" w:color="auto"/>
            </w:tcBorders>
          </w:tcPr>
          <w:p w:rsidR="002538B0" w:rsidRPr="005E070B" w:rsidRDefault="002538B0">
            <w:pPr>
              <w:pStyle w:val="ConsPlusNormal"/>
              <w:jc w:val="both"/>
              <w:rPr>
                <w:sz w:val="20"/>
              </w:rPr>
            </w:pPr>
          </w:p>
        </w:tc>
        <w:tc>
          <w:tcPr>
            <w:tcW w:w="2098" w:type="dxa"/>
            <w:tcBorders>
              <w:right w:val="single" w:sz="8" w:space="0" w:color="auto"/>
            </w:tcBorders>
          </w:tcPr>
          <w:p w:rsidR="002538B0" w:rsidRPr="005E070B" w:rsidRDefault="002538B0">
            <w:pPr>
              <w:pStyle w:val="ConsPlusNormal"/>
              <w:jc w:val="both"/>
              <w:rPr>
                <w:sz w:val="20"/>
              </w:rPr>
            </w:pPr>
          </w:p>
        </w:tc>
      </w:tr>
      <w:tr w:rsidR="002538B0" w:rsidRPr="005E070B" w:rsidTr="005E070B">
        <w:tc>
          <w:tcPr>
            <w:tcW w:w="4706" w:type="dxa"/>
            <w:tcBorders>
              <w:right w:val="single" w:sz="8" w:space="0" w:color="auto"/>
            </w:tcBorders>
          </w:tcPr>
          <w:p w:rsidR="002538B0" w:rsidRPr="005E070B" w:rsidRDefault="002538B0">
            <w:pPr>
              <w:pStyle w:val="ConsPlusNormal"/>
              <w:rPr>
                <w:sz w:val="20"/>
              </w:rPr>
            </w:pPr>
            <w:r w:rsidRPr="005E070B">
              <w:rPr>
                <w:sz w:val="20"/>
              </w:rPr>
              <w:t>Амортизация</w:t>
            </w:r>
          </w:p>
        </w:tc>
        <w:tc>
          <w:tcPr>
            <w:tcW w:w="1984" w:type="dxa"/>
            <w:tcBorders>
              <w:left w:val="single" w:sz="8" w:space="0" w:color="auto"/>
            </w:tcBorders>
          </w:tcPr>
          <w:p w:rsidR="002538B0" w:rsidRPr="005E070B" w:rsidRDefault="002538B0">
            <w:pPr>
              <w:pStyle w:val="ConsPlusNormal"/>
              <w:jc w:val="both"/>
              <w:rPr>
                <w:sz w:val="20"/>
              </w:rPr>
            </w:pPr>
          </w:p>
        </w:tc>
        <w:tc>
          <w:tcPr>
            <w:tcW w:w="2098" w:type="dxa"/>
            <w:tcBorders>
              <w:right w:val="single" w:sz="8" w:space="0" w:color="auto"/>
            </w:tcBorders>
          </w:tcPr>
          <w:p w:rsidR="002538B0" w:rsidRPr="005E070B" w:rsidRDefault="002538B0">
            <w:pPr>
              <w:pStyle w:val="ConsPlusNormal"/>
              <w:jc w:val="both"/>
              <w:rPr>
                <w:sz w:val="20"/>
              </w:rPr>
            </w:pPr>
          </w:p>
        </w:tc>
      </w:tr>
      <w:tr w:rsidR="002538B0" w:rsidRPr="005E070B" w:rsidTr="005E070B">
        <w:tc>
          <w:tcPr>
            <w:tcW w:w="4706" w:type="dxa"/>
            <w:tcBorders>
              <w:right w:val="single" w:sz="8" w:space="0" w:color="auto"/>
            </w:tcBorders>
          </w:tcPr>
          <w:p w:rsidR="002538B0" w:rsidRPr="005E070B" w:rsidRDefault="002538B0">
            <w:pPr>
              <w:pStyle w:val="ConsPlusNormal"/>
              <w:rPr>
                <w:sz w:val="20"/>
              </w:rPr>
            </w:pPr>
            <w:r w:rsidRPr="005E070B">
              <w:rPr>
                <w:sz w:val="20"/>
              </w:rPr>
              <w:t>Прочие затраты</w:t>
            </w:r>
          </w:p>
        </w:tc>
        <w:tc>
          <w:tcPr>
            <w:tcW w:w="1984" w:type="dxa"/>
            <w:tcBorders>
              <w:left w:val="single" w:sz="8" w:space="0" w:color="auto"/>
            </w:tcBorders>
          </w:tcPr>
          <w:p w:rsidR="002538B0" w:rsidRPr="005E070B" w:rsidRDefault="002538B0">
            <w:pPr>
              <w:pStyle w:val="ConsPlusNormal"/>
              <w:jc w:val="both"/>
              <w:rPr>
                <w:sz w:val="20"/>
              </w:rPr>
            </w:pPr>
          </w:p>
        </w:tc>
        <w:tc>
          <w:tcPr>
            <w:tcW w:w="2098" w:type="dxa"/>
            <w:tcBorders>
              <w:right w:val="single" w:sz="8" w:space="0" w:color="auto"/>
            </w:tcBorders>
          </w:tcPr>
          <w:p w:rsidR="002538B0" w:rsidRPr="005E070B" w:rsidRDefault="002538B0">
            <w:pPr>
              <w:pStyle w:val="ConsPlusNormal"/>
              <w:jc w:val="both"/>
              <w:rPr>
                <w:sz w:val="20"/>
              </w:rPr>
            </w:pPr>
          </w:p>
        </w:tc>
      </w:tr>
      <w:tr w:rsidR="002538B0" w:rsidRPr="005E070B" w:rsidTr="005E070B">
        <w:tc>
          <w:tcPr>
            <w:tcW w:w="4706" w:type="dxa"/>
            <w:tcBorders>
              <w:right w:val="single" w:sz="8" w:space="0" w:color="auto"/>
            </w:tcBorders>
          </w:tcPr>
          <w:p w:rsidR="002538B0" w:rsidRPr="005E070B" w:rsidRDefault="002538B0">
            <w:pPr>
              <w:pStyle w:val="ConsPlusNormal"/>
              <w:rPr>
                <w:sz w:val="20"/>
              </w:rPr>
            </w:pPr>
            <w:r w:rsidRPr="005E070B">
              <w:rPr>
                <w:sz w:val="20"/>
              </w:rPr>
              <w:t>Итого по элементам</w:t>
            </w:r>
          </w:p>
        </w:tc>
        <w:tc>
          <w:tcPr>
            <w:tcW w:w="1984" w:type="dxa"/>
            <w:tcBorders>
              <w:left w:val="single" w:sz="8" w:space="0" w:color="auto"/>
            </w:tcBorders>
          </w:tcPr>
          <w:p w:rsidR="002538B0" w:rsidRPr="005E070B" w:rsidRDefault="002538B0">
            <w:pPr>
              <w:pStyle w:val="ConsPlusNormal"/>
              <w:jc w:val="both"/>
              <w:rPr>
                <w:sz w:val="20"/>
              </w:rPr>
            </w:pPr>
          </w:p>
        </w:tc>
        <w:tc>
          <w:tcPr>
            <w:tcW w:w="2098" w:type="dxa"/>
            <w:tcBorders>
              <w:right w:val="single" w:sz="8" w:space="0" w:color="auto"/>
            </w:tcBorders>
          </w:tcPr>
          <w:p w:rsidR="002538B0" w:rsidRPr="005E070B" w:rsidRDefault="002538B0">
            <w:pPr>
              <w:pStyle w:val="ConsPlusNormal"/>
              <w:jc w:val="both"/>
              <w:rPr>
                <w:sz w:val="20"/>
              </w:rPr>
            </w:pPr>
          </w:p>
        </w:tc>
      </w:tr>
      <w:tr w:rsidR="002538B0" w:rsidRPr="005E070B" w:rsidTr="005E070B">
        <w:tc>
          <w:tcPr>
            <w:tcW w:w="4706" w:type="dxa"/>
            <w:tcBorders>
              <w:right w:val="single" w:sz="8" w:space="0" w:color="auto"/>
            </w:tcBorders>
          </w:tcPr>
          <w:p w:rsidR="002538B0" w:rsidRPr="005E070B" w:rsidRDefault="002538B0">
            <w:pPr>
              <w:pStyle w:val="ConsPlusNormal"/>
              <w:rPr>
                <w:sz w:val="20"/>
              </w:rPr>
            </w:pPr>
            <w:r w:rsidRPr="005E070B">
              <w:rPr>
                <w:sz w:val="20"/>
              </w:rPr>
              <w:t>Изменение остатков (прирост</w:t>
            </w:r>
            <w:proofErr w:type="gramStart"/>
            <w:r w:rsidRPr="005E070B">
              <w:rPr>
                <w:sz w:val="20"/>
              </w:rPr>
              <w:t xml:space="preserve"> [-], </w:t>
            </w:r>
            <w:proofErr w:type="gramEnd"/>
            <w:r w:rsidRPr="005E070B">
              <w:rPr>
                <w:sz w:val="20"/>
              </w:rPr>
              <w:t>уменьшение [+]):</w:t>
            </w:r>
          </w:p>
          <w:p w:rsidR="002538B0" w:rsidRPr="005E070B" w:rsidRDefault="002538B0">
            <w:pPr>
              <w:pStyle w:val="ConsPlusNormal"/>
              <w:ind w:left="283"/>
              <w:rPr>
                <w:sz w:val="20"/>
              </w:rPr>
            </w:pPr>
            <w:r w:rsidRPr="005E070B">
              <w:rPr>
                <w:sz w:val="20"/>
              </w:rPr>
              <w:t>незавершенного производства, готовой продукции и др.</w:t>
            </w:r>
          </w:p>
        </w:tc>
        <w:tc>
          <w:tcPr>
            <w:tcW w:w="1984" w:type="dxa"/>
            <w:tcBorders>
              <w:left w:val="single" w:sz="8" w:space="0" w:color="auto"/>
            </w:tcBorders>
          </w:tcPr>
          <w:p w:rsidR="002538B0" w:rsidRPr="005E070B" w:rsidRDefault="002538B0">
            <w:pPr>
              <w:pStyle w:val="ConsPlusNormal"/>
              <w:jc w:val="both"/>
              <w:rPr>
                <w:sz w:val="20"/>
              </w:rPr>
            </w:pPr>
          </w:p>
        </w:tc>
        <w:tc>
          <w:tcPr>
            <w:tcW w:w="2098" w:type="dxa"/>
            <w:tcBorders>
              <w:right w:val="single" w:sz="8" w:space="0" w:color="auto"/>
            </w:tcBorders>
          </w:tcPr>
          <w:p w:rsidR="002538B0" w:rsidRPr="005E070B" w:rsidRDefault="002538B0">
            <w:pPr>
              <w:pStyle w:val="ConsPlusNormal"/>
              <w:jc w:val="both"/>
              <w:rPr>
                <w:sz w:val="20"/>
              </w:rPr>
            </w:pPr>
          </w:p>
        </w:tc>
      </w:tr>
      <w:tr w:rsidR="002538B0" w:rsidRPr="005E070B" w:rsidTr="005E070B">
        <w:tc>
          <w:tcPr>
            <w:tcW w:w="4706" w:type="dxa"/>
            <w:tcBorders>
              <w:right w:val="single" w:sz="8" w:space="0" w:color="auto"/>
            </w:tcBorders>
          </w:tcPr>
          <w:p w:rsidR="002538B0" w:rsidRPr="005E070B" w:rsidRDefault="002538B0">
            <w:pPr>
              <w:pStyle w:val="ConsPlusNormal"/>
              <w:rPr>
                <w:sz w:val="20"/>
              </w:rPr>
            </w:pPr>
            <w:r w:rsidRPr="005E070B">
              <w:rPr>
                <w:sz w:val="20"/>
              </w:rPr>
              <w:t>Итого расходы по обычным видам деятельности</w:t>
            </w:r>
          </w:p>
        </w:tc>
        <w:tc>
          <w:tcPr>
            <w:tcW w:w="1984" w:type="dxa"/>
            <w:tcBorders>
              <w:left w:val="single" w:sz="8" w:space="0" w:color="auto"/>
              <w:bottom w:val="single" w:sz="8" w:space="0" w:color="auto"/>
            </w:tcBorders>
          </w:tcPr>
          <w:p w:rsidR="002538B0" w:rsidRPr="005E070B" w:rsidRDefault="002538B0">
            <w:pPr>
              <w:pStyle w:val="ConsPlusNormal"/>
              <w:jc w:val="both"/>
              <w:rPr>
                <w:sz w:val="20"/>
              </w:rPr>
            </w:pPr>
          </w:p>
        </w:tc>
        <w:tc>
          <w:tcPr>
            <w:tcW w:w="2098" w:type="dxa"/>
            <w:tcBorders>
              <w:bottom w:val="single" w:sz="8" w:space="0" w:color="auto"/>
              <w:right w:val="single" w:sz="8" w:space="0" w:color="auto"/>
            </w:tcBorders>
          </w:tcPr>
          <w:p w:rsidR="002538B0" w:rsidRPr="005E070B" w:rsidRDefault="002538B0">
            <w:pPr>
              <w:pStyle w:val="ConsPlusNormal"/>
              <w:jc w:val="both"/>
              <w:rPr>
                <w:sz w:val="20"/>
              </w:rPr>
            </w:pPr>
          </w:p>
        </w:tc>
      </w:tr>
    </w:tbl>
    <w:p w:rsidR="005E070B" w:rsidRDefault="005E070B">
      <w:pPr>
        <w:pStyle w:val="ConsPlusNormal"/>
        <w:jc w:val="both"/>
        <w:rPr>
          <w:sz w:val="20"/>
        </w:rPr>
        <w:sectPr w:rsidR="005E070B" w:rsidSect="00943CAC">
          <w:pgSz w:w="11905" w:h="16838"/>
          <w:pgMar w:top="851" w:right="567" w:bottom="851" w:left="624" w:header="0" w:footer="0" w:gutter="0"/>
          <w:cols w:space="720"/>
        </w:sectPr>
      </w:pPr>
    </w:p>
    <w:p w:rsidR="002538B0" w:rsidRPr="005E070B" w:rsidRDefault="002538B0" w:rsidP="005E070B">
      <w:pPr>
        <w:pStyle w:val="ConsPlusNormal"/>
        <w:jc w:val="right"/>
        <w:rPr>
          <w:sz w:val="20"/>
        </w:rPr>
      </w:pPr>
    </w:p>
    <w:p w:rsidR="002538B0" w:rsidRPr="005C4C2B" w:rsidRDefault="002538B0" w:rsidP="005E070B">
      <w:pPr>
        <w:pStyle w:val="ConsPlusNonformat"/>
        <w:jc w:val="right"/>
        <w:rPr>
          <w:rFonts w:ascii="Times New Roman" w:hAnsi="Times New Roman" w:cs="Times New Roman"/>
        </w:rPr>
      </w:pPr>
      <w:r>
        <w:t xml:space="preserve">                                                              </w:t>
      </w:r>
      <w:r w:rsidRPr="005C4C2B">
        <w:rPr>
          <w:rFonts w:ascii="Times New Roman" w:hAnsi="Times New Roman" w:cs="Times New Roman"/>
        </w:rPr>
        <w:t>с. 13</w:t>
      </w:r>
    </w:p>
    <w:p w:rsidR="002538B0" w:rsidRDefault="002538B0">
      <w:pPr>
        <w:pStyle w:val="ConsPlusNonformat"/>
        <w:jc w:val="both"/>
      </w:pPr>
    </w:p>
    <w:p w:rsidR="002538B0" w:rsidRPr="005E070B" w:rsidRDefault="002538B0" w:rsidP="005E070B">
      <w:pPr>
        <w:pStyle w:val="ConsPlusNonformat"/>
        <w:jc w:val="center"/>
        <w:rPr>
          <w:rFonts w:ascii="Times New Roman" w:hAnsi="Times New Roman" w:cs="Times New Roman"/>
          <w:b/>
        </w:rPr>
      </w:pPr>
      <w:r w:rsidRPr="005E070B">
        <w:rPr>
          <w:rFonts w:ascii="Times New Roman" w:hAnsi="Times New Roman" w:cs="Times New Roman"/>
          <w:b/>
        </w:rPr>
        <w:t>7. Оценочные обязательства</w:t>
      </w: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214"/>
        <w:gridCol w:w="1722"/>
        <w:gridCol w:w="1230"/>
        <w:gridCol w:w="1353"/>
        <w:gridCol w:w="1722"/>
        <w:gridCol w:w="1599"/>
      </w:tblGrid>
      <w:tr w:rsidR="002538B0" w:rsidRPr="00943CAC" w:rsidTr="005E070B">
        <w:tc>
          <w:tcPr>
            <w:tcW w:w="2214" w:type="dxa"/>
          </w:tcPr>
          <w:p w:rsidR="002538B0" w:rsidRPr="005E070B" w:rsidRDefault="002538B0">
            <w:pPr>
              <w:pStyle w:val="ConsPlusNormal"/>
              <w:jc w:val="center"/>
              <w:rPr>
                <w:sz w:val="20"/>
              </w:rPr>
            </w:pPr>
            <w:r w:rsidRPr="005E070B">
              <w:rPr>
                <w:sz w:val="20"/>
              </w:rPr>
              <w:t>Наименование показателя</w:t>
            </w:r>
          </w:p>
        </w:tc>
        <w:tc>
          <w:tcPr>
            <w:tcW w:w="1722" w:type="dxa"/>
            <w:tcBorders>
              <w:bottom w:val="single" w:sz="8" w:space="0" w:color="auto"/>
            </w:tcBorders>
          </w:tcPr>
          <w:p w:rsidR="002538B0" w:rsidRPr="005E070B" w:rsidRDefault="002538B0">
            <w:pPr>
              <w:pStyle w:val="ConsPlusNormal"/>
              <w:jc w:val="center"/>
              <w:rPr>
                <w:sz w:val="20"/>
              </w:rPr>
            </w:pPr>
            <w:r w:rsidRPr="005E070B">
              <w:rPr>
                <w:sz w:val="20"/>
              </w:rPr>
              <w:t>Остаток на начало года</w:t>
            </w:r>
          </w:p>
        </w:tc>
        <w:tc>
          <w:tcPr>
            <w:tcW w:w="1230" w:type="dxa"/>
            <w:tcBorders>
              <w:bottom w:val="single" w:sz="8" w:space="0" w:color="auto"/>
            </w:tcBorders>
          </w:tcPr>
          <w:p w:rsidR="002538B0" w:rsidRPr="005E070B" w:rsidRDefault="002538B0">
            <w:pPr>
              <w:pStyle w:val="ConsPlusNormal"/>
              <w:jc w:val="center"/>
              <w:rPr>
                <w:sz w:val="20"/>
              </w:rPr>
            </w:pPr>
            <w:r w:rsidRPr="005E070B">
              <w:rPr>
                <w:sz w:val="20"/>
              </w:rPr>
              <w:t>Признано</w:t>
            </w:r>
          </w:p>
        </w:tc>
        <w:tc>
          <w:tcPr>
            <w:tcW w:w="1353" w:type="dxa"/>
            <w:tcBorders>
              <w:bottom w:val="single" w:sz="8" w:space="0" w:color="auto"/>
            </w:tcBorders>
          </w:tcPr>
          <w:p w:rsidR="002538B0" w:rsidRPr="005E070B" w:rsidRDefault="002538B0">
            <w:pPr>
              <w:pStyle w:val="ConsPlusNormal"/>
              <w:jc w:val="center"/>
              <w:rPr>
                <w:sz w:val="20"/>
              </w:rPr>
            </w:pPr>
            <w:r w:rsidRPr="005E070B">
              <w:rPr>
                <w:sz w:val="20"/>
              </w:rPr>
              <w:t>Погашено</w:t>
            </w:r>
          </w:p>
        </w:tc>
        <w:tc>
          <w:tcPr>
            <w:tcW w:w="1722" w:type="dxa"/>
            <w:tcBorders>
              <w:bottom w:val="single" w:sz="8" w:space="0" w:color="auto"/>
            </w:tcBorders>
          </w:tcPr>
          <w:p w:rsidR="002538B0" w:rsidRPr="005E070B" w:rsidRDefault="002538B0">
            <w:pPr>
              <w:pStyle w:val="ConsPlusNormal"/>
              <w:jc w:val="center"/>
              <w:rPr>
                <w:sz w:val="20"/>
              </w:rPr>
            </w:pPr>
            <w:r w:rsidRPr="005E070B">
              <w:rPr>
                <w:sz w:val="20"/>
              </w:rPr>
              <w:t>Списано как избыточная сумма</w:t>
            </w:r>
          </w:p>
        </w:tc>
        <w:tc>
          <w:tcPr>
            <w:tcW w:w="1599" w:type="dxa"/>
            <w:tcBorders>
              <w:bottom w:val="single" w:sz="8" w:space="0" w:color="auto"/>
            </w:tcBorders>
          </w:tcPr>
          <w:p w:rsidR="002538B0" w:rsidRPr="005E070B" w:rsidRDefault="002538B0">
            <w:pPr>
              <w:pStyle w:val="ConsPlusNormal"/>
              <w:jc w:val="center"/>
              <w:rPr>
                <w:sz w:val="20"/>
              </w:rPr>
            </w:pPr>
            <w:r w:rsidRPr="005E070B">
              <w:rPr>
                <w:sz w:val="20"/>
              </w:rPr>
              <w:t>Остаток на конец периода</w:t>
            </w:r>
          </w:p>
        </w:tc>
      </w:tr>
      <w:tr w:rsidR="002538B0" w:rsidRPr="00943CAC" w:rsidTr="005E070B">
        <w:tc>
          <w:tcPr>
            <w:tcW w:w="2214" w:type="dxa"/>
            <w:tcBorders>
              <w:right w:val="single" w:sz="8" w:space="0" w:color="auto"/>
            </w:tcBorders>
          </w:tcPr>
          <w:p w:rsidR="002538B0" w:rsidRPr="005E070B" w:rsidRDefault="002538B0">
            <w:pPr>
              <w:pStyle w:val="ConsPlusNormal"/>
              <w:rPr>
                <w:sz w:val="20"/>
              </w:rPr>
            </w:pPr>
            <w:r w:rsidRPr="005E070B">
              <w:rPr>
                <w:sz w:val="20"/>
              </w:rPr>
              <w:t>Оценочные обязательства - всего</w:t>
            </w:r>
          </w:p>
        </w:tc>
        <w:tc>
          <w:tcPr>
            <w:tcW w:w="1722" w:type="dxa"/>
            <w:tcBorders>
              <w:top w:val="single" w:sz="8" w:space="0" w:color="auto"/>
              <w:left w:val="single" w:sz="8" w:space="0" w:color="auto"/>
            </w:tcBorders>
          </w:tcPr>
          <w:p w:rsidR="002538B0" w:rsidRPr="005E070B" w:rsidRDefault="002538B0">
            <w:pPr>
              <w:pStyle w:val="ConsPlusNormal"/>
              <w:rPr>
                <w:sz w:val="20"/>
              </w:rPr>
            </w:pPr>
          </w:p>
        </w:tc>
        <w:tc>
          <w:tcPr>
            <w:tcW w:w="1230" w:type="dxa"/>
            <w:tcBorders>
              <w:top w:val="single" w:sz="8" w:space="0" w:color="auto"/>
            </w:tcBorders>
          </w:tcPr>
          <w:p w:rsidR="002538B0" w:rsidRPr="005E070B" w:rsidRDefault="002538B0">
            <w:pPr>
              <w:pStyle w:val="ConsPlusNormal"/>
              <w:rPr>
                <w:sz w:val="20"/>
              </w:rPr>
            </w:pPr>
          </w:p>
        </w:tc>
        <w:tc>
          <w:tcPr>
            <w:tcW w:w="1353" w:type="dxa"/>
            <w:tcBorders>
              <w:top w:val="single" w:sz="8" w:space="0" w:color="auto"/>
            </w:tcBorders>
          </w:tcPr>
          <w:p w:rsidR="002538B0" w:rsidRPr="005E070B" w:rsidRDefault="002538B0">
            <w:pPr>
              <w:pStyle w:val="ConsPlusNormal"/>
              <w:jc w:val="center"/>
              <w:rPr>
                <w:sz w:val="20"/>
              </w:rPr>
            </w:pPr>
            <w:r w:rsidRPr="005E070B">
              <w:rPr>
                <w:sz w:val="20"/>
              </w:rPr>
              <w:t>( )</w:t>
            </w:r>
          </w:p>
        </w:tc>
        <w:tc>
          <w:tcPr>
            <w:tcW w:w="1722" w:type="dxa"/>
            <w:tcBorders>
              <w:top w:val="single" w:sz="8" w:space="0" w:color="auto"/>
            </w:tcBorders>
          </w:tcPr>
          <w:p w:rsidR="002538B0" w:rsidRPr="005E070B" w:rsidRDefault="002538B0">
            <w:pPr>
              <w:pStyle w:val="ConsPlusNormal"/>
              <w:jc w:val="center"/>
              <w:rPr>
                <w:sz w:val="20"/>
              </w:rPr>
            </w:pPr>
            <w:r w:rsidRPr="005E070B">
              <w:rPr>
                <w:sz w:val="20"/>
              </w:rPr>
              <w:t>( )</w:t>
            </w:r>
          </w:p>
        </w:tc>
        <w:tc>
          <w:tcPr>
            <w:tcW w:w="1599" w:type="dxa"/>
            <w:tcBorders>
              <w:top w:val="single" w:sz="8" w:space="0" w:color="auto"/>
              <w:right w:val="single" w:sz="8" w:space="0" w:color="auto"/>
            </w:tcBorders>
          </w:tcPr>
          <w:p w:rsidR="002538B0" w:rsidRPr="005E070B" w:rsidRDefault="002538B0">
            <w:pPr>
              <w:pStyle w:val="ConsPlusNormal"/>
              <w:rPr>
                <w:sz w:val="20"/>
              </w:rPr>
            </w:pPr>
          </w:p>
        </w:tc>
      </w:tr>
      <w:tr w:rsidR="002538B0" w:rsidRPr="00943CAC" w:rsidTr="005E070B">
        <w:tc>
          <w:tcPr>
            <w:tcW w:w="2214" w:type="dxa"/>
            <w:tcBorders>
              <w:right w:val="single" w:sz="8" w:space="0" w:color="auto"/>
            </w:tcBorders>
          </w:tcPr>
          <w:p w:rsidR="002538B0" w:rsidRPr="005E070B" w:rsidRDefault="002538B0">
            <w:pPr>
              <w:pStyle w:val="ConsPlusNormal"/>
              <w:rPr>
                <w:sz w:val="20"/>
              </w:rPr>
            </w:pPr>
            <w:r w:rsidRPr="005E070B">
              <w:rPr>
                <w:sz w:val="20"/>
              </w:rPr>
              <w:t>в том числе: (вид оценочного обязательства)</w:t>
            </w:r>
          </w:p>
        </w:tc>
        <w:tc>
          <w:tcPr>
            <w:tcW w:w="1722" w:type="dxa"/>
            <w:tcBorders>
              <w:left w:val="single" w:sz="8" w:space="0" w:color="auto"/>
            </w:tcBorders>
          </w:tcPr>
          <w:p w:rsidR="002538B0" w:rsidRPr="005E070B" w:rsidRDefault="002538B0">
            <w:pPr>
              <w:pStyle w:val="ConsPlusNormal"/>
              <w:rPr>
                <w:sz w:val="20"/>
              </w:rPr>
            </w:pPr>
          </w:p>
        </w:tc>
        <w:tc>
          <w:tcPr>
            <w:tcW w:w="1230" w:type="dxa"/>
          </w:tcPr>
          <w:p w:rsidR="002538B0" w:rsidRPr="005E070B" w:rsidRDefault="002538B0">
            <w:pPr>
              <w:pStyle w:val="ConsPlusNormal"/>
              <w:rPr>
                <w:sz w:val="20"/>
              </w:rPr>
            </w:pPr>
          </w:p>
        </w:tc>
        <w:tc>
          <w:tcPr>
            <w:tcW w:w="1353" w:type="dxa"/>
          </w:tcPr>
          <w:p w:rsidR="002538B0" w:rsidRPr="005E070B" w:rsidRDefault="002538B0">
            <w:pPr>
              <w:pStyle w:val="ConsPlusNormal"/>
              <w:jc w:val="center"/>
              <w:rPr>
                <w:sz w:val="20"/>
              </w:rPr>
            </w:pPr>
            <w:r w:rsidRPr="005E070B">
              <w:rPr>
                <w:sz w:val="20"/>
              </w:rPr>
              <w:t>( )</w:t>
            </w:r>
          </w:p>
        </w:tc>
        <w:tc>
          <w:tcPr>
            <w:tcW w:w="1722" w:type="dxa"/>
          </w:tcPr>
          <w:p w:rsidR="002538B0" w:rsidRPr="005E070B" w:rsidRDefault="002538B0">
            <w:pPr>
              <w:pStyle w:val="ConsPlusNormal"/>
              <w:jc w:val="center"/>
              <w:rPr>
                <w:sz w:val="20"/>
              </w:rPr>
            </w:pPr>
            <w:r w:rsidRPr="005E070B">
              <w:rPr>
                <w:sz w:val="20"/>
              </w:rPr>
              <w:t>( )</w:t>
            </w:r>
          </w:p>
        </w:tc>
        <w:tc>
          <w:tcPr>
            <w:tcW w:w="1599" w:type="dxa"/>
            <w:tcBorders>
              <w:right w:val="single" w:sz="8" w:space="0" w:color="auto"/>
            </w:tcBorders>
          </w:tcPr>
          <w:p w:rsidR="002538B0" w:rsidRPr="005E070B" w:rsidRDefault="002538B0">
            <w:pPr>
              <w:pStyle w:val="ConsPlusNormal"/>
              <w:rPr>
                <w:sz w:val="20"/>
              </w:rPr>
            </w:pPr>
          </w:p>
        </w:tc>
      </w:tr>
      <w:tr w:rsidR="002538B0" w:rsidRPr="00943CAC" w:rsidTr="005E070B">
        <w:tc>
          <w:tcPr>
            <w:tcW w:w="2214" w:type="dxa"/>
            <w:tcBorders>
              <w:right w:val="single" w:sz="8" w:space="0" w:color="auto"/>
            </w:tcBorders>
          </w:tcPr>
          <w:p w:rsidR="002538B0" w:rsidRPr="005E070B" w:rsidRDefault="002538B0">
            <w:pPr>
              <w:pStyle w:val="ConsPlusNormal"/>
              <w:rPr>
                <w:sz w:val="20"/>
              </w:rPr>
            </w:pPr>
            <w:r w:rsidRPr="005E070B">
              <w:rPr>
                <w:sz w:val="20"/>
              </w:rPr>
              <w:t>(вид оценочного обязательства)</w:t>
            </w:r>
          </w:p>
        </w:tc>
        <w:tc>
          <w:tcPr>
            <w:tcW w:w="1722" w:type="dxa"/>
            <w:tcBorders>
              <w:left w:val="single" w:sz="8" w:space="0" w:color="auto"/>
            </w:tcBorders>
          </w:tcPr>
          <w:p w:rsidR="002538B0" w:rsidRPr="005E070B" w:rsidRDefault="002538B0">
            <w:pPr>
              <w:pStyle w:val="ConsPlusNormal"/>
              <w:rPr>
                <w:sz w:val="20"/>
              </w:rPr>
            </w:pPr>
          </w:p>
        </w:tc>
        <w:tc>
          <w:tcPr>
            <w:tcW w:w="1230" w:type="dxa"/>
          </w:tcPr>
          <w:p w:rsidR="002538B0" w:rsidRPr="005E070B" w:rsidRDefault="002538B0">
            <w:pPr>
              <w:pStyle w:val="ConsPlusNormal"/>
              <w:rPr>
                <w:sz w:val="20"/>
              </w:rPr>
            </w:pPr>
          </w:p>
        </w:tc>
        <w:tc>
          <w:tcPr>
            <w:tcW w:w="1353" w:type="dxa"/>
          </w:tcPr>
          <w:p w:rsidR="002538B0" w:rsidRPr="005E070B" w:rsidRDefault="002538B0">
            <w:pPr>
              <w:pStyle w:val="ConsPlusNormal"/>
              <w:jc w:val="center"/>
              <w:rPr>
                <w:sz w:val="20"/>
              </w:rPr>
            </w:pPr>
            <w:r w:rsidRPr="005E070B">
              <w:rPr>
                <w:sz w:val="20"/>
              </w:rPr>
              <w:t>( )</w:t>
            </w:r>
          </w:p>
        </w:tc>
        <w:tc>
          <w:tcPr>
            <w:tcW w:w="1722" w:type="dxa"/>
          </w:tcPr>
          <w:p w:rsidR="002538B0" w:rsidRPr="005E070B" w:rsidRDefault="002538B0">
            <w:pPr>
              <w:pStyle w:val="ConsPlusNormal"/>
              <w:jc w:val="center"/>
              <w:rPr>
                <w:sz w:val="20"/>
              </w:rPr>
            </w:pPr>
            <w:r w:rsidRPr="005E070B">
              <w:rPr>
                <w:sz w:val="20"/>
              </w:rPr>
              <w:t>( )</w:t>
            </w:r>
          </w:p>
        </w:tc>
        <w:tc>
          <w:tcPr>
            <w:tcW w:w="1599" w:type="dxa"/>
            <w:tcBorders>
              <w:right w:val="single" w:sz="8" w:space="0" w:color="auto"/>
            </w:tcBorders>
          </w:tcPr>
          <w:p w:rsidR="002538B0" w:rsidRPr="005E070B" w:rsidRDefault="002538B0">
            <w:pPr>
              <w:pStyle w:val="ConsPlusNormal"/>
              <w:rPr>
                <w:sz w:val="20"/>
              </w:rPr>
            </w:pPr>
          </w:p>
        </w:tc>
      </w:tr>
      <w:tr w:rsidR="002538B0" w:rsidRPr="00943CAC" w:rsidTr="005E070B">
        <w:tc>
          <w:tcPr>
            <w:tcW w:w="2214" w:type="dxa"/>
            <w:tcBorders>
              <w:right w:val="single" w:sz="8" w:space="0" w:color="auto"/>
            </w:tcBorders>
          </w:tcPr>
          <w:p w:rsidR="002538B0" w:rsidRPr="005E070B" w:rsidRDefault="002538B0">
            <w:pPr>
              <w:pStyle w:val="ConsPlusNormal"/>
              <w:rPr>
                <w:sz w:val="20"/>
              </w:rPr>
            </w:pPr>
            <w:r w:rsidRPr="005E070B">
              <w:rPr>
                <w:sz w:val="20"/>
              </w:rPr>
              <w:t>и т.д.</w:t>
            </w:r>
          </w:p>
        </w:tc>
        <w:tc>
          <w:tcPr>
            <w:tcW w:w="1722" w:type="dxa"/>
            <w:tcBorders>
              <w:left w:val="single" w:sz="8" w:space="0" w:color="auto"/>
              <w:bottom w:val="single" w:sz="8" w:space="0" w:color="auto"/>
            </w:tcBorders>
          </w:tcPr>
          <w:p w:rsidR="002538B0" w:rsidRPr="005E070B" w:rsidRDefault="002538B0">
            <w:pPr>
              <w:pStyle w:val="ConsPlusNormal"/>
              <w:rPr>
                <w:sz w:val="20"/>
              </w:rPr>
            </w:pPr>
          </w:p>
        </w:tc>
        <w:tc>
          <w:tcPr>
            <w:tcW w:w="1230" w:type="dxa"/>
            <w:tcBorders>
              <w:bottom w:val="single" w:sz="8" w:space="0" w:color="auto"/>
            </w:tcBorders>
          </w:tcPr>
          <w:p w:rsidR="002538B0" w:rsidRPr="005E070B" w:rsidRDefault="002538B0">
            <w:pPr>
              <w:pStyle w:val="ConsPlusNormal"/>
              <w:rPr>
                <w:sz w:val="20"/>
              </w:rPr>
            </w:pPr>
          </w:p>
        </w:tc>
        <w:tc>
          <w:tcPr>
            <w:tcW w:w="1353" w:type="dxa"/>
            <w:tcBorders>
              <w:bottom w:val="single" w:sz="8" w:space="0" w:color="auto"/>
            </w:tcBorders>
          </w:tcPr>
          <w:p w:rsidR="002538B0" w:rsidRPr="005E070B" w:rsidRDefault="002538B0">
            <w:pPr>
              <w:pStyle w:val="ConsPlusNormal"/>
              <w:rPr>
                <w:sz w:val="20"/>
              </w:rPr>
            </w:pPr>
          </w:p>
        </w:tc>
        <w:tc>
          <w:tcPr>
            <w:tcW w:w="1722" w:type="dxa"/>
            <w:tcBorders>
              <w:bottom w:val="single" w:sz="8" w:space="0" w:color="auto"/>
            </w:tcBorders>
          </w:tcPr>
          <w:p w:rsidR="002538B0" w:rsidRPr="005E070B" w:rsidRDefault="002538B0">
            <w:pPr>
              <w:pStyle w:val="ConsPlusNormal"/>
              <w:rPr>
                <w:sz w:val="20"/>
              </w:rPr>
            </w:pPr>
          </w:p>
        </w:tc>
        <w:tc>
          <w:tcPr>
            <w:tcW w:w="1599" w:type="dxa"/>
            <w:tcBorders>
              <w:bottom w:val="single" w:sz="8" w:space="0" w:color="auto"/>
              <w:right w:val="single" w:sz="8" w:space="0" w:color="auto"/>
            </w:tcBorders>
          </w:tcPr>
          <w:p w:rsidR="002538B0" w:rsidRPr="005E070B" w:rsidRDefault="002538B0">
            <w:pPr>
              <w:pStyle w:val="ConsPlusNormal"/>
              <w:rPr>
                <w:sz w:val="20"/>
              </w:rPr>
            </w:pPr>
          </w:p>
        </w:tc>
      </w:tr>
    </w:tbl>
    <w:p w:rsidR="002538B0" w:rsidRDefault="002538B0">
      <w:pPr>
        <w:pStyle w:val="ConsPlusNormal"/>
        <w:jc w:val="both"/>
      </w:pPr>
    </w:p>
    <w:p w:rsidR="002538B0" w:rsidRPr="005E070B" w:rsidRDefault="002538B0" w:rsidP="005E070B">
      <w:pPr>
        <w:pStyle w:val="ConsPlusNonformat"/>
        <w:jc w:val="center"/>
        <w:rPr>
          <w:rFonts w:ascii="Times New Roman" w:hAnsi="Times New Roman" w:cs="Times New Roman"/>
          <w:b/>
        </w:rPr>
      </w:pPr>
      <w:r w:rsidRPr="005E070B">
        <w:rPr>
          <w:rFonts w:ascii="Times New Roman" w:hAnsi="Times New Roman" w:cs="Times New Roman"/>
          <w:b/>
        </w:rPr>
        <w:t>8. Обеспечения обязательств</w:t>
      </w:r>
    </w:p>
    <w:p w:rsidR="002538B0" w:rsidRPr="005E070B" w:rsidRDefault="002538B0" w:rsidP="005E070B">
      <w:pPr>
        <w:pStyle w:val="ConsPlusNormal"/>
        <w:jc w:val="center"/>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082"/>
        <w:gridCol w:w="1984"/>
        <w:gridCol w:w="1814"/>
        <w:gridCol w:w="1928"/>
      </w:tblGrid>
      <w:tr w:rsidR="002538B0" w:rsidRPr="00D50249" w:rsidTr="005E070B">
        <w:tc>
          <w:tcPr>
            <w:tcW w:w="4082" w:type="dxa"/>
          </w:tcPr>
          <w:p w:rsidR="002538B0" w:rsidRPr="005E070B" w:rsidRDefault="002538B0">
            <w:pPr>
              <w:pStyle w:val="ConsPlusNormal"/>
              <w:jc w:val="center"/>
              <w:rPr>
                <w:sz w:val="20"/>
              </w:rPr>
            </w:pPr>
            <w:r w:rsidRPr="005E070B">
              <w:rPr>
                <w:sz w:val="20"/>
              </w:rPr>
              <w:t>Наименование показателя</w:t>
            </w:r>
          </w:p>
        </w:tc>
        <w:tc>
          <w:tcPr>
            <w:tcW w:w="1984" w:type="dxa"/>
            <w:tcBorders>
              <w:bottom w:val="single" w:sz="8" w:space="0" w:color="auto"/>
            </w:tcBorders>
          </w:tcPr>
          <w:p w:rsidR="005E070B" w:rsidRDefault="002538B0" w:rsidP="005E070B">
            <w:pPr>
              <w:pStyle w:val="ConsPlusNormal"/>
              <w:jc w:val="center"/>
              <w:rPr>
                <w:sz w:val="20"/>
              </w:rPr>
            </w:pPr>
            <w:r w:rsidRPr="005E070B">
              <w:rPr>
                <w:sz w:val="20"/>
              </w:rPr>
              <w:t xml:space="preserve">На _______ </w:t>
            </w:r>
          </w:p>
          <w:p w:rsidR="002538B0" w:rsidRPr="005E070B" w:rsidRDefault="002538B0" w:rsidP="005E070B">
            <w:pPr>
              <w:pStyle w:val="ConsPlusNormal"/>
              <w:jc w:val="center"/>
              <w:rPr>
                <w:sz w:val="20"/>
              </w:rPr>
            </w:pPr>
            <w:r w:rsidRPr="005E070B">
              <w:rPr>
                <w:sz w:val="20"/>
              </w:rPr>
              <w:t xml:space="preserve">20__ г. </w:t>
            </w:r>
            <w:r w:rsidRPr="005E070B">
              <w:rPr>
                <w:sz w:val="20"/>
                <w:vertAlign w:val="superscript"/>
              </w:rPr>
              <w:t>4</w:t>
            </w:r>
            <w:r w:rsidR="003F1592" w:rsidRPr="005E070B">
              <w:rPr>
                <w:sz w:val="20"/>
                <w:vertAlign w:val="superscript"/>
              </w:rPr>
              <w:t>)</w:t>
            </w:r>
          </w:p>
        </w:tc>
        <w:tc>
          <w:tcPr>
            <w:tcW w:w="1814" w:type="dxa"/>
            <w:tcBorders>
              <w:bottom w:val="single" w:sz="8" w:space="0" w:color="auto"/>
            </w:tcBorders>
          </w:tcPr>
          <w:p w:rsidR="005E070B" w:rsidRDefault="002538B0" w:rsidP="005E070B">
            <w:pPr>
              <w:pStyle w:val="ConsPlusNormal"/>
              <w:jc w:val="center"/>
              <w:rPr>
                <w:sz w:val="20"/>
              </w:rPr>
            </w:pPr>
            <w:r w:rsidRPr="005E070B">
              <w:rPr>
                <w:sz w:val="20"/>
              </w:rPr>
              <w:t xml:space="preserve">На 31 декабря </w:t>
            </w:r>
          </w:p>
          <w:p w:rsidR="002538B0" w:rsidRPr="005E070B" w:rsidRDefault="002538B0" w:rsidP="005E070B">
            <w:pPr>
              <w:pStyle w:val="ConsPlusNormal"/>
              <w:jc w:val="center"/>
              <w:rPr>
                <w:sz w:val="20"/>
              </w:rPr>
            </w:pPr>
            <w:r w:rsidRPr="005E070B">
              <w:rPr>
                <w:sz w:val="20"/>
              </w:rPr>
              <w:t>20__ г.</w:t>
            </w:r>
            <w:r w:rsidR="005E070B">
              <w:rPr>
                <w:sz w:val="20"/>
              </w:rPr>
              <w:t xml:space="preserve"> </w:t>
            </w:r>
            <w:r w:rsidRPr="005E070B">
              <w:rPr>
                <w:sz w:val="20"/>
                <w:vertAlign w:val="superscript"/>
              </w:rPr>
              <w:t>2</w:t>
            </w:r>
            <w:r w:rsidR="003F1592" w:rsidRPr="005E070B">
              <w:rPr>
                <w:sz w:val="20"/>
                <w:vertAlign w:val="superscript"/>
              </w:rPr>
              <w:t>)</w:t>
            </w:r>
          </w:p>
        </w:tc>
        <w:tc>
          <w:tcPr>
            <w:tcW w:w="1928" w:type="dxa"/>
            <w:tcBorders>
              <w:bottom w:val="single" w:sz="8" w:space="0" w:color="auto"/>
            </w:tcBorders>
          </w:tcPr>
          <w:p w:rsidR="005E070B" w:rsidRDefault="002538B0">
            <w:pPr>
              <w:pStyle w:val="ConsPlusNormal"/>
              <w:jc w:val="center"/>
              <w:rPr>
                <w:sz w:val="20"/>
              </w:rPr>
            </w:pPr>
            <w:r w:rsidRPr="005E070B">
              <w:rPr>
                <w:sz w:val="20"/>
              </w:rPr>
              <w:t xml:space="preserve">На 31 декабря </w:t>
            </w:r>
          </w:p>
          <w:p w:rsidR="002538B0" w:rsidRPr="005E070B" w:rsidRDefault="002538B0">
            <w:pPr>
              <w:pStyle w:val="ConsPlusNormal"/>
              <w:jc w:val="center"/>
              <w:rPr>
                <w:sz w:val="20"/>
              </w:rPr>
            </w:pPr>
            <w:r w:rsidRPr="005E070B">
              <w:rPr>
                <w:sz w:val="20"/>
              </w:rPr>
              <w:t xml:space="preserve">20__ г. </w:t>
            </w:r>
            <w:r w:rsidRPr="005E070B">
              <w:rPr>
                <w:sz w:val="20"/>
                <w:vertAlign w:val="superscript"/>
              </w:rPr>
              <w:t>5</w:t>
            </w:r>
            <w:r w:rsidR="003F1592" w:rsidRPr="005E070B">
              <w:rPr>
                <w:sz w:val="20"/>
                <w:vertAlign w:val="superscript"/>
              </w:rPr>
              <w:t>)</w:t>
            </w:r>
          </w:p>
        </w:tc>
      </w:tr>
      <w:tr w:rsidR="002538B0" w:rsidRPr="00943CAC" w:rsidTr="005E070B">
        <w:tc>
          <w:tcPr>
            <w:tcW w:w="4082" w:type="dxa"/>
            <w:tcBorders>
              <w:right w:val="single" w:sz="8" w:space="0" w:color="auto"/>
            </w:tcBorders>
          </w:tcPr>
          <w:p w:rsidR="002538B0" w:rsidRPr="005E070B" w:rsidRDefault="002538B0">
            <w:pPr>
              <w:pStyle w:val="ConsPlusNormal"/>
              <w:rPr>
                <w:sz w:val="20"/>
              </w:rPr>
            </w:pPr>
            <w:proofErr w:type="gramStart"/>
            <w:r w:rsidRPr="005E070B">
              <w:rPr>
                <w:sz w:val="20"/>
              </w:rPr>
              <w:t>Полученные</w:t>
            </w:r>
            <w:proofErr w:type="gramEnd"/>
            <w:r w:rsidRPr="005E070B">
              <w:rPr>
                <w:sz w:val="20"/>
              </w:rPr>
              <w:t xml:space="preserve"> - всего</w:t>
            </w:r>
          </w:p>
        </w:tc>
        <w:tc>
          <w:tcPr>
            <w:tcW w:w="1984" w:type="dxa"/>
            <w:tcBorders>
              <w:top w:val="single" w:sz="8" w:space="0" w:color="auto"/>
              <w:left w:val="single" w:sz="8" w:space="0" w:color="auto"/>
            </w:tcBorders>
          </w:tcPr>
          <w:p w:rsidR="002538B0" w:rsidRPr="005E070B" w:rsidRDefault="002538B0">
            <w:pPr>
              <w:pStyle w:val="ConsPlusNormal"/>
              <w:jc w:val="both"/>
              <w:rPr>
                <w:sz w:val="20"/>
              </w:rPr>
            </w:pPr>
          </w:p>
        </w:tc>
        <w:tc>
          <w:tcPr>
            <w:tcW w:w="1814" w:type="dxa"/>
            <w:tcBorders>
              <w:top w:val="single" w:sz="8" w:space="0" w:color="auto"/>
            </w:tcBorders>
          </w:tcPr>
          <w:p w:rsidR="002538B0" w:rsidRPr="005E070B" w:rsidRDefault="002538B0">
            <w:pPr>
              <w:pStyle w:val="ConsPlusNormal"/>
              <w:jc w:val="both"/>
              <w:rPr>
                <w:sz w:val="20"/>
              </w:rPr>
            </w:pPr>
          </w:p>
        </w:tc>
        <w:tc>
          <w:tcPr>
            <w:tcW w:w="1928" w:type="dxa"/>
            <w:tcBorders>
              <w:top w:val="single" w:sz="8" w:space="0" w:color="auto"/>
              <w:right w:val="single" w:sz="8" w:space="0" w:color="auto"/>
            </w:tcBorders>
          </w:tcPr>
          <w:p w:rsidR="002538B0" w:rsidRPr="005E070B" w:rsidRDefault="002538B0">
            <w:pPr>
              <w:pStyle w:val="ConsPlusNormal"/>
              <w:jc w:val="both"/>
              <w:rPr>
                <w:sz w:val="20"/>
              </w:rPr>
            </w:pPr>
          </w:p>
        </w:tc>
      </w:tr>
      <w:tr w:rsidR="002538B0" w:rsidRPr="00943CAC" w:rsidTr="005E070B">
        <w:tblPrEx>
          <w:tblBorders>
            <w:insideH w:val="nil"/>
          </w:tblBorders>
        </w:tblPrEx>
        <w:tc>
          <w:tcPr>
            <w:tcW w:w="4082" w:type="dxa"/>
            <w:tcBorders>
              <w:bottom w:val="nil"/>
              <w:right w:val="single" w:sz="8" w:space="0" w:color="auto"/>
            </w:tcBorders>
          </w:tcPr>
          <w:p w:rsidR="002538B0" w:rsidRPr="005E070B" w:rsidRDefault="002538B0">
            <w:pPr>
              <w:pStyle w:val="ConsPlusNormal"/>
              <w:ind w:left="283"/>
              <w:rPr>
                <w:sz w:val="20"/>
              </w:rPr>
            </w:pPr>
            <w:r w:rsidRPr="005E070B">
              <w:rPr>
                <w:sz w:val="20"/>
              </w:rPr>
              <w:t>в том числе:</w:t>
            </w:r>
          </w:p>
        </w:tc>
        <w:tc>
          <w:tcPr>
            <w:tcW w:w="1984" w:type="dxa"/>
            <w:tcBorders>
              <w:left w:val="single" w:sz="8" w:space="0" w:color="auto"/>
              <w:bottom w:val="nil"/>
            </w:tcBorders>
          </w:tcPr>
          <w:p w:rsidR="002538B0" w:rsidRPr="005E070B" w:rsidRDefault="002538B0">
            <w:pPr>
              <w:pStyle w:val="ConsPlusNormal"/>
              <w:jc w:val="both"/>
              <w:rPr>
                <w:sz w:val="20"/>
              </w:rPr>
            </w:pPr>
          </w:p>
        </w:tc>
        <w:tc>
          <w:tcPr>
            <w:tcW w:w="1814" w:type="dxa"/>
            <w:tcBorders>
              <w:bottom w:val="nil"/>
            </w:tcBorders>
          </w:tcPr>
          <w:p w:rsidR="002538B0" w:rsidRPr="005E070B" w:rsidRDefault="002538B0">
            <w:pPr>
              <w:pStyle w:val="ConsPlusNormal"/>
              <w:jc w:val="both"/>
              <w:rPr>
                <w:sz w:val="20"/>
              </w:rPr>
            </w:pPr>
          </w:p>
        </w:tc>
        <w:tc>
          <w:tcPr>
            <w:tcW w:w="1928" w:type="dxa"/>
            <w:tcBorders>
              <w:bottom w:val="nil"/>
              <w:right w:val="single" w:sz="8" w:space="0" w:color="auto"/>
            </w:tcBorders>
          </w:tcPr>
          <w:p w:rsidR="002538B0" w:rsidRPr="005E070B" w:rsidRDefault="002538B0">
            <w:pPr>
              <w:pStyle w:val="ConsPlusNormal"/>
              <w:jc w:val="both"/>
              <w:rPr>
                <w:sz w:val="20"/>
              </w:rPr>
            </w:pPr>
          </w:p>
        </w:tc>
      </w:tr>
      <w:tr w:rsidR="002538B0" w:rsidRPr="00943CAC" w:rsidTr="005E070B">
        <w:tblPrEx>
          <w:tblBorders>
            <w:insideH w:val="nil"/>
          </w:tblBorders>
        </w:tblPrEx>
        <w:tc>
          <w:tcPr>
            <w:tcW w:w="4082" w:type="dxa"/>
            <w:tcBorders>
              <w:top w:val="nil"/>
              <w:right w:val="single" w:sz="8" w:space="0" w:color="auto"/>
            </w:tcBorders>
          </w:tcPr>
          <w:p w:rsidR="002538B0" w:rsidRPr="005E070B" w:rsidRDefault="002538B0">
            <w:pPr>
              <w:pStyle w:val="ConsPlusNormal"/>
              <w:ind w:left="283"/>
              <w:rPr>
                <w:sz w:val="20"/>
              </w:rPr>
            </w:pPr>
            <w:r w:rsidRPr="005E070B">
              <w:rPr>
                <w:sz w:val="20"/>
              </w:rPr>
              <w:t>(вид)</w:t>
            </w:r>
          </w:p>
        </w:tc>
        <w:tc>
          <w:tcPr>
            <w:tcW w:w="1984" w:type="dxa"/>
            <w:tcBorders>
              <w:top w:val="nil"/>
              <w:left w:val="single" w:sz="8" w:space="0" w:color="auto"/>
            </w:tcBorders>
          </w:tcPr>
          <w:p w:rsidR="002538B0" w:rsidRPr="005E070B" w:rsidRDefault="002538B0">
            <w:pPr>
              <w:pStyle w:val="ConsPlusNormal"/>
              <w:jc w:val="both"/>
              <w:rPr>
                <w:sz w:val="20"/>
              </w:rPr>
            </w:pPr>
          </w:p>
        </w:tc>
        <w:tc>
          <w:tcPr>
            <w:tcW w:w="1814" w:type="dxa"/>
            <w:tcBorders>
              <w:top w:val="nil"/>
            </w:tcBorders>
          </w:tcPr>
          <w:p w:rsidR="002538B0" w:rsidRPr="005E070B" w:rsidRDefault="002538B0">
            <w:pPr>
              <w:pStyle w:val="ConsPlusNormal"/>
              <w:jc w:val="both"/>
              <w:rPr>
                <w:sz w:val="20"/>
              </w:rPr>
            </w:pPr>
          </w:p>
        </w:tc>
        <w:tc>
          <w:tcPr>
            <w:tcW w:w="1928" w:type="dxa"/>
            <w:tcBorders>
              <w:top w:val="nil"/>
              <w:right w:val="single" w:sz="8" w:space="0" w:color="auto"/>
            </w:tcBorders>
          </w:tcPr>
          <w:p w:rsidR="002538B0" w:rsidRPr="005E070B" w:rsidRDefault="002538B0">
            <w:pPr>
              <w:pStyle w:val="ConsPlusNormal"/>
              <w:jc w:val="both"/>
              <w:rPr>
                <w:sz w:val="20"/>
              </w:rPr>
            </w:pPr>
          </w:p>
        </w:tc>
      </w:tr>
      <w:tr w:rsidR="002538B0" w:rsidRPr="00943CAC" w:rsidTr="005E070B">
        <w:tc>
          <w:tcPr>
            <w:tcW w:w="4082" w:type="dxa"/>
            <w:tcBorders>
              <w:right w:val="single" w:sz="8" w:space="0" w:color="auto"/>
            </w:tcBorders>
          </w:tcPr>
          <w:p w:rsidR="002538B0" w:rsidRPr="005E070B" w:rsidRDefault="002538B0">
            <w:pPr>
              <w:pStyle w:val="ConsPlusNormal"/>
              <w:rPr>
                <w:sz w:val="20"/>
              </w:rPr>
            </w:pPr>
            <w:r w:rsidRPr="005E070B">
              <w:rPr>
                <w:sz w:val="20"/>
              </w:rPr>
              <w:t>и т.д.</w:t>
            </w:r>
          </w:p>
        </w:tc>
        <w:tc>
          <w:tcPr>
            <w:tcW w:w="1984" w:type="dxa"/>
            <w:tcBorders>
              <w:left w:val="single" w:sz="8" w:space="0" w:color="auto"/>
            </w:tcBorders>
          </w:tcPr>
          <w:p w:rsidR="002538B0" w:rsidRPr="005E070B" w:rsidRDefault="002538B0">
            <w:pPr>
              <w:pStyle w:val="ConsPlusNormal"/>
              <w:jc w:val="both"/>
              <w:rPr>
                <w:sz w:val="20"/>
              </w:rPr>
            </w:pPr>
          </w:p>
        </w:tc>
        <w:tc>
          <w:tcPr>
            <w:tcW w:w="1814" w:type="dxa"/>
          </w:tcPr>
          <w:p w:rsidR="002538B0" w:rsidRPr="005E070B" w:rsidRDefault="002538B0">
            <w:pPr>
              <w:pStyle w:val="ConsPlusNormal"/>
              <w:jc w:val="both"/>
              <w:rPr>
                <w:sz w:val="20"/>
              </w:rPr>
            </w:pPr>
          </w:p>
        </w:tc>
        <w:tc>
          <w:tcPr>
            <w:tcW w:w="1928" w:type="dxa"/>
            <w:tcBorders>
              <w:right w:val="single" w:sz="8" w:space="0" w:color="auto"/>
            </w:tcBorders>
          </w:tcPr>
          <w:p w:rsidR="002538B0" w:rsidRPr="005E070B" w:rsidRDefault="002538B0">
            <w:pPr>
              <w:pStyle w:val="ConsPlusNormal"/>
              <w:jc w:val="both"/>
              <w:rPr>
                <w:sz w:val="20"/>
              </w:rPr>
            </w:pPr>
          </w:p>
        </w:tc>
      </w:tr>
      <w:tr w:rsidR="002538B0" w:rsidRPr="00943CAC" w:rsidTr="005E070B">
        <w:tc>
          <w:tcPr>
            <w:tcW w:w="4082" w:type="dxa"/>
            <w:tcBorders>
              <w:right w:val="single" w:sz="8" w:space="0" w:color="auto"/>
            </w:tcBorders>
          </w:tcPr>
          <w:p w:rsidR="002538B0" w:rsidRPr="005E070B" w:rsidRDefault="002538B0">
            <w:pPr>
              <w:pStyle w:val="ConsPlusNormal"/>
              <w:rPr>
                <w:sz w:val="20"/>
              </w:rPr>
            </w:pPr>
            <w:proofErr w:type="gramStart"/>
            <w:r w:rsidRPr="005E070B">
              <w:rPr>
                <w:sz w:val="20"/>
              </w:rPr>
              <w:t>Выданные</w:t>
            </w:r>
            <w:proofErr w:type="gramEnd"/>
            <w:r w:rsidRPr="005E070B">
              <w:rPr>
                <w:sz w:val="20"/>
              </w:rPr>
              <w:t xml:space="preserve"> - всего</w:t>
            </w:r>
          </w:p>
        </w:tc>
        <w:tc>
          <w:tcPr>
            <w:tcW w:w="1984" w:type="dxa"/>
            <w:tcBorders>
              <w:left w:val="single" w:sz="8" w:space="0" w:color="auto"/>
            </w:tcBorders>
          </w:tcPr>
          <w:p w:rsidR="002538B0" w:rsidRPr="005E070B" w:rsidRDefault="002538B0">
            <w:pPr>
              <w:pStyle w:val="ConsPlusNormal"/>
              <w:jc w:val="both"/>
              <w:rPr>
                <w:sz w:val="20"/>
              </w:rPr>
            </w:pPr>
          </w:p>
        </w:tc>
        <w:tc>
          <w:tcPr>
            <w:tcW w:w="1814" w:type="dxa"/>
          </w:tcPr>
          <w:p w:rsidR="002538B0" w:rsidRPr="005E070B" w:rsidRDefault="002538B0">
            <w:pPr>
              <w:pStyle w:val="ConsPlusNormal"/>
              <w:jc w:val="both"/>
              <w:rPr>
                <w:sz w:val="20"/>
              </w:rPr>
            </w:pPr>
          </w:p>
        </w:tc>
        <w:tc>
          <w:tcPr>
            <w:tcW w:w="1928" w:type="dxa"/>
            <w:tcBorders>
              <w:right w:val="single" w:sz="8" w:space="0" w:color="auto"/>
            </w:tcBorders>
          </w:tcPr>
          <w:p w:rsidR="002538B0" w:rsidRPr="005E070B" w:rsidRDefault="002538B0">
            <w:pPr>
              <w:pStyle w:val="ConsPlusNormal"/>
              <w:jc w:val="both"/>
              <w:rPr>
                <w:sz w:val="20"/>
              </w:rPr>
            </w:pPr>
          </w:p>
        </w:tc>
      </w:tr>
      <w:tr w:rsidR="002538B0" w:rsidRPr="00943CAC" w:rsidTr="005E070B">
        <w:tblPrEx>
          <w:tblBorders>
            <w:insideH w:val="nil"/>
          </w:tblBorders>
        </w:tblPrEx>
        <w:tc>
          <w:tcPr>
            <w:tcW w:w="4082" w:type="dxa"/>
            <w:tcBorders>
              <w:bottom w:val="nil"/>
              <w:right w:val="single" w:sz="8" w:space="0" w:color="auto"/>
            </w:tcBorders>
          </w:tcPr>
          <w:p w:rsidR="002538B0" w:rsidRPr="005E070B" w:rsidRDefault="002538B0">
            <w:pPr>
              <w:pStyle w:val="ConsPlusNormal"/>
              <w:ind w:left="283"/>
              <w:rPr>
                <w:sz w:val="20"/>
              </w:rPr>
            </w:pPr>
            <w:r w:rsidRPr="005E070B">
              <w:rPr>
                <w:sz w:val="20"/>
              </w:rPr>
              <w:t>в том числе:</w:t>
            </w:r>
          </w:p>
        </w:tc>
        <w:tc>
          <w:tcPr>
            <w:tcW w:w="1984" w:type="dxa"/>
            <w:tcBorders>
              <w:left w:val="single" w:sz="8" w:space="0" w:color="auto"/>
              <w:bottom w:val="nil"/>
            </w:tcBorders>
          </w:tcPr>
          <w:p w:rsidR="002538B0" w:rsidRPr="005E070B" w:rsidRDefault="002538B0">
            <w:pPr>
              <w:pStyle w:val="ConsPlusNormal"/>
              <w:jc w:val="both"/>
              <w:rPr>
                <w:sz w:val="20"/>
              </w:rPr>
            </w:pPr>
          </w:p>
        </w:tc>
        <w:tc>
          <w:tcPr>
            <w:tcW w:w="1814" w:type="dxa"/>
            <w:tcBorders>
              <w:bottom w:val="nil"/>
            </w:tcBorders>
          </w:tcPr>
          <w:p w:rsidR="002538B0" w:rsidRPr="005E070B" w:rsidRDefault="002538B0">
            <w:pPr>
              <w:pStyle w:val="ConsPlusNormal"/>
              <w:jc w:val="both"/>
              <w:rPr>
                <w:sz w:val="20"/>
              </w:rPr>
            </w:pPr>
          </w:p>
        </w:tc>
        <w:tc>
          <w:tcPr>
            <w:tcW w:w="1928" w:type="dxa"/>
            <w:tcBorders>
              <w:bottom w:val="nil"/>
              <w:right w:val="single" w:sz="8" w:space="0" w:color="auto"/>
            </w:tcBorders>
          </w:tcPr>
          <w:p w:rsidR="002538B0" w:rsidRPr="005E070B" w:rsidRDefault="002538B0">
            <w:pPr>
              <w:pStyle w:val="ConsPlusNormal"/>
              <w:jc w:val="both"/>
              <w:rPr>
                <w:sz w:val="20"/>
              </w:rPr>
            </w:pPr>
          </w:p>
        </w:tc>
      </w:tr>
      <w:tr w:rsidR="002538B0" w:rsidRPr="00943CAC" w:rsidTr="005E070B">
        <w:tblPrEx>
          <w:tblBorders>
            <w:insideH w:val="nil"/>
          </w:tblBorders>
        </w:tblPrEx>
        <w:tc>
          <w:tcPr>
            <w:tcW w:w="4082" w:type="dxa"/>
            <w:tcBorders>
              <w:top w:val="nil"/>
              <w:right w:val="single" w:sz="8" w:space="0" w:color="auto"/>
            </w:tcBorders>
          </w:tcPr>
          <w:p w:rsidR="002538B0" w:rsidRPr="005E070B" w:rsidRDefault="002538B0">
            <w:pPr>
              <w:pStyle w:val="ConsPlusNormal"/>
              <w:ind w:left="283"/>
              <w:rPr>
                <w:sz w:val="20"/>
              </w:rPr>
            </w:pPr>
            <w:r w:rsidRPr="005E070B">
              <w:rPr>
                <w:sz w:val="20"/>
              </w:rPr>
              <w:t>(вид)</w:t>
            </w:r>
          </w:p>
        </w:tc>
        <w:tc>
          <w:tcPr>
            <w:tcW w:w="1984" w:type="dxa"/>
            <w:tcBorders>
              <w:top w:val="nil"/>
              <w:left w:val="single" w:sz="8" w:space="0" w:color="auto"/>
            </w:tcBorders>
          </w:tcPr>
          <w:p w:rsidR="002538B0" w:rsidRPr="005E070B" w:rsidRDefault="002538B0">
            <w:pPr>
              <w:pStyle w:val="ConsPlusNormal"/>
              <w:jc w:val="both"/>
              <w:rPr>
                <w:sz w:val="20"/>
              </w:rPr>
            </w:pPr>
          </w:p>
        </w:tc>
        <w:tc>
          <w:tcPr>
            <w:tcW w:w="1814" w:type="dxa"/>
            <w:tcBorders>
              <w:top w:val="nil"/>
            </w:tcBorders>
          </w:tcPr>
          <w:p w:rsidR="002538B0" w:rsidRPr="005E070B" w:rsidRDefault="002538B0">
            <w:pPr>
              <w:pStyle w:val="ConsPlusNormal"/>
              <w:jc w:val="both"/>
              <w:rPr>
                <w:sz w:val="20"/>
              </w:rPr>
            </w:pPr>
          </w:p>
        </w:tc>
        <w:tc>
          <w:tcPr>
            <w:tcW w:w="1928" w:type="dxa"/>
            <w:tcBorders>
              <w:top w:val="nil"/>
              <w:right w:val="single" w:sz="8" w:space="0" w:color="auto"/>
            </w:tcBorders>
          </w:tcPr>
          <w:p w:rsidR="002538B0" w:rsidRPr="005E070B" w:rsidRDefault="002538B0">
            <w:pPr>
              <w:pStyle w:val="ConsPlusNormal"/>
              <w:jc w:val="both"/>
              <w:rPr>
                <w:sz w:val="20"/>
              </w:rPr>
            </w:pPr>
          </w:p>
        </w:tc>
      </w:tr>
      <w:tr w:rsidR="002538B0" w:rsidRPr="00943CAC" w:rsidTr="005E070B">
        <w:tc>
          <w:tcPr>
            <w:tcW w:w="4082" w:type="dxa"/>
            <w:tcBorders>
              <w:right w:val="single" w:sz="8" w:space="0" w:color="auto"/>
            </w:tcBorders>
          </w:tcPr>
          <w:p w:rsidR="002538B0" w:rsidRPr="005E070B" w:rsidRDefault="002538B0">
            <w:pPr>
              <w:pStyle w:val="ConsPlusNormal"/>
              <w:rPr>
                <w:sz w:val="20"/>
              </w:rPr>
            </w:pPr>
            <w:r w:rsidRPr="005E070B">
              <w:rPr>
                <w:sz w:val="20"/>
              </w:rPr>
              <w:t>и т.д.</w:t>
            </w:r>
          </w:p>
        </w:tc>
        <w:tc>
          <w:tcPr>
            <w:tcW w:w="1984" w:type="dxa"/>
            <w:tcBorders>
              <w:left w:val="single" w:sz="8" w:space="0" w:color="auto"/>
              <w:bottom w:val="single" w:sz="8" w:space="0" w:color="auto"/>
            </w:tcBorders>
          </w:tcPr>
          <w:p w:rsidR="002538B0" w:rsidRPr="005E070B" w:rsidRDefault="002538B0">
            <w:pPr>
              <w:pStyle w:val="ConsPlusNormal"/>
              <w:jc w:val="both"/>
              <w:rPr>
                <w:sz w:val="20"/>
              </w:rPr>
            </w:pPr>
          </w:p>
        </w:tc>
        <w:tc>
          <w:tcPr>
            <w:tcW w:w="1814" w:type="dxa"/>
            <w:tcBorders>
              <w:bottom w:val="single" w:sz="8" w:space="0" w:color="auto"/>
            </w:tcBorders>
          </w:tcPr>
          <w:p w:rsidR="002538B0" w:rsidRPr="005E070B" w:rsidRDefault="002538B0">
            <w:pPr>
              <w:pStyle w:val="ConsPlusNormal"/>
              <w:jc w:val="both"/>
              <w:rPr>
                <w:sz w:val="20"/>
              </w:rPr>
            </w:pPr>
          </w:p>
        </w:tc>
        <w:tc>
          <w:tcPr>
            <w:tcW w:w="1928" w:type="dxa"/>
            <w:tcBorders>
              <w:bottom w:val="single" w:sz="8" w:space="0" w:color="auto"/>
              <w:right w:val="single" w:sz="8" w:space="0" w:color="auto"/>
            </w:tcBorders>
          </w:tcPr>
          <w:p w:rsidR="002538B0" w:rsidRPr="005E070B" w:rsidRDefault="002538B0">
            <w:pPr>
              <w:pStyle w:val="ConsPlusNormal"/>
              <w:jc w:val="both"/>
              <w:rPr>
                <w:sz w:val="20"/>
              </w:rPr>
            </w:pPr>
          </w:p>
        </w:tc>
      </w:tr>
    </w:tbl>
    <w:p w:rsidR="005E070B" w:rsidRDefault="005E070B">
      <w:pPr>
        <w:pStyle w:val="ConsPlusNormal"/>
        <w:jc w:val="both"/>
        <w:sectPr w:rsidR="005E070B" w:rsidSect="00943CAC">
          <w:pgSz w:w="11905" w:h="16838"/>
          <w:pgMar w:top="851" w:right="567" w:bottom="851" w:left="624" w:header="0" w:footer="0" w:gutter="0"/>
          <w:cols w:space="720"/>
        </w:sectPr>
      </w:pPr>
    </w:p>
    <w:p w:rsidR="002538B0" w:rsidRDefault="002538B0">
      <w:pPr>
        <w:pStyle w:val="ConsPlusNormal"/>
        <w:jc w:val="both"/>
      </w:pPr>
    </w:p>
    <w:p w:rsidR="002538B0" w:rsidRPr="005C4C2B" w:rsidRDefault="002538B0" w:rsidP="005E070B">
      <w:pPr>
        <w:pStyle w:val="ConsPlusNonformat"/>
        <w:jc w:val="right"/>
        <w:rPr>
          <w:rFonts w:ascii="Times New Roman" w:hAnsi="Times New Roman" w:cs="Times New Roman"/>
        </w:rPr>
      </w:pPr>
      <w:r>
        <w:t xml:space="preserve">                                                              </w:t>
      </w:r>
      <w:r w:rsidRPr="005C4C2B">
        <w:rPr>
          <w:rFonts w:ascii="Times New Roman" w:hAnsi="Times New Roman" w:cs="Times New Roman"/>
        </w:rPr>
        <w:t>с. 14</w:t>
      </w:r>
    </w:p>
    <w:p w:rsidR="002538B0" w:rsidRDefault="002538B0">
      <w:pPr>
        <w:pStyle w:val="ConsPlusNonformat"/>
        <w:jc w:val="both"/>
      </w:pPr>
    </w:p>
    <w:p w:rsidR="002538B0" w:rsidRPr="005E070B" w:rsidRDefault="002538B0" w:rsidP="005E070B">
      <w:pPr>
        <w:pStyle w:val="ConsPlusNonformat"/>
        <w:jc w:val="center"/>
        <w:rPr>
          <w:rFonts w:ascii="Times New Roman" w:hAnsi="Times New Roman" w:cs="Times New Roman"/>
          <w:b/>
        </w:rPr>
      </w:pPr>
      <w:r w:rsidRPr="005E070B">
        <w:rPr>
          <w:rFonts w:ascii="Times New Roman" w:hAnsi="Times New Roman" w:cs="Times New Roman"/>
          <w:b/>
        </w:rPr>
        <w:t>9. Государственная помощь</w:t>
      </w: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061"/>
        <w:gridCol w:w="1361"/>
        <w:gridCol w:w="1155"/>
        <w:gridCol w:w="1191"/>
        <w:gridCol w:w="1587"/>
        <w:gridCol w:w="1417"/>
      </w:tblGrid>
      <w:tr w:rsidR="002538B0" w:rsidRPr="005E070B" w:rsidTr="00B2595C">
        <w:tc>
          <w:tcPr>
            <w:tcW w:w="4422" w:type="dxa"/>
            <w:gridSpan w:val="2"/>
          </w:tcPr>
          <w:p w:rsidR="002538B0" w:rsidRPr="005E070B" w:rsidRDefault="002538B0">
            <w:pPr>
              <w:pStyle w:val="ConsPlusNormal"/>
              <w:jc w:val="center"/>
              <w:rPr>
                <w:sz w:val="20"/>
              </w:rPr>
            </w:pPr>
            <w:r w:rsidRPr="005E070B">
              <w:rPr>
                <w:sz w:val="20"/>
              </w:rPr>
              <w:t>Наименование показателя</w:t>
            </w:r>
          </w:p>
        </w:tc>
        <w:tc>
          <w:tcPr>
            <w:tcW w:w="2346" w:type="dxa"/>
            <w:gridSpan w:val="2"/>
            <w:tcBorders>
              <w:bottom w:val="single" w:sz="8" w:space="0" w:color="auto"/>
            </w:tcBorders>
          </w:tcPr>
          <w:p w:rsidR="002538B0" w:rsidRPr="005E070B" w:rsidRDefault="002538B0" w:rsidP="005E070B">
            <w:pPr>
              <w:pStyle w:val="ConsPlusNormal"/>
              <w:jc w:val="center"/>
              <w:rPr>
                <w:sz w:val="20"/>
              </w:rPr>
            </w:pPr>
            <w:r w:rsidRPr="005E070B">
              <w:rPr>
                <w:sz w:val="20"/>
              </w:rPr>
              <w:t xml:space="preserve">За 20__ г. </w:t>
            </w:r>
            <w:r w:rsidRPr="005E070B">
              <w:rPr>
                <w:sz w:val="20"/>
                <w:vertAlign w:val="superscript"/>
              </w:rPr>
              <w:t>1</w:t>
            </w:r>
            <w:r w:rsidR="003F1592" w:rsidRPr="005E070B">
              <w:rPr>
                <w:sz w:val="20"/>
                <w:vertAlign w:val="superscript"/>
              </w:rPr>
              <w:t>)</w:t>
            </w:r>
          </w:p>
        </w:tc>
        <w:tc>
          <w:tcPr>
            <w:tcW w:w="3004" w:type="dxa"/>
            <w:gridSpan w:val="2"/>
            <w:tcBorders>
              <w:bottom w:val="single" w:sz="8" w:space="0" w:color="auto"/>
            </w:tcBorders>
          </w:tcPr>
          <w:p w:rsidR="002538B0" w:rsidRPr="005E070B" w:rsidRDefault="002538B0" w:rsidP="005E070B">
            <w:pPr>
              <w:pStyle w:val="ConsPlusNormal"/>
              <w:jc w:val="center"/>
              <w:rPr>
                <w:sz w:val="20"/>
              </w:rPr>
            </w:pPr>
            <w:r w:rsidRPr="005E070B">
              <w:rPr>
                <w:sz w:val="20"/>
              </w:rPr>
              <w:t xml:space="preserve">За 20__ г. </w:t>
            </w:r>
            <w:r w:rsidRPr="005E070B">
              <w:rPr>
                <w:sz w:val="20"/>
                <w:vertAlign w:val="superscript"/>
              </w:rPr>
              <w:t>2</w:t>
            </w:r>
            <w:r w:rsidR="003F1592" w:rsidRPr="005E070B">
              <w:rPr>
                <w:sz w:val="20"/>
                <w:vertAlign w:val="superscript"/>
              </w:rPr>
              <w:t>)</w:t>
            </w:r>
          </w:p>
        </w:tc>
      </w:tr>
      <w:tr w:rsidR="002538B0" w:rsidRPr="005E070B" w:rsidTr="00B2595C">
        <w:tc>
          <w:tcPr>
            <w:tcW w:w="4422" w:type="dxa"/>
            <w:gridSpan w:val="2"/>
            <w:tcBorders>
              <w:right w:val="single" w:sz="8" w:space="0" w:color="auto"/>
            </w:tcBorders>
          </w:tcPr>
          <w:p w:rsidR="002538B0" w:rsidRPr="005E070B" w:rsidRDefault="002538B0">
            <w:pPr>
              <w:pStyle w:val="ConsPlusNormal"/>
              <w:rPr>
                <w:sz w:val="20"/>
              </w:rPr>
            </w:pPr>
            <w:r w:rsidRPr="005E070B">
              <w:rPr>
                <w:sz w:val="20"/>
              </w:rPr>
              <w:t>Получено бюджетных средств - всего</w:t>
            </w:r>
          </w:p>
        </w:tc>
        <w:tc>
          <w:tcPr>
            <w:tcW w:w="2346" w:type="dxa"/>
            <w:gridSpan w:val="2"/>
            <w:tcBorders>
              <w:top w:val="single" w:sz="8" w:space="0" w:color="auto"/>
              <w:left w:val="single" w:sz="8" w:space="0" w:color="auto"/>
            </w:tcBorders>
          </w:tcPr>
          <w:p w:rsidR="002538B0" w:rsidRPr="005E070B" w:rsidRDefault="002538B0">
            <w:pPr>
              <w:pStyle w:val="ConsPlusNormal"/>
              <w:jc w:val="both"/>
              <w:rPr>
                <w:sz w:val="20"/>
              </w:rPr>
            </w:pPr>
          </w:p>
        </w:tc>
        <w:tc>
          <w:tcPr>
            <w:tcW w:w="3004" w:type="dxa"/>
            <w:gridSpan w:val="2"/>
            <w:tcBorders>
              <w:top w:val="single" w:sz="8" w:space="0" w:color="auto"/>
              <w:right w:val="single" w:sz="8" w:space="0" w:color="auto"/>
            </w:tcBorders>
          </w:tcPr>
          <w:p w:rsidR="002538B0" w:rsidRPr="005E070B" w:rsidRDefault="002538B0">
            <w:pPr>
              <w:pStyle w:val="ConsPlusNormal"/>
              <w:jc w:val="both"/>
              <w:rPr>
                <w:sz w:val="20"/>
              </w:rPr>
            </w:pPr>
          </w:p>
        </w:tc>
      </w:tr>
      <w:tr w:rsidR="002538B0" w:rsidRPr="005E070B" w:rsidTr="00B2595C">
        <w:tc>
          <w:tcPr>
            <w:tcW w:w="4422" w:type="dxa"/>
            <w:gridSpan w:val="2"/>
            <w:tcBorders>
              <w:right w:val="single" w:sz="8" w:space="0" w:color="auto"/>
            </w:tcBorders>
          </w:tcPr>
          <w:p w:rsidR="002538B0" w:rsidRPr="005E070B" w:rsidRDefault="002538B0">
            <w:pPr>
              <w:pStyle w:val="ConsPlusNormal"/>
              <w:ind w:left="283"/>
              <w:rPr>
                <w:sz w:val="20"/>
              </w:rPr>
            </w:pPr>
            <w:r w:rsidRPr="005E070B">
              <w:rPr>
                <w:sz w:val="20"/>
              </w:rPr>
              <w:t>в том числе:</w:t>
            </w:r>
          </w:p>
          <w:p w:rsidR="002538B0" w:rsidRPr="005E070B" w:rsidRDefault="002538B0">
            <w:pPr>
              <w:pStyle w:val="ConsPlusNormal"/>
              <w:rPr>
                <w:sz w:val="20"/>
              </w:rPr>
            </w:pPr>
            <w:r w:rsidRPr="005E070B">
              <w:rPr>
                <w:sz w:val="20"/>
              </w:rPr>
              <w:t>на текущие расходы</w:t>
            </w:r>
          </w:p>
        </w:tc>
        <w:tc>
          <w:tcPr>
            <w:tcW w:w="2346" w:type="dxa"/>
            <w:gridSpan w:val="2"/>
            <w:tcBorders>
              <w:left w:val="single" w:sz="8" w:space="0" w:color="auto"/>
            </w:tcBorders>
          </w:tcPr>
          <w:p w:rsidR="002538B0" w:rsidRPr="005E070B" w:rsidRDefault="002538B0">
            <w:pPr>
              <w:pStyle w:val="ConsPlusNormal"/>
              <w:jc w:val="both"/>
              <w:rPr>
                <w:sz w:val="20"/>
              </w:rPr>
            </w:pPr>
          </w:p>
        </w:tc>
        <w:tc>
          <w:tcPr>
            <w:tcW w:w="3004" w:type="dxa"/>
            <w:gridSpan w:val="2"/>
            <w:tcBorders>
              <w:right w:val="single" w:sz="8" w:space="0" w:color="auto"/>
            </w:tcBorders>
          </w:tcPr>
          <w:p w:rsidR="002538B0" w:rsidRPr="005E070B" w:rsidRDefault="002538B0">
            <w:pPr>
              <w:pStyle w:val="ConsPlusNormal"/>
              <w:jc w:val="both"/>
              <w:rPr>
                <w:sz w:val="20"/>
              </w:rPr>
            </w:pPr>
          </w:p>
        </w:tc>
      </w:tr>
      <w:tr w:rsidR="002538B0" w:rsidRPr="005E070B" w:rsidTr="00B2595C">
        <w:tc>
          <w:tcPr>
            <w:tcW w:w="4422" w:type="dxa"/>
            <w:gridSpan w:val="2"/>
            <w:tcBorders>
              <w:right w:val="single" w:sz="8" w:space="0" w:color="auto"/>
            </w:tcBorders>
          </w:tcPr>
          <w:p w:rsidR="002538B0" w:rsidRPr="005E070B" w:rsidRDefault="002538B0">
            <w:pPr>
              <w:pStyle w:val="ConsPlusNormal"/>
              <w:rPr>
                <w:sz w:val="20"/>
              </w:rPr>
            </w:pPr>
            <w:r w:rsidRPr="005E070B">
              <w:rPr>
                <w:sz w:val="20"/>
              </w:rPr>
              <w:t xml:space="preserve">на вложения во </w:t>
            </w:r>
            <w:proofErr w:type="spellStart"/>
            <w:r w:rsidRPr="005E070B">
              <w:rPr>
                <w:sz w:val="20"/>
              </w:rPr>
              <w:t>внеоборотные</w:t>
            </w:r>
            <w:proofErr w:type="spellEnd"/>
            <w:r w:rsidRPr="005E070B">
              <w:rPr>
                <w:sz w:val="20"/>
              </w:rPr>
              <w:t xml:space="preserve"> активы</w:t>
            </w:r>
          </w:p>
        </w:tc>
        <w:tc>
          <w:tcPr>
            <w:tcW w:w="2346" w:type="dxa"/>
            <w:gridSpan w:val="2"/>
            <w:tcBorders>
              <w:left w:val="single" w:sz="8" w:space="0" w:color="auto"/>
              <w:bottom w:val="single" w:sz="8" w:space="0" w:color="auto"/>
            </w:tcBorders>
          </w:tcPr>
          <w:p w:rsidR="002538B0" w:rsidRPr="005E070B" w:rsidRDefault="002538B0">
            <w:pPr>
              <w:pStyle w:val="ConsPlusNormal"/>
              <w:jc w:val="both"/>
              <w:rPr>
                <w:sz w:val="20"/>
              </w:rPr>
            </w:pPr>
          </w:p>
        </w:tc>
        <w:tc>
          <w:tcPr>
            <w:tcW w:w="3004" w:type="dxa"/>
            <w:gridSpan w:val="2"/>
            <w:tcBorders>
              <w:bottom w:val="single" w:sz="8" w:space="0" w:color="auto"/>
              <w:right w:val="single" w:sz="8" w:space="0" w:color="auto"/>
            </w:tcBorders>
          </w:tcPr>
          <w:p w:rsidR="002538B0" w:rsidRPr="005E070B" w:rsidRDefault="002538B0">
            <w:pPr>
              <w:pStyle w:val="ConsPlusNormal"/>
              <w:jc w:val="both"/>
              <w:rPr>
                <w:sz w:val="20"/>
              </w:rPr>
            </w:pPr>
          </w:p>
        </w:tc>
      </w:tr>
      <w:tr w:rsidR="002538B0" w:rsidRPr="005E070B" w:rsidTr="00B2595C">
        <w:tc>
          <w:tcPr>
            <w:tcW w:w="4422" w:type="dxa"/>
            <w:gridSpan w:val="2"/>
            <w:tcBorders>
              <w:bottom w:val="nil"/>
              <w:right w:val="single" w:sz="8" w:space="0" w:color="auto"/>
            </w:tcBorders>
            <w:vAlign w:val="bottom"/>
          </w:tcPr>
          <w:p w:rsidR="002538B0" w:rsidRPr="005E070B" w:rsidRDefault="002538B0">
            <w:pPr>
              <w:pStyle w:val="ConsPlusNormal"/>
              <w:rPr>
                <w:sz w:val="20"/>
              </w:rPr>
            </w:pPr>
          </w:p>
        </w:tc>
        <w:tc>
          <w:tcPr>
            <w:tcW w:w="1155" w:type="dxa"/>
            <w:tcBorders>
              <w:top w:val="single" w:sz="8" w:space="0" w:color="auto"/>
              <w:left w:val="single" w:sz="8" w:space="0" w:color="auto"/>
              <w:bottom w:val="single" w:sz="8" w:space="0" w:color="auto"/>
            </w:tcBorders>
          </w:tcPr>
          <w:p w:rsidR="002538B0" w:rsidRPr="005E070B" w:rsidRDefault="002538B0">
            <w:pPr>
              <w:pStyle w:val="ConsPlusNormal"/>
              <w:jc w:val="center"/>
              <w:rPr>
                <w:sz w:val="20"/>
              </w:rPr>
            </w:pPr>
            <w:r w:rsidRPr="005E070B">
              <w:rPr>
                <w:sz w:val="20"/>
              </w:rPr>
              <w:t>На начало года</w:t>
            </w:r>
          </w:p>
        </w:tc>
        <w:tc>
          <w:tcPr>
            <w:tcW w:w="1191" w:type="dxa"/>
            <w:tcBorders>
              <w:top w:val="single" w:sz="8" w:space="0" w:color="auto"/>
              <w:bottom w:val="single" w:sz="8" w:space="0" w:color="auto"/>
            </w:tcBorders>
          </w:tcPr>
          <w:p w:rsidR="002538B0" w:rsidRPr="005E070B" w:rsidRDefault="002538B0">
            <w:pPr>
              <w:pStyle w:val="ConsPlusNormal"/>
              <w:jc w:val="center"/>
              <w:rPr>
                <w:sz w:val="20"/>
              </w:rPr>
            </w:pPr>
            <w:r w:rsidRPr="005E070B">
              <w:rPr>
                <w:sz w:val="20"/>
              </w:rPr>
              <w:t>Получено за год</w:t>
            </w:r>
          </w:p>
        </w:tc>
        <w:tc>
          <w:tcPr>
            <w:tcW w:w="1587" w:type="dxa"/>
            <w:tcBorders>
              <w:top w:val="single" w:sz="8" w:space="0" w:color="auto"/>
              <w:bottom w:val="single" w:sz="8" w:space="0" w:color="auto"/>
            </w:tcBorders>
          </w:tcPr>
          <w:p w:rsidR="002538B0" w:rsidRPr="005E070B" w:rsidRDefault="002538B0">
            <w:pPr>
              <w:pStyle w:val="ConsPlusNormal"/>
              <w:jc w:val="center"/>
              <w:rPr>
                <w:sz w:val="20"/>
              </w:rPr>
            </w:pPr>
            <w:r w:rsidRPr="005E070B">
              <w:rPr>
                <w:sz w:val="20"/>
              </w:rPr>
              <w:t>Возвращено за год</w:t>
            </w:r>
          </w:p>
        </w:tc>
        <w:tc>
          <w:tcPr>
            <w:tcW w:w="1417" w:type="dxa"/>
            <w:tcBorders>
              <w:top w:val="single" w:sz="8" w:space="0" w:color="auto"/>
              <w:bottom w:val="single" w:sz="8" w:space="0" w:color="auto"/>
              <w:right w:val="single" w:sz="8" w:space="0" w:color="auto"/>
            </w:tcBorders>
          </w:tcPr>
          <w:p w:rsidR="002538B0" w:rsidRPr="005E070B" w:rsidRDefault="002538B0">
            <w:pPr>
              <w:pStyle w:val="ConsPlusNormal"/>
              <w:jc w:val="center"/>
              <w:rPr>
                <w:sz w:val="20"/>
              </w:rPr>
            </w:pPr>
            <w:r w:rsidRPr="005E070B">
              <w:rPr>
                <w:sz w:val="20"/>
              </w:rPr>
              <w:t>На конец года</w:t>
            </w:r>
          </w:p>
        </w:tc>
      </w:tr>
      <w:tr w:rsidR="002538B0" w:rsidRPr="005E070B" w:rsidTr="00B2595C">
        <w:tc>
          <w:tcPr>
            <w:tcW w:w="3061" w:type="dxa"/>
            <w:vMerge w:val="restart"/>
            <w:tcBorders>
              <w:top w:val="nil"/>
              <w:bottom w:val="nil"/>
              <w:right w:val="nil"/>
            </w:tcBorders>
          </w:tcPr>
          <w:p w:rsidR="002538B0" w:rsidRPr="005E070B" w:rsidRDefault="002538B0">
            <w:pPr>
              <w:pStyle w:val="ConsPlusNormal"/>
              <w:rPr>
                <w:sz w:val="20"/>
              </w:rPr>
            </w:pPr>
            <w:r w:rsidRPr="005E070B">
              <w:rPr>
                <w:sz w:val="20"/>
              </w:rPr>
              <w:t>Бюджетные кредиты - всего</w:t>
            </w:r>
          </w:p>
        </w:tc>
        <w:tc>
          <w:tcPr>
            <w:tcW w:w="1361" w:type="dxa"/>
            <w:tcBorders>
              <w:top w:val="nil"/>
              <w:left w:val="nil"/>
              <w:bottom w:val="nil"/>
              <w:right w:val="single" w:sz="8" w:space="0" w:color="auto"/>
            </w:tcBorders>
          </w:tcPr>
          <w:p w:rsidR="002538B0" w:rsidRPr="005E070B" w:rsidRDefault="002538B0" w:rsidP="005E070B">
            <w:pPr>
              <w:pStyle w:val="ConsPlusNormal"/>
              <w:jc w:val="both"/>
              <w:rPr>
                <w:sz w:val="20"/>
              </w:rPr>
            </w:pPr>
            <w:r w:rsidRPr="005E070B">
              <w:rPr>
                <w:sz w:val="20"/>
              </w:rPr>
              <w:t xml:space="preserve">20__ г. </w:t>
            </w:r>
            <w:r w:rsidRPr="005E070B">
              <w:rPr>
                <w:sz w:val="20"/>
                <w:vertAlign w:val="superscript"/>
              </w:rPr>
              <w:t>1</w:t>
            </w:r>
            <w:r w:rsidR="003F1592" w:rsidRPr="005E070B">
              <w:rPr>
                <w:sz w:val="20"/>
                <w:vertAlign w:val="superscript"/>
              </w:rPr>
              <w:t>)</w:t>
            </w:r>
          </w:p>
        </w:tc>
        <w:tc>
          <w:tcPr>
            <w:tcW w:w="1155" w:type="dxa"/>
            <w:tcBorders>
              <w:top w:val="single" w:sz="8" w:space="0" w:color="auto"/>
              <w:left w:val="single" w:sz="8" w:space="0" w:color="auto"/>
            </w:tcBorders>
          </w:tcPr>
          <w:p w:rsidR="002538B0" w:rsidRPr="005E070B" w:rsidRDefault="002538B0">
            <w:pPr>
              <w:pStyle w:val="ConsPlusNormal"/>
              <w:jc w:val="both"/>
              <w:rPr>
                <w:sz w:val="20"/>
              </w:rPr>
            </w:pPr>
          </w:p>
        </w:tc>
        <w:tc>
          <w:tcPr>
            <w:tcW w:w="1191" w:type="dxa"/>
            <w:tcBorders>
              <w:top w:val="single" w:sz="8" w:space="0" w:color="auto"/>
            </w:tcBorders>
          </w:tcPr>
          <w:p w:rsidR="002538B0" w:rsidRPr="005E070B" w:rsidRDefault="002538B0">
            <w:pPr>
              <w:pStyle w:val="ConsPlusNormal"/>
              <w:jc w:val="both"/>
              <w:rPr>
                <w:sz w:val="20"/>
              </w:rPr>
            </w:pPr>
          </w:p>
        </w:tc>
        <w:tc>
          <w:tcPr>
            <w:tcW w:w="1587" w:type="dxa"/>
            <w:tcBorders>
              <w:top w:val="single" w:sz="8" w:space="0" w:color="auto"/>
            </w:tcBorders>
          </w:tcPr>
          <w:p w:rsidR="002538B0" w:rsidRPr="005E070B" w:rsidRDefault="002538B0">
            <w:pPr>
              <w:pStyle w:val="ConsPlusNormal"/>
              <w:jc w:val="center"/>
              <w:rPr>
                <w:sz w:val="20"/>
              </w:rPr>
            </w:pPr>
            <w:r w:rsidRPr="005E070B">
              <w:rPr>
                <w:sz w:val="20"/>
              </w:rPr>
              <w:t>( )</w:t>
            </w:r>
          </w:p>
        </w:tc>
        <w:tc>
          <w:tcPr>
            <w:tcW w:w="1417" w:type="dxa"/>
            <w:tcBorders>
              <w:top w:val="single" w:sz="8" w:space="0" w:color="auto"/>
              <w:right w:val="single" w:sz="8" w:space="0" w:color="auto"/>
            </w:tcBorders>
          </w:tcPr>
          <w:p w:rsidR="002538B0" w:rsidRPr="005E070B" w:rsidRDefault="002538B0">
            <w:pPr>
              <w:pStyle w:val="ConsPlusNormal"/>
              <w:jc w:val="both"/>
              <w:rPr>
                <w:sz w:val="20"/>
              </w:rPr>
            </w:pPr>
          </w:p>
        </w:tc>
      </w:tr>
      <w:tr w:rsidR="002538B0" w:rsidRPr="005E070B" w:rsidTr="00B2595C">
        <w:tc>
          <w:tcPr>
            <w:tcW w:w="3061" w:type="dxa"/>
            <w:vMerge/>
            <w:tcBorders>
              <w:top w:val="nil"/>
              <w:bottom w:val="nil"/>
              <w:right w:val="nil"/>
            </w:tcBorders>
          </w:tcPr>
          <w:p w:rsidR="002538B0" w:rsidRPr="005E070B" w:rsidRDefault="002538B0">
            <w:pPr>
              <w:rPr>
                <w:sz w:val="20"/>
                <w:szCs w:val="20"/>
              </w:rPr>
            </w:pPr>
          </w:p>
        </w:tc>
        <w:tc>
          <w:tcPr>
            <w:tcW w:w="1361" w:type="dxa"/>
            <w:tcBorders>
              <w:top w:val="nil"/>
              <w:left w:val="nil"/>
              <w:bottom w:val="nil"/>
              <w:right w:val="single" w:sz="8" w:space="0" w:color="auto"/>
            </w:tcBorders>
          </w:tcPr>
          <w:p w:rsidR="002538B0" w:rsidRPr="005E070B" w:rsidRDefault="002538B0" w:rsidP="005E070B">
            <w:pPr>
              <w:pStyle w:val="ConsPlusNormal"/>
              <w:jc w:val="both"/>
              <w:rPr>
                <w:sz w:val="20"/>
              </w:rPr>
            </w:pPr>
            <w:r w:rsidRPr="005E070B">
              <w:rPr>
                <w:sz w:val="20"/>
              </w:rPr>
              <w:t xml:space="preserve">20__ г. </w:t>
            </w:r>
            <w:r w:rsidRPr="005E070B">
              <w:rPr>
                <w:sz w:val="20"/>
                <w:vertAlign w:val="superscript"/>
              </w:rPr>
              <w:t>2</w:t>
            </w:r>
            <w:r w:rsidR="003F1592" w:rsidRPr="005E070B">
              <w:rPr>
                <w:sz w:val="20"/>
                <w:vertAlign w:val="superscript"/>
              </w:rPr>
              <w:t>)</w:t>
            </w:r>
          </w:p>
        </w:tc>
        <w:tc>
          <w:tcPr>
            <w:tcW w:w="1155" w:type="dxa"/>
            <w:tcBorders>
              <w:left w:val="single" w:sz="8" w:space="0" w:color="auto"/>
            </w:tcBorders>
          </w:tcPr>
          <w:p w:rsidR="002538B0" w:rsidRPr="005E070B" w:rsidRDefault="002538B0">
            <w:pPr>
              <w:pStyle w:val="ConsPlusNormal"/>
              <w:jc w:val="both"/>
              <w:rPr>
                <w:sz w:val="20"/>
              </w:rPr>
            </w:pPr>
          </w:p>
        </w:tc>
        <w:tc>
          <w:tcPr>
            <w:tcW w:w="1191" w:type="dxa"/>
          </w:tcPr>
          <w:p w:rsidR="002538B0" w:rsidRPr="005E070B" w:rsidRDefault="002538B0">
            <w:pPr>
              <w:pStyle w:val="ConsPlusNormal"/>
              <w:jc w:val="both"/>
              <w:rPr>
                <w:sz w:val="20"/>
              </w:rPr>
            </w:pPr>
          </w:p>
        </w:tc>
        <w:tc>
          <w:tcPr>
            <w:tcW w:w="1587" w:type="dxa"/>
          </w:tcPr>
          <w:p w:rsidR="002538B0" w:rsidRPr="005E070B" w:rsidRDefault="002538B0">
            <w:pPr>
              <w:pStyle w:val="ConsPlusNormal"/>
              <w:jc w:val="center"/>
              <w:rPr>
                <w:sz w:val="20"/>
              </w:rPr>
            </w:pPr>
            <w:r w:rsidRPr="005E070B">
              <w:rPr>
                <w:sz w:val="20"/>
              </w:rPr>
              <w:t>( )</w:t>
            </w:r>
          </w:p>
        </w:tc>
        <w:tc>
          <w:tcPr>
            <w:tcW w:w="1417" w:type="dxa"/>
            <w:tcBorders>
              <w:right w:val="single" w:sz="8" w:space="0" w:color="auto"/>
            </w:tcBorders>
          </w:tcPr>
          <w:p w:rsidR="002538B0" w:rsidRPr="005E070B" w:rsidRDefault="002538B0">
            <w:pPr>
              <w:pStyle w:val="ConsPlusNormal"/>
              <w:jc w:val="both"/>
              <w:rPr>
                <w:sz w:val="20"/>
              </w:rPr>
            </w:pPr>
          </w:p>
        </w:tc>
      </w:tr>
      <w:tr w:rsidR="002538B0" w:rsidRPr="005E070B" w:rsidTr="00B2595C">
        <w:tc>
          <w:tcPr>
            <w:tcW w:w="3061" w:type="dxa"/>
            <w:vMerge w:val="restart"/>
            <w:tcBorders>
              <w:top w:val="nil"/>
              <w:right w:val="nil"/>
            </w:tcBorders>
          </w:tcPr>
          <w:p w:rsidR="002538B0" w:rsidRPr="005E070B" w:rsidRDefault="002538B0">
            <w:pPr>
              <w:pStyle w:val="ConsPlusNormal"/>
              <w:ind w:left="567"/>
              <w:rPr>
                <w:sz w:val="20"/>
              </w:rPr>
            </w:pPr>
            <w:r w:rsidRPr="005E070B">
              <w:rPr>
                <w:sz w:val="20"/>
              </w:rPr>
              <w:t>в том числе:</w:t>
            </w:r>
          </w:p>
          <w:p w:rsidR="002538B0" w:rsidRPr="005E070B" w:rsidRDefault="002538B0">
            <w:pPr>
              <w:pStyle w:val="ConsPlusNormal"/>
              <w:ind w:left="567"/>
              <w:rPr>
                <w:sz w:val="20"/>
              </w:rPr>
            </w:pPr>
            <w:r w:rsidRPr="005E070B">
              <w:rPr>
                <w:sz w:val="20"/>
              </w:rPr>
              <w:t>(наименование цели)</w:t>
            </w:r>
          </w:p>
          <w:p w:rsidR="002538B0" w:rsidRPr="005E070B" w:rsidRDefault="002538B0">
            <w:pPr>
              <w:pStyle w:val="ConsPlusNormal"/>
              <w:rPr>
                <w:sz w:val="20"/>
              </w:rPr>
            </w:pPr>
          </w:p>
          <w:p w:rsidR="002538B0" w:rsidRPr="005E070B" w:rsidRDefault="002538B0">
            <w:pPr>
              <w:pStyle w:val="ConsPlusNormal"/>
              <w:rPr>
                <w:sz w:val="20"/>
              </w:rPr>
            </w:pPr>
            <w:r w:rsidRPr="005E070B">
              <w:rPr>
                <w:sz w:val="20"/>
              </w:rPr>
              <w:t>и т.д.</w:t>
            </w:r>
          </w:p>
        </w:tc>
        <w:tc>
          <w:tcPr>
            <w:tcW w:w="1361" w:type="dxa"/>
            <w:tcBorders>
              <w:top w:val="nil"/>
              <w:left w:val="nil"/>
              <w:bottom w:val="nil"/>
              <w:right w:val="single" w:sz="8" w:space="0" w:color="auto"/>
            </w:tcBorders>
          </w:tcPr>
          <w:p w:rsidR="002538B0" w:rsidRPr="005E070B" w:rsidRDefault="002538B0" w:rsidP="005E070B">
            <w:pPr>
              <w:pStyle w:val="ConsPlusNormal"/>
              <w:rPr>
                <w:sz w:val="20"/>
              </w:rPr>
            </w:pPr>
            <w:r w:rsidRPr="005E070B">
              <w:rPr>
                <w:sz w:val="20"/>
              </w:rPr>
              <w:t xml:space="preserve">20__ г. </w:t>
            </w:r>
            <w:r w:rsidRPr="005E070B">
              <w:rPr>
                <w:sz w:val="20"/>
                <w:vertAlign w:val="superscript"/>
              </w:rPr>
              <w:t>1</w:t>
            </w:r>
            <w:r w:rsidR="003F1592" w:rsidRPr="005E070B">
              <w:rPr>
                <w:sz w:val="20"/>
                <w:vertAlign w:val="superscript"/>
              </w:rPr>
              <w:t>)</w:t>
            </w:r>
          </w:p>
        </w:tc>
        <w:tc>
          <w:tcPr>
            <w:tcW w:w="1155" w:type="dxa"/>
            <w:tcBorders>
              <w:left w:val="single" w:sz="8" w:space="0" w:color="auto"/>
            </w:tcBorders>
          </w:tcPr>
          <w:p w:rsidR="002538B0" w:rsidRPr="005E070B" w:rsidRDefault="002538B0">
            <w:pPr>
              <w:pStyle w:val="ConsPlusNormal"/>
              <w:jc w:val="both"/>
              <w:rPr>
                <w:sz w:val="20"/>
              </w:rPr>
            </w:pPr>
          </w:p>
        </w:tc>
        <w:tc>
          <w:tcPr>
            <w:tcW w:w="1191" w:type="dxa"/>
          </w:tcPr>
          <w:p w:rsidR="002538B0" w:rsidRPr="005E070B" w:rsidRDefault="002538B0">
            <w:pPr>
              <w:pStyle w:val="ConsPlusNormal"/>
              <w:jc w:val="both"/>
              <w:rPr>
                <w:sz w:val="20"/>
              </w:rPr>
            </w:pPr>
          </w:p>
        </w:tc>
        <w:tc>
          <w:tcPr>
            <w:tcW w:w="1587" w:type="dxa"/>
            <w:vAlign w:val="bottom"/>
          </w:tcPr>
          <w:p w:rsidR="002538B0" w:rsidRPr="005E070B" w:rsidRDefault="002538B0">
            <w:pPr>
              <w:pStyle w:val="ConsPlusNormal"/>
              <w:jc w:val="center"/>
              <w:rPr>
                <w:sz w:val="20"/>
              </w:rPr>
            </w:pPr>
            <w:r w:rsidRPr="005E070B">
              <w:rPr>
                <w:sz w:val="20"/>
              </w:rPr>
              <w:t>( )</w:t>
            </w:r>
          </w:p>
        </w:tc>
        <w:tc>
          <w:tcPr>
            <w:tcW w:w="1417" w:type="dxa"/>
            <w:tcBorders>
              <w:right w:val="single" w:sz="8" w:space="0" w:color="auto"/>
            </w:tcBorders>
          </w:tcPr>
          <w:p w:rsidR="002538B0" w:rsidRPr="005E070B" w:rsidRDefault="002538B0">
            <w:pPr>
              <w:pStyle w:val="ConsPlusNormal"/>
              <w:jc w:val="both"/>
              <w:rPr>
                <w:sz w:val="20"/>
              </w:rPr>
            </w:pPr>
          </w:p>
        </w:tc>
      </w:tr>
      <w:tr w:rsidR="002538B0" w:rsidRPr="005E070B" w:rsidTr="00B2595C">
        <w:tc>
          <w:tcPr>
            <w:tcW w:w="3061" w:type="dxa"/>
            <w:vMerge/>
            <w:tcBorders>
              <w:top w:val="nil"/>
              <w:right w:val="nil"/>
            </w:tcBorders>
          </w:tcPr>
          <w:p w:rsidR="002538B0" w:rsidRPr="005E070B" w:rsidRDefault="002538B0">
            <w:pPr>
              <w:rPr>
                <w:sz w:val="20"/>
                <w:szCs w:val="20"/>
              </w:rPr>
            </w:pPr>
          </w:p>
        </w:tc>
        <w:tc>
          <w:tcPr>
            <w:tcW w:w="1361" w:type="dxa"/>
            <w:vMerge w:val="restart"/>
            <w:tcBorders>
              <w:top w:val="nil"/>
              <w:left w:val="nil"/>
              <w:right w:val="single" w:sz="8" w:space="0" w:color="auto"/>
            </w:tcBorders>
          </w:tcPr>
          <w:p w:rsidR="002538B0" w:rsidRPr="005E070B" w:rsidRDefault="002538B0" w:rsidP="005E070B">
            <w:pPr>
              <w:pStyle w:val="ConsPlusNormal"/>
              <w:jc w:val="both"/>
              <w:rPr>
                <w:sz w:val="20"/>
              </w:rPr>
            </w:pPr>
            <w:r w:rsidRPr="005E070B">
              <w:rPr>
                <w:sz w:val="20"/>
              </w:rPr>
              <w:t xml:space="preserve">20__ г. </w:t>
            </w:r>
            <w:r w:rsidRPr="005E070B">
              <w:rPr>
                <w:sz w:val="20"/>
                <w:vertAlign w:val="superscript"/>
              </w:rPr>
              <w:t>2</w:t>
            </w:r>
            <w:r w:rsidR="003F1592" w:rsidRPr="005E070B">
              <w:rPr>
                <w:sz w:val="20"/>
                <w:vertAlign w:val="superscript"/>
              </w:rPr>
              <w:t>)</w:t>
            </w:r>
          </w:p>
        </w:tc>
        <w:tc>
          <w:tcPr>
            <w:tcW w:w="1155" w:type="dxa"/>
            <w:tcBorders>
              <w:left w:val="single" w:sz="8" w:space="0" w:color="auto"/>
            </w:tcBorders>
          </w:tcPr>
          <w:p w:rsidR="002538B0" w:rsidRPr="005E070B" w:rsidRDefault="002538B0">
            <w:pPr>
              <w:pStyle w:val="ConsPlusNormal"/>
              <w:jc w:val="both"/>
              <w:rPr>
                <w:sz w:val="20"/>
              </w:rPr>
            </w:pPr>
          </w:p>
        </w:tc>
        <w:tc>
          <w:tcPr>
            <w:tcW w:w="1191" w:type="dxa"/>
          </w:tcPr>
          <w:p w:rsidR="002538B0" w:rsidRPr="005E070B" w:rsidRDefault="002538B0">
            <w:pPr>
              <w:pStyle w:val="ConsPlusNormal"/>
              <w:jc w:val="both"/>
              <w:rPr>
                <w:sz w:val="20"/>
              </w:rPr>
            </w:pPr>
          </w:p>
        </w:tc>
        <w:tc>
          <w:tcPr>
            <w:tcW w:w="1587" w:type="dxa"/>
          </w:tcPr>
          <w:p w:rsidR="002538B0" w:rsidRPr="005E070B" w:rsidRDefault="002538B0">
            <w:pPr>
              <w:pStyle w:val="ConsPlusNormal"/>
              <w:jc w:val="center"/>
              <w:rPr>
                <w:sz w:val="20"/>
              </w:rPr>
            </w:pPr>
            <w:r w:rsidRPr="005E070B">
              <w:rPr>
                <w:sz w:val="20"/>
              </w:rPr>
              <w:t>( )</w:t>
            </w:r>
          </w:p>
        </w:tc>
        <w:tc>
          <w:tcPr>
            <w:tcW w:w="1417" w:type="dxa"/>
            <w:tcBorders>
              <w:right w:val="single" w:sz="8" w:space="0" w:color="auto"/>
            </w:tcBorders>
          </w:tcPr>
          <w:p w:rsidR="002538B0" w:rsidRPr="005E070B" w:rsidRDefault="002538B0">
            <w:pPr>
              <w:pStyle w:val="ConsPlusNormal"/>
              <w:jc w:val="both"/>
              <w:rPr>
                <w:sz w:val="20"/>
              </w:rPr>
            </w:pPr>
          </w:p>
        </w:tc>
      </w:tr>
      <w:tr w:rsidR="002538B0" w:rsidRPr="005E070B" w:rsidTr="00B2595C">
        <w:tc>
          <w:tcPr>
            <w:tcW w:w="3061" w:type="dxa"/>
            <w:vMerge/>
            <w:tcBorders>
              <w:top w:val="nil"/>
              <w:right w:val="nil"/>
            </w:tcBorders>
          </w:tcPr>
          <w:p w:rsidR="002538B0" w:rsidRPr="005E070B" w:rsidRDefault="002538B0">
            <w:pPr>
              <w:rPr>
                <w:sz w:val="20"/>
                <w:szCs w:val="20"/>
              </w:rPr>
            </w:pPr>
          </w:p>
        </w:tc>
        <w:tc>
          <w:tcPr>
            <w:tcW w:w="1361" w:type="dxa"/>
            <w:vMerge/>
            <w:tcBorders>
              <w:top w:val="nil"/>
              <w:left w:val="nil"/>
              <w:right w:val="single" w:sz="8" w:space="0" w:color="auto"/>
            </w:tcBorders>
          </w:tcPr>
          <w:p w:rsidR="002538B0" w:rsidRPr="005E070B" w:rsidRDefault="002538B0">
            <w:pPr>
              <w:rPr>
                <w:sz w:val="20"/>
                <w:szCs w:val="20"/>
              </w:rPr>
            </w:pPr>
          </w:p>
        </w:tc>
        <w:tc>
          <w:tcPr>
            <w:tcW w:w="1155" w:type="dxa"/>
            <w:tcBorders>
              <w:left w:val="single" w:sz="8" w:space="0" w:color="auto"/>
              <w:bottom w:val="single" w:sz="8" w:space="0" w:color="auto"/>
            </w:tcBorders>
          </w:tcPr>
          <w:p w:rsidR="002538B0" w:rsidRPr="005E070B" w:rsidRDefault="002538B0">
            <w:pPr>
              <w:pStyle w:val="ConsPlusNormal"/>
              <w:jc w:val="both"/>
              <w:rPr>
                <w:sz w:val="20"/>
              </w:rPr>
            </w:pPr>
          </w:p>
        </w:tc>
        <w:tc>
          <w:tcPr>
            <w:tcW w:w="1191" w:type="dxa"/>
            <w:tcBorders>
              <w:bottom w:val="single" w:sz="8" w:space="0" w:color="auto"/>
            </w:tcBorders>
          </w:tcPr>
          <w:p w:rsidR="002538B0" w:rsidRPr="005E070B" w:rsidRDefault="002538B0">
            <w:pPr>
              <w:pStyle w:val="ConsPlusNormal"/>
              <w:jc w:val="both"/>
              <w:rPr>
                <w:sz w:val="20"/>
              </w:rPr>
            </w:pPr>
          </w:p>
        </w:tc>
        <w:tc>
          <w:tcPr>
            <w:tcW w:w="1587" w:type="dxa"/>
            <w:tcBorders>
              <w:bottom w:val="single" w:sz="8" w:space="0" w:color="auto"/>
            </w:tcBorders>
          </w:tcPr>
          <w:p w:rsidR="002538B0" w:rsidRPr="005E070B" w:rsidRDefault="002538B0">
            <w:pPr>
              <w:pStyle w:val="ConsPlusNormal"/>
              <w:jc w:val="both"/>
              <w:rPr>
                <w:sz w:val="20"/>
              </w:rPr>
            </w:pPr>
          </w:p>
        </w:tc>
        <w:tc>
          <w:tcPr>
            <w:tcW w:w="1417" w:type="dxa"/>
            <w:tcBorders>
              <w:bottom w:val="single" w:sz="8" w:space="0" w:color="auto"/>
              <w:right w:val="single" w:sz="8" w:space="0" w:color="auto"/>
            </w:tcBorders>
          </w:tcPr>
          <w:p w:rsidR="002538B0" w:rsidRPr="005E070B" w:rsidRDefault="002538B0">
            <w:pPr>
              <w:pStyle w:val="ConsPlusNormal"/>
              <w:jc w:val="both"/>
              <w:rPr>
                <w:sz w:val="20"/>
              </w:rPr>
            </w:pPr>
          </w:p>
        </w:tc>
      </w:tr>
    </w:tbl>
    <w:p w:rsidR="002538B0" w:rsidRPr="005E070B" w:rsidRDefault="002538B0">
      <w:pPr>
        <w:pStyle w:val="ConsPlusNormal"/>
        <w:jc w:val="both"/>
        <w:rPr>
          <w:sz w:val="20"/>
        </w:rPr>
      </w:pPr>
    </w:p>
    <w:p w:rsidR="002538B0" w:rsidRPr="005E070B" w:rsidRDefault="002538B0">
      <w:pPr>
        <w:pStyle w:val="ConsPlusNormal"/>
        <w:ind w:firstLine="540"/>
        <w:jc w:val="both"/>
        <w:rPr>
          <w:sz w:val="20"/>
        </w:rPr>
      </w:pPr>
      <w:r w:rsidRPr="005E070B">
        <w:rPr>
          <w:sz w:val="20"/>
        </w:rPr>
        <w:t>--------------------------------</w:t>
      </w:r>
    </w:p>
    <w:p w:rsidR="002538B0" w:rsidRPr="005E070B" w:rsidRDefault="002538B0">
      <w:pPr>
        <w:pStyle w:val="ConsPlusNormal"/>
        <w:spacing w:before="280"/>
        <w:ind w:firstLine="540"/>
        <w:jc w:val="both"/>
        <w:rPr>
          <w:sz w:val="20"/>
        </w:rPr>
      </w:pPr>
      <w:r w:rsidRPr="005E070B">
        <w:rPr>
          <w:sz w:val="20"/>
        </w:rPr>
        <w:t>Примечания</w:t>
      </w:r>
    </w:p>
    <w:p w:rsidR="002538B0" w:rsidRPr="005E070B" w:rsidRDefault="002538B0" w:rsidP="00943CAC">
      <w:pPr>
        <w:pStyle w:val="ConsPlusNormal"/>
        <w:ind w:firstLine="539"/>
        <w:jc w:val="both"/>
        <w:rPr>
          <w:sz w:val="20"/>
        </w:rPr>
      </w:pPr>
      <w:bookmarkStart w:id="38" w:name="P2967"/>
      <w:bookmarkEnd w:id="38"/>
      <w:r w:rsidRPr="005E070B">
        <w:rPr>
          <w:sz w:val="20"/>
        </w:rPr>
        <w:t>1</w:t>
      </w:r>
      <w:r w:rsidR="005E070B">
        <w:rPr>
          <w:sz w:val="20"/>
        </w:rPr>
        <w:t>.</w:t>
      </w:r>
      <w:r w:rsidRPr="005E070B">
        <w:rPr>
          <w:sz w:val="20"/>
        </w:rPr>
        <w:t xml:space="preserve"> Указывается отчетный год.</w:t>
      </w:r>
    </w:p>
    <w:p w:rsidR="002538B0" w:rsidRPr="005E070B" w:rsidRDefault="002538B0" w:rsidP="00943CAC">
      <w:pPr>
        <w:pStyle w:val="ConsPlusNormal"/>
        <w:ind w:firstLine="539"/>
        <w:jc w:val="both"/>
        <w:rPr>
          <w:sz w:val="20"/>
        </w:rPr>
      </w:pPr>
      <w:bookmarkStart w:id="39" w:name="P2968"/>
      <w:bookmarkEnd w:id="39"/>
      <w:r w:rsidRPr="005E070B">
        <w:rPr>
          <w:sz w:val="20"/>
        </w:rPr>
        <w:t>2</w:t>
      </w:r>
      <w:r w:rsidR="005E070B">
        <w:rPr>
          <w:sz w:val="20"/>
        </w:rPr>
        <w:t>.</w:t>
      </w:r>
      <w:r w:rsidRPr="005E070B">
        <w:rPr>
          <w:sz w:val="20"/>
        </w:rPr>
        <w:t xml:space="preserve"> Указывается предыдущий год.</w:t>
      </w:r>
    </w:p>
    <w:p w:rsidR="002538B0" w:rsidRPr="005E070B" w:rsidRDefault="002538B0" w:rsidP="00943CAC">
      <w:pPr>
        <w:pStyle w:val="ConsPlusNormal"/>
        <w:ind w:firstLine="539"/>
        <w:jc w:val="both"/>
        <w:rPr>
          <w:sz w:val="20"/>
        </w:rPr>
      </w:pPr>
      <w:bookmarkStart w:id="40" w:name="P2969"/>
      <w:bookmarkEnd w:id="40"/>
      <w:r w:rsidRPr="005E070B">
        <w:rPr>
          <w:sz w:val="20"/>
        </w:rPr>
        <w:t>3</w:t>
      </w:r>
      <w:r w:rsidR="005E070B">
        <w:rPr>
          <w:sz w:val="20"/>
        </w:rPr>
        <w:t>.</w:t>
      </w:r>
      <w:r w:rsidR="00B2595C">
        <w:rPr>
          <w:sz w:val="20"/>
        </w:rPr>
        <w:t xml:space="preserve"> В случае переоценки в графе «</w:t>
      </w:r>
      <w:r w:rsidRPr="005E070B">
        <w:rPr>
          <w:sz w:val="20"/>
        </w:rPr>
        <w:t>Первоначальная стоимость</w:t>
      </w:r>
      <w:r w:rsidR="00B2595C">
        <w:rPr>
          <w:sz w:val="20"/>
        </w:rPr>
        <w:t>»</w:t>
      </w:r>
      <w:r w:rsidRPr="005E070B">
        <w:rPr>
          <w:sz w:val="20"/>
        </w:rPr>
        <w:t xml:space="preserve"> приводится текущая рыночная стоимость или текущая (восстановительная) стоимость.</w:t>
      </w:r>
    </w:p>
    <w:p w:rsidR="002538B0" w:rsidRPr="005E070B" w:rsidRDefault="002538B0" w:rsidP="00943CAC">
      <w:pPr>
        <w:pStyle w:val="ConsPlusNormal"/>
        <w:ind w:firstLine="539"/>
        <w:jc w:val="both"/>
        <w:rPr>
          <w:sz w:val="20"/>
        </w:rPr>
      </w:pPr>
      <w:bookmarkStart w:id="41" w:name="P2970"/>
      <w:bookmarkEnd w:id="41"/>
      <w:r w:rsidRPr="005E070B">
        <w:rPr>
          <w:sz w:val="20"/>
        </w:rPr>
        <w:t>4</w:t>
      </w:r>
      <w:r w:rsidR="005E070B">
        <w:rPr>
          <w:sz w:val="20"/>
        </w:rPr>
        <w:t>.</w:t>
      </w:r>
      <w:r w:rsidRPr="005E070B">
        <w:rPr>
          <w:sz w:val="20"/>
        </w:rPr>
        <w:t xml:space="preserve"> Указывается отчетная дата отчетного периода.</w:t>
      </w:r>
    </w:p>
    <w:p w:rsidR="002538B0" w:rsidRPr="005E070B" w:rsidRDefault="002538B0" w:rsidP="00943CAC">
      <w:pPr>
        <w:pStyle w:val="ConsPlusNormal"/>
        <w:ind w:firstLine="539"/>
        <w:jc w:val="both"/>
        <w:rPr>
          <w:sz w:val="20"/>
        </w:rPr>
      </w:pPr>
      <w:bookmarkStart w:id="42" w:name="P2971"/>
      <w:bookmarkEnd w:id="42"/>
      <w:r w:rsidRPr="005E070B">
        <w:rPr>
          <w:sz w:val="20"/>
        </w:rPr>
        <w:t>5</w:t>
      </w:r>
      <w:r w:rsidR="005E070B">
        <w:rPr>
          <w:sz w:val="20"/>
        </w:rPr>
        <w:t>.</w:t>
      </w:r>
      <w:r w:rsidRPr="005E070B">
        <w:rPr>
          <w:sz w:val="20"/>
        </w:rPr>
        <w:t xml:space="preserve"> Указывается год, предшествующий предыдущему.</w:t>
      </w:r>
    </w:p>
    <w:p w:rsidR="002538B0" w:rsidRPr="005E070B" w:rsidRDefault="002538B0" w:rsidP="00943CAC">
      <w:pPr>
        <w:pStyle w:val="ConsPlusNormal"/>
        <w:ind w:firstLine="539"/>
        <w:jc w:val="both"/>
        <w:rPr>
          <w:sz w:val="20"/>
        </w:rPr>
      </w:pPr>
      <w:bookmarkStart w:id="43" w:name="P2972"/>
      <w:bookmarkEnd w:id="43"/>
      <w:r w:rsidRPr="005E070B">
        <w:rPr>
          <w:sz w:val="20"/>
        </w:rPr>
        <w:t>6</w:t>
      </w:r>
      <w:r w:rsidR="005E070B">
        <w:rPr>
          <w:sz w:val="20"/>
        </w:rPr>
        <w:t>.</w:t>
      </w:r>
      <w:r w:rsidRPr="005E070B">
        <w:rPr>
          <w:sz w:val="20"/>
        </w:rPr>
        <w:t xml:space="preserve"> Не</w:t>
      </w:r>
      <w:r w:rsidR="00B2595C">
        <w:rPr>
          <w:sz w:val="20"/>
        </w:rPr>
        <w:t>коммерческая организация графы «Накопленная амортизация» и «Начисленная амортизация» именует соответственно «Накопленный износ» и «</w:t>
      </w:r>
      <w:r w:rsidRPr="005E070B">
        <w:rPr>
          <w:sz w:val="20"/>
        </w:rPr>
        <w:t>Начисленный износ</w:t>
      </w:r>
      <w:r w:rsidR="00B2595C">
        <w:rPr>
          <w:sz w:val="20"/>
        </w:rPr>
        <w:t>»</w:t>
      </w:r>
      <w:r w:rsidRPr="005E070B">
        <w:rPr>
          <w:sz w:val="20"/>
        </w:rPr>
        <w:t>.</w:t>
      </w:r>
    </w:p>
    <w:p w:rsidR="002538B0" w:rsidRPr="005E070B" w:rsidRDefault="002538B0" w:rsidP="00943CAC">
      <w:pPr>
        <w:pStyle w:val="ConsPlusNormal"/>
        <w:ind w:firstLine="539"/>
        <w:jc w:val="both"/>
        <w:rPr>
          <w:sz w:val="20"/>
        </w:rPr>
      </w:pPr>
      <w:bookmarkStart w:id="44" w:name="P2973"/>
      <w:bookmarkEnd w:id="44"/>
      <w:r w:rsidRPr="005E070B">
        <w:rPr>
          <w:sz w:val="20"/>
        </w:rPr>
        <w:t>7</w:t>
      </w:r>
      <w:r w:rsidR="005E070B">
        <w:rPr>
          <w:sz w:val="20"/>
        </w:rPr>
        <w:t>.</w:t>
      </w:r>
      <w:r w:rsidRPr="005E070B">
        <w:rPr>
          <w:sz w:val="20"/>
        </w:rPr>
        <w:t xml:space="preserve"> Накопленная корректировка определяется как:</w:t>
      </w:r>
    </w:p>
    <w:p w:rsidR="002538B0" w:rsidRPr="005E070B" w:rsidRDefault="002538B0" w:rsidP="00943CAC">
      <w:pPr>
        <w:pStyle w:val="ConsPlusNormal"/>
        <w:ind w:firstLine="539"/>
        <w:jc w:val="both"/>
        <w:rPr>
          <w:sz w:val="20"/>
        </w:rPr>
      </w:pPr>
      <w:r w:rsidRPr="005E070B">
        <w:rPr>
          <w:sz w:val="20"/>
        </w:rPr>
        <w:t>разница между первоначальной и текущей рыночной стоимостью - по финансовым вложениям, по которым можно определить текущую рыночную стоимость;</w:t>
      </w:r>
    </w:p>
    <w:p w:rsidR="002538B0" w:rsidRPr="005E070B" w:rsidRDefault="002538B0" w:rsidP="00943CAC">
      <w:pPr>
        <w:pStyle w:val="ConsPlusNormal"/>
        <w:ind w:firstLine="539"/>
        <w:jc w:val="both"/>
        <w:rPr>
          <w:sz w:val="20"/>
        </w:rPr>
      </w:pPr>
      <w:r w:rsidRPr="005E070B">
        <w:rPr>
          <w:sz w:val="20"/>
        </w:rPr>
        <w:t>начисленная в течение срока обращения разница между первоначальной стоимостью и номинальной стоимостью - по долговым ценным бумагам, по которым не определяется текущая рыночная стоимость;</w:t>
      </w:r>
    </w:p>
    <w:p w:rsidR="002538B0" w:rsidRPr="005E070B" w:rsidRDefault="002538B0" w:rsidP="00943CAC">
      <w:pPr>
        <w:pStyle w:val="ConsPlusNormal"/>
        <w:ind w:firstLine="539"/>
        <w:jc w:val="both"/>
        <w:rPr>
          <w:sz w:val="20"/>
        </w:rPr>
      </w:pPr>
      <w:r w:rsidRPr="005E070B">
        <w:rPr>
          <w:sz w:val="20"/>
        </w:rPr>
        <w:t>величина резерва под обесценение финансовых вложений, созданного на предыдущую отчетную дату, - по финансовым вложениям, по которым не определяется текущая рыночная стоимость.</w:t>
      </w:r>
    </w:p>
    <w:p w:rsidR="002538B0" w:rsidRPr="005E070B" w:rsidRDefault="002538B0" w:rsidP="00943CAC">
      <w:pPr>
        <w:pStyle w:val="ConsPlusNormal"/>
        <w:ind w:firstLine="539"/>
        <w:jc w:val="both"/>
        <w:rPr>
          <w:sz w:val="20"/>
        </w:rPr>
      </w:pPr>
      <w:bookmarkStart w:id="45" w:name="P2977"/>
      <w:bookmarkEnd w:id="45"/>
      <w:r w:rsidRPr="005E070B">
        <w:rPr>
          <w:sz w:val="20"/>
        </w:rPr>
        <w:t>8</w:t>
      </w:r>
      <w:r w:rsidR="005E070B">
        <w:rPr>
          <w:sz w:val="20"/>
        </w:rPr>
        <w:t>.</w:t>
      </w:r>
      <w:r w:rsidRPr="005E070B">
        <w:rPr>
          <w:sz w:val="20"/>
        </w:rPr>
        <w:t xml:space="preserve"> Данные раскрываются за минусом дебиторской задолженности, поступившей и погашенной (списанной) в одном отчетном периоде.</w:t>
      </w:r>
    </w:p>
    <w:p w:rsidR="002538B0" w:rsidRPr="005E070B" w:rsidRDefault="002538B0" w:rsidP="00943CAC">
      <w:pPr>
        <w:pStyle w:val="ConsPlusNormal"/>
        <w:ind w:firstLine="539"/>
        <w:jc w:val="both"/>
        <w:rPr>
          <w:sz w:val="20"/>
        </w:rPr>
      </w:pPr>
      <w:bookmarkStart w:id="46" w:name="P2978"/>
      <w:bookmarkEnd w:id="46"/>
      <w:r w:rsidRPr="005E070B">
        <w:rPr>
          <w:sz w:val="20"/>
        </w:rPr>
        <w:t>9</w:t>
      </w:r>
      <w:r w:rsidR="005E070B">
        <w:rPr>
          <w:sz w:val="20"/>
        </w:rPr>
        <w:t>.</w:t>
      </w:r>
      <w:r w:rsidRPr="005E070B">
        <w:rPr>
          <w:sz w:val="20"/>
        </w:rPr>
        <w:t xml:space="preserve"> Данные раскрываются за минусом кредиторской задолженности, поступившей и погашенной (списанной) в одном отчетном периоде.</w:t>
      </w:r>
    </w:p>
    <w:p w:rsidR="002538B0" w:rsidRDefault="002538B0">
      <w:pPr>
        <w:pStyle w:val="ConsPlusNormal"/>
        <w:ind w:firstLine="540"/>
        <w:jc w:val="both"/>
      </w:pPr>
    </w:p>
    <w:p w:rsidR="002538B0" w:rsidRDefault="002538B0">
      <w:pPr>
        <w:pStyle w:val="ConsPlusNormal"/>
        <w:ind w:firstLine="540"/>
        <w:jc w:val="both"/>
      </w:pPr>
    </w:p>
    <w:p w:rsidR="002538B0" w:rsidRDefault="002538B0">
      <w:pPr>
        <w:pStyle w:val="ConsPlusNormal"/>
        <w:ind w:firstLine="540"/>
        <w:jc w:val="both"/>
      </w:pPr>
    </w:p>
    <w:p w:rsidR="002538B0" w:rsidRDefault="002538B0">
      <w:pPr>
        <w:pStyle w:val="ConsPlusNormal"/>
        <w:ind w:firstLine="540"/>
        <w:jc w:val="both"/>
      </w:pPr>
    </w:p>
    <w:p w:rsidR="00943CAC" w:rsidRDefault="00943CAC">
      <w:pPr>
        <w:pStyle w:val="ConsPlusNormal"/>
        <w:ind w:firstLine="540"/>
        <w:jc w:val="both"/>
        <w:sectPr w:rsidR="00943CAC" w:rsidSect="00943CAC">
          <w:pgSz w:w="11905" w:h="16838"/>
          <w:pgMar w:top="851" w:right="567" w:bottom="851" w:left="624" w:header="0" w:footer="0" w:gutter="0"/>
          <w:cols w:space="720"/>
        </w:sectPr>
      </w:pPr>
    </w:p>
    <w:p w:rsidR="002538B0" w:rsidRDefault="002538B0">
      <w:pPr>
        <w:pStyle w:val="ConsPlusNormal"/>
        <w:ind w:firstLine="540"/>
        <w:jc w:val="both"/>
      </w:pPr>
    </w:p>
    <w:p w:rsidR="002538B0" w:rsidRDefault="002538B0">
      <w:pPr>
        <w:pStyle w:val="ConsPlusNormal"/>
        <w:jc w:val="right"/>
        <w:outlineLvl w:val="0"/>
      </w:pPr>
      <w:r>
        <w:t>Приложение № 4</w:t>
      </w:r>
    </w:p>
    <w:p w:rsidR="002538B0" w:rsidRDefault="002538B0">
      <w:pPr>
        <w:pStyle w:val="ConsPlusNormal"/>
        <w:jc w:val="right"/>
      </w:pPr>
      <w:r>
        <w:t xml:space="preserve">к </w:t>
      </w:r>
      <w:r w:rsidR="00D50249">
        <w:t>п</w:t>
      </w:r>
      <w:r>
        <w:t>риказу Министерства финансов</w:t>
      </w:r>
    </w:p>
    <w:p w:rsidR="002538B0" w:rsidRDefault="002538B0">
      <w:pPr>
        <w:pStyle w:val="ConsPlusNormal"/>
        <w:jc w:val="right"/>
      </w:pPr>
      <w:r>
        <w:t>Российской Федерации</w:t>
      </w:r>
    </w:p>
    <w:p w:rsidR="002538B0" w:rsidRDefault="002538B0">
      <w:pPr>
        <w:pStyle w:val="ConsPlusNormal"/>
        <w:jc w:val="right"/>
      </w:pPr>
      <w:r>
        <w:t>от 2 июля 2010 г. № 66н</w:t>
      </w:r>
    </w:p>
    <w:p w:rsidR="002538B0" w:rsidRDefault="002538B0">
      <w:pPr>
        <w:pStyle w:val="ConsPlusNormal"/>
        <w:ind w:firstLine="540"/>
        <w:jc w:val="both"/>
      </w:pPr>
    </w:p>
    <w:p w:rsidR="002538B0" w:rsidRDefault="002538B0">
      <w:pPr>
        <w:pStyle w:val="ConsPlusTitle"/>
        <w:jc w:val="center"/>
      </w:pPr>
      <w:bookmarkStart w:id="47" w:name="P2989"/>
      <w:bookmarkEnd w:id="47"/>
      <w:r>
        <w:t>КОДЫ СТРОК</w:t>
      </w:r>
    </w:p>
    <w:p w:rsidR="002538B0" w:rsidRDefault="002538B0">
      <w:pPr>
        <w:pStyle w:val="ConsPlusTitle"/>
        <w:jc w:val="center"/>
      </w:pPr>
      <w:r>
        <w:t xml:space="preserve">В ФОРМАХ БУХГАЛТЕРСКОЙ ОТЧЕТНОСТИ, УКАЗЫВАЕМЫЕ </w:t>
      </w:r>
      <w:proofErr w:type="gramStart"/>
      <w:r>
        <w:t>В</w:t>
      </w:r>
      <w:proofErr w:type="gramEnd"/>
      <w:r>
        <w:t xml:space="preserve"> ГОДОВОЙ</w:t>
      </w:r>
    </w:p>
    <w:p w:rsidR="002538B0" w:rsidRDefault="002538B0">
      <w:pPr>
        <w:pStyle w:val="ConsPlusTitle"/>
        <w:jc w:val="center"/>
      </w:pPr>
      <w:r>
        <w:t>БУХГАЛТЕРСКОЙ ОТЧЕТНОСТИ ОРГАНИЗАЦИИ, ПРЕДСТАВЛЯЕМОЙ</w:t>
      </w:r>
    </w:p>
    <w:p w:rsidR="002538B0" w:rsidRDefault="002538B0">
      <w:pPr>
        <w:pStyle w:val="ConsPlusTitle"/>
        <w:jc w:val="center"/>
      </w:pPr>
      <w:r>
        <w:t>В ОРГАНЫ ГОСУДАРСТВЕННОЙ СТАТИСТИКИ И ДРУГИЕ ОРГАНЫ</w:t>
      </w:r>
    </w:p>
    <w:p w:rsidR="002538B0" w:rsidRDefault="002538B0">
      <w:pPr>
        <w:pStyle w:val="ConsPlusTitle"/>
        <w:jc w:val="center"/>
      </w:pPr>
      <w:r>
        <w:t>ИСПОЛНИТЕЛЬНОЙ ВЛАСТИ</w:t>
      </w:r>
    </w:p>
    <w:p w:rsidR="002538B0" w:rsidRDefault="002538B0">
      <w:pPr>
        <w:spacing w:after="1"/>
      </w:pPr>
    </w:p>
    <w:p w:rsidR="00045DF1" w:rsidRPr="00D50249" w:rsidRDefault="00045DF1" w:rsidP="00045DF1">
      <w:pPr>
        <w:pStyle w:val="ConsPlusNormal"/>
        <w:jc w:val="center"/>
        <w:rPr>
          <w:i/>
          <w:sz w:val="24"/>
          <w:szCs w:val="24"/>
        </w:rPr>
      </w:pPr>
      <w:proofErr w:type="gramStart"/>
      <w:r w:rsidRPr="00D50249">
        <w:rPr>
          <w:i/>
          <w:sz w:val="24"/>
          <w:szCs w:val="24"/>
        </w:rPr>
        <w:t>(в ред. приказов Минфина России от 05.10.2011 № 124н,</w:t>
      </w:r>
      <w:proofErr w:type="gramEnd"/>
    </w:p>
    <w:p w:rsidR="002538B0" w:rsidRDefault="00045DF1" w:rsidP="00045DF1">
      <w:pPr>
        <w:pStyle w:val="ConsPlusNormal"/>
        <w:jc w:val="center"/>
        <w:rPr>
          <w:i/>
          <w:sz w:val="24"/>
          <w:szCs w:val="24"/>
        </w:rPr>
      </w:pPr>
      <w:r w:rsidRPr="00D50249">
        <w:rPr>
          <w:i/>
          <w:sz w:val="24"/>
          <w:szCs w:val="24"/>
        </w:rPr>
        <w:t>от 06.04.2015 № 57н</w:t>
      </w:r>
      <w:r w:rsidR="00FE4870">
        <w:rPr>
          <w:i/>
          <w:sz w:val="24"/>
          <w:szCs w:val="24"/>
        </w:rPr>
        <w:t>, от 19.04.2019 № 61н</w:t>
      </w:r>
      <w:r w:rsidRPr="00D50249">
        <w:rPr>
          <w:i/>
          <w:sz w:val="24"/>
          <w:szCs w:val="24"/>
        </w:rPr>
        <w:t>)</w:t>
      </w:r>
    </w:p>
    <w:p w:rsidR="00045DF1" w:rsidRDefault="00045DF1" w:rsidP="00045DF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2538B0">
        <w:tc>
          <w:tcPr>
            <w:tcW w:w="7313" w:type="dxa"/>
          </w:tcPr>
          <w:p w:rsidR="002538B0" w:rsidRDefault="002538B0">
            <w:pPr>
              <w:pStyle w:val="ConsPlusNormal"/>
              <w:jc w:val="center"/>
            </w:pPr>
            <w:r>
              <w:t>Наименование строки</w:t>
            </w:r>
          </w:p>
        </w:tc>
        <w:tc>
          <w:tcPr>
            <w:tcW w:w="1757" w:type="dxa"/>
          </w:tcPr>
          <w:p w:rsidR="002538B0" w:rsidRDefault="002538B0">
            <w:pPr>
              <w:pStyle w:val="ConsPlusNormal"/>
              <w:jc w:val="center"/>
            </w:pPr>
            <w:r>
              <w:t>Код</w:t>
            </w:r>
          </w:p>
        </w:tc>
      </w:tr>
      <w:tr w:rsidR="002538B0" w:rsidRPr="00943CAC">
        <w:tc>
          <w:tcPr>
            <w:tcW w:w="7313" w:type="dxa"/>
          </w:tcPr>
          <w:p w:rsidR="002538B0" w:rsidRPr="00943CAC" w:rsidRDefault="002538B0">
            <w:pPr>
              <w:pStyle w:val="ConsPlusNormal"/>
              <w:jc w:val="center"/>
              <w:outlineLvl w:val="1"/>
              <w:rPr>
                <w:sz w:val="24"/>
                <w:szCs w:val="24"/>
              </w:rPr>
            </w:pPr>
            <w:r w:rsidRPr="00943CAC">
              <w:rPr>
                <w:sz w:val="24"/>
                <w:szCs w:val="24"/>
              </w:rPr>
              <w:t>БУХГАЛТЕРСКИЙ БАЛАНС</w:t>
            </w:r>
          </w:p>
        </w:tc>
        <w:tc>
          <w:tcPr>
            <w:tcW w:w="1757" w:type="dxa"/>
          </w:tcPr>
          <w:p w:rsidR="002538B0" w:rsidRPr="00943CAC" w:rsidRDefault="002538B0">
            <w:pPr>
              <w:pStyle w:val="ConsPlusNormal"/>
              <w:jc w:val="center"/>
              <w:rPr>
                <w:sz w:val="24"/>
                <w:szCs w:val="24"/>
              </w:rPr>
            </w:pPr>
            <w:r w:rsidRPr="00943CAC">
              <w:rPr>
                <w:sz w:val="24"/>
                <w:szCs w:val="24"/>
              </w:rPr>
              <w:t>1000</w:t>
            </w:r>
          </w:p>
        </w:tc>
      </w:tr>
      <w:tr w:rsidR="002538B0" w:rsidRPr="00943CAC">
        <w:tc>
          <w:tcPr>
            <w:tcW w:w="7313" w:type="dxa"/>
          </w:tcPr>
          <w:p w:rsidR="002538B0" w:rsidRPr="00943CAC" w:rsidRDefault="002538B0">
            <w:pPr>
              <w:pStyle w:val="ConsPlusNormal"/>
              <w:rPr>
                <w:sz w:val="24"/>
                <w:szCs w:val="24"/>
              </w:rPr>
            </w:pPr>
            <w:r w:rsidRPr="00943CAC">
              <w:rPr>
                <w:sz w:val="24"/>
                <w:szCs w:val="24"/>
              </w:rPr>
              <w:t xml:space="preserve">Итого </w:t>
            </w:r>
            <w:proofErr w:type="spellStart"/>
            <w:r w:rsidRPr="00943CAC">
              <w:rPr>
                <w:sz w:val="24"/>
                <w:szCs w:val="24"/>
              </w:rPr>
              <w:t>внеоборотных</w:t>
            </w:r>
            <w:proofErr w:type="spellEnd"/>
            <w:r w:rsidRPr="00943CAC">
              <w:rPr>
                <w:sz w:val="24"/>
                <w:szCs w:val="24"/>
              </w:rPr>
              <w:t xml:space="preserve"> активов</w:t>
            </w:r>
          </w:p>
        </w:tc>
        <w:tc>
          <w:tcPr>
            <w:tcW w:w="1757" w:type="dxa"/>
          </w:tcPr>
          <w:p w:rsidR="002538B0" w:rsidRPr="00943CAC" w:rsidRDefault="002538B0">
            <w:pPr>
              <w:pStyle w:val="ConsPlusNormal"/>
              <w:jc w:val="center"/>
              <w:rPr>
                <w:sz w:val="24"/>
                <w:szCs w:val="24"/>
              </w:rPr>
            </w:pPr>
            <w:r w:rsidRPr="00943CAC">
              <w:rPr>
                <w:sz w:val="24"/>
                <w:szCs w:val="24"/>
              </w:rPr>
              <w:t>1100</w:t>
            </w:r>
          </w:p>
        </w:tc>
      </w:tr>
      <w:tr w:rsidR="002538B0" w:rsidRPr="00943CAC">
        <w:tc>
          <w:tcPr>
            <w:tcW w:w="7313" w:type="dxa"/>
          </w:tcPr>
          <w:p w:rsidR="002538B0" w:rsidRPr="00943CAC" w:rsidRDefault="002538B0">
            <w:pPr>
              <w:pStyle w:val="ConsPlusNormal"/>
              <w:rPr>
                <w:sz w:val="24"/>
                <w:szCs w:val="24"/>
              </w:rPr>
            </w:pPr>
            <w:r w:rsidRPr="00943CAC">
              <w:rPr>
                <w:sz w:val="24"/>
                <w:szCs w:val="24"/>
              </w:rPr>
              <w:t>Нематериальные активы</w:t>
            </w:r>
          </w:p>
        </w:tc>
        <w:tc>
          <w:tcPr>
            <w:tcW w:w="1757" w:type="dxa"/>
          </w:tcPr>
          <w:p w:rsidR="002538B0" w:rsidRPr="00943CAC" w:rsidRDefault="002538B0">
            <w:pPr>
              <w:pStyle w:val="ConsPlusNormal"/>
              <w:jc w:val="center"/>
              <w:rPr>
                <w:sz w:val="24"/>
                <w:szCs w:val="24"/>
              </w:rPr>
            </w:pPr>
            <w:r w:rsidRPr="00943CAC">
              <w:rPr>
                <w:sz w:val="24"/>
                <w:szCs w:val="24"/>
              </w:rPr>
              <w:t>1110</w:t>
            </w:r>
          </w:p>
        </w:tc>
      </w:tr>
      <w:tr w:rsidR="002538B0" w:rsidRPr="00943CAC">
        <w:tc>
          <w:tcPr>
            <w:tcW w:w="7313" w:type="dxa"/>
          </w:tcPr>
          <w:p w:rsidR="002538B0" w:rsidRPr="00943CAC" w:rsidRDefault="002538B0">
            <w:pPr>
              <w:pStyle w:val="ConsPlusNormal"/>
              <w:rPr>
                <w:sz w:val="24"/>
                <w:szCs w:val="24"/>
              </w:rPr>
            </w:pPr>
            <w:r w:rsidRPr="00943CAC">
              <w:rPr>
                <w:sz w:val="24"/>
                <w:szCs w:val="24"/>
              </w:rPr>
              <w:t>Результаты исследований и разработок</w:t>
            </w:r>
          </w:p>
        </w:tc>
        <w:tc>
          <w:tcPr>
            <w:tcW w:w="1757" w:type="dxa"/>
          </w:tcPr>
          <w:p w:rsidR="002538B0" w:rsidRPr="00943CAC" w:rsidRDefault="002538B0">
            <w:pPr>
              <w:pStyle w:val="ConsPlusNormal"/>
              <w:jc w:val="center"/>
              <w:rPr>
                <w:sz w:val="24"/>
                <w:szCs w:val="24"/>
              </w:rPr>
            </w:pPr>
            <w:r w:rsidRPr="00943CAC">
              <w:rPr>
                <w:sz w:val="24"/>
                <w:szCs w:val="24"/>
              </w:rPr>
              <w:t>1120</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Нематериальные поисковые активы</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1130</w:t>
            </w:r>
          </w:p>
        </w:tc>
      </w:tr>
      <w:tr w:rsidR="002538B0" w:rsidRPr="00D50249">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(введено </w:t>
            </w:r>
            <w:r w:rsidR="00D50249" w:rsidRPr="00D50249">
              <w:rPr>
                <w:i/>
                <w:sz w:val="24"/>
                <w:szCs w:val="24"/>
              </w:rPr>
              <w:t>п</w:t>
            </w:r>
            <w:r w:rsidRPr="00D50249">
              <w:rPr>
                <w:i/>
                <w:sz w:val="24"/>
                <w:szCs w:val="24"/>
              </w:rPr>
              <w:t>риказом Минфина России от 05.10.2011 № 124н)</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Материальные поисковые активы</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1140</w:t>
            </w:r>
          </w:p>
        </w:tc>
      </w:tr>
      <w:tr w:rsidR="002538B0" w:rsidRPr="00D50249">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(введено </w:t>
            </w:r>
            <w:r w:rsidR="00D50249" w:rsidRPr="00D50249">
              <w:rPr>
                <w:i/>
                <w:sz w:val="24"/>
                <w:szCs w:val="24"/>
              </w:rPr>
              <w:t>п</w:t>
            </w:r>
            <w:r w:rsidRPr="00D50249">
              <w:rPr>
                <w:i/>
                <w:sz w:val="24"/>
                <w:szCs w:val="24"/>
              </w:rPr>
              <w:t>риказом Минфина России от 05.10.2011 № 124н)</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Основные средства</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1150</w:t>
            </w:r>
          </w:p>
        </w:tc>
      </w:tr>
      <w:tr w:rsidR="002538B0" w:rsidRPr="00D50249">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05.10.2011 № 124н)</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Доходные вложения в материальные ценности</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1160</w:t>
            </w:r>
          </w:p>
        </w:tc>
      </w:tr>
      <w:tr w:rsidR="002538B0" w:rsidRPr="00D50249">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05.10.2011 № 124н)</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Финансовые вложения</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1170</w:t>
            </w:r>
          </w:p>
        </w:tc>
      </w:tr>
      <w:tr w:rsidR="002538B0" w:rsidRPr="00943CAC">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05.10.2011 № 124н)</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Отложенные налоговые активы</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1180</w:t>
            </w:r>
          </w:p>
        </w:tc>
      </w:tr>
      <w:tr w:rsidR="002538B0" w:rsidRPr="00943CAC">
        <w:tblPrEx>
          <w:tblBorders>
            <w:insideH w:val="nil"/>
          </w:tblBorders>
        </w:tblPrEx>
        <w:tc>
          <w:tcPr>
            <w:tcW w:w="9070" w:type="dxa"/>
            <w:gridSpan w:val="2"/>
            <w:tcBorders>
              <w:top w:val="nil"/>
            </w:tcBorders>
          </w:tcPr>
          <w:p w:rsidR="002538B0" w:rsidRPr="00D50249" w:rsidRDefault="002538B0">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05.10.2011 № 124н)</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 xml:space="preserve">Прочие </w:t>
            </w:r>
            <w:proofErr w:type="spellStart"/>
            <w:r w:rsidRPr="00D50249">
              <w:rPr>
                <w:sz w:val="24"/>
                <w:szCs w:val="24"/>
              </w:rPr>
              <w:t>внеоборотные</w:t>
            </w:r>
            <w:proofErr w:type="spellEnd"/>
            <w:r w:rsidRPr="00D50249">
              <w:rPr>
                <w:sz w:val="24"/>
                <w:szCs w:val="24"/>
              </w:rPr>
              <w:t xml:space="preserve"> активы</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1190</w:t>
            </w:r>
          </w:p>
        </w:tc>
      </w:tr>
      <w:tr w:rsidR="002538B0" w:rsidRPr="00943CAC">
        <w:tblPrEx>
          <w:tblBorders>
            <w:insideH w:val="nil"/>
          </w:tblBorders>
        </w:tblPrEx>
        <w:tc>
          <w:tcPr>
            <w:tcW w:w="9070" w:type="dxa"/>
            <w:gridSpan w:val="2"/>
            <w:tcBorders>
              <w:top w:val="nil"/>
            </w:tcBorders>
          </w:tcPr>
          <w:p w:rsidR="002538B0" w:rsidRPr="00D50249" w:rsidRDefault="002538B0">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05.10.2011 № 124н)</w:t>
            </w:r>
          </w:p>
        </w:tc>
      </w:tr>
      <w:tr w:rsidR="002538B0" w:rsidRPr="00943CAC">
        <w:tc>
          <w:tcPr>
            <w:tcW w:w="7313" w:type="dxa"/>
          </w:tcPr>
          <w:p w:rsidR="002538B0" w:rsidRPr="00D50249" w:rsidRDefault="002538B0">
            <w:pPr>
              <w:pStyle w:val="ConsPlusNormal"/>
              <w:rPr>
                <w:sz w:val="24"/>
                <w:szCs w:val="24"/>
              </w:rPr>
            </w:pPr>
            <w:r w:rsidRPr="00D50249">
              <w:rPr>
                <w:sz w:val="24"/>
                <w:szCs w:val="24"/>
              </w:rPr>
              <w:t>Итого оборотных активов</w:t>
            </w:r>
          </w:p>
        </w:tc>
        <w:tc>
          <w:tcPr>
            <w:tcW w:w="1757" w:type="dxa"/>
          </w:tcPr>
          <w:p w:rsidR="002538B0" w:rsidRPr="00D50249" w:rsidRDefault="002538B0">
            <w:pPr>
              <w:pStyle w:val="ConsPlusNormal"/>
              <w:jc w:val="center"/>
              <w:rPr>
                <w:sz w:val="24"/>
                <w:szCs w:val="24"/>
              </w:rPr>
            </w:pPr>
            <w:r w:rsidRPr="00D50249">
              <w:rPr>
                <w:sz w:val="24"/>
                <w:szCs w:val="24"/>
              </w:rPr>
              <w:t>1200</w:t>
            </w:r>
          </w:p>
        </w:tc>
      </w:tr>
      <w:tr w:rsidR="002538B0" w:rsidRPr="00943CAC">
        <w:tc>
          <w:tcPr>
            <w:tcW w:w="7313" w:type="dxa"/>
          </w:tcPr>
          <w:p w:rsidR="002538B0" w:rsidRPr="00D50249" w:rsidRDefault="002538B0">
            <w:pPr>
              <w:pStyle w:val="ConsPlusNormal"/>
              <w:rPr>
                <w:sz w:val="24"/>
                <w:szCs w:val="24"/>
              </w:rPr>
            </w:pPr>
            <w:r w:rsidRPr="00D50249">
              <w:rPr>
                <w:sz w:val="24"/>
                <w:szCs w:val="24"/>
              </w:rPr>
              <w:t>Запасы</w:t>
            </w:r>
          </w:p>
        </w:tc>
        <w:tc>
          <w:tcPr>
            <w:tcW w:w="1757" w:type="dxa"/>
          </w:tcPr>
          <w:p w:rsidR="002538B0" w:rsidRPr="00D50249" w:rsidRDefault="002538B0">
            <w:pPr>
              <w:pStyle w:val="ConsPlusNormal"/>
              <w:jc w:val="center"/>
              <w:rPr>
                <w:sz w:val="24"/>
                <w:szCs w:val="24"/>
              </w:rPr>
            </w:pPr>
            <w:r w:rsidRPr="00D50249">
              <w:rPr>
                <w:sz w:val="24"/>
                <w:szCs w:val="24"/>
              </w:rPr>
              <w:t>1210</w:t>
            </w:r>
          </w:p>
        </w:tc>
      </w:tr>
      <w:tr w:rsidR="002538B0" w:rsidRPr="00943CAC">
        <w:tc>
          <w:tcPr>
            <w:tcW w:w="7313" w:type="dxa"/>
          </w:tcPr>
          <w:p w:rsidR="002538B0" w:rsidRPr="00D50249" w:rsidRDefault="002538B0">
            <w:pPr>
              <w:pStyle w:val="ConsPlusNormal"/>
              <w:rPr>
                <w:sz w:val="24"/>
                <w:szCs w:val="24"/>
              </w:rPr>
            </w:pPr>
            <w:r w:rsidRPr="00D50249">
              <w:rPr>
                <w:sz w:val="24"/>
                <w:szCs w:val="24"/>
              </w:rPr>
              <w:lastRenderedPageBreak/>
              <w:t>Налог на добавленную стоимость по приобретенным ценностям</w:t>
            </w:r>
          </w:p>
        </w:tc>
        <w:tc>
          <w:tcPr>
            <w:tcW w:w="1757" w:type="dxa"/>
          </w:tcPr>
          <w:p w:rsidR="002538B0" w:rsidRPr="00D50249" w:rsidRDefault="002538B0">
            <w:pPr>
              <w:pStyle w:val="ConsPlusNormal"/>
              <w:jc w:val="center"/>
              <w:rPr>
                <w:sz w:val="24"/>
                <w:szCs w:val="24"/>
              </w:rPr>
            </w:pPr>
            <w:r w:rsidRPr="00D50249">
              <w:rPr>
                <w:sz w:val="24"/>
                <w:szCs w:val="24"/>
              </w:rPr>
              <w:t>1220</w:t>
            </w:r>
          </w:p>
        </w:tc>
      </w:tr>
      <w:tr w:rsidR="002538B0" w:rsidRPr="00943CAC">
        <w:tc>
          <w:tcPr>
            <w:tcW w:w="7313" w:type="dxa"/>
          </w:tcPr>
          <w:p w:rsidR="002538B0" w:rsidRPr="00D50249" w:rsidRDefault="002538B0">
            <w:pPr>
              <w:pStyle w:val="ConsPlusNormal"/>
              <w:rPr>
                <w:sz w:val="24"/>
                <w:szCs w:val="24"/>
              </w:rPr>
            </w:pPr>
            <w:r w:rsidRPr="00D50249">
              <w:rPr>
                <w:sz w:val="24"/>
                <w:szCs w:val="24"/>
              </w:rPr>
              <w:t>Дебиторская задолженность</w:t>
            </w:r>
          </w:p>
        </w:tc>
        <w:tc>
          <w:tcPr>
            <w:tcW w:w="1757" w:type="dxa"/>
          </w:tcPr>
          <w:p w:rsidR="002538B0" w:rsidRPr="00D50249" w:rsidRDefault="002538B0">
            <w:pPr>
              <w:pStyle w:val="ConsPlusNormal"/>
              <w:jc w:val="center"/>
              <w:rPr>
                <w:sz w:val="24"/>
                <w:szCs w:val="24"/>
              </w:rPr>
            </w:pPr>
            <w:r w:rsidRPr="00D50249">
              <w:rPr>
                <w:sz w:val="24"/>
                <w:szCs w:val="24"/>
              </w:rPr>
              <w:t>1230</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Финансовые вложения (за исключением денежных эквивалентов)</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1240</w:t>
            </w:r>
          </w:p>
        </w:tc>
      </w:tr>
      <w:tr w:rsidR="002538B0" w:rsidRPr="00943CAC">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05.10.2011 № 124н)</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Денежные средства и денежные эквиваленты</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1250</w:t>
            </w:r>
          </w:p>
        </w:tc>
      </w:tr>
      <w:tr w:rsidR="002538B0" w:rsidRPr="00943CAC">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05.10.2011 № 124н)</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Прочие оборотные активы</w:t>
            </w:r>
          </w:p>
        </w:tc>
        <w:tc>
          <w:tcPr>
            <w:tcW w:w="1757" w:type="dxa"/>
          </w:tcPr>
          <w:p w:rsidR="002538B0" w:rsidRPr="00D50249" w:rsidRDefault="002538B0">
            <w:pPr>
              <w:pStyle w:val="ConsPlusNormal"/>
              <w:jc w:val="center"/>
              <w:rPr>
                <w:sz w:val="24"/>
                <w:szCs w:val="24"/>
              </w:rPr>
            </w:pPr>
            <w:r w:rsidRPr="00D50249">
              <w:rPr>
                <w:sz w:val="24"/>
                <w:szCs w:val="24"/>
              </w:rPr>
              <w:t>1260</w:t>
            </w:r>
          </w:p>
        </w:tc>
      </w:tr>
      <w:tr w:rsidR="002538B0" w:rsidRPr="00943CAC">
        <w:tc>
          <w:tcPr>
            <w:tcW w:w="7313" w:type="dxa"/>
          </w:tcPr>
          <w:p w:rsidR="002538B0" w:rsidRPr="00D50249" w:rsidRDefault="002538B0">
            <w:pPr>
              <w:pStyle w:val="ConsPlusNormal"/>
              <w:rPr>
                <w:sz w:val="24"/>
                <w:szCs w:val="24"/>
              </w:rPr>
            </w:pPr>
            <w:r w:rsidRPr="00D50249">
              <w:rPr>
                <w:sz w:val="24"/>
                <w:szCs w:val="24"/>
              </w:rPr>
              <w:t>БАЛАНС (актив)</w:t>
            </w:r>
          </w:p>
        </w:tc>
        <w:tc>
          <w:tcPr>
            <w:tcW w:w="1757" w:type="dxa"/>
          </w:tcPr>
          <w:p w:rsidR="002538B0" w:rsidRPr="00D50249" w:rsidRDefault="002538B0">
            <w:pPr>
              <w:pStyle w:val="ConsPlusNormal"/>
              <w:jc w:val="center"/>
              <w:rPr>
                <w:sz w:val="24"/>
                <w:szCs w:val="24"/>
              </w:rPr>
            </w:pPr>
            <w:r w:rsidRPr="00D50249">
              <w:rPr>
                <w:sz w:val="24"/>
                <w:szCs w:val="24"/>
              </w:rPr>
              <w:t>1600</w:t>
            </w:r>
          </w:p>
        </w:tc>
      </w:tr>
      <w:tr w:rsidR="002538B0" w:rsidRPr="00943CAC">
        <w:tc>
          <w:tcPr>
            <w:tcW w:w="7313" w:type="dxa"/>
          </w:tcPr>
          <w:p w:rsidR="002538B0" w:rsidRPr="00D50249" w:rsidRDefault="002538B0">
            <w:pPr>
              <w:pStyle w:val="ConsPlusNormal"/>
              <w:rPr>
                <w:sz w:val="24"/>
                <w:szCs w:val="24"/>
              </w:rPr>
            </w:pPr>
            <w:r w:rsidRPr="00D50249">
              <w:rPr>
                <w:sz w:val="24"/>
                <w:szCs w:val="24"/>
              </w:rPr>
              <w:t>ИТОГО капитал</w:t>
            </w:r>
          </w:p>
        </w:tc>
        <w:tc>
          <w:tcPr>
            <w:tcW w:w="1757" w:type="dxa"/>
          </w:tcPr>
          <w:p w:rsidR="002538B0" w:rsidRPr="00D50249" w:rsidRDefault="002538B0">
            <w:pPr>
              <w:pStyle w:val="ConsPlusNormal"/>
              <w:jc w:val="center"/>
              <w:rPr>
                <w:sz w:val="24"/>
                <w:szCs w:val="24"/>
              </w:rPr>
            </w:pPr>
            <w:r w:rsidRPr="00D50249">
              <w:rPr>
                <w:sz w:val="24"/>
                <w:szCs w:val="24"/>
              </w:rPr>
              <w:t>1300</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 xml:space="preserve">Уставный капитал (складочный капитал, уставный фонд, вклады товарищей) </w:t>
            </w:r>
            <w:r w:rsidR="003F1592">
              <w:rPr>
                <w:sz w:val="24"/>
                <w:szCs w:val="24"/>
              </w:rPr>
              <w:t>(</w:t>
            </w:r>
            <w:r w:rsidRPr="00D50249">
              <w:rPr>
                <w:sz w:val="24"/>
                <w:szCs w:val="24"/>
              </w:rPr>
              <w:t>1</w:t>
            </w:r>
            <w:r w:rsidR="003F1592">
              <w:rPr>
                <w:sz w:val="24"/>
                <w:szCs w:val="24"/>
              </w:rPr>
              <w:t>)</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1310</w:t>
            </w:r>
          </w:p>
        </w:tc>
      </w:tr>
      <w:tr w:rsidR="002538B0" w:rsidRPr="00943CAC">
        <w:tblPrEx>
          <w:tblBorders>
            <w:insideH w:val="nil"/>
          </w:tblBorders>
        </w:tblPrEx>
        <w:tc>
          <w:tcPr>
            <w:tcW w:w="9070" w:type="dxa"/>
            <w:gridSpan w:val="2"/>
            <w:tcBorders>
              <w:top w:val="nil"/>
            </w:tcBorders>
          </w:tcPr>
          <w:p w:rsidR="002538B0" w:rsidRPr="00D50249" w:rsidRDefault="002538B0">
            <w:pPr>
              <w:pStyle w:val="ConsPlusNormal"/>
              <w:jc w:val="both"/>
              <w:rPr>
                <w:i/>
                <w:sz w:val="24"/>
                <w:szCs w:val="24"/>
              </w:rPr>
            </w:pPr>
            <w:r w:rsidRPr="00D50249">
              <w:rPr>
                <w:i/>
                <w:sz w:val="24"/>
                <w:szCs w:val="24"/>
              </w:rPr>
              <w:t xml:space="preserve">(в ред. </w:t>
            </w:r>
            <w:r w:rsidR="00D50249">
              <w:rPr>
                <w:i/>
                <w:sz w:val="24"/>
                <w:szCs w:val="24"/>
              </w:rPr>
              <w:t>п</w:t>
            </w:r>
            <w:r w:rsidRPr="00D50249">
              <w:rPr>
                <w:i/>
                <w:sz w:val="24"/>
                <w:szCs w:val="24"/>
              </w:rPr>
              <w:t>риказа Минфина России от 05.10.2011 № 124н)</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 xml:space="preserve">Собственные акции, выкупленные у акционеров </w:t>
            </w:r>
            <w:r w:rsidR="003F1592">
              <w:rPr>
                <w:sz w:val="24"/>
                <w:szCs w:val="24"/>
              </w:rPr>
              <w:t>(</w:t>
            </w:r>
            <w:r w:rsidRPr="00D50249">
              <w:rPr>
                <w:sz w:val="24"/>
                <w:szCs w:val="24"/>
              </w:rPr>
              <w:t>2</w:t>
            </w:r>
            <w:r w:rsidR="003F1592">
              <w:rPr>
                <w:sz w:val="24"/>
                <w:szCs w:val="24"/>
              </w:rPr>
              <w:t>)</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1320</w:t>
            </w:r>
          </w:p>
        </w:tc>
      </w:tr>
      <w:tr w:rsidR="002538B0" w:rsidRPr="00943CAC">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05.10.2011 № 124н)</w:t>
            </w:r>
          </w:p>
        </w:tc>
      </w:tr>
      <w:tr w:rsidR="002538B0" w:rsidRPr="00943CAC">
        <w:tc>
          <w:tcPr>
            <w:tcW w:w="7313" w:type="dxa"/>
          </w:tcPr>
          <w:p w:rsidR="002538B0" w:rsidRPr="00D50249" w:rsidRDefault="002538B0">
            <w:pPr>
              <w:pStyle w:val="ConsPlusNormal"/>
              <w:rPr>
                <w:sz w:val="24"/>
                <w:szCs w:val="24"/>
              </w:rPr>
            </w:pPr>
            <w:r w:rsidRPr="00D50249">
              <w:rPr>
                <w:sz w:val="24"/>
                <w:szCs w:val="24"/>
              </w:rPr>
              <w:t xml:space="preserve">Переоценка </w:t>
            </w:r>
            <w:proofErr w:type="spellStart"/>
            <w:r w:rsidRPr="00D50249">
              <w:rPr>
                <w:sz w:val="24"/>
                <w:szCs w:val="24"/>
              </w:rPr>
              <w:t>внеоборотных</w:t>
            </w:r>
            <w:proofErr w:type="spellEnd"/>
            <w:r w:rsidRPr="00D50249">
              <w:rPr>
                <w:sz w:val="24"/>
                <w:szCs w:val="24"/>
              </w:rPr>
              <w:t xml:space="preserve"> активов</w:t>
            </w:r>
          </w:p>
        </w:tc>
        <w:tc>
          <w:tcPr>
            <w:tcW w:w="1757" w:type="dxa"/>
          </w:tcPr>
          <w:p w:rsidR="002538B0" w:rsidRPr="00D50249" w:rsidRDefault="002538B0">
            <w:pPr>
              <w:pStyle w:val="ConsPlusNormal"/>
              <w:jc w:val="center"/>
              <w:rPr>
                <w:sz w:val="24"/>
                <w:szCs w:val="24"/>
              </w:rPr>
            </w:pPr>
            <w:r w:rsidRPr="00D50249">
              <w:rPr>
                <w:sz w:val="24"/>
                <w:szCs w:val="24"/>
              </w:rPr>
              <w:t>1340</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 xml:space="preserve">Добавочный капитал (без переоценки) </w:t>
            </w:r>
            <w:r w:rsidR="003F1592">
              <w:rPr>
                <w:sz w:val="24"/>
                <w:szCs w:val="24"/>
              </w:rPr>
              <w:t>(</w:t>
            </w:r>
            <w:r w:rsidRPr="00D50249">
              <w:rPr>
                <w:sz w:val="24"/>
                <w:szCs w:val="24"/>
              </w:rPr>
              <w:t>3</w:t>
            </w:r>
            <w:r w:rsidR="003F1592">
              <w:rPr>
                <w:sz w:val="24"/>
                <w:szCs w:val="24"/>
              </w:rPr>
              <w:t>)</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1350</w:t>
            </w:r>
          </w:p>
        </w:tc>
      </w:tr>
      <w:tr w:rsidR="002538B0" w:rsidRPr="00943CAC">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05.10.2011 № 124н)</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 xml:space="preserve">Резервный капитал </w:t>
            </w:r>
            <w:r w:rsidR="003F1592">
              <w:rPr>
                <w:sz w:val="24"/>
                <w:szCs w:val="24"/>
              </w:rPr>
              <w:t>(</w:t>
            </w:r>
            <w:r w:rsidRPr="00D50249">
              <w:rPr>
                <w:sz w:val="24"/>
                <w:szCs w:val="24"/>
              </w:rPr>
              <w:t>4</w:t>
            </w:r>
            <w:r w:rsidR="003F1592">
              <w:rPr>
                <w:sz w:val="24"/>
                <w:szCs w:val="24"/>
              </w:rPr>
              <w:t>)</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1360</w:t>
            </w:r>
          </w:p>
        </w:tc>
      </w:tr>
      <w:tr w:rsidR="002538B0" w:rsidRPr="00943CAC">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05.10.2011 № 124н)</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 xml:space="preserve">Нераспределенная прибыль (непокрытый убыток) </w:t>
            </w:r>
            <w:r w:rsidR="003F1592">
              <w:rPr>
                <w:sz w:val="24"/>
                <w:szCs w:val="24"/>
              </w:rPr>
              <w:t>(</w:t>
            </w:r>
            <w:r w:rsidRPr="00D50249">
              <w:rPr>
                <w:sz w:val="24"/>
                <w:szCs w:val="24"/>
              </w:rPr>
              <w:t>5</w:t>
            </w:r>
            <w:r w:rsidR="003F1592">
              <w:rPr>
                <w:sz w:val="24"/>
                <w:szCs w:val="24"/>
              </w:rPr>
              <w:t>)</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1370</w:t>
            </w:r>
          </w:p>
        </w:tc>
      </w:tr>
      <w:tr w:rsidR="002538B0" w:rsidRPr="00943CAC">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05.10.2011 № 124н)</w:t>
            </w:r>
          </w:p>
        </w:tc>
      </w:tr>
      <w:tr w:rsidR="002538B0" w:rsidRPr="00943CAC">
        <w:tc>
          <w:tcPr>
            <w:tcW w:w="7313" w:type="dxa"/>
          </w:tcPr>
          <w:p w:rsidR="002538B0" w:rsidRPr="00D50249" w:rsidRDefault="002538B0">
            <w:pPr>
              <w:pStyle w:val="ConsPlusNormal"/>
              <w:jc w:val="both"/>
              <w:rPr>
                <w:sz w:val="24"/>
                <w:szCs w:val="24"/>
              </w:rPr>
            </w:pPr>
          </w:p>
        </w:tc>
        <w:tc>
          <w:tcPr>
            <w:tcW w:w="1757" w:type="dxa"/>
          </w:tcPr>
          <w:p w:rsidR="002538B0" w:rsidRPr="00D50249" w:rsidRDefault="002538B0">
            <w:pPr>
              <w:pStyle w:val="ConsPlusNormal"/>
              <w:jc w:val="center"/>
              <w:rPr>
                <w:sz w:val="24"/>
                <w:szCs w:val="24"/>
              </w:rPr>
            </w:pPr>
          </w:p>
        </w:tc>
      </w:tr>
      <w:tr w:rsidR="002538B0" w:rsidRPr="00943CAC">
        <w:tc>
          <w:tcPr>
            <w:tcW w:w="7313" w:type="dxa"/>
          </w:tcPr>
          <w:p w:rsidR="002538B0" w:rsidRPr="00D50249" w:rsidRDefault="002538B0">
            <w:pPr>
              <w:pStyle w:val="ConsPlusNormal"/>
              <w:rPr>
                <w:sz w:val="24"/>
                <w:szCs w:val="24"/>
              </w:rPr>
            </w:pPr>
            <w:r w:rsidRPr="00D50249">
              <w:rPr>
                <w:sz w:val="24"/>
                <w:szCs w:val="24"/>
              </w:rPr>
              <w:t>Долгосрочные заемные средства</w:t>
            </w:r>
          </w:p>
        </w:tc>
        <w:tc>
          <w:tcPr>
            <w:tcW w:w="1757" w:type="dxa"/>
          </w:tcPr>
          <w:p w:rsidR="002538B0" w:rsidRPr="00D50249" w:rsidRDefault="002538B0">
            <w:pPr>
              <w:pStyle w:val="ConsPlusNormal"/>
              <w:jc w:val="center"/>
              <w:rPr>
                <w:sz w:val="24"/>
                <w:szCs w:val="24"/>
              </w:rPr>
            </w:pPr>
            <w:r w:rsidRPr="00D50249">
              <w:rPr>
                <w:sz w:val="24"/>
                <w:szCs w:val="24"/>
              </w:rPr>
              <w:t>1410</w:t>
            </w:r>
          </w:p>
        </w:tc>
      </w:tr>
      <w:tr w:rsidR="002538B0" w:rsidRPr="00943CAC">
        <w:tc>
          <w:tcPr>
            <w:tcW w:w="7313" w:type="dxa"/>
          </w:tcPr>
          <w:p w:rsidR="002538B0" w:rsidRPr="00D50249" w:rsidRDefault="002538B0">
            <w:pPr>
              <w:pStyle w:val="ConsPlusNormal"/>
              <w:rPr>
                <w:sz w:val="24"/>
                <w:szCs w:val="24"/>
              </w:rPr>
            </w:pPr>
            <w:r w:rsidRPr="00D50249">
              <w:rPr>
                <w:sz w:val="24"/>
                <w:szCs w:val="24"/>
              </w:rPr>
              <w:t>Отложенные налоговые обязательства</w:t>
            </w:r>
          </w:p>
        </w:tc>
        <w:tc>
          <w:tcPr>
            <w:tcW w:w="1757" w:type="dxa"/>
          </w:tcPr>
          <w:p w:rsidR="002538B0" w:rsidRPr="00D50249" w:rsidRDefault="002538B0">
            <w:pPr>
              <w:pStyle w:val="ConsPlusNormal"/>
              <w:jc w:val="center"/>
              <w:rPr>
                <w:sz w:val="24"/>
                <w:szCs w:val="24"/>
              </w:rPr>
            </w:pPr>
            <w:r w:rsidRPr="00D50249">
              <w:rPr>
                <w:sz w:val="24"/>
                <w:szCs w:val="24"/>
              </w:rPr>
              <w:t>1420</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Оценочные обязательства</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1430</w:t>
            </w:r>
          </w:p>
        </w:tc>
      </w:tr>
      <w:tr w:rsidR="002538B0" w:rsidRPr="00943CAC">
        <w:tblPrEx>
          <w:tblBorders>
            <w:insideH w:val="nil"/>
          </w:tblBorders>
        </w:tblPrEx>
        <w:tc>
          <w:tcPr>
            <w:tcW w:w="9070" w:type="dxa"/>
            <w:gridSpan w:val="2"/>
            <w:tcBorders>
              <w:top w:val="nil"/>
            </w:tcBorders>
          </w:tcPr>
          <w:p w:rsidR="002538B0" w:rsidRPr="00D50249" w:rsidRDefault="002538B0">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05.10.2011 № 124н)</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Прочие долгосрочные обязательства</w:t>
            </w:r>
          </w:p>
        </w:tc>
        <w:tc>
          <w:tcPr>
            <w:tcW w:w="1757" w:type="dxa"/>
          </w:tcPr>
          <w:p w:rsidR="002538B0" w:rsidRPr="00D50249" w:rsidRDefault="002538B0">
            <w:pPr>
              <w:pStyle w:val="ConsPlusNormal"/>
              <w:jc w:val="center"/>
              <w:rPr>
                <w:sz w:val="24"/>
                <w:szCs w:val="24"/>
              </w:rPr>
            </w:pPr>
            <w:r w:rsidRPr="00D50249">
              <w:rPr>
                <w:sz w:val="24"/>
                <w:szCs w:val="24"/>
              </w:rPr>
              <w:t>1450</w:t>
            </w:r>
          </w:p>
        </w:tc>
      </w:tr>
      <w:tr w:rsidR="002538B0" w:rsidRPr="00943CAC">
        <w:tc>
          <w:tcPr>
            <w:tcW w:w="7313" w:type="dxa"/>
          </w:tcPr>
          <w:p w:rsidR="002538B0" w:rsidRPr="00D50249" w:rsidRDefault="002538B0">
            <w:pPr>
              <w:pStyle w:val="ConsPlusNormal"/>
              <w:rPr>
                <w:sz w:val="24"/>
                <w:szCs w:val="24"/>
              </w:rPr>
            </w:pPr>
            <w:r w:rsidRPr="00D50249">
              <w:rPr>
                <w:sz w:val="24"/>
                <w:szCs w:val="24"/>
              </w:rPr>
              <w:t>ИТОГО долгосрочных обязательств</w:t>
            </w:r>
          </w:p>
        </w:tc>
        <w:tc>
          <w:tcPr>
            <w:tcW w:w="1757" w:type="dxa"/>
          </w:tcPr>
          <w:p w:rsidR="002538B0" w:rsidRPr="00D50249" w:rsidRDefault="002538B0">
            <w:pPr>
              <w:pStyle w:val="ConsPlusNormal"/>
              <w:jc w:val="center"/>
              <w:rPr>
                <w:sz w:val="24"/>
                <w:szCs w:val="24"/>
              </w:rPr>
            </w:pPr>
            <w:r w:rsidRPr="00D50249">
              <w:rPr>
                <w:sz w:val="24"/>
                <w:szCs w:val="24"/>
              </w:rPr>
              <w:t>1400</w:t>
            </w:r>
          </w:p>
        </w:tc>
      </w:tr>
      <w:tr w:rsidR="002538B0" w:rsidRPr="00943CAC">
        <w:tc>
          <w:tcPr>
            <w:tcW w:w="7313" w:type="dxa"/>
          </w:tcPr>
          <w:p w:rsidR="002538B0" w:rsidRPr="00D50249" w:rsidRDefault="002538B0">
            <w:pPr>
              <w:pStyle w:val="ConsPlusNormal"/>
              <w:rPr>
                <w:sz w:val="24"/>
                <w:szCs w:val="24"/>
              </w:rPr>
            </w:pPr>
            <w:r w:rsidRPr="00D50249">
              <w:rPr>
                <w:sz w:val="24"/>
                <w:szCs w:val="24"/>
              </w:rPr>
              <w:t>Краткосрочные заемные обязательства</w:t>
            </w:r>
          </w:p>
        </w:tc>
        <w:tc>
          <w:tcPr>
            <w:tcW w:w="1757" w:type="dxa"/>
          </w:tcPr>
          <w:p w:rsidR="002538B0" w:rsidRPr="00D50249" w:rsidRDefault="002538B0">
            <w:pPr>
              <w:pStyle w:val="ConsPlusNormal"/>
              <w:jc w:val="center"/>
              <w:rPr>
                <w:sz w:val="24"/>
                <w:szCs w:val="24"/>
              </w:rPr>
            </w:pPr>
            <w:r w:rsidRPr="00D50249">
              <w:rPr>
                <w:sz w:val="24"/>
                <w:szCs w:val="24"/>
              </w:rPr>
              <w:t>1510</w:t>
            </w:r>
          </w:p>
        </w:tc>
      </w:tr>
      <w:tr w:rsidR="002538B0" w:rsidRPr="00943CAC">
        <w:tc>
          <w:tcPr>
            <w:tcW w:w="7313" w:type="dxa"/>
          </w:tcPr>
          <w:p w:rsidR="002538B0" w:rsidRPr="00D50249" w:rsidRDefault="002538B0">
            <w:pPr>
              <w:pStyle w:val="ConsPlusNormal"/>
              <w:rPr>
                <w:sz w:val="24"/>
                <w:szCs w:val="24"/>
              </w:rPr>
            </w:pPr>
            <w:r w:rsidRPr="00D50249">
              <w:rPr>
                <w:sz w:val="24"/>
                <w:szCs w:val="24"/>
              </w:rPr>
              <w:t>Краткосрочная кредиторская задолженность</w:t>
            </w:r>
          </w:p>
        </w:tc>
        <w:tc>
          <w:tcPr>
            <w:tcW w:w="1757" w:type="dxa"/>
          </w:tcPr>
          <w:p w:rsidR="002538B0" w:rsidRPr="00D50249" w:rsidRDefault="002538B0">
            <w:pPr>
              <w:pStyle w:val="ConsPlusNormal"/>
              <w:jc w:val="center"/>
              <w:rPr>
                <w:sz w:val="24"/>
                <w:szCs w:val="24"/>
              </w:rPr>
            </w:pPr>
            <w:r w:rsidRPr="00D50249">
              <w:rPr>
                <w:sz w:val="24"/>
                <w:szCs w:val="24"/>
              </w:rPr>
              <w:t>1520</w:t>
            </w:r>
          </w:p>
        </w:tc>
      </w:tr>
      <w:tr w:rsidR="002538B0" w:rsidRPr="00943CAC">
        <w:tc>
          <w:tcPr>
            <w:tcW w:w="7313" w:type="dxa"/>
          </w:tcPr>
          <w:p w:rsidR="002538B0" w:rsidRPr="00D50249" w:rsidRDefault="002538B0">
            <w:pPr>
              <w:pStyle w:val="ConsPlusNormal"/>
              <w:rPr>
                <w:sz w:val="24"/>
                <w:szCs w:val="24"/>
              </w:rPr>
            </w:pPr>
            <w:r w:rsidRPr="00D50249">
              <w:rPr>
                <w:sz w:val="24"/>
                <w:szCs w:val="24"/>
              </w:rPr>
              <w:t>Доходы будущих периодов</w:t>
            </w:r>
          </w:p>
        </w:tc>
        <w:tc>
          <w:tcPr>
            <w:tcW w:w="1757" w:type="dxa"/>
          </w:tcPr>
          <w:p w:rsidR="002538B0" w:rsidRPr="00D50249" w:rsidRDefault="002538B0">
            <w:pPr>
              <w:pStyle w:val="ConsPlusNormal"/>
              <w:jc w:val="center"/>
              <w:rPr>
                <w:sz w:val="24"/>
                <w:szCs w:val="24"/>
              </w:rPr>
            </w:pPr>
            <w:r w:rsidRPr="00D50249">
              <w:rPr>
                <w:sz w:val="24"/>
                <w:szCs w:val="24"/>
              </w:rPr>
              <w:t>1530</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lastRenderedPageBreak/>
              <w:t>Оценочные обязательства</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1540</w:t>
            </w:r>
          </w:p>
        </w:tc>
      </w:tr>
      <w:tr w:rsidR="002538B0" w:rsidRPr="00943CAC">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 ред. </w:t>
            </w:r>
            <w:r w:rsidR="00D50249">
              <w:rPr>
                <w:i/>
                <w:sz w:val="24"/>
                <w:szCs w:val="24"/>
              </w:rPr>
              <w:t>п</w:t>
            </w:r>
            <w:r w:rsidRPr="00D50249">
              <w:rPr>
                <w:i/>
                <w:sz w:val="24"/>
                <w:szCs w:val="24"/>
              </w:rPr>
              <w:t>риказа Минфина России от 05.10.2011 № 124н)</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Прочие краткосрочные обязательства</w:t>
            </w:r>
          </w:p>
        </w:tc>
        <w:tc>
          <w:tcPr>
            <w:tcW w:w="1757" w:type="dxa"/>
          </w:tcPr>
          <w:p w:rsidR="002538B0" w:rsidRPr="00D50249" w:rsidRDefault="002538B0">
            <w:pPr>
              <w:pStyle w:val="ConsPlusNormal"/>
              <w:jc w:val="center"/>
              <w:rPr>
                <w:sz w:val="24"/>
                <w:szCs w:val="24"/>
              </w:rPr>
            </w:pPr>
            <w:r w:rsidRPr="00D50249">
              <w:rPr>
                <w:sz w:val="24"/>
                <w:szCs w:val="24"/>
              </w:rPr>
              <w:t>1550</w:t>
            </w:r>
          </w:p>
        </w:tc>
      </w:tr>
      <w:tr w:rsidR="002538B0" w:rsidRPr="00943CAC">
        <w:tc>
          <w:tcPr>
            <w:tcW w:w="7313" w:type="dxa"/>
          </w:tcPr>
          <w:p w:rsidR="002538B0" w:rsidRPr="00D50249" w:rsidRDefault="002538B0">
            <w:pPr>
              <w:pStyle w:val="ConsPlusNormal"/>
              <w:rPr>
                <w:sz w:val="24"/>
                <w:szCs w:val="24"/>
              </w:rPr>
            </w:pPr>
            <w:r w:rsidRPr="00D50249">
              <w:rPr>
                <w:sz w:val="24"/>
                <w:szCs w:val="24"/>
              </w:rPr>
              <w:t>ИТОГО краткосрочных обязательств</w:t>
            </w:r>
          </w:p>
        </w:tc>
        <w:tc>
          <w:tcPr>
            <w:tcW w:w="1757" w:type="dxa"/>
          </w:tcPr>
          <w:p w:rsidR="002538B0" w:rsidRPr="00D50249" w:rsidRDefault="002538B0">
            <w:pPr>
              <w:pStyle w:val="ConsPlusNormal"/>
              <w:jc w:val="center"/>
              <w:rPr>
                <w:sz w:val="24"/>
                <w:szCs w:val="24"/>
              </w:rPr>
            </w:pPr>
            <w:r w:rsidRPr="00D50249">
              <w:rPr>
                <w:sz w:val="24"/>
                <w:szCs w:val="24"/>
              </w:rPr>
              <w:t>1500</w:t>
            </w:r>
          </w:p>
        </w:tc>
      </w:tr>
      <w:tr w:rsidR="002538B0" w:rsidRPr="00943CAC">
        <w:tc>
          <w:tcPr>
            <w:tcW w:w="7313" w:type="dxa"/>
          </w:tcPr>
          <w:p w:rsidR="002538B0" w:rsidRPr="00D50249" w:rsidRDefault="002538B0">
            <w:pPr>
              <w:pStyle w:val="ConsPlusNormal"/>
              <w:rPr>
                <w:sz w:val="24"/>
                <w:szCs w:val="24"/>
              </w:rPr>
            </w:pPr>
            <w:r w:rsidRPr="00D50249">
              <w:rPr>
                <w:sz w:val="24"/>
                <w:szCs w:val="24"/>
              </w:rPr>
              <w:t>БАЛАНС (пассив)</w:t>
            </w:r>
          </w:p>
        </w:tc>
        <w:tc>
          <w:tcPr>
            <w:tcW w:w="1757" w:type="dxa"/>
          </w:tcPr>
          <w:p w:rsidR="002538B0" w:rsidRPr="00D50249" w:rsidRDefault="002538B0">
            <w:pPr>
              <w:pStyle w:val="ConsPlusNormal"/>
              <w:jc w:val="center"/>
              <w:rPr>
                <w:sz w:val="24"/>
                <w:szCs w:val="24"/>
              </w:rPr>
            </w:pPr>
            <w:r w:rsidRPr="00D50249">
              <w:rPr>
                <w:sz w:val="24"/>
                <w:szCs w:val="24"/>
              </w:rPr>
              <w:t>1700</w:t>
            </w:r>
          </w:p>
        </w:tc>
      </w:tr>
      <w:tr w:rsidR="002538B0" w:rsidRPr="00943CAC">
        <w:tc>
          <w:tcPr>
            <w:tcW w:w="7313" w:type="dxa"/>
          </w:tcPr>
          <w:p w:rsidR="002538B0" w:rsidRPr="00D50249" w:rsidRDefault="002538B0">
            <w:pPr>
              <w:pStyle w:val="ConsPlusNormal"/>
              <w:jc w:val="both"/>
              <w:rPr>
                <w:sz w:val="24"/>
                <w:szCs w:val="24"/>
              </w:rPr>
            </w:pPr>
          </w:p>
        </w:tc>
        <w:tc>
          <w:tcPr>
            <w:tcW w:w="1757" w:type="dxa"/>
          </w:tcPr>
          <w:p w:rsidR="002538B0" w:rsidRPr="00D50249" w:rsidRDefault="002538B0">
            <w:pPr>
              <w:pStyle w:val="ConsPlusNormal"/>
              <w:jc w:val="center"/>
              <w:rPr>
                <w:sz w:val="24"/>
                <w:szCs w:val="24"/>
              </w:rPr>
            </w:pPr>
          </w:p>
        </w:tc>
      </w:tr>
      <w:tr w:rsidR="002538B0" w:rsidRPr="00943CAC">
        <w:tblPrEx>
          <w:tblBorders>
            <w:insideH w:val="nil"/>
          </w:tblBorders>
        </w:tblPrEx>
        <w:tc>
          <w:tcPr>
            <w:tcW w:w="7313" w:type="dxa"/>
            <w:tcBorders>
              <w:bottom w:val="nil"/>
            </w:tcBorders>
          </w:tcPr>
          <w:p w:rsidR="002538B0" w:rsidRPr="00D50249" w:rsidRDefault="002538B0">
            <w:pPr>
              <w:pStyle w:val="ConsPlusNormal"/>
              <w:jc w:val="center"/>
              <w:outlineLvl w:val="1"/>
              <w:rPr>
                <w:sz w:val="24"/>
                <w:szCs w:val="24"/>
              </w:rPr>
            </w:pPr>
            <w:r w:rsidRPr="00D50249">
              <w:rPr>
                <w:sz w:val="24"/>
                <w:szCs w:val="24"/>
              </w:rPr>
              <w:t>ОТЧЕТ О ФИНАНСОВЫХ РЕЗУЛЬТАТАХ</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2000</w:t>
            </w:r>
          </w:p>
        </w:tc>
      </w:tr>
      <w:tr w:rsidR="002538B0" w:rsidRPr="00943CAC">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06.04.2015 № 57н)</w:t>
            </w:r>
          </w:p>
        </w:tc>
      </w:tr>
      <w:tr w:rsidR="002538B0" w:rsidRPr="00943CAC">
        <w:tc>
          <w:tcPr>
            <w:tcW w:w="7313" w:type="dxa"/>
          </w:tcPr>
          <w:p w:rsidR="002538B0" w:rsidRPr="00D50249" w:rsidRDefault="002538B0">
            <w:pPr>
              <w:pStyle w:val="ConsPlusNormal"/>
              <w:rPr>
                <w:sz w:val="24"/>
                <w:szCs w:val="24"/>
              </w:rPr>
            </w:pPr>
            <w:r w:rsidRPr="00D50249">
              <w:rPr>
                <w:sz w:val="24"/>
                <w:szCs w:val="24"/>
              </w:rPr>
              <w:t>Выручка</w:t>
            </w:r>
          </w:p>
        </w:tc>
        <w:tc>
          <w:tcPr>
            <w:tcW w:w="1757" w:type="dxa"/>
          </w:tcPr>
          <w:p w:rsidR="002538B0" w:rsidRPr="00D50249" w:rsidRDefault="002538B0">
            <w:pPr>
              <w:pStyle w:val="ConsPlusNormal"/>
              <w:jc w:val="center"/>
              <w:rPr>
                <w:sz w:val="24"/>
                <w:szCs w:val="24"/>
              </w:rPr>
            </w:pPr>
            <w:r w:rsidRPr="00D50249">
              <w:rPr>
                <w:sz w:val="24"/>
                <w:szCs w:val="24"/>
              </w:rPr>
              <w:t>2110</w:t>
            </w:r>
          </w:p>
        </w:tc>
      </w:tr>
      <w:tr w:rsidR="002538B0" w:rsidRPr="00943CAC">
        <w:tc>
          <w:tcPr>
            <w:tcW w:w="7313" w:type="dxa"/>
          </w:tcPr>
          <w:p w:rsidR="002538B0" w:rsidRPr="00D50249" w:rsidRDefault="002538B0">
            <w:pPr>
              <w:pStyle w:val="ConsPlusNormal"/>
              <w:rPr>
                <w:sz w:val="24"/>
                <w:szCs w:val="24"/>
              </w:rPr>
            </w:pPr>
            <w:r w:rsidRPr="00D50249">
              <w:rPr>
                <w:sz w:val="24"/>
                <w:szCs w:val="24"/>
              </w:rPr>
              <w:t>Себестоимость продаж</w:t>
            </w:r>
          </w:p>
        </w:tc>
        <w:tc>
          <w:tcPr>
            <w:tcW w:w="1757" w:type="dxa"/>
          </w:tcPr>
          <w:p w:rsidR="002538B0" w:rsidRPr="00D50249" w:rsidRDefault="002538B0">
            <w:pPr>
              <w:pStyle w:val="ConsPlusNormal"/>
              <w:jc w:val="center"/>
              <w:rPr>
                <w:sz w:val="24"/>
                <w:szCs w:val="24"/>
              </w:rPr>
            </w:pPr>
            <w:r w:rsidRPr="00D50249">
              <w:rPr>
                <w:sz w:val="24"/>
                <w:szCs w:val="24"/>
              </w:rPr>
              <w:t>2120</w:t>
            </w:r>
          </w:p>
        </w:tc>
      </w:tr>
      <w:tr w:rsidR="002538B0" w:rsidRPr="00943CAC">
        <w:tc>
          <w:tcPr>
            <w:tcW w:w="7313" w:type="dxa"/>
          </w:tcPr>
          <w:p w:rsidR="002538B0" w:rsidRPr="00D50249" w:rsidRDefault="002538B0">
            <w:pPr>
              <w:pStyle w:val="ConsPlusNormal"/>
              <w:rPr>
                <w:sz w:val="24"/>
                <w:szCs w:val="24"/>
              </w:rPr>
            </w:pPr>
            <w:r w:rsidRPr="00D50249">
              <w:rPr>
                <w:sz w:val="24"/>
                <w:szCs w:val="24"/>
              </w:rPr>
              <w:t>Валовая прибыль (убыток)</w:t>
            </w:r>
          </w:p>
        </w:tc>
        <w:tc>
          <w:tcPr>
            <w:tcW w:w="1757" w:type="dxa"/>
          </w:tcPr>
          <w:p w:rsidR="002538B0" w:rsidRPr="00D50249" w:rsidRDefault="002538B0">
            <w:pPr>
              <w:pStyle w:val="ConsPlusNormal"/>
              <w:jc w:val="center"/>
              <w:rPr>
                <w:sz w:val="24"/>
                <w:szCs w:val="24"/>
              </w:rPr>
            </w:pPr>
            <w:r w:rsidRPr="00D50249">
              <w:rPr>
                <w:sz w:val="24"/>
                <w:szCs w:val="24"/>
              </w:rPr>
              <w:t>2100</w:t>
            </w:r>
          </w:p>
        </w:tc>
      </w:tr>
      <w:tr w:rsidR="002538B0" w:rsidRPr="00943CAC">
        <w:tc>
          <w:tcPr>
            <w:tcW w:w="7313" w:type="dxa"/>
          </w:tcPr>
          <w:p w:rsidR="002538B0" w:rsidRPr="00D50249" w:rsidRDefault="002538B0">
            <w:pPr>
              <w:pStyle w:val="ConsPlusNormal"/>
              <w:rPr>
                <w:sz w:val="24"/>
                <w:szCs w:val="24"/>
              </w:rPr>
            </w:pPr>
            <w:r w:rsidRPr="00D50249">
              <w:rPr>
                <w:sz w:val="24"/>
                <w:szCs w:val="24"/>
              </w:rPr>
              <w:t>Коммерческие расходы</w:t>
            </w:r>
          </w:p>
        </w:tc>
        <w:tc>
          <w:tcPr>
            <w:tcW w:w="1757" w:type="dxa"/>
          </w:tcPr>
          <w:p w:rsidR="002538B0" w:rsidRPr="00D50249" w:rsidRDefault="002538B0">
            <w:pPr>
              <w:pStyle w:val="ConsPlusNormal"/>
              <w:jc w:val="center"/>
              <w:rPr>
                <w:sz w:val="24"/>
                <w:szCs w:val="24"/>
              </w:rPr>
            </w:pPr>
            <w:r w:rsidRPr="00D50249">
              <w:rPr>
                <w:sz w:val="24"/>
                <w:szCs w:val="24"/>
              </w:rPr>
              <w:t>2210</w:t>
            </w:r>
          </w:p>
        </w:tc>
      </w:tr>
      <w:tr w:rsidR="002538B0" w:rsidRPr="00943CAC">
        <w:tc>
          <w:tcPr>
            <w:tcW w:w="7313" w:type="dxa"/>
          </w:tcPr>
          <w:p w:rsidR="002538B0" w:rsidRPr="00D50249" w:rsidRDefault="002538B0">
            <w:pPr>
              <w:pStyle w:val="ConsPlusNormal"/>
              <w:rPr>
                <w:sz w:val="24"/>
                <w:szCs w:val="24"/>
              </w:rPr>
            </w:pPr>
            <w:r w:rsidRPr="00D50249">
              <w:rPr>
                <w:sz w:val="24"/>
                <w:szCs w:val="24"/>
              </w:rPr>
              <w:t>Управленческие расходы</w:t>
            </w:r>
          </w:p>
        </w:tc>
        <w:tc>
          <w:tcPr>
            <w:tcW w:w="1757" w:type="dxa"/>
          </w:tcPr>
          <w:p w:rsidR="002538B0" w:rsidRPr="00D50249" w:rsidRDefault="002538B0">
            <w:pPr>
              <w:pStyle w:val="ConsPlusNormal"/>
              <w:jc w:val="center"/>
              <w:rPr>
                <w:sz w:val="24"/>
                <w:szCs w:val="24"/>
              </w:rPr>
            </w:pPr>
            <w:r w:rsidRPr="00D50249">
              <w:rPr>
                <w:sz w:val="24"/>
                <w:szCs w:val="24"/>
              </w:rPr>
              <w:t>2220</w:t>
            </w:r>
          </w:p>
        </w:tc>
      </w:tr>
      <w:tr w:rsidR="002538B0" w:rsidRPr="00943CAC">
        <w:tc>
          <w:tcPr>
            <w:tcW w:w="7313" w:type="dxa"/>
          </w:tcPr>
          <w:p w:rsidR="002538B0" w:rsidRPr="00D50249" w:rsidRDefault="002538B0">
            <w:pPr>
              <w:pStyle w:val="ConsPlusNormal"/>
              <w:rPr>
                <w:sz w:val="24"/>
                <w:szCs w:val="24"/>
              </w:rPr>
            </w:pPr>
            <w:r w:rsidRPr="00D50249">
              <w:rPr>
                <w:sz w:val="24"/>
                <w:szCs w:val="24"/>
              </w:rPr>
              <w:t>Прибыль (убыток) от продаж</w:t>
            </w:r>
          </w:p>
        </w:tc>
        <w:tc>
          <w:tcPr>
            <w:tcW w:w="1757" w:type="dxa"/>
          </w:tcPr>
          <w:p w:rsidR="002538B0" w:rsidRPr="00D50249" w:rsidRDefault="002538B0">
            <w:pPr>
              <w:pStyle w:val="ConsPlusNormal"/>
              <w:jc w:val="center"/>
              <w:rPr>
                <w:sz w:val="24"/>
                <w:szCs w:val="24"/>
              </w:rPr>
            </w:pPr>
            <w:r w:rsidRPr="00D50249">
              <w:rPr>
                <w:sz w:val="24"/>
                <w:szCs w:val="24"/>
              </w:rPr>
              <w:t>2200</w:t>
            </w:r>
          </w:p>
        </w:tc>
      </w:tr>
      <w:tr w:rsidR="002538B0" w:rsidRPr="00943CAC">
        <w:tc>
          <w:tcPr>
            <w:tcW w:w="7313" w:type="dxa"/>
          </w:tcPr>
          <w:p w:rsidR="002538B0" w:rsidRPr="00D50249" w:rsidRDefault="002538B0">
            <w:pPr>
              <w:pStyle w:val="ConsPlusNormal"/>
              <w:rPr>
                <w:sz w:val="24"/>
                <w:szCs w:val="24"/>
              </w:rPr>
            </w:pPr>
            <w:r w:rsidRPr="00D50249">
              <w:rPr>
                <w:sz w:val="24"/>
                <w:szCs w:val="24"/>
              </w:rPr>
              <w:t>Доходы от участия в других организациях</w:t>
            </w:r>
          </w:p>
        </w:tc>
        <w:tc>
          <w:tcPr>
            <w:tcW w:w="1757" w:type="dxa"/>
          </w:tcPr>
          <w:p w:rsidR="002538B0" w:rsidRPr="00D50249" w:rsidRDefault="002538B0">
            <w:pPr>
              <w:pStyle w:val="ConsPlusNormal"/>
              <w:jc w:val="center"/>
              <w:rPr>
                <w:sz w:val="24"/>
                <w:szCs w:val="24"/>
              </w:rPr>
            </w:pPr>
            <w:r w:rsidRPr="00D50249">
              <w:rPr>
                <w:sz w:val="24"/>
                <w:szCs w:val="24"/>
              </w:rPr>
              <w:t>2310</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Проценты к получению</w:t>
            </w:r>
          </w:p>
        </w:tc>
        <w:tc>
          <w:tcPr>
            <w:tcW w:w="1757" w:type="dxa"/>
          </w:tcPr>
          <w:p w:rsidR="002538B0" w:rsidRPr="00D50249" w:rsidRDefault="002538B0">
            <w:pPr>
              <w:pStyle w:val="ConsPlusNormal"/>
              <w:jc w:val="center"/>
              <w:rPr>
                <w:sz w:val="24"/>
                <w:szCs w:val="24"/>
              </w:rPr>
            </w:pPr>
            <w:r w:rsidRPr="00D50249">
              <w:rPr>
                <w:sz w:val="24"/>
                <w:szCs w:val="24"/>
              </w:rPr>
              <w:t>2320</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Проценты к уплате</w:t>
            </w:r>
          </w:p>
        </w:tc>
        <w:tc>
          <w:tcPr>
            <w:tcW w:w="1757" w:type="dxa"/>
          </w:tcPr>
          <w:p w:rsidR="002538B0" w:rsidRPr="00D50249" w:rsidRDefault="002538B0">
            <w:pPr>
              <w:pStyle w:val="ConsPlusNormal"/>
              <w:jc w:val="center"/>
              <w:rPr>
                <w:sz w:val="24"/>
                <w:szCs w:val="24"/>
              </w:rPr>
            </w:pPr>
            <w:r w:rsidRPr="00D50249">
              <w:rPr>
                <w:sz w:val="24"/>
                <w:szCs w:val="24"/>
              </w:rPr>
              <w:t>2330</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Прочие доходы</w:t>
            </w:r>
          </w:p>
        </w:tc>
        <w:tc>
          <w:tcPr>
            <w:tcW w:w="1757" w:type="dxa"/>
          </w:tcPr>
          <w:p w:rsidR="002538B0" w:rsidRPr="00D50249" w:rsidRDefault="002538B0">
            <w:pPr>
              <w:pStyle w:val="ConsPlusNormal"/>
              <w:jc w:val="center"/>
              <w:rPr>
                <w:sz w:val="24"/>
                <w:szCs w:val="24"/>
              </w:rPr>
            </w:pPr>
            <w:r w:rsidRPr="00D50249">
              <w:rPr>
                <w:sz w:val="24"/>
                <w:szCs w:val="24"/>
              </w:rPr>
              <w:t>2340</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Прочие расходы</w:t>
            </w:r>
          </w:p>
        </w:tc>
        <w:tc>
          <w:tcPr>
            <w:tcW w:w="1757" w:type="dxa"/>
          </w:tcPr>
          <w:p w:rsidR="002538B0" w:rsidRPr="00D50249" w:rsidRDefault="002538B0">
            <w:pPr>
              <w:pStyle w:val="ConsPlusNormal"/>
              <w:jc w:val="center"/>
              <w:rPr>
                <w:sz w:val="24"/>
                <w:szCs w:val="24"/>
              </w:rPr>
            </w:pPr>
            <w:r w:rsidRPr="00D50249">
              <w:rPr>
                <w:sz w:val="24"/>
                <w:szCs w:val="24"/>
              </w:rPr>
              <w:t>2350</w:t>
            </w:r>
          </w:p>
        </w:tc>
      </w:tr>
      <w:tr w:rsidR="002538B0" w:rsidRPr="00943CAC">
        <w:tc>
          <w:tcPr>
            <w:tcW w:w="7313" w:type="dxa"/>
          </w:tcPr>
          <w:p w:rsidR="002538B0" w:rsidRPr="00D50249" w:rsidRDefault="002538B0">
            <w:pPr>
              <w:pStyle w:val="ConsPlusNormal"/>
              <w:rPr>
                <w:sz w:val="24"/>
                <w:szCs w:val="24"/>
              </w:rPr>
            </w:pPr>
            <w:r w:rsidRPr="00D50249">
              <w:rPr>
                <w:sz w:val="24"/>
                <w:szCs w:val="24"/>
              </w:rPr>
              <w:t>Прибыль (убыток) до налогообложения</w:t>
            </w:r>
          </w:p>
        </w:tc>
        <w:tc>
          <w:tcPr>
            <w:tcW w:w="1757" w:type="dxa"/>
          </w:tcPr>
          <w:p w:rsidR="002538B0" w:rsidRPr="00D50249" w:rsidRDefault="002538B0">
            <w:pPr>
              <w:pStyle w:val="ConsPlusNormal"/>
              <w:jc w:val="center"/>
              <w:rPr>
                <w:sz w:val="24"/>
                <w:szCs w:val="24"/>
              </w:rPr>
            </w:pPr>
            <w:r w:rsidRPr="00D50249">
              <w:rPr>
                <w:sz w:val="24"/>
                <w:szCs w:val="24"/>
              </w:rPr>
              <w:t>2300</w:t>
            </w:r>
          </w:p>
        </w:tc>
      </w:tr>
      <w:tr w:rsidR="000A1E4D" w:rsidRPr="000A1E4D">
        <w:tc>
          <w:tcPr>
            <w:tcW w:w="7313" w:type="dxa"/>
          </w:tcPr>
          <w:p w:rsidR="002538B0" w:rsidRDefault="005D753E">
            <w:pPr>
              <w:pStyle w:val="ConsPlusNormal"/>
              <w:rPr>
                <w:sz w:val="24"/>
                <w:szCs w:val="24"/>
              </w:rPr>
            </w:pPr>
            <w:r w:rsidRPr="000A1E4D">
              <w:rPr>
                <w:sz w:val="24"/>
                <w:szCs w:val="24"/>
              </w:rPr>
              <w:t>Налог на прибыль</w:t>
            </w:r>
          </w:p>
          <w:p w:rsidR="00531F66" w:rsidRPr="00531F66" w:rsidRDefault="00531F66" w:rsidP="00531F66">
            <w:pPr>
              <w:pStyle w:val="ConsPlusNormal"/>
              <w:rPr>
                <w:i/>
                <w:sz w:val="24"/>
                <w:szCs w:val="24"/>
              </w:rPr>
            </w:pPr>
            <w:r w:rsidRPr="00531F66">
              <w:rPr>
                <w:i/>
                <w:sz w:val="24"/>
                <w:szCs w:val="24"/>
              </w:rPr>
              <w:t>(в ред. приказа Минфина России от 19.04.2019 № 61н)</w:t>
            </w:r>
          </w:p>
        </w:tc>
        <w:tc>
          <w:tcPr>
            <w:tcW w:w="1757" w:type="dxa"/>
          </w:tcPr>
          <w:p w:rsidR="002538B0" w:rsidRPr="000A1E4D" w:rsidRDefault="005D753E">
            <w:pPr>
              <w:pStyle w:val="ConsPlusNormal"/>
              <w:jc w:val="center"/>
              <w:rPr>
                <w:sz w:val="24"/>
                <w:szCs w:val="24"/>
              </w:rPr>
            </w:pPr>
            <w:r w:rsidRPr="000A1E4D">
              <w:rPr>
                <w:sz w:val="24"/>
                <w:szCs w:val="24"/>
              </w:rPr>
              <w:t>2410</w:t>
            </w:r>
          </w:p>
        </w:tc>
      </w:tr>
      <w:tr w:rsidR="000A1E4D" w:rsidRPr="000A1E4D">
        <w:tc>
          <w:tcPr>
            <w:tcW w:w="7313" w:type="dxa"/>
          </w:tcPr>
          <w:p w:rsidR="002538B0" w:rsidRDefault="005D753E">
            <w:pPr>
              <w:pStyle w:val="ConsPlusNormal"/>
              <w:rPr>
                <w:sz w:val="24"/>
                <w:szCs w:val="24"/>
              </w:rPr>
            </w:pPr>
            <w:r w:rsidRPr="000A1E4D">
              <w:rPr>
                <w:sz w:val="24"/>
                <w:szCs w:val="24"/>
              </w:rPr>
              <w:t>Текущий налог на прибыль</w:t>
            </w:r>
          </w:p>
          <w:p w:rsidR="00531F66" w:rsidRPr="000A1E4D" w:rsidRDefault="00531F66">
            <w:pPr>
              <w:pStyle w:val="ConsPlusNormal"/>
              <w:rPr>
                <w:sz w:val="24"/>
                <w:szCs w:val="24"/>
              </w:rPr>
            </w:pPr>
            <w:r w:rsidRPr="00531F66">
              <w:rPr>
                <w:i/>
                <w:sz w:val="24"/>
                <w:szCs w:val="24"/>
              </w:rPr>
              <w:t>(в ред. приказа Минфина России от 19.04.2019 № 61н)</w:t>
            </w:r>
          </w:p>
        </w:tc>
        <w:tc>
          <w:tcPr>
            <w:tcW w:w="1757" w:type="dxa"/>
          </w:tcPr>
          <w:p w:rsidR="002538B0" w:rsidRPr="000A1E4D" w:rsidRDefault="005D753E">
            <w:pPr>
              <w:pStyle w:val="ConsPlusNormal"/>
              <w:jc w:val="center"/>
              <w:rPr>
                <w:sz w:val="24"/>
                <w:szCs w:val="24"/>
              </w:rPr>
            </w:pPr>
            <w:r w:rsidRPr="000A1E4D">
              <w:rPr>
                <w:sz w:val="24"/>
                <w:szCs w:val="24"/>
              </w:rPr>
              <w:t>2411</w:t>
            </w:r>
          </w:p>
        </w:tc>
      </w:tr>
      <w:tr w:rsidR="000A1E4D" w:rsidRPr="000A1E4D">
        <w:tc>
          <w:tcPr>
            <w:tcW w:w="7313" w:type="dxa"/>
          </w:tcPr>
          <w:p w:rsidR="002538B0" w:rsidRDefault="005D753E">
            <w:pPr>
              <w:pStyle w:val="ConsPlusNormal"/>
              <w:rPr>
                <w:sz w:val="24"/>
                <w:szCs w:val="24"/>
              </w:rPr>
            </w:pPr>
            <w:r w:rsidRPr="000A1E4D">
              <w:rPr>
                <w:sz w:val="24"/>
                <w:szCs w:val="24"/>
              </w:rPr>
              <w:t>Отложенный налог на прибыль</w:t>
            </w:r>
          </w:p>
          <w:p w:rsidR="00531F66" w:rsidRPr="000A1E4D" w:rsidRDefault="00531F66">
            <w:pPr>
              <w:pStyle w:val="ConsPlusNormal"/>
              <w:rPr>
                <w:sz w:val="24"/>
                <w:szCs w:val="24"/>
              </w:rPr>
            </w:pPr>
            <w:r w:rsidRPr="00531F66">
              <w:rPr>
                <w:i/>
                <w:sz w:val="24"/>
                <w:szCs w:val="24"/>
              </w:rPr>
              <w:t>(в ред. приказа Минфина России от 19.04.2019 № 61н)</w:t>
            </w:r>
          </w:p>
        </w:tc>
        <w:tc>
          <w:tcPr>
            <w:tcW w:w="1757" w:type="dxa"/>
          </w:tcPr>
          <w:p w:rsidR="002538B0" w:rsidRPr="000A1E4D" w:rsidRDefault="005D753E">
            <w:pPr>
              <w:pStyle w:val="ConsPlusNormal"/>
              <w:jc w:val="center"/>
              <w:rPr>
                <w:sz w:val="24"/>
                <w:szCs w:val="24"/>
              </w:rPr>
            </w:pPr>
            <w:r w:rsidRPr="000A1E4D">
              <w:rPr>
                <w:sz w:val="24"/>
                <w:szCs w:val="24"/>
              </w:rPr>
              <w:t>2412</w:t>
            </w:r>
          </w:p>
        </w:tc>
      </w:tr>
      <w:tr w:rsidR="000A1E4D" w:rsidRPr="000A1E4D">
        <w:tc>
          <w:tcPr>
            <w:tcW w:w="7313" w:type="dxa"/>
          </w:tcPr>
          <w:p w:rsidR="002538B0" w:rsidRPr="000A1E4D" w:rsidRDefault="002538B0">
            <w:pPr>
              <w:pStyle w:val="ConsPlusNormal"/>
              <w:rPr>
                <w:sz w:val="24"/>
                <w:szCs w:val="24"/>
              </w:rPr>
            </w:pPr>
            <w:r w:rsidRPr="000A1E4D">
              <w:rPr>
                <w:sz w:val="24"/>
                <w:szCs w:val="24"/>
              </w:rPr>
              <w:t>Прочее</w:t>
            </w:r>
          </w:p>
        </w:tc>
        <w:tc>
          <w:tcPr>
            <w:tcW w:w="1757" w:type="dxa"/>
          </w:tcPr>
          <w:p w:rsidR="002538B0" w:rsidRPr="000A1E4D" w:rsidRDefault="002538B0">
            <w:pPr>
              <w:pStyle w:val="ConsPlusNormal"/>
              <w:jc w:val="center"/>
              <w:rPr>
                <w:sz w:val="24"/>
                <w:szCs w:val="24"/>
              </w:rPr>
            </w:pPr>
            <w:r w:rsidRPr="000A1E4D">
              <w:rPr>
                <w:sz w:val="24"/>
                <w:szCs w:val="24"/>
              </w:rPr>
              <w:t>2460</w:t>
            </w:r>
          </w:p>
        </w:tc>
      </w:tr>
      <w:tr w:rsidR="000A1E4D" w:rsidRPr="000A1E4D">
        <w:tc>
          <w:tcPr>
            <w:tcW w:w="7313" w:type="dxa"/>
          </w:tcPr>
          <w:p w:rsidR="002538B0" w:rsidRPr="000A1E4D" w:rsidRDefault="002538B0">
            <w:pPr>
              <w:pStyle w:val="ConsPlusNormal"/>
              <w:rPr>
                <w:sz w:val="24"/>
                <w:szCs w:val="24"/>
              </w:rPr>
            </w:pPr>
            <w:r w:rsidRPr="000A1E4D">
              <w:rPr>
                <w:sz w:val="24"/>
                <w:szCs w:val="24"/>
              </w:rPr>
              <w:t>Чистая прибыль (убыток)</w:t>
            </w:r>
          </w:p>
        </w:tc>
        <w:tc>
          <w:tcPr>
            <w:tcW w:w="1757" w:type="dxa"/>
          </w:tcPr>
          <w:p w:rsidR="002538B0" w:rsidRPr="000A1E4D" w:rsidRDefault="002538B0">
            <w:pPr>
              <w:pStyle w:val="ConsPlusNormal"/>
              <w:jc w:val="center"/>
              <w:rPr>
                <w:sz w:val="24"/>
                <w:szCs w:val="24"/>
              </w:rPr>
            </w:pPr>
            <w:r w:rsidRPr="000A1E4D">
              <w:rPr>
                <w:sz w:val="24"/>
                <w:szCs w:val="24"/>
              </w:rPr>
              <w:t>2400</w:t>
            </w:r>
          </w:p>
        </w:tc>
      </w:tr>
      <w:tr w:rsidR="000A1E4D" w:rsidRPr="000A1E4D">
        <w:tc>
          <w:tcPr>
            <w:tcW w:w="7313" w:type="dxa"/>
          </w:tcPr>
          <w:p w:rsidR="002538B0" w:rsidRPr="000A1E4D" w:rsidRDefault="002538B0">
            <w:pPr>
              <w:pStyle w:val="ConsPlusNormal"/>
              <w:rPr>
                <w:sz w:val="24"/>
                <w:szCs w:val="24"/>
              </w:rPr>
            </w:pPr>
            <w:r w:rsidRPr="000A1E4D">
              <w:rPr>
                <w:sz w:val="24"/>
                <w:szCs w:val="24"/>
              </w:rPr>
              <w:t xml:space="preserve">Результат от переоценки </w:t>
            </w:r>
            <w:proofErr w:type="spellStart"/>
            <w:r w:rsidRPr="000A1E4D">
              <w:rPr>
                <w:sz w:val="24"/>
                <w:szCs w:val="24"/>
              </w:rPr>
              <w:t>внеоборотных</w:t>
            </w:r>
            <w:proofErr w:type="spellEnd"/>
            <w:r w:rsidRPr="000A1E4D">
              <w:rPr>
                <w:sz w:val="24"/>
                <w:szCs w:val="24"/>
              </w:rPr>
              <w:t xml:space="preserve"> активов, не включаемый в чистую прибыль (убыток)</w:t>
            </w:r>
          </w:p>
        </w:tc>
        <w:tc>
          <w:tcPr>
            <w:tcW w:w="1757" w:type="dxa"/>
          </w:tcPr>
          <w:p w:rsidR="002538B0" w:rsidRPr="000A1E4D" w:rsidRDefault="002538B0">
            <w:pPr>
              <w:pStyle w:val="ConsPlusNormal"/>
              <w:jc w:val="center"/>
              <w:rPr>
                <w:sz w:val="24"/>
                <w:szCs w:val="24"/>
              </w:rPr>
            </w:pPr>
            <w:r w:rsidRPr="000A1E4D">
              <w:rPr>
                <w:sz w:val="24"/>
                <w:szCs w:val="24"/>
              </w:rPr>
              <w:t>2510</w:t>
            </w:r>
          </w:p>
        </w:tc>
      </w:tr>
      <w:tr w:rsidR="000A1E4D" w:rsidRPr="000A1E4D">
        <w:tc>
          <w:tcPr>
            <w:tcW w:w="7313" w:type="dxa"/>
          </w:tcPr>
          <w:p w:rsidR="002538B0" w:rsidRPr="000A1E4D" w:rsidRDefault="002538B0">
            <w:pPr>
              <w:pStyle w:val="ConsPlusNormal"/>
              <w:rPr>
                <w:sz w:val="24"/>
                <w:szCs w:val="24"/>
              </w:rPr>
            </w:pPr>
            <w:r w:rsidRPr="000A1E4D">
              <w:rPr>
                <w:sz w:val="24"/>
                <w:szCs w:val="24"/>
              </w:rPr>
              <w:t>Результат от прочих операций, не включаемый в чистую прибыль (убыток) периода</w:t>
            </w:r>
          </w:p>
        </w:tc>
        <w:tc>
          <w:tcPr>
            <w:tcW w:w="1757" w:type="dxa"/>
          </w:tcPr>
          <w:p w:rsidR="002538B0" w:rsidRPr="000A1E4D" w:rsidRDefault="002538B0">
            <w:pPr>
              <w:pStyle w:val="ConsPlusNormal"/>
              <w:jc w:val="center"/>
              <w:rPr>
                <w:sz w:val="24"/>
                <w:szCs w:val="24"/>
              </w:rPr>
            </w:pPr>
            <w:r w:rsidRPr="000A1E4D">
              <w:rPr>
                <w:sz w:val="24"/>
                <w:szCs w:val="24"/>
              </w:rPr>
              <w:t>2520</w:t>
            </w:r>
          </w:p>
        </w:tc>
      </w:tr>
      <w:tr w:rsidR="005D753E" w:rsidRPr="000A1E4D">
        <w:tc>
          <w:tcPr>
            <w:tcW w:w="7313" w:type="dxa"/>
          </w:tcPr>
          <w:p w:rsidR="005D753E" w:rsidRDefault="005D753E">
            <w:pPr>
              <w:pStyle w:val="ConsPlusNormal"/>
              <w:rPr>
                <w:sz w:val="24"/>
                <w:szCs w:val="24"/>
              </w:rPr>
            </w:pPr>
            <w:r w:rsidRPr="000A1E4D">
              <w:rPr>
                <w:sz w:val="24"/>
                <w:szCs w:val="24"/>
              </w:rPr>
              <w:t xml:space="preserve">Налог на прибыль от операций,  результат которых не включается в </w:t>
            </w:r>
            <w:r w:rsidRPr="000A1E4D">
              <w:rPr>
                <w:sz w:val="24"/>
                <w:szCs w:val="24"/>
              </w:rPr>
              <w:lastRenderedPageBreak/>
              <w:t>чистую прибыль (убыток) периода</w:t>
            </w:r>
          </w:p>
          <w:p w:rsidR="00531F66" w:rsidRPr="000A1E4D" w:rsidRDefault="00531F66" w:rsidP="00531F66">
            <w:pPr>
              <w:pStyle w:val="ConsPlusNormal"/>
              <w:rPr>
                <w:sz w:val="24"/>
                <w:szCs w:val="24"/>
              </w:rPr>
            </w:pPr>
            <w:r w:rsidRPr="00531F66">
              <w:rPr>
                <w:i/>
                <w:sz w:val="24"/>
                <w:szCs w:val="24"/>
              </w:rPr>
              <w:t>(в</w:t>
            </w:r>
            <w:r>
              <w:rPr>
                <w:i/>
                <w:sz w:val="24"/>
                <w:szCs w:val="24"/>
              </w:rPr>
              <w:t>ведено</w:t>
            </w:r>
            <w:bookmarkStart w:id="48" w:name="_GoBack"/>
            <w:bookmarkEnd w:id="48"/>
            <w:r>
              <w:rPr>
                <w:i/>
                <w:sz w:val="24"/>
                <w:szCs w:val="24"/>
              </w:rPr>
              <w:t xml:space="preserve"> приказом</w:t>
            </w:r>
            <w:r w:rsidRPr="00531F66">
              <w:rPr>
                <w:i/>
                <w:sz w:val="24"/>
                <w:szCs w:val="24"/>
              </w:rPr>
              <w:t xml:space="preserve"> Минфина России от 19.04.2019 № 61н)</w:t>
            </w:r>
          </w:p>
        </w:tc>
        <w:tc>
          <w:tcPr>
            <w:tcW w:w="1757" w:type="dxa"/>
          </w:tcPr>
          <w:p w:rsidR="005D753E" w:rsidRPr="000A1E4D" w:rsidRDefault="005D753E">
            <w:pPr>
              <w:pStyle w:val="ConsPlusNormal"/>
              <w:jc w:val="center"/>
              <w:rPr>
                <w:sz w:val="24"/>
                <w:szCs w:val="24"/>
              </w:rPr>
            </w:pPr>
            <w:r w:rsidRPr="000A1E4D">
              <w:rPr>
                <w:sz w:val="24"/>
                <w:szCs w:val="24"/>
              </w:rPr>
              <w:lastRenderedPageBreak/>
              <w:t>2530</w:t>
            </w:r>
          </w:p>
        </w:tc>
      </w:tr>
      <w:tr w:rsidR="002538B0" w:rsidRPr="00943CAC">
        <w:tc>
          <w:tcPr>
            <w:tcW w:w="7313" w:type="dxa"/>
          </w:tcPr>
          <w:p w:rsidR="002538B0" w:rsidRPr="00D50249" w:rsidRDefault="002538B0">
            <w:pPr>
              <w:pStyle w:val="ConsPlusNormal"/>
              <w:rPr>
                <w:sz w:val="24"/>
                <w:szCs w:val="24"/>
              </w:rPr>
            </w:pPr>
            <w:r w:rsidRPr="00D50249">
              <w:rPr>
                <w:sz w:val="24"/>
                <w:szCs w:val="24"/>
              </w:rPr>
              <w:lastRenderedPageBreak/>
              <w:t>Совокупный финансовый результат периода</w:t>
            </w:r>
          </w:p>
        </w:tc>
        <w:tc>
          <w:tcPr>
            <w:tcW w:w="1757" w:type="dxa"/>
          </w:tcPr>
          <w:p w:rsidR="002538B0" w:rsidRPr="00D50249" w:rsidRDefault="002538B0">
            <w:pPr>
              <w:pStyle w:val="ConsPlusNormal"/>
              <w:jc w:val="center"/>
              <w:rPr>
                <w:sz w:val="24"/>
                <w:szCs w:val="24"/>
              </w:rPr>
            </w:pPr>
            <w:r w:rsidRPr="00D50249">
              <w:rPr>
                <w:sz w:val="24"/>
                <w:szCs w:val="24"/>
              </w:rPr>
              <w:t>2500</w:t>
            </w:r>
          </w:p>
        </w:tc>
      </w:tr>
      <w:tr w:rsidR="002538B0" w:rsidRPr="00943CAC">
        <w:tc>
          <w:tcPr>
            <w:tcW w:w="7313" w:type="dxa"/>
          </w:tcPr>
          <w:p w:rsidR="002538B0" w:rsidRPr="00D50249" w:rsidRDefault="002538B0">
            <w:pPr>
              <w:pStyle w:val="ConsPlusNormal"/>
              <w:rPr>
                <w:sz w:val="24"/>
                <w:szCs w:val="24"/>
              </w:rPr>
            </w:pPr>
            <w:r w:rsidRPr="00D50249">
              <w:rPr>
                <w:sz w:val="24"/>
                <w:szCs w:val="24"/>
              </w:rPr>
              <w:t>Базовая прибыль (убыток) на акцию</w:t>
            </w:r>
          </w:p>
        </w:tc>
        <w:tc>
          <w:tcPr>
            <w:tcW w:w="1757" w:type="dxa"/>
          </w:tcPr>
          <w:p w:rsidR="002538B0" w:rsidRPr="00D50249" w:rsidRDefault="002538B0">
            <w:pPr>
              <w:pStyle w:val="ConsPlusNormal"/>
              <w:jc w:val="center"/>
              <w:rPr>
                <w:sz w:val="24"/>
                <w:szCs w:val="24"/>
              </w:rPr>
            </w:pPr>
            <w:r w:rsidRPr="00D50249">
              <w:rPr>
                <w:sz w:val="24"/>
                <w:szCs w:val="24"/>
              </w:rPr>
              <w:t>2900</w:t>
            </w:r>
          </w:p>
        </w:tc>
      </w:tr>
      <w:tr w:rsidR="002538B0" w:rsidRPr="00943CAC">
        <w:tc>
          <w:tcPr>
            <w:tcW w:w="7313" w:type="dxa"/>
          </w:tcPr>
          <w:p w:rsidR="002538B0" w:rsidRPr="00D50249" w:rsidRDefault="002538B0">
            <w:pPr>
              <w:pStyle w:val="ConsPlusNormal"/>
              <w:rPr>
                <w:sz w:val="24"/>
                <w:szCs w:val="24"/>
              </w:rPr>
            </w:pPr>
            <w:r w:rsidRPr="00D50249">
              <w:rPr>
                <w:sz w:val="24"/>
                <w:szCs w:val="24"/>
              </w:rPr>
              <w:t>Разводненная прибыль (убыток) на акцию</w:t>
            </w:r>
          </w:p>
        </w:tc>
        <w:tc>
          <w:tcPr>
            <w:tcW w:w="1757" w:type="dxa"/>
          </w:tcPr>
          <w:p w:rsidR="002538B0" w:rsidRPr="00D50249" w:rsidRDefault="002538B0">
            <w:pPr>
              <w:pStyle w:val="ConsPlusNormal"/>
              <w:jc w:val="center"/>
              <w:rPr>
                <w:sz w:val="24"/>
                <w:szCs w:val="24"/>
              </w:rPr>
            </w:pPr>
            <w:r w:rsidRPr="00D50249">
              <w:rPr>
                <w:sz w:val="24"/>
                <w:szCs w:val="24"/>
              </w:rPr>
              <w:t>2910</w:t>
            </w:r>
          </w:p>
        </w:tc>
      </w:tr>
      <w:tr w:rsidR="002538B0" w:rsidRPr="00943CAC">
        <w:tc>
          <w:tcPr>
            <w:tcW w:w="7313" w:type="dxa"/>
          </w:tcPr>
          <w:p w:rsidR="002538B0" w:rsidRPr="00D50249" w:rsidRDefault="002538B0">
            <w:pPr>
              <w:pStyle w:val="ConsPlusNormal"/>
              <w:jc w:val="both"/>
              <w:rPr>
                <w:sz w:val="24"/>
                <w:szCs w:val="24"/>
              </w:rPr>
            </w:pPr>
          </w:p>
        </w:tc>
        <w:tc>
          <w:tcPr>
            <w:tcW w:w="1757" w:type="dxa"/>
          </w:tcPr>
          <w:p w:rsidR="002538B0" w:rsidRPr="00D50249" w:rsidRDefault="002538B0">
            <w:pPr>
              <w:pStyle w:val="ConsPlusNormal"/>
              <w:jc w:val="center"/>
              <w:rPr>
                <w:sz w:val="24"/>
                <w:szCs w:val="24"/>
              </w:rPr>
            </w:pPr>
          </w:p>
        </w:tc>
      </w:tr>
      <w:tr w:rsidR="002538B0" w:rsidRPr="00943CAC">
        <w:tc>
          <w:tcPr>
            <w:tcW w:w="7313" w:type="dxa"/>
          </w:tcPr>
          <w:p w:rsidR="002538B0" w:rsidRPr="00D50249" w:rsidRDefault="002538B0">
            <w:pPr>
              <w:pStyle w:val="ConsPlusNormal"/>
              <w:jc w:val="center"/>
              <w:outlineLvl w:val="1"/>
              <w:rPr>
                <w:sz w:val="24"/>
                <w:szCs w:val="24"/>
              </w:rPr>
            </w:pPr>
            <w:r w:rsidRPr="00D50249">
              <w:rPr>
                <w:sz w:val="24"/>
                <w:szCs w:val="24"/>
              </w:rPr>
              <w:t>ОТЧЕТ ОБ ИЗМЕНЕНИЯХ КАПИТАЛА</w:t>
            </w:r>
          </w:p>
        </w:tc>
        <w:tc>
          <w:tcPr>
            <w:tcW w:w="1757" w:type="dxa"/>
          </w:tcPr>
          <w:p w:rsidR="002538B0" w:rsidRPr="00D50249" w:rsidRDefault="002538B0">
            <w:pPr>
              <w:pStyle w:val="ConsPlusNormal"/>
              <w:jc w:val="center"/>
              <w:rPr>
                <w:sz w:val="24"/>
                <w:szCs w:val="24"/>
              </w:rPr>
            </w:pPr>
            <w:r w:rsidRPr="00D50249">
              <w:rPr>
                <w:sz w:val="24"/>
                <w:szCs w:val="24"/>
              </w:rPr>
              <w:t>3000</w:t>
            </w:r>
          </w:p>
        </w:tc>
      </w:tr>
      <w:tr w:rsidR="002538B0" w:rsidRPr="00943CAC">
        <w:tc>
          <w:tcPr>
            <w:tcW w:w="7313" w:type="dxa"/>
          </w:tcPr>
          <w:p w:rsidR="002538B0" w:rsidRPr="00D50249" w:rsidRDefault="002538B0">
            <w:pPr>
              <w:pStyle w:val="ConsPlusNormal"/>
              <w:rPr>
                <w:sz w:val="24"/>
                <w:szCs w:val="24"/>
              </w:rPr>
            </w:pPr>
            <w:r w:rsidRPr="00D50249">
              <w:rPr>
                <w:sz w:val="24"/>
                <w:szCs w:val="24"/>
              </w:rPr>
              <w:t>Величина капитала на 31 декабря года, предшествующего предыдущему</w:t>
            </w:r>
          </w:p>
        </w:tc>
        <w:tc>
          <w:tcPr>
            <w:tcW w:w="1757" w:type="dxa"/>
          </w:tcPr>
          <w:p w:rsidR="002538B0" w:rsidRPr="00D50249" w:rsidRDefault="002538B0">
            <w:pPr>
              <w:pStyle w:val="ConsPlusNormal"/>
              <w:jc w:val="center"/>
              <w:rPr>
                <w:sz w:val="24"/>
                <w:szCs w:val="24"/>
              </w:rPr>
            </w:pPr>
            <w:r w:rsidRPr="00D50249">
              <w:rPr>
                <w:sz w:val="24"/>
                <w:szCs w:val="24"/>
              </w:rPr>
              <w:t>3100</w:t>
            </w:r>
          </w:p>
        </w:tc>
      </w:tr>
      <w:tr w:rsidR="002538B0" w:rsidRPr="00943CAC">
        <w:tc>
          <w:tcPr>
            <w:tcW w:w="7313" w:type="dxa"/>
          </w:tcPr>
          <w:p w:rsidR="002538B0" w:rsidRPr="00D50249" w:rsidRDefault="002538B0">
            <w:pPr>
              <w:pStyle w:val="ConsPlusNormal"/>
              <w:rPr>
                <w:sz w:val="24"/>
                <w:szCs w:val="24"/>
              </w:rPr>
            </w:pPr>
            <w:r w:rsidRPr="00D50249">
              <w:rPr>
                <w:sz w:val="24"/>
                <w:szCs w:val="24"/>
              </w:rPr>
              <w:t>Увеличение капитала - всего</w:t>
            </w:r>
          </w:p>
        </w:tc>
        <w:tc>
          <w:tcPr>
            <w:tcW w:w="1757" w:type="dxa"/>
          </w:tcPr>
          <w:p w:rsidR="002538B0" w:rsidRPr="00D50249" w:rsidRDefault="002538B0">
            <w:pPr>
              <w:pStyle w:val="ConsPlusNormal"/>
              <w:jc w:val="center"/>
              <w:rPr>
                <w:sz w:val="24"/>
                <w:szCs w:val="24"/>
              </w:rPr>
            </w:pPr>
            <w:r w:rsidRPr="00D50249">
              <w:rPr>
                <w:sz w:val="24"/>
                <w:szCs w:val="24"/>
              </w:rPr>
              <w:t>3210</w:t>
            </w:r>
          </w:p>
        </w:tc>
      </w:tr>
      <w:tr w:rsidR="002538B0" w:rsidRPr="00943CAC">
        <w:tc>
          <w:tcPr>
            <w:tcW w:w="7313" w:type="dxa"/>
          </w:tcPr>
          <w:p w:rsidR="002538B0" w:rsidRPr="00D50249" w:rsidRDefault="002538B0">
            <w:pPr>
              <w:pStyle w:val="ConsPlusNormal"/>
              <w:rPr>
                <w:sz w:val="24"/>
                <w:szCs w:val="24"/>
              </w:rPr>
            </w:pPr>
            <w:r w:rsidRPr="00D50249">
              <w:rPr>
                <w:sz w:val="24"/>
                <w:szCs w:val="24"/>
              </w:rPr>
              <w:t>Чистая прибыль</w:t>
            </w:r>
          </w:p>
        </w:tc>
        <w:tc>
          <w:tcPr>
            <w:tcW w:w="1757" w:type="dxa"/>
          </w:tcPr>
          <w:p w:rsidR="002538B0" w:rsidRPr="00D50249" w:rsidRDefault="002538B0">
            <w:pPr>
              <w:pStyle w:val="ConsPlusNormal"/>
              <w:jc w:val="center"/>
              <w:rPr>
                <w:sz w:val="24"/>
                <w:szCs w:val="24"/>
              </w:rPr>
            </w:pPr>
            <w:r w:rsidRPr="00D50249">
              <w:rPr>
                <w:sz w:val="24"/>
                <w:szCs w:val="24"/>
              </w:rPr>
              <w:t>3211</w:t>
            </w:r>
          </w:p>
        </w:tc>
      </w:tr>
      <w:tr w:rsidR="002538B0" w:rsidRPr="00943CAC">
        <w:tc>
          <w:tcPr>
            <w:tcW w:w="7313" w:type="dxa"/>
          </w:tcPr>
          <w:p w:rsidR="002538B0" w:rsidRPr="00D50249" w:rsidRDefault="002538B0">
            <w:pPr>
              <w:pStyle w:val="ConsPlusNormal"/>
              <w:rPr>
                <w:sz w:val="24"/>
                <w:szCs w:val="24"/>
              </w:rPr>
            </w:pPr>
            <w:r w:rsidRPr="00D50249">
              <w:rPr>
                <w:sz w:val="24"/>
                <w:szCs w:val="24"/>
              </w:rPr>
              <w:t>Переоценка имущества</w:t>
            </w:r>
          </w:p>
        </w:tc>
        <w:tc>
          <w:tcPr>
            <w:tcW w:w="1757" w:type="dxa"/>
          </w:tcPr>
          <w:p w:rsidR="002538B0" w:rsidRPr="00D50249" w:rsidRDefault="002538B0">
            <w:pPr>
              <w:pStyle w:val="ConsPlusNormal"/>
              <w:jc w:val="center"/>
              <w:rPr>
                <w:sz w:val="24"/>
                <w:szCs w:val="24"/>
              </w:rPr>
            </w:pPr>
            <w:r w:rsidRPr="00D50249">
              <w:rPr>
                <w:sz w:val="24"/>
                <w:szCs w:val="24"/>
              </w:rPr>
              <w:t>3212</w:t>
            </w:r>
          </w:p>
        </w:tc>
      </w:tr>
      <w:tr w:rsidR="002538B0" w:rsidRPr="00943CAC">
        <w:tc>
          <w:tcPr>
            <w:tcW w:w="7313" w:type="dxa"/>
          </w:tcPr>
          <w:p w:rsidR="002538B0" w:rsidRPr="00D50249" w:rsidRDefault="002538B0">
            <w:pPr>
              <w:pStyle w:val="ConsPlusNormal"/>
              <w:rPr>
                <w:sz w:val="24"/>
                <w:szCs w:val="24"/>
              </w:rPr>
            </w:pPr>
            <w:r w:rsidRPr="00D50249">
              <w:rPr>
                <w:sz w:val="24"/>
                <w:szCs w:val="24"/>
              </w:rPr>
              <w:t>Доходы, относящиеся непосредственно на увеличение капитала</w:t>
            </w:r>
          </w:p>
        </w:tc>
        <w:tc>
          <w:tcPr>
            <w:tcW w:w="1757" w:type="dxa"/>
          </w:tcPr>
          <w:p w:rsidR="002538B0" w:rsidRPr="00D50249" w:rsidRDefault="002538B0">
            <w:pPr>
              <w:pStyle w:val="ConsPlusNormal"/>
              <w:jc w:val="center"/>
              <w:rPr>
                <w:sz w:val="24"/>
                <w:szCs w:val="24"/>
              </w:rPr>
            </w:pPr>
            <w:r w:rsidRPr="00D50249">
              <w:rPr>
                <w:sz w:val="24"/>
                <w:szCs w:val="24"/>
              </w:rPr>
              <w:t>3213</w:t>
            </w:r>
          </w:p>
        </w:tc>
      </w:tr>
      <w:tr w:rsidR="002538B0" w:rsidRPr="00943CAC">
        <w:tc>
          <w:tcPr>
            <w:tcW w:w="7313" w:type="dxa"/>
          </w:tcPr>
          <w:p w:rsidR="002538B0" w:rsidRPr="00D50249" w:rsidRDefault="002538B0">
            <w:pPr>
              <w:pStyle w:val="ConsPlusNormal"/>
              <w:rPr>
                <w:sz w:val="24"/>
                <w:szCs w:val="24"/>
              </w:rPr>
            </w:pPr>
            <w:r w:rsidRPr="00D50249">
              <w:rPr>
                <w:sz w:val="24"/>
                <w:szCs w:val="24"/>
              </w:rPr>
              <w:t>Дополнительный выпуск акций</w:t>
            </w:r>
          </w:p>
        </w:tc>
        <w:tc>
          <w:tcPr>
            <w:tcW w:w="1757" w:type="dxa"/>
          </w:tcPr>
          <w:p w:rsidR="002538B0" w:rsidRPr="00D50249" w:rsidRDefault="002538B0">
            <w:pPr>
              <w:pStyle w:val="ConsPlusNormal"/>
              <w:jc w:val="center"/>
              <w:rPr>
                <w:sz w:val="24"/>
                <w:szCs w:val="24"/>
              </w:rPr>
            </w:pPr>
            <w:r w:rsidRPr="00D50249">
              <w:rPr>
                <w:sz w:val="24"/>
                <w:szCs w:val="24"/>
              </w:rPr>
              <w:t>3214</w:t>
            </w:r>
          </w:p>
        </w:tc>
      </w:tr>
      <w:tr w:rsidR="002538B0" w:rsidRPr="00943CAC">
        <w:tc>
          <w:tcPr>
            <w:tcW w:w="7313" w:type="dxa"/>
          </w:tcPr>
          <w:p w:rsidR="002538B0" w:rsidRPr="00D50249" w:rsidRDefault="002538B0">
            <w:pPr>
              <w:pStyle w:val="ConsPlusNormal"/>
              <w:rPr>
                <w:sz w:val="24"/>
                <w:szCs w:val="24"/>
              </w:rPr>
            </w:pPr>
            <w:r w:rsidRPr="00D50249">
              <w:rPr>
                <w:sz w:val="24"/>
                <w:szCs w:val="24"/>
              </w:rPr>
              <w:t>Увеличение номинальной стоимости акций</w:t>
            </w:r>
          </w:p>
        </w:tc>
        <w:tc>
          <w:tcPr>
            <w:tcW w:w="1757" w:type="dxa"/>
          </w:tcPr>
          <w:p w:rsidR="002538B0" w:rsidRPr="00D50249" w:rsidRDefault="002538B0">
            <w:pPr>
              <w:pStyle w:val="ConsPlusNormal"/>
              <w:jc w:val="center"/>
              <w:rPr>
                <w:sz w:val="24"/>
                <w:szCs w:val="24"/>
              </w:rPr>
            </w:pPr>
            <w:r w:rsidRPr="00D50249">
              <w:rPr>
                <w:sz w:val="24"/>
                <w:szCs w:val="24"/>
              </w:rPr>
              <w:t>3215</w:t>
            </w:r>
          </w:p>
        </w:tc>
      </w:tr>
      <w:tr w:rsidR="002538B0" w:rsidRPr="00943CAC">
        <w:tc>
          <w:tcPr>
            <w:tcW w:w="7313" w:type="dxa"/>
          </w:tcPr>
          <w:p w:rsidR="002538B0" w:rsidRPr="00D50249" w:rsidRDefault="002538B0">
            <w:pPr>
              <w:pStyle w:val="ConsPlusNormal"/>
              <w:rPr>
                <w:sz w:val="24"/>
                <w:szCs w:val="24"/>
              </w:rPr>
            </w:pPr>
            <w:r w:rsidRPr="00D50249">
              <w:rPr>
                <w:sz w:val="24"/>
                <w:szCs w:val="24"/>
              </w:rPr>
              <w:t>Реорганизация юридического лица</w:t>
            </w:r>
          </w:p>
        </w:tc>
        <w:tc>
          <w:tcPr>
            <w:tcW w:w="1757" w:type="dxa"/>
          </w:tcPr>
          <w:p w:rsidR="002538B0" w:rsidRPr="00D50249" w:rsidRDefault="002538B0">
            <w:pPr>
              <w:pStyle w:val="ConsPlusNormal"/>
              <w:jc w:val="center"/>
              <w:rPr>
                <w:sz w:val="24"/>
                <w:szCs w:val="24"/>
              </w:rPr>
            </w:pPr>
            <w:r w:rsidRPr="00D50249">
              <w:rPr>
                <w:sz w:val="24"/>
                <w:szCs w:val="24"/>
              </w:rPr>
              <w:t>3216</w:t>
            </w:r>
          </w:p>
        </w:tc>
      </w:tr>
      <w:tr w:rsidR="002538B0" w:rsidRPr="00943CAC">
        <w:tc>
          <w:tcPr>
            <w:tcW w:w="7313" w:type="dxa"/>
          </w:tcPr>
          <w:p w:rsidR="002538B0" w:rsidRPr="00D50249" w:rsidRDefault="002538B0">
            <w:pPr>
              <w:pStyle w:val="ConsPlusNormal"/>
              <w:rPr>
                <w:sz w:val="24"/>
                <w:szCs w:val="24"/>
              </w:rPr>
            </w:pPr>
            <w:r w:rsidRPr="00D50249">
              <w:rPr>
                <w:sz w:val="24"/>
                <w:szCs w:val="24"/>
              </w:rPr>
              <w:t>Уменьшение капитала - всего</w:t>
            </w:r>
          </w:p>
        </w:tc>
        <w:tc>
          <w:tcPr>
            <w:tcW w:w="1757" w:type="dxa"/>
          </w:tcPr>
          <w:p w:rsidR="002538B0" w:rsidRPr="00D50249" w:rsidRDefault="002538B0">
            <w:pPr>
              <w:pStyle w:val="ConsPlusNormal"/>
              <w:jc w:val="center"/>
              <w:rPr>
                <w:sz w:val="24"/>
                <w:szCs w:val="24"/>
              </w:rPr>
            </w:pPr>
            <w:r w:rsidRPr="00D50249">
              <w:rPr>
                <w:sz w:val="24"/>
                <w:szCs w:val="24"/>
              </w:rPr>
              <w:t>3220</w:t>
            </w:r>
          </w:p>
        </w:tc>
      </w:tr>
      <w:tr w:rsidR="002538B0" w:rsidRPr="00943CAC">
        <w:tc>
          <w:tcPr>
            <w:tcW w:w="7313" w:type="dxa"/>
          </w:tcPr>
          <w:p w:rsidR="002538B0" w:rsidRPr="00D50249" w:rsidRDefault="002538B0">
            <w:pPr>
              <w:pStyle w:val="ConsPlusNormal"/>
              <w:rPr>
                <w:sz w:val="24"/>
                <w:szCs w:val="24"/>
              </w:rPr>
            </w:pPr>
            <w:r w:rsidRPr="00D50249">
              <w:rPr>
                <w:sz w:val="24"/>
                <w:szCs w:val="24"/>
              </w:rPr>
              <w:t>Убыток</w:t>
            </w:r>
          </w:p>
        </w:tc>
        <w:tc>
          <w:tcPr>
            <w:tcW w:w="1757" w:type="dxa"/>
          </w:tcPr>
          <w:p w:rsidR="002538B0" w:rsidRPr="00D50249" w:rsidRDefault="002538B0">
            <w:pPr>
              <w:pStyle w:val="ConsPlusNormal"/>
              <w:jc w:val="center"/>
              <w:rPr>
                <w:sz w:val="24"/>
                <w:szCs w:val="24"/>
              </w:rPr>
            </w:pPr>
            <w:r w:rsidRPr="00D50249">
              <w:rPr>
                <w:sz w:val="24"/>
                <w:szCs w:val="24"/>
              </w:rPr>
              <w:t>3221</w:t>
            </w:r>
          </w:p>
        </w:tc>
      </w:tr>
      <w:tr w:rsidR="002538B0" w:rsidRPr="00943CAC">
        <w:tc>
          <w:tcPr>
            <w:tcW w:w="7313" w:type="dxa"/>
          </w:tcPr>
          <w:p w:rsidR="002538B0" w:rsidRPr="00D50249" w:rsidRDefault="002538B0">
            <w:pPr>
              <w:pStyle w:val="ConsPlusNormal"/>
              <w:rPr>
                <w:sz w:val="24"/>
                <w:szCs w:val="24"/>
              </w:rPr>
            </w:pPr>
            <w:r w:rsidRPr="00D50249">
              <w:rPr>
                <w:sz w:val="24"/>
                <w:szCs w:val="24"/>
              </w:rPr>
              <w:t>Переоценка имущества</w:t>
            </w:r>
          </w:p>
        </w:tc>
        <w:tc>
          <w:tcPr>
            <w:tcW w:w="1757" w:type="dxa"/>
          </w:tcPr>
          <w:p w:rsidR="002538B0" w:rsidRPr="00D50249" w:rsidRDefault="002538B0">
            <w:pPr>
              <w:pStyle w:val="ConsPlusNormal"/>
              <w:jc w:val="center"/>
              <w:rPr>
                <w:sz w:val="24"/>
                <w:szCs w:val="24"/>
              </w:rPr>
            </w:pPr>
            <w:r w:rsidRPr="00D50249">
              <w:rPr>
                <w:sz w:val="24"/>
                <w:szCs w:val="24"/>
              </w:rPr>
              <w:t>3222</w:t>
            </w:r>
          </w:p>
        </w:tc>
      </w:tr>
      <w:tr w:rsidR="002538B0" w:rsidRPr="00943CAC">
        <w:tc>
          <w:tcPr>
            <w:tcW w:w="7313" w:type="dxa"/>
          </w:tcPr>
          <w:p w:rsidR="002538B0" w:rsidRPr="00D50249" w:rsidRDefault="002538B0">
            <w:pPr>
              <w:pStyle w:val="ConsPlusNormal"/>
              <w:rPr>
                <w:sz w:val="24"/>
                <w:szCs w:val="24"/>
              </w:rPr>
            </w:pPr>
            <w:r w:rsidRPr="00D50249">
              <w:rPr>
                <w:sz w:val="24"/>
                <w:szCs w:val="24"/>
              </w:rPr>
              <w:t>Расходы, относящиеся непосредственно на уменьшение капитала</w:t>
            </w:r>
          </w:p>
        </w:tc>
        <w:tc>
          <w:tcPr>
            <w:tcW w:w="1757" w:type="dxa"/>
          </w:tcPr>
          <w:p w:rsidR="002538B0" w:rsidRPr="00D50249" w:rsidRDefault="002538B0">
            <w:pPr>
              <w:pStyle w:val="ConsPlusNormal"/>
              <w:jc w:val="center"/>
              <w:rPr>
                <w:sz w:val="24"/>
                <w:szCs w:val="24"/>
              </w:rPr>
            </w:pPr>
            <w:r w:rsidRPr="00D50249">
              <w:rPr>
                <w:sz w:val="24"/>
                <w:szCs w:val="24"/>
              </w:rPr>
              <w:t>3223</w:t>
            </w:r>
          </w:p>
        </w:tc>
      </w:tr>
      <w:tr w:rsidR="002538B0" w:rsidRPr="00943CAC">
        <w:tc>
          <w:tcPr>
            <w:tcW w:w="7313" w:type="dxa"/>
          </w:tcPr>
          <w:p w:rsidR="002538B0" w:rsidRPr="00D50249" w:rsidRDefault="002538B0">
            <w:pPr>
              <w:pStyle w:val="ConsPlusNormal"/>
              <w:rPr>
                <w:sz w:val="24"/>
                <w:szCs w:val="24"/>
              </w:rPr>
            </w:pPr>
            <w:r w:rsidRPr="00D50249">
              <w:rPr>
                <w:sz w:val="24"/>
                <w:szCs w:val="24"/>
              </w:rPr>
              <w:t>Уменьшение номинальной стоимости акций</w:t>
            </w:r>
          </w:p>
        </w:tc>
        <w:tc>
          <w:tcPr>
            <w:tcW w:w="1757" w:type="dxa"/>
          </w:tcPr>
          <w:p w:rsidR="002538B0" w:rsidRPr="00D50249" w:rsidRDefault="002538B0">
            <w:pPr>
              <w:pStyle w:val="ConsPlusNormal"/>
              <w:jc w:val="center"/>
              <w:rPr>
                <w:sz w:val="24"/>
                <w:szCs w:val="24"/>
              </w:rPr>
            </w:pPr>
            <w:r w:rsidRPr="00D50249">
              <w:rPr>
                <w:sz w:val="24"/>
                <w:szCs w:val="24"/>
              </w:rPr>
              <w:t>3224</w:t>
            </w:r>
          </w:p>
        </w:tc>
      </w:tr>
      <w:tr w:rsidR="002538B0" w:rsidRPr="00943CAC">
        <w:tc>
          <w:tcPr>
            <w:tcW w:w="7313" w:type="dxa"/>
          </w:tcPr>
          <w:p w:rsidR="002538B0" w:rsidRPr="00D50249" w:rsidRDefault="002538B0">
            <w:pPr>
              <w:pStyle w:val="ConsPlusNormal"/>
              <w:rPr>
                <w:sz w:val="24"/>
                <w:szCs w:val="24"/>
              </w:rPr>
            </w:pPr>
            <w:r w:rsidRPr="00D50249">
              <w:rPr>
                <w:sz w:val="24"/>
                <w:szCs w:val="24"/>
              </w:rPr>
              <w:t>Уменьшение количества акций</w:t>
            </w:r>
          </w:p>
        </w:tc>
        <w:tc>
          <w:tcPr>
            <w:tcW w:w="1757" w:type="dxa"/>
          </w:tcPr>
          <w:p w:rsidR="002538B0" w:rsidRPr="00D50249" w:rsidRDefault="002538B0">
            <w:pPr>
              <w:pStyle w:val="ConsPlusNormal"/>
              <w:jc w:val="center"/>
              <w:rPr>
                <w:sz w:val="24"/>
                <w:szCs w:val="24"/>
              </w:rPr>
            </w:pPr>
            <w:r w:rsidRPr="00D50249">
              <w:rPr>
                <w:sz w:val="24"/>
                <w:szCs w:val="24"/>
              </w:rPr>
              <w:t>3225</w:t>
            </w:r>
          </w:p>
        </w:tc>
      </w:tr>
      <w:tr w:rsidR="002538B0" w:rsidRPr="00943CAC">
        <w:tc>
          <w:tcPr>
            <w:tcW w:w="7313" w:type="dxa"/>
          </w:tcPr>
          <w:p w:rsidR="002538B0" w:rsidRPr="00D50249" w:rsidRDefault="002538B0">
            <w:pPr>
              <w:pStyle w:val="ConsPlusNormal"/>
              <w:rPr>
                <w:sz w:val="24"/>
                <w:szCs w:val="24"/>
              </w:rPr>
            </w:pPr>
            <w:r w:rsidRPr="00D50249">
              <w:rPr>
                <w:sz w:val="24"/>
                <w:szCs w:val="24"/>
              </w:rPr>
              <w:t>Реорганизация юридического лица</w:t>
            </w:r>
          </w:p>
        </w:tc>
        <w:tc>
          <w:tcPr>
            <w:tcW w:w="1757" w:type="dxa"/>
          </w:tcPr>
          <w:p w:rsidR="002538B0" w:rsidRPr="00D50249" w:rsidRDefault="002538B0">
            <w:pPr>
              <w:pStyle w:val="ConsPlusNormal"/>
              <w:jc w:val="center"/>
              <w:rPr>
                <w:sz w:val="24"/>
                <w:szCs w:val="24"/>
              </w:rPr>
            </w:pPr>
            <w:r w:rsidRPr="00D50249">
              <w:rPr>
                <w:sz w:val="24"/>
                <w:szCs w:val="24"/>
              </w:rPr>
              <w:t>3226</w:t>
            </w:r>
          </w:p>
        </w:tc>
      </w:tr>
      <w:tr w:rsidR="002538B0" w:rsidRPr="00943CAC">
        <w:tc>
          <w:tcPr>
            <w:tcW w:w="7313" w:type="dxa"/>
          </w:tcPr>
          <w:p w:rsidR="002538B0" w:rsidRPr="00D50249" w:rsidRDefault="002538B0">
            <w:pPr>
              <w:pStyle w:val="ConsPlusNormal"/>
              <w:rPr>
                <w:sz w:val="24"/>
                <w:szCs w:val="24"/>
              </w:rPr>
            </w:pPr>
            <w:r w:rsidRPr="00D50249">
              <w:rPr>
                <w:sz w:val="24"/>
                <w:szCs w:val="24"/>
              </w:rPr>
              <w:t>Дивиденды</w:t>
            </w:r>
          </w:p>
        </w:tc>
        <w:tc>
          <w:tcPr>
            <w:tcW w:w="1757" w:type="dxa"/>
          </w:tcPr>
          <w:p w:rsidR="002538B0" w:rsidRPr="00D50249" w:rsidRDefault="002538B0">
            <w:pPr>
              <w:pStyle w:val="ConsPlusNormal"/>
              <w:jc w:val="center"/>
              <w:rPr>
                <w:sz w:val="24"/>
                <w:szCs w:val="24"/>
              </w:rPr>
            </w:pPr>
            <w:r w:rsidRPr="00D50249">
              <w:rPr>
                <w:sz w:val="24"/>
                <w:szCs w:val="24"/>
              </w:rPr>
              <w:t>3227</w:t>
            </w:r>
          </w:p>
        </w:tc>
      </w:tr>
      <w:tr w:rsidR="002538B0" w:rsidRPr="00943CAC">
        <w:tc>
          <w:tcPr>
            <w:tcW w:w="7313" w:type="dxa"/>
          </w:tcPr>
          <w:p w:rsidR="002538B0" w:rsidRPr="00D50249" w:rsidRDefault="002538B0">
            <w:pPr>
              <w:pStyle w:val="ConsPlusNormal"/>
              <w:rPr>
                <w:sz w:val="24"/>
                <w:szCs w:val="24"/>
              </w:rPr>
            </w:pPr>
            <w:r w:rsidRPr="00D50249">
              <w:rPr>
                <w:sz w:val="24"/>
                <w:szCs w:val="24"/>
              </w:rPr>
              <w:t>Изменение добавочного капитала</w:t>
            </w:r>
          </w:p>
        </w:tc>
        <w:tc>
          <w:tcPr>
            <w:tcW w:w="1757" w:type="dxa"/>
          </w:tcPr>
          <w:p w:rsidR="002538B0" w:rsidRPr="00D50249" w:rsidRDefault="002538B0">
            <w:pPr>
              <w:pStyle w:val="ConsPlusNormal"/>
              <w:jc w:val="center"/>
              <w:rPr>
                <w:sz w:val="24"/>
                <w:szCs w:val="24"/>
              </w:rPr>
            </w:pPr>
            <w:r w:rsidRPr="00D50249">
              <w:rPr>
                <w:sz w:val="24"/>
                <w:szCs w:val="24"/>
              </w:rPr>
              <w:t>3230</w:t>
            </w:r>
          </w:p>
        </w:tc>
      </w:tr>
      <w:tr w:rsidR="002538B0" w:rsidRPr="00943CAC">
        <w:tc>
          <w:tcPr>
            <w:tcW w:w="7313" w:type="dxa"/>
          </w:tcPr>
          <w:p w:rsidR="002538B0" w:rsidRPr="00D50249" w:rsidRDefault="002538B0">
            <w:pPr>
              <w:pStyle w:val="ConsPlusNormal"/>
              <w:rPr>
                <w:sz w:val="24"/>
                <w:szCs w:val="24"/>
              </w:rPr>
            </w:pPr>
            <w:r w:rsidRPr="00D50249">
              <w:rPr>
                <w:sz w:val="24"/>
                <w:szCs w:val="24"/>
              </w:rPr>
              <w:t>Изменение резервного капитала</w:t>
            </w:r>
          </w:p>
        </w:tc>
        <w:tc>
          <w:tcPr>
            <w:tcW w:w="1757" w:type="dxa"/>
          </w:tcPr>
          <w:p w:rsidR="002538B0" w:rsidRPr="00D50249" w:rsidRDefault="002538B0">
            <w:pPr>
              <w:pStyle w:val="ConsPlusNormal"/>
              <w:jc w:val="center"/>
              <w:rPr>
                <w:sz w:val="24"/>
                <w:szCs w:val="24"/>
              </w:rPr>
            </w:pPr>
            <w:r w:rsidRPr="00D50249">
              <w:rPr>
                <w:sz w:val="24"/>
                <w:szCs w:val="24"/>
              </w:rPr>
              <w:t>3240</w:t>
            </w:r>
          </w:p>
        </w:tc>
      </w:tr>
      <w:tr w:rsidR="002538B0" w:rsidRPr="00943CAC">
        <w:tc>
          <w:tcPr>
            <w:tcW w:w="7313" w:type="dxa"/>
          </w:tcPr>
          <w:p w:rsidR="002538B0" w:rsidRPr="00D50249" w:rsidRDefault="002538B0">
            <w:pPr>
              <w:pStyle w:val="ConsPlusNormal"/>
              <w:rPr>
                <w:sz w:val="24"/>
                <w:szCs w:val="24"/>
              </w:rPr>
            </w:pPr>
            <w:r w:rsidRPr="00D50249">
              <w:rPr>
                <w:sz w:val="24"/>
                <w:szCs w:val="24"/>
              </w:rPr>
              <w:t>Величина капитала на 31 декабря предыдущего года</w:t>
            </w:r>
          </w:p>
        </w:tc>
        <w:tc>
          <w:tcPr>
            <w:tcW w:w="1757" w:type="dxa"/>
          </w:tcPr>
          <w:p w:rsidR="002538B0" w:rsidRPr="00D50249" w:rsidRDefault="002538B0">
            <w:pPr>
              <w:pStyle w:val="ConsPlusNormal"/>
              <w:jc w:val="center"/>
              <w:rPr>
                <w:sz w:val="24"/>
                <w:szCs w:val="24"/>
              </w:rPr>
            </w:pPr>
            <w:r w:rsidRPr="00D50249">
              <w:rPr>
                <w:sz w:val="24"/>
                <w:szCs w:val="24"/>
              </w:rPr>
              <w:t>3200</w:t>
            </w:r>
          </w:p>
        </w:tc>
      </w:tr>
      <w:tr w:rsidR="002538B0" w:rsidRPr="00943CAC">
        <w:tc>
          <w:tcPr>
            <w:tcW w:w="7313" w:type="dxa"/>
          </w:tcPr>
          <w:p w:rsidR="002538B0" w:rsidRPr="00D50249" w:rsidRDefault="002538B0">
            <w:pPr>
              <w:pStyle w:val="ConsPlusNormal"/>
              <w:rPr>
                <w:sz w:val="24"/>
                <w:szCs w:val="24"/>
              </w:rPr>
            </w:pPr>
            <w:r w:rsidRPr="00D50249">
              <w:rPr>
                <w:sz w:val="24"/>
                <w:szCs w:val="24"/>
              </w:rPr>
              <w:t>Увеличение капитала - всего</w:t>
            </w:r>
          </w:p>
        </w:tc>
        <w:tc>
          <w:tcPr>
            <w:tcW w:w="1757" w:type="dxa"/>
          </w:tcPr>
          <w:p w:rsidR="002538B0" w:rsidRPr="00D50249" w:rsidRDefault="002538B0">
            <w:pPr>
              <w:pStyle w:val="ConsPlusNormal"/>
              <w:jc w:val="center"/>
              <w:rPr>
                <w:sz w:val="24"/>
                <w:szCs w:val="24"/>
              </w:rPr>
            </w:pPr>
            <w:r w:rsidRPr="00D50249">
              <w:rPr>
                <w:sz w:val="24"/>
                <w:szCs w:val="24"/>
              </w:rPr>
              <w:t>3310</w:t>
            </w:r>
          </w:p>
        </w:tc>
      </w:tr>
      <w:tr w:rsidR="002538B0" w:rsidRPr="00943CAC">
        <w:tc>
          <w:tcPr>
            <w:tcW w:w="7313" w:type="dxa"/>
          </w:tcPr>
          <w:p w:rsidR="002538B0" w:rsidRPr="00D50249" w:rsidRDefault="002538B0">
            <w:pPr>
              <w:pStyle w:val="ConsPlusNormal"/>
              <w:rPr>
                <w:sz w:val="24"/>
                <w:szCs w:val="24"/>
              </w:rPr>
            </w:pPr>
            <w:r w:rsidRPr="00D50249">
              <w:rPr>
                <w:sz w:val="24"/>
                <w:szCs w:val="24"/>
              </w:rPr>
              <w:t>Чистая прибыль</w:t>
            </w:r>
          </w:p>
        </w:tc>
        <w:tc>
          <w:tcPr>
            <w:tcW w:w="1757" w:type="dxa"/>
          </w:tcPr>
          <w:p w:rsidR="002538B0" w:rsidRPr="00D50249" w:rsidRDefault="002538B0">
            <w:pPr>
              <w:pStyle w:val="ConsPlusNormal"/>
              <w:jc w:val="center"/>
              <w:rPr>
                <w:sz w:val="24"/>
                <w:szCs w:val="24"/>
              </w:rPr>
            </w:pPr>
            <w:r w:rsidRPr="00D50249">
              <w:rPr>
                <w:sz w:val="24"/>
                <w:szCs w:val="24"/>
              </w:rPr>
              <w:t>3311</w:t>
            </w:r>
          </w:p>
        </w:tc>
      </w:tr>
      <w:tr w:rsidR="002538B0" w:rsidRPr="00943CAC">
        <w:tc>
          <w:tcPr>
            <w:tcW w:w="7313" w:type="dxa"/>
          </w:tcPr>
          <w:p w:rsidR="002538B0" w:rsidRPr="00D50249" w:rsidRDefault="002538B0">
            <w:pPr>
              <w:pStyle w:val="ConsPlusNormal"/>
              <w:rPr>
                <w:sz w:val="24"/>
                <w:szCs w:val="24"/>
              </w:rPr>
            </w:pPr>
            <w:r w:rsidRPr="00D50249">
              <w:rPr>
                <w:sz w:val="24"/>
                <w:szCs w:val="24"/>
              </w:rPr>
              <w:t>Переоценка имущества</w:t>
            </w:r>
          </w:p>
        </w:tc>
        <w:tc>
          <w:tcPr>
            <w:tcW w:w="1757" w:type="dxa"/>
          </w:tcPr>
          <w:p w:rsidR="002538B0" w:rsidRPr="00D50249" w:rsidRDefault="002538B0">
            <w:pPr>
              <w:pStyle w:val="ConsPlusNormal"/>
              <w:jc w:val="center"/>
              <w:rPr>
                <w:sz w:val="24"/>
                <w:szCs w:val="24"/>
              </w:rPr>
            </w:pPr>
            <w:r w:rsidRPr="00D50249">
              <w:rPr>
                <w:sz w:val="24"/>
                <w:szCs w:val="24"/>
              </w:rPr>
              <w:t>3312</w:t>
            </w:r>
          </w:p>
        </w:tc>
      </w:tr>
      <w:tr w:rsidR="002538B0" w:rsidRPr="00943CAC">
        <w:tc>
          <w:tcPr>
            <w:tcW w:w="7313" w:type="dxa"/>
          </w:tcPr>
          <w:p w:rsidR="002538B0" w:rsidRPr="00D50249" w:rsidRDefault="002538B0">
            <w:pPr>
              <w:pStyle w:val="ConsPlusNormal"/>
              <w:rPr>
                <w:sz w:val="24"/>
                <w:szCs w:val="24"/>
              </w:rPr>
            </w:pPr>
            <w:r w:rsidRPr="00D50249">
              <w:rPr>
                <w:sz w:val="24"/>
                <w:szCs w:val="24"/>
              </w:rPr>
              <w:t>Доходы, относящиеся непосредственно на увеличение капитала</w:t>
            </w:r>
          </w:p>
        </w:tc>
        <w:tc>
          <w:tcPr>
            <w:tcW w:w="1757" w:type="dxa"/>
          </w:tcPr>
          <w:p w:rsidR="002538B0" w:rsidRPr="00D50249" w:rsidRDefault="002538B0">
            <w:pPr>
              <w:pStyle w:val="ConsPlusNormal"/>
              <w:jc w:val="center"/>
              <w:rPr>
                <w:sz w:val="24"/>
                <w:szCs w:val="24"/>
              </w:rPr>
            </w:pPr>
            <w:r w:rsidRPr="00D50249">
              <w:rPr>
                <w:sz w:val="24"/>
                <w:szCs w:val="24"/>
              </w:rPr>
              <w:t>3313</w:t>
            </w:r>
          </w:p>
        </w:tc>
      </w:tr>
      <w:tr w:rsidR="002538B0" w:rsidRPr="00943CAC">
        <w:tc>
          <w:tcPr>
            <w:tcW w:w="7313" w:type="dxa"/>
          </w:tcPr>
          <w:p w:rsidR="002538B0" w:rsidRPr="00D50249" w:rsidRDefault="002538B0">
            <w:pPr>
              <w:pStyle w:val="ConsPlusNormal"/>
              <w:rPr>
                <w:sz w:val="24"/>
                <w:szCs w:val="24"/>
              </w:rPr>
            </w:pPr>
            <w:r w:rsidRPr="00D50249">
              <w:rPr>
                <w:sz w:val="24"/>
                <w:szCs w:val="24"/>
              </w:rPr>
              <w:lastRenderedPageBreak/>
              <w:t>Дополнительный выпуск акций</w:t>
            </w:r>
          </w:p>
        </w:tc>
        <w:tc>
          <w:tcPr>
            <w:tcW w:w="1757" w:type="dxa"/>
          </w:tcPr>
          <w:p w:rsidR="002538B0" w:rsidRPr="00D50249" w:rsidRDefault="002538B0">
            <w:pPr>
              <w:pStyle w:val="ConsPlusNormal"/>
              <w:jc w:val="center"/>
              <w:rPr>
                <w:sz w:val="24"/>
                <w:szCs w:val="24"/>
              </w:rPr>
            </w:pPr>
            <w:r w:rsidRPr="00D50249">
              <w:rPr>
                <w:sz w:val="24"/>
                <w:szCs w:val="24"/>
              </w:rPr>
              <w:t>3314</w:t>
            </w:r>
          </w:p>
        </w:tc>
      </w:tr>
      <w:tr w:rsidR="002538B0" w:rsidRPr="00943CAC">
        <w:tc>
          <w:tcPr>
            <w:tcW w:w="7313" w:type="dxa"/>
          </w:tcPr>
          <w:p w:rsidR="002538B0" w:rsidRPr="00D50249" w:rsidRDefault="002538B0">
            <w:pPr>
              <w:pStyle w:val="ConsPlusNormal"/>
              <w:rPr>
                <w:sz w:val="24"/>
                <w:szCs w:val="24"/>
              </w:rPr>
            </w:pPr>
            <w:r w:rsidRPr="00D50249">
              <w:rPr>
                <w:sz w:val="24"/>
                <w:szCs w:val="24"/>
              </w:rPr>
              <w:t>Увеличение номинальной стоимости акций</w:t>
            </w:r>
          </w:p>
        </w:tc>
        <w:tc>
          <w:tcPr>
            <w:tcW w:w="1757" w:type="dxa"/>
          </w:tcPr>
          <w:p w:rsidR="002538B0" w:rsidRPr="00D50249" w:rsidRDefault="002538B0">
            <w:pPr>
              <w:pStyle w:val="ConsPlusNormal"/>
              <w:jc w:val="center"/>
              <w:rPr>
                <w:sz w:val="24"/>
                <w:szCs w:val="24"/>
              </w:rPr>
            </w:pPr>
            <w:r w:rsidRPr="00D50249">
              <w:rPr>
                <w:sz w:val="24"/>
                <w:szCs w:val="24"/>
              </w:rPr>
              <w:t>3315</w:t>
            </w:r>
          </w:p>
        </w:tc>
      </w:tr>
      <w:tr w:rsidR="002538B0" w:rsidRPr="00943CAC">
        <w:tc>
          <w:tcPr>
            <w:tcW w:w="7313" w:type="dxa"/>
          </w:tcPr>
          <w:p w:rsidR="002538B0" w:rsidRPr="00D50249" w:rsidRDefault="002538B0">
            <w:pPr>
              <w:pStyle w:val="ConsPlusNormal"/>
              <w:rPr>
                <w:sz w:val="24"/>
                <w:szCs w:val="24"/>
              </w:rPr>
            </w:pPr>
            <w:r w:rsidRPr="00D50249">
              <w:rPr>
                <w:sz w:val="24"/>
                <w:szCs w:val="24"/>
              </w:rPr>
              <w:t>Реорганизация юридического лица</w:t>
            </w:r>
          </w:p>
        </w:tc>
        <w:tc>
          <w:tcPr>
            <w:tcW w:w="1757" w:type="dxa"/>
          </w:tcPr>
          <w:p w:rsidR="002538B0" w:rsidRPr="00D50249" w:rsidRDefault="002538B0">
            <w:pPr>
              <w:pStyle w:val="ConsPlusNormal"/>
              <w:jc w:val="center"/>
              <w:rPr>
                <w:sz w:val="24"/>
                <w:szCs w:val="24"/>
              </w:rPr>
            </w:pPr>
            <w:r w:rsidRPr="00D50249">
              <w:rPr>
                <w:sz w:val="24"/>
                <w:szCs w:val="24"/>
              </w:rPr>
              <w:t>3316</w:t>
            </w:r>
          </w:p>
        </w:tc>
      </w:tr>
      <w:tr w:rsidR="002538B0" w:rsidRPr="00943CAC">
        <w:tc>
          <w:tcPr>
            <w:tcW w:w="7313" w:type="dxa"/>
          </w:tcPr>
          <w:p w:rsidR="002538B0" w:rsidRPr="00D50249" w:rsidRDefault="002538B0">
            <w:pPr>
              <w:pStyle w:val="ConsPlusNormal"/>
              <w:rPr>
                <w:sz w:val="24"/>
                <w:szCs w:val="24"/>
              </w:rPr>
            </w:pPr>
            <w:r w:rsidRPr="00D50249">
              <w:rPr>
                <w:sz w:val="24"/>
                <w:szCs w:val="24"/>
              </w:rPr>
              <w:t>Уменьшение капитала - всего</w:t>
            </w:r>
          </w:p>
        </w:tc>
        <w:tc>
          <w:tcPr>
            <w:tcW w:w="1757" w:type="dxa"/>
          </w:tcPr>
          <w:p w:rsidR="002538B0" w:rsidRPr="00D50249" w:rsidRDefault="002538B0">
            <w:pPr>
              <w:pStyle w:val="ConsPlusNormal"/>
              <w:jc w:val="center"/>
              <w:rPr>
                <w:sz w:val="24"/>
                <w:szCs w:val="24"/>
              </w:rPr>
            </w:pPr>
            <w:r w:rsidRPr="00D50249">
              <w:rPr>
                <w:sz w:val="24"/>
                <w:szCs w:val="24"/>
              </w:rPr>
              <w:t>3320</w:t>
            </w:r>
          </w:p>
        </w:tc>
      </w:tr>
      <w:tr w:rsidR="002538B0" w:rsidRPr="00943CAC">
        <w:tc>
          <w:tcPr>
            <w:tcW w:w="7313" w:type="dxa"/>
          </w:tcPr>
          <w:p w:rsidR="002538B0" w:rsidRPr="00D50249" w:rsidRDefault="002538B0">
            <w:pPr>
              <w:pStyle w:val="ConsPlusNormal"/>
              <w:rPr>
                <w:sz w:val="24"/>
                <w:szCs w:val="24"/>
              </w:rPr>
            </w:pPr>
            <w:r w:rsidRPr="00D50249">
              <w:rPr>
                <w:sz w:val="24"/>
                <w:szCs w:val="24"/>
              </w:rPr>
              <w:t>Убыток</w:t>
            </w:r>
          </w:p>
        </w:tc>
        <w:tc>
          <w:tcPr>
            <w:tcW w:w="1757" w:type="dxa"/>
          </w:tcPr>
          <w:p w:rsidR="002538B0" w:rsidRPr="00D50249" w:rsidRDefault="002538B0">
            <w:pPr>
              <w:pStyle w:val="ConsPlusNormal"/>
              <w:jc w:val="center"/>
              <w:rPr>
                <w:sz w:val="24"/>
                <w:szCs w:val="24"/>
              </w:rPr>
            </w:pPr>
            <w:r w:rsidRPr="00D50249">
              <w:rPr>
                <w:sz w:val="24"/>
                <w:szCs w:val="24"/>
              </w:rPr>
              <w:t>3321</w:t>
            </w:r>
          </w:p>
        </w:tc>
      </w:tr>
      <w:tr w:rsidR="002538B0" w:rsidRPr="00943CAC">
        <w:tc>
          <w:tcPr>
            <w:tcW w:w="7313" w:type="dxa"/>
          </w:tcPr>
          <w:p w:rsidR="002538B0" w:rsidRPr="00D50249" w:rsidRDefault="002538B0">
            <w:pPr>
              <w:pStyle w:val="ConsPlusNormal"/>
              <w:rPr>
                <w:sz w:val="24"/>
                <w:szCs w:val="24"/>
              </w:rPr>
            </w:pPr>
            <w:r w:rsidRPr="00D50249">
              <w:rPr>
                <w:sz w:val="24"/>
                <w:szCs w:val="24"/>
              </w:rPr>
              <w:t>Переоценка имущества</w:t>
            </w:r>
          </w:p>
        </w:tc>
        <w:tc>
          <w:tcPr>
            <w:tcW w:w="1757" w:type="dxa"/>
          </w:tcPr>
          <w:p w:rsidR="002538B0" w:rsidRPr="00D50249" w:rsidRDefault="002538B0">
            <w:pPr>
              <w:pStyle w:val="ConsPlusNormal"/>
              <w:jc w:val="center"/>
              <w:rPr>
                <w:sz w:val="24"/>
                <w:szCs w:val="24"/>
              </w:rPr>
            </w:pPr>
            <w:r w:rsidRPr="00D50249">
              <w:rPr>
                <w:sz w:val="24"/>
                <w:szCs w:val="24"/>
              </w:rPr>
              <w:t>3322</w:t>
            </w:r>
          </w:p>
        </w:tc>
      </w:tr>
      <w:tr w:rsidR="002538B0" w:rsidRPr="00943CAC">
        <w:tc>
          <w:tcPr>
            <w:tcW w:w="7313" w:type="dxa"/>
          </w:tcPr>
          <w:p w:rsidR="002538B0" w:rsidRPr="00D50249" w:rsidRDefault="002538B0">
            <w:pPr>
              <w:pStyle w:val="ConsPlusNormal"/>
              <w:rPr>
                <w:sz w:val="24"/>
                <w:szCs w:val="24"/>
              </w:rPr>
            </w:pPr>
            <w:r w:rsidRPr="00D50249">
              <w:rPr>
                <w:sz w:val="24"/>
                <w:szCs w:val="24"/>
              </w:rPr>
              <w:t>Расходы, относящиеся непосредственно на уменьшение капитала</w:t>
            </w:r>
          </w:p>
        </w:tc>
        <w:tc>
          <w:tcPr>
            <w:tcW w:w="1757" w:type="dxa"/>
          </w:tcPr>
          <w:p w:rsidR="002538B0" w:rsidRPr="00D50249" w:rsidRDefault="002538B0">
            <w:pPr>
              <w:pStyle w:val="ConsPlusNormal"/>
              <w:jc w:val="center"/>
              <w:rPr>
                <w:sz w:val="24"/>
                <w:szCs w:val="24"/>
              </w:rPr>
            </w:pPr>
            <w:r w:rsidRPr="00D50249">
              <w:rPr>
                <w:sz w:val="24"/>
                <w:szCs w:val="24"/>
              </w:rPr>
              <w:t>3323</w:t>
            </w:r>
          </w:p>
        </w:tc>
      </w:tr>
      <w:tr w:rsidR="002538B0" w:rsidRPr="00943CAC">
        <w:tc>
          <w:tcPr>
            <w:tcW w:w="7313" w:type="dxa"/>
          </w:tcPr>
          <w:p w:rsidR="002538B0" w:rsidRPr="00D50249" w:rsidRDefault="002538B0">
            <w:pPr>
              <w:pStyle w:val="ConsPlusNormal"/>
              <w:rPr>
                <w:sz w:val="24"/>
                <w:szCs w:val="24"/>
              </w:rPr>
            </w:pPr>
            <w:r w:rsidRPr="00D50249">
              <w:rPr>
                <w:sz w:val="24"/>
                <w:szCs w:val="24"/>
              </w:rPr>
              <w:t>Уменьшение номинальной стоимости акций</w:t>
            </w:r>
          </w:p>
        </w:tc>
        <w:tc>
          <w:tcPr>
            <w:tcW w:w="1757" w:type="dxa"/>
          </w:tcPr>
          <w:p w:rsidR="002538B0" w:rsidRPr="00D50249" w:rsidRDefault="002538B0">
            <w:pPr>
              <w:pStyle w:val="ConsPlusNormal"/>
              <w:jc w:val="center"/>
              <w:rPr>
                <w:sz w:val="24"/>
                <w:szCs w:val="24"/>
              </w:rPr>
            </w:pPr>
            <w:r w:rsidRPr="00D50249">
              <w:rPr>
                <w:sz w:val="24"/>
                <w:szCs w:val="24"/>
              </w:rPr>
              <w:t>3324</w:t>
            </w:r>
          </w:p>
        </w:tc>
      </w:tr>
      <w:tr w:rsidR="002538B0" w:rsidRPr="00943CAC">
        <w:tc>
          <w:tcPr>
            <w:tcW w:w="7313" w:type="dxa"/>
          </w:tcPr>
          <w:p w:rsidR="002538B0" w:rsidRPr="00D50249" w:rsidRDefault="002538B0">
            <w:pPr>
              <w:pStyle w:val="ConsPlusNormal"/>
              <w:rPr>
                <w:sz w:val="24"/>
                <w:szCs w:val="24"/>
              </w:rPr>
            </w:pPr>
            <w:r w:rsidRPr="00D50249">
              <w:rPr>
                <w:sz w:val="24"/>
                <w:szCs w:val="24"/>
              </w:rPr>
              <w:t>Уменьшение количества акций</w:t>
            </w:r>
          </w:p>
        </w:tc>
        <w:tc>
          <w:tcPr>
            <w:tcW w:w="1757" w:type="dxa"/>
          </w:tcPr>
          <w:p w:rsidR="002538B0" w:rsidRPr="00D50249" w:rsidRDefault="002538B0">
            <w:pPr>
              <w:pStyle w:val="ConsPlusNormal"/>
              <w:jc w:val="center"/>
              <w:rPr>
                <w:sz w:val="24"/>
                <w:szCs w:val="24"/>
              </w:rPr>
            </w:pPr>
            <w:r w:rsidRPr="00D50249">
              <w:rPr>
                <w:sz w:val="24"/>
                <w:szCs w:val="24"/>
              </w:rPr>
              <w:t>3325</w:t>
            </w:r>
          </w:p>
        </w:tc>
      </w:tr>
      <w:tr w:rsidR="002538B0" w:rsidRPr="00943CAC">
        <w:tc>
          <w:tcPr>
            <w:tcW w:w="7313" w:type="dxa"/>
          </w:tcPr>
          <w:p w:rsidR="002538B0" w:rsidRPr="00D50249" w:rsidRDefault="002538B0">
            <w:pPr>
              <w:pStyle w:val="ConsPlusNormal"/>
              <w:rPr>
                <w:sz w:val="24"/>
                <w:szCs w:val="24"/>
              </w:rPr>
            </w:pPr>
            <w:r w:rsidRPr="00D50249">
              <w:rPr>
                <w:sz w:val="24"/>
                <w:szCs w:val="24"/>
              </w:rPr>
              <w:t>Реорганизация юридического лица</w:t>
            </w:r>
          </w:p>
        </w:tc>
        <w:tc>
          <w:tcPr>
            <w:tcW w:w="1757" w:type="dxa"/>
          </w:tcPr>
          <w:p w:rsidR="002538B0" w:rsidRPr="00D50249" w:rsidRDefault="002538B0">
            <w:pPr>
              <w:pStyle w:val="ConsPlusNormal"/>
              <w:jc w:val="center"/>
              <w:rPr>
                <w:sz w:val="24"/>
                <w:szCs w:val="24"/>
              </w:rPr>
            </w:pPr>
            <w:r w:rsidRPr="00D50249">
              <w:rPr>
                <w:sz w:val="24"/>
                <w:szCs w:val="24"/>
              </w:rPr>
              <w:t>3326</w:t>
            </w:r>
          </w:p>
        </w:tc>
      </w:tr>
      <w:tr w:rsidR="002538B0" w:rsidRPr="00943CAC">
        <w:tc>
          <w:tcPr>
            <w:tcW w:w="7313" w:type="dxa"/>
          </w:tcPr>
          <w:p w:rsidR="002538B0" w:rsidRPr="00D50249" w:rsidRDefault="002538B0">
            <w:pPr>
              <w:pStyle w:val="ConsPlusNormal"/>
              <w:rPr>
                <w:sz w:val="24"/>
                <w:szCs w:val="24"/>
              </w:rPr>
            </w:pPr>
            <w:r w:rsidRPr="00D50249">
              <w:rPr>
                <w:sz w:val="24"/>
                <w:szCs w:val="24"/>
              </w:rPr>
              <w:t>Дивиденды</w:t>
            </w:r>
          </w:p>
        </w:tc>
        <w:tc>
          <w:tcPr>
            <w:tcW w:w="1757" w:type="dxa"/>
          </w:tcPr>
          <w:p w:rsidR="002538B0" w:rsidRPr="00D50249" w:rsidRDefault="002538B0">
            <w:pPr>
              <w:pStyle w:val="ConsPlusNormal"/>
              <w:jc w:val="center"/>
              <w:rPr>
                <w:sz w:val="24"/>
                <w:szCs w:val="24"/>
              </w:rPr>
            </w:pPr>
            <w:r w:rsidRPr="00D50249">
              <w:rPr>
                <w:sz w:val="24"/>
                <w:szCs w:val="24"/>
              </w:rPr>
              <w:t>3327</w:t>
            </w:r>
          </w:p>
        </w:tc>
      </w:tr>
      <w:tr w:rsidR="002538B0" w:rsidRPr="00943CAC">
        <w:tc>
          <w:tcPr>
            <w:tcW w:w="7313" w:type="dxa"/>
          </w:tcPr>
          <w:p w:rsidR="002538B0" w:rsidRPr="00D50249" w:rsidRDefault="002538B0">
            <w:pPr>
              <w:pStyle w:val="ConsPlusNormal"/>
              <w:rPr>
                <w:sz w:val="24"/>
                <w:szCs w:val="24"/>
              </w:rPr>
            </w:pPr>
            <w:r w:rsidRPr="00D50249">
              <w:rPr>
                <w:sz w:val="24"/>
                <w:szCs w:val="24"/>
              </w:rPr>
              <w:t>Изменение добавочного капитала</w:t>
            </w:r>
          </w:p>
        </w:tc>
        <w:tc>
          <w:tcPr>
            <w:tcW w:w="1757" w:type="dxa"/>
          </w:tcPr>
          <w:p w:rsidR="002538B0" w:rsidRPr="00D50249" w:rsidRDefault="002538B0">
            <w:pPr>
              <w:pStyle w:val="ConsPlusNormal"/>
              <w:jc w:val="center"/>
              <w:rPr>
                <w:sz w:val="24"/>
                <w:szCs w:val="24"/>
              </w:rPr>
            </w:pPr>
            <w:r w:rsidRPr="00D50249">
              <w:rPr>
                <w:sz w:val="24"/>
                <w:szCs w:val="24"/>
              </w:rPr>
              <w:t>3330</w:t>
            </w:r>
          </w:p>
        </w:tc>
      </w:tr>
      <w:tr w:rsidR="002538B0" w:rsidRPr="00943CAC">
        <w:tc>
          <w:tcPr>
            <w:tcW w:w="7313" w:type="dxa"/>
          </w:tcPr>
          <w:p w:rsidR="002538B0" w:rsidRPr="00D50249" w:rsidRDefault="002538B0">
            <w:pPr>
              <w:pStyle w:val="ConsPlusNormal"/>
              <w:rPr>
                <w:sz w:val="24"/>
                <w:szCs w:val="24"/>
              </w:rPr>
            </w:pPr>
            <w:r w:rsidRPr="00D50249">
              <w:rPr>
                <w:sz w:val="24"/>
                <w:szCs w:val="24"/>
              </w:rPr>
              <w:t>Изменение резервного капитала</w:t>
            </w:r>
          </w:p>
        </w:tc>
        <w:tc>
          <w:tcPr>
            <w:tcW w:w="1757" w:type="dxa"/>
          </w:tcPr>
          <w:p w:rsidR="002538B0" w:rsidRPr="00D50249" w:rsidRDefault="002538B0">
            <w:pPr>
              <w:pStyle w:val="ConsPlusNormal"/>
              <w:jc w:val="center"/>
              <w:rPr>
                <w:sz w:val="24"/>
                <w:szCs w:val="24"/>
              </w:rPr>
            </w:pPr>
            <w:r w:rsidRPr="00D50249">
              <w:rPr>
                <w:sz w:val="24"/>
                <w:szCs w:val="24"/>
              </w:rPr>
              <w:t>3340</w:t>
            </w:r>
          </w:p>
        </w:tc>
      </w:tr>
      <w:tr w:rsidR="002538B0" w:rsidRPr="00943CAC">
        <w:tc>
          <w:tcPr>
            <w:tcW w:w="7313" w:type="dxa"/>
          </w:tcPr>
          <w:p w:rsidR="002538B0" w:rsidRPr="00D50249" w:rsidRDefault="002538B0">
            <w:pPr>
              <w:pStyle w:val="ConsPlusNormal"/>
              <w:rPr>
                <w:sz w:val="24"/>
                <w:szCs w:val="24"/>
              </w:rPr>
            </w:pPr>
            <w:r w:rsidRPr="00D50249">
              <w:rPr>
                <w:sz w:val="24"/>
                <w:szCs w:val="24"/>
              </w:rPr>
              <w:t>Величина капитала на 31 декабря отчетного года</w:t>
            </w:r>
          </w:p>
        </w:tc>
        <w:tc>
          <w:tcPr>
            <w:tcW w:w="1757" w:type="dxa"/>
          </w:tcPr>
          <w:p w:rsidR="002538B0" w:rsidRPr="00D50249" w:rsidRDefault="002538B0">
            <w:pPr>
              <w:pStyle w:val="ConsPlusNormal"/>
              <w:jc w:val="center"/>
              <w:rPr>
                <w:sz w:val="24"/>
                <w:szCs w:val="24"/>
              </w:rPr>
            </w:pPr>
            <w:r w:rsidRPr="00D50249">
              <w:rPr>
                <w:sz w:val="24"/>
                <w:szCs w:val="24"/>
              </w:rPr>
              <w:t>3300</w:t>
            </w:r>
          </w:p>
        </w:tc>
      </w:tr>
      <w:tr w:rsidR="002538B0" w:rsidRPr="00943CAC">
        <w:tc>
          <w:tcPr>
            <w:tcW w:w="7313" w:type="dxa"/>
          </w:tcPr>
          <w:p w:rsidR="002538B0" w:rsidRPr="00D50249" w:rsidRDefault="002538B0">
            <w:pPr>
              <w:pStyle w:val="ConsPlusNormal"/>
              <w:rPr>
                <w:sz w:val="24"/>
                <w:szCs w:val="24"/>
              </w:rPr>
            </w:pPr>
            <w:r w:rsidRPr="00D50249">
              <w:rPr>
                <w:sz w:val="24"/>
                <w:szCs w:val="24"/>
              </w:rPr>
              <w:t>Капитал всего до корректировок</w:t>
            </w:r>
          </w:p>
        </w:tc>
        <w:tc>
          <w:tcPr>
            <w:tcW w:w="1757" w:type="dxa"/>
          </w:tcPr>
          <w:p w:rsidR="002538B0" w:rsidRPr="00D50249" w:rsidRDefault="002538B0">
            <w:pPr>
              <w:pStyle w:val="ConsPlusNormal"/>
              <w:jc w:val="center"/>
              <w:rPr>
                <w:sz w:val="24"/>
                <w:szCs w:val="24"/>
              </w:rPr>
            </w:pPr>
            <w:r w:rsidRPr="00D50249">
              <w:rPr>
                <w:sz w:val="24"/>
                <w:szCs w:val="24"/>
              </w:rPr>
              <w:t>3400</w:t>
            </w:r>
          </w:p>
        </w:tc>
      </w:tr>
      <w:tr w:rsidR="002538B0" w:rsidRPr="00943CAC">
        <w:tc>
          <w:tcPr>
            <w:tcW w:w="7313" w:type="dxa"/>
          </w:tcPr>
          <w:p w:rsidR="002538B0" w:rsidRPr="00D50249" w:rsidRDefault="002538B0">
            <w:pPr>
              <w:pStyle w:val="ConsPlusNormal"/>
              <w:rPr>
                <w:sz w:val="24"/>
                <w:szCs w:val="24"/>
              </w:rPr>
            </w:pPr>
            <w:r w:rsidRPr="00D50249">
              <w:rPr>
                <w:sz w:val="24"/>
                <w:szCs w:val="24"/>
              </w:rPr>
              <w:t>Корректировка в связи с изменением учетной политики</w:t>
            </w:r>
          </w:p>
        </w:tc>
        <w:tc>
          <w:tcPr>
            <w:tcW w:w="1757" w:type="dxa"/>
          </w:tcPr>
          <w:p w:rsidR="002538B0" w:rsidRPr="00D50249" w:rsidRDefault="002538B0">
            <w:pPr>
              <w:pStyle w:val="ConsPlusNormal"/>
              <w:jc w:val="center"/>
              <w:rPr>
                <w:sz w:val="24"/>
                <w:szCs w:val="24"/>
              </w:rPr>
            </w:pPr>
            <w:r w:rsidRPr="00D50249">
              <w:rPr>
                <w:sz w:val="24"/>
                <w:szCs w:val="24"/>
              </w:rPr>
              <w:t>3410</w:t>
            </w:r>
          </w:p>
        </w:tc>
      </w:tr>
      <w:tr w:rsidR="002538B0" w:rsidRPr="00943CAC">
        <w:tc>
          <w:tcPr>
            <w:tcW w:w="7313" w:type="dxa"/>
          </w:tcPr>
          <w:p w:rsidR="002538B0" w:rsidRPr="00D50249" w:rsidRDefault="002538B0">
            <w:pPr>
              <w:pStyle w:val="ConsPlusNormal"/>
              <w:rPr>
                <w:sz w:val="24"/>
                <w:szCs w:val="24"/>
              </w:rPr>
            </w:pPr>
            <w:r w:rsidRPr="00D50249">
              <w:rPr>
                <w:sz w:val="24"/>
                <w:szCs w:val="24"/>
              </w:rPr>
              <w:t>Корректировка в связи с исправлением ошибок</w:t>
            </w:r>
          </w:p>
        </w:tc>
        <w:tc>
          <w:tcPr>
            <w:tcW w:w="1757" w:type="dxa"/>
          </w:tcPr>
          <w:p w:rsidR="002538B0" w:rsidRPr="00D50249" w:rsidRDefault="002538B0">
            <w:pPr>
              <w:pStyle w:val="ConsPlusNormal"/>
              <w:jc w:val="center"/>
              <w:rPr>
                <w:sz w:val="24"/>
                <w:szCs w:val="24"/>
              </w:rPr>
            </w:pPr>
            <w:r w:rsidRPr="00D50249">
              <w:rPr>
                <w:sz w:val="24"/>
                <w:szCs w:val="24"/>
              </w:rPr>
              <w:t>3420</w:t>
            </w:r>
          </w:p>
        </w:tc>
      </w:tr>
      <w:tr w:rsidR="002538B0" w:rsidRPr="00943CAC">
        <w:tc>
          <w:tcPr>
            <w:tcW w:w="7313" w:type="dxa"/>
          </w:tcPr>
          <w:p w:rsidR="002538B0" w:rsidRPr="00D50249" w:rsidRDefault="002538B0">
            <w:pPr>
              <w:pStyle w:val="ConsPlusNormal"/>
              <w:rPr>
                <w:sz w:val="24"/>
                <w:szCs w:val="24"/>
              </w:rPr>
            </w:pPr>
            <w:r w:rsidRPr="00D50249">
              <w:rPr>
                <w:sz w:val="24"/>
                <w:szCs w:val="24"/>
              </w:rPr>
              <w:t>Капитал всего после корректировок</w:t>
            </w:r>
          </w:p>
        </w:tc>
        <w:tc>
          <w:tcPr>
            <w:tcW w:w="1757" w:type="dxa"/>
          </w:tcPr>
          <w:p w:rsidR="002538B0" w:rsidRPr="00D50249" w:rsidRDefault="002538B0">
            <w:pPr>
              <w:pStyle w:val="ConsPlusNormal"/>
              <w:jc w:val="center"/>
              <w:rPr>
                <w:sz w:val="24"/>
                <w:szCs w:val="24"/>
              </w:rPr>
            </w:pPr>
            <w:r w:rsidRPr="00D50249">
              <w:rPr>
                <w:sz w:val="24"/>
                <w:szCs w:val="24"/>
              </w:rPr>
              <w:t>3500</w:t>
            </w:r>
          </w:p>
        </w:tc>
      </w:tr>
      <w:tr w:rsidR="002538B0" w:rsidRPr="00943CAC">
        <w:tc>
          <w:tcPr>
            <w:tcW w:w="7313" w:type="dxa"/>
          </w:tcPr>
          <w:p w:rsidR="002538B0" w:rsidRPr="00D50249" w:rsidRDefault="002538B0">
            <w:pPr>
              <w:pStyle w:val="ConsPlusNormal"/>
              <w:rPr>
                <w:sz w:val="24"/>
                <w:szCs w:val="24"/>
              </w:rPr>
            </w:pPr>
            <w:r w:rsidRPr="00D50249">
              <w:rPr>
                <w:sz w:val="24"/>
                <w:szCs w:val="24"/>
              </w:rPr>
              <w:t>Нераспределенная прибыль (непокрытый убыток) всего до корректировок</w:t>
            </w:r>
          </w:p>
        </w:tc>
        <w:tc>
          <w:tcPr>
            <w:tcW w:w="1757" w:type="dxa"/>
          </w:tcPr>
          <w:p w:rsidR="002538B0" w:rsidRPr="00D50249" w:rsidRDefault="002538B0">
            <w:pPr>
              <w:pStyle w:val="ConsPlusNormal"/>
              <w:jc w:val="center"/>
              <w:rPr>
                <w:sz w:val="24"/>
                <w:szCs w:val="24"/>
              </w:rPr>
            </w:pPr>
            <w:r w:rsidRPr="00D50249">
              <w:rPr>
                <w:sz w:val="24"/>
                <w:szCs w:val="24"/>
              </w:rPr>
              <w:t>3401</w:t>
            </w:r>
          </w:p>
        </w:tc>
      </w:tr>
      <w:tr w:rsidR="002538B0" w:rsidRPr="00943CAC">
        <w:tc>
          <w:tcPr>
            <w:tcW w:w="7313" w:type="dxa"/>
          </w:tcPr>
          <w:p w:rsidR="002538B0" w:rsidRPr="00D50249" w:rsidRDefault="002538B0">
            <w:pPr>
              <w:pStyle w:val="ConsPlusNormal"/>
              <w:rPr>
                <w:sz w:val="24"/>
                <w:szCs w:val="24"/>
              </w:rPr>
            </w:pPr>
            <w:r w:rsidRPr="00D50249">
              <w:rPr>
                <w:sz w:val="24"/>
                <w:szCs w:val="24"/>
              </w:rPr>
              <w:t>Корректировка в связи с изменением учетной политики</w:t>
            </w:r>
          </w:p>
        </w:tc>
        <w:tc>
          <w:tcPr>
            <w:tcW w:w="1757" w:type="dxa"/>
          </w:tcPr>
          <w:p w:rsidR="002538B0" w:rsidRPr="00D50249" w:rsidRDefault="002538B0">
            <w:pPr>
              <w:pStyle w:val="ConsPlusNormal"/>
              <w:jc w:val="center"/>
              <w:rPr>
                <w:sz w:val="24"/>
                <w:szCs w:val="24"/>
              </w:rPr>
            </w:pPr>
            <w:r w:rsidRPr="00D50249">
              <w:rPr>
                <w:sz w:val="24"/>
                <w:szCs w:val="24"/>
              </w:rPr>
              <w:t>3411</w:t>
            </w:r>
          </w:p>
        </w:tc>
      </w:tr>
      <w:tr w:rsidR="002538B0" w:rsidRPr="00943CAC">
        <w:tc>
          <w:tcPr>
            <w:tcW w:w="7313" w:type="dxa"/>
          </w:tcPr>
          <w:p w:rsidR="002538B0" w:rsidRPr="00D50249" w:rsidRDefault="002538B0">
            <w:pPr>
              <w:pStyle w:val="ConsPlusNormal"/>
              <w:rPr>
                <w:sz w:val="24"/>
                <w:szCs w:val="24"/>
              </w:rPr>
            </w:pPr>
            <w:r w:rsidRPr="00D50249">
              <w:rPr>
                <w:sz w:val="24"/>
                <w:szCs w:val="24"/>
              </w:rPr>
              <w:t>Корректировка в связи с исправлением ошибок</w:t>
            </w:r>
          </w:p>
        </w:tc>
        <w:tc>
          <w:tcPr>
            <w:tcW w:w="1757" w:type="dxa"/>
          </w:tcPr>
          <w:p w:rsidR="002538B0" w:rsidRPr="00D50249" w:rsidRDefault="002538B0">
            <w:pPr>
              <w:pStyle w:val="ConsPlusNormal"/>
              <w:jc w:val="center"/>
              <w:rPr>
                <w:sz w:val="24"/>
                <w:szCs w:val="24"/>
              </w:rPr>
            </w:pPr>
            <w:r w:rsidRPr="00D50249">
              <w:rPr>
                <w:sz w:val="24"/>
                <w:szCs w:val="24"/>
              </w:rPr>
              <w:t>3421</w:t>
            </w:r>
          </w:p>
        </w:tc>
      </w:tr>
      <w:tr w:rsidR="002538B0" w:rsidRPr="00943CAC">
        <w:tc>
          <w:tcPr>
            <w:tcW w:w="7313" w:type="dxa"/>
          </w:tcPr>
          <w:p w:rsidR="002538B0" w:rsidRPr="00D50249" w:rsidRDefault="002538B0">
            <w:pPr>
              <w:pStyle w:val="ConsPlusNormal"/>
              <w:rPr>
                <w:sz w:val="24"/>
                <w:szCs w:val="24"/>
              </w:rPr>
            </w:pPr>
            <w:r w:rsidRPr="00D50249">
              <w:rPr>
                <w:sz w:val="24"/>
                <w:szCs w:val="24"/>
              </w:rPr>
              <w:t>Нераспределенная прибыль (непокрытый убыток) всего после корректировок</w:t>
            </w:r>
          </w:p>
        </w:tc>
        <w:tc>
          <w:tcPr>
            <w:tcW w:w="1757" w:type="dxa"/>
          </w:tcPr>
          <w:p w:rsidR="002538B0" w:rsidRPr="00D50249" w:rsidRDefault="002538B0">
            <w:pPr>
              <w:pStyle w:val="ConsPlusNormal"/>
              <w:jc w:val="center"/>
              <w:rPr>
                <w:sz w:val="24"/>
                <w:szCs w:val="24"/>
              </w:rPr>
            </w:pPr>
            <w:r w:rsidRPr="00D50249">
              <w:rPr>
                <w:sz w:val="24"/>
                <w:szCs w:val="24"/>
              </w:rPr>
              <w:t>3501</w:t>
            </w:r>
          </w:p>
        </w:tc>
      </w:tr>
      <w:tr w:rsidR="002538B0" w:rsidRPr="00943CAC">
        <w:tc>
          <w:tcPr>
            <w:tcW w:w="7313" w:type="dxa"/>
          </w:tcPr>
          <w:p w:rsidR="002538B0" w:rsidRPr="00D50249" w:rsidRDefault="002538B0">
            <w:pPr>
              <w:pStyle w:val="ConsPlusNormal"/>
              <w:rPr>
                <w:sz w:val="24"/>
                <w:szCs w:val="24"/>
              </w:rPr>
            </w:pPr>
            <w:r w:rsidRPr="00D50249">
              <w:rPr>
                <w:sz w:val="24"/>
                <w:szCs w:val="24"/>
              </w:rPr>
              <w:t>Другие статьи капитала, по которым осуществлены корректировки всего до корректировок</w:t>
            </w:r>
          </w:p>
        </w:tc>
        <w:tc>
          <w:tcPr>
            <w:tcW w:w="1757" w:type="dxa"/>
          </w:tcPr>
          <w:p w:rsidR="002538B0" w:rsidRPr="00D50249" w:rsidRDefault="002538B0">
            <w:pPr>
              <w:pStyle w:val="ConsPlusNormal"/>
              <w:jc w:val="center"/>
              <w:rPr>
                <w:sz w:val="24"/>
                <w:szCs w:val="24"/>
              </w:rPr>
            </w:pPr>
            <w:r w:rsidRPr="00D50249">
              <w:rPr>
                <w:sz w:val="24"/>
                <w:szCs w:val="24"/>
              </w:rPr>
              <w:t>3402</w:t>
            </w:r>
          </w:p>
        </w:tc>
      </w:tr>
      <w:tr w:rsidR="002538B0" w:rsidRPr="00943CAC">
        <w:tc>
          <w:tcPr>
            <w:tcW w:w="7313" w:type="dxa"/>
          </w:tcPr>
          <w:p w:rsidR="002538B0" w:rsidRPr="00D50249" w:rsidRDefault="002538B0">
            <w:pPr>
              <w:pStyle w:val="ConsPlusNormal"/>
              <w:rPr>
                <w:sz w:val="24"/>
                <w:szCs w:val="24"/>
              </w:rPr>
            </w:pPr>
            <w:r w:rsidRPr="00D50249">
              <w:rPr>
                <w:sz w:val="24"/>
                <w:szCs w:val="24"/>
              </w:rPr>
              <w:t>Корректировка в связи с изменением учетной политики</w:t>
            </w:r>
          </w:p>
        </w:tc>
        <w:tc>
          <w:tcPr>
            <w:tcW w:w="1757" w:type="dxa"/>
          </w:tcPr>
          <w:p w:rsidR="002538B0" w:rsidRPr="00D50249" w:rsidRDefault="002538B0">
            <w:pPr>
              <w:pStyle w:val="ConsPlusNormal"/>
              <w:jc w:val="center"/>
              <w:rPr>
                <w:sz w:val="24"/>
                <w:szCs w:val="24"/>
              </w:rPr>
            </w:pPr>
            <w:r w:rsidRPr="00D50249">
              <w:rPr>
                <w:sz w:val="24"/>
                <w:szCs w:val="24"/>
              </w:rPr>
              <w:t>3412</w:t>
            </w:r>
          </w:p>
        </w:tc>
      </w:tr>
      <w:tr w:rsidR="002538B0" w:rsidRPr="00943CAC">
        <w:tc>
          <w:tcPr>
            <w:tcW w:w="7313" w:type="dxa"/>
          </w:tcPr>
          <w:p w:rsidR="002538B0" w:rsidRPr="00D50249" w:rsidRDefault="002538B0">
            <w:pPr>
              <w:pStyle w:val="ConsPlusNormal"/>
              <w:rPr>
                <w:sz w:val="24"/>
                <w:szCs w:val="24"/>
              </w:rPr>
            </w:pPr>
            <w:r w:rsidRPr="00D50249">
              <w:rPr>
                <w:sz w:val="24"/>
                <w:szCs w:val="24"/>
              </w:rPr>
              <w:t>Корректировка в связи с исправлением ошибок</w:t>
            </w:r>
          </w:p>
        </w:tc>
        <w:tc>
          <w:tcPr>
            <w:tcW w:w="1757" w:type="dxa"/>
          </w:tcPr>
          <w:p w:rsidR="002538B0" w:rsidRPr="00D50249" w:rsidRDefault="002538B0">
            <w:pPr>
              <w:pStyle w:val="ConsPlusNormal"/>
              <w:jc w:val="center"/>
              <w:rPr>
                <w:sz w:val="24"/>
                <w:szCs w:val="24"/>
              </w:rPr>
            </w:pPr>
            <w:r w:rsidRPr="00D50249">
              <w:rPr>
                <w:sz w:val="24"/>
                <w:szCs w:val="24"/>
              </w:rPr>
              <w:t>3422</w:t>
            </w:r>
          </w:p>
        </w:tc>
      </w:tr>
      <w:tr w:rsidR="002538B0" w:rsidRPr="00943CAC">
        <w:tc>
          <w:tcPr>
            <w:tcW w:w="7313" w:type="dxa"/>
          </w:tcPr>
          <w:p w:rsidR="002538B0" w:rsidRPr="00D50249" w:rsidRDefault="002538B0">
            <w:pPr>
              <w:pStyle w:val="ConsPlusNormal"/>
              <w:rPr>
                <w:sz w:val="24"/>
                <w:szCs w:val="24"/>
              </w:rPr>
            </w:pPr>
            <w:r w:rsidRPr="00D50249">
              <w:rPr>
                <w:sz w:val="24"/>
                <w:szCs w:val="24"/>
              </w:rPr>
              <w:t>Другие статьи капитала, по которым осуществлены корректировки всего после корректировок</w:t>
            </w:r>
          </w:p>
        </w:tc>
        <w:tc>
          <w:tcPr>
            <w:tcW w:w="1757" w:type="dxa"/>
          </w:tcPr>
          <w:p w:rsidR="002538B0" w:rsidRPr="00D50249" w:rsidRDefault="002538B0">
            <w:pPr>
              <w:pStyle w:val="ConsPlusNormal"/>
              <w:jc w:val="center"/>
              <w:rPr>
                <w:sz w:val="24"/>
                <w:szCs w:val="24"/>
              </w:rPr>
            </w:pPr>
            <w:r w:rsidRPr="00D50249">
              <w:rPr>
                <w:sz w:val="24"/>
                <w:szCs w:val="24"/>
              </w:rPr>
              <w:t>3502</w:t>
            </w:r>
          </w:p>
        </w:tc>
      </w:tr>
      <w:tr w:rsidR="002538B0" w:rsidRPr="00943CAC">
        <w:tc>
          <w:tcPr>
            <w:tcW w:w="7313" w:type="dxa"/>
          </w:tcPr>
          <w:p w:rsidR="002538B0" w:rsidRPr="00D50249" w:rsidRDefault="002538B0">
            <w:pPr>
              <w:pStyle w:val="ConsPlusNormal"/>
              <w:rPr>
                <w:sz w:val="24"/>
                <w:szCs w:val="24"/>
              </w:rPr>
            </w:pPr>
            <w:r w:rsidRPr="00D50249">
              <w:rPr>
                <w:sz w:val="24"/>
                <w:szCs w:val="24"/>
              </w:rPr>
              <w:t>Чистые активы</w:t>
            </w:r>
          </w:p>
        </w:tc>
        <w:tc>
          <w:tcPr>
            <w:tcW w:w="1757" w:type="dxa"/>
          </w:tcPr>
          <w:p w:rsidR="002538B0" w:rsidRPr="00D50249" w:rsidRDefault="002538B0">
            <w:pPr>
              <w:pStyle w:val="ConsPlusNormal"/>
              <w:jc w:val="center"/>
              <w:rPr>
                <w:sz w:val="24"/>
                <w:szCs w:val="24"/>
              </w:rPr>
            </w:pPr>
            <w:r w:rsidRPr="00D50249">
              <w:rPr>
                <w:sz w:val="24"/>
                <w:szCs w:val="24"/>
              </w:rPr>
              <w:t>3600</w:t>
            </w:r>
          </w:p>
        </w:tc>
      </w:tr>
      <w:tr w:rsidR="002538B0" w:rsidRPr="00943CAC">
        <w:tc>
          <w:tcPr>
            <w:tcW w:w="7313" w:type="dxa"/>
          </w:tcPr>
          <w:p w:rsidR="002538B0" w:rsidRPr="00D50249" w:rsidRDefault="002538B0">
            <w:pPr>
              <w:pStyle w:val="ConsPlusNormal"/>
              <w:jc w:val="both"/>
              <w:rPr>
                <w:sz w:val="24"/>
                <w:szCs w:val="24"/>
              </w:rPr>
            </w:pPr>
          </w:p>
        </w:tc>
        <w:tc>
          <w:tcPr>
            <w:tcW w:w="1757" w:type="dxa"/>
          </w:tcPr>
          <w:p w:rsidR="002538B0" w:rsidRPr="00D50249" w:rsidRDefault="002538B0">
            <w:pPr>
              <w:pStyle w:val="ConsPlusNormal"/>
              <w:jc w:val="center"/>
              <w:rPr>
                <w:sz w:val="24"/>
                <w:szCs w:val="24"/>
              </w:rPr>
            </w:pPr>
          </w:p>
        </w:tc>
      </w:tr>
      <w:tr w:rsidR="002538B0" w:rsidRPr="00943CAC">
        <w:tblPrEx>
          <w:tblBorders>
            <w:insideH w:val="nil"/>
          </w:tblBorders>
        </w:tblPrEx>
        <w:tc>
          <w:tcPr>
            <w:tcW w:w="7313" w:type="dxa"/>
            <w:tcBorders>
              <w:bottom w:val="nil"/>
            </w:tcBorders>
          </w:tcPr>
          <w:p w:rsidR="002538B0" w:rsidRPr="00D50249" w:rsidRDefault="002538B0">
            <w:pPr>
              <w:pStyle w:val="ConsPlusNormal"/>
              <w:jc w:val="center"/>
              <w:outlineLvl w:val="1"/>
              <w:rPr>
                <w:sz w:val="24"/>
                <w:szCs w:val="24"/>
              </w:rPr>
            </w:pPr>
            <w:r w:rsidRPr="00D50249">
              <w:rPr>
                <w:sz w:val="24"/>
                <w:szCs w:val="24"/>
              </w:rPr>
              <w:lastRenderedPageBreak/>
              <w:t>ОТЧЕТ О ДВИЖЕНИИ ДЕНЕЖНЫХ СРЕДСТВ</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4000</w:t>
            </w:r>
          </w:p>
        </w:tc>
      </w:tr>
      <w:tr w:rsidR="002538B0" w:rsidRPr="00943CAC">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05.10.2011 № 124н)</w:t>
            </w:r>
          </w:p>
        </w:tc>
      </w:tr>
      <w:tr w:rsidR="002538B0" w:rsidRPr="00943CAC">
        <w:tc>
          <w:tcPr>
            <w:tcW w:w="7313" w:type="dxa"/>
          </w:tcPr>
          <w:p w:rsidR="002538B0" w:rsidRPr="00D50249" w:rsidRDefault="002538B0">
            <w:pPr>
              <w:pStyle w:val="ConsPlusNormal"/>
              <w:rPr>
                <w:sz w:val="24"/>
                <w:szCs w:val="24"/>
              </w:rPr>
            </w:pPr>
            <w:r w:rsidRPr="00D50249">
              <w:rPr>
                <w:sz w:val="24"/>
                <w:szCs w:val="24"/>
              </w:rPr>
              <w:t>Поступления - всего</w:t>
            </w:r>
          </w:p>
        </w:tc>
        <w:tc>
          <w:tcPr>
            <w:tcW w:w="1757" w:type="dxa"/>
          </w:tcPr>
          <w:p w:rsidR="002538B0" w:rsidRPr="00D50249" w:rsidRDefault="002538B0">
            <w:pPr>
              <w:pStyle w:val="ConsPlusNormal"/>
              <w:jc w:val="center"/>
              <w:rPr>
                <w:sz w:val="24"/>
                <w:szCs w:val="24"/>
              </w:rPr>
            </w:pPr>
            <w:r w:rsidRPr="00D50249">
              <w:rPr>
                <w:sz w:val="24"/>
                <w:szCs w:val="24"/>
              </w:rPr>
              <w:t>4110</w:t>
            </w:r>
          </w:p>
        </w:tc>
      </w:tr>
      <w:tr w:rsidR="002538B0" w:rsidRPr="00943CAC">
        <w:tc>
          <w:tcPr>
            <w:tcW w:w="7313" w:type="dxa"/>
          </w:tcPr>
          <w:p w:rsidR="002538B0" w:rsidRPr="00D50249" w:rsidRDefault="002538B0">
            <w:pPr>
              <w:pStyle w:val="ConsPlusNormal"/>
              <w:rPr>
                <w:sz w:val="24"/>
                <w:szCs w:val="24"/>
              </w:rPr>
            </w:pPr>
            <w:r w:rsidRPr="00D50249">
              <w:rPr>
                <w:sz w:val="24"/>
                <w:szCs w:val="24"/>
              </w:rPr>
              <w:t>От продажи продукции, товаров, работ и услуг</w:t>
            </w:r>
          </w:p>
        </w:tc>
        <w:tc>
          <w:tcPr>
            <w:tcW w:w="1757" w:type="dxa"/>
          </w:tcPr>
          <w:p w:rsidR="002538B0" w:rsidRPr="00D50249" w:rsidRDefault="002538B0">
            <w:pPr>
              <w:pStyle w:val="ConsPlusNormal"/>
              <w:jc w:val="center"/>
              <w:rPr>
                <w:sz w:val="24"/>
                <w:szCs w:val="24"/>
              </w:rPr>
            </w:pPr>
            <w:r w:rsidRPr="00D50249">
              <w:rPr>
                <w:sz w:val="24"/>
                <w:szCs w:val="24"/>
              </w:rPr>
              <w:t>4111</w:t>
            </w:r>
          </w:p>
        </w:tc>
      </w:tr>
      <w:tr w:rsidR="002538B0" w:rsidRPr="00943CAC">
        <w:tc>
          <w:tcPr>
            <w:tcW w:w="7313" w:type="dxa"/>
          </w:tcPr>
          <w:p w:rsidR="002538B0" w:rsidRPr="00D50249" w:rsidRDefault="002538B0">
            <w:pPr>
              <w:pStyle w:val="ConsPlusNormal"/>
              <w:rPr>
                <w:sz w:val="24"/>
                <w:szCs w:val="24"/>
              </w:rPr>
            </w:pPr>
            <w:r w:rsidRPr="00D50249">
              <w:rPr>
                <w:sz w:val="24"/>
                <w:szCs w:val="24"/>
              </w:rPr>
              <w:t>Арендных платежей, лицензионных платежей, роялти, комиссионных и иных аналогичных платежей</w:t>
            </w:r>
          </w:p>
        </w:tc>
        <w:tc>
          <w:tcPr>
            <w:tcW w:w="1757" w:type="dxa"/>
            <w:vAlign w:val="bottom"/>
          </w:tcPr>
          <w:p w:rsidR="002538B0" w:rsidRPr="00D50249" w:rsidRDefault="002538B0">
            <w:pPr>
              <w:pStyle w:val="ConsPlusNormal"/>
              <w:jc w:val="center"/>
              <w:rPr>
                <w:sz w:val="24"/>
                <w:szCs w:val="24"/>
              </w:rPr>
            </w:pPr>
            <w:r w:rsidRPr="00D50249">
              <w:rPr>
                <w:sz w:val="24"/>
                <w:szCs w:val="24"/>
              </w:rPr>
              <w:t>4112</w:t>
            </w:r>
          </w:p>
        </w:tc>
      </w:tr>
      <w:tr w:rsidR="002538B0" w:rsidRPr="00943CAC">
        <w:tc>
          <w:tcPr>
            <w:tcW w:w="7313" w:type="dxa"/>
          </w:tcPr>
          <w:p w:rsidR="002538B0" w:rsidRPr="00D50249" w:rsidRDefault="002538B0">
            <w:pPr>
              <w:pStyle w:val="ConsPlusNormal"/>
              <w:rPr>
                <w:sz w:val="24"/>
                <w:szCs w:val="24"/>
              </w:rPr>
            </w:pPr>
            <w:r w:rsidRPr="00D50249">
              <w:rPr>
                <w:sz w:val="24"/>
                <w:szCs w:val="24"/>
              </w:rPr>
              <w:t>От перепродажи финансовых вложений</w:t>
            </w:r>
          </w:p>
        </w:tc>
        <w:tc>
          <w:tcPr>
            <w:tcW w:w="1757" w:type="dxa"/>
          </w:tcPr>
          <w:p w:rsidR="002538B0" w:rsidRPr="00D50249" w:rsidRDefault="002538B0">
            <w:pPr>
              <w:pStyle w:val="ConsPlusNormal"/>
              <w:jc w:val="center"/>
              <w:rPr>
                <w:sz w:val="24"/>
                <w:szCs w:val="24"/>
              </w:rPr>
            </w:pPr>
            <w:r w:rsidRPr="00D50249">
              <w:rPr>
                <w:sz w:val="24"/>
                <w:szCs w:val="24"/>
              </w:rPr>
              <w:t>4113</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Прочие поступления</w:t>
            </w:r>
          </w:p>
        </w:tc>
        <w:tc>
          <w:tcPr>
            <w:tcW w:w="1757" w:type="dxa"/>
          </w:tcPr>
          <w:p w:rsidR="002538B0" w:rsidRPr="00D50249" w:rsidRDefault="002538B0">
            <w:pPr>
              <w:pStyle w:val="ConsPlusNormal"/>
              <w:jc w:val="center"/>
              <w:rPr>
                <w:sz w:val="24"/>
                <w:szCs w:val="24"/>
              </w:rPr>
            </w:pPr>
            <w:r w:rsidRPr="00D50249">
              <w:rPr>
                <w:sz w:val="24"/>
                <w:szCs w:val="24"/>
              </w:rPr>
              <w:t>4119</w:t>
            </w:r>
          </w:p>
        </w:tc>
      </w:tr>
      <w:tr w:rsidR="002538B0" w:rsidRPr="00943CAC">
        <w:tc>
          <w:tcPr>
            <w:tcW w:w="7313" w:type="dxa"/>
          </w:tcPr>
          <w:p w:rsidR="002538B0" w:rsidRPr="00D50249" w:rsidRDefault="002538B0">
            <w:pPr>
              <w:pStyle w:val="ConsPlusNormal"/>
              <w:rPr>
                <w:sz w:val="24"/>
                <w:szCs w:val="24"/>
              </w:rPr>
            </w:pPr>
            <w:r w:rsidRPr="00D50249">
              <w:rPr>
                <w:sz w:val="24"/>
                <w:szCs w:val="24"/>
              </w:rPr>
              <w:t>Платежи - всего</w:t>
            </w:r>
          </w:p>
        </w:tc>
        <w:tc>
          <w:tcPr>
            <w:tcW w:w="1757" w:type="dxa"/>
          </w:tcPr>
          <w:p w:rsidR="002538B0" w:rsidRPr="00D50249" w:rsidRDefault="002538B0">
            <w:pPr>
              <w:pStyle w:val="ConsPlusNormal"/>
              <w:jc w:val="center"/>
              <w:rPr>
                <w:sz w:val="24"/>
                <w:szCs w:val="24"/>
              </w:rPr>
            </w:pPr>
            <w:r w:rsidRPr="00D50249">
              <w:rPr>
                <w:sz w:val="24"/>
                <w:szCs w:val="24"/>
              </w:rPr>
              <w:t>4120</w:t>
            </w:r>
          </w:p>
        </w:tc>
      </w:tr>
      <w:tr w:rsidR="002538B0" w:rsidRPr="00943CAC">
        <w:tc>
          <w:tcPr>
            <w:tcW w:w="7313" w:type="dxa"/>
          </w:tcPr>
          <w:p w:rsidR="002538B0" w:rsidRPr="00D50249" w:rsidRDefault="002538B0">
            <w:pPr>
              <w:pStyle w:val="ConsPlusNormal"/>
              <w:rPr>
                <w:sz w:val="24"/>
                <w:szCs w:val="24"/>
              </w:rPr>
            </w:pPr>
            <w:r w:rsidRPr="00D50249">
              <w:rPr>
                <w:sz w:val="24"/>
                <w:szCs w:val="24"/>
              </w:rPr>
              <w:t>Поставщикам (подрядчикам) за сырье, материалы, работы, услуги</w:t>
            </w:r>
          </w:p>
        </w:tc>
        <w:tc>
          <w:tcPr>
            <w:tcW w:w="1757" w:type="dxa"/>
            <w:vAlign w:val="bottom"/>
          </w:tcPr>
          <w:p w:rsidR="002538B0" w:rsidRPr="00D50249" w:rsidRDefault="002538B0">
            <w:pPr>
              <w:pStyle w:val="ConsPlusNormal"/>
              <w:jc w:val="center"/>
              <w:rPr>
                <w:sz w:val="24"/>
                <w:szCs w:val="24"/>
              </w:rPr>
            </w:pPr>
            <w:r w:rsidRPr="00D50249">
              <w:rPr>
                <w:sz w:val="24"/>
                <w:szCs w:val="24"/>
              </w:rPr>
              <w:t>4121</w:t>
            </w:r>
          </w:p>
        </w:tc>
      </w:tr>
      <w:tr w:rsidR="002538B0" w:rsidRPr="00943CAC">
        <w:tc>
          <w:tcPr>
            <w:tcW w:w="7313" w:type="dxa"/>
          </w:tcPr>
          <w:p w:rsidR="002538B0" w:rsidRPr="00D50249" w:rsidRDefault="002538B0">
            <w:pPr>
              <w:pStyle w:val="ConsPlusNormal"/>
              <w:rPr>
                <w:sz w:val="24"/>
                <w:szCs w:val="24"/>
              </w:rPr>
            </w:pPr>
            <w:r w:rsidRPr="00D50249">
              <w:rPr>
                <w:sz w:val="24"/>
                <w:szCs w:val="24"/>
              </w:rPr>
              <w:t>В связи с оплатой труда работников</w:t>
            </w:r>
          </w:p>
        </w:tc>
        <w:tc>
          <w:tcPr>
            <w:tcW w:w="1757" w:type="dxa"/>
          </w:tcPr>
          <w:p w:rsidR="002538B0" w:rsidRPr="00D50249" w:rsidRDefault="002538B0">
            <w:pPr>
              <w:pStyle w:val="ConsPlusNormal"/>
              <w:jc w:val="center"/>
              <w:rPr>
                <w:sz w:val="24"/>
                <w:szCs w:val="24"/>
              </w:rPr>
            </w:pPr>
            <w:r w:rsidRPr="00D50249">
              <w:rPr>
                <w:sz w:val="24"/>
                <w:szCs w:val="24"/>
              </w:rPr>
              <w:t>4122</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Проценты по долговым обязательствам</w:t>
            </w:r>
          </w:p>
        </w:tc>
        <w:tc>
          <w:tcPr>
            <w:tcW w:w="1757" w:type="dxa"/>
          </w:tcPr>
          <w:p w:rsidR="002538B0" w:rsidRPr="00D50249" w:rsidRDefault="002538B0">
            <w:pPr>
              <w:pStyle w:val="ConsPlusNormal"/>
              <w:jc w:val="center"/>
              <w:rPr>
                <w:sz w:val="24"/>
                <w:szCs w:val="24"/>
              </w:rPr>
            </w:pPr>
            <w:r w:rsidRPr="00D50249">
              <w:rPr>
                <w:sz w:val="24"/>
                <w:szCs w:val="24"/>
              </w:rPr>
              <w:t>4123</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Налога на прибыль организаций</w:t>
            </w:r>
          </w:p>
        </w:tc>
        <w:tc>
          <w:tcPr>
            <w:tcW w:w="1757" w:type="dxa"/>
          </w:tcPr>
          <w:p w:rsidR="002538B0" w:rsidRPr="00D50249" w:rsidRDefault="002538B0">
            <w:pPr>
              <w:pStyle w:val="ConsPlusNormal"/>
              <w:jc w:val="center"/>
              <w:rPr>
                <w:sz w:val="24"/>
                <w:szCs w:val="24"/>
              </w:rPr>
            </w:pPr>
            <w:r w:rsidRPr="00D50249">
              <w:rPr>
                <w:sz w:val="24"/>
                <w:szCs w:val="24"/>
              </w:rPr>
              <w:t>4124</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Прочие платежи</w:t>
            </w:r>
          </w:p>
        </w:tc>
        <w:tc>
          <w:tcPr>
            <w:tcW w:w="1757" w:type="dxa"/>
          </w:tcPr>
          <w:p w:rsidR="002538B0" w:rsidRPr="00D50249" w:rsidRDefault="002538B0">
            <w:pPr>
              <w:pStyle w:val="ConsPlusNormal"/>
              <w:jc w:val="center"/>
              <w:rPr>
                <w:sz w:val="24"/>
                <w:szCs w:val="24"/>
              </w:rPr>
            </w:pPr>
            <w:r w:rsidRPr="00D50249">
              <w:rPr>
                <w:sz w:val="24"/>
                <w:szCs w:val="24"/>
              </w:rPr>
              <w:t>4129</w:t>
            </w:r>
          </w:p>
        </w:tc>
      </w:tr>
      <w:tr w:rsidR="002538B0" w:rsidRPr="00943CAC">
        <w:tc>
          <w:tcPr>
            <w:tcW w:w="7313" w:type="dxa"/>
          </w:tcPr>
          <w:p w:rsidR="002538B0" w:rsidRPr="00D50249" w:rsidRDefault="002538B0">
            <w:pPr>
              <w:pStyle w:val="ConsPlusNormal"/>
              <w:rPr>
                <w:sz w:val="24"/>
                <w:szCs w:val="24"/>
              </w:rPr>
            </w:pPr>
            <w:r w:rsidRPr="00D50249">
              <w:rPr>
                <w:sz w:val="24"/>
                <w:szCs w:val="24"/>
              </w:rPr>
              <w:t>Сальдо денежных потоков от текущих операций</w:t>
            </w:r>
          </w:p>
        </w:tc>
        <w:tc>
          <w:tcPr>
            <w:tcW w:w="1757" w:type="dxa"/>
          </w:tcPr>
          <w:p w:rsidR="002538B0" w:rsidRPr="00D50249" w:rsidRDefault="002538B0">
            <w:pPr>
              <w:pStyle w:val="ConsPlusNormal"/>
              <w:jc w:val="center"/>
              <w:rPr>
                <w:sz w:val="24"/>
                <w:szCs w:val="24"/>
              </w:rPr>
            </w:pPr>
            <w:r w:rsidRPr="00D50249">
              <w:rPr>
                <w:sz w:val="24"/>
                <w:szCs w:val="24"/>
              </w:rPr>
              <w:t>4100</w:t>
            </w:r>
          </w:p>
        </w:tc>
      </w:tr>
      <w:tr w:rsidR="002538B0" w:rsidRPr="00943CAC">
        <w:tc>
          <w:tcPr>
            <w:tcW w:w="7313" w:type="dxa"/>
          </w:tcPr>
          <w:p w:rsidR="002538B0" w:rsidRPr="00D50249" w:rsidRDefault="002538B0">
            <w:pPr>
              <w:pStyle w:val="ConsPlusNormal"/>
              <w:rPr>
                <w:sz w:val="24"/>
                <w:szCs w:val="24"/>
              </w:rPr>
            </w:pPr>
            <w:r w:rsidRPr="00D50249">
              <w:rPr>
                <w:sz w:val="24"/>
                <w:szCs w:val="24"/>
              </w:rPr>
              <w:t>Поступления - всего</w:t>
            </w:r>
          </w:p>
        </w:tc>
        <w:tc>
          <w:tcPr>
            <w:tcW w:w="1757" w:type="dxa"/>
          </w:tcPr>
          <w:p w:rsidR="002538B0" w:rsidRPr="00D50249" w:rsidRDefault="002538B0">
            <w:pPr>
              <w:pStyle w:val="ConsPlusNormal"/>
              <w:jc w:val="center"/>
              <w:rPr>
                <w:sz w:val="24"/>
                <w:szCs w:val="24"/>
              </w:rPr>
            </w:pPr>
            <w:r w:rsidRPr="00D50249">
              <w:rPr>
                <w:sz w:val="24"/>
                <w:szCs w:val="24"/>
              </w:rPr>
              <w:t>4210</w:t>
            </w:r>
          </w:p>
        </w:tc>
      </w:tr>
      <w:tr w:rsidR="002538B0" w:rsidRPr="00943CAC">
        <w:tc>
          <w:tcPr>
            <w:tcW w:w="7313" w:type="dxa"/>
          </w:tcPr>
          <w:p w:rsidR="002538B0" w:rsidRPr="00D50249" w:rsidRDefault="002538B0">
            <w:pPr>
              <w:pStyle w:val="ConsPlusNormal"/>
              <w:rPr>
                <w:sz w:val="24"/>
                <w:szCs w:val="24"/>
              </w:rPr>
            </w:pPr>
            <w:r w:rsidRPr="00D50249">
              <w:rPr>
                <w:sz w:val="24"/>
                <w:szCs w:val="24"/>
              </w:rPr>
              <w:t xml:space="preserve">От продажи </w:t>
            </w:r>
            <w:proofErr w:type="spellStart"/>
            <w:r w:rsidRPr="00D50249">
              <w:rPr>
                <w:sz w:val="24"/>
                <w:szCs w:val="24"/>
              </w:rPr>
              <w:t>внеоборотных</w:t>
            </w:r>
            <w:proofErr w:type="spellEnd"/>
            <w:r w:rsidRPr="00D50249">
              <w:rPr>
                <w:sz w:val="24"/>
                <w:szCs w:val="24"/>
              </w:rPr>
              <w:t xml:space="preserve"> активов (кроме финансовых вложений)</w:t>
            </w:r>
          </w:p>
        </w:tc>
        <w:tc>
          <w:tcPr>
            <w:tcW w:w="1757" w:type="dxa"/>
            <w:vAlign w:val="bottom"/>
          </w:tcPr>
          <w:p w:rsidR="002538B0" w:rsidRPr="00D50249" w:rsidRDefault="002538B0">
            <w:pPr>
              <w:pStyle w:val="ConsPlusNormal"/>
              <w:jc w:val="center"/>
              <w:rPr>
                <w:sz w:val="24"/>
                <w:szCs w:val="24"/>
              </w:rPr>
            </w:pPr>
            <w:r w:rsidRPr="00D50249">
              <w:rPr>
                <w:sz w:val="24"/>
                <w:szCs w:val="24"/>
              </w:rPr>
              <w:t>4211</w:t>
            </w:r>
          </w:p>
        </w:tc>
      </w:tr>
      <w:tr w:rsidR="002538B0" w:rsidRPr="00943CAC">
        <w:tc>
          <w:tcPr>
            <w:tcW w:w="7313" w:type="dxa"/>
          </w:tcPr>
          <w:p w:rsidR="002538B0" w:rsidRPr="00D50249" w:rsidRDefault="002538B0">
            <w:pPr>
              <w:pStyle w:val="ConsPlusNormal"/>
              <w:rPr>
                <w:sz w:val="24"/>
                <w:szCs w:val="24"/>
              </w:rPr>
            </w:pPr>
            <w:r w:rsidRPr="00D50249">
              <w:rPr>
                <w:sz w:val="24"/>
                <w:szCs w:val="24"/>
              </w:rPr>
              <w:t>От продажи акций других организаций (долей участия)</w:t>
            </w:r>
          </w:p>
        </w:tc>
        <w:tc>
          <w:tcPr>
            <w:tcW w:w="1757" w:type="dxa"/>
          </w:tcPr>
          <w:p w:rsidR="002538B0" w:rsidRPr="00D50249" w:rsidRDefault="002538B0">
            <w:pPr>
              <w:pStyle w:val="ConsPlusNormal"/>
              <w:jc w:val="center"/>
              <w:rPr>
                <w:sz w:val="24"/>
                <w:szCs w:val="24"/>
              </w:rPr>
            </w:pPr>
            <w:r w:rsidRPr="00D50249">
              <w:rPr>
                <w:sz w:val="24"/>
                <w:szCs w:val="24"/>
              </w:rPr>
              <w:t>4212</w:t>
            </w:r>
          </w:p>
        </w:tc>
      </w:tr>
      <w:tr w:rsidR="002538B0" w:rsidRPr="00943CAC">
        <w:tc>
          <w:tcPr>
            <w:tcW w:w="7313" w:type="dxa"/>
          </w:tcPr>
          <w:p w:rsidR="002538B0" w:rsidRPr="00D50249" w:rsidRDefault="002538B0">
            <w:pPr>
              <w:pStyle w:val="ConsPlusNormal"/>
              <w:rPr>
                <w:sz w:val="24"/>
                <w:szCs w:val="24"/>
              </w:rPr>
            </w:pPr>
            <w:r w:rsidRPr="00D50249">
              <w:rPr>
                <w:sz w:val="24"/>
                <w:szCs w:val="24"/>
              </w:rPr>
              <w:t>От возврата предоставленных займов, от продажи долговых ценных бумаг (прав требования денежных сре</w:t>
            </w:r>
            <w:proofErr w:type="gramStart"/>
            <w:r w:rsidRPr="00D50249">
              <w:rPr>
                <w:sz w:val="24"/>
                <w:szCs w:val="24"/>
              </w:rPr>
              <w:t>дств к др</w:t>
            </w:r>
            <w:proofErr w:type="gramEnd"/>
            <w:r w:rsidRPr="00D50249">
              <w:rPr>
                <w:sz w:val="24"/>
                <w:szCs w:val="24"/>
              </w:rPr>
              <w:t>угим лицам)</w:t>
            </w:r>
          </w:p>
        </w:tc>
        <w:tc>
          <w:tcPr>
            <w:tcW w:w="1757" w:type="dxa"/>
            <w:vAlign w:val="bottom"/>
          </w:tcPr>
          <w:p w:rsidR="002538B0" w:rsidRPr="00D50249" w:rsidRDefault="002538B0">
            <w:pPr>
              <w:pStyle w:val="ConsPlusNormal"/>
              <w:jc w:val="center"/>
              <w:rPr>
                <w:sz w:val="24"/>
                <w:szCs w:val="24"/>
              </w:rPr>
            </w:pPr>
            <w:r w:rsidRPr="00D50249">
              <w:rPr>
                <w:sz w:val="24"/>
                <w:szCs w:val="24"/>
              </w:rPr>
              <w:t>4213</w:t>
            </w:r>
          </w:p>
        </w:tc>
      </w:tr>
      <w:tr w:rsidR="002538B0" w:rsidRPr="00943CAC">
        <w:tc>
          <w:tcPr>
            <w:tcW w:w="7313" w:type="dxa"/>
          </w:tcPr>
          <w:p w:rsidR="002538B0" w:rsidRPr="00D50249" w:rsidRDefault="002538B0">
            <w:pPr>
              <w:pStyle w:val="ConsPlusNormal"/>
              <w:rPr>
                <w:sz w:val="24"/>
                <w:szCs w:val="24"/>
              </w:rPr>
            </w:pPr>
            <w:r w:rsidRPr="00D50249">
              <w:rPr>
                <w:sz w:val="24"/>
                <w:szCs w:val="24"/>
              </w:rPr>
              <w:t>Дивидендов, процентов по долговым финансовым вложениям и аналогичных поступлений от долевого участия в других организациях</w:t>
            </w:r>
          </w:p>
        </w:tc>
        <w:tc>
          <w:tcPr>
            <w:tcW w:w="1757" w:type="dxa"/>
            <w:vAlign w:val="bottom"/>
          </w:tcPr>
          <w:p w:rsidR="002538B0" w:rsidRPr="00D50249" w:rsidRDefault="002538B0">
            <w:pPr>
              <w:pStyle w:val="ConsPlusNormal"/>
              <w:jc w:val="center"/>
              <w:rPr>
                <w:sz w:val="24"/>
                <w:szCs w:val="24"/>
              </w:rPr>
            </w:pPr>
            <w:r w:rsidRPr="00D50249">
              <w:rPr>
                <w:sz w:val="24"/>
                <w:szCs w:val="24"/>
              </w:rPr>
              <w:t>4214</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Прочие поступления</w:t>
            </w:r>
          </w:p>
        </w:tc>
        <w:tc>
          <w:tcPr>
            <w:tcW w:w="1757" w:type="dxa"/>
          </w:tcPr>
          <w:p w:rsidR="002538B0" w:rsidRPr="00D50249" w:rsidRDefault="002538B0">
            <w:pPr>
              <w:pStyle w:val="ConsPlusNormal"/>
              <w:jc w:val="center"/>
              <w:rPr>
                <w:sz w:val="24"/>
                <w:szCs w:val="24"/>
              </w:rPr>
            </w:pPr>
            <w:r w:rsidRPr="00D50249">
              <w:rPr>
                <w:sz w:val="24"/>
                <w:szCs w:val="24"/>
              </w:rPr>
              <w:t>4219</w:t>
            </w:r>
          </w:p>
        </w:tc>
      </w:tr>
      <w:tr w:rsidR="002538B0" w:rsidRPr="00943CAC">
        <w:tc>
          <w:tcPr>
            <w:tcW w:w="7313" w:type="dxa"/>
          </w:tcPr>
          <w:p w:rsidR="002538B0" w:rsidRPr="00D50249" w:rsidRDefault="002538B0">
            <w:pPr>
              <w:pStyle w:val="ConsPlusNormal"/>
              <w:rPr>
                <w:sz w:val="24"/>
                <w:szCs w:val="24"/>
              </w:rPr>
            </w:pPr>
            <w:r w:rsidRPr="00D50249">
              <w:rPr>
                <w:sz w:val="24"/>
                <w:szCs w:val="24"/>
              </w:rPr>
              <w:t>Платежи - всего</w:t>
            </w:r>
          </w:p>
        </w:tc>
        <w:tc>
          <w:tcPr>
            <w:tcW w:w="1757" w:type="dxa"/>
          </w:tcPr>
          <w:p w:rsidR="002538B0" w:rsidRPr="00D50249" w:rsidRDefault="002538B0">
            <w:pPr>
              <w:pStyle w:val="ConsPlusNormal"/>
              <w:jc w:val="center"/>
              <w:rPr>
                <w:sz w:val="24"/>
                <w:szCs w:val="24"/>
              </w:rPr>
            </w:pPr>
            <w:r w:rsidRPr="00D50249">
              <w:rPr>
                <w:sz w:val="24"/>
                <w:szCs w:val="24"/>
              </w:rPr>
              <w:t>4220</w:t>
            </w:r>
          </w:p>
        </w:tc>
      </w:tr>
      <w:tr w:rsidR="002538B0" w:rsidRPr="00943CAC">
        <w:tc>
          <w:tcPr>
            <w:tcW w:w="7313" w:type="dxa"/>
          </w:tcPr>
          <w:p w:rsidR="002538B0" w:rsidRPr="00D50249" w:rsidRDefault="002538B0">
            <w:pPr>
              <w:pStyle w:val="ConsPlusNormal"/>
              <w:rPr>
                <w:sz w:val="24"/>
                <w:szCs w:val="24"/>
              </w:rPr>
            </w:pPr>
            <w:r w:rsidRPr="00D50249">
              <w:rPr>
                <w:sz w:val="24"/>
                <w:szCs w:val="24"/>
              </w:rPr>
              <w:t xml:space="preserve">В связи с приобретением, созданием, модернизацией, реконструкцией и подготовкой к использованию </w:t>
            </w:r>
            <w:proofErr w:type="spellStart"/>
            <w:r w:rsidRPr="00D50249">
              <w:rPr>
                <w:sz w:val="24"/>
                <w:szCs w:val="24"/>
              </w:rPr>
              <w:t>внеоборотны</w:t>
            </w:r>
            <w:r w:rsidR="00D50249">
              <w:rPr>
                <w:sz w:val="24"/>
                <w:szCs w:val="24"/>
              </w:rPr>
              <w:t>х</w:t>
            </w:r>
            <w:proofErr w:type="spellEnd"/>
            <w:r w:rsidRPr="00D50249">
              <w:rPr>
                <w:sz w:val="24"/>
                <w:szCs w:val="24"/>
              </w:rPr>
              <w:t xml:space="preserve"> активов</w:t>
            </w:r>
          </w:p>
        </w:tc>
        <w:tc>
          <w:tcPr>
            <w:tcW w:w="1757" w:type="dxa"/>
            <w:vAlign w:val="bottom"/>
          </w:tcPr>
          <w:p w:rsidR="002538B0" w:rsidRPr="00D50249" w:rsidRDefault="002538B0">
            <w:pPr>
              <w:pStyle w:val="ConsPlusNormal"/>
              <w:jc w:val="center"/>
              <w:rPr>
                <w:sz w:val="24"/>
                <w:szCs w:val="24"/>
              </w:rPr>
            </w:pPr>
            <w:r w:rsidRPr="00D50249">
              <w:rPr>
                <w:sz w:val="24"/>
                <w:szCs w:val="24"/>
              </w:rPr>
              <w:t>4221</w:t>
            </w:r>
          </w:p>
        </w:tc>
      </w:tr>
      <w:tr w:rsidR="002538B0" w:rsidRPr="00943CAC">
        <w:tc>
          <w:tcPr>
            <w:tcW w:w="7313" w:type="dxa"/>
          </w:tcPr>
          <w:p w:rsidR="002538B0" w:rsidRPr="00D50249" w:rsidRDefault="002538B0">
            <w:pPr>
              <w:pStyle w:val="ConsPlusNormal"/>
              <w:rPr>
                <w:sz w:val="24"/>
                <w:szCs w:val="24"/>
              </w:rPr>
            </w:pPr>
            <w:r w:rsidRPr="00D50249">
              <w:rPr>
                <w:sz w:val="24"/>
                <w:szCs w:val="24"/>
              </w:rPr>
              <w:t>В связи с приобретением акций других организаций (долей участия)</w:t>
            </w:r>
          </w:p>
        </w:tc>
        <w:tc>
          <w:tcPr>
            <w:tcW w:w="1757" w:type="dxa"/>
            <w:vAlign w:val="bottom"/>
          </w:tcPr>
          <w:p w:rsidR="002538B0" w:rsidRPr="00D50249" w:rsidRDefault="002538B0">
            <w:pPr>
              <w:pStyle w:val="ConsPlusNormal"/>
              <w:jc w:val="center"/>
              <w:rPr>
                <w:sz w:val="24"/>
                <w:szCs w:val="24"/>
              </w:rPr>
            </w:pPr>
            <w:r w:rsidRPr="00D50249">
              <w:rPr>
                <w:sz w:val="24"/>
                <w:szCs w:val="24"/>
              </w:rPr>
              <w:t>4222</w:t>
            </w:r>
          </w:p>
        </w:tc>
      </w:tr>
      <w:tr w:rsidR="002538B0" w:rsidRPr="00943CAC">
        <w:tc>
          <w:tcPr>
            <w:tcW w:w="7313" w:type="dxa"/>
          </w:tcPr>
          <w:p w:rsidR="002538B0" w:rsidRPr="00D50249" w:rsidRDefault="002538B0">
            <w:pPr>
              <w:pStyle w:val="ConsPlusNormal"/>
              <w:rPr>
                <w:sz w:val="24"/>
                <w:szCs w:val="24"/>
              </w:rPr>
            </w:pPr>
            <w:r w:rsidRPr="00D50249">
              <w:rPr>
                <w:sz w:val="24"/>
                <w:szCs w:val="24"/>
              </w:rPr>
              <w:t>В связи с приобретением долговых ценных бумаг (прав требования денежных сре</w:t>
            </w:r>
            <w:proofErr w:type="gramStart"/>
            <w:r w:rsidRPr="00D50249">
              <w:rPr>
                <w:sz w:val="24"/>
                <w:szCs w:val="24"/>
              </w:rPr>
              <w:t>дств к др</w:t>
            </w:r>
            <w:proofErr w:type="gramEnd"/>
            <w:r w:rsidRPr="00D50249">
              <w:rPr>
                <w:sz w:val="24"/>
                <w:szCs w:val="24"/>
              </w:rPr>
              <w:t>угим лицам), предоставление займов другим лицам</w:t>
            </w:r>
          </w:p>
        </w:tc>
        <w:tc>
          <w:tcPr>
            <w:tcW w:w="1757" w:type="dxa"/>
            <w:vAlign w:val="bottom"/>
          </w:tcPr>
          <w:p w:rsidR="002538B0" w:rsidRPr="00D50249" w:rsidRDefault="002538B0">
            <w:pPr>
              <w:pStyle w:val="ConsPlusNormal"/>
              <w:jc w:val="center"/>
              <w:rPr>
                <w:sz w:val="24"/>
                <w:szCs w:val="24"/>
              </w:rPr>
            </w:pPr>
            <w:r w:rsidRPr="00D50249">
              <w:rPr>
                <w:sz w:val="24"/>
                <w:szCs w:val="24"/>
              </w:rPr>
              <w:t>4223</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Процентов по долговым обязательствам, включаемым в стоимость инвестиционного актива</w:t>
            </w:r>
          </w:p>
        </w:tc>
        <w:tc>
          <w:tcPr>
            <w:tcW w:w="1757" w:type="dxa"/>
            <w:vAlign w:val="bottom"/>
          </w:tcPr>
          <w:p w:rsidR="002538B0" w:rsidRPr="00D50249" w:rsidRDefault="002538B0">
            <w:pPr>
              <w:pStyle w:val="ConsPlusNormal"/>
              <w:jc w:val="center"/>
              <w:rPr>
                <w:sz w:val="24"/>
                <w:szCs w:val="24"/>
              </w:rPr>
            </w:pPr>
            <w:r w:rsidRPr="00D50249">
              <w:rPr>
                <w:sz w:val="24"/>
                <w:szCs w:val="24"/>
              </w:rPr>
              <w:t>4224</w:t>
            </w:r>
          </w:p>
        </w:tc>
      </w:tr>
      <w:tr w:rsidR="002538B0" w:rsidRPr="00943CAC">
        <w:tc>
          <w:tcPr>
            <w:tcW w:w="7313" w:type="dxa"/>
          </w:tcPr>
          <w:p w:rsidR="002538B0" w:rsidRPr="00D50249" w:rsidRDefault="002538B0">
            <w:pPr>
              <w:pStyle w:val="ConsPlusNormal"/>
              <w:rPr>
                <w:sz w:val="24"/>
                <w:szCs w:val="24"/>
              </w:rPr>
            </w:pPr>
            <w:r w:rsidRPr="00D50249">
              <w:rPr>
                <w:sz w:val="24"/>
                <w:szCs w:val="24"/>
              </w:rPr>
              <w:lastRenderedPageBreak/>
              <w:t>Прочие платежи</w:t>
            </w:r>
          </w:p>
        </w:tc>
        <w:tc>
          <w:tcPr>
            <w:tcW w:w="1757" w:type="dxa"/>
          </w:tcPr>
          <w:p w:rsidR="002538B0" w:rsidRPr="00D50249" w:rsidRDefault="002538B0">
            <w:pPr>
              <w:pStyle w:val="ConsPlusNormal"/>
              <w:jc w:val="center"/>
              <w:rPr>
                <w:sz w:val="24"/>
                <w:szCs w:val="24"/>
              </w:rPr>
            </w:pPr>
            <w:r w:rsidRPr="00D50249">
              <w:rPr>
                <w:sz w:val="24"/>
                <w:szCs w:val="24"/>
              </w:rPr>
              <w:t>4229</w:t>
            </w:r>
          </w:p>
        </w:tc>
      </w:tr>
      <w:tr w:rsidR="002538B0" w:rsidRPr="00943CAC">
        <w:tc>
          <w:tcPr>
            <w:tcW w:w="7313" w:type="dxa"/>
          </w:tcPr>
          <w:p w:rsidR="002538B0" w:rsidRPr="00D50249" w:rsidRDefault="002538B0">
            <w:pPr>
              <w:pStyle w:val="ConsPlusNormal"/>
              <w:rPr>
                <w:sz w:val="24"/>
                <w:szCs w:val="24"/>
              </w:rPr>
            </w:pPr>
            <w:r w:rsidRPr="00D50249">
              <w:rPr>
                <w:sz w:val="24"/>
                <w:szCs w:val="24"/>
              </w:rPr>
              <w:t>Сальдо денежных потоков от инвестиционных операций</w:t>
            </w:r>
          </w:p>
        </w:tc>
        <w:tc>
          <w:tcPr>
            <w:tcW w:w="1757" w:type="dxa"/>
          </w:tcPr>
          <w:p w:rsidR="002538B0" w:rsidRPr="00D50249" w:rsidRDefault="002538B0">
            <w:pPr>
              <w:pStyle w:val="ConsPlusNormal"/>
              <w:jc w:val="center"/>
              <w:rPr>
                <w:sz w:val="24"/>
                <w:szCs w:val="24"/>
              </w:rPr>
            </w:pPr>
            <w:r w:rsidRPr="00D50249">
              <w:rPr>
                <w:sz w:val="24"/>
                <w:szCs w:val="24"/>
              </w:rPr>
              <w:t>4200</w:t>
            </w:r>
          </w:p>
        </w:tc>
      </w:tr>
      <w:tr w:rsidR="002538B0" w:rsidRPr="00943CAC">
        <w:tc>
          <w:tcPr>
            <w:tcW w:w="7313" w:type="dxa"/>
          </w:tcPr>
          <w:p w:rsidR="002538B0" w:rsidRPr="00D50249" w:rsidRDefault="002538B0">
            <w:pPr>
              <w:pStyle w:val="ConsPlusNormal"/>
              <w:rPr>
                <w:sz w:val="24"/>
                <w:szCs w:val="24"/>
              </w:rPr>
            </w:pPr>
            <w:r w:rsidRPr="00D50249">
              <w:rPr>
                <w:sz w:val="24"/>
                <w:szCs w:val="24"/>
              </w:rPr>
              <w:t>Поступления - всего</w:t>
            </w:r>
          </w:p>
        </w:tc>
        <w:tc>
          <w:tcPr>
            <w:tcW w:w="1757" w:type="dxa"/>
          </w:tcPr>
          <w:p w:rsidR="002538B0" w:rsidRPr="00D50249" w:rsidRDefault="002538B0">
            <w:pPr>
              <w:pStyle w:val="ConsPlusNormal"/>
              <w:jc w:val="center"/>
              <w:rPr>
                <w:sz w:val="24"/>
                <w:szCs w:val="24"/>
              </w:rPr>
            </w:pPr>
            <w:r w:rsidRPr="00D50249">
              <w:rPr>
                <w:sz w:val="24"/>
                <w:szCs w:val="24"/>
              </w:rPr>
              <w:t>4310</w:t>
            </w:r>
          </w:p>
        </w:tc>
      </w:tr>
      <w:tr w:rsidR="002538B0" w:rsidRPr="00943CAC">
        <w:tc>
          <w:tcPr>
            <w:tcW w:w="7313" w:type="dxa"/>
          </w:tcPr>
          <w:p w:rsidR="002538B0" w:rsidRPr="00D50249" w:rsidRDefault="002538B0">
            <w:pPr>
              <w:pStyle w:val="ConsPlusNormal"/>
              <w:rPr>
                <w:sz w:val="24"/>
                <w:szCs w:val="24"/>
              </w:rPr>
            </w:pPr>
            <w:r w:rsidRPr="00D50249">
              <w:rPr>
                <w:sz w:val="24"/>
                <w:szCs w:val="24"/>
              </w:rPr>
              <w:t>Получение кредитов и займов</w:t>
            </w:r>
          </w:p>
        </w:tc>
        <w:tc>
          <w:tcPr>
            <w:tcW w:w="1757" w:type="dxa"/>
          </w:tcPr>
          <w:p w:rsidR="002538B0" w:rsidRPr="00D50249" w:rsidRDefault="002538B0">
            <w:pPr>
              <w:pStyle w:val="ConsPlusNormal"/>
              <w:jc w:val="center"/>
              <w:rPr>
                <w:sz w:val="24"/>
                <w:szCs w:val="24"/>
              </w:rPr>
            </w:pPr>
            <w:r w:rsidRPr="00D50249">
              <w:rPr>
                <w:sz w:val="24"/>
                <w:szCs w:val="24"/>
              </w:rPr>
              <w:t>4311</w:t>
            </w:r>
          </w:p>
        </w:tc>
      </w:tr>
      <w:tr w:rsidR="002538B0" w:rsidRPr="00943CAC">
        <w:tc>
          <w:tcPr>
            <w:tcW w:w="7313" w:type="dxa"/>
          </w:tcPr>
          <w:p w:rsidR="002538B0" w:rsidRPr="00D50249" w:rsidRDefault="002538B0">
            <w:pPr>
              <w:pStyle w:val="ConsPlusNormal"/>
              <w:rPr>
                <w:sz w:val="24"/>
                <w:szCs w:val="24"/>
              </w:rPr>
            </w:pPr>
            <w:r w:rsidRPr="00D50249">
              <w:rPr>
                <w:sz w:val="24"/>
                <w:szCs w:val="24"/>
              </w:rPr>
              <w:t>Денежных вкладов собственников (участников)</w:t>
            </w:r>
          </w:p>
        </w:tc>
        <w:tc>
          <w:tcPr>
            <w:tcW w:w="1757" w:type="dxa"/>
          </w:tcPr>
          <w:p w:rsidR="002538B0" w:rsidRPr="00D50249" w:rsidRDefault="002538B0">
            <w:pPr>
              <w:pStyle w:val="ConsPlusNormal"/>
              <w:jc w:val="center"/>
              <w:rPr>
                <w:sz w:val="24"/>
                <w:szCs w:val="24"/>
              </w:rPr>
            </w:pPr>
            <w:r w:rsidRPr="00D50249">
              <w:rPr>
                <w:sz w:val="24"/>
                <w:szCs w:val="24"/>
              </w:rPr>
              <w:t>4312</w:t>
            </w:r>
          </w:p>
        </w:tc>
      </w:tr>
      <w:tr w:rsidR="002538B0" w:rsidRPr="00943CAC">
        <w:tc>
          <w:tcPr>
            <w:tcW w:w="7313" w:type="dxa"/>
          </w:tcPr>
          <w:p w:rsidR="002538B0" w:rsidRPr="00D50249" w:rsidRDefault="002538B0">
            <w:pPr>
              <w:pStyle w:val="ConsPlusNormal"/>
              <w:rPr>
                <w:sz w:val="24"/>
                <w:szCs w:val="24"/>
              </w:rPr>
            </w:pPr>
            <w:r w:rsidRPr="00D50249">
              <w:rPr>
                <w:sz w:val="24"/>
                <w:szCs w:val="24"/>
              </w:rPr>
              <w:t>От выпуска акций, увеличения долей участия</w:t>
            </w:r>
          </w:p>
        </w:tc>
        <w:tc>
          <w:tcPr>
            <w:tcW w:w="1757" w:type="dxa"/>
          </w:tcPr>
          <w:p w:rsidR="002538B0" w:rsidRPr="00D50249" w:rsidRDefault="002538B0">
            <w:pPr>
              <w:pStyle w:val="ConsPlusNormal"/>
              <w:jc w:val="center"/>
              <w:rPr>
                <w:sz w:val="24"/>
                <w:szCs w:val="24"/>
              </w:rPr>
            </w:pPr>
            <w:r w:rsidRPr="00D50249">
              <w:rPr>
                <w:sz w:val="24"/>
                <w:szCs w:val="24"/>
              </w:rPr>
              <w:t>4313</w:t>
            </w:r>
          </w:p>
        </w:tc>
      </w:tr>
      <w:tr w:rsidR="002538B0" w:rsidRPr="00943CAC">
        <w:tc>
          <w:tcPr>
            <w:tcW w:w="7313" w:type="dxa"/>
          </w:tcPr>
          <w:p w:rsidR="002538B0" w:rsidRPr="00D50249" w:rsidRDefault="002538B0">
            <w:pPr>
              <w:pStyle w:val="ConsPlusNormal"/>
              <w:rPr>
                <w:sz w:val="24"/>
                <w:szCs w:val="24"/>
              </w:rPr>
            </w:pPr>
            <w:r w:rsidRPr="00D50249">
              <w:rPr>
                <w:sz w:val="24"/>
                <w:szCs w:val="24"/>
              </w:rPr>
              <w:t>От выпуска облигаций, векселей и других долговых ценных бумаг и др.</w:t>
            </w:r>
          </w:p>
        </w:tc>
        <w:tc>
          <w:tcPr>
            <w:tcW w:w="1757" w:type="dxa"/>
            <w:vAlign w:val="bottom"/>
          </w:tcPr>
          <w:p w:rsidR="002538B0" w:rsidRPr="00D50249" w:rsidRDefault="002538B0">
            <w:pPr>
              <w:pStyle w:val="ConsPlusNormal"/>
              <w:jc w:val="center"/>
              <w:rPr>
                <w:sz w:val="24"/>
                <w:szCs w:val="24"/>
              </w:rPr>
            </w:pPr>
            <w:r w:rsidRPr="00D50249">
              <w:rPr>
                <w:sz w:val="24"/>
                <w:szCs w:val="24"/>
              </w:rPr>
              <w:t>4314</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Прочие поступления</w:t>
            </w:r>
          </w:p>
        </w:tc>
        <w:tc>
          <w:tcPr>
            <w:tcW w:w="1757" w:type="dxa"/>
          </w:tcPr>
          <w:p w:rsidR="002538B0" w:rsidRPr="00D50249" w:rsidRDefault="002538B0">
            <w:pPr>
              <w:pStyle w:val="ConsPlusNormal"/>
              <w:jc w:val="center"/>
              <w:rPr>
                <w:sz w:val="24"/>
                <w:szCs w:val="24"/>
              </w:rPr>
            </w:pPr>
            <w:r w:rsidRPr="00D50249">
              <w:rPr>
                <w:sz w:val="24"/>
                <w:szCs w:val="24"/>
              </w:rPr>
              <w:t>4319</w:t>
            </w:r>
          </w:p>
        </w:tc>
      </w:tr>
      <w:tr w:rsidR="002538B0" w:rsidRPr="00943CAC">
        <w:tc>
          <w:tcPr>
            <w:tcW w:w="7313" w:type="dxa"/>
          </w:tcPr>
          <w:p w:rsidR="002538B0" w:rsidRPr="00D50249" w:rsidRDefault="002538B0">
            <w:pPr>
              <w:pStyle w:val="ConsPlusNormal"/>
              <w:rPr>
                <w:sz w:val="24"/>
                <w:szCs w:val="24"/>
              </w:rPr>
            </w:pPr>
            <w:r w:rsidRPr="00D50249">
              <w:rPr>
                <w:sz w:val="24"/>
                <w:szCs w:val="24"/>
              </w:rPr>
              <w:t>Платежи - всего</w:t>
            </w:r>
          </w:p>
        </w:tc>
        <w:tc>
          <w:tcPr>
            <w:tcW w:w="1757" w:type="dxa"/>
          </w:tcPr>
          <w:p w:rsidR="002538B0" w:rsidRPr="00D50249" w:rsidRDefault="002538B0">
            <w:pPr>
              <w:pStyle w:val="ConsPlusNormal"/>
              <w:jc w:val="center"/>
              <w:rPr>
                <w:sz w:val="24"/>
                <w:szCs w:val="24"/>
              </w:rPr>
            </w:pPr>
            <w:r w:rsidRPr="00D50249">
              <w:rPr>
                <w:sz w:val="24"/>
                <w:szCs w:val="24"/>
              </w:rPr>
              <w:t>4320</w:t>
            </w:r>
          </w:p>
        </w:tc>
      </w:tr>
      <w:tr w:rsidR="002538B0" w:rsidRPr="00943CAC">
        <w:tc>
          <w:tcPr>
            <w:tcW w:w="7313" w:type="dxa"/>
          </w:tcPr>
          <w:p w:rsidR="002538B0" w:rsidRPr="00D50249" w:rsidRDefault="002538B0">
            <w:pPr>
              <w:pStyle w:val="ConsPlusNormal"/>
              <w:rPr>
                <w:sz w:val="24"/>
                <w:szCs w:val="24"/>
              </w:rPr>
            </w:pPr>
            <w:r w:rsidRPr="00D50249">
              <w:rPr>
                <w:sz w:val="24"/>
                <w:szCs w:val="24"/>
              </w:rPr>
              <w:t>Собственникам (участникам) в связи с выкупом у них акций (долей участия) организации или их выходом из состава участников</w:t>
            </w:r>
          </w:p>
        </w:tc>
        <w:tc>
          <w:tcPr>
            <w:tcW w:w="1757" w:type="dxa"/>
            <w:vAlign w:val="bottom"/>
          </w:tcPr>
          <w:p w:rsidR="002538B0" w:rsidRPr="00D50249" w:rsidRDefault="002538B0">
            <w:pPr>
              <w:pStyle w:val="ConsPlusNormal"/>
              <w:jc w:val="center"/>
              <w:rPr>
                <w:sz w:val="24"/>
                <w:szCs w:val="24"/>
              </w:rPr>
            </w:pPr>
            <w:r w:rsidRPr="00D50249">
              <w:rPr>
                <w:sz w:val="24"/>
                <w:szCs w:val="24"/>
              </w:rPr>
              <w:t>4321</w:t>
            </w:r>
          </w:p>
        </w:tc>
      </w:tr>
      <w:tr w:rsidR="002538B0" w:rsidRPr="00943CAC">
        <w:tc>
          <w:tcPr>
            <w:tcW w:w="7313" w:type="dxa"/>
          </w:tcPr>
          <w:p w:rsidR="002538B0" w:rsidRPr="00D50249" w:rsidRDefault="002538B0">
            <w:pPr>
              <w:pStyle w:val="ConsPlusNormal"/>
              <w:rPr>
                <w:sz w:val="24"/>
                <w:szCs w:val="24"/>
              </w:rPr>
            </w:pPr>
            <w:r w:rsidRPr="00D50249">
              <w:rPr>
                <w:sz w:val="24"/>
                <w:szCs w:val="24"/>
              </w:rPr>
              <w:t>На уплату дивидендов и иных платежей по распределению прибыли в пользу собственников (участников)</w:t>
            </w:r>
          </w:p>
        </w:tc>
        <w:tc>
          <w:tcPr>
            <w:tcW w:w="1757" w:type="dxa"/>
            <w:vAlign w:val="bottom"/>
          </w:tcPr>
          <w:p w:rsidR="002538B0" w:rsidRPr="00D50249" w:rsidRDefault="002538B0">
            <w:pPr>
              <w:pStyle w:val="ConsPlusNormal"/>
              <w:jc w:val="center"/>
              <w:rPr>
                <w:sz w:val="24"/>
                <w:szCs w:val="24"/>
              </w:rPr>
            </w:pPr>
            <w:r w:rsidRPr="00D50249">
              <w:rPr>
                <w:sz w:val="24"/>
                <w:szCs w:val="24"/>
              </w:rPr>
              <w:t>4322</w:t>
            </w:r>
          </w:p>
        </w:tc>
      </w:tr>
      <w:tr w:rsidR="002538B0" w:rsidRPr="00943CAC">
        <w:tc>
          <w:tcPr>
            <w:tcW w:w="7313" w:type="dxa"/>
          </w:tcPr>
          <w:p w:rsidR="002538B0" w:rsidRPr="00D50249" w:rsidRDefault="002538B0">
            <w:pPr>
              <w:pStyle w:val="ConsPlusNormal"/>
              <w:rPr>
                <w:sz w:val="24"/>
                <w:szCs w:val="24"/>
              </w:rPr>
            </w:pPr>
            <w:r w:rsidRPr="00D50249">
              <w:rPr>
                <w:sz w:val="24"/>
                <w:szCs w:val="24"/>
              </w:rPr>
              <w:t xml:space="preserve">В связи с погашением (выкупом) векселей и других </w:t>
            </w:r>
            <w:proofErr w:type="spellStart"/>
            <w:r w:rsidRPr="00D50249">
              <w:rPr>
                <w:sz w:val="24"/>
                <w:szCs w:val="24"/>
              </w:rPr>
              <w:t>долговы</w:t>
            </w:r>
            <w:proofErr w:type="spellEnd"/>
            <w:r w:rsidRPr="00D50249">
              <w:rPr>
                <w:sz w:val="24"/>
                <w:szCs w:val="24"/>
              </w:rPr>
              <w:t xml:space="preserve"> ценных бумаг, возврат кредитов и займов</w:t>
            </w:r>
          </w:p>
        </w:tc>
        <w:tc>
          <w:tcPr>
            <w:tcW w:w="1757" w:type="dxa"/>
            <w:vAlign w:val="bottom"/>
          </w:tcPr>
          <w:p w:rsidR="002538B0" w:rsidRPr="00D50249" w:rsidRDefault="002538B0">
            <w:pPr>
              <w:pStyle w:val="ConsPlusNormal"/>
              <w:jc w:val="center"/>
              <w:rPr>
                <w:sz w:val="24"/>
                <w:szCs w:val="24"/>
              </w:rPr>
            </w:pPr>
            <w:r w:rsidRPr="00D50249">
              <w:rPr>
                <w:sz w:val="24"/>
                <w:szCs w:val="24"/>
              </w:rPr>
              <w:t>4323</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Прочие платежи</w:t>
            </w:r>
          </w:p>
        </w:tc>
        <w:tc>
          <w:tcPr>
            <w:tcW w:w="1757" w:type="dxa"/>
          </w:tcPr>
          <w:p w:rsidR="002538B0" w:rsidRPr="00D50249" w:rsidRDefault="002538B0">
            <w:pPr>
              <w:pStyle w:val="ConsPlusNormal"/>
              <w:jc w:val="center"/>
              <w:rPr>
                <w:sz w:val="24"/>
                <w:szCs w:val="24"/>
              </w:rPr>
            </w:pPr>
            <w:r w:rsidRPr="00D50249">
              <w:rPr>
                <w:sz w:val="24"/>
                <w:szCs w:val="24"/>
              </w:rPr>
              <w:t>4329</w:t>
            </w:r>
          </w:p>
        </w:tc>
      </w:tr>
      <w:tr w:rsidR="002538B0" w:rsidRPr="00943CAC">
        <w:tc>
          <w:tcPr>
            <w:tcW w:w="7313" w:type="dxa"/>
          </w:tcPr>
          <w:p w:rsidR="002538B0" w:rsidRPr="00D50249" w:rsidRDefault="002538B0">
            <w:pPr>
              <w:pStyle w:val="ConsPlusNormal"/>
              <w:rPr>
                <w:sz w:val="24"/>
                <w:szCs w:val="24"/>
              </w:rPr>
            </w:pPr>
            <w:r w:rsidRPr="00D50249">
              <w:rPr>
                <w:sz w:val="24"/>
                <w:szCs w:val="24"/>
              </w:rPr>
              <w:t>Сальдо денежных потоков от финансовых операций</w:t>
            </w:r>
          </w:p>
        </w:tc>
        <w:tc>
          <w:tcPr>
            <w:tcW w:w="1757" w:type="dxa"/>
          </w:tcPr>
          <w:p w:rsidR="002538B0" w:rsidRPr="00D50249" w:rsidRDefault="002538B0">
            <w:pPr>
              <w:pStyle w:val="ConsPlusNormal"/>
              <w:jc w:val="center"/>
              <w:rPr>
                <w:sz w:val="24"/>
                <w:szCs w:val="24"/>
              </w:rPr>
            </w:pPr>
            <w:r w:rsidRPr="00D50249">
              <w:rPr>
                <w:sz w:val="24"/>
                <w:szCs w:val="24"/>
              </w:rPr>
              <w:t>4300</w:t>
            </w:r>
          </w:p>
        </w:tc>
      </w:tr>
      <w:tr w:rsidR="002538B0" w:rsidRPr="00943CAC">
        <w:tc>
          <w:tcPr>
            <w:tcW w:w="7313" w:type="dxa"/>
          </w:tcPr>
          <w:p w:rsidR="002538B0" w:rsidRPr="00D50249" w:rsidRDefault="002538B0">
            <w:pPr>
              <w:pStyle w:val="ConsPlusNormal"/>
              <w:rPr>
                <w:sz w:val="24"/>
                <w:szCs w:val="24"/>
              </w:rPr>
            </w:pPr>
            <w:r w:rsidRPr="00D50249">
              <w:rPr>
                <w:sz w:val="24"/>
                <w:szCs w:val="24"/>
              </w:rPr>
              <w:t>Сальдо денежных потоков за отчетный период</w:t>
            </w:r>
          </w:p>
        </w:tc>
        <w:tc>
          <w:tcPr>
            <w:tcW w:w="1757" w:type="dxa"/>
          </w:tcPr>
          <w:p w:rsidR="002538B0" w:rsidRPr="00D50249" w:rsidRDefault="002538B0">
            <w:pPr>
              <w:pStyle w:val="ConsPlusNormal"/>
              <w:jc w:val="center"/>
              <w:rPr>
                <w:sz w:val="24"/>
                <w:szCs w:val="24"/>
              </w:rPr>
            </w:pPr>
            <w:r w:rsidRPr="00D50249">
              <w:rPr>
                <w:sz w:val="24"/>
                <w:szCs w:val="24"/>
              </w:rPr>
              <w:t>4400</w:t>
            </w:r>
          </w:p>
        </w:tc>
      </w:tr>
      <w:tr w:rsidR="002538B0" w:rsidRPr="00943CAC">
        <w:tc>
          <w:tcPr>
            <w:tcW w:w="7313" w:type="dxa"/>
          </w:tcPr>
          <w:p w:rsidR="002538B0" w:rsidRPr="00D50249" w:rsidRDefault="002538B0">
            <w:pPr>
              <w:pStyle w:val="ConsPlusNormal"/>
              <w:rPr>
                <w:sz w:val="24"/>
                <w:szCs w:val="24"/>
              </w:rPr>
            </w:pPr>
            <w:r w:rsidRPr="00D50249">
              <w:rPr>
                <w:sz w:val="24"/>
                <w:szCs w:val="24"/>
              </w:rPr>
              <w:t>Остаток денежных средств и денежных эквивалентов на начало отчетного периода</w:t>
            </w:r>
          </w:p>
        </w:tc>
        <w:tc>
          <w:tcPr>
            <w:tcW w:w="1757" w:type="dxa"/>
            <w:vAlign w:val="bottom"/>
          </w:tcPr>
          <w:p w:rsidR="002538B0" w:rsidRPr="00D50249" w:rsidRDefault="002538B0">
            <w:pPr>
              <w:pStyle w:val="ConsPlusNormal"/>
              <w:jc w:val="center"/>
              <w:rPr>
                <w:sz w:val="24"/>
                <w:szCs w:val="24"/>
              </w:rPr>
            </w:pPr>
            <w:r w:rsidRPr="00D50249">
              <w:rPr>
                <w:sz w:val="24"/>
                <w:szCs w:val="24"/>
              </w:rPr>
              <w:t>4450</w:t>
            </w:r>
          </w:p>
        </w:tc>
      </w:tr>
      <w:tr w:rsidR="002538B0" w:rsidRPr="00943CAC">
        <w:tc>
          <w:tcPr>
            <w:tcW w:w="7313" w:type="dxa"/>
          </w:tcPr>
          <w:p w:rsidR="002538B0" w:rsidRPr="00D50249" w:rsidRDefault="002538B0">
            <w:pPr>
              <w:pStyle w:val="ConsPlusNormal"/>
              <w:rPr>
                <w:sz w:val="24"/>
                <w:szCs w:val="24"/>
              </w:rPr>
            </w:pPr>
            <w:r w:rsidRPr="00D50249">
              <w:rPr>
                <w:sz w:val="24"/>
                <w:szCs w:val="24"/>
              </w:rPr>
              <w:t>Остаток денежных средств и денежных эквивалентов на конец отчетного периода</w:t>
            </w:r>
          </w:p>
        </w:tc>
        <w:tc>
          <w:tcPr>
            <w:tcW w:w="1757" w:type="dxa"/>
            <w:vAlign w:val="bottom"/>
          </w:tcPr>
          <w:p w:rsidR="002538B0" w:rsidRPr="00D50249" w:rsidRDefault="002538B0">
            <w:pPr>
              <w:pStyle w:val="ConsPlusNormal"/>
              <w:jc w:val="center"/>
              <w:rPr>
                <w:sz w:val="24"/>
                <w:szCs w:val="24"/>
              </w:rPr>
            </w:pPr>
            <w:r w:rsidRPr="00D50249">
              <w:rPr>
                <w:sz w:val="24"/>
                <w:szCs w:val="24"/>
              </w:rPr>
              <w:t>4500</w:t>
            </w:r>
          </w:p>
        </w:tc>
      </w:tr>
      <w:tr w:rsidR="002538B0" w:rsidRPr="00943CAC">
        <w:tc>
          <w:tcPr>
            <w:tcW w:w="7313" w:type="dxa"/>
          </w:tcPr>
          <w:p w:rsidR="002538B0" w:rsidRPr="00D50249" w:rsidRDefault="002538B0">
            <w:pPr>
              <w:pStyle w:val="ConsPlusNormal"/>
              <w:rPr>
                <w:sz w:val="24"/>
                <w:szCs w:val="24"/>
              </w:rPr>
            </w:pPr>
            <w:r w:rsidRPr="00D50249">
              <w:rPr>
                <w:sz w:val="24"/>
                <w:szCs w:val="24"/>
              </w:rPr>
              <w:t>Величина влияния изменений курса иностранной валюты по отношению к рублю</w:t>
            </w:r>
          </w:p>
        </w:tc>
        <w:tc>
          <w:tcPr>
            <w:tcW w:w="1757" w:type="dxa"/>
            <w:vAlign w:val="bottom"/>
          </w:tcPr>
          <w:p w:rsidR="002538B0" w:rsidRPr="00D50249" w:rsidRDefault="002538B0">
            <w:pPr>
              <w:pStyle w:val="ConsPlusNormal"/>
              <w:jc w:val="center"/>
              <w:rPr>
                <w:sz w:val="24"/>
                <w:szCs w:val="24"/>
              </w:rPr>
            </w:pPr>
            <w:r w:rsidRPr="00D50249">
              <w:rPr>
                <w:sz w:val="24"/>
                <w:szCs w:val="24"/>
              </w:rPr>
              <w:t>4490</w:t>
            </w:r>
          </w:p>
        </w:tc>
      </w:tr>
      <w:tr w:rsidR="002538B0" w:rsidRPr="00943CAC">
        <w:tc>
          <w:tcPr>
            <w:tcW w:w="7313" w:type="dxa"/>
          </w:tcPr>
          <w:p w:rsidR="002538B0" w:rsidRPr="00D50249" w:rsidRDefault="002538B0">
            <w:pPr>
              <w:pStyle w:val="ConsPlusNormal"/>
              <w:jc w:val="both"/>
              <w:rPr>
                <w:sz w:val="24"/>
                <w:szCs w:val="24"/>
              </w:rPr>
            </w:pPr>
          </w:p>
        </w:tc>
        <w:tc>
          <w:tcPr>
            <w:tcW w:w="1757" w:type="dxa"/>
          </w:tcPr>
          <w:p w:rsidR="002538B0" w:rsidRPr="00D50249" w:rsidRDefault="002538B0">
            <w:pPr>
              <w:pStyle w:val="ConsPlusNormal"/>
              <w:jc w:val="center"/>
              <w:rPr>
                <w:sz w:val="24"/>
                <w:szCs w:val="24"/>
              </w:rPr>
            </w:pPr>
          </w:p>
        </w:tc>
      </w:tr>
      <w:tr w:rsidR="002538B0" w:rsidRPr="00943CAC">
        <w:tblPrEx>
          <w:tblBorders>
            <w:insideH w:val="nil"/>
          </w:tblBorders>
        </w:tblPrEx>
        <w:tc>
          <w:tcPr>
            <w:tcW w:w="7313" w:type="dxa"/>
            <w:tcBorders>
              <w:bottom w:val="nil"/>
            </w:tcBorders>
          </w:tcPr>
          <w:p w:rsidR="002538B0" w:rsidRPr="00D50249" w:rsidRDefault="002538B0">
            <w:pPr>
              <w:pStyle w:val="ConsPlusNormal"/>
              <w:jc w:val="center"/>
              <w:outlineLvl w:val="1"/>
              <w:rPr>
                <w:sz w:val="24"/>
                <w:szCs w:val="24"/>
              </w:rPr>
            </w:pPr>
            <w:r w:rsidRPr="00D50249">
              <w:rPr>
                <w:sz w:val="24"/>
                <w:szCs w:val="24"/>
              </w:rPr>
              <w:t>ПОЯСНЕНИЯ К БУХГАЛТЕРСКОМУ БАЛАНСУ И ОТЧЕТУ</w:t>
            </w:r>
          </w:p>
          <w:p w:rsidR="002538B0" w:rsidRPr="00D50249" w:rsidRDefault="002538B0">
            <w:pPr>
              <w:pStyle w:val="ConsPlusNormal"/>
              <w:jc w:val="center"/>
              <w:rPr>
                <w:sz w:val="24"/>
                <w:szCs w:val="24"/>
              </w:rPr>
            </w:pPr>
            <w:r w:rsidRPr="00D50249">
              <w:rPr>
                <w:sz w:val="24"/>
                <w:szCs w:val="24"/>
              </w:rPr>
              <w:t>О ФИНАНСОВЫХ РЕЗУЛЬТАТАХ</w:t>
            </w:r>
          </w:p>
        </w:tc>
        <w:tc>
          <w:tcPr>
            <w:tcW w:w="1757" w:type="dxa"/>
            <w:tcBorders>
              <w:bottom w:val="nil"/>
            </w:tcBorders>
          </w:tcPr>
          <w:p w:rsidR="002538B0" w:rsidRPr="00D50249" w:rsidRDefault="002538B0">
            <w:pPr>
              <w:pStyle w:val="ConsPlusNormal"/>
              <w:jc w:val="center"/>
              <w:rPr>
                <w:sz w:val="24"/>
                <w:szCs w:val="24"/>
              </w:rPr>
            </w:pPr>
          </w:p>
        </w:tc>
      </w:tr>
      <w:tr w:rsidR="002538B0" w:rsidRPr="00943CAC">
        <w:tblPrEx>
          <w:tblBorders>
            <w:insideH w:val="nil"/>
          </w:tblBorders>
        </w:tblPrEx>
        <w:tc>
          <w:tcPr>
            <w:tcW w:w="9070" w:type="dxa"/>
            <w:gridSpan w:val="2"/>
            <w:tcBorders>
              <w:top w:val="nil"/>
            </w:tcBorders>
          </w:tcPr>
          <w:p w:rsidR="002538B0" w:rsidRPr="00D50249" w:rsidRDefault="002538B0">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06.04.2015 № 57н)</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нематериальных активов за отчетный год - всего</w:t>
            </w:r>
          </w:p>
        </w:tc>
        <w:tc>
          <w:tcPr>
            <w:tcW w:w="1757" w:type="dxa"/>
          </w:tcPr>
          <w:p w:rsidR="002538B0" w:rsidRPr="00D50249" w:rsidRDefault="002538B0">
            <w:pPr>
              <w:pStyle w:val="ConsPlusNormal"/>
              <w:jc w:val="center"/>
              <w:rPr>
                <w:sz w:val="24"/>
                <w:szCs w:val="24"/>
              </w:rPr>
            </w:pPr>
            <w:r w:rsidRPr="00D50249">
              <w:rPr>
                <w:sz w:val="24"/>
                <w:szCs w:val="24"/>
              </w:rPr>
              <w:t>5100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(виды нематериальных активов)</w:t>
            </w:r>
          </w:p>
        </w:tc>
        <w:tc>
          <w:tcPr>
            <w:tcW w:w="1757" w:type="dxa"/>
          </w:tcPr>
          <w:p w:rsidR="002538B0" w:rsidRPr="00D50249" w:rsidRDefault="002538B0">
            <w:pPr>
              <w:pStyle w:val="ConsPlusNormal"/>
              <w:jc w:val="center"/>
              <w:rPr>
                <w:sz w:val="24"/>
                <w:szCs w:val="24"/>
              </w:rPr>
            </w:pPr>
            <w:r w:rsidRPr="00D50249">
              <w:rPr>
                <w:sz w:val="24"/>
                <w:szCs w:val="24"/>
              </w:rPr>
              <w:t>5101, 5102, 510...</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нематериальных активов за предыдущий год - всего</w:t>
            </w:r>
          </w:p>
        </w:tc>
        <w:tc>
          <w:tcPr>
            <w:tcW w:w="1757" w:type="dxa"/>
          </w:tcPr>
          <w:p w:rsidR="002538B0" w:rsidRPr="00D50249" w:rsidRDefault="002538B0">
            <w:pPr>
              <w:pStyle w:val="ConsPlusNormal"/>
              <w:jc w:val="center"/>
              <w:rPr>
                <w:sz w:val="24"/>
                <w:szCs w:val="24"/>
              </w:rPr>
            </w:pPr>
            <w:r w:rsidRPr="00D50249">
              <w:rPr>
                <w:sz w:val="24"/>
                <w:szCs w:val="24"/>
              </w:rPr>
              <w:t>5110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lastRenderedPageBreak/>
              <w:t>в том числе:</w:t>
            </w:r>
          </w:p>
          <w:p w:rsidR="002538B0" w:rsidRPr="00D50249" w:rsidRDefault="002538B0">
            <w:pPr>
              <w:pStyle w:val="ConsPlusNormal"/>
              <w:ind w:left="283"/>
              <w:rPr>
                <w:sz w:val="24"/>
                <w:szCs w:val="24"/>
              </w:rPr>
            </w:pPr>
            <w:r w:rsidRPr="00D50249">
              <w:rPr>
                <w:sz w:val="24"/>
                <w:szCs w:val="24"/>
              </w:rPr>
              <w:t>(виды нематериальных активов)</w:t>
            </w:r>
          </w:p>
        </w:tc>
        <w:tc>
          <w:tcPr>
            <w:tcW w:w="1757" w:type="dxa"/>
          </w:tcPr>
          <w:p w:rsidR="002538B0" w:rsidRPr="00D50249" w:rsidRDefault="002538B0">
            <w:pPr>
              <w:pStyle w:val="ConsPlusNormal"/>
              <w:jc w:val="center"/>
              <w:rPr>
                <w:sz w:val="24"/>
                <w:szCs w:val="24"/>
              </w:rPr>
            </w:pPr>
            <w:r w:rsidRPr="00D50249">
              <w:rPr>
                <w:sz w:val="24"/>
                <w:szCs w:val="24"/>
              </w:rPr>
              <w:t>5111, 5112, 511...</w:t>
            </w:r>
          </w:p>
        </w:tc>
      </w:tr>
      <w:tr w:rsidR="002538B0" w:rsidRPr="00943CAC">
        <w:tc>
          <w:tcPr>
            <w:tcW w:w="7313" w:type="dxa"/>
          </w:tcPr>
          <w:p w:rsidR="002538B0" w:rsidRPr="00D50249" w:rsidRDefault="002538B0">
            <w:pPr>
              <w:pStyle w:val="ConsPlusNormal"/>
              <w:rPr>
                <w:sz w:val="24"/>
                <w:szCs w:val="24"/>
              </w:rPr>
            </w:pPr>
            <w:r w:rsidRPr="00D50249">
              <w:rPr>
                <w:sz w:val="24"/>
                <w:szCs w:val="24"/>
              </w:rPr>
              <w:t>Первоначальная стоимость нематериальных активов, созданных самой организацией, - всего</w:t>
            </w:r>
          </w:p>
        </w:tc>
        <w:tc>
          <w:tcPr>
            <w:tcW w:w="1757" w:type="dxa"/>
          </w:tcPr>
          <w:p w:rsidR="002538B0" w:rsidRPr="00D50249" w:rsidRDefault="002538B0">
            <w:pPr>
              <w:pStyle w:val="ConsPlusNormal"/>
              <w:jc w:val="center"/>
              <w:rPr>
                <w:sz w:val="24"/>
                <w:szCs w:val="24"/>
              </w:rPr>
            </w:pPr>
            <w:r w:rsidRPr="00D50249">
              <w:rPr>
                <w:sz w:val="24"/>
                <w:szCs w:val="24"/>
              </w:rPr>
              <w:t>5120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(виды нематериальных активов)</w:t>
            </w:r>
          </w:p>
        </w:tc>
        <w:tc>
          <w:tcPr>
            <w:tcW w:w="1757" w:type="dxa"/>
          </w:tcPr>
          <w:p w:rsidR="002538B0" w:rsidRPr="00D50249" w:rsidRDefault="002538B0">
            <w:pPr>
              <w:pStyle w:val="ConsPlusNormal"/>
              <w:jc w:val="center"/>
              <w:rPr>
                <w:sz w:val="24"/>
                <w:szCs w:val="24"/>
              </w:rPr>
            </w:pPr>
            <w:r w:rsidRPr="00D50249">
              <w:rPr>
                <w:sz w:val="24"/>
                <w:szCs w:val="24"/>
              </w:rPr>
              <w:t>5121, 5122, 512...</w:t>
            </w:r>
          </w:p>
        </w:tc>
      </w:tr>
      <w:tr w:rsidR="002538B0" w:rsidRPr="00943CAC">
        <w:tc>
          <w:tcPr>
            <w:tcW w:w="7313" w:type="dxa"/>
          </w:tcPr>
          <w:p w:rsidR="002538B0" w:rsidRPr="00D50249" w:rsidRDefault="002538B0">
            <w:pPr>
              <w:pStyle w:val="ConsPlusNormal"/>
              <w:rPr>
                <w:sz w:val="24"/>
                <w:szCs w:val="24"/>
              </w:rPr>
            </w:pPr>
            <w:r w:rsidRPr="00D50249">
              <w:rPr>
                <w:sz w:val="24"/>
                <w:szCs w:val="24"/>
              </w:rPr>
              <w:t>Нематериальные активы с полностью погашенной стоимостью - всего</w:t>
            </w:r>
          </w:p>
        </w:tc>
        <w:tc>
          <w:tcPr>
            <w:tcW w:w="1757" w:type="dxa"/>
          </w:tcPr>
          <w:p w:rsidR="002538B0" w:rsidRPr="00D50249" w:rsidRDefault="002538B0">
            <w:pPr>
              <w:pStyle w:val="ConsPlusNormal"/>
              <w:jc w:val="center"/>
              <w:rPr>
                <w:sz w:val="24"/>
                <w:szCs w:val="24"/>
              </w:rPr>
            </w:pPr>
            <w:r w:rsidRPr="00D50249">
              <w:rPr>
                <w:sz w:val="24"/>
                <w:szCs w:val="24"/>
              </w:rPr>
              <w:t>5130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(виды нематериальных активов)</w:t>
            </w:r>
          </w:p>
        </w:tc>
        <w:tc>
          <w:tcPr>
            <w:tcW w:w="1757" w:type="dxa"/>
          </w:tcPr>
          <w:p w:rsidR="002538B0" w:rsidRPr="00D50249" w:rsidRDefault="002538B0">
            <w:pPr>
              <w:pStyle w:val="ConsPlusNormal"/>
              <w:jc w:val="center"/>
              <w:rPr>
                <w:sz w:val="24"/>
                <w:szCs w:val="24"/>
              </w:rPr>
            </w:pPr>
            <w:r w:rsidRPr="00D50249">
              <w:rPr>
                <w:sz w:val="24"/>
                <w:szCs w:val="24"/>
              </w:rPr>
              <w:t>5131, 5132, 513...</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результатов НИОКР за отчетный год -</w:t>
            </w:r>
          </w:p>
          <w:p w:rsidR="002538B0" w:rsidRPr="00D50249" w:rsidRDefault="002538B0">
            <w:pPr>
              <w:pStyle w:val="ConsPlusNormal"/>
              <w:rPr>
                <w:sz w:val="24"/>
                <w:szCs w:val="24"/>
              </w:rPr>
            </w:pPr>
            <w:r w:rsidRPr="00D50249">
              <w:rPr>
                <w:sz w:val="24"/>
                <w:szCs w:val="24"/>
              </w:rPr>
              <w:t>всего</w:t>
            </w:r>
          </w:p>
        </w:tc>
        <w:tc>
          <w:tcPr>
            <w:tcW w:w="1757" w:type="dxa"/>
          </w:tcPr>
          <w:p w:rsidR="002538B0" w:rsidRPr="00D50249" w:rsidRDefault="002538B0">
            <w:pPr>
              <w:pStyle w:val="ConsPlusNormal"/>
              <w:jc w:val="center"/>
              <w:rPr>
                <w:sz w:val="24"/>
                <w:szCs w:val="24"/>
              </w:rPr>
            </w:pPr>
            <w:r w:rsidRPr="00D50249">
              <w:rPr>
                <w:sz w:val="24"/>
                <w:szCs w:val="24"/>
              </w:rPr>
              <w:t>5140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(объект, группа объектов)</w:t>
            </w:r>
          </w:p>
        </w:tc>
        <w:tc>
          <w:tcPr>
            <w:tcW w:w="1757" w:type="dxa"/>
          </w:tcPr>
          <w:p w:rsidR="002538B0" w:rsidRPr="00D50249" w:rsidRDefault="002538B0">
            <w:pPr>
              <w:pStyle w:val="ConsPlusNormal"/>
              <w:jc w:val="center"/>
              <w:rPr>
                <w:sz w:val="24"/>
                <w:szCs w:val="24"/>
              </w:rPr>
            </w:pPr>
            <w:r w:rsidRPr="00D50249">
              <w:rPr>
                <w:sz w:val="24"/>
                <w:szCs w:val="24"/>
              </w:rPr>
              <w:t>5141, 5142, 514...</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результатов НИОКР за предыдущий год - всего</w:t>
            </w:r>
          </w:p>
        </w:tc>
        <w:tc>
          <w:tcPr>
            <w:tcW w:w="1757" w:type="dxa"/>
          </w:tcPr>
          <w:p w:rsidR="002538B0" w:rsidRPr="00D50249" w:rsidRDefault="002538B0">
            <w:pPr>
              <w:pStyle w:val="ConsPlusNormal"/>
              <w:jc w:val="center"/>
              <w:rPr>
                <w:sz w:val="24"/>
                <w:szCs w:val="24"/>
              </w:rPr>
            </w:pPr>
            <w:r w:rsidRPr="00D50249">
              <w:rPr>
                <w:sz w:val="24"/>
                <w:szCs w:val="24"/>
              </w:rPr>
              <w:t>5150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(объект, группа объектов)</w:t>
            </w:r>
          </w:p>
        </w:tc>
        <w:tc>
          <w:tcPr>
            <w:tcW w:w="1757" w:type="dxa"/>
          </w:tcPr>
          <w:p w:rsidR="002538B0" w:rsidRPr="00D50249" w:rsidRDefault="002538B0">
            <w:pPr>
              <w:pStyle w:val="ConsPlusNormal"/>
              <w:jc w:val="center"/>
              <w:rPr>
                <w:sz w:val="24"/>
                <w:szCs w:val="24"/>
              </w:rPr>
            </w:pPr>
            <w:r w:rsidRPr="00D50249">
              <w:rPr>
                <w:sz w:val="24"/>
                <w:szCs w:val="24"/>
              </w:rPr>
              <w:t>5151, 5152, 515...</w:t>
            </w:r>
          </w:p>
        </w:tc>
      </w:tr>
      <w:tr w:rsidR="002538B0" w:rsidRPr="00943CAC">
        <w:tc>
          <w:tcPr>
            <w:tcW w:w="7313" w:type="dxa"/>
          </w:tcPr>
          <w:p w:rsidR="002538B0" w:rsidRPr="00D50249" w:rsidRDefault="002538B0">
            <w:pPr>
              <w:pStyle w:val="ConsPlusNormal"/>
              <w:rPr>
                <w:sz w:val="24"/>
                <w:szCs w:val="24"/>
              </w:rPr>
            </w:pPr>
            <w:proofErr w:type="gramStart"/>
            <w:r w:rsidRPr="00D50249">
              <w:rPr>
                <w:sz w:val="24"/>
                <w:szCs w:val="24"/>
              </w:rPr>
              <w:t>Незаконченные</w:t>
            </w:r>
            <w:proofErr w:type="gramEnd"/>
            <w:r w:rsidRPr="00D50249">
              <w:rPr>
                <w:sz w:val="24"/>
                <w:szCs w:val="24"/>
              </w:rPr>
              <w:t xml:space="preserve"> и неоформленные НИОКР за отчетный год -</w:t>
            </w:r>
          </w:p>
          <w:p w:rsidR="002538B0" w:rsidRPr="00D50249" w:rsidRDefault="002538B0">
            <w:pPr>
              <w:pStyle w:val="ConsPlusNormal"/>
              <w:rPr>
                <w:sz w:val="24"/>
                <w:szCs w:val="24"/>
              </w:rPr>
            </w:pPr>
            <w:r w:rsidRPr="00D50249">
              <w:rPr>
                <w:sz w:val="24"/>
                <w:szCs w:val="24"/>
              </w:rPr>
              <w:t>всего</w:t>
            </w:r>
          </w:p>
        </w:tc>
        <w:tc>
          <w:tcPr>
            <w:tcW w:w="1757" w:type="dxa"/>
          </w:tcPr>
          <w:p w:rsidR="002538B0" w:rsidRPr="00D50249" w:rsidRDefault="002538B0">
            <w:pPr>
              <w:pStyle w:val="ConsPlusNormal"/>
              <w:jc w:val="center"/>
              <w:rPr>
                <w:sz w:val="24"/>
                <w:szCs w:val="24"/>
              </w:rPr>
            </w:pPr>
            <w:r w:rsidRPr="00D50249">
              <w:rPr>
                <w:sz w:val="24"/>
                <w:szCs w:val="24"/>
              </w:rPr>
              <w:t>5160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(объект, группа объектов)</w:t>
            </w:r>
          </w:p>
        </w:tc>
        <w:tc>
          <w:tcPr>
            <w:tcW w:w="1757" w:type="dxa"/>
          </w:tcPr>
          <w:p w:rsidR="002538B0" w:rsidRPr="00D50249" w:rsidRDefault="002538B0">
            <w:pPr>
              <w:pStyle w:val="ConsPlusNormal"/>
              <w:jc w:val="center"/>
              <w:rPr>
                <w:sz w:val="24"/>
                <w:szCs w:val="24"/>
              </w:rPr>
            </w:pPr>
            <w:r w:rsidRPr="00D50249">
              <w:rPr>
                <w:sz w:val="24"/>
                <w:szCs w:val="24"/>
              </w:rPr>
              <w:t>5161, 5162, 516...</w:t>
            </w:r>
          </w:p>
        </w:tc>
      </w:tr>
      <w:tr w:rsidR="002538B0" w:rsidRPr="00943CAC">
        <w:tc>
          <w:tcPr>
            <w:tcW w:w="7313" w:type="dxa"/>
          </w:tcPr>
          <w:p w:rsidR="002538B0" w:rsidRPr="00D50249" w:rsidRDefault="002538B0">
            <w:pPr>
              <w:pStyle w:val="ConsPlusNormal"/>
              <w:rPr>
                <w:sz w:val="24"/>
                <w:szCs w:val="24"/>
              </w:rPr>
            </w:pPr>
            <w:proofErr w:type="gramStart"/>
            <w:r w:rsidRPr="00D50249">
              <w:rPr>
                <w:sz w:val="24"/>
                <w:szCs w:val="24"/>
              </w:rPr>
              <w:t>Незаконченные</w:t>
            </w:r>
            <w:proofErr w:type="gramEnd"/>
            <w:r w:rsidRPr="00D50249">
              <w:rPr>
                <w:sz w:val="24"/>
                <w:szCs w:val="24"/>
              </w:rPr>
              <w:t xml:space="preserve"> и неоформленные НИОКР за предыдущий год - всего</w:t>
            </w:r>
          </w:p>
        </w:tc>
        <w:tc>
          <w:tcPr>
            <w:tcW w:w="1757" w:type="dxa"/>
          </w:tcPr>
          <w:p w:rsidR="002538B0" w:rsidRPr="00D50249" w:rsidRDefault="002538B0">
            <w:pPr>
              <w:pStyle w:val="ConsPlusNormal"/>
              <w:jc w:val="center"/>
              <w:rPr>
                <w:sz w:val="24"/>
                <w:szCs w:val="24"/>
              </w:rPr>
            </w:pPr>
            <w:r w:rsidRPr="00D50249">
              <w:rPr>
                <w:sz w:val="24"/>
                <w:szCs w:val="24"/>
              </w:rPr>
              <w:t>5170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(объект, группа объектов)</w:t>
            </w:r>
          </w:p>
        </w:tc>
        <w:tc>
          <w:tcPr>
            <w:tcW w:w="1757" w:type="dxa"/>
          </w:tcPr>
          <w:p w:rsidR="002538B0" w:rsidRPr="00D50249" w:rsidRDefault="002538B0">
            <w:pPr>
              <w:pStyle w:val="ConsPlusNormal"/>
              <w:jc w:val="center"/>
              <w:rPr>
                <w:sz w:val="24"/>
                <w:szCs w:val="24"/>
              </w:rPr>
            </w:pPr>
            <w:r w:rsidRPr="00D50249">
              <w:rPr>
                <w:sz w:val="24"/>
                <w:szCs w:val="24"/>
              </w:rPr>
              <w:t>5171, 5172, 517...</w:t>
            </w:r>
          </w:p>
        </w:tc>
      </w:tr>
      <w:tr w:rsidR="002538B0" w:rsidRPr="00943CAC">
        <w:tc>
          <w:tcPr>
            <w:tcW w:w="7313" w:type="dxa"/>
          </w:tcPr>
          <w:p w:rsidR="002538B0" w:rsidRPr="00D50249" w:rsidRDefault="002538B0">
            <w:pPr>
              <w:pStyle w:val="ConsPlusNormal"/>
              <w:rPr>
                <w:sz w:val="24"/>
                <w:szCs w:val="24"/>
              </w:rPr>
            </w:pPr>
            <w:r w:rsidRPr="00D50249">
              <w:rPr>
                <w:sz w:val="24"/>
                <w:szCs w:val="24"/>
              </w:rPr>
              <w:t>Незаконченные операции по приобретению нематериальных активов за отчетный год - всего</w:t>
            </w:r>
          </w:p>
        </w:tc>
        <w:tc>
          <w:tcPr>
            <w:tcW w:w="1757" w:type="dxa"/>
            <w:vAlign w:val="bottom"/>
          </w:tcPr>
          <w:p w:rsidR="002538B0" w:rsidRPr="00D50249" w:rsidRDefault="002538B0">
            <w:pPr>
              <w:pStyle w:val="ConsPlusNormal"/>
              <w:jc w:val="center"/>
              <w:rPr>
                <w:sz w:val="24"/>
                <w:szCs w:val="24"/>
              </w:rPr>
            </w:pPr>
            <w:r w:rsidRPr="00D50249">
              <w:rPr>
                <w:sz w:val="24"/>
                <w:szCs w:val="24"/>
              </w:rPr>
              <w:t>5180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(объект, группа объектов)</w:t>
            </w:r>
          </w:p>
        </w:tc>
        <w:tc>
          <w:tcPr>
            <w:tcW w:w="1757" w:type="dxa"/>
          </w:tcPr>
          <w:p w:rsidR="002538B0" w:rsidRPr="00D50249" w:rsidRDefault="002538B0">
            <w:pPr>
              <w:pStyle w:val="ConsPlusNormal"/>
              <w:jc w:val="center"/>
              <w:rPr>
                <w:sz w:val="24"/>
                <w:szCs w:val="24"/>
              </w:rPr>
            </w:pPr>
            <w:r w:rsidRPr="00D50249">
              <w:rPr>
                <w:sz w:val="24"/>
                <w:szCs w:val="24"/>
              </w:rPr>
              <w:t>5181, 5182, 518...</w:t>
            </w:r>
          </w:p>
        </w:tc>
      </w:tr>
      <w:tr w:rsidR="002538B0" w:rsidRPr="00943CAC">
        <w:tc>
          <w:tcPr>
            <w:tcW w:w="7313" w:type="dxa"/>
          </w:tcPr>
          <w:p w:rsidR="002538B0" w:rsidRPr="00D50249" w:rsidRDefault="002538B0">
            <w:pPr>
              <w:pStyle w:val="ConsPlusNormal"/>
              <w:rPr>
                <w:sz w:val="24"/>
                <w:szCs w:val="24"/>
              </w:rPr>
            </w:pPr>
            <w:r w:rsidRPr="00D50249">
              <w:rPr>
                <w:sz w:val="24"/>
                <w:szCs w:val="24"/>
              </w:rPr>
              <w:t>Незаконченные операции по приобретению нематериальных активов за предыдущий год - всего</w:t>
            </w:r>
          </w:p>
        </w:tc>
        <w:tc>
          <w:tcPr>
            <w:tcW w:w="1757" w:type="dxa"/>
          </w:tcPr>
          <w:p w:rsidR="002538B0" w:rsidRPr="00D50249" w:rsidRDefault="002538B0">
            <w:pPr>
              <w:pStyle w:val="ConsPlusNormal"/>
              <w:jc w:val="center"/>
              <w:rPr>
                <w:sz w:val="24"/>
                <w:szCs w:val="24"/>
              </w:rPr>
            </w:pPr>
            <w:r w:rsidRPr="00D50249">
              <w:rPr>
                <w:sz w:val="24"/>
                <w:szCs w:val="24"/>
              </w:rPr>
              <w:t>5190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(объект, группа объектов)</w:t>
            </w:r>
          </w:p>
        </w:tc>
        <w:tc>
          <w:tcPr>
            <w:tcW w:w="1757" w:type="dxa"/>
          </w:tcPr>
          <w:p w:rsidR="002538B0" w:rsidRPr="00D50249" w:rsidRDefault="002538B0">
            <w:pPr>
              <w:pStyle w:val="ConsPlusNormal"/>
              <w:jc w:val="center"/>
              <w:rPr>
                <w:sz w:val="24"/>
                <w:szCs w:val="24"/>
              </w:rPr>
            </w:pPr>
            <w:r w:rsidRPr="00D50249">
              <w:rPr>
                <w:sz w:val="24"/>
                <w:szCs w:val="24"/>
              </w:rPr>
              <w:t>5191, 5192, 519...</w:t>
            </w:r>
          </w:p>
        </w:tc>
      </w:tr>
      <w:tr w:rsidR="002538B0" w:rsidRPr="00943CAC">
        <w:tc>
          <w:tcPr>
            <w:tcW w:w="7313" w:type="dxa"/>
          </w:tcPr>
          <w:p w:rsidR="002538B0" w:rsidRPr="00D50249" w:rsidRDefault="002538B0">
            <w:pPr>
              <w:pStyle w:val="ConsPlusNormal"/>
              <w:rPr>
                <w:sz w:val="24"/>
                <w:szCs w:val="24"/>
              </w:rPr>
            </w:pPr>
            <w:r w:rsidRPr="00D50249">
              <w:rPr>
                <w:sz w:val="24"/>
                <w:szCs w:val="24"/>
              </w:rPr>
              <w:t>Основные средства (без учета доходных вложений в материальные ценности) за отчетный год - всего</w:t>
            </w:r>
          </w:p>
        </w:tc>
        <w:tc>
          <w:tcPr>
            <w:tcW w:w="1757" w:type="dxa"/>
          </w:tcPr>
          <w:p w:rsidR="002538B0" w:rsidRPr="00D50249" w:rsidRDefault="002538B0">
            <w:pPr>
              <w:pStyle w:val="ConsPlusNormal"/>
              <w:jc w:val="center"/>
              <w:rPr>
                <w:sz w:val="24"/>
                <w:szCs w:val="24"/>
              </w:rPr>
            </w:pPr>
            <w:r w:rsidRPr="00D50249">
              <w:rPr>
                <w:sz w:val="24"/>
                <w:szCs w:val="24"/>
              </w:rPr>
              <w:t>5200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(группа основных средств)</w:t>
            </w:r>
          </w:p>
        </w:tc>
        <w:tc>
          <w:tcPr>
            <w:tcW w:w="1757" w:type="dxa"/>
          </w:tcPr>
          <w:p w:rsidR="002538B0" w:rsidRPr="00D50249" w:rsidRDefault="002538B0">
            <w:pPr>
              <w:pStyle w:val="ConsPlusNormal"/>
              <w:jc w:val="center"/>
              <w:rPr>
                <w:sz w:val="24"/>
                <w:szCs w:val="24"/>
              </w:rPr>
            </w:pPr>
            <w:r w:rsidRPr="00D50249">
              <w:rPr>
                <w:sz w:val="24"/>
                <w:szCs w:val="24"/>
              </w:rPr>
              <w:t>5201, 5202, 520...</w:t>
            </w:r>
          </w:p>
        </w:tc>
      </w:tr>
      <w:tr w:rsidR="002538B0" w:rsidRPr="00943CAC">
        <w:tc>
          <w:tcPr>
            <w:tcW w:w="7313" w:type="dxa"/>
          </w:tcPr>
          <w:p w:rsidR="002538B0" w:rsidRPr="00D50249" w:rsidRDefault="002538B0">
            <w:pPr>
              <w:pStyle w:val="ConsPlusNormal"/>
              <w:rPr>
                <w:sz w:val="24"/>
                <w:szCs w:val="24"/>
              </w:rPr>
            </w:pPr>
            <w:r w:rsidRPr="00D50249">
              <w:rPr>
                <w:sz w:val="24"/>
                <w:szCs w:val="24"/>
              </w:rPr>
              <w:t>Основные средства (без учета доходных вложений в материальные ценности) за предыдущий год - всего</w:t>
            </w:r>
          </w:p>
        </w:tc>
        <w:tc>
          <w:tcPr>
            <w:tcW w:w="1757" w:type="dxa"/>
          </w:tcPr>
          <w:p w:rsidR="002538B0" w:rsidRPr="00D50249" w:rsidRDefault="002538B0">
            <w:pPr>
              <w:pStyle w:val="ConsPlusNormal"/>
              <w:jc w:val="center"/>
              <w:rPr>
                <w:sz w:val="24"/>
                <w:szCs w:val="24"/>
              </w:rPr>
            </w:pPr>
            <w:r w:rsidRPr="00D50249">
              <w:rPr>
                <w:sz w:val="24"/>
                <w:szCs w:val="24"/>
              </w:rPr>
              <w:t>5210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lastRenderedPageBreak/>
              <w:t>в том числе:</w:t>
            </w:r>
          </w:p>
          <w:p w:rsidR="002538B0" w:rsidRPr="00D50249" w:rsidRDefault="002538B0">
            <w:pPr>
              <w:pStyle w:val="ConsPlusNormal"/>
              <w:ind w:left="283"/>
              <w:rPr>
                <w:sz w:val="24"/>
                <w:szCs w:val="24"/>
              </w:rPr>
            </w:pPr>
            <w:r w:rsidRPr="00D50249">
              <w:rPr>
                <w:sz w:val="24"/>
                <w:szCs w:val="24"/>
              </w:rPr>
              <w:t>(группа основных средств)</w:t>
            </w:r>
          </w:p>
        </w:tc>
        <w:tc>
          <w:tcPr>
            <w:tcW w:w="1757" w:type="dxa"/>
          </w:tcPr>
          <w:p w:rsidR="002538B0" w:rsidRPr="00D50249" w:rsidRDefault="002538B0">
            <w:pPr>
              <w:pStyle w:val="ConsPlusNormal"/>
              <w:jc w:val="center"/>
              <w:rPr>
                <w:sz w:val="24"/>
                <w:szCs w:val="24"/>
              </w:rPr>
            </w:pPr>
            <w:r w:rsidRPr="00D50249">
              <w:rPr>
                <w:sz w:val="24"/>
                <w:szCs w:val="24"/>
              </w:rPr>
              <w:t>5211, 5212, 521...</w:t>
            </w:r>
          </w:p>
        </w:tc>
      </w:tr>
      <w:tr w:rsidR="002538B0" w:rsidRPr="00943CAC">
        <w:tc>
          <w:tcPr>
            <w:tcW w:w="7313" w:type="dxa"/>
          </w:tcPr>
          <w:p w:rsidR="002538B0" w:rsidRPr="00D50249" w:rsidRDefault="002538B0">
            <w:pPr>
              <w:pStyle w:val="ConsPlusNormal"/>
              <w:rPr>
                <w:sz w:val="24"/>
                <w:szCs w:val="24"/>
              </w:rPr>
            </w:pPr>
            <w:r w:rsidRPr="00D50249">
              <w:rPr>
                <w:sz w:val="24"/>
                <w:szCs w:val="24"/>
              </w:rPr>
              <w:t>Учтено в составе доходных вложений в материальные ценности за отчетный год - всего</w:t>
            </w:r>
          </w:p>
        </w:tc>
        <w:tc>
          <w:tcPr>
            <w:tcW w:w="1757" w:type="dxa"/>
          </w:tcPr>
          <w:p w:rsidR="002538B0" w:rsidRPr="00D50249" w:rsidRDefault="002538B0">
            <w:pPr>
              <w:pStyle w:val="ConsPlusNormal"/>
              <w:jc w:val="center"/>
              <w:rPr>
                <w:sz w:val="24"/>
                <w:szCs w:val="24"/>
              </w:rPr>
            </w:pPr>
            <w:r w:rsidRPr="00D50249">
              <w:rPr>
                <w:sz w:val="24"/>
                <w:szCs w:val="24"/>
              </w:rPr>
              <w:t>5220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(группа объектов)</w:t>
            </w:r>
          </w:p>
        </w:tc>
        <w:tc>
          <w:tcPr>
            <w:tcW w:w="1757" w:type="dxa"/>
          </w:tcPr>
          <w:p w:rsidR="002538B0" w:rsidRPr="00D50249" w:rsidRDefault="002538B0">
            <w:pPr>
              <w:pStyle w:val="ConsPlusNormal"/>
              <w:jc w:val="center"/>
              <w:rPr>
                <w:sz w:val="24"/>
                <w:szCs w:val="24"/>
              </w:rPr>
            </w:pPr>
            <w:r w:rsidRPr="00D50249">
              <w:rPr>
                <w:sz w:val="24"/>
                <w:szCs w:val="24"/>
              </w:rPr>
              <w:t>5221, 5222, 522...</w:t>
            </w:r>
          </w:p>
        </w:tc>
      </w:tr>
      <w:tr w:rsidR="002538B0" w:rsidRPr="00943CAC">
        <w:tc>
          <w:tcPr>
            <w:tcW w:w="7313" w:type="dxa"/>
          </w:tcPr>
          <w:p w:rsidR="002538B0" w:rsidRPr="00D50249" w:rsidRDefault="002538B0">
            <w:pPr>
              <w:pStyle w:val="ConsPlusNormal"/>
              <w:rPr>
                <w:sz w:val="24"/>
                <w:szCs w:val="24"/>
              </w:rPr>
            </w:pPr>
            <w:r w:rsidRPr="00D50249">
              <w:rPr>
                <w:sz w:val="24"/>
                <w:szCs w:val="24"/>
              </w:rPr>
              <w:t>Учтено в составе доходных вложений в материальные ценности за предыдущий год - всего</w:t>
            </w:r>
          </w:p>
        </w:tc>
        <w:tc>
          <w:tcPr>
            <w:tcW w:w="1757" w:type="dxa"/>
          </w:tcPr>
          <w:p w:rsidR="002538B0" w:rsidRPr="00D50249" w:rsidRDefault="002538B0">
            <w:pPr>
              <w:pStyle w:val="ConsPlusNormal"/>
              <w:jc w:val="center"/>
              <w:rPr>
                <w:sz w:val="24"/>
                <w:szCs w:val="24"/>
              </w:rPr>
            </w:pPr>
            <w:r w:rsidRPr="00D50249">
              <w:rPr>
                <w:sz w:val="24"/>
                <w:szCs w:val="24"/>
              </w:rPr>
              <w:t>5230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(группа объектов)</w:t>
            </w:r>
          </w:p>
        </w:tc>
        <w:tc>
          <w:tcPr>
            <w:tcW w:w="1757" w:type="dxa"/>
          </w:tcPr>
          <w:p w:rsidR="002538B0" w:rsidRPr="00D50249" w:rsidRDefault="002538B0">
            <w:pPr>
              <w:pStyle w:val="ConsPlusNormal"/>
              <w:jc w:val="center"/>
              <w:rPr>
                <w:sz w:val="24"/>
                <w:szCs w:val="24"/>
              </w:rPr>
            </w:pPr>
            <w:r w:rsidRPr="00D50249">
              <w:rPr>
                <w:sz w:val="24"/>
                <w:szCs w:val="24"/>
              </w:rPr>
              <w:t>5231, 5232, 523...</w:t>
            </w:r>
          </w:p>
        </w:tc>
      </w:tr>
      <w:tr w:rsidR="002538B0" w:rsidRPr="00943CAC">
        <w:tc>
          <w:tcPr>
            <w:tcW w:w="7313" w:type="dxa"/>
          </w:tcPr>
          <w:p w:rsidR="002538B0" w:rsidRPr="00D50249" w:rsidRDefault="002538B0">
            <w:pPr>
              <w:pStyle w:val="ConsPlusNormal"/>
              <w:rPr>
                <w:sz w:val="24"/>
                <w:szCs w:val="24"/>
              </w:rPr>
            </w:pPr>
            <w:r w:rsidRPr="00D50249">
              <w:rPr>
                <w:sz w:val="24"/>
                <w:szCs w:val="24"/>
              </w:rPr>
              <w:t>Незавершенное строительство и незаконченные операции по приобретению, модернизации и т.п. основных средств</w:t>
            </w:r>
          </w:p>
          <w:p w:rsidR="002538B0" w:rsidRPr="00D50249" w:rsidRDefault="002538B0">
            <w:pPr>
              <w:pStyle w:val="ConsPlusNormal"/>
              <w:rPr>
                <w:sz w:val="24"/>
                <w:szCs w:val="24"/>
              </w:rPr>
            </w:pPr>
            <w:r w:rsidRPr="00D50249">
              <w:rPr>
                <w:sz w:val="24"/>
                <w:szCs w:val="24"/>
              </w:rPr>
              <w:t>за отчетный год - всего</w:t>
            </w:r>
          </w:p>
        </w:tc>
        <w:tc>
          <w:tcPr>
            <w:tcW w:w="1757" w:type="dxa"/>
          </w:tcPr>
          <w:p w:rsidR="002538B0" w:rsidRPr="00D50249" w:rsidRDefault="002538B0">
            <w:pPr>
              <w:pStyle w:val="ConsPlusNormal"/>
              <w:jc w:val="center"/>
              <w:rPr>
                <w:sz w:val="24"/>
                <w:szCs w:val="24"/>
              </w:rPr>
            </w:pPr>
            <w:r w:rsidRPr="00D50249">
              <w:rPr>
                <w:sz w:val="24"/>
                <w:szCs w:val="24"/>
              </w:rPr>
              <w:t>5240</w:t>
            </w:r>
          </w:p>
        </w:tc>
      </w:tr>
      <w:tr w:rsidR="002538B0" w:rsidRPr="00943CAC">
        <w:tc>
          <w:tcPr>
            <w:tcW w:w="7313" w:type="dxa"/>
          </w:tcPr>
          <w:p w:rsidR="002538B0" w:rsidRPr="00D50249" w:rsidRDefault="002538B0">
            <w:pPr>
              <w:pStyle w:val="ConsPlusNormal"/>
              <w:rPr>
                <w:sz w:val="24"/>
                <w:szCs w:val="24"/>
              </w:rPr>
            </w:pPr>
            <w:r w:rsidRPr="00D50249">
              <w:rPr>
                <w:sz w:val="24"/>
                <w:szCs w:val="24"/>
              </w:rPr>
              <w:t>Незавершенное строительство и незаконченные операции по приобретению, модернизации и т.п. основных средств за предыдущий год - всего</w:t>
            </w:r>
          </w:p>
        </w:tc>
        <w:tc>
          <w:tcPr>
            <w:tcW w:w="1757" w:type="dxa"/>
          </w:tcPr>
          <w:p w:rsidR="002538B0" w:rsidRPr="00D50249" w:rsidRDefault="002538B0">
            <w:pPr>
              <w:pStyle w:val="ConsPlusNormal"/>
              <w:jc w:val="center"/>
              <w:rPr>
                <w:sz w:val="24"/>
                <w:szCs w:val="24"/>
              </w:rPr>
            </w:pPr>
            <w:r w:rsidRPr="00D50249">
              <w:rPr>
                <w:sz w:val="24"/>
                <w:szCs w:val="24"/>
              </w:rPr>
              <w:t>5250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(группа объектов)</w:t>
            </w:r>
          </w:p>
        </w:tc>
        <w:tc>
          <w:tcPr>
            <w:tcW w:w="1757" w:type="dxa"/>
          </w:tcPr>
          <w:p w:rsidR="002538B0" w:rsidRPr="00D50249" w:rsidRDefault="002538B0">
            <w:pPr>
              <w:pStyle w:val="ConsPlusNormal"/>
              <w:jc w:val="center"/>
              <w:rPr>
                <w:sz w:val="24"/>
                <w:szCs w:val="24"/>
              </w:rPr>
            </w:pPr>
            <w:r w:rsidRPr="00D50249">
              <w:rPr>
                <w:sz w:val="24"/>
                <w:szCs w:val="24"/>
              </w:rPr>
              <w:t>5251, 5252, 525...</w:t>
            </w:r>
          </w:p>
        </w:tc>
      </w:tr>
      <w:tr w:rsidR="002538B0" w:rsidRPr="00943CAC">
        <w:tc>
          <w:tcPr>
            <w:tcW w:w="7313" w:type="dxa"/>
          </w:tcPr>
          <w:p w:rsidR="002538B0" w:rsidRPr="00D50249" w:rsidRDefault="002538B0">
            <w:pPr>
              <w:pStyle w:val="ConsPlusNormal"/>
              <w:rPr>
                <w:sz w:val="24"/>
                <w:szCs w:val="24"/>
              </w:rPr>
            </w:pPr>
            <w:r w:rsidRPr="00D50249">
              <w:rPr>
                <w:sz w:val="24"/>
                <w:szCs w:val="24"/>
              </w:rPr>
              <w:t>Увеличение стоимости объектов основных сре</w:t>
            </w:r>
            <w:proofErr w:type="gramStart"/>
            <w:r w:rsidRPr="00D50249">
              <w:rPr>
                <w:sz w:val="24"/>
                <w:szCs w:val="24"/>
              </w:rPr>
              <w:t>дств в р</w:t>
            </w:r>
            <w:proofErr w:type="gramEnd"/>
            <w:r w:rsidRPr="00D50249">
              <w:rPr>
                <w:sz w:val="24"/>
                <w:szCs w:val="24"/>
              </w:rPr>
              <w:t>езультате достройки, дооборудования, реконструкции - всего</w:t>
            </w:r>
          </w:p>
        </w:tc>
        <w:tc>
          <w:tcPr>
            <w:tcW w:w="1757" w:type="dxa"/>
          </w:tcPr>
          <w:p w:rsidR="002538B0" w:rsidRPr="00D50249" w:rsidRDefault="002538B0">
            <w:pPr>
              <w:pStyle w:val="ConsPlusNormal"/>
              <w:jc w:val="center"/>
              <w:rPr>
                <w:sz w:val="24"/>
                <w:szCs w:val="24"/>
              </w:rPr>
            </w:pPr>
            <w:r w:rsidRPr="00D50249">
              <w:rPr>
                <w:sz w:val="24"/>
                <w:szCs w:val="24"/>
              </w:rPr>
              <w:t>5260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(группа основных средств)</w:t>
            </w:r>
          </w:p>
        </w:tc>
        <w:tc>
          <w:tcPr>
            <w:tcW w:w="1757" w:type="dxa"/>
          </w:tcPr>
          <w:p w:rsidR="002538B0" w:rsidRPr="00D50249" w:rsidRDefault="002538B0">
            <w:pPr>
              <w:pStyle w:val="ConsPlusNormal"/>
              <w:jc w:val="center"/>
              <w:rPr>
                <w:sz w:val="24"/>
                <w:szCs w:val="24"/>
              </w:rPr>
            </w:pPr>
            <w:r w:rsidRPr="00D50249">
              <w:rPr>
                <w:sz w:val="24"/>
                <w:szCs w:val="24"/>
              </w:rPr>
              <w:t>5261, 5262, 526...</w:t>
            </w:r>
          </w:p>
        </w:tc>
      </w:tr>
      <w:tr w:rsidR="002538B0" w:rsidRPr="00943CAC">
        <w:tc>
          <w:tcPr>
            <w:tcW w:w="7313" w:type="dxa"/>
          </w:tcPr>
          <w:p w:rsidR="002538B0" w:rsidRPr="00D50249" w:rsidRDefault="002538B0">
            <w:pPr>
              <w:pStyle w:val="ConsPlusNormal"/>
              <w:rPr>
                <w:sz w:val="24"/>
                <w:szCs w:val="24"/>
              </w:rPr>
            </w:pPr>
            <w:r w:rsidRPr="00D50249">
              <w:rPr>
                <w:sz w:val="24"/>
                <w:szCs w:val="24"/>
              </w:rPr>
              <w:t>Уменьшение стоимости объектов основных сре</w:t>
            </w:r>
            <w:proofErr w:type="gramStart"/>
            <w:r w:rsidRPr="00D50249">
              <w:rPr>
                <w:sz w:val="24"/>
                <w:szCs w:val="24"/>
              </w:rPr>
              <w:t>дств в р</w:t>
            </w:r>
            <w:proofErr w:type="gramEnd"/>
            <w:r w:rsidRPr="00D50249">
              <w:rPr>
                <w:sz w:val="24"/>
                <w:szCs w:val="24"/>
              </w:rPr>
              <w:t>езультате частичной ликвидации - всего</w:t>
            </w:r>
          </w:p>
        </w:tc>
        <w:tc>
          <w:tcPr>
            <w:tcW w:w="1757" w:type="dxa"/>
          </w:tcPr>
          <w:p w:rsidR="002538B0" w:rsidRPr="00D50249" w:rsidRDefault="002538B0">
            <w:pPr>
              <w:pStyle w:val="ConsPlusNormal"/>
              <w:jc w:val="center"/>
              <w:rPr>
                <w:sz w:val="24"/>
                <w:szCs w:val="24"/>
              </w:rPr>
            </w:pPr>
            <w:r w:rsidRPr="00D50249">
              <w:rPr>
                <w:sz w:val="24"/>
                <w:szCs w:val="24"/>
              </w:rPr>
              <w:t>5270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(объект основных средств)</w:t>
            </w:r>
          </w:p>
        </w:tc>
        <w:tc>
          <w:tcPr>
            <w:tcW w:w="1757" w:type="dxa"/>
          </w:tcPr>
          <w:p w:rsidR="002538B0" w:rsidRPr="00D50249" w:rsidRDefault="002538B0">
            <w:pPr>
              <w:pStyle w:val="ConsPlusNormal"/>
              <w:jc w:val="center"/>
              <w:rPr>
                <w:sz w:val="24"/>
                <w:szCs w:val="24"/>
              </w:rPr>
            </w:pPr>
            <w:r w:rsidRPr="00D50249">
              <w:rPr>
                <w:sz w:val="24"/>
                <w:szCs w:val="24"/>
              </w:rPr>
              <w:t>5271, 5272, 527...</w:t>
            </w:r>
          </w:p>
        </w:tc>
      </w:tr>
      <w:tr w:rsidR="002538B0" w:rsidRPr="00943CAC">
        <w:tc>
          <w:tcPr>
            <w:tcW w:w="7313" w:type="dxa"/>
          </w:tcPr>
          <w:p w:rsidR="002538B0" w:rsidRPr="00D50249" w:rsidRDefault="002538B0">
            <w:pPr>
              <w:pStyle w:val="ConsPlusNormal"/>
              <w:rPr>
                <w:sz w:val="24"/>
                <w:szCs w:val="24"/>
              </w:rPr>
            </w:pPr>
            <w:r w:rsidRPr="00D50249">
              <w:rPr>
                <w:sz w:val="24"/>
                <w:szCs w:val="24"/>
              </w:rPr>
              <w:t xml:space="preserve">Переданные в аренду основные средства, числящиеся </w:t>
            </w:r>
            <w:proofErr w:type="gramStart"/>
            <w:r w:rsidRPr="00D50249">
              <w:rPr>
                <w:sz w:val="24"/>
                <w:szCs w:val="24"/>
              </w:rPr>
              <w:t>на</w:t>
            </w:r>
            <w:proofErr w:type="gramEnd"/>
          </w:p>
          <w:p w:rsidR="002538B0" w:rsidRPr="00D50249" w:rsidRDefault="002538B0">
            <w:pPr>
              <w:pStyle w:val="ConsPlusNormal"/>
              <w:rPr>
                <w:sz w:val="24"/>
                <w:szCs w:val="24"/>
              </w:rPr>
            </w:pPr>
            <w:proofErr w:type="gramStart"/>
            <w:r w:rsidRPr="00D50249">
              <w:rPr>
                <w:sz w:val="24"/>
                <w:szCs w:val="24"/>
              </w:rPr>
              <w:t>балансе</w:t>
            </w:r>
            <w:proofErr w:type="gramEnd"/>
          </w:p>
        </w:tc>
        <w:tc>
          <w:tcPr>
            <w:tcW w:w="1757" w:type="dxa"/>
          </w:tcPr>
          <w:p w:rsidR="002538B0" w:rsidRPr="00D50249" w:rsidRDefault="002538B0">
            <w:pPr>
              <w:pStyle w:val="ConsPlusNormal"/>
              <w:jc w:val="center"/>
              <w:rPr>
                <w:sz w:val="24"/>
                <w:szCs w:val="24"/>
              </w:rPr>
            </w:pPr>
            <w:r w:rsidRPr="00D50249">
              <w:rPr>
                <w:sz w:val="24"/>
                <w:szCs w:val="24"/>
              </w:rPr>
              <w:t>5280</w:t>
            </w:r>
          </w:p>
        </w:tc>
      </w:tr>
      <w:tr w:rsidR="002538B0" w:rsidRPr="00943CAC">
        <w:tc>
          <w:tcPr>
            <w:tcW w:w="7313" w:type="dxa"/>
          </w:tcPr>
          <w:p w:rsidR="002538B0" w:rsidRPr="00D50249" w:rsidRDefault="002538B0">
            <w:pPr>
              <w:pStyle w:val="ConsPlusNormal"/>
              <w:rPr>
                <w:sz w:val="24"/>
                <w:szCs w:val="24"/>
              </w:rPr>
            </w:pPr>
            <w:r w:rsidRPr="00D50249">
              <w:rPr>
                <w:sz w:val="24"/>
                <w:szCs w:val="24"/>
              </w:rPr>
              <w:t>Переданные в аренду основные средства, числящиеся за балансом</w:t>
            </w:r>
          </w:p>
        </w:tc>
        <w:tc>
          <w:tcPr>
            <w:tcW w:w="1757" w:type="dxa"/>
          </w:tcPr>
          <w:p w:rsidR="002538B0" w:rsidRPr="00D50249" w:rsidRDefault="002538B0">
            <w:pPr>
              <w:pStyle w:val="ConsPlusNormal"/>
              <w:jc w:val="center"/>
              <w:rPr>
                <w:sz w:val="24"/>
                <w:szCs w:val="24"/>
              </w:rPr>
            </w:pPr>
            <w:r w:rsidRPr="00D50249">
              <w:rPr>
                <w:sz w:val="24"/>
                <w:szCs w:val="24"/>
              </w:rPr>
              <w:t>5281</w:t>
            </w:r>
          </w:p>
        </w:tc>
      </w:tr>
      <w:tr w:rsidR="002538B0" w:rsidRPr="00943CAC">
        <w:tc>
          <w:tcPr>
            <w:tcW w:w="7313" w:type="dxa"/>
          </w:tcPr>
          <w:p w:rsidR="002538B0" w:rsidRPr="00D50249" w:rsidRDefault="002538B0">
            <w:pPr>
              <w:pStyle w:val="ConsPlusNormal"/>
              <w:rPr>
                <w:sz w:val="24"/>
                <w:szCs w:val="24"/>
              </w:rPr>
            </w:pPr>
            <w:r w:rsidRPr="00D50249">
              <w:rPr>
                <w:sz w:val="24"/>
                <w:szCs w:val="24"/>
              </w:rPr>
              <w:t>Полученные в аренду основные средства, числящиеся на балансе</w:t>
            </w:r>
          </w:p>
        </w:tc>
        <w:tc>
          <w:tcPr>
            <w:tcW w:w="1757" w:type="dxa"/>
          </w:tcPr>
          <w:p w:rsidR="002538B0" w:rsidRPr="00D50249" w:rsidRDefault="002538B0">
            <w:pPr>
              <w:pStyle w:val="ConsPlusNormal"/>
              <w:jc w:val="center"/>
              <w:rPr>
                <w:sz w:val="24"/>
                <w:szCs w:val="24"/>
              </w:rPr>
            </w:pPr>
            <w:r w:rsidRPr="00D50249">
              <w:rPr>
                <w:sz w:val="24"/>
                <w:szCs w:val="24"/>
              </w:rPr>
              <w:t>5282</w:t>
            </w:r>
          </w:p>
        </w:tc>
      </w:tr>
      <w:tr w:rsidR="002538B0" w:rsidRPr="00943CAC">
        <w:tc>
          <w:tcPr>
            <w:tcW w:w="7313" w:type="dxa"/>
          </w:tcPr>
          <w:p w:rsidR="002538B0" w:rsidRPr="00D50249" w:rsidRDefault="002538B0">
            <w:pPr>
              <w:pStyle w:val="ConsPlusNormal"/>
              <w:rPr>
                <w:sz w:val="24"/>
                <w:szCs w:val="24"/>
              </w:rPr>
            </w:pPr>
            <w:r w:rsidRPr="00D50249">
              <w:rPr>
                <w:sz w:val="24"/>
                <w:szCs w:val="24"/>
              </w:rPr>
              <w:t>Полученные в аренду основные средства, числящиеся за балансом</w:t>
            </w:r>
          </w:p>
        </w:tc>
        <w:tc>
          <w:tcPr>
            <w:tcW w:w="1757" w:type="dxa"/>
          </w:tcPr>
          <w:p w:rsidR="002538B0" w:rsidRPr="00D50249" w:rsidRDefault="002538B0">
            <w:pPr>
              <w:pStyle w:val="ConsPlusNormal"/>
              <w:jc w:val="center"/>
              <w:rPr>
                <w:sz w:val="24"/>
                <w:szCs w:val="24"/>
              </w:rPr>
            </w:pPr>
            <w:r w:rsidRPr="00D50249">
              <w:rPr>
                <w:sz w:val="24"/>
                <w:szCs w:val="24"/>
              </w:rPr>
              <w:t>5283</w:t>
            </w:r>
          </w:p>
        </w:tc>
      </w:tr>
      <w:tr w:rsidR="002538B0" w:rsidRPr="00943CAC">
        <w:tc>
          <w:tcPr>
            <w:tcW w:w="7313" w:type="dxa"/>
          </w:tcPr>
          <w:p w:rsidR="002538B0" w:rsidRPr="00D50249" w:rsidRDefault="002538B0">
            <w:pPr>
              <w:pStyle w:val="ConsPlusNormal"/>
              <w:rPr>
                <w:sz w:val="24"/>
                <w:szCs w:val="24"/>
              </w:rPr>
            </w:pPr>
            <w:r w:rsidRPr="00D50249">
              <w:rPr>
                <w:sz w:val="24"/>
                <w:szCs w:val="24"/>
              </w:rPr>
              <w:t>Объекты недвижимости, принятые в эксплуатацию и фактически используемые, находящиеся в процессе государственной регистрации</w:t>
            </w:r>
          </w:p>
        </w:tc>
        <w:tc>
          <w:tcPr>
            <w:tcW w:w="1757" w:type="dxa"/>
          </w:tcPr>
          <w:p w:rsidR="002538B0" w:rsidRPr="00D50249" w:rsidRDefault="002538B0">
            <w:pPr>
              <w:pStyle w:val="ConsPlusNormal"/>
              <w:jc w:val="center"/>
              <w:rPr>
                <w:sz w:val="24"/>
                <w:szCs w:val="24"/>
              </w:rPr>
            </w:pPr>
            <w:r w:rsidRPr="00D50249">
              <w:rPr>
                <w:sz w:val="24"/>
                <w:szCs w:val="24"/>
              </w:rPr>
              <w:t>5284</w:t>
            </w:r>
          </w:p>
        </w:tc>
      </w:tr>
      <w:tr w:rsidR="002538B0" w:rsidRPr="00943CAC">
        <w:tc>
          <w:tcPr>
            <w:tcW w:w="7313" w:type="dxa"/>
          </w:tcPr>
          <w:p w:rsidR="002538B0" w:rsidRPr="00D50249" w:rsidRDefault="002538B0">
            <w:pPr>
              <w:pStyle w:val="ConsPlusNormal"/>
              <w:rPr>
                <w:sz w:val="24"/>
                <w:szCs w:val="24"/>
              </w:rPr>
            </w:pPr>
            <w:r w:rsidRPr="00D50249">
              <w:rPr>
                <w:sz w:val="24"/>
                <w:szCs w:val="24"/>
              </w:rPr>
              <w:t>Основные средства, переведенные на консервацию</w:t>
            </w:r>
          </w:p>
        </w:tc>
        <w:tc>
          <w:tcPr>
            <w:tcW w:w="1757" w:type="dxa"/>
          </w:tcPr>
          <w:p w:rsidR="002538B0" w:rsidRPr="00D50249" w:rsidRDefault="002538B0">
            <w:pPr>
              <w:pStyle w:val="ConsPlusNormal"/>
              <w:jc w:val="center"/>
              <w:rPr>
                <w:sz w:val="24"/>
                <w:szCs w:val="24"/>
              </w:rPr>
            </w:pPr>
            <w:r w:rsidRPr="00D50249">
              <w:rPr>
                <w:sz w:val="24"/>
                <w:szCs w:val="24"/>
              </w:rPr>
              <w:t>5285</w:t>
            </w:r>
          </w:p>
        </w:tc>
      </w:tr>
      <w:tr w:rsidR="002538B0" w:rsidRPr="00943CAC">
        <w:tc>
          <w:tcPr>
            <w:tcW w:w="7313" w:type="dxa"/>
          </w:tcPr>
          <w:p w:rsidR="002538B0" w:rsidRPr="00D50249" w:rsidRDefault="002538B0">
            <w:pPr>
              <w:pStyle w:val="ConsPlusNormal"/>
              <w:rPr>
                <w:sz w:val="24"/>
                <w:szCs w:val="24"/>
              </w:rPr>
            </w:pPr>
            <w:r w:rsidRPr="00D50249">
              <w:rPr>
                <w:sz w:val="24"/>
                <w:szCs w:val="24"/>
              </w:rPr>
              <w:t>Иное использование основных средств (залог и др.)</w:t>
            </w:r>
          </w:p>
        </w:tc>
        <w:tc>
          <w:tcPr>
            <w:tcW w:w="1757" w:type="dxa"/>
          </w:tcPr>
          <w:p w:rsidR="002538B0" w:rsidRPr="00D50249" w:rsidRDefault="002538B0">
            <w:pPr>
              <w:pStyle w:val="ConsPlusNormal"/>
              <w:jc w:val="center"/>
              <w:rPr>
                <w:sz w:val="24"/>
                <w:szCs w:val="24"/>
              </w:rPr>
            </w:pPr>
            <w:r w:rsidRPr="00D50249">
              <w:rPr>
                <w:sz w:val="24"/>
                <w:szCs w:val="24"/>
              </w:rPr>
              <w:t>5286, 5287, 528...</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финансовых вложений за отчетный год - итого</w:t>
            </w:r>
          </w:p>
        </w:tc>
        <w:tc>
          <w:tcPr>
            <w:tcW w:w="1757" w:type="dxa"/>
          </w:tcPr>
          <w:p w:rsidR="002538B0" w:rsidRPr="00D50249" w:rsidRDefault="002538B0">
            <w:pPr>
              <w:pStyle w:val="ConsPlusNormal"/>
              <w:jc w:val="center"/>
              <w:rPr>
                <w:sz w:val="24"/>
                <w:szCs w:val="24"/>
              </w:rPr>
            </w:pPr>
            <w:r w:rsidRPr="00D50249">
              <w:rPr>
                <w:sz w:val="24"/>
                <w:szCs w:val="24"/>
              </w:rPr>
              <w:t>5300</w:t>
            </w:r>
          </w:p>
        </w:tc>
      </w:tr>
      <w:tr w:rsidR="002538B0" w:rsidRPr="00943CAC">
        <w:tc>
          <w:tcPr>
            <w:tcW w:w="7313" w:type="dxa"/>
          </w:tcPr>
          <w:p w:rsidR="002538B0" w:rsidRPr="00D50249" w:rsidRDefault="002538B0">
            <w:pPr>
              <w:pStyle w:val="ConsPlusNormal"/>
              <w:rPr>
                <w:sz w:val="24"/>
                <w:szCs w:val="24"/>
              </w:rPr>
            </w:pPr>
            <w:r w:rsidRPr="00D50249">
              <w:rPr>
                <w:sz w:val="24"/>
                <w:szCs w:val="24"/>
              </w:rPr>
              <w:lastRenderedPageBreak/>
              <w:t>Наличие и движение долгосрочных финансовых вложений за отчетный год - всего</w:t>
            </w:r>
          </w:p>
        </w:tc>
        <w:tc>
          <w:tcPr>
            <w:tcW w:w="1757" w:type="dxa"/>
          </w:tcPr>
          <w:p w:rsidR="002538B0" w:rsidRPr="00D50249" w:rsidRDefault="002538B0">
            <w:pPr>
              <w:pStyle w:val="ConsPlusNormal"/>
              <w:jc w:val="center"/>
              <w:rPr>
                <w:sz w:val="24"/>
                <w:szCs w:val="24"/>
              </w:rPr>
            </w:pPr>
            <w:r w:rsidRPr="00D50249">
              <w:rPr>
                <w:sz w:val="24"/>
                <w:szCs w:val="24"/>
              </w:rPr>
              <w:t>5301</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(группа, вид)</w:t>
            </w:r>
          </w:p>
        </w:tc>
        <w:tc>
          <w:tcPr>
            <w:tcW w:w="1757" w:type="dxa"/>
          </w:tcPr>
          <w:p w:rsidR="002538B0" w:rsidRPr="00D50249" w:rsidRDefault="002538B0">
            <w:pPr>
              <w:pStyle w:val="ConsPlusNormal"/>
              <w:jc w:val="center"/>
              <w:rPr>
                <w:sz w:val="24"/>
                <w:szCs w:val="24"/>
              </w:rPr>
            </w:pPr>
            <w:r w:rsidRPr="00D50249">
              <w:rPr>
                <w:sz w:val="24"/>
                <w:szCs w:val="24"/>
              </w:rPr>
              <w:t>5302, 530...</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краткосрочных финансовых вложений за отчетный год - всего</w:t>
            </w:r>
          </w:p>
        </w:tc>
        <w:tc>
          <w:tcPr>
            <w:tcW w:w="1757" w:type="dxa"/>
          </w:tcPr>
          <w:p w:rsidR="002538B0" w:rsidRPr="00D50249" w:rsidRDefault="002538B0">
            <w:pPr>
              <w:pStyle w:val="ConsPlusNormal"/>
              <w:jc w:val="center"/>
              <w:rPr>
                <w:sz w:val="24"/>
                <w:szCs w:val="24"/>
              </w:rPr>
            </w:pPr>
            <w:r w:rsidRPr="00D50249">
              <w:rPr>
                <w:sz w:val="24"/>
                <w:szCs w:val="24"/>
              </w:rPr>
              <w:t>5305</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(группа, вид)</w:t>
            </w:r>
          </w:p>
        </w:tc>
        <w:tc>
          <w:tcPr>
            <w:tcW w:w="1757" w:type="dxa"/>
          </w:tcPr>
          <w:p w:rsidR="002538B0" w:rsidRPr="00D50249" w:rsidRDefault="002538B0">
            <w:pPr>
              <w:pStyle w:val="ConsPlusNormal"/>
              <w:jc w:val="center"/>
              <w:rPr>
                <w:sz w:val="24"/>
                <w:szCs w:val="24"/>
              </w:rPr>
            </w:pPr>
            <w:r w:rsidRPr="00D50249">
              <w:rPr>
                <w:sz w:val="24"/>
                <w:szCs w:val="24"/>
              </w:rPr>
              <w:t>5306, 5307, 530...</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финансовых вложений за предыдущий год - итого</w:t>
            </w:r>
          </w:p>
        </w:tc>
        <w:tc>
          <w:tcPr>
            <w:tcW w:w="1757" w:type="dxa"/>
          </w:tcPr>
          <w:p w:rsidR="002538B0" w:rsidRPr="00D50249" w:rsidRDefault="002538B0">
            <w:pPr>
              <w:pStyle w:val="ConsPlusNormal"/>
              <w:jc w:val="center"/>
              <w:rPr>
                <w:sz w:val="24"/>
                <w:szCs w:val="24"/>
              </w:rPr>
            </w:pPr>
            <w:r w:rsidRPr="00D50249">
              <w:rPr>
                <w:sz w:val="24"/>
                <w:szCs w:val="24"/>
              </w:rPr>
              <w:t>5310</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долгосрочных финансовых вложений за предыдущий год - всего</w:t>
            </w:r>
          </w:p>
        </w:tc>
        <w:tc>
          <w:tcPr>
            <w:tcW w:w="1757" w:type="dxa"/>
          </w:tcPr>
          <w:p w:rsidR="002538B0" w:rsidRPr="00D50249" w:rsidRDefault="002538B0">
            <w:pPr>
              <w:pStyle w:val="ConsPlusNormal"/>
              <w:jc w:val="center"/>
              <w:rPr>
                <w:sz w:val="24"/>
                <w:szCs w:val="24"/>
              </w:rPr>
            </w:pPr>
            <w:r w:rsidRPr="00D50249">
              <w:rPr>
                <w:sz w:val="24"/>
                <w:szCs w:val="24"/>
              </w:rPr>
              <w:t>5311</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(группа, вид)</w:t>
            </w:r>
          </w:p>
        </w:tc>
        <w:tc>
          <w:tcPr>
            <w:tcW w:w="1757" w:type="dxa"/>
          </w:tcPr>
          <w:p w:rsidR="002538B0" w:rsidRPr="00D50249" w:rsidRDefault="002538B0">
            <w:pPr>
              <w:pStyle w:val="ConsPlusNormal"/>
              <w:jc w:val="center"/>
              <w:rPr>
                <w:sz w:val="24"/>
                <w:szCs w:val="24"/>
              </w:rPr>
            </w:pPr>
            <w:r w:rsidRPr="00D50249">
              <w:rPr>
                <w:sz w:val="24"/>
                <w:szCs w:val="24"/>
              </w:rPr>
              <w:t>5312, 5313, 531...</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краткосрочных финансовых вложений за предыдущий год - всего</w:t>
            </w:r>
          </w:p>
        </w:tc>
        <w:tc>
          <w:tcPr>
            <w:tcW w:w="1757" w:type="dxa"/>
          </w:tcPr>
          <w:p w:rsidR="002538B0" w:rsidRPr="00D50249" w:rsidRDefault="002538B0">
            <w:pPr>
              <w:pStyle w:val="ConsPlusNormal"/>
              <w:jc w:val="center"/>
              <w:rPr>
                <w:sz w:val="24"/>
                <w:szCs w:val="24"/>
              </w:rPr>
            </w:pPr>
            <w:r w:rsidRPr="00D50249">
              <w:rPr>
                <w:sz w:val="24"/>
                <w:szCs w:val="24"/>
              </w:rPr>
              <w:t>5315</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(группа, вид)</w:t>
            </w:r>
          </w:p>
        </w:tc>
        <w:tc>
          <w:tcPr>
            <w:tcW w:w="1757" w:type="dxa"/>
          </w:tcPr>
          <w:p w:rsidR="002538B0" w:rsidRPr="00D50249" w:rsidRDefault="002538B0">
            <w:pPr>
              <w:pStyle w:val="ConsPlusNormal"/>
              <w:jc w:val="center"/>
              <w:rPr>
                <w:sz w:val="24"/>
                <w:szCs w:val="24"/>
              </w:rPr>
            </w:pPr>
            <w:r w:rsidRPr="00D50249">
              <w:rPr>
                <w:sz w:val="24"/>
                <w:szCs w:val="24"/>
              </w:rPr>
              <w:t>5316, 5317, 521...</w:t>
            </w:r>
          </w:p>
        </w:tc>
      </w:tr>
      <w:tr w:rsidR="002538B0" w:rsidRPr="00943CAC">
        <w:tc>
          <w:tcPr>
            <w:tcW w:w="7313" w:type="dxa"/>
          </w:tcPr>
          <w:p w:rsidR="002538B0" w:rsidRPr="00D50249" w:rsidRDefault="002538B0">
            <w:pPr>
              <w:pStyle w:val="ConsPlusNormal"/>
              <w:rPr>
                <w:sz w:val="24"/>
                <w:szCs w:val="24"/>
              </w:rPr>
            </w:pPr>
            <w:r w:rsidRPr="00D50249">
              <w:rPr>
                <w:sz w:val="24"/>
                <w:szCs w:val="24"/>
              </w:rPr>
              <w:t>Финансовые вложения, находящиеся в залоге, - всего</w:t>
            </w:r>
          </w:p>
        </w:tc>
        <w:tc>
          <w:tcPr>
            <w:tcW w:w="1757" w:type="dxa"/>
          </w:tcPr>
          <w:p w:rsidR="002538B0" w:rsidRPr="00D50249" w:rsidRDefault="002538B0">
            <w:pPr>
              <w:pStyle w:val="ConsPlusNormal"/>
              <w:jc w:val="center"/>
              <w:rPr>
                <w:sz w:val="24"/>
                <w:szCs w:val="24"/>
              </w:rPr>
            </w:pPr>
            <w:r w:rsidRPr="00D50249">
              <w:rPr>
                <w:sz w:val="24"/>
                <w:szCs w:val="24"/>
              </w:rPr>
              <w:t>5320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(группы, виды)</w:t>
            </w:r>
          </w:p>
        </w:tc>
        <w:tc>
          <w:tcPr>
            <w:tcW w:w="1757" w:type="dxa"/>
          </w:tcPr>
          <w:p w:rsidR="002538B0" w:rsidRPr="00D50249" w:rsidRDefault="002538B0">
            <w:pPr>
              <w:pStyle w:val="ConsPlusNormal"/>
              <w:jc w:val="center"/>
              <w:rPr>
                <w:sz w:val="24"/>
                <w:szCs w:val="24"/>
              </w:rPr>
            </w:pPr>
            <w:r w:rsidRPr="00D50249">
              <w:rPr>
                <w:sz w:val="24"/>
                <w:szCs w:val="24"/>
              </w:rPr>
              <w:t>5321, 5322, 532...</w:t>
            </w:r>
          </w:p>
        </w:tc>
      </w:tr>
      <w:tr w:rsidR="002538B0" w:rsidRPr="00943CAC">
        <w:tc>
          <w:tcPr>
            <w:tcW w:w="7313" w:type="dxa"/>
          </w:tcPr>
          <w:p w:rsidR="002538B0" w:rsidRPr="00D50249" w:rsidRDefault="002538B0">
            <w:pPr>
              <w:pStyle w:val="ConsPlusNormal"/>
              <w:rPr>
                <w:sz w:val="24"/>
                <w:szCs w:val="24"/>
              </w:rPr>
            </w:pPr>
            <w:r w:rsidRPr="00D50249">
              <w:rPr>
                <w:sz w:val="24"/>
                <w:szCs w:val="24"/>
              </w:rPr>
              <w:t>Финансовые вложения, переданные третьим лицам (кроме продажи), - всего</w:t>
            </w:r>
          </w:p>
        </w:tc>
        <w:tc>
          <w:tcPr>
            <w:tcW w:w="1757" w:type="dxa"/>
          </w:tcPr>
          <w:p w:rsidR="002538B0" w:rsidRPr="00D50249" w:rsidRDefault="002538B0">
            <w:pPr>
              <w:pStyle w:val="ConsPlusNormal"/>
              <w:jc w:val="center"/>
              <w:rPr>
                <w:sz w:val="24"/>
                <w:szCs w:val="24"/>
              </w:rPr>
            </w:pPr>
            <w:r w:rsidRPr="00D50249">
              <w:rPr>
                <w:sz w:val="24"/>
                <w:szCs w:val="24"/>
              </w:rPr>
              <w:t>5325</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(группы, виды)</w:t>
            </w:r>
          </w:p>
        </w:tc>
        <w:tc>
          <w:tcPr>
            <w:tcW w:w="1757" w:type="dxa"/>
          </w:tcPr>
          <w:p w:rsidR="002538B0" w:rsidRPr="00D50249" w:rsidRDefault="002538B0">
            <w:pPr>
              <w:pStyle w:val="ConsPlusNormal"/>
              <w:jc w:val="center"/>
              <w:rPr>
                <w:sz w:val="24"/>
                <w:szCs w:val="24"/>
              </w:rPr>
            </w:pPr>
            <w:r w:rsidRPr="00D50249">
              <w:rPr>
                <w:sz w:val="24"/>
                <w:szCs w:val="24"/>
              </w:rPr>
              <w:t>5326, 5327, 532...</w:t>
            </w:r>
          </w:p>
        </w:tc>
      </w:tr>
      <w:tr w:rsidR="002538B0" w:rsidRPr="00943CAC">
        <w:tc>
          <w:tcPr>
            <w:tcW w:w="7313" w:type="dxa"/>
          </w:tcPr>
          <w:p w:rsidR="002538B0" w:rsidRPr="00D50249" w:rsidRDefault="002538B0">
            <w:pPr>
              <w:pStyle w:val="ConsPlusNormal"/>
              <w:rPr>
                <w:sz w:val="24"/>
                <w:szCs w:val="24"/>
              </w:rPr>
            </w:pPr>
            <w:r w:rsidRPr="00D50249">
              <w:rPr>
                <w:sz w:val="24"/>
                <w:szCs w:val="24"/>
              </w:rPr>
              <w:t>Иное использование финансовых вложений</w:t>
            </w:r>
          </w:p>
        </w:tc>
        <w:tc>
          <w:tcPr>
            <w:tcW w:w="1757" w:type="dxa"/>
          </w:tcPr>
          <w:p w:rsidR="002538B0" w:rsidRPr="00D50249" w:rsidRDefault="002538B0">
            <w:pPr>
              <w:pStyle w:val="ConsPlusNormal"/>
              <w:jc w:val="center"/>
              <w:rPr>
                <w:sz w:val="24"/>
                <w:szCs w:val="24"/>
              </w:rPr>
            </w:pPr>
            <w:r w:rsidRPr="00D50249">
              <w:rPr>
                <w:sz w:val="24"/>
                <w:szCs w:val="24"/>
              </w:rPr>
              <w:t>5329</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запасов за отчетный год - всего</w:t>
            </w:r>
          </w:p>
        </w:tc>
        <w:tc>
          <w:tcPr>
            <w:tcW w:w="1757" w:type="dxa"/>
          </w:tcPr>
          <w:p w:rsidR="002538B0" w:rsidRPr="00D50249" w:rsidRDefault="002538B0">
            <w:pPr>
              <w:pStyle w:val="ConsPlusNormal"/>
              <w:jc w:val="center"/>
              <w:rPr>
                <w:sz w:val="24"/>
                <w:szCs w:val="24"/>
              </w:rPr>
            </w:pPr>
            <w:r w:rsidRPr="00D50249">
              <w:rPr>
                <w:sz w:val="24"/>
                <w:szCs w:val="24"/>
              </w:rPr>
              <w:t>5400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(группа, вид)</w:t>
            </w:r>
          </w:p>
        </w:tc>
        <w:tc>
          <w:tcPr>
            <w:tcW w:w="1757" w:type="dxa"/>
          </w:tcPr>
          <w:p w:rsidR="002538B0" w:rsidRPr="00D50249" w:rsidRDefault="002538B0">
            <w:pPr>
              <w:pStyle w:val="ConsPlusNormal"/>
              <w:jc w:val="center"/>
              <w:rPr>
                <w:sz w:val="24"/>
                <w:szCs w:val="24"/>
              </w:rPr>
            </w:pPr>
            <w:r w:rsidRPr="00D50249">
              <w:rPr>
                <w:sz w:val="24"/>
                <w:szCs w:val="24"/>
              </w:rPr>
              <w:t>5401, 5402, 540...</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запасов за предыдущий год - всего</w:t>
            </w:r>
          </w:p>
        </w:tc>
        <w:tc>
          <w:tcPr>
            <w:tcW w:w="1757" w:type="dxa"/>
          </w:tcPr>
          <w:p w:rsidR="002538B0" w:rsidRPr="00D50249" w:rsidRDefault="002538B0">
            <w:pPr>
              <w:pStyle w:val="ConsPlusNormal"/>
              <w:jc w:val="center"/>
              <w:rPr>
                <w:sz w:val="24"/>
                <w:szCs w:val="24"/>
              </w:rPr>
            </w:pPr>
            <w:r w:rsidRPr="00D50249">
              <w:rPr>
                <w:sz w:val="24"/>
                <w:szCs w:val="24"/>
              </w:rPr>
              <w:t>5420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(группа, вид)</w:t>
            </w:r>
          </w:p>
        </w:tc>
        <w:tc>
          <w:tcPr>
            <w:tcW w:w="1757" w:type="dxa"/>
          </w:tcPr>
          <w:p w:rsidR="002538B0" w:rsidRPr="00D50249" w:rsidRDefault="002538B0">
            <w:pPr>
              <w:pStyle w:val="ConsPlusNormal"/>
              <w:jc w:val="center"/>
              <w:rPr>
                <w:sz w:val="24"/>
                <w:szCs w:val="24"/>
              </w:rPr>
            </w:pPr>
            <w:r w:rsidRPr="00D50249">
              <w:rPr>
                <w:sz w:val="24"/>
                <w:szCs w:val="24"/>
              </w:rPr>
              <w:t>5421, 5422, 542...</w:t>
            </w:r>
          </w:p>
        </w:tc>
      </w:tr>
      <w:tr w:rsidR="002538B0" w:rsidRPr="00943CAC">
        <w:tc>
          <w:tcPr>
            <w:tcW w:w="7313" w:type="dxa"/>
          </w:tcPr>
          <w:p w:rsidR="002538B0" w:rsidRPr="00D50249" w:rsidRDefault="002538B0">
            <w:pPr>
              <w:pStyle w:val="ConsPlusNormal"/>
              <w:rPr>
                <w:sz w:val="24"/>
                <w:szCs w:val="24"/>
              </w:rPr>
            </w:pPr>
            <w:r w:rsidRPr="00D50249">
              <w:rPr>
                <w:sz w:val="24"/>
                <w:szCs w:val="24"/>
              </w:rPr>
              <w:t>Запасы, не оплаченные на отчетную дату, - всего</w:t>
            </w:r>
          </w:p>
        </w:tc>
        <w:tc>
          <w:tcPr>
            <w:tcW w:w="1757" w:type="dxa"/>
          </w:tcPr>
          <w:p w:rsidR="002538B0" w:rsidRPr="00D50249" w:rsidRDefault="002538B0">
            <w:pPr>
              <w:pStyle w:val="ConsPlusNormal"/>
              <w:jc w:val="center"/>
              <w:rPr>
                <w:sz w:val="24"/>
                <w:szCs w:val="24"/>
              </w:rPr>
            </w:pPr>
            <w:r w:rsidRPr="00D50249">
              <w:rPr>
                <w:sz w:val="24"/>
                <w:szCs w:val="24"/>
              </w:rPr>
              <w:t>5440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(группа, вид)</w:t>
            </w:r>
          </w:p>
        </w:tc>
        <w:tc>
          <w:tcPr>
            <w:tcW w:w="1757" w:type="dxa"/>
          </w:tcPr>
          <w:p w:rsidR="002538B0" w:rsidRPr="00D50249" w:rsidRDefault="002538B0">
            <w:pPr>
              <w:pStyle w:val="ConsPlusNormal"/>
              <w:jc w:val="center"/>
              <w:rPr>
                <w:sz w:val="24"/>
                <w:szCs w:val="24"/>
              </w:rPr>
            </w:pPr>
            <w:r w:rsidRPr="00D50249">
              <w:rPr>
                <w:sz w:val="24"/>
                <w:szCs w:val="24"/>
              </w:rPr>
              <w:t>5441, 5442, 544...</w:t>
            </w:r>
          </w:p>
        </w:tc>
      </w:tr>
      <w:tr w:rsidR="002538B0" w:rsidRPr="00943CAC">
        <w:tc>
          <w:tcPr>
            <w:tcW w:w="7313" w:type="dxa"/>
          </w:tcPr>
          <w:p w:rsidR="002538B0" w:rsidRPr="00D50249" w:rsidRDefault="002538B0">
            <w:pPr>
              <w:pStyle w:val="ConsPlusNormal"/>
              <w:rPr>
                <w:sz w:val="24"/>
                <w:szCs w:val="24"/>
              </w:rPr>
            </w:pPr>
            <w:r w:rsidRPr="00D50249">
              <w:rPr>
                <w:sz w:val="24"/>
                <w:szCs w:val="24"/>
              </w:rPr>
              <w:t>Запасы, находящиеся в залоге по договору, - всего</w:t>
            </w:r>
          </w:p>
        </w:tc>
        <w:tc>
          <w:tcPr>
            <w:tcW w:w="1757" w:type="dxa"/>
          </w:tcPr>
          <w:p w:rsidR="002538B0" w:rsidRPr="00D50249" w:rsidRDefault="002538B0">
            <w:pPr>
              <w:pStyle w:val="ConsPlusNormal"/>
              <w:jc w:val="center"/>
              <w:rPr>
                <w:sz w:val="24"/>
                <w:szCs w:val="24"/>
              </w:rPr>
            </w:pPr>
            <w:r w:rsidRPr="00D50249">
              <w:rPr>
                <w:sz w:val="24"/>
                <w:szCs w:val="24"/>
              </w:rPr>
              <w:t>5445</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lastRenderedPageBreak/>
              <w:t>(группа, вид)</w:t>
            </w:r>
          </w:p>
        </w:tc>
        <w:tc>
          <w:tcPr>
            <w:tcW w:w="1757" w:type="dxa"/>
          </w:tcPr>
          <w:p w:rsidR="002538B0" w:rsidRPr="00D50249" w:rsidRDefault="002538B0">
            <w:pPr>
              <w:pStyle w:val="ConsPlusNormal"/>
              <w:jc w:val="center"/>
              <w:rPr>
                <w:sz w:val="24"/>
                <w:szCs w:val="24"/>
              </w:rPr>
            </w:pPr>
            <w:r w:rsidRPr="00D50249">
              <w:rPr>
                <w:sz w:val="24"/>
                <w:szCs w:val="24"/>
              </w:rPr>
              <w:lastRenderedPageBreak/>
              <w:t xml:space="preserve">5446, 5447, </w:t>
            </w:r>
            <w:r w:rsidRPr="00D50249">
              <w:rPr>
                <w:sz w:val="24"/>
                <w:szCs w:val="24"/>
              </w:rPr>
              <w:lastRenderedPageBreak/>
              <w:t>544...</w:t>
            </w:r>
          </w:p>
        </w:tc>
      </w:tr>
      <w:tr w:rsidR="002538B0" w:rsidRPr="00943CAC">
        <w:tc>
          <w:tcPr>
            <w:tcW w:w="7313" w:type="dxa"/>
          </w:tcPr>
          <w:p w:rsidR="002538B0" w:rsidRPr="00D50249" w:rsidRDefault="002538B0">
            <w:pPr>
              <w:pStyle w:val="ConsPlusNormal"/>
              <w:rPr>
                <w:sz w:val="24"/>
                <w:szCs w:val="24"/>
              </w:rPr>
            </w:pPr>
            <w:r w:rsidRPr="00D50249">
              <w:rPr>
                <w:sz w:val="24"/>
                <w:szCs w:val="24"/>
              </w:rPr>
              <w:lastRenderedPageBreak/>
              <w:t>Наличие и движение дебиторской задолженности за отчетный год - итого</w:t>
            </w:r>
          </w:p>
        </w:tc>
        <w:tc>
          <w:tcPr>
            <w:tcW w:w="1757" w:type="dxa"/>
          </w:tcPr>
          <w:p w:rsidR="002538B0" w:rsidRPr="00D50249" w:rsidRDefault="002538B0">
            <w:pPr>
              <w:pStyle w:val="ConsPlusNormal"/>
              <w:jc w:val="center"/>
              <w:rPr>
                <w:sz w:val="24"/>
                <w:szCs w:val="24"/>
              </w:rPr>
            </w:pPr>
            <w:r w:rsidRPr="00D50249">
              <w:rPr>
                <w:sz w:val="24"/>
                <w:szCs w:val="24"/>
              </w:rPr>
              <w:t>5500</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долгосрочной дебиторской задолженности за отчетный год - всего</w:t>
            </w:r>
          </w:p>
        </w:tc>
        <w:tc>
          <w:tcPr>
            <w:tcW w:w="1757" w:type="dxa"/>
          </w:tcPr>
          <w:p w:rsidR="002538B0" w:rsidRPr="00D50249" w:rsidRDefault="002538B0">
            <w:pPr>
              <w:pStyle w:val="ConsPlusNormal"/>
              <w:jc w:val="center"/>
              <w:rPr>
                <w:sz w:val="24"/>
                <w:szCs w:val="24"/>
              </w:rPr>
            </w:pPr>
            <w:r w:rsidRPr="00D50249">
              <w:rPr>
                <w:sz w:val="24"/>
                <w:szCs w:val="24"/>
              </w:rPr>
              <w:t>5501</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(вид)</w:t>
            </w:r>
          </w:p>
        </w:tc>
        <w:tc>
          <w:tcPr>
            <w:tcW w:w="1757" w:type="dxa"/>
          </w:tcPr>
          <w:p w:rsidR="002538B0" w:rsidRPr="00D50249" w:rsidRDefault="002538B0">
            <w:pPr>
              <w:pStyle w:val="ConsPlusNormal"/>
              <w:jc w:val="center"/>
              <w:rPr>
                <w:sz w:val="24"/>
                <w:szCs w:val="24"/>
              </w:rPr>
            </w:pPr>
            <w:r w:rsidRPr="00D50249">
              <w:rPr>
                <w:sz w:val="24"/>
                <w:szCs w:val="24"/>
              </w:rPr>
              <w:t>5502, 5503, 550...</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краткосрочной дебиторской задолженности за отчетный год - всего</w:t>
            </w:r>
          </w:p>
        </w:tc>
        <w:tc>
          <w:tcPr>
            <w:tcW w:w="1757" w:type="dxa"/>
          </w:tcPr>
          <w:p w:rsidR="002538B0" w:rsidRPr="00D50249" w:rsidRDefault="002538B0">
            <w:pPr>
              <w:pStyle w:val="ConsPlusNormal"/>
              <w:jc w:val="center"/>
              <w:rPr>
                <w:sz w:val="24"/>
                <w:szCs w:val="24"/>
              </w:rPr>
            </w:pPr>
            <w:r w:rsidRPr="00D50249">
              <w:rPr>
                <w:sz w:val="24"/>
                <w:szCs w:val="24"/>
              </w:rPr>
              <w:t>5510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(вид)</w:t>
            </w:r>
          </w:p>
        </w:tc>
        <w:tc>
          <w:tcPr>
            <w:tcW w:w="1757" w:type="dxa"/>
          </w:tcPr>
          <w:p w:rsidR="002538B0" w:rsidRPr="00D50249" w:rsidRDefault="002538B0">
            <w:pPr>
              <w:pStyle w:val="ConsPlusNormal"/>
              <w:jc w:val="center"/>
              <w:rPr>
                <w:sz w:val="24"/>
                <w:szCs w:val="24"/>
              </w:rPr>
            </w:pPr>
            <w:r w:rsidRPr="00D50249">
              <w:rPr>
                <w:sz w:val="24"/>
                <w:szCs w:val="24"/>
              </w:rPr>
              <w:t>5511, 5512, 551...</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дебиторской задолженности за предыдущий год - итого</w:t>
            </w:r>
          </w:p>
        </w:tc>
        <w:tc>
          <w:tcPr>
            <w:tcW w:w="1757" w:type="dxa"/>
          </w:tcPr>
          <w:p w:rsidR="002538B0" w:rsidRPr="00D50249" w:rsidRDefault="002538B0">
            <w:pPr>
              <w:pStyle w:val="ConsPlusNormal"/>
              <w:jc w:val="center"/>
              <w:rPr>
                <w:sz w:val="24"/>
                <w:szCs w:val="24"/>
              </w:rPr>
            </w:pPr>
            <w:r w:rsidRPr="00D50249">
              <w:rPr>
                <w:sz w:val="24"/>
                <w:szCs w:val="24"/>
              </w:rPr>
              <w:t>5520</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долгосрочной дебиторской задолженности за предыдущий год - всего</w:t>
            </w:r>
          </w:p>
        </w:tc>
        <w:tc>
          <w:tcPr>
            <w:tcW w:w="1757" w:type="dxa"/>
          </w:tcPr>
          <w:p w:rsidR="002538B0" w:rsidRPr="00D50249" w:rsidRDefault="002538B0">
            <w:pPr>
              <w:pStyle w:val="ConsPlusNormal"/>
              <w:jc w:val="center"/>
              <w:rPr>
                <w:sz w:val="24"/>
                <w:szCs w:val="24"/>
              </w:rPr>
            </w:pPr>
            <w:r w:rsidRPr="00D50249">
              <w:rPr>
                <w:sz w:val="24"/>
                <w:szCs w:val="24"/>
              </w:rPr>
              <w:t>5521</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(вид)</w:t>
            </w:r>
          </w:p>
        </w:tc>
        <w:tc>
          <w:tcPr>
            <w:tcW w:w="1757" w:type="dxa"/>
          </w:tcPr>
          <w:p w:rsidR="002538B0" w:rsidRPr="00D50249" w:rsidRDefault="002538B0">
            <w:pPr>
              <w:pStyle w:val="ConsPlusNormal"/>
              <w:jc w:val="center"/>
              <w:rPr>
                <w:sz w:val="24"/>
                <w:szCs w:val="24"/>
              </w:rPr>
            </w:pPr>
            <w:r w:rsidRPr="00D50249">
              <w:rPr>
                <w:sz w:val="24"/>
                <w:szCs w:val="24"/>
              </w:rPr>
              <w:t>5522, 5523, 552...</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краткосрочной дебиторской задолженности за предыдущий год - всего</w:t>
            </w:r>
          </w:p>
        </w:tc>
        <w:tc>
          <w:tcPr>
            <w:tcW w:w="1757" w:type="dxa"/>
          </w:tcPr>
          <w:p w:rsidR="002538B0" w:rsidRPr="00D50249" w:rsidRDefault="002538B0">
            <w:pPr>
              <w:pStyle w:val="ConsPlusNormal"/>
              <w:jc w:val="center"/>
              <w:rPr>
                <w:sz w:val="24"/>
                <w:szCs w:val="24"/>
              </w:rPr>
            </w:pPr>
            <w:r w:rsidRPr="00D50249">
              <w:rPr>
                <w:sz w:val="24"/>
                <w:szCs w:val="24"/>
              </w:rPr>
              <w:t>5530</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Просроченная дебиторская задолженность - всего</w:t>
            </w:r>
          </w:p>
        </w:tc>
        <w:tc>
          <w:tcPr>
            <w:tcW w:w="1757" w:type="dxa"/>
          </w:tcPr>
          <w:p w:rsidR="002538B0" w:rsidRPr="00D50249" w:rsidRDefault="002538B0">
            <w:pPr>
              <w:pStyle w:val="ConsPlusNormal"/>
              <w:jc w:val="center"/>
              <w:rPr>
                <w:sz w:val="24"/>
                <w:szCs w:val="24"/>
              </w:rPr>
            </w:pPr>
            <w:r w:rsidRPr="00D50249">
              <w:rPr>
                <w:sz w:val="24"/>
                <w:szCs w:val="24"/>
              </w:rPr>
              <w:t>5540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(вид)</w:t>
            </w:r>
          </w:p>
        </w:tc>
        <w:tc>
          <w:tcPr>
            <w:tcW w:w="1757" w:type="dxa"/>
          </w:tcPr>
          <w:p w:rsidR="002538B0" w:rsidRPr="00D50249" w:rsidRDefault="002538B0">
            <w:pPr>
              <w:pStyle w:val="ConsPlusNormal"/>
              <w:jc w:val="center"/>
              <w:rPr>
                <w:sz w:val="24"/>
                <w:szCs w:val="24"/>
              </w:rPr>
            </w:pPr>
            <w:r w:rsidRPr="00D50249">
              <w:rPr>
                <w:sz w:val="24"/>
                <w:szCs w:val="24"/>
              </w:rPr>
              <w:t>5541, 5542, 554...</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кредиторской задолженности за отчетный год - итого</w:t>
            </w:r>
          </w:p>
        </w:tc>
        <w:tc>
          <w:tcPr>
            <w:tcW w:w="1757" w:type="dxa"/>
          </w:tcPr>
          <w:p w:rsidR="002538B0" w:rsidRPr="00D50249" w:rsidRDefault="002538B0">
            <w:pPr>
              <w:pStyle w:val="ConsPlusNormal"/>
              <w:jc w:val="center"/>
              <w:rPr>
                <w:sz w:val="24"/>
                <w:szCs w:val="24"/>
              </w:rPr>
            </w:pPr>
            <w:r w:rsidRPr="00D50249">
              <w:rPr>
                <w:sz w:val="24"/>
                <w:szCs w:val="24"/>
              </w:rPr>
              <w:t>5550</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долгосрочной кредиторской задолженности за отчетный год - всего</w:t>
            </w:r>
          </w:p>
        </w:tc>
        <w:tc>
          <w:tcPr>
            <w:tcW w:w="1757" w:type="dxa"/>
          </w:tcPr>
          <w:p w:rsidR="002538B0" w:rsidRPr="00D50249" w:rsidRDefault="002538B0">
            <w:pPr>
              <w:pStyle w:val="ConsPlusNormal"/>
              <w:jc w:val="center"/>
              <w:rPr>
                <w:sz w:val="24"/>
                <w:szCs w:val="24"/>
              </w:rPr>
            </w:pPr>
            <w:r w:rsidRPr="00D50249">
              <w:rPr>
                <w:sz w:val="24"/>
                <w:szCs w:val="24"/>
              </w:rPr>
              <w:t>5551</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(вид)</w:t>
            </w:r>
          </w:p>
        </w:tc>
        <w:tc>
          <w:tcPr>
            <w:tcW w:w="1757" w:type="dxa"/>
          </w:tcPr>
          <w:p w:rsidR="002538B0" w:rsidRPr="00D50249" w:rsidRDefault="002538B0">
            <w:pPr>
              <w:pStyle w:val="ConsPlusNormal"/>
              <w:jc w:val="center"/>
              <w:rPr>
                <w:sz w:val="24"/>
                <w:szCs w:val="24"/>
              </w:rPr>
            </w:pPr>
            <w:r w:rsidRPr="00D50249">
              <w:rPr>
                <w:sz w:val="24"/>
                <w:szCs w:val="24"/>
              </w:rPr>
              <w:t>5552, 5553, 555...</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краткосрочной кредиторской задолженности за отчетный год - всего</w:t>
            </w:r>
          </w:p>
        </w:tc>
        <w:tc>
          <w:tcPr>
            <w:tcW w:w="1757" w:type="dxa"/>
          </w:tcPr>
          <w:p w:rsidR="002538B0" w:rsidRPr="00D50249" w:rsidRDefault="002538B0">
            <w:pPr>
              <w:pStyle w:val="ConsPlusNormal"/>
              <w:jc w:val="center"/>
              <w:rPr>
                <w:sz w:val="24"/>
                <w:szCs w:val="24"/>
              </w:rPr>
            </w:pPr>
            <w:r w:rsidRPr="00D50249">
              <w:rPr>
                <w:sz w:val="24"/>
                <w:szCs w:val="24"/>
              </w:rPr>
              <w:t>5560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(вид)</w:t>
            </w:r>
          </w:p>
        </w:tc>
        <w:tc>
          <w:tcPr>
            <w:tcW w:w="1757" w:type="dxa"/>
          </w:tcPr>
          <w:p w:rsidR="002538B0" w:rsidRPr="00D50249" w:rsidRDefault="002538B0">
            <w:pPr>
              <w:pStyle w:val="ConsPlusNormal"/>
              <w:jc w:val="center"/>
              <w:rPr>
                <w:sz w:val="24"/>
                <w:szCs w:val="24"/>
              </w:rPr>
            </w:pPr>
            <w:r w:rsidRPr="00D50249">
              <w:rPr>
                <w:sz w:val="24"/>
                <w:szCs w:val="24"/>
              </w:rPr>
              <w:t>5561, 5562, 556...</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кредиторской задолженности за предыдущий год - итого</w:t>
            </w:r>
          </w:p>
        </w:tc>
        <w:tc>
          <w:tcPr>
            <w:tcW w:w="1757" w:type="dxa"/>
          </w:tcPr>
          <w:p w:rsidR="002538B0" w:rsidRPr="00D50249" w:rsidRDefault="002538B0">
            <w:pPr>
              <w:pStyle w:val="ConsPlusNormal"/>
              <w:jc w:val="center"/>
              <w:rPr>
                <w:sz w:val="24"/>
                <w:szCs w:val="24"/>
              </w:rPr>
            </w:pPr>
            <w:r w:rsidRPr="00D50249">
              <w:rPr>
                <w:sz w:val="24"/>
                <w:szCs w:val="24"/>
              </w:rPr>
              <w:t>5570</w:t>
            </w:r>
          </w:p>
        </w:tc>
      </w:tr>
      <w:tr w:rsidR="002538B0" w:rsidRPr="00943CAC">
        <w:tc>
          <w:tcPr>
            <w:tcW w:w="7313" w:type="dxa"/>
          </w:tcPr>
          <w:p w:rsidR="002538B0" w:rsidRPr="00D50249" w:rsidRDefault="002538B0">
            <w:pPr>
              <w:pStyle w:val="ConsPlusNormal"/>
              <w:rPr>
                <w:sz w:val="24"/>
                <w:szCs w:val="24"/>
              </w:rPr>
            </w:pPr>
            <w:r w:rsidRPr="00D50249">
              <w:rPr>
                <w:sz w:val="24"/>
                <w:szCs w:val="24"/>
              </w:rPr>
              <w:t>Наличие и движение долгосрочной кредиторской задолженности за предыдущий год - всего</w:t>
            </w:r>
          </w:p>
        </w:tc>
        <w:tc>
          <w:tcPr>
            <w:tcW w:w="1757" w:type="dxa"/>
          </w:tcPr>
          <w:p w:rsidR="002538B0" w:rsidRPr="00D50249" w:rsidRDefault="002538B0">
            <w:pPr>
              <w:pStyle w:val="ConsPlusNormal"/>
              <w:jc w:val="center"/>
              <w:rPr>
                <w:sz w:val="24"/>
                <w:szCs w:val="24"/>
              </w:rPr>
            </w:pPr>
            <w:r w:rsidRPr="00D50249">
              <w:rPr>
                <w:sz w:val="24"/>
                <w:szCs w:val="24"/>
              </w:rPr>
              <w:t>5571</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(вид)</w:t>
            </w:r>
          </w:p>
        </w:tc>
        <w:tc>
          <w:tcPr>
            <w:tcW w:w="1757" w:type="dxa"/>
          </w:tcPr>
          <w:p w:rsidR="002538B0" w:rsidRPr="00D50249" w:rsidRDefault="002538B0">
            <w:pPr>
              <w:pStyle w:val="ConsPlusNormal"/>
              <w:jc w:val="center"/>
              <w:rPr>
                <w:sz w:val="24"/>
                <w:szCs w:val="24"/>
              </w:rPr>
            </w:pPr>
            <w:r w:rsidRPr="00D50249">
              <w:rPr>
                <w:sz w:val="24"/>
                <w:szCs w:val="24"/>
              </w:rPr>
              <w:t>5572, 5573, 557...</w:t>
            </w:r>
          </w:p>
        </w:tc>
      </w:tr>
      <w:tr w:rsidR="002538B0" w:rsidRPr="00943CAC">
        <w:tc>
          <w:tcPr>
            <w:tcW w:w="7313" w:type="dxa"/>
          </w:tcPr>
          <w:p w:rsidR="002538B0" w:rsidRPr="00D50249" w:rsidRDefault="002538B0">
            <w:pPr>
              <w:pStyle w:val="ConsPlusNormal"/>
              <w:rPr>
                <w:sz w:val="24"/>
                <w:szCs w:val="24"/>
              </w:rPr>
            </w:pPr>
            <w:r w:rsidRPr="00D50249">
              <w:rPr>
                <w:sz w:val="24"/>
                <w:szCs w:val="24"/>
              </w:rPr>
              <w:lastRenderedPageBreak/>
              <w:t>Наличие и движение краткосрочной кредиторской задолженности за предыдущий год - всего</w:t>
            </w:r>
          </w:p>
        </w:tc>
        <w:tc>
          <w:tcPr>
            <w:tcW w:w="1757" w:type="dxa"/>
          </w:tcPr>
          <w:p w:rsidR="002538B0" w:rsidRPr="00D50249" w:rsidRDefault="002538B0">
            <w:pPr>
              <w:pStyle w:val="ConsPlusNormal"/>
              <w:jc w:val="center"/>
              <w:rPr>
                <w:sz w:val="24"/>
                <w:szCs w:val="24"/>
              </w:rPr>
            </w:pPr>
            <w:r w:rsidRPr="00D50249">
              <w:rPr>
                <w:sz w:val="24"/>
                <w:szCs w:val="24"/>
              </w:rPr>
              <w:t>5580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(вид)</w:t>
            </w:r>
          </w:p>
        </w:tc>
        <w:tc>
          <w:tcPr>
            <w:tcW w:w="1757" w:type="dxa"/>
          </w:tcPr>
          <w:p w:rsidR="002538B0" w:rsidRPr="00D50249" w:rsidRDefault="002538B0">
            <w:pPr>
              <w:pStyle w:val="ConsPlusNormal"/>
              <w:jc w:val="center"/>
              <w:rPr>
                <w:sz w:val="24"/>
                <w:szCs w:val="24"/>
              </w:rPr>
            </w:pPr>
            <w:r w:rsidRPr="00D50249">
              <w:rPr>
                <w:sz w:val="24"/>
                <w:szCs w:val="24"/>
              </w:rPr>
              <w:t>5581, 5582, 558...</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Просроченная кредиторская задолженность - всего</w:t>
            </w:r>
          </w:p>
        </w:tc>
        <w:tc>
          <w:tcPr>
            <w:tcW w:w="1757" w:type="dxa"/>
          </w:tcPr>
          <w:p w:rsidR="002538B0" w:rsidRPr="00D50249" w:rsidRDefault="002538B0">
            <w:pPr>
              <w:pStyle w:val="ConsPlusNormal"/>
              <w:jc w:val="center"/>
              <w:rPr>
                <w:sz w:val="24"/>
                <w:szCs w:val="24"/>
              </w:rPr>
            </w:pPr>
            <w:r w:rsidRPr="00D50249">
              <w:rPr>
                <w:sz w:val="24"/>
                <w:szCs w:val="24"/>
              </w:rPr>
              <w:t>5590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(вид)</w:t>
            </w:r>
          </w:p>
        </w:tc>
        <w:tc>
          <w:tcPr>
            <w:tcW w:w="1757" w:type="dxa"/>
          </w:tcPr>
          <w:p w:rsidR="002538B0" w:rsidRPr="00D50249" w:rsidRDefault="002538B0">
            <w:pPr>
              <w:pStyle w:val="ConsPlusNormal"/>
              <w:jc w:val="center"/>
              <w:rPr>
                <w:sz w:val="24"/>
                <w:szCs w:val="24"/>
              </w:rPr>
            </w:pPr>
            <w:r w:rsidRPr="00D50249">
              <w:rPr>
                <w:sz w:val="24"/>
                <w:szCs w:val="24"/>
              </w:rPr>
              <w:t>5591, 5592, 559...</w:t>
            </w:r>
          </w:p>
        </w:tc>
      </w:tr>
      <w:tr w:rsidR="002538B0" w:rsidRPr="00943CAC">
        <w:tc>
          <w:tcPr>
            <w:tcW w:w="7313" w:type="dxa"/>
          </w:tcPr>
          <w:p w:rsidR="002538B0" w:rsidRPr="00D50249" w:rsidRDefault="002538B0">
            <w:pPr>
              <w:pStyle w:val="ConsPlusNormal"/>
              <w:rPr>
                <w:sz w:val="24"/>
                <w:szCs w:val="24"/>
              </w:rPr>
            </w:pPr>
            <w:r w:rsidRPr="00D50249">
              <w:rPr>
                <w:sz w:val="24"/>
                <w:szCs w:val="24"/>
              </w:rPr>
              <w:t>Расходы по обычным видам деятельности - итого</w:t>
            </w:r>
          </w:p>
        </w:tc>
        <w:tc>
          <w:tcPr>
            <w:tcW w:w="1757" w:type="dxa"/>
          </w:tcPr>
          <w:p w:rsidR="002538B0" w:rsidRPr="00D50249" w:rsidRDefault="002538B0">
            <w:pPr>
              <w:pStyle w:val="ConsPlusNormal"/>
              <w:jc w:val="center"/>
              <w:rPr>
                <w:sz w:val="24"/>
                <w:szCs w:val="24"/>
              </w:rPr>
            </w:pPr>
            <w:r w:rsidRPr="00D50249">
              <w:rPr>
                <w:sz w:val="24"/>
                <w:szCs w:val="24"/>
              </w:rPr>
              <w:t>5600</w:t>
            </w:r>
          </w:p>
        </w:tc>
      </w:tr>
      <w:tr w:rsidR="002538B0" w:rsidRPr="00943CAC">
        <w:tc>
          <w:tcPr>
            <w:tcW w:w="7313" w:type="dxa"/>
          </w:tcPr>
          <w:p w:rsidR="002538B0" w:rsidRPr="00D50249" w:rsidRDefault="002538B0">
            <w:pPr>
              <w:pStyle w:val="ConsPlusNormal"/>
              <w:rPr>
                <w:sz w:val="24"/>
                <w:szCs w:val="24"/>
              </w:rPr>
            </w:pPr>
            <w:r w:rsidRPr="00D50249">
              <w:rPr>
                <w:sz w:val="24"/>
                <w:szCs w:val="24"/>
              </w:rPr>
              <w:t>Материальные затраты</w:t>
            </w:r>
          </w:p>
        </w:tc>
        <w:tc>
          <w:tcPr>
            <w:tcW w:w="1757" w:type="dxa"/>
          </w:tcPr>
          <w:p w:rsidR="002538B0" w:rsidRPr="00D50249" w:rsidRDefault="002538B0">
            <w:pPr>
              <w:pStyle w:val="ConsPlusNormal"/>
              <w:jc w:val="center"/>
              <w:rPr>
                <w:sz w:val="24"/>
                <w:szCs w:val="24"/>
              </w:rPr>
            </w:pPr>
            <w:r w:rsidRPr="00D50249">
              <w:rPr>
                <w:sz w:val="24"/>
                <w:szCs w:val="24"/>
              </w:rPr>
              <w:t>5610</w:t>
            </w:r>
          </w:p>
        </w:tc>
      </w:tr>
      <w:tr w:rsidR="002538B0" w:rsidRPr="00943CAC">
        <w:tc>
          <w:tcPr>
            <w:tcW w:w="7313" w:type="dxa"/>
          </w:tcPr>
          <w:p w:rsidR="002538B0" w:rsidRPr="00D50249" w:rsidRDefault="002538B0">
            <w:pPr>
              <w:pStyle w:val="ConsPlusNormal"/>
              <w:rPr>
                <w:sz w:val="24"/>
                <w:szCs w:val="24"/>
              </w:rPr>
            </w:pPr>
            <w:r w:rsidRPr="00D50249">
              <w:rPr>
                <w:sz w:val="24"/>
                <w:szCs w:val="24"/>
              </w:rPr>
              <w:t>Расходы на оплату труда</w:t>
            </w:r>
          </w:p>
        </w:tc>
        <w:tc>
          <w:tcPr>
            <w:tcW w:w="1757" w:type="dxa"/>
          </w:tcPr>
          <w:p w:rsidR="002538B0" w:rsidRPr="00D50249" w:rsidRDefault="002538B0">
            <w:pPr>
              <w:pStyle w:val="ConsPlusNormal"/>
              <w:jc w:val="center"/>
              <w:rPr>
                <w:sz w:val="24"/>
                <w:szCs w:val="24"/>
              </w:rPr>
            </w:pPr>
            <w:r w:rsidRPr="00D50249">
              <w:rPr>
                <w:sz w:val="24"/>
                <w:szCs w:val="24"/>
              </w:rPr>
              <w:t>5620</w:t>
            </w:r>
          </w:p>
        </w:tc>
      </w:tr>
      <w:tr w:rsidR="002538B0" w:rsidRPr="00943CAC">
        <w:tc>
          <w:tcPr>
            <w:tcW w:w="7313" w:type="dxa"/>
          </w:tcPr>
          <w:p w:rsidR="002538B0" w:rsidRPr="00D50249" w:rsidRDefault="002538B0">
            <w:pPr>
              <w:pStyle w:val="ConsPlusNormal"/>
              <w:rPr>
                <w:sz w:val="24"/>
                <w:szCs w:val="24"/>
              </w:rPr>
            </w:pPr>
            <w:r w:rsidRPr="00D50249">
              <w:rPr>
                <w:sz w:val="24"/>
                <w:szCs w:val="24"/>
              </w:rPr>
              <w:t>Отчисления на социальные нужды</w:t>
            </w:r>
          </w:p>
        </w:tc>
        <w:tc>
          <w:tcPr>
            <w:tcW w:w="1757" w:type="dxa"/>
          </w:tcPr>
          <w:p w:rsidR="002538B0" w:rsidRPr="00D50249" w:rsidRDefault="002538B0">
            <w:pPr>
              <w:pStyle w:val="ConsPlusNormal"/>
              <w:jc w:val="center"/>
              <w:rPr>
                <w:sz w:val="24"/>
                <w:szCs w:val="24"/>
              </w:rPr>
            </w:pPr>
            <w:r w:rsidRPr="00D50249">
              <w:rPr>
                <w:sz w:val="24"/>
                <w:szCs w:val="24"/>
              </w:rPr>
              <w:t>5630</w:t>
            </w:r>
          </w:p>
        </w:tc>
      </w:tr>
      <w:tr w:rsidR="002538B0" w:rsidRPr="00943CAC">
        <w:tc>
          <w:tcPr>
            <w:tcW w:w="7313" w:type="dxa"/>
          </w:tcPr>
          <w:p w:rsidR="002538B0" w:rsidRPr="00D50249" w:rsidRDefault="002538B0">
            <w:pPr>
              <w:pStyle w:val="ConsPlusNormal"/>
              <w:rPr>
                <w:sz w:val="24"/>
                <w:szCs w:val="24"/>
              </w:rPr>
            </w:pPr>
            <w:r w:rsidRPr="00D50249">
              <w:rPr>
                <w:sz w:val="24"/>
                <w:szCs w:val="24"/>
              </w:rPr>
              <w:t>Амортизация</w:t>
            </w:r>
          </w:p>
        </w:tc>
        <w:tc>
          <w:tcPr>
            <w:tcW w:w="1757" w:type="dxa"/>
          </w:tcPr>
          <w:p w:rsidR="002538B0" w:rsidRPr="00D50249" w:rsidRDefault="002538B0">
            <w:pPr>
              <w:pStyle w:val="ConsPlusNormal"/>
              <w:jc w:val="center"/>
              <w:rPr>
                <w:sz w:val="24"/>
                <w:szCs w:val="24"/>
              </w:rPr>
            </w:pPr>
            <w:r w:rsidRPr="00D50249">
              <w:rPr>
                <w:sz w:val="24"/>
                <w:szCs w:val="24"/>
              </w:rPr>
              <w:t>5640</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Прочие затраты</w:t>
            </w:r>
          </w:p>
        </w:tc>
        <w:tc>
          <w:tcPr>
            <w:tcW w:w="1757" w:type="dxa"/>
          </w:tcPr>
          <w:p w:rsidR="002538B0" w:rsidRPr="00D50249" w:rsidRDefault="002538B0">
            <w:pPr>
              <w:pStyle w:val="ConsPlusNormal"/>
              <w:jc w:val="center"/>
              <w:rPr>
                <w:sz w:val="24"/>
                <w:szCs w:val="24"/>
              </w:rPr>
            </w:pPr>
            <w:r w:rsidRPr="00D50249">
              <w:rPr>
                <w:sz w:val="24"/>
                <w:szCs w:val="24"/>
              </w:rPr>
              <w:t>5650</w:t>
            </w:r>
          </w:p>
        </w:tc>
      </w:tr>
      <w:tr w:rsidR="002538B0" w:rsidRPr="00943CAC">
        <w:tc>
          <w:tcPr>
            <w:tcW w:w="7313" w:type="dxa"/>
          </w:tcPr>
          <w:p w:rsidR="002538B0" w:rsidRPr="00D50249" w:rsidRDefault="002538B0">
            <w:pPr>
              <w:pStyle w:val="ConsPlusNormal"/>
              <w:rPr>
                <w:sz w:val="24"/>
                <w:szCs w:val="24"/>
              </w:rPr>
            </w:pPr>
            <w:r w:rsidRPr="00D50249">
              <w:rPr>
                <w:sz w:val="24"/>
                <w:szCs w:val="24"/>
              </w:rPr>
              <w:t>Итого по элементам</w:t>
            </w:r>
          </w:p>
        </w:tc>
        <w:tc>
          <w:tcPr>
            <w:tcW w:w="1757" w:type="dxa"/>
          </w:tcPr>
          <w:p w:rsidR="002538B0" w:rsidRPr="00D50249" w:rsidRDefault="002538B0">
            <w:pPr>
              <w:pStyle w:val="ConsPlusNormal"/>
              <w:jc w:val="center"/>
              <w:rPr>
                <w:sz w:val="24"/>
                <w:szCs w:val="24"/>
              </w:rPr>
            </w:pPr>
            <w:r w:rsidRPr="00D50249">
              <w:rPr>
                <w:sz w:val="24"/>
                <w:szCs w:val="24"/>
              </w:rPr>
              <w:t>5660</w:t>
            </w:r>
          </w:p>
        </w:tc>
      </w:tr>
      <w:tr w:rsidR="002538B0" w:rsidRPr="00943CAC">
        <w:tc>
          <w:tcPr>
            <w:tcW w:w="7313" w:type="dxa"/>
          </w:tcPr>
          <w:p w:rsidR="002538B0" w:rsidRPr="00D50249" w:rsidRDefault="002538B0">
            <w:pPr>
              <w:pStyle w:val="ConsPlusNormal"/>
              <w:rPr>
                <w:sz w:val="24"/>
                <w:szCs w:val="24"/>
              </w:rPr>
            </w:pPr>
            <w:r w:rsidRPr="00D50249">
              <w:rPr>
                <w:sz w:val="24"/>
                <w:szCs w:val="24"/>
              </w:rPr>
              <w:t>Изменение остатков незавершенного производства, готовой продукции и др. (прирост</w:t>
            </w:r>
            <w:proofErr w:type="gramStart"/>
            <w:r w:rsidRPr="00D50249">
              <w:rPr>
                <w:sz w:val="24"/>
                <w:szCs w:val="24"/>
              </w:rPr>
              <w:t xml:space="preserve"> [-])</w:t>
            </w:r>
            <w:proofErr w:type="gramEnd"/>
          </w:p>
        </w:tc>
        <w:tc>
          <w:tcPr>
            <w:tcW w:w="1757" w:type="dxa"/>
          </w:tcPr>
          <w:p w:rsidR="002538B0" w:rsidRPr="00D50249" w:rsidRDefault="002538B0">
            <w:pPr>
              <w:pStyle w:val="ConsPlusNormal"/>
              <w:jc w:val="center"/>
              <w:rPr>
                <w:sz w:val="24"/>
                <w:szCs w:val="24"/>
              </w:rPr>
            </w:pPr>
            <w:r w:rsidRPr="00D50249">
              <w:rPr>
                <w:sz w:val="24"/>
                <w:szCs w:val="24"/>
              </w:rPr>
              <w:t>5670</w:t>
            </w:r>
          </w:p>
        </w:tc>
      </w:tr>
      <w:tr w:rsidR="002538B0" w:rsidRPr="00943CAC">
        <w:tc>
          <w:tcPr>
            <w:tcW w:w="7313" w:type="dxa"/>
          </w:tcPr>
          <w:p w:rsidR="002538B0" w:rsidRPr="00D50249" w:rsidRDefault="002538B0">
            <w:pPr>
              <w:pStyle w:val="ConsPlusNormal"/>
              <w:rPr>
                <w:sz w:val="24"/>
                <w:szCs w:val="24"/>
              </w:rPr>
            </w:pPr>
            <w:r w:rsidRPr="00D50249">
              <w:rPr>
                <w:sz w:val="24"/>
                <w:szCs w:val="24"/>
              </w:rPr>
              <w:t>Изменение остатков незавершенного производства, готовой продукции и др. (уменьшение</w:t>
            </w:r>
            <w:proofErr w:type="gramStart"/>
            <w:r w:rsidRPr="00D50249">
              <w:rPr>
                <w:sz w:val="24"/>
                <w:szCs w:val="24"/>
              </w:rPr>
              <w:t xml:space="preserve"> [+])</w:t>
            </w:r>
            <w:proofErr w:type="gramEnd"/>
          </w:p>
        </w:tc>
        <w:tc>
          <w:tcPr>
            <w:tcW w:w="1757" w:type="dxa"/>
          </w:tcPr>
          <w:p w:rsidR="002538B0" w:rsidRPr="00D50249" w:rsidRDefault="002538B0">
            <w:pPr>
              <w:pStyle w:val="ConsPlusNormal"/>
              <w:jc w:val="center"/>
              <w:rPr>
                <w:sz w:val="24"/>
                <w:szCs w:val="24"/>
              </w:rPr>
            </w:pPr>
            <w:r w:rsidRPr="00D50249">
              <w:rPr>
                <w:sz w:val="24"/>
                <w:szCs w:val="24"/>
              </w:rPr>
              <w:t>5680</w:t>
            </w:r>
          </w:p>
        </w:tc>
      </w:tr>
      <w:tr w:rsidR="002538B0" w:rsidRPr="00943CAC">
        <w:tblPrEx>
          <w:tblBorders>
            <w:insideH w:val="nil"/>
          </w:tblBorders>
        </w:tblPrEx>
        <w:tc>
          <w:tcPr>
            <w:tcW w:w="7313" w:type="dxa"/>
            <w:tcBorders>
              <w:bottom w:val="nil"/>
            </w:tcBorders>
          </w:tcPr>
          <w:p w:rsidR="002538B0" w:rsidRPr="00D50249" w:rsidRDefault="002538B0">
            <w:pPr>
              <w:pStyle w:val="ConsPlusNormal"/>
              <w:rPr>
                <w:sz w:val="24"/>
                <w:szCs w:val="24"/>
              </w:rPr>
            </w:pPr>
            <w:r w:rsidRPr="00D50249">
              <w:rPr>
                <w:sz w:val="24"/>
                <w:szCs w:val="24"/>
              </w:rPr>
              <w:t>Оценочные обязательства - всего</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5700</w:t>
            </w:r>
          </w:p>
        </w:tc>
      </w:tr>
      <w:tr w:rsidR="002538B0" w:rsidRPr="00943CAC">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 ред. </w:t>
            </w:r>
            <w:r w:rsidR="00D50249" w:rsidRPr="00D50249">
              <w:rPr>
                <w:i/>
                <w:sz w:val="24"/>
                <w:szCs w:val="24"/>
              </w:rPr>
              <w:t>п</w:t>
            </w:r>
            <w:r w:rsidRPr="00D50249">
              <w:rPr>
                <w:i/>
                <w:sz w:val="24"/>
                <w:szCs w:val="24"/>
              </w:rPr>
              <w:t>риказа Минфина России от 05.10.2011 № 124н)</w:t>
            </w:r>
          </w:p>
        </w:tc>
      </w:tr>
      <w:tr w:rsidR="002538B0" w:rsidRPr="00943CAC">
        <w:tblPrEx>
          <w:tblBorders>
            <w:insideH w:val="nil"/>
          </w:tblBorders>
        </w:tblPrEx>
        <w:tc>
          <w:tcPr>
            <w:tcW w:w="7313" w:type="dxa"/>
            <w:tcBorders>
              <w:bottom w:val="nil"/>
            </w:tcBorders>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(вид оценочного обязательства)</w:t>
            </w:r>
          </w:p>
        </w:tc>
        <w:tc>
          <w:tcPr>
            <w:tcW w:w="1757" w:type="dxa"/>
            <w:tcBorders>
              <w:bottom w:val="nil"/>
            </w:tcBorders>
          </w:tcPr>
          <w:p w:rsidR="002538B0" w:rsidRPr="00D50249" w:rsidRDefault="002538B0">
            <w:pPr>
              <w:pStyle w:val="ConsPlusNormal"/>
              <w:jc w:val="center"/>
              <w:rPr>
                <w:sz w:val="24"/>
                <w:szCs w:val="24"/>
              </w:rPr>
            </w:pPr>
            <w:r w:rsidRPr="00D50249">
              <w:rPr>
                <w:sz w:val="24"/>
                <w:szCs w:val="24"/>
              </w:rPr>
              <w:t>5701, 5702, 570...</w:t>
            </w:r>
          </w:p>
        </w:tc>
      </w:tr>
      <w:tr w:rsidR="002538B0" w:rsidRPr="00943CAC">
        <w:tblPrEx>
          <w:tblBorders>
            <w:insideH w:val="nil"/>
          </w:tblBorders>
        </w:tblPrEx>
        <w:tc>
          <w:tcPr>
            <w:tcW w:w="9070" w:type="dxa"/>
            <w:gridSpan w:val="2"/>
            <w:tcBorders>
              <w:top w:val="nil"/>
            </w:tcBorders>
          </w:tcPr>
          <w:p w:rsidR="002538B0" w:rsidRPr="00D50249" w:rsidRDefault="002538B0">
            <w:pPr>
              <w:pStyle w:val="ConsPlusNormal"/>
              <w:jc w:val="both"/>
              <w:rPr>
                <w:i/>
                <w:sz w:val="24"/>
                <w:szCs w:val="24"/>
              </w:rPr>
            </w:pPr>
            <w:r w:rsidRPr="00D50249">
              <w:rPr>
                <w:i/>
                <w:sz w:val="24"/>
                <w:szCs w:val="24"/>
              </w:rPr>
              <w:t xml:space="preserve">(в ред. </w:t>
            </w:r>
            <w:r w:rsidR="00D50249">
              <w:rPr>
                <w:i/>
                <w:sz w:val="24"/>
                <w:szCs w:val="24"/>
              </w:rPr>
              <w:t>п</w:t>
            </w:r>
            <w:r w:rsidRPr="00D50249">
              <w:rPr>
                <w:i/>
                <w:sz w:val="24"/>
                <w:szCs w:val="24"/>
              </w:rPr>
              <w:t>риказа Минфина России от 05.10.2011 № 124н)</w:t>
            </w:r>
          </w:p>
        </w:tc>
      </w:tr>
      <w:tr w:rsidR="002538B0" w:rsidRPr="00943CAC">
        <w:tc>
          <w:tcPr>
            <w:tcW w:w="7313" w:type="dxa"/>
          </w:tcPr>
          <w:p w:rsidR="002538B0" w:rsidRPr="00D50249" w:rsidRDefault="002538B0">
            <w:pPr>
              <w:pStyle w:val="ConsPlusNormal"/>
              <w:rPr>
                <w:sz w:val="24"/>
                <w:szCs w:val="24"/>
              </w:rPr>
            </w:pPr>
            <w:r w:rsidRPr="00D50249">
              <w:rPr>
                <w:sz w:val="24"/>
                <w:szCs w:val="24"/>
              </w:rPr>
              <w:t>Обеспечения обязательств полученные - всего</w:t>
            </w:r>
          </w:p>
        </w:tc>
        <w:tc>
          <w:tcPr>
            <w:tcW w:w="1757" w:type="dxa"/>
          </w:tcPr>
          <w:p w:rsidR="002538B0" w:rsidRPr="00D50249" w:rsidRDefault="002538B0">
            <w:pPr>
              <w:pStyle w:val="ConsPlusNormal"/>
              <w:jc w:val="center"/>
              <w:rPr>
                <w:sz w:val="24"/>
                <w:szCs w:val="24"/>
              </w:rPr>
            </w:pPr>
            <w:r w:rsidRPr="00D50249">
              <w:rPr>
                <w:sz w:val="24"/>
                <w:szCs w:val="24"/>
              </w:rPr>
              <w:t>5800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(вид)</w:t>
            </w:r>
          </w:p>
        </w:tc>
        <w:tc>
          <w:tcPr>
            <w:tcW w:w="1757" w:type="dxa"/>
          </w:tcPr>
          <w:p w:rsidR="002538B0" w:rsidRPr="00D50249" w:rsidRDefault="002538B0">
            <w:pPr>
              <w:pStyle w:val="ConsPlusNormal"/>
              <w:jc w:val="center"/>
              <w:rPr>
                <w:sz w:val="24"/>
                <w:szCs w:val="24"/>
              </w:rPr>
            </w:pPr>
            <w:r w:rsidRPr="00D50249">
              <w:rPr>
                <w:sz w:val="24"/>
                <w:szCs w:val="24"/>
              </w:rPr>
              <w:t>5801, 5802, 580...</w:t>
            </w:r>
          </w:p>
        </w:tc>
      </w:tr>
      <w:tr w:rsidR="002538B0" w:rsidRPr="00943CAC">
        <w:tc>
          <w:tcPr>
            <w:tcW w:w="7313" w:type="dxa"/>
          </w:tcPr>
          <w:p w:rsidR="002538B0" w:rsidRPr="00D50249" w:rsidRDefault="002538B0">
            <w:pPr>
              <w:pStyle w:val="ConsPlusNormal"/>
              <w:rPr>
                <w:sz w:val="24"/>
                <w:szCs w:val="24"/>
              </w:rPr>
            </w:pPr>
            <w:r w:rsidRPr="00D50249">
              <w:rPr>
                <w:sz w:val="24"/>
                <w:szCs w:val="24"/>
              </w:rPr>
              <w:t>Обеспечения обязательств выданные - всего</w:t>
            </w:r>
          </w:p>
        </w:tc>
        <w:tc>
          <w:tcPr>
            <w:tcW w:w="1757" w:type="dxa"/>
          </w:tcPr>
          <w:p w:rsidR="002538B0" w:rsidRPr="00D50249" w:rsidRDefault="002538B0">
            <w:pPr>
              <w:pStyle w:val="ConsPlusNormal"/>
              <w:jc w:val="center"/>
              <w:rPr>
                <w:sz w:val="24"/>
                <w:szCs w:val="24"/>
              </w:rPr>
            </w:pPr>
            <w:r w:rsidRPr="00D50249">
              <w:rPr>
                <w:sz w:val="24"/>
                <w:szCs w:val="24"/>
              </w:rPr>
              <w:t>5810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(вид)</w:t>
            </w:r>
          </w:p>
        </w:tc>
        <w:tc>
          <w:tcPr>
            <w:tcW w:w="1757" w:type="dxa"/>
          </w:tcPr>
          <w:p w:rsidR="002538B0" w:rsidRPr="00D50249" w:rsidRDefault="002538B0">
            <w:pPr>
              <w:pStyle w:val="ConsPlusNormal"/>
              <w:jc w:val="center"/>
              <w:rPr>
                <w:sz w:val="24"/>
                <w:szCs w:val="24"/>
              </w:rPr>
            </w:pPr>
            <w:r w:rsidRPr="00D50249">
              <w:rPr>
                <w:sz w:val="24"/>
                <w:szCs w:val="24"/>
              </w:rPr>
              <w:t>5811, 5812, 581...</w:t>
            </w:r>
          </w:p>
        </w:tc>
      </w:tr>
      <w:tr w:rsidR="002538B0" w:rsidRPr="00943CAC">
        <w:tc>
          <w:tcPr>
            <w:tcW w:w="7313" w:type="dxa"/>
          </w:tcPr>
          <w:p w:rsidR="002538B0" w:rsidRPr="00D50249" w:rsidRDefault="002538B0">
            <w:pPr>
              <w:pStyle w:val="ConsPlusNormal"/>
              <w:rPr>
                <w:sz w:val="24"/>
                <w:szCs w:val="24"/>
              </w:rPr>
            </w:pPr>
            <w:r w:rsidRPr="00D50249">
              <w:rPr>
                <w:sz w:val="24"/>
                <w:szCs w:val="24"/>
              </w:rPr>
              <w:t>Получено бюджетных средств - всего</w:t>
            </w:r>
          </w:p>
        </w:tc>
        <w:tc>
          <w:tcPr>
            <w:tcW w:w="1757" w:type="dxa"/>
          </w:tcPr>
          <w:p w:rsidR="002538B0" w:rsidRPr="00D50249" w:rsidRDefault="002538B0">
            <w:pPr>
              <w:pStyle w:val="ConsPlusNormal"/>
              <w:jc w:val="center"/>
              <w:rPr>
                <w:sz w:val="24"/>
                <w:szCs w:val="24"/>
              </w:rPr>
            </w:pPr>
            <w:r w:rsidRPr="00D50249">
              <w:rPr>
                <w:sz w:val="24"/>
                <w:szCs w:val="24"/>
              </w:rPr>
              <w:t>5900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на текущие расходы</w:t>
            </w:r>
          </w:p>
        </w:tc>
        <w:tc>
          <w:tcPr>
            <w:tcW w:w="1757" w:type="dxa"/>
            <w:vAlign w:val="bottom"/>
          </w:tcPr>
          <w:p w:rsidR="002538B0" w:rsidRPr="00D50249" w:rsidRDefault="002538B0">
            <w:pPr>
              <w:pStyle w:val="ConsPlusNormal"/>
              <w:jc w:val="center"/>
              <w:rPr>
                <w:sz w:val="24"/>
                <w:szCs w:val="24"/>
              </w:rPr>
            </w:pPr>
            <w:r w:rsidRPr="00D50249">
              <w:rPr>
                <w:sz w:val="24"/>
                <w:szCs w:val="24"/>
              </w:rPr>
              <w:t>5901</w:t>
            </w:r>
          </w:p>
        </w:tc>
      </w:tr>
      <w:tr w:rsidR="002538B0" w:rsidRPr="00943CAC">
        <w:tc>
          <w:tcPr>
            <w:tcW w:w="7313" w:type="dxa"/>
          </w:tcPr>
          <w:p w:rsidR="002538B0" w:rsidRPr="00D50249" w:rsidRDefault="002538B0">
            <w:pPr>
              <w:pStyle w:val="ConsPlusNormal"/>
              <w:rPr>
                <w:sz w:val="24"/>
                <w:szCs w:val="24"/>
              </w:rPr>
            </w:pPr>
            <w:r w:rsidRPr="00D50249">
              <w:rPr>
                <w:sz w:val="24"/>
                <w:szCs w:val="24"/>
              </w:rPr>
              <w:t xml:space="preserve">на вложения во </w:t>
            </w:r>
            <w:proofErr w:type="spellStart"/>
            <w:r w:rsidRPr="00D50249">
              <w:rPr>
                <w:sz w:val="24"/>
                <w:szCs w:val="24"/>
              </w:rPr>
              <w:t>внеоборотные</w:t>
            </w:r>
            <w:proofErr w:type="spellEnd"/>
            <w:r w:rsidRPr="00D50249">
              <w:rPr>
                <w:sz w:val="24"/>
                <w:szCs w:val="24"/>
              </w:rPr>
              <w:t xml:space="preserve"> активы</w:t>
            </w:r>
          </w:p>
        </w:tc>
        <w:tc>
          <w:tcPr>
            <w:tcW w:w="1757" w:type="dxa"/>
          </w:tcPr>
          <w:p w:rsidR="002538B0" w:rsidRPr="00D50249" w:rsidRDefault="002538B0">
            <w:pPr>
              <w:pStyle w:val="ConsPlusNormal"/>
              <w:jc w:val="center"/>
              <w:rPr>
                <w:sz w:val="24"/>
                <w:szCs w:val="24"/>
              </w:rPr>
            </w:pPr>
            <w:r w:rsidRPr="00D50249">
              <w:rPr>
                <w:sz w:val="24"/>
                <w:szCs w:val="24"/>
              </w:rPr>
              <w:t>5905</w:t>
            </w:r>
          </w:p>
        </w:tc>
      </w:tr>
      <w:tr w:rsidR="002538B0" w:rsidRPr="00943CAC">
        <w:tc>
          <w:tcPr>
            <w:tcW w:w="7313" w:type="dxa"/>
          </w:tcPr>
          <w:p w:rsidR="002538B0" w:rsidRPr="00D50249" w:rsidRDefault="002538B0">
            <w:pPr>
              <w:pStyle w:val="ConsPlusNormal"/>
              <w:rPr>
                <w:sz w:val="24"/>
                <w:szCs w:val="24"/>
              </w:rPr>
            </w:pPr>
            <w:r w:rsidRPr="00D50249">
              <w:rPr>
                <w:sz w:val="24"/>
                <w:szCs w:val="24"/>
              </w:rPr>
              <w:t>Бюджетные кредиты за отчетный год - всего</w:t>
            </w:r>
          </w:p>
        </w:tc>
        <w:tc>
          <w:tcPr>
            <w:tcW w:w="1757" w:type="dxa"/>
          </w:tcPr>
          <w:p w:rsidR="002538B0" w:rsidRPr="00D50249" w:rsidRDefault="002538B0">
            <w:pPr>
              <w:pStyle w:val="ConsPlusNormal"/>
              <w:jc w:val="center"/>
              <w:rPr>
                <w:sz w:val="24"/>
                <w:szCs w:val="24"/>
              </w:rPr>
            </w:pPr>
            <w:r w:rsidRPr="00D50249">
              <w:rPr>
                <w:sz w:val="24"/>
                <w:szCs w:val="24"/>
              </w:rPr>
              <w:t>5910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lastRenderedPageBreak/>
              <w:t>в том числе:</w:t>
            </w:r>
          </w:p>
          <w:p w:rsidR="002538B0" w:rsidRPr="00D50249" w:rsidRDefault="002538B0">
            <w:pPr>
              <w:pStyle w:val="ConsPlusNormal"/>
              <w:ind w:left="283"/>
              <w:rPr>
                <w:sz w:val="24"/>
                <w:szCs w:val="24"/>
              </w:rPr>
            </w:pPr>
            <w:r w:rsidRPr="00D50249">
              <w:rPr>
                <w:sz w:val="24"/>
                <w:szCs w:val="24"/>
              </w:rPr>
              <w:t>(наименование цели)</w:t>
            </w:r>
          </w:p>
        </w:tc>
        <w:tc>
          <w:tcPr>
            <w:tcW w:w="1757" w:type="dxa"/>
          </w:tcPr>
          <w:p w:rsidR="002538B0" w:rsidRPr="00D50249" w:rsidRDefault="002538B0">
            <w:pPr>
              <w:pStyle w:val="ConsPlusNormal"/>
              <w:jc w:val="center"/>
              <w:rPr>
                <w:sz w:val="24"/>
                <w:szCs w:val="24"/>
              </w:rPr>
            </w:pPr>
            <w:r w:rsidRPr="00D50249">
              <w:rPr>
                <w:sz w:val="24"/>
                <w:szCs w:val="24"/>
              </w:rPr>
              <w:t>5911, 5912, 591...</w:t>
            </w:r>
          </w:p>
        </w:tc>
      </w:tr>
      <w:tr w:rsidR="002538B0" w:rsidRPr="00943CAC">
        <w:tc>
          <w:tcPr>
            <w:tcW w:w="7313" w:type="dxa"/>
          </w:tcPr>
          <w:p w:rsidR="002538B0" w:rsidRPr="00D50249" w:rsidRDefault="002538B0">
            <w:pPr>
              <w:pStyle w:val="ConsPlusNormal"/>
              <w:rPr>
                <w:sz w:val="24"/>
                <w:szCs w:val="24"/>
              </w:rPr>
            </w:pPr>
            <w:r w:rsidRPr="00D50249">
              <w:rPr>
                <w:sz w:val="24"/>
                <w:szCs w:val="24"/>
              </w:rPr>
              <w:t>Бюджетные кредиты за предыдущий год - всего</w:t>
            </w:r>
          </w:p>
        </w:tc>
        <w:tc>
          <w:tcPr>
            <w:tcW w:w="1757" w:type="dxa"/>
          </w:tcPr>
          <w:p w:rsidR="002538B0" w:rsidRPr="00D50249" w:rsidRDefault="002538B0">
            <w:pPr>
              <w:pStyle w:val="ConsPlusNormal"/>
              <w:jc w:val="center"/>
              <w:rPr>
                <w:sz w:val="24"/>
                <w:szCs w:val="24"/>
              </w:rPr>
            </w:pPr>
            <w:r w:rsidRPr="00D50249">
              <w:rPr>
                <w:sz w:val="24"/>
                <w:szCs w:val="24"/>
              </w:rPr>
              <w:t>5920</w:t>
            </w:r>
          </w:p>
        </w:tc>
      </w:tr>
      <w:tr w:rsidR="002538B0" w:rsidRPr="00943CAC">
        <w:tc>
          <w:tcPr>
            <w:tcW w:w="7313" w:type="dxa"/>
          </w:tcPr>
          <w:p w:rsidR="002538B0" w:rsidRPr="00D50249" w:rsidRDefault="002538B0">
            <w:pPr>
              <w:pStyle w:val="ConsPlusNormal"/>
              <w:ind w:left="283"/>
              <w:rPr>
                <w:sz w:val="24"/>
                <w:szCs w:val="24"/>
              </w:rPr>
            </w:pPr>
            <w:r w:rsidRPr="00D50249">
              <w:rPr>
                <w:sz w:val="24"/>
                <w:szCs w:val="24"/>
              </w:rPr>
              <w:t>в том числе:</w:t>
            </w:r>
          </w:p>
          <w:p w:rsidR="002538B0" w:rsidRPr="00D50249" w:rsidRDefault="002538B0">
            <w:pPr>
              <w:pStyle w:val="ConsPlusNormal"/>
              <w:ind w:left="283"/>
              <w:rPr>
                <w:sz w:val="24"/>
                <w:szCs w:val="24"/>
              </w:rPr>
            </w:pPr>
            <w:r w:rsidRPr="00D50249">
              <w:rPr>
                <w:sz w:val="24"/>
                <w:szCs w:val="24"/>
              </w:rPr>
              <w:t>(наименование цели)</w:t>
            </w:r>
          </w:p>
        </w:tc>
        <w:tc>
          <w:tcPr>
            <w:tcW w:w="1757" w:type="dxa"/>
          </w:tcPr>
          <w:p w:rsidR="002538B0" w:rsidRPr="00D50249" w:rsidRDefault="002538B0">
            <w:pPr>
              <w:pStyle w:val="ConsPlusNormal"/>
              <w:jc w:val="center"/>
              <w:rPr>
                <w:sz w:val="24"/>
                <w:szCs w:val="24"/>
              </w:rPr>
            </w:pPr>
            <w:r w:rsidRPr="00D50249">
              <w:rPr>
                <w:sz w:val="24"/>
                <w:szCs w:val="24"/>
              </w:rPr>
              <w:t>5921, 5922, 592...</w:t>
            </w:r>
          </w:p>
        </w:tc>
      </w:tr>
      <w:tr w:rsidR="002538B0" w:rsidRPr="00943CAC">
        <w:tc>
          <w:tcPr>
            <w:tcW w:w="7313" w:type="dxa"/>
          </w:tcPr>
          <w:p w:rsidR="002538B0" w:rsidRPr="00D50249" w:rsidRDefault="002538B0">
            <w:pPr>
              <w:pStyle w:val="ConsPlusNormal"/>
              <w:jc w:val="both"/>
              <w:rPr>
                <w:sz w:val="24"/>
                <w:szCs w:val="24"/>
              </w:rPr>
            </w:pPr>
          </w:p>
        </w:tc>
        <w:tc>
          <w:tcPr>
            <w:tcW w:w="1757" w:type="dxa"/>
          </w:tcPr>
          <w:p w:rsidR="002538B0" w:rsidRPr="00D50249" w:rsidRDefault="002538B0">
            <w:pPr>
              <w:pStyle w:val="ConsPlusNormal"/>
              <w:jc w:val="center"/>
              <w:rPr>
                <w:sz w:val="24"/>
                <w:szCs w:val="24"/>
              </w:rPr>
            </w:pPr>
          </w:p>
        </w:tc>
      </w:tr>
      <w:tr w:rsidR="002538B0" w:rsidRPr="00943CAC">
        <w:tblPrEx>
          <w:tblBorders>
            <w:insideH w:val="nil"/>
          </w:tblBorders>
        </w:tblPrEx>
        <w:tc>
          <w:tcPr>
            <w:tcW w:w="7313" w:type="dxa"/>
            <w:tcBorders>
              <w:bottom w:val="nil"/>
            </w:tcBorders>
          </w:tcPr>
          <w:p w:rsidR="002538B0" w:rsidRPr="00D50249" w:rsidRDefault="002538B0">
            <w:pPr>
              <w:pStyle w:val="ConsPlusNormal"/>
              <w:jc w:val="center"/>
              <w:outlineLvl w:val="1"/>
              <w:rPr>
                <w:sz w:val="24"/>
                <w:szCs w:val="24"/>
              </w:rPr>
            </w:pPr>
            <w:r w:rsidRPr="00D50249">
              <w:rPr>
                <w:sz w:val="24"/>
                <w:szCs w:val="24"/>
              </w:rPr>
              <w:t>ОТЧЕТ О ЦЕЛЕВОМ ИСПОЛЬЗОВАНИИ СРЕДСТВ</w:t>
            </w:r>
          </w:p>
        </w:tc>
        <w:tc>
          <w:tcPr>
            <w:tcW w:w="1757" w:type="dxa"/>
            <w:tcBorders>
              <w:bottom w:val="nil"/>
            </w:tcBorders>
          </w:tcPr>
          <w:p w:rsidR="002538B0" w:rsidRPr="00D50249" w:rsidRDefault="002538B0">
            <w:pPr>
              <w:pStyle w:val="ConsPlusNormal"/>
              <w:jc w:val="center"/>
              <w:rPr>
                <w:sz w:val="24"/>
                <w:szCs w:val="24"/>
              </w:rPr>
            </w:pPr>
          </w:p>
        </w:tc>
      </w:tr>
      <w:tr w:rsidR="002538B0" w:rsidRPr="00943CAC">
        <w:tblPrEx>
          <w:tblBorders>
            <w:insideH w:val="nil"/>
          </w:tblBorders>
        </w:tblPrEx>
        <w:tc>
          <w:tcPr>
            <w:tcW w:w="9070" w:type="dxa"/>
            <w:gridSpan w:val="2"/>
            <w:tcBorders>
              <w:top w:val="nil"/>
            </w:tcBorders>
          </w:tcPr>
          <w:p w:rsidR="002538B0" w:rsidRPr="00D50249" w:rsidRDefault="002538B0" w:rsidP="00D50249">
            <w:pPr>
              <w:pStyle w:val="ConsPlusNormal"/>
              <w:jc w:val="both"/>
              <w:rPr>
                <w:i/>
                <w:sz w:val="24"/>
                <w:szCs w:val="24"/>
              </w:rPr>
            </w:pPr>
            <w:r w:rsidRPr="00D50249">
              <w:rPr>
                <w:i/>
                <w:sz w:val="24"/>
                <w:szCs w:val="24"/>
              </w:rPr>
              <w:t xml:space="preserve">(в ред. </w:t>
            </w:r>
            <w:r w:rsidR="00D50249">
              <w:rPr>
                <w:i/>
                <w:sz w:val="24"/>
                <w:szCs w:val="24"/>
              </w:rPr>
              <w:t>п</w:t>
            </w:r>
            <w:r w:rsidRPr="00D50249">
              <w:rPr>
                <w:i/>
                <w:sz w:val="24"/>
                <w:szCs w:val="24"/>
              </w:rPr>
              <w:t>риказа Минфина России от 06.04.2015 № 57н)</w:t>
            </w:r>
          </w:p>
        </w:tc>
      </w:tr>
      <w:tr w:rsidR="002538B0" w:rsidRPr="00943CAC">
        <w:tc>
          <w:tcPr>
            <w:tcW w:w="7313" w:type="dxa"/>
          </w:tcPr>
          <w:p w:rsidR="002538B0" w:rsidRPr="00D50249" w:rsidRDefault="002538B0">
            <w:pPr>
              <w:pStyle w:val="ConsPlusNormal"/>
              <w:rPr>
                <w:sz w:val="24"/>
                <w:szCs w:val="24"/>
              </w:rPr>
            </w:pPr>
            <w:r w:rsidRPr="00D50249">
              <w:rPr>
                <w:sz w:val="24"/>
                <w:szCs w:val="24"/>
              </w:rPr>
              <w:t>Остаток средств на начало отчетного года</w:t>
            </w:r>
          </w:p>
        </w:tc>
        <w:tc>
          <w:tcPr>
            <w:tcW w:w="1757" w:type="dxa"/>
          </w:tcPr>
          <w:p w:rsidR="002538B0" w:rsidRPr="00D50249" w:rsidRDefault="002538B0">
            <w:pPr>
              <w:pStyle w:val="ConsPlusNormal"/>
              <w:jc w:val="center"/>
              <w:rPr>
                <w:sz w:val="24"/>
                <w:szCs w:val="24"/>
              </w:rPr>
            </w:pPr>
            <w:r w:rsidRPr="00D50249">
              <w:rPr>
                <w:sz w:val="24"/>
                <w:szCs w:val="24"/>
              </w:rPr>
              <w:t>6100</w:t>
            </w:r>
          </w:p>
        </w:tc>
      </w:tr>
      <w:tr w:rsidR="002538B0" w:rsidRPr="00943CAC">
        <w:tc>
          <w:tcPr>
            <w:tcW w:w="7313" w:type="dxa"/>
          </w:tcPr>
          <w:p w:rsidR="002538B0" w:rsidRPr="00D50249" w:rsidRDefault="002538B0">
            <w:pPr>
              <w:pStyle w:val="ConsPlusNormal"/>
              <w:rPr>
                <w:sz w:val="24"/>
                <w:szCs w:val="24"/>
              </w:rPr>
            </w:pPr>
            <w:r w:rsidRPr="00D50249">
              <w:rPr>
                <w:sz w:val="24"/>
                <w:szCs w:val="24"/>
              </w:rPr>
              <w:t>Поступило средств - всего</w:t>
            </w:r>
          </w:p>
        </w:tc>
        <w:tc>
          <w:tcPr>
            <w:tcW w:w="1757" w:type="dxa"/>
          </w:tcPr>
          <w:p w:rsidR="002538B0" w:rsidRPr="00D50249" w:rsidRDefault="002538B0">
            <w:pPr>
              <w:pStyle w:val="ConsPlusNormal"/>
              <w:jc w:val="center"/>
              <w:rPr>
                <w:sz w:val="24"/>
                <w:szCs w:val="24"/>
              </w:rPr>
            </w:pPr>
            <w:r w:rsidRPr="00D50249">
              <w:rPr>
                <w:sz w:val="24"/>
                <w:szCs w:val="24"/>
              </w:rPr>
              <w:t>6200</w:t>
            </w:r>
          </w:p>
        </w:tc>
      </w:tr>
      <w:tr w:rsidR="002538B0" w:rsidRPr="00943CAC">
        <w:tc>
          <w:tcPr>
            <w:tcW w:w="7313" w:type="dxa"/>
          </w:tcPr>
          <w:p w:rsidR="002538B0" w:rsidRPr="00D50249" w:rsidRDefault="002538B0">
            <w:pPr>
              <w:pStyle w:val="ConsPlusNormal"/>
              <w:rPr>
                <w:sz w:val="24"/>
                <w:szCs w:val="24"/>
              </w:rPr>
            </w:pPr>
            <w:r w:rsidRPr="00D50249">
              <w:rPr>
                <w:sz w:val="24"/>
                <w:szCs w:val="24"/>
              </w:rPr>
              <w:t>Вступительные взносы</w:t>
            </w:r>
          </w:p>
        </w:tc>
        <w:tc>
          <w:tcPr>
            <w:tcW w:w="1757" w:type="dxa"/>
          </w:tcPr>
          <w:p w:rsidR="002538B0" w:rsidRPr="00D50249" w:rsidRDefault="002538B0">
            <w:pPr>
              <w:pStyle w:val="ConsPlusNormal"/>
              <w:jc w:val="center"/>
              <w:rPr>
                <w:sz w:val="24"/>
                <w:szCs w:val="24"/>
              </w:rPr>
            </w:pPr>
            <w:r w:rsidRPr="00D50249">
              <w:rPr>
                <w:sz w:val="24"/>
                <w:szCs w:val="24"/>
              </w:rPr>
              <w:t>6210</w:t>
            </w:r>
          </w:p>
        </w:tc>
      </w:tr>
      <w:tr w:rsidR="002538B0" w:rsidRPr="00943CAC">
        <w:tc>
          <w:tcPr>
            <w:tcW w:w="7313" w:type="dxa"/>
          </w:tcPr>
          <w:p w:rsidR="002538B0" w:rsidRPr="00D50249" w:rsidRDefault="002538B0">
            <w:pPr>
              <w:pStyle w:val="ConsPlusNormal"/>
              <w:rPr>
                <w:sz w:val="24"/>
                <w:szCs w:val="24"/>
              </w:rPr>
            </w:pPr>
            <w:r w:rsidRPr="00D50249">
              <w:rPr>
                <w:sz w:val="24"/>
                <w:szCs w:val="24"/>
              </w:rPr>
              <w:t>Членские взносы</w:t>
            </w:r>
          </w:p>
        </w:tc>
        <w:tc>
          <w:tcPr>
            <w:tcW w:w="1757" w:type="dxa"/>
          </w:tcPr>
          <w:p w:rsidR="002538B0" w:rsidRPr="00D50249" w:rsidRDefault="002538B0">
            <w:pPr>
              <w:pStyle w:val="ConsPlusNormal"/>
              <w:jc w:val="center"/>
              <w:rPr>
                <w:sz w:val="24"/>
                <w:szCs w:val="24"/>
              </w:rPr>
            </w:pPr>
            <w:r w:rsidRPr="00D50249">
              <w:rPr>
                <w:sz w:val="24"/>
                <w:szCs w:val="24"/>
              </w:rPr>
              <w:t>6215</w:t>
            </w:r>
          </w:p>
        </w:tc>
      </w:tr>
      <w:tr w:rsidR="002538B0" w:rsidRPr="00943CAC">
        <w:tc>
          <w:tcPr>
            <w:tcW w:w="7313" w:type="dxa"/>
          </w:tcPr>
          <w:p w:rsidR="002538B0" w:rsidRPr="00D50249" w:rsidRDefault="002538B0">
            <w:pPr>
              <w:pStyle w:val="ConsPlusNormal"/>
              <w:rPr>
                <w:sz w:val="24"/>
                <w:szCs w:val="24"/>
              </w:rPr>
            </w:pPr>
            <w:r w:rsidRPr="00D50249">
              <w:rPr>
                <w:sz w:val="24"/>
                <w:szCs w:val="24"/>
              </w:rPr>
              <w:t>Целевые взносы</w:t>
            </w:r>
          </w:p>
        </w:tc>
        <w:tc>
          <w:tcPr>
            <w:tcW w:w="1757" w:type="dxa"/>
          </w:tcPr>
          <w:p w:rsidR="002538B0" w:rsidRPr="00D50249" w:rsidRDefault="002538B0">
            <w:pPr>
              <w:pStyle w:val="ConsPlusNormal"/>
              <w:jc w:val="center"/>
              <w:rPr>
                <w:sz w:val="24"/>
                <w:szCs w:val="24"/>
              </w:rPr>
            </w:pPr>
            <w:r w:rsidRPr="00D50249">
              <w:rPr>
                <w:sz w:val="24"/>
                <w:szCs w:val="24"/>
              </w:rPr>
              <w:t>6220</w:t>
            </w:r>
          </w:p>
        </w:tc>
      </w:tr>
      <w:tr w:rsidR="002538B0" w:rsidRPr="00943CAC">
        <w:tc>
          <w:tcPr>
            <w:tcW w:w="7313" w:type="dxa"/>
          </w:tcPr>
          <w:p w:rsidR="002538B0" w:rsidRPr="00D50249" w:rsidRDefault="002538B0">
            <w:pPr>
              <w:pStyle w:val="ConsPlusNormal"/>
              <w:rPr>
                <w:sz w:val="24"/>
                <w:szCs w:val="24"/>
              </w:rPr>
            </w:pPr>
            <w:r w:rsidRPr="00D50249">
              <w:rPr>
                <w:sz w:val="24"/>
                <w:szCs w:val="24"/>
              </w:rPr>
              <w:t>Добровольные имущественные взносы и пожертвования</w:t>
            </w:r>
          </w:p>
        </w:tc>
        <w:tc>
          <w:tcPr>
            <w:tcW w:w="1757" w:type="dxa"/>
          </w:tcPr>
          <w:p w:rsidR="002538B0" w:rsidRPr="00D50249" w:rsidRDefault="002538B0">
            <w:pPr>
              <w:pStyle w:val="ConsPlusNormal"/>
              <w:jc w:val="center"/>
              <w:rPr>
                <w:sz w:val="24"/>
                <w:szCs w:val="24"/>
              </w:rPr>
            </w:pPr>
            <w:r w:rsidRPr="00D50249">
              <w:rPr>
                <w:sz w:val="24"/>
                <w:szCs w:val="24"/>
              </w:rPr>
              <w:t>6230</w:t>
            </w:r>
          </w:p>
        </w:tc>
      </w:tr>
      <w:tr w:rsidR="002538B0" w:rsidRPr="00943CAC">
        <w:tc>
          <w:tcPr>
            <w:tcW w:w="7313" w:type="dxa"/>
          </w:tcPr>
          <w:p w:rsidR="002538B0" w:rsidRPr="00D50249" w:rsidRDefault="002538B0">
            <w:pPr>
              <w:pStyle w:val="ConsPlusNormal"/>
              <w:rPr>
                <w:sz w:val="24"/>
                <w:szCs w:val="24"/>
              </w:rPr>
            </w:pPr>
            <w:r w:rsidRPr="00D50249">
              <w:rPr>
                <w:sz w:val="24"/>
                <w:szCs w:val="24"/>
              </w:rPr>
              <w:t>Прибыль от предпринимательской деятельности организации</w:t>
            </w:r>
          </w:p>
        </w:tc>
        <w:tc>
          <w:tcPr>
            <w:tcW w:w="1757" w:type="dxa"/>
          </w:tcPr>
          <w:p w:rsidR="002538B0" w:rsidRPr="00D50249" w:rsidRDefault="002538B0">
            <w:pPr>
              <w:pStyle w:val="ConsPlusNormal"/>
              <w:jc w:val="center"/>
              <w:rPr>
                <w:sz w:val="24"/>
                <w:szCs w:val="24"/>
              </w:rPr>
            </w:pPr>
            <w:r w:rsidRPr="00D50249">
              <w:rPr>
                <w:sz w:val="24"/>
                <w:szCs w:val="24"/>
              </w:rPr>
              <w:t>6240</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Прочие</w:t>
            </w:r>
          </w:p>
        </w:tc>
        <w:tc>
          <w:tcPr>
            <w:tcW w:w="1757" w:type="dxa"/>
          </w:tcPr>
          <w:p w:rsidR="002538B0" w:rsidRPr="00D50249" w:rsidRDefault="002538B0">
            <w:pPr>
              <w:pStyle w:val="ConsPlusNormal"/>
              <w:jc w:val="center"/>
              <w:rPr>
                <w:sz w:val="24"/>
                <w:szCs w:val="24"/>
              </w:rPr>
            </w:pPr>
            <w:r w:rsidRPr="00D50249">
              <w:rPr>
                <w:sz w:val="24"/>
                <w:szCs w:val="24"/>
              </w:rPr>
              <w:t>6250</w:t>
            </w:r>
          </w:p>
        </w:tc>
      </w:tr>
      <w:tr w:rsidR="002538B0" w:rsidRPr="00943CAC">
        <w:tc>
          <w:tcPr>
            <w:tcW w:w="7313" w:type="dxa"/>
          </w:tcPr>
          <w:p w:rsidR="002538B0" w:rsidRPr="00D50249" w:rsidRDefault="002538B0">
            <w:pPr>
              <w:pStyle w:val="ConsPlusNormal"/>
              <w:rPr>
                <w:sz w:val="24"/>
                <w:szCs w:val="24"/>
              </w:rPr>
            </w:pPr>
            <w:r w:rsidRPr="00D50249">
              <w:rPr>
                <w:sz w:val="24"/>
                <w:szCs w:val="24"/>
              </w:rPr>
              <w:t>Использовано средств - всего</w:t>
            </w:r>
          </w:p>
        </w:tc>
        <w:tc>
          <w:tcPr>
            <w:tcW w:w="1757" w:type="dxa"/>
          </w:tcPr>
          <w:p w:rsidR="002538B0" w:rsidRPr="00D50249" w:rsidRDefault="002538B0">
            <w:pPr>
              <w:pStyle w:val="ConsPlusNormal"/>
              <w:jc w:val="center"/>
              <w:rPr>
                <w:sz w:val="24"/>
                <w:szCs w:val="24"/>
              </w:rPr>
            </w:pPr>
            <w:r w:rsidRPr="00D50249">
              <w:rPr>
                <w:sz w:val="24"/>
                <w:szCs w:val="24"/>
              </w:rPr>
              <w:t>6300</w:t>
            </w:r>
          </w:p>
        </w:tc>
      </w:tr>
      <w:tr w:rsidR="002538B0" w:rsidRPr="00943CAC">
        <w:tc>
          <w:tcPr>
            <w:tcW w:w="7313" w:type="dxa"/>
          </w:tcPr>
          <w:p w:rsidR="002538B0" w:rsidRPr="00D50249" w:rsidRDefault="002538B0">
            <w:pPr>
              <w:pStyle w:val="ConsPlusNormal"/>
              <w:rPr>
                <w:sz w:val="24"/>
                <w:szCs w:val="24"/>
              </w:rPr>
            </w:pPr>
            <w:r w:rsidRPr="00D50249">
              <w:rPr>
                <w:sz w:val="24"/>
                <w:szCs w:val="24"/>
              </w:rPr>
              <w:t>Расходы на целевые мероприятия</w:t>
            </w:r>
          </w:p>
        </w:tc>
        <w:tc>
          <w:tcPr>
            <w:tcW w:w="1757" w:type="dxa"/>
          </w:tcPr>
          <w:p w:rsidR="002538B0" w:rsidRPr="00D50249" w:rsidRDefault="002538B0">
            <w:pPr>
              <w:pStyle w:val="ConsPlusNormal"/>
              <w:jc w:val="center"/>
              <w:rPr>
                <w:sz w:val="24"/>
                <w:szCs w:val="24"/>
              </w:rPr>
            </w:pPr>
            <w:r w:rsidRPr="00D50249">
              <w:rPr>
                <w:sz w:val="24"/>
                <w:szCs w:val="24"/>
              </w:rPr>
              <w:t>6310</w:t>
            </w:r>
          </w:p>
        </w:tc>
      </w:tr>
      <w:tr w:rsidR="002538B0" w:rsidRPr="00943CAC">
        <w:tc>
          <w:tcPr>
            <w:tcW w:w="7313" w:type="dxa"/>
          </w:tcPr>
          <w:p w:rsidR="002538B0" w:rsidRPr="00D50249" w:rsidRDefault="002538B0">
            <w:pPr>
              <w:pStyle w:val="ConsPlusNormal"/>
              <w:rPr>
                <w:sz w:val="24"/>
                <w:szCs w:val="24"/>
              </w:rPr>
            </w:pPr>
            <w:r w:rsidRPr="00D50249">
              <w:rPr>
                <w:sz w:val="24"/>
                <w:szCs w:val="24"/>
              </w:rPr>
              <w:t>в том числе:</w:t>
            </w:r>
          </w:p>
          <w:p w:rsidR="002538B0" w:rsidRPr="00D50249" w:rsidRDefault="002538B0">
            <w:pPr>
              <w:pStyle w:val="ConsPlusNormal"/>
              <w:rPr>
                <w:sz w:val="24"/>
                <w:szCs w:val="24"/>
              </w:rPr>
            </w:pPr>
            <w:r w:rsidRPr="00D50249">
              <w:rPr>
                <w:sz w:val="24"/>
                <w:szCs w:val="24"/>
              </w:rPr>
              <w:t>социальная и благотворительная помощь</w:t>
            </w:r>
          </w:p>
        </w:tc>
        <w:tc>
          <w:tcPr>
            <w:tcW w:w="1757" w:type="dxa"/>
            <w:vAlign w:val="bottom"/>
          </w:tcPr>
          <w:p w:rsidR="002538B0" w:rsidRPr="00D50249" w:rsidRDefault="002538B0">
            <w:pPr>
              <w:pStyle w:val="ConsPlusNormal"/>
              <w:jc w:val="center"/>
              <w:rPr>
                <w:sz w:val="24"/>
                <w:szCs w:val="24"/>
              </w:rPr>
            </w:pPr>
            <w:r w:rsidRPr="00D50249">
              <w:rPr>
                <w:sz w:val="24"/>
                <w:szCs w:val="24"/>
              </w:rPr>
              <w:t>6311</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проведение конференций, совещаний, семинаров и т.п.</w:t>
            </w:r>
          </w:p>
        </w:tc>
        <w:tc>
          <w:tcPr>
            <w:tcW w:w="1757" w:type="dxa"/>
          </w:tcPr>
          <w:p w:rsidR="002538B0" w:rsidRPr="00D50249" w:rsidRDefault="002538B0">
            <w:pPr>
              <w:pStyle w:val="ConsPlusNormal"/>
              <w:jc w:val="center"/>
              <w:rPr>
                <w:sz w:val="24"/>
                <w:szCs w:val="24"/>
              </w:rPr>
            </w:pPr>
            <w:r w:rsidRPr="00D50249">
              <w:rPr>
                <w:sz w:val="24"/>
                <w:szCs w:val="24"/>
              </w:rPr>
              <w:t>6312</w:t>
            </w:r>
          </w:p>
        </w:tc>
      </w:tr>
      <w:tr w:rsidR="002538B0" w:rsidRPr="00943CAC">
        <w:tc>
          <w:tcPr>
            <w:tcW w:w="7313" w:type="dxa"/>
          </w:tcPr>
          <w:p w:rsidR="002538B0" w:rsidRPr="00D50249" w:rsidRDefault="002538B0">
            <w:pPr>
              <w:pStyle w:val="ConsPlusNormal"/>
              <w:rPr>
                <w:sz w:val="24"/>
                <w:szCs w:val="24"/>
              </w:rPr>
            </w:pPr>
            <w:r w:rsidRPr="00D50249">
              <w:rPr>
                <w:sz w:val="24"/>
                <w:szCs w:val="24"/>
              </w:rPr>
              <w:t>иные мероприятия</w:t>
            </w:r>
          </w:p>
        </w:tc>
        <w:tc>
          <w:tcPr>
            <w:tcW w:w="1757" w:type="dxa"/>
          </w:tcPr>
          <w:p w:rsidR="002538B0" w:rsidRPr="00D50249" w:rsidRDefault="002538B0">
            <w:pPr>
              <w:pStyle w:val="ConsPlusNormal"/>
              <w:jc w:val="center"/>
              <w:rPr>
                <w:sz w:val="24"/>
                <w:szCs w:val="24"/>
              </w:rPr>
            </w:pPr>
            <w:r w:rsidRPr="00D50249">
              <w:rPr>
                <w:sz w:val="24"/>
                <w:szCs w:val="24"/>
              </w:rPr>
              <w:t>6313</w:t>
            </w:r>
          </w:p>
        </w:tc>
      </w:tr>
      <w:tr w:rsidR="002538B0" w:rsidRPr="00943CAC">
        <w:tc>
          <w:tcPr>
            <w:tcW w:w="7313" w:type="dxa"/>
          </w:tcPr>
          <w:p w:rsidR="002538B0" w:rsidRPr="00D50249" w:rsidRDefault="002538B0">
            <w:pPr>
              <w:pStyle w:val="ConsPlusNormal"/>
              <w:jc w:val="center"/>
              <w:rPr>
                <w:sz w:val="24"/>
                <w:szCs w:val="24"/>
              </w:rPr>
            </w:pPr>
            <w:r w:rsidRPr="00D50249">
              <w:rPr>
                <w:sz w:val="24"/>
                <w:szCs w:val="24"/>
              </w:rPr>
              <w:t>Расходы на содержание аппарата управления</w:t>
            </w:r>
          </w:p>
        </w:tc>
        <w:tc>
          <w:tcPr>
            <w:tcW w:w="1757" w:type="dxa"/>
          </w:tcPr>
          <w:p w:rsidR="002538B0" w:rsidRPr="00D50249" w:rsidRDefault="002538B0">
            <w:pPr>
              <w:pStyle w:val="ConsPlusNormal"/>
              <w:jc w:val="center"/>
              <w:rPr>
                <w:sz w:val="24"/>
                <w:szCs w:val="24"/>
              </w:rPr>
            </w:pPr>
            <w:r w:rsidRPr="00D50249">
              <w:rPr>
                <w:sz w:val="24"/>
                <w:szCs w:val="24"/>
              </w:rPr>
              <w:t>6320</w:t>
            </w:r>
          </w:p>
        </w:tc>
      </w:tr>
      <w:tr w:rsidR="002538B0" w:rsidRPr="00943CAC">
        <w:tc>
          <w:tcPr>
            <w:tcW w:w="7313" w:type="dxa"/>
          </w:tcPr>
          <w:p w:rsidR="002538B0" w:rsidRPr="00D50249" w:rsidRDefault="002538B0">
            <w:pPr>
              <w:pStyle w:val="ConsPlusNormal"/>
              <w:rPr>
                <w:sz w:val="24"/>
                <w:szCs w:val="24"/>
              </w:rPr>
            </w:pPr>
            <w:r w:rsidRPr="00D50249">
              <w:rPr>
                <w:sz w:val="24"/>
                <w:szCs w:val="24"/>
              </w:rPr>
              <w:t>в том числе:</w:t>
            </w:r>
          </w:p>
          <w:p w:rsidR="002538B0" w:rsidRPr="00D50249" w:rsidRDefault="002538B0">
            <w:pPr>
              <w:pStyle w:val="ConsPlusNormal"/>
              <w:rPr>
                <w:sz w:val="24"/>
                <w:szCs w:val="24"/>
              </w:rPr>
            </w:pPr>
            <w:r w:rsidRPr="00D50249">
              <w:rPr>
                <w:sz w:val="24"/>
                <w:szCs w:val="24"/>
              </w:rPr>
              <w:t>расходы, связанные с оплатой труда (включая начисления)</w:t>
            </w:r>
          </w:p>
        </w:tc>
        <w:tc>
          <w:tcPr>
            <w:tcW w:w="1757" w:type="dxa"/>
            <w:vAlign w:val="bottom"/>
          </w:tcPr>
          <w:p w:rsidR="002538B0" w:rsidRPr="00D50249" w:rsidRDefault="002538B0">
            <w:pPr>
              <w:pStyle w:val="ConsPlusNormal"/>
              <w:jc w:val="center"/>
              <w:rPr>
                <w:sz w:val="24"/>
                <w:szCs w:val="24"/>
              </w:rPr>
            </w:pPr>
            <w:r w:rsidRPr="00D50249">
              <w:rPr>
                <w:sz w:val="24"/>
                <w:szCs w:val="24"/>
              </w:rPr>
              <w:t>6321</w:t>
            </w:r>
          </w:p>
        </w:tc>
      </w:tr>
      <w:tr w:rsidR="002538B0" w:rsidRPr="00943CAC">
        <w:tc>
          <w:tcPr>
            <w:tcW w:w="7313" w:type="dxa"/>
          </w:tcPr>
          <w:p w:rsidR="002538B0" w:rsidRPr="00D50249" w:rsidRDefault="002538B0">
            <w:pPr>
              <w:pStyle w:val="ConsPlusNormal"/>
              <w:rPr>
                <w:sz w:val="24"/>
                <w:szCs w:val="24"/>
              </w:rPr>
            </w:pPr>
            <w:r w:rsidRPr="00D50249">
              <w:rPr>
                <w:sz w:val="24"/>
                <w:szCs w:val="24"/>
              </w:rPr>
              <w:t>выплаты, связанные с оплатой труда</w:t>
            </w:r>
          </w:p>
        </w:tc>
        <w:tc>
          <w:tcPr>
            <w:tcW w:w="1757" w:type="dxa"/>
          </w:tcPr>
          <w:p w:rsidR="002538B0" w:rsidRPr="00D50249" w:rsidRDefault="002538B0">
            <w:pPr>
              <w:pStyle w:val="ConsPlusNormal"/>
              <w:jc w:val="center"/>
              <w:rPr>
                <w:sz w:val="24"/>
                <w:szCs w:val="24"/>
              </w:rPr>
            </w:pPr>
            <w:r w:rsidRPr="00D50249">
              <w:rPr>
                <w:sz w:val="24"/>
                <w:szCs w:val="24"/>
              </w:rPr>
              <w:t>6322</w:t>
            </w:r>
          </w:p>
        </w:tc>
      </w:tr>
      <w:tr w:rsidR="002538B0" w:rsidRPr="00943CAC">
        <w:tc>
          <w:tcPr>
            <w:tcW w:w="7313" w:type="dxa"/>
          </w:tcPr>
          <w:p w:rsidR="002538B0" w:rsidRPr="00D50249" w:rsidRDefault="002538B0">
            <w:pPr>
              <w:pStyle w:val="ConsPlusNormal"/>
              <w:rPr>
                <w:sz w:val="24"/>
                <w:szCs w:val="24"/>
              </w:rPr>
            </w:pPr>
            <w:r w:rsidRPr="00D50249">
              <w:rPr>
                <w:sz w:val="24"/>
                <w:szCs w:val="24"/>
              </w:rPr>
              <w:t>расходы на служебные командировки и деловые поездки</w:t>
            </w:r>
          </w:p>
        </w:tc>
        <w:tc>
          <w:tcPr>
            <w:tcW w:w="1757" w:type="dxa"/>
          </w:tcPr>
          <w:p w:rsidR="002538B0" w:rsidRPr="00D50249" w:rsidRDefault="002538B0">
            <w:pPr>
              <w:pStyle w:val="ConsPlusNormal"/>
              <w:jc w:val="center"/>
              <w:rPr>
                <w:sz w:val="24"/>
                <w:szCs w:val="24"/>
              </w:rPr>
            </w:pPr>
            <w:r w:rsidRPr="00D50249">
              <w:rPr>
                <w:sz w:val="24"/>
                <w:szCs w:val="24"/>
              </w:rPr>
              <w:t>6323</w:t>
            </w:r>
          </w:p>
        </w:tc>
      </w:tr>
      <w:tr w:rsidR="002538B0" w:rsidRPr="00943CAC">
        <w:tc>
          <w:tcPr>
            <w:tcW w:w="7313" w:type="dxa"/>
          </w:tcPr>
          <w:p w:rsidR="002538B0" w:rsidRPr="00D50249" w:rsidRDefault="002538B0">
            <w:pPr>
              <w:pStyle w:val="ConsPlusNormal"/>
              <w:rPr>
                <w:sz w:val="24"/>
                <w:szCs w:val="24"/>
              </w:rPr>
            </w:pPr>
            <w:r w:rsidRPr="00D50249">
              <w:rPr>
                <w:sz w:val="24"/>
                <w:szCs w:val="24"/>
              </w:rPr>
              <w:t>содержание помещений, зданий, автомобильного транспорта и иного имущества (кроме ремонта)</w:t>
            </w:r>
          </w:p>
        </w:tc>
        <w:tc>
          <w:tcPr>
            <w:tcW w:w="1757" w:type="dxa"/>
          </w:tcPr>
          <w:p w:rsidR="002538B0" w:rsidRPr="00D50249" w:rsidRDefault="002538B0">
            <w:pPr>
              <w:pStyle w:val="ConsPlusNormal"/>
              <w:jc w:val="center"/>
              <w:rPr>
                <w:sz w:val="24"/>
                <w:szCs w:val="24"/>
              </w:rPr>
            </w:pPr>
            <w:r w:rsidRPr="00D50249">
              <w:rPr>
                <w:sz w:val="24"/>
                <w:szCs w:val="24"/>
              </w:rPr>
              <w:t>6324</w:t>
            </w:r>
          </w:p>
        </w:tc>
      </w:tr>
      <w:tr w:rsidR="002538B0" w:rsidRPr="00943CAC">
        <w:tc>
          <w:tcPr>
            <w:tcW w:w="7313" w:type="dxa"/>
          </w:tcPr>
          <w:p w:rsidR="002538B0" w:rsidRPr="00D50249" w:rsidRDefault="002538B0">
            <w:pPr>
              <w:pStyle w:val="ConsPlusNormal"/>
              <w:rPr>
                <w:sz w:val="24"/>
                <w:szCs w:val="24"/>
              </w:rPr>
            </w:pPr>
            <w:r w:rsidRPr="00D50249">
              <w:rPr>
                <w:sz w:val="24"/>
                <w:szCs w:val="24"/>
              </w:rPr>
              <w:t>ремонт основных средств и иного имущества</w:t>
            </w:r>
          </w:p>
        </w:tc>
        <w:tc>
          <w:tcPr>
            <w:tcW w:w="1757" w:type="dxa"/>
          </w:tcPr>
          <w:p w:rsidR="002538B0" w:rsidRPr="00D50249" w:rsidRDefault="002538B0">
            <w:pPr>
              <w:pStyle w:val="ConsPlusNormal"/>
              <w:jc w:val="center"/>
              <w:rPr>
                <w:sz w:val="24"/>
                <w:szCs w:val="24"/>
              </w:rPr>
            </w:pPr>
            <w:r w:rsidRPr="00D50249">
              <w:rPr>
                <w:sz w:val="24"/>
                <w:szCs w:val="24"/>
              </w:rPr>
              <w:t>6325</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прочие</w:t>
            </w:r>
          </w:p>
        </w:tc>
        <w:tc>
          <w:tcPr>
            <w:tcW w:w="1757" w:type="dxa"/>
          </w:tcPr>
          <w:p w:rsidR="002538B0" w:rsidRPr="00D50249" w:rsidRDefault="002538B0">
            <w:pPr>
              <w:pStyle w:val="ConsPlusNormal"/>
              <w:jc w:val="center"/>
              <w:rPr>
                <w:sz w:val="24"/>
                <w:szCs w:val="24"/>
              </w:rPr>
            </w:pPr>
            <w:r w:rsidRPr="00D50249">
              <w:rPr>
                <w:sz w:val="24"/>
                <w:szCs w:val="24"/>
              </w:rPr>
              <w:t>6326</w:t>
            </w:r>
          </w:p>
        </w:tc>
      </w:tr>
      <w:tr w:rsidR="002538B0" w:rsidRPr="00943CAC">
        <w:tc>
          <w:tcPr>
            <w:tcW w:w="7313" w:type="dxa"/>
          </w:tcPr>
          <w:p w:rsidR="002538B0" w:rsidRPr="00D50249" w:rsidRDefault="002538B0">
            <w:pPr>
              <w:pStyle w:val="ConsPlusNormal"/>
              <w:rPr>
                <w:sz w:val="24"/>
                <w:szCs w:val="24"/>
              </w:rPr>
            </w:pPr>
            <w:r w:rsidRPr="00D50249">
              <w:rPr>
                <w:sz w:val="24"/>
                <w:szCs w:val="24"/>
              </w:rPr>
              <w:t>Приобретение основных средств, инвентаря и иного имущества</w:t>
            </w:r>
          </w:p>
        </w:tc>
        <w:tc>
          <w:tcPr>
            <w:tcW w:w="1757" w:type="dxa"/>
          </w:tcPr>
          <w:p w:rsidR="002538B0" w:rsidRPr="00D50249" w:rsidRDefault="002538B0">
            <w:pPr>
              <w:pStyle w:val="ConsPlusNormal"/>
              <w:jc w:val="center"/>
              <w:rPr>
                <w:sz w:val="24"/>
                <w:szCs w:val="24"/>
              </w:rPr>
            </w:pPr>
            <w:r w:rsidRPr="00D50249">
              <w:rPr>
                <w:sz w:val="24"/>
                <w:szCs w:val="24"/>
              </w:rPr>
              <w:t>6330</w:t>
            </w:r>
          </w:p>
        </w:tc>
      </w:tr>
      <w:tr w:rsidR="002538B0" w:rsidRPr="00943CAC">
        <w:tc>
          <w:tcPr>
            <w:tcW w:w="7313" w:type="dxa"/>
          </w:tcPr>
          <w:p w:rsidR="002538B0" w:rsidRPr="00D50249" w:rsidRDefault="002538B0">
            <w:pPr>
              <w:pStyle w:val="ConsPlusNormal"/>
              <w:rPr>
                <w:sz w:val="24"/>
                <w:szCs w:val="24"/>
              </w:rPr>
            </w:pPr>
            <w:r w:rsidRPr="00D50249">
              <w:rPr>
                <w:sz w:val="24"/>
                <w:szCs w:val="24"/>
              </w:rPr>
              <w:t>Прочие</w:t>
            </w:r>
          </w:p>
        </w:tc>
        <w:tc>
          <w:tcPr>
            <w:tcW w:w="1757" w:type="dxa"/>
          </w:tcPr>
          <w:p w:rsidR="002538B0" w:rsidRPr="00D50249" w:rsidRDefault="002538B0">
            <w:pPr>
              <w:pStyle w:val="ConsPlusNormal"/>
              <w:jc w:val="center"/>
              <w:rPr>
                <w:sz w:val="24"/>
                <w:szCs w:val="24"/>
              </w:rPr>
            </w:pPr>
            <w:r w:rsidRPr="00D50249">
              <w:rPr>
                <w:sz w:val="24"/>
                <w:szCs w:val="24"/>
              </w:rPr>
              <w:t>6350</w:t>
            </w:r>
          </w:p>
        </w:tc>
      </w:tr>
      <w:tr w:rsidR="002538B0" w:rsidRPr="00943CAC">
        <w:tc>
          <w:tcPr>
            <w:tcW w:w="7313" w:type="dxa"/>
          </w:tcPr>
          <w:p w:rsidR="002538B0" w:rsidRPr="00D50249" w:rsidRDefault="002538B0">
            <w:pPr>
              <w:pStyle w:val="ConsPlusNormal"/>
              <w:rPr>
                <w:sz w:val="24"/>
                <w:szCs w:val="24"/>
              </w:rPr>
            </w:pPr>
            <w:r w:rsidRPr="00D50249">
              <w:rPr>
                <w:sz w:val="24"/>
                <w:szCs w:val="24"/>
              </w:rPr>
              <w:lastRenderedPageBreak/>
              <w:t>Остаток средств на конец отчетного года</w:t>
            </w:r>
          </w:p>
        </w:tc>
        <w:tc>
          <w:tcPr>
            <w:tcW w:w="1757" w:type="dxa"/>
          </w:tcPr>
          <w:p w:rsidR="002538B0" w:rsidRPr="00D50249" w:rsidRDefault="002538B0">
            <w:pPr>
              <w:pStyle w:val="ConsPlusNormal"/>
              <w:jc w:val="center"/>
              <w:rPr>
                <w:sz w:val="24"/>
                <w:szCs w:val="24"/>
              </w:rPr>
            </w:pPr>
            <w:r w:rsidRPr="00D50249">
              <w:rPr>
                <w:sz w:val="24"/>
                <w:szCs w:val="24"/>
              </w:rPr>
              <w:t>6400</w:t>
            </w:r>
          </w:p>
        </w:tc>
      </w:tr>
    </w:tbl>
    <w:p w:rsidR="002538B0" w:rsidRDefault="002538B0">
      <w:pPr>
        <w:pStyle w:val="ConsPlusNormal"/>
        <w:jc w:val="both"/>
      </w:pPr>
    </w:p>
    <w:p w:rsidR="002538B0" w:rsidRPr="009529BF" w:rsidRDefault="002538B0">
      <w:pPr>
        <w:pStyle w:val="ConsPlusNormal"/>
        <w:ind w:firstLine="540"/>
        <w:jc w:val="both"/>
        <w:rPr>
          <w:sz w:val="24"/>
          <w:szCs w:val="24"/>
        </w:rPr>
      </w:pPr>
      <w:r w:rsidRPr="009529BF">
        <w:rPr>
          <w:sz w:val="24"/>
          <w:szCs w:val="24"/>
        </w:rPr>
        <w:t>Примечания:</w:t>
      </w:r>
    </w:p>
    <w:p w:rsidR="002538B0" w:rsidRPr="009529BF" w:rsidRDefault="002538B0" w:rsidP="00943CAC">
      <w:pPr>
        <w:pStyle w:val="ConsPlusNormal"/>
        <w:ind w:firstLine="540"/>
        <w:jc w:val="both"/>
        <w:rPr>
          <w:sz w:val="24"/>
          <w:szCs w:val="24"/>
        </w:rPr>
      </w:pPr>
      <w:bookmarkStart w:id="49" w:name="P3665"/>
      <w:bookmarkEnd w:id="49"/>
      <w:r w:rsidRPr="009529BF">
        <w:rPr>
          <w:sz w:val="24"/>
          <w:szCs w:val="24"/>
        </w:rPr>
        <w:t>1. Некоммерче</w:t>
      </w:r>
      <w:r w:rsidR="0085267F">
        <w:rPr>
          <w:sz w:val="24"/>
          <w:szCs w:val="24"/>
        </w:rPr>
        <w:t>ская организация вместо строки «</w:t>
      </w:r>
      <w:r w:rsidRPr="009529BF">
        <w:rPr>
          <w:sz w:val="24"/>
          <w:szCs w:val="24"/>
        </w:rPr>
        <w:t>Уставный капитал (складочный капитал, у</w:t>
      </w:r>
      <w:r w:rsidR="0085267F">
        <w:rPr>
          <w:sz w:val="24"/>
          <w:szCs w:val="24"/>
        </w:rPr>
        <w:t>ставный фонд, вклады товарищей)»</w:t>
      </w:r>
      <w:r w:rsidRPr="009529BF">
        <w:rPr>
          <w:sz w:val="24"/>
          <w:szCs w:val="24"/>
        </w:rPr>
        <w:t xml:space="preserve"> по коду 1310 включает строку </w:t>
      </w:r>
      <w:r w:rsidR="0085267F">
        <w:rPr>
          <w:sz w:val="24"/>
          <w:szCs w:val="24"/>
        </w:rPr>
        <w:t>«</w:t>
      </w:r>
      <w:r w:rsidRPr="009529BF">
        <w:rPr>
          <w:sz w:val="24"/>
          <w:szCs w:val="24"/>
        </w:rPr>
        <w:t>Паевой</w:t>
      </w:r>
      <w:r w:rsidR="0085267F">
        <w:rPr>
          <w:sz w:val="24"/>
          <w:szCs w:val="24"/>
        </w:rPr>
        <w:t xml:space="preserve"> фонд»</w:t>
      </w:r>
      <w:r w:rsidRPr="009529BF">
        <w:rPr>
          <w:sz w:val="24"/>
          <w:szCs w:val="24"/>
        </w:rPr>
        <w:t>.</w:t>
      </w:r>
    </w:p>
    <w:p w:rsidR="002538B0" w:rsidRPr="009529BF" w:rsidRDefault="002538B0" w:rsidP="00943CAC">
      <w:pPr>
        <w:pStyle w:val="ConsPlusNormal"/>
        <w:ind w:firstLine="540"/>
        <w:jc w:val="both"/>
        <w:rPr>
          <w:sz w:val="24"/>
          <w:szCs w:val="24"/>
        </w:rPr>
      </w:pPr>
      <w:bookmarkStart w:id="50" w:name="P3666"/>
      <w:bookmarkEnd w:id="50"/>
      <w:r w:rsidRPr="009529BF">
        <w:rPr>
          <w:sz w:val="24"/>
          <w:szCs w:val="24"/>
        </w:rPr>
        <w:t>2. Некоммерче</w:t>
      </w:r>
      <w:r w:rsidR="0085267F">
        <w:rPr>
          <w:sz w:val="24"/>
          <w:szCs w:val="24"/>
        </w:rPr>
        <w:t>ская организация вместо строки «</w:t>
      </w:r>
      <w:r w:rsidRPr="009529BF">
        <w:rPr>
          <w:sz w:val="24"/>
          <w:szCs w:val="24"/>
        </w:rPr>
        <w:t xml:space="preserve">Собственные </w:t>
      </w:r>
      <w:r w:rsidR="0085267F">
        <w:rPr>
          <w:sz w:val="24"/>
          <w:szCs w:val="24"/>
        </w:rPr>
        <w:t>акции, выкупленные у акционеров»</w:t>
      </w:r>
      <w:r w:rsidRPr="009529BF">
        <w:rPr>
          <w:sz w:val="24"/>
          <w:szCs w:val="24"/>
        </w:rPr>
        <w:t xml:space="preserve"> по коду 1320 включает строку </w:t>
      </w:r>
      <w:r w:rsidR="0085267F">
        <w:rPr>
          <w:sz w:val="24"/>
          <w:szCs w:val="24"/>
        </w:rPr>
        <w:t>«Целевой капитал»</w:t>
      </w:r>
      <w:r w:rsidRPr="009529BF">
        <w:rPr>
          <w:sz w:val="24"/>
          <w:szCs w:val="24"/>
        </w:rPr>
        <w:t>.</w:t>
      </w:r>
    </w:p>
    <w:p w:rsidR="002538B0" w:rsidRPr="009529BF" w:rsidRDefault="002538B0" w:rsidP="00943CAC">
      <w:pPr>
        <w:pStyle w:val="ConsPlusNormal"/>
        <w:ind w:firstLine="540"/>
        <w:jc w:val="both"/>
        <w:rPr>
          <w:sz w:val="24"/>
          <w:szCs w:val="24"/>
        </w:rPr>
      </w:pPr>
      <w:bookmarkStart w:id="51" w:name="P3667"/>
      <w:bookmarkEnd w:id="51"/>
      <w:r w:rsidRPr="009529BF">
        <w:rPr>
          <w:sz w:val="24"/>
          <w:szCs w:val="24"/>
        </w:rPr>
        <w:t>3. Некоммерче</w:t>
      </w:r>
      <w:r w:rsidR="0085267F">
        <w:rPr>
          <w:sz w:val="24"/>
          <w:szCs w:val="24"/>
        </w:rPr>
        <w:t>ская организация вместо строки «</w:t>
      </w:r>
      <w:r w:rsidRPr="009529BF">
        <w:rPr>
          <w:sz w:val="24"/>
          <w:szCs w:val="24"/>
        </w:rPr>
        <w:t>Доба</w:t>
      </w:r>
      <w:r w:rsidR="0085267F">
        <w:rPr>
          <w:sz w:val="24"/>
          <w:szCs w:val="24"/>
        </w:rPr>
        <w:t>вочный капитал (без переоценки)»</w:t>
      </w:r>
      <w:r w:rsidRPr="009529BF">
        <w:rPr>
          <w:sz w:val="24"/>
          <w:szCs w:val="24"/>
        </w:rPr>
        <w:t xml:space="preserve"> по коду 1350 включает строку </w:t>
      </w:r>
      <w:r w:rsidR="0085267F">
        <w:rPr>
          <w:sz w:val="24"/>
          <w:szCs w:val="24"/>
        </w:rPr>
        <w:t>«Целевые средства»</w:t>
      </w:r>
      <w:r w:rsidRPr="009529BF">
        <w:rPr>
          <w:sz w:val="24"/>
          <w:szCs w:val="24"/>
        </w:rPr>
        <w:t>.</w:t>
      </w:r>
    </w:p>
    <w:p w:rsidR="002538B0" w:rsidRPr="009529BF" w:rsidRDefault="002538B0" w:rsidP="00943CAC">
      <w:pPr>
        <w:pStyle w:val="ConsPlusNormal"/>
        <w:ind w:firstLine="540"/>
        <w:jc w:val="both"/>
        <w:rPr>
          <w:sz w:val="24"/>
          <w:szCs w:val="24"/>
        </w:rPr>
      </w:pPr>
      <w:bookmarkStart w:id="52" w:name="P3668"/>
      <w:bookmarkEnd w:id="52"/>
      <w:r w:rsidRPr="009529BF">
        <w:rPr>
          <w:sz w:val="24"/>
          <w:szCs w:val="24"/>
        </w:rPr>
        <w:t>4. Некоммерче</w:t>
      </w:r>
      <w:r w:rsidR="0085267F">
        <w:rPr>
          <w:sz w:val="24"/>
          <w:szCs w:val="24"/>
        </w:rPr>
        <w:t>ская организация вместо строки «</w:t>
      </w:r>
      <w:r w:rsidRPr="009529BF">
        <w:rPr>
          <w:sz w:val="24"/>
          <w:szCs w:val="24"/>
        </w:rPr>
        <w:t>Резервный капитал</w:t>
      </w:r>
      <w:r w:rsidR="0085267F">
        <w:rPr>
          <w:sz w:val="24"/>
          <w:szCs w:val="24"/>
        </w:rPr>
        <w:t>» по коду 1360 включает строку «</w:t>
      </w:r>
      <w:r w:rsidRPr="009529BF">
        <w:rPr>
          <w:sz w:val="24"/>
          <w:szCs w:val="24"/>
        </w:rPr>
        <w:t>Фонд недвижимого и ос</w:t>
      </w:r>
      <w:r w:rsidR="0085267F">
        <w:rPr>
          <w:sz w:val="24"/>
          <w:szCs w:val="24"/>
        </w:rPr>
        <w:t>обо ценного движимого имущества»</w:t>
      </w:r>
      <w:r w:rsidRPr="009529BF">
        <w:rPr>
          <w:sz w:val="24"/>
          <w:szCs w:val="24"/>
        </w:rPr>
        <w:t>.</w:t>
      </w:r>
    </w:p>
    <w:p w:rsidR="002538B0" w:rsidRPr="009529BF" w:rsidRDefault="002538B0" w:rsidP="00943CAC">
      <w:pPr>
        <w:pStyle w:val="ConsPlusNormal"/>
        <w:ind w:firstLine="540"/>
        <w:jc w:val="both"/>
        <w:rPr>
          <w:sz w:val="24"/>
          <w:szCs w:val="24"/>
        </w:rPr>
      </w:pPr>
      <w:bookmarkStart w:id="53" w:name="P3669"/>
      <w:bookmarkEnd w:id="53"/>
      <w:r w:rsidRPr="009529BF">
        <w:rPr>
          <w:sz w:val="24"/>
          <w:szCs w:val="24"/>
        </w:rPr>
        <w:t>5. Некоммерче</w:t>
      </w:r>
      <w:r w:rsidR="0085267F">
        <w:rPr>
          <w:sz w:val="24"/>
          <w:szCs w:val="24"/>
        </w:rPr>
        <w:t>ская организация вместо строки «</w:t>
      </w:r>
      <w:r w:rsidRPr="009529BF">
        <w:rPr>
          <w:sz w:val="24"/>
          <w:szCs w:val="24"/>
        </w:rPr>
        <w:t>Нераспределенная прибыль (непокрытый убыт</w:t>
      </w:r>
      <w:r w:rsidR="0085267F">
        <w:rPr>
          <w:sz w:val="24"/>
          <w:szCs w:val="24"/>
        </w:rPr>
        <w:t>ок)» по коду 1370 включает строку «Резервный и иные целевые фонды»</w:t>
      </w:r>
      <w:r w:rsidRPr="009529BF">
        <w:rPr>
          <w:sz w:val="24"/>
          <w:szCs w:val="24"/>
        </w:rPr>
        <w:t>.</w:t>
      </w:r>
    </w:p>
    <w:p w:rsidR="002538B0" w:rsidRPr="009529BF" w:rsidRDefault="002538B0" w:rsidP="00943CAC">
      <w:pPr>
        <w:pStyle w:val="ConsPlusNormal"/>
        <w:jc w:val="both"/>
        <w:rPr>
          <w:i/>
          <w:sz w:val="24"/>
          <w:szCs w:val="24"/>
        </w:rPr>
      </w:pPr>
      <w:r w:rsidRPr="009529BF">
        <w:rPr>
          <w:i/>
          <w:sz w:val="24"/>
          <w:szCs w:val="24"/>
        </w:rPr>
        <w:t xml:space="preserve">(примечания введены </w:t>
      </w:r>
      <w:r w:rsidR="009529BF" w:rsidRPr="009529BF">
        <w:rPr>
          <w:i/>
          <w:sz w:val="24"/>
          <w:szCs w:val="24"/>
        </w:rPr>
        <w:t>п</w:t>
      </w:r>
      <w:r w:rsidRPr="009529BF">
        <w:rPr>
          <w:i/>
          <w:sz w:val="24"/>
          <w:szCs w:val="24"/>
        </w:rPr>
        <w:t>риказом Минфина России от 05.10.2011 № 124н)</w:t>
      </w:r>
    </w:p>
    <w:p w:rsidR="00943CAC" w:rsidRDefault="00943CAC">
      <w:pPr>
        <w:pStyle w:val="ConsPlusNormal"/>
        <w:ind w:firstLine="540"/>
        <w:jc w:val="both"/>
        <w:sectPr w:rsidR="00943CAC" w:rsidSect="00943CAC">
          <w:pgSz w:w="11905" w:h="16838"/>
          <w:pgMar w:top="851" w:right="567" w:bottom="851" w:left="624" w:header="0" w:footer="0" w:gutter="0"/>
          <w:cols w:space="720"/>
        </w:sectPr>
      </w:pPr>
    </w:p>
    <w:p w:rsidR="002538B0" w:rsidRDefault="002538B0">
      <w:pPr>
        <w:pStyle w:val="ConsPlusNormal"/>
        <w:jc w:val="right"/>
        <w:outlineLvl w:val="0"/>
      </w:pPr>
      <w:r>
        <w:lastRenderedPageBreak/>
        <w:t>Приложение № 5</w:t>
      </w:r>
    </w:p>
    <w:p w:rsidR="002538B0" w:rsidRDefault="002538B0">
      <w:pPr>
        <w:pStyle w:val="ConsPlusNormal"/>
        <w:jc w:val="right"/>
      </w:pPr>
      <w:r>
        <w:t>к приказу Министерства финансов</w:t>
      </w:r>
    </w:p>
    <w:p w:rsidR="002538B0" w:rsidRDefault="002538B0">
      <w:pPr>
        <w:pStyle w:val="ConsPlusNormal"/>
        <w:jc w:val="right"/>
      </w:pPr>
      <w:r>
        <w:t>Российской Федерации</w:t>
      </w:r>
    </w:p>
    <w:p w:rsidR="002538B0" w:rsidRDefault="002538B0">
      <w:pPr>
        <w:pStyle w:val="ConsPlusNormal"/>
        <w:jc w:val="right"/>
      </w:pPr>
      <w:r>
        <w:t>от 2 июля 2010 г. № 66н</w:t>
      </w:r>
    </w:p>
    <w:p w:rsidR="002538B0" w:rsidRDefault="002538B0">
      <w:pPr>
        <w:pStyle w:val="ConsPlusTitle"/>
        <w:spacing w:before="360"/>
        <w:jc w:val="center"/>
      </w:pPr>
      <w:bookmarkStart w:id="54" w:name="P3683"/>
      <w:bookmarkEnd w:id="54"/>
      <w:r>
        <w:t>УПРОЩЕННЫЕ ФОРМЫ БУХГАЛТЕРСКОГО БАЛАНСА,</w:t>
      </w:r>
    </w:p>
    <w:p w:rsidR="002538B0" w:rsidRDefault="002538B0">
      <w:pPr>
        <w:pStyle w:val="ConsPlusTitle"/>
        <w:jc w:val="center"/>
      </w:pPr>
      <w:r>
        <w:t>ОТЧЕТА О ФИНАНСОВЫХ РЕЗУЛЬТАТАХ,</w:t>
      </w:r>
    </w:p>
    <w:p w:rsidR="002538B0" w:rsidRDefault="002538B0">
      <w:pPr>
        <w:pStyle w:val="ConsPlusTitle"/>
        <w:jc w:val="center"/>
      </w:pPr>
      <w:r>
        <w:t>ОТЧЕТА О ЦЕЛЕВОМ ИСПОЛЬЗОВАНИИ СРЕДСТВ</w:t>
      </w:r>
    </w:p>
    <w:p w:rsidR="00045DF1" w:rsidRPr="00D50249" w:rsidRDefault="00045DF1" w:rsidP="00045DF1">
      <w:pPr>
        <w:pStyle w:val="ConsPlusNormal"/>
        <w:jc w:val="center"/>
        <w:rPr>
          <w:i/>
          <w:sz w:val="24"/>
          <w:szCs w:val="24"/>
        </w:rPr>
      </w:pPr>
      <w:r w:rsidRPr="00D50249">
        <w:rPr>
          <w:i/>
          <w:sz w:val="24"/>
          <w:szCs w:val="24"/>
        </w:rPr>
        <w:t>(</w:t>
      </w:r>
      <w:proofErr w:type="gramStart"/>
      <w:r w:rsidRPr="00D50249">
        <w:rPr>
          <w:i/>
          <w:sz w:val="24"/>
          <w:szCs w:val="24"/>
        </w:rPr>
        <w:t>введены</w:t>
      </w:r>
      <w:proofErr w:type="gramEnd"/>
      <w:r w:rsidRPr="00D50249">
        <w:rPr>
          <w:i/>
          <w:sz w:val="24"/>
          <w:szCs w:val="24"/>
        </w:rPr>
        <w:t xml:space="preserve"> приказом Минфина России от 17.08.2012 № 113н;</w:t>
      </w:r>
    </w:p>
    <w:p w:rsidR="00045DF1" w:rsidRDefault="00045DF1" w:rsidP="00045DF1">
      <w:pPr>
        <w:pStyle w:val="ConsPlusNormal"/>
        <w:jc w:val="center"/>
        <w:rPr>
          <w:i/>
          <w:sz w:val="24"/>
          <w:szCs w:val="24"/>
        </w:rPr>
      </w:pPr>
      <w:r w:rsidRPr="00D50249">
        <w:rPr>
          <w:i/>
          <w:sz w:val="24"/>
          <w:szCs w:val="24"/>
        </w:rPr>
        <w:t>в ред. приказа Минфина России от 06.04.2015 № 57н</w:t>
      </w:r>
      <w:r w:rsidR="00EF6E24">
        <w:rPr>
          <w:i/>
          <w:sz w:val="24"/>
          <w:szCs w:val="24"/>
        </w:rPr>
        <w:t xml:space="preserve">, </w:t>
      </w:r>
      <w:r w:rsidR="00EF6E24" w:rsidRPr="00EF6E24">
        <w:rPr>
          <w:i/>
          <w:sz w:val="24"/>
          <w:szCs w:val="24"/>
        </w:rPr>
        <w:t xml:space="preserve">от 19.04.2019 </w:t>
      </w:r>
      <w:r w:rsidR="00EF6E24">
        <w:rPr>
          <w:i/>
          <w:sz w:val="24"/>
          <w:szCs w:val="24"/>
        </w:rPr>
        <w:t>№</w:t>
      </w:r>
      <w:r w:rsidR="00EF6E24" w:rsidRPr="00EF6E24">
        <w:rPr>
          <w:i/>
          <w:sz w:val="24"/>
          <w:szCs w:val="24"/>
        </w:rPr>
        <w:t xml:space="preserve"> 61н</w:t>
      </w:r>
      <w:r w:rsidRPr="00D50249">
        <w:rPr>
          <w:i/>
          <w:sz w:val="24"/>
          <w:szCs w:val="24"/>
        </w:rPr>
        <w:t>)</w:t>
      </w:r>
    </w:p>
    <w:p w:rsidR="00045DF1" w:rsidRDefault="00045DF1" w:rsidP="00045DF1">
      <w:pPr>
        <w:pStyle w:val="ConsPlusNormal"/>
        <w:jc w:val="center"/>
        <w:rPr>
          <w:i/>
          <w:sz w:val="24"/>
          <w:szCs w:val="24"/>
        </w:rPr>
      </w:pPr>
    </w:p>
    <w:p w:rsidR="002538B0" w:rsidRPr="0085267F" w:rsidRDefault="002538B0" w:rsidP="0085267F">
      <w:pPr>
        <w:pStyle w:val="ConsPlusNonformat"/>
        <w:jc w:val="center"/>
        <w:rPr>
          <w:rFonts w:ascii="Times New Roman" w:hAnsi="Times New Roman" w:cs="Times New Roman"/>
          <w:b/>
          <w:sz w:val="24"/>
          <w:szCs w:val="24"/>
        </w:rPr>
      </w:pPr>
      <w:r w:rsidRPr="0085267F">
        <w:rPr>
          <w:rFonts w:ascii="Times New Roman" w:hAnsi="Times New Roman" w:cs="Times New Roman"/>
          <w:b/>
          <w:sz w:val="24"/>
          <w:szCs w:val="24"/>
        </w:rPr>
        <w:t>Бухгалтерский баланс</w:t>
      </w:r>
    </w:p>
    <w:p w:rsidR="002538B0" w:rsidRPr="0085267F" w:rsidRDefault="002538B0" w:rsidP="0085267F">
      <w:pPr>
        <w:pStyle w:val="ConsPlusNonformat"/>
        <w:jc w:val="center"/>
        <w:rPr>
          <w:rFonts w:ascii="Times New Roman" w:hAnsi="Times New Roman" w:cs="Times New Roman"/>
          <w:b/>
          <w:sz w:val="24"/>
          <w:szCs w:val="24"/>
        </w:rPr>
      </w:pPr>
      <w:r w:rsidRPr="0085267F">
        <w:rPr>
          <w:rFonts w:ascii="Times New Roman" w:hAnsi="Times New Roman" w:cs="Times New Roman"/>
          <w:b/>
          <w:sz w:val="24"/>
          <w:szCs w:val="24"/>
        </w:rPr>
        <w:t>на __________________ 20 __ г.</w:t>
      </w:r>
    </w:p>
    <w:p w:rsidR="002538B0" w:rsidRPr="0085267F" w:rsidRDefault="002538B0" w:rsidP="0085267F">
      <w:pPr>
        <w:pStyle w:val="ConsPlusNonformat"/>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382"/>
        <w:gridCol w:w="567"/>
        <w:gridCol w:w="567"/>
        <w:gridCol w:w="1418"/>
        <w:gridCol w:w="568"/>
        <w:gridCol w:w="284"/>
        <w:gridCol w:w="286"/>
        <w:gridCol w:w="570"/>
      </w:tblGrid>
      <w:tr w:rsidR="0085267F" w:rsidRPr="00FB1DA7" w:rsidTr="00EF6E24">
        <w:tc>
          <w:tcPr>
            <w:tcW w:w="5382" w:type="dxa"/>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4" w:space="0" w:color="auto"/>
            </w:tcBorders>
          </w:tcPr>
          <w:p w:rsidR="0085267F" w:rsidRPr="00FB1DA7" w:rsidRDefault="0085267F" w:rsidP="00EF6E24">
            <w:pPr>
              <w:pStyle w:val="ConsPlusNonformat"/>
              <w:spacing w:before="60"/>
              <w:jc w:val="both"/>
              <w:rPr>
                <w:rFonts w:ascii="Times New Roman" w:hAnsi="Times New Roman" w:cs="Times New Roman"/>
              </w:rPr>
            </w:pPr>
          </w:p>
        </w:tc>
        <w:tc>
          <w:tcPr>
            <w:tcW w:w="1708" w:type="dxa"/>
            <w:gridSpan w:val="4"/>
            <w:tcBorders>
              <w:left w:val="single" w:sz="4" w:space="0" w:color="auto"/>
              <w:bottom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r w:rsidRPr="00FB1DA7">
              <w:rPr>
                <w:rFonts w:ascii="Times New Roman" w:hAnsi="Times New Roman" w:cs="Times New Roman"/>
              </w:rPr>
              <w:t>Коды</w:t>
            </w:r>
          </w:p>
        </w:tc>
      </w:tr>
      <w:tr w:rsidR="0085267F" w:rsidRPr="00FB1DA7" w:rsidTr="00EF6E24">
        <w:tc>
          <w:tcPr>
            <w:tcW w:w="5382" w:type="dxa"/>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Форма по ОКУД</w:t>
            </w:r>
          </w:p>
        </w:tc>
        <w:tc>
          <w:tcPr>
            <w:tcW w:w="1708" w:type="dxa"/>
            <w:gridSpan w:val="4"/>
            <w:tcBorders>
              <w:top w:val="single" w:sz="8" w:space="0" w:color="auto"/>
              <w:left w:val="single" w:sz="8"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r w:rsidRPr="00FB1DA7">
              <w:rPr>
                <w:rFonts w:ascii="Times New Roman" w:hAnsi="Times New Roman" w:cs="Times New Roman"/>
              </w:rPr>
              <w:t>0710001</w:t>
            </w:r>
          </w:p>
        </w:tc>
      </w:tr>
      <w:tr w:rsidR="0085267F" w:rsidRPr="00FB1DA7" w:rsidTr="00EF6E24">
        <w:tc>
          <w:tcPr>
            <w:tcW w:w="5382" w:type="dxa"/>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Дата (число, месяц, год)</w:t>
            </w:r>
          </w:p>
        </w:tc>
        <w:tc>
          <w:tcPr>
            <w:tcW w:w="568" w:type="dxa"/>
            <w:tcBorders>
              <w:top w:val="single" w:sz="4" w:space="0" w:color="auto"/>
              <w:left w:val="single" w:sz="8" w:space="0" w:color="auto"/>
              <w:bottom w:val="single" w:sz="4" w:space="0" w:color="auto"/>
              <w:right w:val="single" w:sz="4" w:space="0" w:color="auto"/>
            </w:tcBorders>
          </w:tcPr>
          <w:p w:rsidR="0085267F" w:rsidRPr="00FB1DA7" w:rsidRDefault="0085267F" w:rsidP="00EF6E24">
            <w:pPr>
              <w:pStyle w:val="ConsPlusNonformat"/>
              <w:spacing w:before="60"/>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tcPr>
          <w:p w:rsidR="0085267F" w:rsidRPr="00FB1DA7" w:rsidRDefault="0085267F" w:rsidP="00EF6E24">
            <w:pPr>
              <w:pStyle w:val="ConsPlusNonformat"/>
              <w:spacing w:before="60"/>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p>
        </w:tc>
      </w:tr>
      <w:tr w:rsidR="0085267F" w:rsidRPr="00FB1DA7" w:rsidTr="00EF6E24">
        <w:tc>
          <w:tcPr>
            <w:tcW w:w="6516" w:type="dxa"/>
            <w:gridSpan w:val="3"/>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r w:rsidRPr="00FB1DA7">
              <w:rPr>
                <w:rFonts w:ascii="Times New Roman" w:hAnsi="Times New Roman" w:cs="Times New Roman"/>
              </w:rPr>
              <w:t>Организация_____________________________________________</w:t>
            </w:r>
          </w:p>
        </w:tc>
        <w:tc>
          <w:tcPr>
            <w:tcW w:w="1418" w:type="dxa"/>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по ОКПО</w:t>
            </w:r>
          </w:p>
        </w:tc>
        <w:tc>
          <w:tcPr>
            <w:tcW w:w="1708" w:type="dxa"/>
            <w:gridSpan w:val="4"/>
            <w:tcBorders>
              <w:top w:val="single" w:sz="4" w:space="0" w:color="auto"/>
              <w:left w:val="single" w:sz="8"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p>
        </w:tc>
      </w:tr>
      <w:tr w:rsidR="0085267F" w:rsidRPr="00FB1DA7" w:rsidTr="00EF6E24">
        <w:tc>
          <w:tcPr>
            <w:tcW w:w="6516" w:type="dxa"/>
            <w:gridSpan w:val="3"/>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r w:rsidRPr="00FB1DA7">
              <w:rPr>
                <w:rFonts w:ascii="Times New Roman" w:hAnsi="Times New Roman" w:cs="Times New Roman"/>
              </w:rPr>
              <w:t>Идентификационный номер налогоплательщика</w:t>
            </w:r>
          </w:p>
        </w:tc>
        <w:tc>
          <w:tcPr>
            <w:tcW w:w="1418" w:type="dxa"/>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ИНН</w:t>
            </w:r>
          </w:p>
        </w:tc>
        <w:tc>
          <w:tcPr>
            <w:tcW w:w="1708" w:type="dxa"/>
            <w:gridSpan w:val="4"/>
            <w:tcBorders>
              <w:top w:val="single" w:sz="4" w:space="0" w:color="auto"/>
              <w:left w:val="single" w:sz="8"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p>
        </w:tc>
      </w:tr>
      <w:tr w:rsidR="0085267F" w:rsidRPr="00FB1DA7" w:rsidTr="00EF6E24">
        <w:tc>
          <w:tcPr>
            <w:tcW w:w="6516" w:type="dxa"/>
            <w:gridSpan w:val="3"/>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r w:rsidRPr="00FB1DA7">
              <w:rPr>
                <w:rFonts w:ascii="Times New Roman" w:hAnsi="Times New Roman" w:cs="Times New Roman"/>
              </w:rPr>
              <w:t>Вид экономической деятельности___________________________</w:t>
            </w:r>
          </w:p>
        </w:tc>
        <w:tc>
          <w:tcPr>
            <w:tcW w:w="1418" w:type="dxa"/>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по ОКВЭД</w:t>
            </w:r>
            <w:r w:rsidR="00881A2F">
              <w:rPr>
                <w:rFonts w:ascii="Times New Roman" w:hAnsi="Times New Roman" w:cs="Times New Roman"/>
              </w:rPr>
              <w:t xml:space="preserve"> 2</w:t>
            </w:r>
          </w:p>
        </w:tc>
        <w:tc>
          <w:tcPr>
            <w:tcW w:w="1708" w:type="dxa"/>
            <w:gridSpan w:val="4"/>
            <w:tcBorders>
              <w:top w:val="single" w:sz="4" w:space="0" w:color="auto"/>
              <w:left w:val="single" w:sz="8"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p>
        </w:tc>
      </w:tr>
      <w:tr w:rsidR="0085267F" w:rsidRPr="00FB1DA7" w:rsidTr="00EF6E24">
        <w:tc>
          <w:tcPr>
            <w:tcW w:w="5949" w:type="dxa"/>
            <w:gridSpan w:val="2"/>
            <w:tcBorders>
              <w:top w:val="nil"/>
              <w:left w:val="nil"/>
              <w:bottom w:val="nil"/>
              <w:right w:val="nil"/>
            </w:tcBorders>
          </w:tcPr>
          <w:p w:rsidR="0085267F" w:rsidRPr="00FB1DA7" w:rsidRDefault="0085267F" w:rsidP="00EF6E24">
            <w:pPr>
              <w:pStyle w:val="ConsPlusNonformat"/>
              <w:spacing w:before="60"/>
              <w:rPr>
                <w:rFonts w:ascii="Times New Roman" w:hAnsi="Times New Roman" w:cs="Times New Roman"/>
              </w:rPr>
            </w:pPr>
            <w:r w:rsidRPr="00FB1DA7">
              <w:rPr>
                <w:rFonts w:ascii="Times New Roman" w:hAnsi="Times New Roman" w:cs="Times New Roman"/>
              </w:rPr>
              <w:t>Организационно-правовая форма/форма собственности____</w:t>
            </w:r>
            <w:r w:rsidR="00951459">
              <w:rPr>
                <w:rFonts w:ascii="Times New Roman" w:hAnsi="Times New Roman" w:cs="Times New Roman"/>
              </w:rPr>
              <w:t>____</w:t>
            </w:r>
          </w:p>
          <w:p w:rsidR="0085267F" w:rsidRPr="00FB1DA7" w:rsidRDefault="0085267F" w:rsidP="00EF6E24">
            <w:pPr>
              <w:pStyle w:val="ConsPlusNonformat"/>
              <w:spacing w:before="60"/>
              <w:rPr>
                <w:rFonts w:ascii="Times New Roman" w:hAnsi="Times New Roman" w:cs="Times New Roman"/>
              </w:rPr>
            </w:pPr>
            <w:r w:rsidRPr="00FB1DA7">
              <w:rPr>
                <w:rFonts w:ascii="Times New Roman" w:hAnsi="Times New Roman" w:cs="Times New Roman"/>
              </w:rPr>
              <w:t>____________________________________________________</w:t>
            </w:r>
            <w:r w:rsidR="00951459">
              <w:rPr>
                <w:rFonts w:ascii="Times New Roman" w:hAnsi="Times New Roman" w:cs="Times New Roman"/>
              </w:rPr>
              <w:t>____</w:t>
            </w:r>
          </w:p>
        </w:tc>
        <w:tc>
          <w:tcPr>
            <w:tcW w:w="1985" w:type="dxa"/>
            <w:gridSpan w:val="2"/>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p>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по ОКОПФ/ОКФС</w:t>
            </w:r>
          </w:p>
        </w:tc>
        <w:tc>
          <w:tcPr>
            <w:tcW w:w="852" w:type="dxa"/>
            <w:gridSpan w:val="2"/>
            <w:tcBorders>
              <w:top w:val="single" w:sz="4" w:space="0" w:color="auto"/>
              <w:left w:val="single" w:sz="8" w:space="0" w:color="auto"/>
              <w:bottom w:val="single" w:sz="4" w:space="0" w:color="auto"/>
              <w:right w:val="single" w:sz="4" w:space="0" w:color="auto"/>
            </w:tcBorders>
          </w:tcPr>
          <w:p w:rsidR="0085267F" w:rsidRPr="00FB1DA7" w:rsidRDefault="0085267F" w:rsidP="00EF6E24">
            <w:pPr>
              <w:pStyle w:val="ConsPlusNonformat"/>
              <w:spacing w:before="60"/>
              <w:jc w:val="center"/>
              <w:rPr>
                <w:rFonts w:ascii="Times New Roman" w:hAnsi="Times New Roman" w:cs="Times New Roman"/>
              </w:rPr>
            </w:pPr>
          </w:p>
        </w:tc>
        <w:tc>
          <w:tcPr>
            <w:tcW w:w="856" w:type="dxa"/>
            <w:gridSpan w:val="2"/>
            <w:tcBorders>
              <w:top w:val="single" w:sz="4" w:space="0" w:color="auto"/>
              <w:left w:val="single" w:sz="4"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p>
        </w:tc>
      </w:tr>
      <w:tr w:rsidR="0085267F" w:rsidRPr="00FB1DA7" w:rsidTr="00EF6E24">
        <w:tc>
          <w:tcPr>
            <w:tcW w:w="5382" w:type="dxa"/>
            <w:tcBorders>
              <w:top w:val="nil"/>
              <w:left w:val="nil"/>
              <w:bottom w:val="nil"/>
              <w:right w:val="nil"/>
            </w:tcBorders>
          </w:tcPr>
          <w:p w:rsidR="0085267F" w:rsidRPr="00FB1DA7" w:rsidRDefault="0085267F" w:rsidP="00881A2F">
            <w:pPr>
              <w:pStyle w:val="ConsPlusNonformat"/>
              <w:spacing w:before="60"/>
              <w:jc w:val="both"/>
              <w:rPr>
                <w:rFonts w:ascii="Times New Roman" w:hAnsi="Times New Roman" w:cs="Times New Roman"/>
              </w:rPr>
            </w:pPr>
            <w:r w:rsidRPr="00FB1DA7">
              <w:rPr>
                <w:rFonts w:ascii="Times New Roman" w:hAnsi="Times New Roman" w:cs="Times New Roman"/>
              </w:rPr>
              <w:t xml:space="preserve">Единица измерения: тыс. руб. </w:t>
            </w:r>
          </w:p>
        </w:tc>
        <w:tc>
          <w:tcPr>
            <w:tcW w:w="2552" w:type="dxa"/>
            <w:gridSpan w:val="3"/>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по ОКЕИ</w:t>
            </w:r>
          </w:p>
        </w:tc>
        <w:tc>
          <w:tcPr>
            <w:tcW w:w="1708" w:type="dxa"/>
            <w:gridSpan w:val="4"/>
            <w:tcBorders>
              <w:top w:val="single" w:sz="4" w:space="0" w:color="auto"/>
              <w:left w:val="single" w:sz="8" w:space="0" w:color="auto"/>
              <w:bottom w:val="single" w:sz="8" w:space="0" w:color="auto"/>
              <w:right w:val="single" w:sz="8" w:space="0" w:color="auto"/>
            </w:tcBorders>
          </w:tcPr>
          <w:p w:rsidR="0085267F" w:rsidRPr="00FB1DA7" w:rsidRDefault="0085267F" w:rsidP="00881A2F">
            <w:pPr>
              <w:pStyle w:val="ConsPlusNonformat"/>
              <w:spacing w:before="60"/>
              <w:jc w:val="center"/>
              <w:rPr>
                <w:rFonts w:ascii="Times New Roman" w:hAnsi="Times New Roman" w:cs="Times New Roman"/>
              </w:rPr>
            </w:pPr>
            <w:r w:rsidRPr="00FB1DA7">
              <w:rPr>
                <w:rFonts w:ascii="Times New Roman" w:hAnsi="Times New Roman" w:cs="Times New Roman"/>
              </w:rPr>
              <w:t>384</w:t>
            </w:r>
          </w:p>
        </w:tc>
      </w:tr>
    </w:tbl>
    <w:p w:rsidR="0085267F" w:rsidRPr="00FB1DA7" w:rsidRDefault="0085267F" w:rsidP="0085267F">
      <w:pPr>
        <w:pStyle w:val="ConsPlusNonformat"/>
        <w:spacing w:before="60"/>
        <w:jc w:val="both"/>
        <w:rPr>
          <w:rFonts w:ascii="Times New Roman" w:hAnsi="Times New Roman" w:cs="Times New Roman"/>
        </w:rPr>
      </w:pPr>
      <w:r w:rsidRPr="00FB1DA7">
        <w:rPr>
          <w:rFonts w:ascii="Times New Roman" w:hAnsi="Times New Roman" w:cs="Times New Roman"/>
        </w:rPr>
        <w:t>Местонахождение (адрес)_______________________________________________</w:t>
      </w:r>
    </w:p>
    <w:p w:rsidR="0085267F" w:rsidRPr="00FB1DA7" w:rsidRDefault="0085267F" w:rsidP="0085267F">
      <w:pPr>
        <w:pStyle w:val="ConsPlusNonformat"/>
        <w:spacing w:before="120"/>
        <w:jc w:val="both"/>
        <w:rPr>
          <w:rFonts w:ascii="Times New Roman" w:hAnsi="Times New Roman" w:cs="Times New Roman"/>
        </w:rPr>
      </w:pPr>
      <w:r w:rsidRPr="00FB1DA7">
        <w:rPr>
          <w:rFonts w:ascii="Times New Roman" w:hAnsi="Times New Roman" w:cs="Times New Roman"/>
        </w:rPr>
        <w:t>______________________________________________________________________</w:t>
      </w:r>
    </w:p>
    <w:p w:rsidR="0085267F" w:rsidRPr="00FB1DA7" w:rsidRDefault="0085267F" w:rsidP="0085267F">
      <w:pPr>
        <w:pStyle w:val="ConsPlusNormal"/>
        <w:jc w:val="both"/>
        <w:rPr>
          <w:sz w:val="20"/>
        </w:rPr>
      </w:pPr>
    </w:p>
    <w:p w:rsidR="002538B0" w:rsidRDefault="00253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706"/>
        <w:gridCol w:w="1650"/>
        <w:gridCol w:w="1650"/>
        <w:gridCol w:w="1650"/>
      </w:tblGrid>
      <w:tr w:rsidR="002538B0" w:rsidRPr="00D50249" w:rsidTr="0085267F">
        <w:tc>
          <w:tcPr>
            <w:tcW w:w="4706" w:type="dxa"/>
          </w:tcPr>
          <w:p w:rsidR="002538B0" w:rsidRPr="0085267F" w:rsidRDefault="002538B0">
            <w:pPr>
              <w:pStyle w:val="ConsPlusNormal"/>
              <w:jc w:val="center"/>
              <w:rPr>
                <w:sz w:val="20"/>
              </w:rPr>
            </w:pPr>
            <w:r w:rsidRPr="0085267F">
              <w:rPr>
                <w:sz w:val="20"/>
              </w:rPr>
              <w:t>Наименование показателя</w:t>
            </w:r>
          </w:p>
        </w:tc>
        <w:tc>
          <w:tcPr>
            <w:tcW w:w="1650" w:type="dxa"/>
          </w:tcPr>
          <w:p w:rsidR="002538B0" w:rsidRPr="0085267F" w:rsidRDefault="002538B0" w:rsidP="0085267F">
            <w:pPr>
              <w:pStyle w:val="ConsPlusNormal"/>
              <w:jc w:val="center"/>
              <w:rPr>
                <w:sz w:val="20"/>
              </w:rPr>
            </w:pPr>
            <w:r w:rsidRPr="0085267F">
              <w:rPr>
                <w:sz w:val="20"/>
              </w:rPr>
              <w:t xml:space="preserve">На 31 декабря 20__ г. </w:t>
            </w:r>
            <w:r w:rsidRPr="0085267F">
              <w:rPr>
                <w:sz w:val="20"/>
                <w:vertAlign w:val="superscript"/>
              </w:rPr>
              <w:t>1</w:t>
            </w:r>
            <w:r w:rsidR="003F1592" w:rsidRPr="0085267F">
              <w:rPr>
                <w:sz w:val="20"/>
                <w:vertAlign w:val="superscript"/>
              </w:rPr>
              <w:t>)</w:t>
            </w:r>
          </w:p>
        </w:tc>
        <w:tc>
          <w:tcPr>
            <w:tcW w:w="1650" w:type="dxa"/>
          </w:tcPr>
          <w:p w:rsidR="002538B0" w:rsidRPr="0085267F" w:rsidRDefault="002538B0" w:rsidP="0085267F">
            <w:pPr>
              <w:pStyle w:val="ConsPlusNormal"/>
              <w:jc w:val="center"/>
              <w:rPr>
                <w:sz w:val="20"/>
              </w:rPr>
            </w:pPr>
            <w:r w:rsidRPr="0085267F">
              <w:rPr>
                <w:sz w:val="20"/>
              </w:rPr>
              <w:t xml:space="preserve">На 31 декабря 20__ г. </w:t>
            </w:r>
            <w:r w:rsidRPr="0085267F">
              <w:rPr>
                <w:sz w:val="20"/>
                <w:vertAlign w:val="superscript"/>
              </w:rPr>
              <w:t>2</w:t>
            </w:r>
            <w:r w:rsidR="003F1592" w:rsidRPr="0085267F">
              <w:rPr>
                <w:sz w:val="20"/>
                <w:vertAlign w:val="superscript"/>
              </w:rPr>
              <w:t>)</w:t>
            </w:r>
          </w:p>
        </w:tc>
        <w:tc>
          <w:tcPr>
            <w:tcW w:w="1650" w:type="dxa"/>
          </w:tcPr>
          <w:p w:rsidR="002538B0" w:rsidRPr="0085267F" w:rsidRDefault="002538B0" w:rsidP="0085267F">
            <w:pPr>
              <w:pStyle w:val="ConsPlusNormal"/>
              <w:jc w:val="center"/>
              <w:rPr>
                <w:sz w:val="20"/>
              </w:rPr>
            </w:pPr>
            <w:r w:rsidRPr="0085267F">
              <w:rPr>
                <w:sz w:val="20"/>
              </w:rPr>
              <w:t xml:space="preserve">На 31 декабря 20__ г. </w:t>
            </w:r>
            <w:r w:rsidRPr="0085267F">
              <w:rPr>
                <w:sz w:val="20"/>
                <w:vertAlign w:val="superscript"/>
              </w:rPr>
              <w:t>3</w:t>
            </w:r>
            <w:r w:rsidR="003F1592" w:rsidRPr="0085267F">
              <w:rPr>
                <w:sz w:val="20"/>
                <w:vertAlign w:val="superscript"/>
              </w:rPr>
              <w:t>)</w:t>
            </w:r>
          </w:p>
        </w:tc>
      </w:tr>
      <w:tr w:rsidR="002538B0" w:rsidRPr="00D50249" w:rsidTr="00B2595C">
        <w:tblPrEx>
          <w:tblBorders>
            <w:insideH w:val="nil"/>
          </w:tblBorders>
        </w:tblPrEx>
        <w:tc>
          <w:tcPr>
            <w:tcW w:w="4706" w:type="dxa"/>
            <w:tcBorders>
              <w:bottom w:val="nil"/>
            </w:tcBorders>
          </w:tcPr>
          <w:p w:rsidR="002538B0" w:rsidRPr="0085267F" w:rsidRDefault="002538B0">
            <w:pPr>
              <w:pStyle w:val="ConsPlusNormal"/>
              <w:jc w:val="center"/>
              <w:outlineLvl w:val="2"/>
              <w:rPr>
                <w:b/>
                <w:sz w:val="20"/>
              </w:rPr>
            </w:pPr>
            <w:r w:rsidRPr="0085267F">
              <w:rPr>
                <w:b/>
                <w:sz w:val="20"/>
              </w:rPr>
              <w:t>АКТИВ</w:t>
            </w:r>
          </w:p>
        </w:tc>
        <w:tc>
          <w:tcPr>
            <w:tcW w:w="1650" w:type="dxa"/>
            <w:tcBorders>
              <w:bottom w:val="single" w:sz="8" w:space="0" w:color="auto"/>
            </w:tcBorders>
          </w:tcPr>
          <w:p w:rsidR="002538B0" w:rsidRPr="0085267F" w:rsidRDefault="002538B0">
            <w:pPr>
              <w:pStyle w:val="ConsPlusNormal"/>
              <w:jc w:val="both"/>
              <w:rPr>
                <w:sz w:val="20"/>
              </w:rPr>
            </w:pPr>
          </w:p>
        </w:tc>
        <w:tc>
          <w:tcPr>
            <w:tcW w:w="1650" w:type="dxa"/>
            <w:tcBorders>
              <w:bottom w:val="single" w:sz="8" w:space="0" w:color="auto"/>
            </w:tcBorders>
          </w:tcPr>
          <w:p w:rsidR="002538B0" w:rsidRPr="0085267F" w:rsidRDefault="002538B0">
            <w:pPr>
              <w:pStyle w:val="ConsPlusNormal"/>
              <w:jc w:val="both"/>
              <w:rPr>
                <w:sz w:val="20"/>
              </w:rPr>
            </w:pPr>
          </w:p>
        </w:tc>
        <w:tc>
          <w:tcPr>
            <w:tcW w:w="1650" w:type="dxa"/>
            <w:tcBorders>
              <w:bottom w:val="single" w:sz="8" w:space="0" w:color="auto"/>
            </w:tcBorders>
          </w:tcPr>
          <w:p w:rsidR="002538B0" w:rsidRPr="0085267F" w:rsidRDefault="002538B0">
            <w:pPr>
              <w:pStyle w:val="ConsPlusNormal"/>
              <w:jc w:val="both"/>
              <w:rPr>
                <w:sz w:val="20"/>
              </w:rPr>
            </w:pPr>
          </w:p>
        </w:tc>
      </w:tr>
      <w:tr w:rsidR="002538B0" w:rsidRPr="00D50249" w:rsidTr="00B2595C">
        <w:tblPrEx>
          <w:tblBorders>
            <w:insideH w:val="nil"/>
          </w:tblBorders>
        </w:tblPrEx>
        <w:tc>
          <w:tcPr>
            <w:tcW w:w="4706" w:type="dxa"/>
            <w:tcBorders>
              <w:top w:val="nil"/>
              <w:right w:val="single" w:sz="8" w:space="0" w:color="auto"/>
            </w:tcBorders>
          </w:tcPr>
          <w:p w:rsidR="002538B0" w:rsidRPr="0085267F" w:rsidRDefault="002538B0" w:rsidP="0085267F">
            <w:pPr>
              <w:pStyle w:val="ConsPlusNormal"/>
              <w:rPr>
                <w:sz w:val="20"/>
              </w:rPr>
            </w:pPr>
            <w:r w:rsidRPr="0085267F">
              <w:rPr>
                <w:sz w:val="20"/>
              </w:rPr>
              <w:t xml:space="preserve">Материальные </w:t>
            </w:r>
            <w:proofErr w:type="spellStart"/>
            <w:r w:rsidRPr="0085267F">
              <w:rPr>
                <w:sz w:val="20"/>
              </w:rPr>
              <w:t>внеоборотные</w:t>
            </w:r>
            <w:proofErr w:type="spellEnd"/>
            <w:r w:rsidRPr="0085267F">
              <w:rPr>
                <w:sz w:val="20"/>
              </w:rPr>
              <w:t xml:space="preserve"> активы </w:t>
            </w:r>
            <w:r w:rsidRPr="0085267F">
              <w:rPr>
                <w:sz w:val="20"/>
                <w:vertAlign w:val="superscript"/>
              </w:rPr>
              <w:t>4</w:t>
            </w:r>
            <w:r w:rsidR="003F1592" w:rsidRPr="0085267F">
              <w:rPr>
                <w:sz w:val="20"/>
                <w:vertAlign w:val="superscript"/>
              </w:rPr>
              <w:t>)</w:t>
            </w:r>
          </w:p>
        </w:tc>
        <w:tc>
          <w:tcPr>
            <w:tcW w:w="1650" w:type="dxa"/>
            <w:tcBorders>
              <w:top w:val="single" w:sz="8" w:space="0" w:color="auto"/>
              <w:left w:val="single" w:sz="8" w:space="0" w:color="auto"/>
            </w:tcBorders>
          </w:tcPr>
          <w:p w:rsidR="002538B0" w:rsidRPr="0085267F" w:rsidRDefault="002538B0">
            <w:pPr>
              <w:pStyle w:val="ConsPlusNormal"/>
              <w:jc w:val="both"/>
              <w:rPr>
                <w:sz w:val="20"/>
              </w:rPr>
            </w:pPr>
          </w:p>
        </w:tc>
        <w:tc>
          <w:tcPr>
            <w:tcW w:w="1650" w:type="dxa"/>
            <w:tcBorders>
              <w:top w:val="single" w:sz="8" w:space="0" w:color="auto"/>
            </w:tcBorders>
          </w:tcPr>
          <w:p w:rsidR="002538B0" w:rsidRPr="0085267F" w:rsidRDefault="002538B0">
            <w:pPr>
              <w:pStyle w:val="ConsPlusNormal"/>
              <w:jc w:val="both"/>
              <w:rPr>
                <w:sz w:val="20"/>
              </w:rPr>
            </w:pPr>
          </w:p>
        </w:tc>
        <w:tc>
          <w:tcPr>
            <w:tcW w:w="1650" w:type="dxa"/>
            <w:tcBorders>
              <w:top w:val="single" w:sz="8" w:space="0" w:color="auto"/>
              <w:right w:val="single" w:sz="8" w:space="0" w:color="auto"/>
            </w:tcBorders>
          </w:tcPr>
          <w:p w:rsidR="002538B0" w:rsidRPr="0085267F" w:rsidRDefault="002538B0">
            <w:pPr>
              <w:pStyle w:val="ConsPlusNormal"/>
              <w:jc w:val="both"/>
              <w:rPr>
                <w:sz w:val="20"/>
              </w:rPr>
            </w:pPr>
          </w:p>
        </w:tc>
      </w:tr>
      <w:tr w:rsidR="002538B0" w:rsidRPr="00D50249" w:rsidTr="00B2595C">
        <w:tc>
          <w:tcPr>
            <w:tcW w:w="4706" w:type="dxa"/>
            <w:tcBorders>
              <w:right w:val="single" w:sz="8" w:space="0" w:color="auto"/>
            </w:tcBorders>
          </w:tcPr>
          <w:p w:rsidR="002538B0" w:rsidRPr="0085267F" w:rsidRDefault="002538B0" w:rsidP="0085267F">
            <w:pPr>
              <w:pStyle w:val="ConsPlusNormal"/>
              <w:rPr>
                <w:sz w:val="20"/>
              </w:rPr>
            </w:pPr>
            <w:r w:rsidRPr="0085267F">
              <w:rPr>
                <w:sz w:val="20"/>
              </w:rPr>
              <w:t xml:space="preserve">Нематериальные, финансовые и другие </w:t>
            </w:r>
            <w:proofErr w:type="spellStart"/>
            <w:r w:rsidRPr="0085267F">
              <w:rPr>
                <w:sz w:val="20"/>
              </w:rPr>
              <w:t>внеоборотные</w:t>
            </w:r>
            <w:proofErr w:type="spellEnd"/>
            <w:r w:rsidRPr="0085267F">
              <w:rPr>
                <w:sz w:val="20"/>
              </w:rPr>
              <w:t xml:space="preserve"> активы </w:t>
            </w:r>
            <w:r w:rsidRPr="0085267F">
              <w:rPr>
                <w:sz w:val="20"/>
                <w:vertAlign w:val="superscript"/>
              </w:rPr>
              <w:t>5</w:t>
            </w:r>
            <w:r w:rsidR="003F1592" w:rsidRPr="0085267F">
              <w:rPr>
                <w:sz w:val="20"/>
                <w:vertAlign w:val="superscript"/>
              </w:rPr>
              <w:t>)</w:t>
            </w:r>
          </w:p>
        </w:tc>
        <w:tc>
          <w:tcPr>
            <w:tcW w:w="1650" w:type="dxa"/>
            <w:tcBorders>
              <w:left w:val="single" w:sz="8" w:space="0" w:color="auto"/>
            </w:tcBorders>
          </w:tcPr>
          <w:p w:rsidR="002538B0" w:rsidRPr="0085267F" w:rsidRDefault="002538B0">
            <w:pPr>
              <w:pStyle w:val="ConsPlusNormal"/>
              <w:jc w:val="both"/>
              <w:rPr>
                <w:sz w:val="20"/>
              </w:rPr>
            </w:pPr>
          </w:p>
        </w:tc>
        <w:tc>
          <w:tcPr>
            <w:tcW w:w="1650" w:type="dxa"/>
          </w:tcPr>
          <w:p w:rsidR="002538B0" w:rsidRPr="0085267F" w:rsidRDefault="002538B0">
            <w:pPr>
              <w:pStyle w:val="ConsPlusNormal"/>
              <w:jc w:val="both"/>
              <w:rPr>
                <w:sz w:val="20"/>
              </w:rPr>
            </w:pPr>
          </w:p>
        </w:tc>
        <w:tc>
          <w:tcPr>
            <w:tcW w:w="1650" w:type="dxa"/>
            <w:tcBorders>
              <w:right w:val="single" w:sz="8" w:space="0" w:color="auto"/>
            </w:tcBorders>
          </w:tcPr>
          <w:p w:rsidR="002538B0" w:rsidRPr="0085267F" w:rsidRDefault="002538B0">
            <w:pPr>
              <w:pStyle w:val="ConsPlusNormal"/>
              <w:jc w:val="both"/>
              <w:rPr>
                <w:sz w:val="20"/>
              </w:rPr>
            </w:pPr>
          </w:p>
        </w:tc>
      </w:tr>
      <w:tr w:rsidR="002538B0" w:rsidRPr="00D50249" w:rsidTr="00B2595C">
        <w:tc>
          <w:tcPr>
            <w:tcW w:w="4706" w:type="dxa"/>
            <w:tcBorders>
              <w:right w:val="single" w:sz="8" w:space="0" w:color="auto"/>
            </w:tcBorders>
          </w:tcPr>
          <w:p w:rsidR="002538B0" w:rsidRPr="0085267F" w:rsidRDefault="002538B0">
            <w:pPr>
              <w:pStyle w:val="ConsPlusNormal"/>
              <w:rPr>
                <w:sz w:val="20"/>
              </w:rPr>
            </w:pPr>
            <w:r w:rsidRPr="0085267F">
              <w:rPr>
                <w:sz w:val="20"/>
              </w:rPr>
              <w:t>Запасы</w:t>
            </w:r>
          </w:p>
        </w:tc>
        <w:tc>
          <w:tcPr>
            <w:tcW w:w="1650" w:type="dxa"/>
            <w:tcBorders>
              <w:left w:val="single" w:sz="8" w:space="0" w:color="auto"/>
            </w:tcBorders>
          </w:tcPr>
          <w:p w:rsidR="002538B0" w:rsidRPr="0085267F" w:rsidRDefault="002538B0">
            <w:pPr>
              <w:pStyle w:val="ConsPlusNormal"/>
              <w:jc w:val="both"/>
              <w:rPr>
                <w:sz w:val="20"/>
              </w:rPr>
            </w:pPr>
          </w:p>
        </w:tc>
        <w:tc>
          <w:tcPr>
            <w:tcW w:w="1650" w:type="dxa"/>
          </w:tcPr>
          <w:p w:rsidR="002538B0" w:rsidRPr="0085267F" w:rsidRDefault="002538B0">
            <w:pPr>
              <w:pStyle w:val="ConsPlusNormal"/>
              <w:jc w:val="both"/>
              <w:rPr>
                <w:sz w:val="20"/>
              </w:rPr>
            </w:pPr>
          </w:p>
        </w:tc>
        <w:tc>
          <w:tcPr>
            <w:tcW w:w="1650" w:type="dxa"/>
            <w:tcBorders>
              <w:right w:val="single" w:sz="8" w:space="0" w:color="auto"/>
            </w:tcBorders>
          </w:tcPr>
          <w:p w:rsidR="002538B0" w:rsidRPr="0085267F" w:rsidRDefault="002538B0">
            <w:pPr>
              <w:pStyle w:val="ConsPlusNormal"/>
              <w:jc w:val="both"/>
              <w:rPr>
                <w:sz w:val="20"/>
              </w:rPr>
            </w:pPr>
          </w:p>
        </w:tc>
      </w:tr>
      <w:tr w:rsidR="002538B0" w:rsidRPr="00D50249" w:rsidTr="00B2595C">
        <w:tc>
          <w:tcPr>
            <w:tcW w:w="4706" w:type="dxa"/>
            <w:tcBorders>
              <w:right w:val="single" w:sz="8" w:space="0" w:color="auto"/>
            </w:tcBorders>
          </w:tcPr>
          <w:p w:rsidR="002538B0" w:rsidRPr="0085267F" w:rsidRDefault="002538B0">
            <w:pPr>
              <w:pStyle w:val="ConsPlusNormal"/>
              <w:rPr>
                <w:sz w:val="20"/>
              </w:rPr>
            </w:pPr>
            <w:r w:rsidRPr="0085267F">
              <w:rPr>
                <w:sz w:val="20"/>
              </w:rPr>
              <w:t>Денежные средства и денежные эквиваленты</w:t>
            </w:r>
          </w:p>
        </w:tc>
        <w:tc>
          <w:tcPr>
            <w:tcW w:w="1650" w:type="dxa"/>
            <w:tcBorders>
              <w:left w:val="single" w:sz="8" w:space="0" w:color="auto"/>
            </w:tcBorders>
          </w:tcPr>
          <w:p w:rsidR="002538B0" w:rsidRPr="0085267F" w:rsidRDefault="002538B0">
            <w:pPr>
              <w:pStyle w:val="ConsPlusNormal"/>
              <w:jc w:val="both"/>
              <w:rPr>
                <w:sz w:val="20"/>
              </w:rPr>
            </w:pPr>
          </w:p>
        </w:tc>
        <w:tc>
          <w:tcPr>
            <w:tcW w:w="1650" w:type="dxa"/>
          </w:tcPr>
          <w:p w:rsidR="002538B0" w:rsidRPr="0085267F" w:rsidRDefault="002538B0">
            <w:pPr>
              <w:pStyle w:val="ConsPlusNormal"/>
              <w:jc w:val="both"/>
              <w:rPr>
                <w:sz w:val="20"/>
              </w:rPr>
            </w:pPr>
          </w:p>
        </w:tc>
        <w:tc>
          <w:tcPr>
            <w:tcW w:w="1650" w:type="dxa"/>
            <w:tcBorders>
              <w:right w:val="single" w:sz="8" w:space="0" w:color="auto"/>
            </w:tcBorders>
          </w:tcPr>
          <w:p w:rsidR="002538B0" w:rsidRPr="0085267F" w:rsidRDefault="002538B0">
            <w:pPr>
              <w:pStyle w:val="ConsPlusNormal"/>
              <w:jc w:val="both"/>
              <w:rPr>
                <w:sz w:val="20"/>
              </w:rPr>
            </w:pPr>
          </w:p>
        </w:tc>
      </w:tr>
      <w:tr w:rsidR="002538B0" w:rsidRPr="00D50249" w:rsidTr="00B2595C">
        <w:tc>
          <w:tcPr>
            <w:tcW w:w="4706" w:type="dxa"/>
            <w:tcBorders>
              <w:right w:val="single" w:sz="8" w:space="0" w:color="auto"/>
            </w:tcBorders>
          </w:tcPr>
          <w:p w:rsidR="002538B0" w:rsidRPr="0085267F" w:rsidRDefault="002538B0" w:rsidP="0085267F">
            <w:pPr>
              <w:pStyle w:val="ConsPlusNormal"/>
              <w:rPr>
                <w:sz w:val="20"/>
              </w:rPr>
            </w:pPr>
            <w:r w:rsidRPr="0085267F">
              <w:rPr>
                <w:sz w:val="20"/>
              </w:rPr>
              <w:t xml:space="preserve">Финансовые и другие оборотные активы </w:t>
            </w:r>
            <w:r w:rsidRPr="0085267F">
              <w:rPr>
                <w:sz w:val="20"/>
                <w:vertAlign w:val="superscript"/>
              </w:rPr>
              <w:t>6</w:t>
            </w:r>
            <w:r w:rsidR="003F1592" w:rsidRPr="0085267F">
              <w:rPr>
                <w:sz w:val="20"/>
                <w:vertAlign w:val="superscript"/>
              </w:rPr>
              <w:t>)</w:t>
            </w:r>
          </w:p>
        </w:tc>
        <w:tc>
          <w:tcPr>
            <w:tcW w:w="1650" w:type="dxa"/>
            <w:tcBorders>
              <w:left w:val="single" w:sz="8" w:space="0" w:color="auto"/>
            </w:tcBorders>
          </w:tcPr>
          <w:p w:rsidR="002538B0" w:rsidRPr="0085267F" w:rsidRDefault="002538B0">
            <w:pPr>
              <w:pStyle w:val="ConsPlusNormal"/>
              <w:jc w:val="both"/>
              <w:rPr>
                <w:sz w:val="20"/>
              </w:rPr>
            </w:pPr>
          </w:p>
        </w:tc>
        <w:tc>
          <w:tcPr>
            <w:tcW w:w="1650" w:type="dxa"/>
          </w:tcPr>
          <w:p w:rsidR="002538B0" w:rsidRPr="0085267F" w:rsidRDefault="002538B0">
            <w:pPr>
              <w:pStyle w:val="ConsPlusNormal"/>
              <w:jc w:val="both"/>
              <w:rPr>
                <w:sz w:val="20"/>
              </w:rPr>
            </w:pPr>
          </w:p>
        </w:tc>
        <w:tc>
          <w:tcPr>
            <w:tcW w:w="1650" w:type="dxa"/>
            <w:tcBorders>
              <w:right w:val="single" w:sz="8" w:space="0" w:color="auto"/>
            </w:tcBorders>
          </w:tcPr>
          <w:p w:rsidR="002538B0" w:rsidRPr="0085267F" w:rsidRDefault="002538B0">
            <w:pPr>
              <w:pStyle w:val="ConsPlusNormal"/>
              <w:jc w:val="both"/>
              <w:rPr>
                <w:sz w:val="20"/>
              </w:rPr>
            </w:pPr>
          </w:p>
        </w:tc>
      </w:tr>
      <w:tr w:rsidR="002538B0" w:rsidTr="00B2595C">
        <w:tc>
          <w:tcPr>
            <w:tcW w:w="4706" w:type="dxa"/>
            <w:tcBorders>
              <w:right w:val="single" w:sz="8" w:space="0" w:color="auto"/>
            </w:tcBorders>
          </w:tcPr>
          <w:p w:rsidR="002538B0" w:rsidRPr="0085267F" w:rsidRDefault="002538B0">
            <w:pPr>
              <w:pStyle w:val="ConsPlusNormal"/>
              <w:rPr>
                <w:b/>
                <w:sz w:val="20"/>
              </w:rPr>
            </w:pPr>
            <w:r w:rsidRPr="0085267F">
              <w:rPr>
                <w:b/>
                <w:sz w:val="20"/>
              </w:rPr>
              <w:t>БАЛАНС</w:t>
            </w:r>
          </w:p>
        </w:tc>
        <w:tc>
          <w:tcPr>
            <w:tcW w:w="1650" w:type="dxa"/>
            <w:tcBorders>
              <w:left w:val="single" w:sz="8" w:space="0" w:color="auto"/>
            </w:tcBorders>
          </w:tcPr>
          <w:p w:rsidR="002538B0" w:rsidRPr="0085267F" w:rsidRDefault="002538B0">
            <w:pPr>
              <w:pStyle w:val="ConsPlusNormal"/>
              <w:jc w:val="both"/>
              <w:rPr>
                <w:sz w:val="20"/>
              </w:rPr>
            </w:pPr>
          </w:p>
        </w:tc>
        <w:tc>
          <w:tcPr>
            <w:tcW w:w="1650" w:type="dxa"/>
          </w:tcPr>
          <w:p w:rsidR="002538B0" w:rsidRPr="0085267F" w:rsidRDefault="002538B0">
            <w:pPr>
              <w:pStyle w:val="ConsPlusNormal"/>
              <w:jc w:val="both"/>
              <w:rPr>
                <w:sz w:val="20"/>
              </w:rPr>
            </w:pPr>
          </w:p>
        </w:tc>
        <w:tc>
          <w:tcPr>
            <w:tcW w:w="1650" w:type="dxa"/>
            <w:tcBorders>
              <w:right w:val="single" w:sz="8" w:space="0" w:color="auto"/>
            </w:tcBorders>
          </w:tcPr>
          <w:p w:rsidR="002538B0" w:rsidRPr="0085267F" w:rsidRDefault="002538B0">
            <w:pPr>
              <w:pStyle w:val="ConsPlusNormal"/>
              <w:jc w:val="both"/>
              <w:rPr>
                <w:sz w:val="20"/>
              </w:rPr>
            </w:pPr>
          </w:p>
        </w:tc>
      </w:tr>
      <w:tr w:rsidR="002538B0" w:rsidRPr="00D50249" w:rsidTr="00B2595C">
        <w:tblPrEx>
          <w:tblBorders>
            <w:insideH w:val="nil"/>
          </w:tblBorders>
        </w:tblPrEx>
        <w:tc>
          <w:tcPr>
            <w:tcW w:w="4706" w:type="dxa"/>
            <w:tcBorders>
              <w:bottom w:val="nil"/>
              <w:right w:val="single" w:sz="8" w:space="0" w:color="auto"/>
            </w:tcBorders>
          </w:tcPr>
          <w:p w:rsidR="002538B0" w:rsidRPr="0085267F" w:rsidRDefault="002538B0">
            <w:pPr>
              <w:pStyle w:val="ConsPlusNormal"/>
              <w:jc w:val="center"/>
              <w:outlineLvl w:val="2"/>
              <w:rPr>
                <w:b/>
                <w:sz w:val="20"/>
              </w:rPr>
            </w:pPr>
            <w:r w:rsidRPr="0085267F">
              <w:rPr>
                <w:b/>
                <w:sz w:val="20"/>
              </w:rPr>
              <w:t>ПАССИВ</w:t>
            </w:r>
          </w:p>
        </w:tc>
        <w:tc>
          <w:tcPr>
            <w:tcW w:w="1650" w:type="dxa"/>
            <w:tcBorders>
              <w:left w:val="single" w:sz="8" w:space="0" w:color="auto"/>
              <w:bottom w:val="nil"/>
            </w:tcBorders>
          </w:tcPr>
          <w:p w:rsidR="002538B0" w:rsidRPr="0085267F" w:rsidRDefault="002538B0">
            <w:pPr>
              <w:pStyle w:val="ConsPlusNormal"/>
              <w:jc w:val="both"/>
              <w:rPr>
                <w:sz w:val="20"/>
              </w:rPr>
            </w:pPr>
          </w:p>
        </w:tc>
        <w:tc>
          <w:tcPr>
            <w:tcW w:w="1650" w:type="dxa"/>
            <w:tcBorders>
              <w:bottom w:val="nil"/>
            </w:tcBorders>
          </w:tcPr>
          <w:p w:rsidR="002538B0" w:rsidRPr="0085267F" w:rsidRDefault="002538B0">
            <w:pPr>
              <w:pStyle w:val="ConsPlusNormal"/>
              <w:jc w:val="both"/>
              <w:rPr>
                <w:sz w:val="20"/>
              </w:rPr>
            </w:pPr>
          </w:p>
        </w:tc>
        <w:tc>
          <w:tcPr>
            <w:tcW w:w="1650" w:type="dxa"/>
            <w:tcBorders>
              <w:bottom w:val="nil"/>
              <w:right w:val="single" w:sz="8" w:space="0" w:color="auto"/>
            </w:tcBorders>
          </w:tcPr>
          <w:p w:rsidR="002538B0" w:rsidRPr="0085267F" w:rsidRDefault="002538B0">
            <w:pPr>
              <w:pStyle w:val="ConsPlusNormal"/>
              <w:jc w:val="both"/>
              <w:rPr>
                <w:sz w:val="20"/>
              </w:rPr>
            </w:pPr>
          </w:p>
        </w:tc>
      </w:tr>
      <w:tr w:rsidR="002538B0" w:rsidRPr="00D50249" w:rsidTr="00B2595C">
        <w:tblPrEx>
          <w:tblBorders>
            <w:insideH w:val="nil"/>
          </w:tblBorders>
        </w:tblPrEx>
        <w:tc>
          <w:tcPr>
            <w:tcW w:w="4706" w:type="dxa"/>
            <w:tcBorders>
              <w:top w:val="nil"/>
              <w:right w:val="single" w:sz="8" w:space="0" w:color="auto"/>
            </w:tcBorders>
          </w:tcPr>
          <w:p w:rsidR="002538B0" w:rsidRPr="0085267F" w:rsidRDefault="002538B0">
            <w:pPr>
              <w:pStyle w:val="ConsPlusNormal"/>
              <w:rPr>
                <w:sz w:val="20"/>
              </w:rPr>
            </w:pPr>
            <w:proofErr w:type="gramStart"/>
            <w:r w:rsidRPr="0085267F">
              <w:rPr>
                <w:sz w:val="20"/>
              </w:rPr>
              <w:t xml:space="preserve">Капитал и резервы </w:t>
            </w:r>
            <w:r w:rsidRPr="00B2595C">
              <w:rPr>
                <w:sz w:val="20"/>
                <w:vertAlign w:val="superscript"/>
              </w:rPr>
              <w:t>10</w:t>
            </w:r>
            <w:r w:rsidR="003F1592" w:rsidRPr="00B2595C">
              <w:rPr>
                <w:sz w:val="20"/>
                <w:vertAlign w:val="superscript"/>
              </w:rPr>
              <w:t>)</w:t>
            </w:r>
            <w:proofErr w:type="gramEnd"/>
          </w:p>
        </w:tc>
        <w:tc>
          <w:tcPr>
            <w:tcW w:w="1650" w:type="dxa"/>
            <w:tcBorders>
              <w:top w:val="nil"/>
              <w:left w:val="single" w:sz="8" w:space="0" w:color="auto"/>
            </w:tcBorders>
          </w:tcPr>
          <w:p w:rsidR="002538B0" w:rsidRPr="0085267F" w:rsidRDefault="002538B0">
            <w:pPr>
              <w:pStyle w:val="ConsPlusNormal"/>
              <w:jc w:val="both"/>
              <w:rPr>
                <w:sz w:val="20"/>
              </w:rPr>
            </w:pPr>
          </w:p>
        </w:tc>
        <w:tc>
          <w:tcPr>
            <w:tcW w:w="1650" w:type="dxa"/>
            <w:tcBorders>
              <w:top w:val="nil"/>
            </w:tcBorders>
          </w:tcPr>
          <w:p w:rsidR="002538B0" w:rsidRPr="0085267F" w:rsidRDefault="002538B0">
            <w:pPr>
              <w:pStyle w:val="ConsPlusNormal"/>
              <w:jc w:val="both"/>
              <w:rPr>
                <w:sz w:val="20"/>
              </w:rPr>
            </w:pPr>
          </w:p>
        </w:tc>
        <w:tc>
          <w:tcPr>
            <w:tcW w:w="1650" w:type="dxa"/>
            <w:tcBorders>
              <w:top w:val="nil"/>
              <w:right w:val="single" w:sz="8" w:space="0" w:color="auto"/>
            </w:tcBorders>
          </w:tcPr>
          <w:p w:rsidR="002538B0" w:rsidRPr="0085267F" w:rsidRDefault="002538B0">
            <w:pPr>
              <w:pStyle w:val="ConsPlusNormal"/>
              <w:jc w:val="both"/>
              <w:rPr>
                <w:sz w:val="20"/>
              </w:rPr>
            </w:pPr>
          </w:p>
        </w:tc>
      </w:tr>
      <w:tr w:rsidR="002538B0" w:rsidRPr="00D50249" w:rsidTr="00B2595C">
        <w:tc>
          <w:tcPr>
            <w:tcW w:w="4706" w:type="dxa"/>
            <w:tcBorders>
              <w:right w:val="single" w:sz="8" w:space="0" w:color="auto"/>
            </w:tcBorders>
          </w:tcPr>
          <w:p w:rsidR="002538B0" w:rsidRPr="0085267F" w:rsidRDefault="002538B0">
            <w:pPr>
              <w:pStyle w:val="ConsPlusNormal"/>
              <w:rPr>
                <w:sz w:val="20"/>
              </w:rPr>
            </w:pPr>
            <w:r w:rsidRPr="0085267F">
              <w:rPr>
                <w:sz w:val="20"/>
              </w:rPr>
              <w:t>Долгосрочные заемные средства</w:t>
            </w:r>
          </w:p>
        </w:tc>
        <w:tc>
          <w:tcPr>
            <w:tcW w:w="1650" w:type="dxa"/>
            <w:tcBorders>
              <w:left w:val="single" w:sz="8" w:space="0" w:color="auto"/>
            </w:tcBorders>
          </w:tcPr>
          <w:p w:rsidR="002538B0" w:rsidRPr="0085267F" w:rsidRDefault="002538B0">
            <w:pPr>
              <w:pStyle w:val="ConsPlusNormal"/>
              <w:jc w:val="both"/>
              <w:rPr>
                <w:sz w:val="20"/>
              </w:rPr>
            </w:pPr>
          </w:p>
        </w:tc>
        <w:tc>
          <w:tcPr>
            <w:tcW w:w="1650" w:type="dxa"/>
          </w:tcPr>
          <w:p w:rsidR="002538B0" w:rsidRPr="0085267F" w:rsidRDefault="002538B0">
            <w:pPr>
              <w:pStyle w:val="ConsPlusNormal"/>
              <w:jc w:val="both"/>
              <w:rPr>
                <w:sz w:val="20"/>
              </w:rPr>
            </w:pPr>
          </w:p>
        </w:tc>
        <w:tc>
          <w:tcPr>
            <w:tcW w:w="1650" w:type="dxa"/>
            <w:tcBorders>
              <w:right w:val="single" w:sz="8" w:space="0" w:color="auto"/>
            </w:tcBorders>
          </w:tcPr>
          <w:p w:rsidR="002538B0" w:rsidRPr="0085267F" w:rsidRDefault="002538B0">
            <w:pPr>
              <w:pStyle w:val="ConsPlusNormal"/>
              <w:jc w:val="both"/>
              <w:rPr>
                <w:sz w:val="20"/>
              </w:rPr>
            </w:pPr>
          </w:p>
        </w:tc>
      </w:tr>
      <w:tr w:rsidR="002538B0" w:rsidRPr="00D50249" w:rsidTr="00B2595C">
        <w:tc>
          <w:tcPr>
            <w:tcW w:w="4706" w:type="dxa"/>
            <w:tcBorders>
              <w:right w:val="single" w:sz="8" w:space="0" w:color="auto"/>
            </w:tcBorders>
          </w:tcPr>
          <w:p w:rsidR="002538B0" w:rsidRPr="0085267F" w:rsidRDefault="002538B0">
            <w:pPr>
              <w:pStyle w:val="ConsPlusNormal"/>
              <w:rPr>
                <w:sz w:val="20"/>
              </w:rPr>
            </w:pPr>
            <w:r w:rsidRPr="0085267F">
              <w:rPr>
                <w:sz w:val="20"/>
              </w:rPr>
              <w:t>Другие долгосрочные обязательства</w:t>
            </w:r>
          </w:p>
        </w:tc>
        <w:tc>
          <w:tcPr>
            <w:tcW w:w="1650" w:type="dxa"/>
            <w:tcBorders>
              <w:left w:val="single" w:sz="8" w:space="0" w:color="auto"/>
            </w:tcBorders>
          </w:tcPr>
          <w:p w:rsidR="002538B0" w:rsidRPr="0085267F" w:rsidRDefault="002538B0">
            <w:pPr>
              <w:pStyle w:val="ConsPlusNormal"/>
              <w:jc w:val="both"/>
              <w:rPr>
                <w:sz w:val="20"/>
              </w:rPr>
            </w:pPr>
          </w:p>
        </w:tc>
        <w:tc>
          <w:tcPr>
            <w:tcW w:w="1650" w:type="dxa"/>
          </w:tcPr>
          <w:p w:rsidR="002538B0" w:rsidRPr="0085267F" w:rsidRDefault="002538B0">
            <w:pPr>
              <w:pStyle w:val="ConsPlusNormal"/>
              <w:jc w:val="both"/>
              <w:rPr>
                <w:sz w:val="20"/>
              </w:rPr>
            </w:pPr>
          </w:p>
        </w:tc>
        <w:tc>
          <w:tcPr>
            <w:tcW w:w="1650" w:type="dxa"/>
            <w:tcBorders>
              <w:right w:val="single" w:sz="8" w:space="0" w:color="auto"/>
            </w:tcBorders>
          </w:tcPr>
          <w:p w:rsidR="002538B0" w:rsidRPr="0085267F" w:rsidRDefault="002538B0">
            <w:pPr>
              <w:pStyle w:val="ConsPlusNormal"/>
              <w:jc w:val="both"/>
              <w:rPr>
                <w:sz w:val="20"/>
              </w:rPr>
            </w:pPr>
          </w:p>
        </w:tc>
      </w:tr>
      <w:tr w:rsidR="002538B0" w:rsidTr="00B2595C">
        <w:tc>
          <w:tcPr>
            <w:tcW w:w="4706" w:type="dxa"/>
            <w:tcBorders>
              <w:right w:val="single" w:sz="8" w:space="0" w:color="auto"/>
            </w:tcBorders>
          </w:tcPr>
          <w:p w:rsidR="002538B0" w:rsidRPr="0085267F" w:rsidRDefault="002538B0">
            <w:pPr>
              <w:pStyle w:val="ConsPlusNormal"/>
              <w:rPr>
                <w:sz w:val="20"/>
              </w:rPr>
            </w:pPr>
            <w:r w:rsidRPr="0085267F">
              <w:rPr>
                <w:sz w:val="20"/>
              </w:rPr>
              <w:t>Краткосрочные заемные средства</w:t>
            </w:r>
          </w:p>
        </w:tc>
        <w:tc>
          <w:tcPr>
            <w:tcW w:w="1650" w:type="dxa"/>
            <w:tcBorders>
              <w:left w:val="single" w:sz="8" w:space="0" w:color="auto"/>
            </w:tcBorders>
          </w:tcPr>
          <w:p w:rsidR="002538B0" w:rsidRPr="0085267F" w:rsidRDefault="002538B0">
            <w:pPr>
              <w:pStyle w:val="ConsPlusNormal"/>
              <w:jc w:val="both"/>
              <w:rPr>
                <w:sz w:val="20"/>
              </w:rPr>
            </w:pPr>
          </w:p>
        </w:tc>
        <w:tc>
          <w:tcPr>
            <w:tcW w:w="1650" w:type="dxa"/>
          </w:tcPr>
          <w:p w:rsidR="002538B0" w:rsidRPr="0085267F" w:rsidRDefault="002538B0">
            <w:pPr>
              <w:pStyle w:val="ConsPlusNormal"/>
              <w:jc w:val="both"/>
              <w:rPr>
                <w:sz w:val="20"/>
              </w:rPr>
            </w:pPr>
          </w:p>
        </w:tc>
        <w:tc>
          <w:tcPr>
            <w:tcW w:w="1650" w:type="dxa"/>
            <w:tcBorders>
              <w:right w:val="single" w:sz="8" w:space="0" w:color="auto"/>
            </w:tcBorders>
          </w:tcPr>
          <w:p w:rsidR="002538B0" w:rsidRPr="0085267F" w:rsidRDefault="002538B0">
            <w:pPr>
              <w:pStyle w:val="ConsPlusNormal"/>
              <w:jc w:val="both"/>
              <w:rPr>
                <w:sz w:val="20"/>
              </w:rPr>
            </w:pPr>
          </w:p>
        </w:tc>
      </w:tr>
      <w:tr w:rsidR="002538B0" w:rsidTr="00B2595C">
        <w:tc>
          <w:tcPr>
            <w:tcW w:w="4706" w:type="dxa"/>
            <w:tcBorders>
              <w:right w:val="single" w:sz="8" w:space="0" w:color="auto"/>
            </w:tcBorders>
          </w:tcPr>
          <w:p w:rsidR="002538B0" w:rsidRPr="0085267F" w:rsidRDefault="002538B0">
            <w:pPr>
              <w:pStyle w:val="ConsPlusNormal"/>
              <w:rPr>
                <w:sz w:val="20"/>
              </w:rPr>
            </w:pPr>
            <w:r w:rsidRPr="0085267F">
              <w:rPr>
                <w:sz w:val="20"/>
              </w:rPr>
              <w:t>Кредиторская задолженность</w:t>
            </w:r>
          </w:p>
        </w:tc>
        <w:tc>
          <w:tcPr>
            <w:tcW w:w="1650" w:type="dxa"/>
            <w:tcBorders>
              <w:left w:val="single" w:sz="8" w:space="0" w:color="auto"/>
            </w:tcBorders>
          </w:tcPr>
          <w:p w:rsidR="002538B0" w:rsidRPr="0085267F" w:rsidRDefault="002538B0">
            <w:pPr>
              <w:pStyle w:val="ConsPlusNormal"/>
              <w:jc w:val="both"/>
              <w:rPr>
                <w:sz w:val="20"/>
              </w:rPr>
            </w:pPr>
          </w:p>
        </w:tc>
        <w:tc>
          <w:tcPr>
            <w:tcW w:w="1650" w:type="dxa"/>
          </w:tcPr>
          <w:p w:rsidR="002538B0" w:rsidRPr="0085267F" w:rsidRDefault="002538B0">
            <w:pPr>
              <w:pStyle w:val="ConsPlusNormal"/>
              <w:jc w:val="both"/>
              <w:rPr>
                <w:sz w:val="20"/>
              </w:rPr>
            </w:pPr>
          </w:p>
        </w:tc>
        <w:tc>
          <w:tcPr>
            <w:tcW w:w="1650" w:type="dxa"/>
            <w:tcBorders>
              <w:right w:val="single" w:sz="8" w:space="0" w:color="auto"/>
            </w:tcBorders>
          </w:tcPr>
          <w:p w:rsidR="002538B0" w:rsidRPr="0085267F" w:rsidRDefault="002538B0">
            <w:pPr>
              <w:pStyle w:val="ConsPlusNormal"/>
              <w:jc w:val="both"/>
              <w:rPr>
                <w:sz w:val="20"/>
              </w:rPr>
            </w:pPr>
          </w:p>
        </w:tc>
      </w:tr>
      <w:tr w:rsidR="002538B0" w:rsidRPr="00943CAC" w:rsidTr="00B2595C">
        <w:tc>
          <w:tcPr>
            <w:tcW w:w="4706" w:type="dxa"/>
            <w:tcBorders>
              <w:right w:val="single" w:sz="8" w:space="0" w:color="auto"/>
            </w:tcBorders>
          </w:tcPr>
          <w:p w:rsidR="002538B0" w:rsidRPr="0085267F" w:rsidRDefault="002538B0">
            <w:pPr>
              <w:pStyle w:val="ConsPlusNormal"/>
              <w:rPr>
                <w:sz w:val="20"/>
              </w:rPr>
            </w:pPr>
            <w:r w:rsidRPr="0085267F">
              <w:rPr>
                <w:sz w:val="20"/>
              </w:rPr>
              <w:t>Другие краткосрочные обязательства</w:t>
            </w:r>
          </w:p>
        </w:tc>
        <w:tc>
          <w:tcPr>
            <w:tcW w:w="1650" w:type="dxa"/>
            <w:tcBorders>
              <w:left w:val="single" w:sz="8" w:space="0" w:color="auto"/>
            </w:tcBorders>
          </w:tcPr>
          <w:p w:rsidR="002538B0" w:rsidRPr="0085267F" w:rsidRDefault="002538B0">
            <w:pPr>
              <w:pStyle w:val="ConsPlusNormal"/>
              <w:jc w:val="both"/>
              <w:rPr>
                <w:sz w:val="20"/>
              </w:rPr>
            </w:pPr>
          </w:p>
        </w:tc>
        <w:tc>
          <w:tcPr>
            <w:tcW w:w="1650" w:type="dxa"/>
          </w:tcPr>
          <w:p w:rsidR="002538B0" w:rsidRPr="0085267F" w:rsidRDefault="002538B0">
            <w:pPr>
              <w:pStyle w:val="ConsPlusNormal"/>
              <w:jc w:val="both"/>
              <w:rPr>
                <w:sz w:val="20"/>
              </w:rPr>
            </w:pPr>
          </w:p>
        </w:tc>
        <w:tc>
          <w:tcPr>
            <w:tcW w:w="1650" w:type="dxa"/>
            <w:tcBorders>
              <w:right w:val="single" w:sz="8" w:space="0" w:color="auto"/>
            </w:tcBorders>
          </w:tcPr>
          <w:p w:rsidR="002538B0" w:rsidRPr="0085267F" w:rsidRDefault="002538B0">
            <w:pPr>
              <w:pStyle w:val="ConsPlusNormal"/>
              <w:jc w:val="both"/>
              <w:rPr>
                <w:sz w:val="20"/>
              </w:rPr>
            </w:pPr>
          </w:p>
        </w:tc>
      </w:tr>
      <w:tr w:rsidR="002538B0" w:rsidRPr="00943CAC" w:rsidTr="00B2595C">
        <w:tc>
          <w:tcPr>
            <w:tcW w:w="4706" w:type="dxa"/>
            <w:tcBorders>
              <w:right w:val="single" w:sz="8" w:space="0" w:color="auto"/>
            </w:tcBorders>
          </w:tcPr>
          <w:p w:rsidR="002538B0" w:rsidRPr="0085267F" w:rsidRDefault="002538B0">
            <w:pPr>
              <w:pStyle w:val="ConsPlusNormal"/>
              <w:rPr>
                <w:b/>
                <w:sz w:val="20"/>
              </w:rPr>
            </w:pPr>
            <w:r w:rsidRPr="0085267F">
              <w:rPr>
                <w:b/>
                <w:sz w:val="20"/>
              </w:rPr>
              <w:t>БАЛАНС</w:t>
            </w:r>
          </w:p>
        </w:tc>
        <w:tc>
          <w:tcPr>
            <w:tcW w:w="1650" w:type="dxa"/>
            <w:tcBorders>
              <w:left w:val="single" w:sz="8" w:space="0" w:color="auto"/>
              <w:bottom w:val="single" w:sz="8" w:space="0" w:color="auto"/>
            </w:tcBorders>
          </w:tcPr>
          <w:p w:rsidR="002538B0" w:rsidRPr="0085267F" w:rsidRDefault="002538B0">
            <w:pPr>
              <w:pStyle w:val="ConsPlusNormal"/>
              <w:jc w:val="both"/>
              <w:rPr>
                <w:sz w:val="20"/>
              </w:rPr>
            </w:pPr>
          </w:p>
        </w:tc>
        <w:tc>
          <w:tcPr>
            <w:tcW w:w="1650" w:type="dxa"/>
            <w:tcBorders>
              <w:bottom w:val="single" w:sz="8" w:space="0" w:color="auto"/>
            </w:tcBorders>
          </w:tcPr>
          <w:p w:rsidR="002538B0" w:rsidRPr="0085267F" w:rsidRDefault="002538B0">
            <w:pPr>
              <w:pStyle w:val="ConsPlusNormal"/>
              <w:jc w:val="both"/>
              <w:rPr>
                <w:sz w:val="20"/>
              </w:rPr>
            </w:pPr>
          </w:p>
        </w:tc>
        <w:tc>
          <w:tcPr>
            <w:tcW w:w="1650" w:type="dxa"/>
            <w:tcBorders>
              <w:bottom w:val="single" w:sz="8" w:space="0" w:color="auto"/>
              <w:right w:val="single" w:sz="8" w:space="0" w:color="auto"/>
            </w:tcBorders>
          </w:tcPr>
          <w:p w:rsidR="002538B0" w:rsidRPr="0085267F" w:rsidRDefault="002538B0">
            <w:pPr>
              <w:pStyle w:val="ConsPlusNormal"/>
              <w:jc w:val="both"/>
              <w:rPr>
                <w:sz w:val="20"/>
              </w:rPr>
            </w:pPr>
          </w:p>
        </w:tc>
      </w:tr>
    </w:tbl>
    <w:p w:rsidR="002538B0" w:rsidRDefault="002538B0">
      <w:pPr>
        <w:pStyle w:val="ConsPlusNormal"/>
        <w:jc w:val="both"/>
      </w:pPr>
    </w:p>
    <w:p w:rsidR="002538B0" w:rsidRPr="0085267F" w:rsidRDefault="002538B0">
      <w:pPr>
        <w:pStyle w:val="ConsPlusNonformat"/>
        <w:jc w:val="both"/>
        <w:rPr>
          <w:rFonts w:ascii="Times New Roman" w:hAnsi="Times New Roman" w:cs="Times New Roman"/>
        </w:rPr>
      </w:pPr>
      <w:r w:rsidRPr="0085267F">
        <w:rPr>
          <w:rFonts w:ascii="Times New Roman" w:hAnsi="Times New Roman" w:cs="Times New Roman"/>
        </w:rPr>
        <w:t>Руководитель _________ _______________</w:t>
      </w:r>
      <w:r w:rsidR="0085267F">
        <w:rPr>
          <w:rFonts w:ascii="Times New Roman" w:hAnsi="Times New Roman" w:cs="Times New Roman"/>
        </w:rPr>
        <w:t>______</w:t>
      </w:r>
    </w:p>
    <w:p w:rsidR="002538B0" w:rsidRPr="0085267F" w:rsidRDefault="002538B0">
      <w:pPr>
        <w:pStyle w:val="ConsPlusNonformat"/>
        <w:jc w:val="both"/>
        <w:rPr>
          <w:rFonts w:ascii="Times New Roman" w:hAnsi="Times New Roman" w:cs="Times New Roman"/>
        </w:rPr>
      </w:pPr>
      <w:r w:rsidRPr="0085267F">
        <w:rPr>
          <w:rFonts w:ascii="Times New Roman" w:hAnsi="Times New Roman" w:cs="Times New Roman"/>
        </w:rPr>
        <w:t xml:space="preserve">            </w:t>
      </w:r>
      <w:r w:rsidR="0085267F">
        <w:rPr>
          <w:rFonts w:ascii="Times New Roman" w:hAnsi="Times New Roman" w:cs="Times New Roman"/>
        </w:rPr>
        <w:t xml:space="preserve">            </w:t>
      </w:r>
      <w:r w:rsidRPr="0085267F">
        <w:rPr>
          <w:rFonts w:ascii="Times New Roman" w:hAnsi="Times New Roman" w:cs="Times New Roman"/>
        </w:rPr>
        <w:t xml:space="preserve"> (подпись)  (расшифровка</w:t>
      </w:r>
      <w:r w:rsidR="0085267F" w:rsidRPr="0085267F">
        <w:rPr>
          <w:rFonts w:ascii="Times New Roman" w:hAnsi="Times New Roman" w:cs="Times New Roman"/>
        </w:rPr>
        <w:t xml:space="preserve"> </w:t>
      </w:r>
      <w:r w:rsidRPr="0085267F">
        <w:rPr>
          <w:rFonts w:ascii="Times New Roman" w:hAnsi="Times New Roman" w:cs="Times New Roman"/>
        </w:rPr>
        <w:t>подписи)</w:t>
      </w:r>
    </w:p>
    <w:p w:rsidR="002538B0" w:rsidRPr="0085267F" w:rsidRDefault="002538B0">
      <w:pPr>
        <w:pStyle w:val="ConsPlusNonformat"/>
        <w:jc w:val="both"/>
        <w:rPr>
          <w:rFonts w:ascii="Times New Roman" w:hAnsi="Times New Roman" w:cs="Times New Roman"/>
        </w:rPr>
      </w:pPr>
      <w:r w:rsidRPr="0085267F">
        <w:rPr>
          <w:rFonts w:ascii="Times New Roman" w:hAnsi="Times New Roman" w:cs="Times New Roman"/>
        </w:rPr>
        <w:t>"__" ________ 20__ г.</w:t>
      </w:r>
    </w:p>
    <w:p w:rsidR="002538B0" w:rsidRDefault="002538B0">
      <w:pPr>
        <w:pStyle w:val="ConsPlusNormal"/>
        <w:jc w:val="both"/>
      </w:pPr>
    </w:p>
    <w:p w:rsidR="002538B0" w:rsidRDefault="002538B0">
      <w:pPr>
        <w:pStyle w:val="ConsPlusNormal"/>
        <w:jc w:val="both"/>
      </w:pPr>
    </w:p>
    <w:p w:rsidR="00943CAC" w:rsidRDefault="00943CAC">
      <w:pPr>
        <w:pStyle w:val="ConsPlusNormal"/>
        <w:jc w:val="center"/>
        <w:sectPr w:rsidR="00943CAC" w:rsidSect="00943CAC">
          <w:pgSz w:w="11905" w:h="16838"/>
          <w:pgMar w:top="851" w:right="567" w:bottom="851" w:left="624" w:header="0" w:footer="0" w:gutter="0"/>
          <w:cols w:space="720"/>
        </w:sectPr>
      </w:pPr>
    </w:p>
    <w:p w:rsidR="002538B0" w:rsidRPr="0085267F" w:rsidRDefault="002538B0" w:rsidP="0085267F">
      <w:pPr>
        <w:pStyle w:val="ConsPlusNonformat"/>
        <w:jc w:val="center"/>
        <w:rPr>
          <w:rFonts w:ascii="Times New Roman" w:hAnsi="Times New Roman" w:cs="Times New Roman"/>
          <w:b/>
          <w:sz w:val="24"/>
          <w:szCs w:val="24"/>
        </w:rPr>
      </w:pPr>
      <w:r w:rsidRPr="0085267F">
        <w:rPr>
          <w:rFonts w:ascii="Times New Roman" w:hAnsi="Times New Roman" w:cs="Times New Roman"/>
          <w:b/>
          <w:sz w:val="24"/>
          <w:szCs w:val="24"/>
        </w:rPr>
        <w:lastRenderedPageBreak/>
        <w:t>Отчет о финансовых результатах</w:t>
      </w:r>
    </w:p>
    <w:p w:rsidR="002538B0" w:rsidRPr="0085267F" w:rsidRDefault="002538B0" w:rsidP="0085267F">
      <w:pPr>
        <w:pStyle w:val="ConsPlusNonformat"/>
        <w:jc w:val="center"/>
        <w:rPr>
          <w:rFonts w:ascii="Times New Roman" w:hAnsi="Times New Roman" w:cs="Times New Roman"/>
          <w:b/>
          <w:sz w:val="24"/>
          <w:szCs w:val="24"/>
        </w:rPr>
      </w:pPr>
      <w:r w:rsidRPr="0085267F">
        <w:rPr>
          <w:rFonts w:ascii="Times New Roman" w:hAnsi="Times New Roman" w:cs="Times New Roman"/>
          <w:b/>
          <w:sz w:val="24"/>
          <w:szCs w:val="24"/>
        </w:rPr>
        <w:t>за __________________ 20 __ г.</w:t>
      </w:r>
    </w:p>
    <w:p w:rsidR="002538B0" w:rsidRPr="0085267F" w:rsidRDefault="002538B0">
      <w:pPr>
        <w:pStyle w:val="ConsPlusNonformat"/>
        <w:jc w:val="both"/>
        <w:rPr>
          <w:sz w:val="24"/>
          <w:szCs w:val="24"/>
        </w:rPr>
      </w:pPr>
    </w:p>
    <w:tbl>
      <w:tblPr>
        <w:tblStyle w:val="a3"/>
        <w:tblW w:w="0" w:type="auto"/>
        <w:tblLook w:val="04A0" w:firstRow="1" w:lastRow="0" w:firstColumn="1" w:lastColumn="0" w:noHBand="0" w:noVBand="1"/>
      </w:tblPr>
      <w:tblGrid>
        <w:gridCol w:w="5382"/>
        <w:gridCol w:w="567"/>
        <w:gridCol w:w="567"/>
        <w:gridCol w:w="1418"/>
        <w:gridCol w:w="568"/>
        <w:gridCol w:w="284"/>
        <w:gridCol w:w="286"/>
        <w:gridCol w:w="570"/>
      </w:tblGrid>
      <w:tr w:rsidR="0085267F" w:rsidRPr="00FB1DA7" w:rsidTr="00EF6E24">
        <w:tc>
          <w:tcPr>
            <w:tcW w:w="5382" w:type="dxa"/>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4" w:space="0" w:color="auto"/>
            </w:tcBorders>
          </w:tcPr>
          <w:p w:rsidR="0085267F" w:rsidRPr="00FB1DA7" w:rsidRDefault="0085267F" w:rsidP="00EF6E24">
            <w:pPr>
              <w:pStyle w:val="ConsPlusNonformat"/>
              <w:spacing w:before="60"/>
              <w:jc w:val="both"/>
              <w:rPr>
                <w:rFonts w:ascii="Times New Roman" w:hAnsi="Times New Roman" w:cs="Times New Roman"/>
              </w:rPr>
            </w:pPr>
          </w:p>
        </w:tc>
        <w:tc>
          <w:tcPr>
            <w:tcW w:w="1708" w:type="dxa"/>
            <w:gridSpan w:val="4"/>
            <w:tcBorders>
              <w:left w:val="single" w:sz="4" w:space="0" w:color="auto"/>
              <w:bottom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r w:rsidRPr="00FB1DA7">
              <w:rPr>
                <w:rFonts w:ascii="Times New Roman" w:hAnsi="Times New Roman" w:cs="Times New Roman"/>
              </w:rPr>
              <w:t>Коды</w:t>
            </w:r>
          </w:p>
        </w:tc>
      </w:tr>
      <w:tr w:rsidR="0085267F" w:rsidRPr="00FB1DA7" w:rsidTr="00EF6E24">
        <w:tc>
          <w:tcPr>
            <w:tcW w:w="5382" w:type="dxa"/>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Форма по ОКУД</w:t>
            </w:r>
          </w:p>
        </w:tc>
        <w:tc>
          <w:tcPr>
            <w:tcW w:w="1708" w:type="dxa"/>
            <w:gridSpan w:val="4"/>
            <w:tcBorders>
              <w:top w:val="single" w:sz="8" w:space="0" w:color="auto"/>
              <w:left w:val="single" w:sz="8"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r>
              <w:rPr>
                <w:rFonts w:ascii="Times New Roman" w:hAnsi="Times New Roman" w:cs="Times New Roman"/>
              </w:rPr>
              <w:t>0710002</w:t>
            </w:r>
          </w:p>
        </w:tc>
      </w:tr>
      <w:tr w:rsidR="0085267F" w:rsidRPr="00FB1DA7" w:rsidTr="00EF6E24">
        <w:tc>
          <w:tcPr>
            <w:tcW w:w="5382" w:type="dxa"/>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Дата (число, месяц, год)</w:t>
            </w:r>
          </w:p>
        </w:tc>
        <w:tc>
          <w:tcPr>
            <w:tcW w:w="568" w:type="dxa"/>
            <w:tcBorders>
              <w:top w:val="single" w:sz="4" w:space="0" w:color="auto"/>
              <w:left w:val="single" w:sz="8" w:space="0" w:color="auto"/>
              <w:bottom w:val="single" w:sz="4" w:space="0" w:color="auto"/>
              <w:right w:val="single" w:sz="4" w:space="0" w:color="auto"/>
            </w:tcBorders>
          </w:tcPr>
          <w:p w:rsidR="0085267F" w:rsidRPr="00FB1DA7" w:rsidRDefault="0085267F" w:rsidP="00EF6E24">
            <w:pPr>
              <w:pStyle w:val="ConsPlusNonformat"/>
              <w:spacing w:before="60"/>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tcPr>
          <w:p w:rsidR="0085267F" w:rsidRPr="00FB1DA7" w:rsidRDefault="0085267F" w:rsidP="00EF6E24">
            <w:pPr>
              <w:pStyle w:val="ConsPlusNonformat"/>
              <w:spacing w:before="60"/>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p>
        </w:tc>
      </w:tr>
      <w:tr w:rsidR="0085267F" w:rsidRPr="00FB1DA7" w:rsidTr="00EF6E24">
        <w:tc>
          <w:tcPr>
            <w:tcW w:w="6516" w:type="dxa"/>
            <w:gridSpan w:val="3"/>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r w:rsidRPr="00FB1DA7">
              <w:rPr>
                <w:rFonts w:ascii="Times New Roman" w:hAnsi="Times New Roman" w:cs="Times New Roman"/>
              </w:rPr>
              <w:t>Организация_____________________________________________</w:t>
            </w:r>
          </w:p>
        </w:tc>
        <w:tc>
          <w:tcPr>
            <w:tcW w:w="1418" w:type="dxa"/>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по ОКПО</w:t>
            </w:r>
          </w:p>
        </w:tc>
        <w:tc>
          <w:tcPr>
            <w:tcW w:w="1708" w:type="dxa"/>
            <w:gridSpan w:val="4"/>
            <w:tcBorders>
              <w:top w:val="single" w:sz="4" w:space="0" w:color="auto"/>
              <w:left w:val="single" w:sz="8"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p>
        </w:tc>
      </w:tr>
      <w:tr w:rsidR="0085267F" w:rsidRPr="00FB1DA7" w:rsidTr="00EF6E24">
        <w:tc>
          <w:tcPr>
            <w:tcW w:w="6516" w:type="dxa"/>
            <w:gridSpan w:val="3"/>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r w:rsidRPr="00FB1DA7">
              <w:rPr>
                <w:rFonts w:ascii="Times New Roman" w:hAnsi="Times New Roman" w:cs="Times New Roman"/>
              </w:rPr>
              <w:t>Идентификационный номер налогоплательщика</w:t>
            </w:r>
          </w:p>
        </w:tc>
        <w:tc>
          <w:tcPr>
            <w:tcW w:w="1418" w:type="dxa"/>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ИНН</w:t>
            </w:r>
          </w:p>
        </w:tc>
        <w:tc>
          <w:tcPr>
            <w:tcW w:w="1708" w:type="dxa"/>
            <w:gridSpan w:val="4"/>
            <w:tcBorders>
              <w:top w:val="single" w:sz="4" w:space="0" w:color="auto"/>
              <w:left w:val="single" w:sz="8"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p>
        </w:tc>
      </w:tr>
      <w:tr w:rsidR="0085267F" w:rsidRPr="00FB1DA7" w:rsidTr="00EF6E24">
        <w:tc>
          <w:tcPr>
            <w:tcW w:w="6516" w:type="dxa"/>
            <w:gridSpan w:val="3"/>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r w:rsidRPr="00FB1DA7">
              <w:rPr>
                <w:rFonts w:ascii="Times New Roman" w:hAnsi="Times New Roman" w:cs="Times New Roman"/>
              </w:rPr>
              <w:t>Вид экономической деятельности___________________________</w:t>
            </w:r>
          </w:p>
        </w:tc>
        <w:tc>
          <w:tcPr>
            <w:tcW w:w="1418" w:type="dxa"/>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по ОКВЭД</w:t>
            </w:r>
            <w:r w:rsidR="00881A2F">
              <w:rPr>
                <w:rFonts w:ascii="Times New Roman" w:hAnsi="Times New Roman" w:cs="Times New Roman"/>
              </w:rPr>
              <w:t xml:space="preserve"> 2</w:t>
            </w:r>
          </w:p>
        </w:tc>
        <w:tc>
          <w:tcPr>
            <w:tcW w:w="1708" w:type="dxa"/>
            <w:gridSpan w:val="4"/>
            <w:tcBorders>
              <w:top w:val="single" w:sz="4" w:space="0" w:color="auto"/>
              <w:left w:val="single" w:sz="8"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p>
        </w:tc>
      </w:tr>
      <w:tr w:rsidR="0085267F" w:rsidRPr="00FB1DA7" w:rsidTr="00EF6E24">
        <w:tc>
          <w:tcPr>
            <w:tcW w:w="5949" w:type="dxa"/>
            <w:gridSpan w:val="2"/>
            <w:tcBorders>
              <w:top w:val="nil"/>
              <w:left w:val="nil"/>
              <w:bottom w:val="nil"/>
              <w:right w:val="nil"/>
            </w:tcBorders>
          </w:tcPr>
          <w:p w:rsidR="0085267F" w:rsidRPr="00FB1DA7" w:rsidRDefault="0085267F" w:rsidP="00EF6E24">
            <w:pPr>
              <w:pStyle w:val="ConsPlusNonformat"/>
              <w:spacing w:before="60"/>
              <w:rPr>
                <w:rFonts w:ascii="Times New Roman" w:hAnsi="Times New Roman" w:cs="Times New Roman"/>
              </w:rPr>
            </w:pPr>
            <w:r w:rsidRPr="00FB1DA7">
              <w:rPr>
                <w:rFonts w:ascii="Times New Roman" w:hAnsi="Times New Roman" w:cs="Times New Roman"/>
              </w:rPr>
              <w:t>Организационно-правовая форма/форма собственности____</w:t>
            </w:r>
            <w:r w:rsidR="00951459">
              <w:rPr>
                <w:rFonts w:ascii="Times New Roman" w:hAnsi="Times New Roman" w:cs="Times New Roman"/>
              </w:rPr>
              <w:t>____</w:t>
            </w:r>
          </w:p>
          <w:p w:rsidR="0085267F" w:rsidRPr="00FB1DA7" w:rsidRDefault="0085267F" w:rsidP="00EF6E24">
            <w:pPr>
              <w:pStyle w:val="ConsPlusNonformat"/>
              <w:spacing w:before="60"/>
              <w:rPr>
                <w:rFonts w:ascii="Times New Roman" w:hAnsi="Times New Roman" w:cs="Times New Roman"/>
              </w:rPr>
            </w:pPr>
            <w:r w:rsidRPr="00FB1DA7">
              <w:rPr>
                <w:rFonts w:ascii="Times New Roman" w:hAnsi="Times New Roman" w:cs="Times New Roman"/>
              </w:rPr>
              <w:t>____________________________________________________</w:t>
            </w:r>
            <w:r w:rsidR="00951459">
              <w:rPr>
                <w:rFonts w:ascii="Times New Roman" w:hAnsi="Times New Roman" w:cs="Times New Roman"/>
              </w:rPr>
              <w:t>____</w:t>
            </w:r>
          </w:p>
        </w:tc>
        <w:tc>
          <w:tcPr>
            <w:tcW w:w="1985" w:type="dxa"/>
            <w:gridSpan w:val="2"/>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p>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по ОКОПФ/ОКФС</w:t>
            </w:r>
          </w:p>
        </w:tc>
        <w:tc>
          <w:tcPr>
            <w:tcW w:w="852" w:type="dxa"/>
            <w:gridSpan w:val="2"/>
            <w:tcBorders>
              <w:top w:val="single" w:sz="4" w:space="0" w:color="auto"/>
              <w:left w:val="single" w:sz="8" w:space="0" w:color="auto"/>
              <w:bottom w:val="single" w:sz="4" w:space="0" w:color="auto"/>
              <w:right w:val="single" w:sz="4" w:space="0" w:color="auto"/>
            </w:tcBorders>
          </w:tcPr>
          <w:p w:rsidR="0085267F" w:rsidRPr="00FB1DA7" w:rsidRDefault="0085267F" w:rsidP="00EF6E24">
            <w:pPr>
              <w:pStyle w:val="ConsPlusNonformat"/>
              <w:spacing w:before="60"/>
              <w:jc w:val="center"/>
              <w:rPr>
                <w:rFonts w:ascii="Times New Roman" w:hAnsi="Times New Roman" w:cs="Times New Roman"/>
              </w:rPr>
            </w:pPr>
          </w:p>
        </w:tc>
        <w:tc>
          <w:tcPr>
            <w:tcW w:w="856" w:type="dxa"/>
            <w:gridSpan w:val="2"/>
            <w:tcBorders>
              <w:top w:val="single" w:sz="4" w:space="0" w:color="auto"/>
              <w:left w:val="single" w:sz="4"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p>
        </w:tc>
      </w:tr>
      <w:tr w:rsidR="0085267F" w:rsidRPr="00FB1DA7" w:rsidTr="00EF6E24">
        <w:tc>
          <w:tcPr>
            <w:tcW w:w="5382" w:type="dxa"/>
            <w:tcBorders>
              <w:top w:val="nil"/>
              <w:left w:val="nil"/>
              <w:bottom w:val="nil"/>
              <w:right w:val="nil"/>
            </w:tcBorders>
          </w:tcPr>
          <w:p w:rsidR="0085267F" w:rsidRPr="00FB1DA7" w:rsidRDefault="0085267F" w:rsidP="00881A2F">
            <w:pPr>
              <w:pStyle w:val="ConsPlusNonformat"/>
              <w:spacing w:before="60"/>
              <w:jc w:val="both"/>
              <w:rPr>
                <w:rFonts w:ascii="Times New Roman" w:hAnsi="Times New Roman" w:cs="Times New Roman"/>
              </w:rPr>
            </w:pPr>
            <w:r w:rsidRPr="00FB1DA7">
              <w:rPr>
                <w:rFonts w:ascii="Times New Roman" w:hAnsi="Times New Roman" w:cs="Times New Roman"/>
              </w:rPr>
              <w:t>Единица измерения: тыс. руб.</w:t>
            </w:r>
          </w:p>
        </w:tc>
        <w:tc>
          <w:tcPr>
            <w:tcW w:w="2552" w:type="dxa"/>
            <w:gridSpan w:val="3"/>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по ОКЕИ</w:t>
            </w:r>
          </w:p>
        </w:tc>
        <w:tc>
          <w:tcPr>
            <w:tcW w:w="1708" w:type="dxa"/>
            <w:gridSpan w:val="4"/>
            <w:tcBorders>
              <w:top w:val="single" w:sz="4" w:space="0" w:color="auto"/>
              <w:left w:val="single" w:sz="8" w:space="0" w:color="auto"/>
              <w:bottom w:val="single" w:sz="8" w:space="0" w:color="auto"/>
              <w:right w:val="single" w:sz="8" w:space="0" w:color="auto"/>
            </w:tcBorders>
          </w:tcPr>
          <w:p w:rsidR="0085267F" w:rsidRPr="00FB1DA7" w:rsidRDefault="0085267F" w:rsidP="00881A2F">
            <w:pPr>
              <w:pStyle w:val="ConsPlusNonformat"/>
              <w:spacing w:before="60"/>
              <w:jc w:val="center"/>
              <w:rPr>
                <w:rFonts w:ascii="Times New Roman" w:hAnsi="Times New Roman" w:cs="Times New Roman"/>
              </w:rPr>
            </w:pPr>
            <w:r w:rsidRPr="00FB1DA7">
              <w:rPr>
                <w:rFonts w:ascii="Times New Roman" w:hAnsi="Times New Roman" w:cs="Times New Roman"/>
              </w:rPr>
              <w:t>384</w:t>
            </w:r>
          </w:p>
        </w:tc>
      </w:tr>
    </w:tbl>
    <w:p w:rsidR="002538B0" w:rsidRDefault="002538B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1"/>
        <w:gridCol w:w="1845"/>
        <w:gridCol w:w="1845"/>
      </w:tblGrid>
      <w:tr w:rsidR="002538B0" w:rsidRPr="0085267F" w:rsidTr="00B2595C">
        <w:tc>
          <w:tcPr>
            <w:tcW w:w="5781" w:type="dxa"/>
          </w:tcPr>
          <w:p w:rsidR="002538B0" w:rsidRPr="0085267F" w:rsidRDefault="002538B0">
            <w:pPr>
              <w:pStyle w:val="ConsPlusNormal"/>
              <w:jc w:val="center"/>
              <w:rPr>
                <w:sz w:val="20"/>
              </w:rPr>
            </w:pPr>
            <w:r w:rsidRPr="0085267F">
              <w:rPr>
                <w:sz w:val="20"/>
              </w:rPr>
              <w:t>Наименование показателя</w:t>
            </w:r>
          </w:p>
        </w:tc>
        <w:tc>
          <w:tcPr>
            <w:tcW w:w="1845" w:type="dxa"/>
            <w:tcBorders>
              <w:bottom w:val="single" w:sz="8" w:space="0" w:color="auto"/>
            </w:tcBorders>
          </w:tcPr>
          <w:p w:rsidR="002538B0" w:rsidRPr="0085267F" w:rsidRDefault="002538B0">
            <w:pPr>
              <w:pStyle w:val="ConsPlusNormal"/>
              <w:jc w:val="center"/>
              <w:rPr>
                <w:sz w:val="20"/>
              </w:rPr>
            </w:pPr>
            <w:r w:rsidRPr="0085267F">
              <w:rPr>
                <w:sz w:val="20"/>
              </w:rPr>
              <w:t xml:space="preserve">За 20__ г. </w:t>
            </w:r>
            <w:r w:rsidRPr="0085267F">
              <w:rPr>
                <w:sz w:val="20"/>
                <w:vertAlign w:val="superscript"/>
              </w:rPr>
              <w:t>1</w:t>
            </w:r>
            <w:r w:rsidR="003F1592" w:rsidRPr="0085267F">
              <w:rPr>
                <w:sz w:val="20"/>
                <w:vertAlign w:val="superscript"/>
              </w:rPr>
              <w:t>)</w:t>
            </w:r>
          </w:p>
        </w:tc>
        <w:tc>
          <w:tcPr>
            <w:tcW w:w="1845" w:type="dxa"/>
            <w:tcBorders>
              <w:bottom w:val="single" w:sz="8" w:space="0" w:color="auto"/>
            </w:tcBorders>
          </w:tcPr>
          <w:p w:rsidR="002538B0" w:rsidRPr="0085267F" w:rsidRDefault="002538B0" w:rsidP="0085267F">
            <w:pPr>
              <w:pStyle w:val="ConsPlusNormal"/>
              <w:jc w:val="center"/>
              <w:rPr>
                <w:sz w:val="20"/>
              </w:rPr>
            </w:pPr>
            <w:r w:rsidRPr="0085267F">
              <w:rPr>
                <w:sz w:val="20"/>
              </w:rPr>
              <w:t xml:space="preserve">За 20__ г. </w:t>
            </w:r>
            <w:r w:rsidRPr="0085267F">
              <w:rPr>
                <w:sz w:val="20"/>
                <w:vertAlign w:val="superscript"/>
              </w:rPr>
              <w:t>2</w:t>
            </w:r>
            <w:r w:rsidR="003F1592" w:rsidRPr="0085267F">
              <w:rPr>
                <w:sz w:val="20"/>
                <w:vertAlign w:val="superscript"/>
              </w:rPr>
              <w:t>)</w:t>
            </w:r>
          </w:p>
        </w:tc>
      </w:tr>
      <w:tr w:rsidR="002538B0" w:rsidRPr="0085267F" w:rsidTr="00B2595C">
        <w:tc>
          <w:tcPr>
            <w:tcW w:w="5781" w:type="dxa"/>
            <w:tcBorders>
              <w:right w:val="single" w:sz="8" w:space="0" w:color="auto"/>
            </w:tcBorders>
          </w:tcPr>
          <w:p w:rsidR="002538B0" w:rsidRPr="0085267F" w:rsidRDefault="002538B0" w:rsidP="0085267F">
            <w:pPr>
              <w:pStyle w:val="ConsPlusNormal"/>
              <w:rPr>
                <w:sz w:val="20"/>
              </w:rPr>
            </w:pPr>
            <w:r w:rsidRPr="0085267F">
              <w:rPr>
                <w:sz w:val="20"/>
              </w:rPr>
              <w:t xml:space="preserve">Выручка </w:t>
            </w:r>
            <w:r w:rsidRPr="0085267F">
              <w:rPr>
                <w:sz w:val="20"/>
                <w:vertAlign w:val="superscript"/>
              </w:rPr>
              <w:t>7</w:t>
            </w:r>
            <w:r w:rsidR="003F1592" w:rsidRPr="0085267F">
              <w:rPr>
                <w:sz w:val="20"/>
                <w:vertAlign w:val="superscript"/>
              </w:rPr>
              <w:t>)</w:t>
            </w:r>
          </w:p>
        </w:tc>
        <w:tc>
          <w:tcPr>
            <w:tcW w:w="1845" w:type="dxa"/>
            <w:tcBorders>
              <w:top w:val="single" w:sz="8" w:space="0" w:color="auto"/>
              <w:left w:val="single" w:sz="8" w:space="0" w:color="auto"/>
            </w:tcBorders>
          </w:tcPr>
          <w:p w:rsidR="002538B0" w:rsidRPr="0085267F" w:rsidRDefault="002538B0">
            <w:pPr>
              <w:pStyle w:val="ConsPlusNormal"/>
              <w:rPr>
                <w:sz w:val="20"/>
              </w:rPr>
            </w:pPr>
          </w:p>
        </w:tc>
        <w:tc>
          <w:tcPr>
            <w:tcW w:w="1845" w:type="dxa"/>
            <w:tcBorders>
              <w:top w:val="single" w:sz="8" w:space="0" w:color="auto"/>
              <w:right w:val="single" w:sz="8" w:space="0" w:color="auto"/>
            </w:tcBorders>
          </w:tcPr>
          <w:p w:rsidR="002538B0" w:rsidRPr="0085267F" w:rsidRDefault="002538B0">
            <w:pPr>
              <w:pStyle w:val="ConsPlusNormal"/>
              <w:rPr>
                <w:sz w:val="20"/>
              </w:rPr>
            </w:pPr>
          </w:p>
        </w:tc>
      </w:tr>
      <w:tr w:rsidR="002538B0" w:rsidRPr="0085267F" w:rsidTr="00B2595C">
        <w:tc>
          <w:tcPr>
            <w:tcW w:w="5781" w:type="dxa"/>
            <w:tcBorders>
              <w:right w:val="single" w:sz="8" w:space="0" w:color="auto"/>
            </w:tcBorders>
          </w:tcPr>
          <w:p w:rsidR="002538B0" w:rsidRPr="0085267F" w:rsidRDefault="002538B0" w:rsidP="0085267F">
            <w:pPr>
              <w:pStyle w:val="ConsPlusNormal"/>
              <w:rPr>
                <w:sz w:val="20"/>
              </w:rPr>
            </w:pPr>
            <w:r w:rsidRPr="0085267F">
              <w:rPr>
                <w:sz w:val="20"/>
              </w:rPr>
              <w:t xml:space="preserve">Расходы по обычной деятельности </w:t>
            </w:r>
            <w:r w:rsidRPr="0085267F">
              <w:rPr>
                <w:sz w:val="20"/>
                <w:vertAlign w:val="superscript"/>
              </w:rPr>
              <w:t>8</w:t>
            </w:r>
            <w:r w:rsidR="003F1592" w:rsidRPr="0085267F">
              <w:rPr>
                <w:sz w:val="20"/>
                <w:vertAlign w:val="superscript"/>
              </w:rPr>
              <w:t>)</w:t>
            </w:r>
          </w:p>
        </w:tc>
        <w:tc>
          <w:tcPr>
            <w:tcW w:w="1845" w:type="dxa"/>
            <w:tcBorders>
              <w:left w:val="single" w:sz="8" w:space="0" w:color="auto"/>
            </w:tcBorders>
          </w:tcPr>
          <w:p w:rsidR="002538B0" w:rsidRPr="0085267F" w:rsidRDefault="002538B0">
            <w:pPr>
              <w:pStyle w:val="ConsPlusNormal"/>
              <w:jc w:val="center"/>
              <w:rPr>
                <w:sz w:val="20"/>
              </w:rPr>
            </w:pPr>
            <w:r w:rsidRPr="0085267F">
              <w:rPr>
                <w:sz w:val="20"/>
              </w:rPr>
              <w:t>( )</w:t>
            </w:r>
          </w:p>
        </w:tc>
        <w:tc>
          <w:tcPr>
            <w:tcW w:w="1845" w:type="dxa"/>
            <w:tcBorders>
              <w:right w:val="single" w:sz="8" w:space="0" w:color="auto"/>
            </w:tcBorders>
          </w:tcPr>
          <w:p w:rsidR="002538B0" w:rsidRPr="0085267F" w:rsidRDefault="002538B0">
            <w:pPr>
              <w:pStyle w:val="ConsPlusNormal"/>
              <w:jc w:val="center"/>
              <w:rPr>
                <w:sz w:val="20"/>
              </w:rPr>
            </w:pPr>
            <w:r w:rsidRPr="0085267F">
              <w:rPr>
                <w:sz w:val="20"/>
              </w:rPr>
              <w:t>( )</w:t>
            </w:r>
          </w:p>
        </w:tc>
      </w:tr>
      <w:tr w:rsidR="002538B0" w:rsidRPr="0085267F" w:rsidTr="00B2595C">
        <w:tc>
          <w:tcPr>
            <w:tcW w:w="5781" w:type="dxa"/>
            <w:tcBorders>
              <w:right w:val="single" w:sz="8" w:space="0" w:color="auto"/>
            </w:tcBorders>
          </w:tcPr>
          <w:p w:rsidR="002538B0" w:rsidRPr="0085267F" w:rsidRDefault="002538B0">
            <w:pPr>
              <w:pStyle w:val="ConsPlusNormal"/>
              <w:rPr>
                <w:sz w:val="20"/>
              </w:rPr>
            </w:pPr>
            <w:r w:rsidRPr="0085267F">
              <w:rPr>
                <w:sz w:val="20"/>
              </w:rPr>
              <w:t>Проценты к уплате</w:t>
            </w:r>
          </w:p>
        </w:tc>
        <w:tc>
          <w:tcPr>
            <w:tcW w:w="1845" w:type="dxa"/>
            <w:tcBorders>
              <w:left w:val="single" w:sz="8" w:space="0" w:color="auto"/>
            </w:tcBorders>
          </w:tcPr>
          <w:p w:rsidR="002538B0" w:rsidRPr="0085267F" w:rsidRDefault="002538B0">
            <w:pPr>
              <w:pStyle w:val="ConsPlusNormal"/>
              <w:jc w:val="center"/>
              <w:rPr>
                <w:sz w:val="20"/>
              </w:rPr>
            </w:pPr>
            <w:r w:rsidRPr="0085267F">
              <w:rPr>
                <w:sz w:val="20"/>
              </w:rPr>
              <w:t>( )</w:t>
            </w:r>
          </w:p>
        </w:tc>
        <w:tc>
          <w:tcPr>
            <w:tcW w:w="1845" w:type="dxa"/>
            <w:tcBorders>
              <w:right w:val="single" w:sz="8" w:space="0" w:color="auto"/>
            </w:tcBorders>
          </w:tcPr>
          <w:p w:rsidR="002538B0" w:rsidRPr="0085267F" w:rsidRDefault="002538B0">
            <w:pPr>
              <w:pStyle w:val="ConsPlusNormal"/>
              <w:jc w:val="center"/>
              <w:rPr>
                <w:sz w:val="20"/>
              </w:rPr>
            </w:pPr>
            <w:r w:rsidRPr="0085267F">
              <w:rPr>
                <w:sz w:val="20"/>
              </w:rPr>
              <w:t>( )</w:t>
            </w:r>
          </w:p>
        </w:tc>
      </w:tr>
      <w:tr w:rsidR="002538B0" w:rsidRPr="0085267F" w:rsidTr="00B2595C">
        <w:tc>
          <w:tcPr>
            <w:tcW w:w="5781" w:type="dxa"/>
            <w:tcBorders>
              <w:right w:val="single" w:sz="8" w:space="0" w:color="auto"/>
            </w:tcBorders>
          </w:tcPr>
          <w:p w:rsidR="002538B0" w:rsidRPr="0085267F" w:rsidRDefault="002538B0">
            <w:pPr>
              <w:pStyle w:val="ConsPlusNormal"/>
              <w:rPr>
                <w:sz w:val="20"/>
              </w:rPr>
            </w:pPr>
            <w:r w:rsidRPr="0085267F">
              <w:rPr>
                <w:sz w:val="20"/>
              </w:rPr>
              <w:t>Прочие доходы</w:t>
            </w:r>
          </w:p>
        </w:tc>
        <w:tc>
          <w:tcPr>
            <w:tcW w:w="1845" w:type="dxa"/>
            <w:tcBorders>
              <w:left w:val="single" w:sz="8" w:space="0" w:color="auto"/>
            </w:tcBorders>
          </w:tcPr>
          <w:p w:rsidR="002538B0" w:rsidRPr="0085267F" w:rsidRDefault="002538B0">
            <w:pPr>
              <w:pStyle w:val="ConsPlusNormal"/>
              <w:jc w:val="center"/>
              <w:rPr>
                <w:sz w:val="20"/>
              </w:rPr>
            </w:pPr>
          </w:p>
        </w:tc>
        <w:tc>
          <w:tcPr>
            <w:tcW w:w="1845" w:type="dxa"/>
            <w:tcBorders>
              <w:right w:val="single" w:sz="8" w:space="0" w:color="auto"/>
            </w:tcBorders>
          </w:tcPr>
          <w:p w:rsidR="002538B0" w:rsidRPr="0085267F" w:rsidRDefault="002538B0">
            <w:pPr>
              <w:pStyle w:val="ConsPlusNormal"/>
              <w:jc w:val="center"/>
              <w:rPr>
                <w:sz w:val="20"/>
              </w:rPr>
            </w:pPr>
          </w:p>
        </w:tc>
      </w:tr>
      <w:tr w:rsidR="002538B0" w:rsidRPr="0085267F" w:rsidTr="00B2595C">
        <w:tc>
          <w:tcPr>
            <w:tcW w:w="5781" w:type="dxa"/>
            <w:tcBorders>
              <w:right w:val="single" w:sz="8" w:space="0" w:color="auto"/>
            </w:tcBorders>
          </w:tcPr>
          <w:p w:rsidR="002538B0" w:rsidRPr="0085267F" w:rsidRDefault="002538B0">
            <w:pPr>
              <w:pStyle w:val="ConsPlusNormal"/>
              <w:rPr>
                <w:sz w:val="20"/>
              </w:rPr>
            </w:pPr>
            <w:r w:rsidRPr="0085267F">
              <w:rPr>
                <w:sz w:val="20"/>
              </w:rPr>
              <w:t>Прочие расходы</w:t>
            </w:r>
          </w:p>
        </w:tc>
        <w:tc>
          <w:tcPr>
            <w:tcW w:w="1845" w:type="dxa"/>
            <w:tcBorders>
              <w:left w:val="single" w:sz="8" w:space="0" w:color="auto"/>
            </w:tcBorders>
          </w:tcPr>
          <w:p w:rsidR="002538B0" w:rsidRPr="0085267F" w:rsidRDefault="002538B0">
            <w:pPr>
              <w:pStyle w:val="ConsPlusNormal"/>
              <w:jc w:val="center"/>
              <w:rPr>
                <w:sz w:val="20"/>
              </w:rPr>
            </w:pPr>
            <w:r w:rsidRPr="0085267F">
              <w:rPr>
                <w:sz w:val="20"/>
              </w:rPr>
              <w:t>( )</w:t>
            </w:r>
          </w:p>
        </w:tc>
        <w:tc>
          <w:tcPr>
            <w:tcW w:w="1845" w:type="dxa"/>
            <w:tcBorders>
              <w:right w:val="single" w:sz="8" w:space="0" w:color="auto"/>
            </w:tcBorders>
          </w:tcPr>
          <w:p w:rsidR="002538B0" w:rsidRPr="0085267F" w:rsidRDefault="002538B0">
            <w:pPr>
              <w:pStyle w:val="ConsPlusNormal"/>
              <w:jc w:val="center"/>
              <w:rPr>
                <w:sz w:val="20"/>
              </w:rPr>
            </w:pPr>
            <w:r w:rsidRPr="0085267F">
              <w:rPr>
                <w:sz w:val="20"/>
              </w:rPr>
              <w:t>( )</w:t>
            </w:r>
          </w:p>
        </w:tc>
      </w:tr>
      <w:tr w:rsidR="002538B0" w:rsidRPr="0085267F" w:rsidTr="00B2595C">
        <w:tc>
          <w:tcPr>
            <w:tcW w:w="5781" w:type="dxa"/>
            <w:tcBorders>
              <w:right w:val="single" w:sz="8" w:space="0" w:color="auto"/>
            </w:tcBorders>
          </w:tcPr>
          <w:p w:rsidR="002538B0" w:rsidRPr="0085267F" w:rsidRDefault="002538B0" w:rsidP="0085267F">
            <w:pPr>
              <w:pStyle w:val="ConsPlusNormal"/>
              <w:rPr>
                <w:sz w:val="20"/>
              </w:rPr>
            </w:pPr>
            <w:r w:rsidRPr="0085267F">
              <w:rPr>
                <w:sz w:val="20"/>
              </w:rPr>
              <w:t xml:space="preserve">Налоги на прибыль (доходы) </w:t>
            </w:r>
            <w:r w:rsidRPr="0085267F">
              <w:rPr>
                <w:sz w:val="20"/>
                <w:vertAlign w:val="superscript"/>
              </w:rPr>
              <w:t>9</w:t>
            </w:r>
            <w:r w:rsidR="003F1592" w:rsidRPr="0085267F">
              <w:rPr>
                <w:sz w:val="20"/>
                <w:vertAlign w:val="superscript"/>
              </w:rPr>
              <w:t>)</w:t>
            </w:r>
          </w:p>
        </w:tc>
        <w:tc>
          <w:tcPr>
            <w:tcW w:w="1845" w:type="dxa"/>
            <w:tcBorders>
              <w:left w:val="single" w:sz="8" w:space="0" w:color="auto"/>
            </w:tcBorders>
          </w:tcPr>
          <w:p w:rsidR="002538B0" w:rsidRPr="0085267F" w:rsidRDefault="002538B0">
            <w:pPr>
              <w:pStyle w:val="ConsPlusNormal"/>
              <w:jc w:val="center"/>
              <w:rPr>
                <w:sz w:val="20"/>
              </w:rPr>
            </w:pPr>
            <w:r w:rsidRPr="0085267F">
              <w:rPr>
                <w:sz w:val="20"/>
              </w:rPr>
              <w:t>( )</w:t>
            </w:r>
          </w:p>
        </w:tc>
        <w:tc>
          <w:tcPr>
            <w:tcW w:w="1845" w:type="dxa"/>
            <w:tcBorders>
              <w:right w:val="single" w:sz="8" w:space="0" w:color="auto"/>
            </w:tcBorders>
          </w:tcPr>
          <w:p w:rsidR="002538B0" w:rsidRPr="0085267F" w:rsidRDefault="002538B0">
            <w:pPr>
              <w:pStyle w:val="ConsPlusNormal"/>
              <w:jc w:val="center"/>
              <w:rPr>
                <w:sz w:val="20"/>
              </w:rPr>
            </w:pPr>
            <w:r w:rsidRPr="0085267F">
              <w:rPr>
                <w:sz w:val="20"/>
              </w:rPr>
              <w:t>( )</w:t>
            </w:r>
          </w:p>
        </w:tc>
      </w:tr>
      <w:tr w:rsidR="002538B0" w:rsidRPr="0085267F" w:rsidTr="00B2595C">
        <w:tc>
          <w:tcPr>
            <w:tcW w:w="5781" w:type="dxa"/>
            <w:tcBorders>
              <w:right w:val="single" w:sz="8" w:space="0" w:color="auto"/>
            </w:tcBorders>
          </w:tcPr>
          <w:p w:rsidR="002538B0" w:rsidRPr="0085267F" w:rsidRDefault="002538B0">
            <w:pPr>
              <w:pStyle w:val="ConsPlusNormal"/>
              <w:rPr>
                <w:sz w:val="20"/>
              </w:rPr>
            </w:pPr>
            <w:r w:rsidRPr="0085267F">
              <w:rPr>
                <w:sz w:val="20"/>
              </w:rPr>
              <w:t>Чистая прибыль (убыток)</w:t>
            </w:r>
          </w:p>
        </w:tc>
        <w:tc>
          <w:tcPr>
            <w:tcW w:w="1845" w:type="dxa"/>
            <w:tcBorders>
              <w:left w:val="single" w:sz="8" w:space="0" w:color="auto"/>
              <w:bottom w:val="single" w:sz="8" w:space="0" w:color="auto"/>
            </w:tcBorders>
          </w:tcPr>
          <w:p w:rsidR="002538B0" w:rsidRPr="0085267F" w:rsidRDefault="002538B0">
            <w:pPr>
              <w:pStyle w:val="ConsPlusNormal"/>
              <w:rPr>
                <w:sz w:val="20"/>
              </w:rPr>
            </w:pPr>
          </w:p>
        </w:tc>
        <w:tc>
          <w:tcPr>
            <w:tcW w:w="1845" w:type="dxa"/>
            <w:tcBorders>
              <w:bottom w:val="single" w:sz="8" w:space="0" w:color="auto"/>
              <w:right w:val="single" w:sz="8" w:space="0" w:color="auto"/>
            </w:tcBorders>
          </w:tcPr>
          <w:p w:rsidR="002538B0" w:rsidRPr="0085267F" w:rsidRDefault="002538B0">
            <w:pPr>
              <w:pStyle w:val="ConsPlusNormal"/>
              <w:rPr>
                <w:sz w:val="20"/>
              </w:rPr>
            </w:pPr>
          </w:p>
        </w:tc>
      </w:tr>
    </w:tbl>
    <w:p w:rsidR="002538B0" w:rsidRPr="0085267F" w:rsidRDefault="002538B0">
      <w:pPr>
        <w:pStyle w:val="ConsPlusNormal"/>
        <w:ind w:firstLine="540"/>
        <w:jc w:val="both"/>
        <w:rPr>
          <w:sz w:val="20"/>
        </w:rPr>
      </w:pPr>
    </w:p>
    <w:p w:rsidR="002538B0" w:rsidRPr="0085267F" w:rsidRDefault="002538B0">
      <w:pPr>
        <w:pStyle w:val="ConsPlusNonformat"/>
        <w:jc w:val="both"/>
        <w:rPr>
          <w:rFonts w:ascii="Times New Roman" w:hAnsi="Times New Roman" w:cs="Times New Roman"/>
        </w:rPr>
      </w:pPr>
      <w:r w:rsidRPr="0085267F">
        <w:rPr>
          <w:rFonts w:ascii="Times New Roman" w:hAnsi="Times New Roman" w:cs="Times New Roman"/>
        </w:rPr>
        <w:t>Руководитель _________ _______________</w:t>
      </w:r>
      <w:r w:rsidR="0085267F">
        <w:rPr>
          <w:rFonts w:ascii="Times New Roman" w:hAnsi="Times New Roman" w:cs="Times New Roman"/>
        </w:rPr>
        <w:t>______</w:t>
      </w:r>
    </w:p>
    <w:p w:rsidR="002538B0" w:rsidRPr="0085267F" w:rsidRDefault="002538B0">
      <w:pPr>
        <w:pStyle w:val="ConsPlusNonformat"/>
        <w:jc w:val="both"/>
        <w:rPr>
          <w:rFonts w:ascii="Times New Roman" w:hAnsi="Times New Roman" w:cs="Times New Roman"/>
        </w:rPr>
      </w:pPr>
      <w:r w:rsidRPr="0085267F">
        <w:rPr>
          <w:rFonts w:ascii="Times New Roman" w:hAnsi="Times New Roman" w:cs="Times New Roman"/>
        </w:rPr>
        <w:t xml:space="preserve">      </w:t>
      </w:r>
      <w:r w:rsidR="0085267F">
        <w:rPr>
          <w:rFonts w:ascii="Times New Roman" w:hAnsi="Times New Roman" w:cs="Times New Roman"/>
        </w:rPr>
        <w:t xml:space="preserve">            </w:t>
      </w:r>
      <w:r w:rsidRPr="0085267F">
        <w:rPr>
          <w:rFonts w:ascii="Times New Roman" w:hAnsi="Times New Roman" w:cs="Times New Roman"/>
        </w:rPr>
        <w:t xml:space="preserve">       (подпись)  (расшифровка</w:t>
      </w:r>
      <w:r w:rsidR="0085267F">
        <w:rPr>
          <w:rFonts w:ascii="Times New Roman" w:hAnsi="Times New Roman" w:cs="Times New Roman"/>
        </w:rPr>
        <w:t xml:space="preserve"> </w:t>
      </w:r>
      <w:r w:rsidRPr="0085267F">
        <w:rPr>
          <w:rFonts w:ascii="Times New Roman" w:hAnsi="Times New Roman" w:cs="Times New Roman"/>
        </w:rPr>
        <w:t>подписи)</w:t>
      </w:r>
    </w:p>
    <w:p w:rsidR="002538B0" w:rsidRPr="0085267F" w:rsidRDefault="002538B0">
      <w:pPr>
        <w:pStyle w:val="ConsPlusNonformat"/>
        <w:jc w:val="both"/>
        <w:rPr>
          <w:rFonts w:ascii="Times New Roman" w:hAnsi="Times New Roman" w:cs="Times New Roman"/>
        </w:rPr>
      </w:pPr>
      <w:r w:rsidRPr="0085267F">
        <w:rPr>
          <w:rFonts w:ascii="Times New Roman" w:hAnsi="Times New Roman" w:cs="Times New Roman"/>
        </w:rPr>
        <w:t>"__" ________ 20__ г.</w:t>
      </w:r>
    </w:p>
    <w:p w:rsidR="002538B0" w:rsidRPr="0085267F" w:rsidRDefault="002538B0">
      <w:pPr>
        <w:pStyle w:val="ConsPlusNormal"/>
        <w:jc w:val="both"/>
        <w:rPr>
          <w:sz w:val="20"/>
        </w:rPr>
      </w:pPr>
    </w:p>
    <w:p w:rsidR="002538B0" w:rsidRDefault="002538B0">
      <w:pPr>
        <w:pStyle w:val="ConsPlusNormal"/>
        <w:jc w:val="both"/>
      </w:pPr>
    </w:p>
    <w:p w:rsidR="00943CAC" w:rsidRDefault="00943CAC">
      <w:pPr>
        <w:pStyle w:val="ConsPlusNormal"/>
        <w:jc w:val="center"/>
        <w:sectPr w:rsidR="00943CAC" w:rsidSect="00943CAC">
          <w:pgSz w:w="11905" w:h="16838"/>
          <w:pgMar w:top="851" w:right="567" w:bottom="851" w:left="624" w:header="0" w:footer="0" w:gutter="0"/>
          <w:cols w:space="720"/>
        </w:sectPr>
      </w:pPr>
    </w:p>
    <w:p w:rsidR="002538B0" w:rsidRDefault="002538B0">
      <w:pPr>
        <w:pStyle w:val="ConsPlusNormal"/>
        <w:jc w:val="both"/>
      </w:pPr>
    </w:p>
    <w:p w:rsidR="002538B0" w:rsidRPr="0085267F" w:rsidRDefault="002538B0" w:rsidP="0085267F">
      <w:pPr>
        <w:pStyle w:val="ConsPlusNonformat"/>
        <w:jc w:val="center"/>
        <w:rPr>
          <w:rFonts w:ascii="Times New Roman" w:hAnsi="Times New Roman" w:cs="Times New Roman"/>
          <w:b/>
          <w:sz w:val="24"/>
          <w:szCs w:val="24"/>
        </w:rPr>
      </w:pPr>
      <w:r w:rsidRPr="0085267F">
        <w:rPr>
          <w:rFonts w:ascii="Times New Roman" w:hAnsi="Times New Roman" w:cs="Times New Roman"/>
          <w:b/>
          <w:sz w:val="24"/>
          <w:szCs w:val="24"/>
        </w:rPr>
        <w:t>Отчет о целевом использовании средств</w:t>
      </w:r>
    </w:p>
    <w:p w:rsidR="002538B0" w:rsidRDefault="002538B0" w:rsidP="0085267F">
      <w:pPr>
        <w:pStyle w:val="ConsPlusNonformat"/>
        <w:jc w:val="center"/>
        <w:rPr>
          <w:rFonts w:ascii="Times New Roman" w:hAnsi="Times New Roman" w:cs="Times New Roman"/>
          <w:b/>
          <w:sz w:val="24"/>
          <w:szCs w:val="24"/>
        </w:rPr>
      </w:pPr>
      <w:r w:rsidRPr="0085267F">
        <w:rPr>
          <w:rFonts w:ascii="Times New Roman" w:hAnsi="Times New Roman" w:cs="Times New Roman"/>
          <w:b/>
          <w:sz w:val="24"/>
          <w:szCs w:val="24"/>
        </w:rPr>
        <w:t>за __________ 20__ г.</w:t>
      </w:r>
    </w:p>
    <w:p w:rsidR="0085267F" w:rsidRPr="0085267F" w:rsidRDefault="0085267F" w:rsidP="0085267F">
      <w:pPr>
        <w:pStyle w:val="ConsPlusNonformat"/>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382"/>
        <w:gridCol w:w="567"/>
        <w:gridCol w:w="567"/>
        <w:gridCol w:w="1418"/>
        <w:gridCol w:w="568"/>
        <w:gridCol w:w="284"/>
        <w:gridCol w:w="286"/>
        <w:gridCol w:w="570"/>
      </w:tblGrid>
      <w:tr w:rsidR="0085267F" w:rsidRPr="00FB1DA7" w:rsidTr="00EF6E24">
        <w:tc>
          <w:tcPr>
            <w:tcW w:w="5382" w:type="dxa"/>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4" w:space="0" w:color="auto"/>
            </w:tcBorders>
          </w:tcPr>
          <w:p w:rsidR="0085267F" w:rsidRPr="00FB1DA7" w:rsidRDefault="0085267F" w:rsidP="00EF6E24">
            <w:pPr>
              <w:pStyle w:val="ConsPlusNonformat"/>
              <w:spacing w:before="60"/>
              <w:jc w:val="both"/>
              <w:rPr>
                <w:rFonts w:ascii="Times New Roman" w:hAnsi="Times New Roman" w:cs="Times New Roman"/>
              </w:rPr>
            </w:pPr>
          </w:p>
        </w:tc>
        <w:tc>
          <w:tcPr>
            <w:tcW w:w="1708" w:type="dxa"/>
            <w:gridSpan w:val="4"/>
            <w:tcBorders>
              <w:left w:val="single" w:sz="4" w:space="0" w:color="auto"/>
              <w:bottom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r w:rsidRPr="00FB1DA7">
              <w:rPr>
                <w:rFonts w:ascii="Times New Roman" w:hAnsi="Times New Roman" w:cs="Times New Roman"/>
              </w:rPr>
              <w:t>Коды</w:t>
            </w:r>
          </w:p>
        </w:tc>
      </w:tr>
      <w:tr w:rsidR="0085267F" w:rsidRPr="00FB1DA7" w:rsidTr="00EF6E24">
        <w:tc>
          <w:tcPr>
            <w:tcW w:w="5382" w:type="dxa"/>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Форма по ОКУД</w:t>
            </w:r>
          </w:p>
        </w:tc>
        <w:tc>
          <w:tcPr>
            <w:tcW w:w="1708" w:type="dxa"/>
            <w:gridSpan w:val="4"/>
            <w:tcBorders>
              <w:top w:val="single" w:sz="8" w:space="0" w:color="auto"/>
              <w:left w:val="single" w:sz="8" w:space="0" w:color="auto"/>
              <w:bottom w:val="single" w:sz="4" w:space="0" w:color="auto"/>
              <w:right w:val="single" w:sz="8" w:space="0" w:color="auto"/>
            </w:tcBorders>
          </w:tcPr>
          <w:p w:rsidR="0085267F" w:rsidRPr="00FB1DA7" w:rsidRDefault="0085267F" w:rsidP="00881A2F">
            <w:pPr>
              <w:pStyle w:val="ConsPlusNonformat"/>
              <w:spacing w:before="60"/>
              <w:jc w:val="center"/>
              <w:rPr>
                <w:rFonts w:ascii="Times New Roman" w:hAnsi="Times New Roman" w:cs="Times New Roman"/>
              </w:rPr>
            </w:pPr>
            <w:r>
              <w:rPr>
                <w:rFonts w:ascii="Times New Roman" w:hAnsi="Times New Roman" w:cs="Times New Roman"/>
              </w:rPr>
              <w:t>071000</w:t>
            </w:r>
            <w:r w:rsidR="00881A2F">
              <w:rPr>
                <w:rFonts w:ascii="Times New Roman" w:hAnsi="Times New Roman" w:cs="Times New Roman"/>
              </w:rPr>
              <w:t>3</w:t>
            </w:r>
          </w:p>
        </w:tc>
      </w:tr>
      <w:tr w:rsidR="0085267F" w:rsidRPr="00FB1DA7" w:rsidTr="00EF6E24">
        <w:tc>
          <w:tcPr>
            <w:tcW w:w="5382" w:type="dxa"/>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p>
        </w:tc>
        <w:tc>
          <w:tcPr>
            <w:tcW w:w="2552" w:type="dxa"/>
            <w:gridSpan w:val="3"/>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Дата (число, месяц, год)</w:t>
            </w:r>
          </w:p>
        </w:tc>
        <w:tc>
          <w:tcPr>
            <w:tcW w:w="568" w:type="dxa"/>
            <w:tcBorders>
              <w:top w:val="single" w:sz="4" w:space="0" w:color="auto"/>
              <w:left w:val="single" w:sz="8" w:space="0" w:color="auto"/>
              <w:bottom w:val="single" w:sz="4" w:space="0" w:color="auto"/>
              <w:right w:val="single" w:sz="4" w:space="0" w:color="auto"/>
            </w:tcBorders>
          </w:tcPr>
          <w:p w:rsidR="0085267F" w:rsidRPr="00FB1DA7" w:rsidRDefault="0085267F" w:rsidP="00EF6E24">
            <w:pPr>
              <w:pStyle w:val="ConsPlusNonformat"/>
              <w:spacing w:before="60"/>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tcPr>
          <w:p w:rsidR="0085267F" w:rsidRPr="00FB1DA7" w:rsidRDefault="0085267F" w:rsidP="00EF6E24">
            <w:pPr>
              <w:pStyle w:val="ConsPlusNonformat"/>
              <w:spacing w:before="60"/>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p>
        </w:tc>
      </w:tr>
      <w:tr w:rsidR="0085267F" w:rsidRPr="00FB1DA7" w:rsidTr="00EF6E24">
        <w:tc>
          <w:tcPr>
            <w:tcW w:w="6516" w:type="dxa"/>
            <w:gridSpan w:val="3"/>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r w:rsidRPr="00FB1DA7">
              <w:rPr>
                <w:rFonts w:ascii="Times New Roman" w:hAnsi="Times New Roman" w:cs="Times New Roman"/>
              </w:rPr>
              <w:t>Организация_____________________________________________</w:t>
            </w:r>
          </w:p>
        </w:tc>
        <w:tc>
          <w:tcPr>
            <w:tcW w:w="1418" w:type="dxa"/>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по ОКПО</w:t>
            </w:r>
          </w:p>
        </w:tc>
        <w:tc>
          <w:tcPr>
            <w:tcW w:w="1708" w:type="dxa"/>
            <w:gridSpan w:val="4"/>
            <w:tcBorders>
              <w:top w:val="single" w:sz="4" w:space="0" w:color="auto"/>
              <w:left w:val="single" w:sz="8"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p>
        </w:tc>
      </w:tr>
      <w:tr w:rsidR="0085267F" w:rsidRPr="00FB1DA7" w:rsidTr="00EF6E24">
        <w:tc>
          <w:tcPr>
            <w:tcW w:w="6516" w:type="dxa"/>
            <w:gridSpan w:val="3"/>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r w:rsidRPr="00FB1DA7">
              <w:rPr>
                <w:rFonts w:ascii="Times New Roman" w:hAnsi="Times New Roman" w:cs="Times New Roman"/>
              </w:rPr>
              <w:t>Идентификационный номер налогоплательщика</w:t>
            </w:r>
          </w:p>
        </w:tc>
        <w:tc>
          <w:tcPr>
            <w:tcW w:w="1418" w:type="dxa"/>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ИНН</w:t>
            </w:r>
          </w:p>
        </w:tc>
        <w:tc>
          <w:tcPr>
            <w:tcW w:w="1708" w:type="dxa"/>
            <w:gridSpan w:val="4"/>
            <w:tcBorders>
              <w:top w:val="single" w:sz="4" w:space="0" w:color="auto"/>
              <w:left w:val="single" w:sz="8"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p>
        </w:tc>
      </w:tr>
      <w:tr w:rsidR="0085267F" w:rsidRPr="00FB1DA7" w:rsidTr="00EF6E24">
        <w:tc>
          <w:tcPr>
            <w:tcW w:w="6516" w:type="dxa"/>
            <w:gridSpan w:val="3"/>
            <w:tcBorders>
              <w:top w:val="nil"/>
              <w:left w:val="nil"/>
              <w:bottom w:val="nil"/>
              <w:right w:val="nil"/>
            </w:tcBorders>
          </w:tcPr>
          <w:p w:rsidR="0085267F" w:rsidRPr="00FB1DA7" w:rsidRDefault="0085267F" w:rsidP="00EF6E24">
            <w:pPr>
              <w:pStyle w:val="ConsPlusNonformat"/>
              <w:spacing w:before="60"/>
              <w:jc w:val="both"/>
              <w:rPr>
                <w:rFonts w:ascii="Times New Roman" w:hAnsi="Times New Roman" w:cs="Times New Roman"/>
              </w:rPr>
            </w:pPr>
            <w:r w:rsidRPr="00FB1DA7">
              <w:rPr>
                <w:rFonts w:ascii="Times New Roman" w:hAnsi="Times New Roman" w:cs="Times New Roman"/>
              </w:rPr>
              <w:t>Вид экономической деятельности___________________________</w:t>
            </w:r>
          </w:p>
        </w:tc>
        <w:tc>
          <w:tcPr>
            <w:tcW w:w="1418" w:type="dxa"/>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по ОКВЭД</w:t>
            </w:r>
            <w:r w:rsidR="00881A2F">
              <w:rPr>
                <w:rFonts w:ascii="Times New Roman" w:hAnsi="Times New Roman" w:cs="Times New Roman"/>
              </w:rPr>
              <w:t xml:space="preserve"> 2</w:t>
            </w:r>
          </w:p>
        </w:tc>
        <w:tc>
          <w:tcPr>
            <w:tcW w:w="1708" w:type="dxa"/>
            <w:gridSpan w:val="4"/>
            <w:tcBorders>
              <w:top w:val="single" w:sz="4" w:space="0" w:color="auto"/>
              <w:left w:val="single" w:sz="8"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p>
        </w:tc>
      </w:tr>
      <w:tr w:rsidR="0085267F" w:rsidRPr="00FB1DA7" w:rsidTr="00EF6E24">
        <w:tc>
          <w:tcPr>
            <w:tcW w:w="5949" w:type="dxa"/>
            <w:gridSpan w:val="2"/>
            <w:tcBorders>
              <w:top w:val="nil"/>
              <w:left w:val="nil"/>
              <w:bottom w:val="nil"/>
              <w:right w:val="nil"/>
            </w:tcBorders>
          </w:tcPr>
          <w:p w:rsidR="0085267F" w:rsidRPr="00FB1DA7" w:rsidRDefault="0085267F" w:rsidP="00EF6E24">
            <w:pPr>
              <w:pStyle w:val="ConsPlusNonformat"/>
              <w:spacing w:before="60"/>
              <w:rPr>
                <w:rFonts w:ascii="Times New Roman" w:hAnsi="Times New Roman" w:cs="Times New Roman"/>
              </w:rPr>
            </w:pPr>
            <w:r w:rsidRPr="00FB1DA7">
              <w:rPr>
                <w:rFonts w:ascii="Times New Roman" w:hAnsi="Times New Roman" w:cs="Times New Roman"/>
              </w:rPr>
              <w:t>Организационно-правовая форма/форма собственности____</w:t>
            </w:r>
            <w:r w:rsidR="00951459">
              <w:rPr>
                <w:rFonts w:ascii="Times New Roman" w:hAnsi="Times New Roman" w:cs="Times New Roman"/>
              </w:rPr>
              <w:t>____</w:t>
            </w:r>
          </w:p>
          <w:p w:rsidR="0085267F" w:rsidRPr="00FB1DA7" w:rsidRDefault="0085267F" w:rsidP="00EF6E24">
            <w:pPr>
              <w:pStyle w:val="ConsPlusNonformat"/>
              <w:spacing w:before="60"/>
              <w:rPr>
                <w:rFonts w:ascii="Times New Roman" w:hAnsi="Times New Roman" w:cs="Times New Roman"/>
              </w:rPr>
            </w:pPr>
            <w:r w:rsidRPr="00FB1DA7">
              <w:rPr>
                <w:rFonts w:ascii="Times New Roman" w:hAnsi="Times New Roman" w:cs="Times New Roman"/>
              </w:rPr>
              <w:t>____________________________________________________</w:t>
            </w:r>
            <w:r w:rsidR="00951459">
              <w:rPr>
                <w:rFonts w:ascii="Times New Roman" w:hAnsi="Times New Roman" w:cs="Times New Roman"/>
              </w:rPr>
              <w:t>____</w:t>
            </w:r>
          </w:p>
        </w:tc>
        <w:tc>
          <w:tcPr>
            <w:tcW w:w="1985" w:type="dxa"/>
            <w:gridSpan w:val="2"/>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p>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по ОКОПФ/ОКФС</w:t>
            </w:r>
          </w:p>
        </w:tc>
        <w:tc>
          <w:tcPr>
            <w:tcW w:w="852" w:type="dxa"/>
            <w:gridSpan w:val="2"/>
            <w:tcBorders>
              <w:top w:val="single" w:sz="4" w:space="0" w:color="auto"/>
              <w:left w:val="single" w:sz="8" w:space="0" w:color="auto"/>
              <w:bottom w:val="single" w:sz="4" w:space="0" w:color="auto"/>
              <w:right w:val="single" w:sz="4" w:space="0" w:color="auto"/>
            </w:tcBorders>
          </w:tcPr>
          <w:p w:rsidR="0085267F" w:rsidRPr="00FB1DA7" w:rsidRDefault="0085267F" w:rsidP="00EF6E24">
            <w:pPr>
              <w:pStyle w:val="ConsPlusNonformat"/>
              <w:spacing w:before="60"/>
              <w:jc w:val="center"/>
              <w:rPr>
                <w:rFonts w:ascii="Times New Roman" w:hAnsi="Times New Roman" w:cs="Times New Roman"/>
              </w:rPr>
            </w:pPr>
          </w:p>
        </w:tc>
        <w:tc>
          <w:tcPr>
            <w:tcW w:w="856" w:type="dxa"/>
            <w:gridSpan w:val="2"/>
            <w:tcBorders>
              <w:top w:val="single" w:sz="4" w:space="0" w:color="auto"/>
              <w:left w:val="single" w:sz="4" w:space="0" w:color="auto"/>
              <w:bottom w:val="single" w:sz="4" w:space="0" w:color="auto"/>
              <w:right w:val="single" w:sz="8" w:space="0" w:color="auto"/>
            </w:tcBorders>
          </w:tcPr>
          <w:p w:rsidR="0085267F" w:rsidRPr="00FB1DA7" w:rsidRDefault="0085267F" w:rsidP="00EF6E24">
            <w:pPr>
              <w:pStyle w:val="ConsPlusNonformat"/>
              <w:spacing w:before="60"/>
              <w:jc w:val="center"/>
              <w:rPr>
                <w:rFonts w:ascii="Times New Roman" w:hAnsi="Times New Roman" w:cs="Times New Roman"/>
              </w:rPr>
            </w:pPr>
          </w:p>
        </w:tc>
      </w:tr>
      <w:tr w:rsidR="0085267F" w:rsidRPr="00FB1DA7" w:rsidTr="00EF6E24">
        <w:tc>
          <w:tcPr>
            <w:tcW w:w="5382" w:type="dxa"/>
            <w:tcBorders>
              <w:top w:val="nil"/>
              <w:left w:val="nil"/>
              <w:bottom w:val="nil"/>
              <w:right w:val="nil"/>
            </w:tcBorders>
          </w:tcPr>
          <w:p w:rsidR="0085267F" w:rsidRPr="00FB1DA7" w:rsidRDefault="0085267F" w:rsidP="00881A2F">
            <w:pPr>
              <w:pStyle w:val="ConsPlusNonformat"/>
              <w:spacing w:before="60"/>
              <w:jc w:val="both"/>
              <w:rPr>
                <w:rFonts w:ascii="Times New Roman" w:hAnsi="Times New Roman" w:cs="Times New Roman"/>
              </w:rPr>
            </w:pPr>
            <w:r w:rsidRPr="00FB1DA7">
              <w:rPr>
                <w:rFonts w:ascii="Times New Roman" w:hAnsi="Times New Roman" w:cs="Times New Roman"/>
              </w:rPr>
              <w:t>Единица измерения: тыс. руб.</w:t>
            </w:r>
          </w:p>
        </w:tc>
        <w:tc>
          <w:tcPr>
            <w:tcW w:w="2552" w:type="dxa"/>
            <w:gridSpan w:val="3"/>
            <w:tcBorders>
              <w:top w:val="nil"/>
              <w:left w:val="nil"/>
              <w:bottom w:val="nil"/>
              <w:right w:val="single" w:sz="8" w:space="0" w:color="auto"/>
            </w:tcBorders>
          </w:tcPr>
          <w:p w:rsidR="0085267F" w:rsidRPr="00FB1DA7" w:rsidRDefault="0085267F" w:rsidP="00EF6E24">
            <w:pPr>
              <w:pStyle w:val="ConsPlusNonformat"/>
              <w:spacing w:before="60"/>
              <w:jc w:val="right"/>
              <w:rPr>
                <w:rFonts w:ascii="Times New Roman" w:hAnsi="Times New Roman" w:cs="Times New Roman"/>
              </w:rPr>
            </w:pPr>
            <w:r w:rsidRPr="00FB1DA7">
              <w:rPr>
                <w:rFonts w:ascii="Times New Roman" w:hAnsi="Times New Roman" w:cs="Times New Roman"/>
              </w:rPr>
              <w:t>по ОКЕИ</w:t>
            </w:r>
          </w:p>
        </w:tc>
        <w:tc>
          <w:tcPr>
            <w:tcW w:w="1708" w:type="dxa"/>
            <w:gridSpan w:val="4"/>
            <w:tcBorders>
              <w:top w:val="single" w:sz="4" w:space="0" w:color="auto"/>
              <w:left w:val="single" w:sz="8" w:space="0" w:color="auto"/>
              <w:bottom w:val="single" w:sz="8" w:space="0" w:color="auto"/>
              <w:right w:val="single" w:sz="8" w:space="0" w:color="auto"/>
            </w:tcBorders>
          </w:tcPr>
          <w:p w:rsidR="0085267F" w:rsidRPr="00FB1DA7" w:rsidRDefault="0085267F" w:rsidP="00881A2F">
            <w:pPr>
              <w:pStyle w:val="ConsPlusNonformat"/>
              <w:spacing w:before="60"/>
              <w:jc w:val="center"/>
              <w:rPr>
                <w:rFonts w:ascii="Times New Roman" w:hAnsi="Times New Roman" w:cs="Times New Roman"/>
              </w:rPr>
            </w:pPr>
            <w:r w:rsidRPr="00FB1DA7">
              <w:rPr>
                <w:rFonts w:ascii="Times New Roman" w:hAnsi="Times New Roman" w:cs="Times New Roman"/>
              </w:rPr>
              <w:t>384</w:t>
            </w:r>
          </w:p>
        </w:tc>
      </w:tr>
    </w:tbl>
    <w:p w:rsidR="00D50249" w:rsidRPr="00943CAC" w:rsidRDefault="00D50249">
      <w:pPr>
        <w:pStyle w:val="ConsPlusNormal"/>
        <w:jc w:val="both"/>
        <w:rPr>
          <w:sz w:val="24"/>
          <w:szCs w:val="24"/>
        </w:rPr>
      </w:pPr>
    </w:p>
    <w:tbl>
      <w:tblPr>
        <w:tblW w:w="0" w:type="auto"/>
        <w:tblInd w:w="6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443"/>
        <w:gridCol w:w="1307"/>
        <w:gridCol w:w="1319"/>
      </w:tblGrid>
      <w:tr w:rsidR="009529BF" w:rsidRPr="009529BF" w:rsidTr="00B2595C">
        <w:tc>
          <w:tcPr>
            <w:tcW w:w="5443" w:type="dxa"/>
            <w:tcBorders>
              <w:top w:val="single" w:sz="4" w:space="0" w:color="auto"/>
            </w:tcBorders>
          </w:tcPr>
          <w:p w:rsidR="002538B0" w:rsidRPr="0085267F" w:rsidRDefault="002538B0">
            <w:pPr>
              <w:pStyle w:val="ConsPlusNormal"/>
              <w:jc w:val="center"/>
              <w:rPr>
                <w:sz w:val="20"/>
              </w:rPr>
            </w:pPr>
            <w:r w:rsidRPr="0085267F">
              <w:rPr>
                <w:sz w:val="20"/>
              </w:rPr>
              <w:t>Наименование показателя</w:t>
            </w:r>
          </w:p>
        </w:tc>
        <w:tc>
          <w:tcPr>
            <w:tcW w:w="1307" w:type="dxa"/>
            <w:tcBorders>
              <w:top w:val="single" w:sz="4" w:space="0" w:color="auto"/>
              <w:bottom w:val="single" w:sz="8" w:space="0" w:color="auto"/>
            </w:tcBorders>
          </w:tcPr>
          <w:p w:rsidR="002538B0" w:rsidRPr="0085267F" w:rsidRDefault="002538B0">
            <w:pPr>
              <w:pStyle w:val="ConsPlusNormal"/>
              <w:rPr>
                <w:sz w:val="20"/>
              </w:rPr>
            </w:pPr>
            <w:r w:rsidRPr="0085267F">
              <w:rPr>
                <w:sz w:val="20"/>
              </w:rPr>
              <w:t xml:space="preserve">За 20__ г. </w:t>
            </w:r>
            <w:r w:rsidRPr="00B2595C">
              <w:rPr>
                <w:sz w:val="20"/>
                <w:vertAlign w:val="superscript"/>
              </w:rPr>
              <w:t>1</w:t>
            </w:r>
            <w:r w:rsidR="003F1592" w:rsidRPr="00B2595C">
              <w:rPr>
                <w:sz w:val="20"/>
                <w:vertAlign w:val="superscript"/>
              </w:rPr>
              <w:t>)</w:t>
            </w:r>
          </w:p>
        </w:tc>
        <w:tc>
          <w:tcPr>
            <w:tcW w:w="1319" w:type="dxa"/>
            <w:tcBorders>
              <w:top w:val="single" w:sz="4" w:space="0" w:color="auto"/>
              <w:bottom w:val="single" w:sz="8" w:space="0" w:color="auto"/>
            </w:tcBorders>
          </w:tcPr>
          <w:p w:rsidR="002538B0" w:rsidRPr="0085267F" w:rsidRDefault="002538B0">
            <w:pPr>
              <w:pStyle w:val="ConsPlusNormal"/>
              <w:rPr>
                <w:sz w:val="20"/>
              </w:rPr>
            </w:pPr>
            <w:r w:rsidRPr="0085267F">
              <w:rPr>
                <w:sz w:val="20"/>
              </w:rPr>
              <w:t xml:space="preserve">За 20__ г. </w:t>
            </w:r>
            <w:r w:rsidRPr="00B2595C">
              <w:rPr>
                <w:sz w:val="20"/>
                <w:vertAlign w:val="superscript"/>
              </w:rPr>
              <w:t>2</w:t>
            </w:r>
            <w:r w:rsidR="003F1592" w:rsidRPr="00B2595C">
              <w:rPr>
                <w:sz w:val="20"/>
                <w:vertAlign w:val="superscript"/>
              </w:rPr>
              <w:t>)</w:t>
            </w:r>
          </w:p>
        </w:tc>
      </w:tr>
      <w:tr w:rsidR="009529BF" w:rsidRPr="009529BF" w:rsidTr="00B2595C">
        <w:tc>
          <w:tcPr>
            <w:tcW w:w="5443" w:type="dxa"/>
            <w:tcBorders>
              <w:right w:val="single" w:sz="8" w:space="0" w:color="auto"/>
            </w:tcBorders>
          </w:tcPr>
          <w:p w:rsidR="002538B0" w:rsidRPr="0085267F" w:rsidRDefault="002538B0">
            <w:pPr>
              <w:pStyle w:val="ConsPlusNormal"/>
              <w:ind w:firstLine="284"/>
              <w:jc w:val="both"/>
              <w:rPr>
                <w:sz w:val="20"/>
              </w:rPr>
            </w:pPr>
            <w:r w:rsidRPr="0085267F">
              <w:rPr>
                <w:sz w:val="20"/>
              </w:rPr>
              <w:t>Остаток средств на начало отчетного года</w:t>
            </w:r>
          </w:p>
        </w:tc>
        <w:tc>
          <w:tcPr>
            <w:tcW w:w="1307" w:type="dxa"/>
            <w:tcBorders>
              <w:top w:val="single" w:sz="8" w:space="0" w:color="auto"/>
              <w:left w:val="single" w:sz="8" w:space="0" w:color="auto"/>
            </w:tcBorders>
          </w:tcPr>
          <w:p w:rsidR="002538B0" w:rsidRPr="0085267F" w:rsidRDefault="002538B0">
            <w:pPr>
              <w:pStyle w:val="ConsPlusNormal"/>
              <w:rPr>
                <w:sz w:val="20"/>
              </w:rPr>
            </w:pPr>
          </w:p>
        </w:tc>
        <w:tc>
          <w:tcPr>
            <w:tcW w:w="1319" w:type="dxa"/>
            <w:tcBorders>
              <w:top w:val="single" w:sz="8" w:space="0" w:color="auto"/>
              <w:right w:val="single" w:sz="8" w:space="0" w:color="auto"/>
            </w:tcBorders>
          </w:tcPr>
          <w:p w:rsidR="002538B0" w:rsidRPr="0085267F" w:rsidRDefault="002538B0">
            <w:pPr>
              <w:pStyle w:val="ConsPlusNormal"/>
              <w:rPr>
                <w:sz w:val="20"/>
              </w:rPr>
            </w:pPr>
          </w:p>
        </w:tc>
      </w:tr>
      <w:tr w:rsidR="009529BF" w:rsidRPr="009529BF" w:rsidTr="00B2595C">
        <w:tc>
          <w:tcPr>
            <w:tcW w:w="5443" w:type="dxa"/>
            <w:tcBorders>
              <w:right w:val="single" w:sz="8" w:space="0" w:color="auto"/>
            </w:tcBorders>
          </w:tcPr>
          <w:p w:rsidR="002538B0" w:rsidRPr="0085267F" w:rsidRDefault="002538B0">
            <w:pPr>
              <w:pStyle w:val="ConsPlusNormal"/>
              <w:jc w:val="center"/>
              <w:rPr>
                <w:sz w:val="20"/>
              </w:rPr>
            </w:pPr>
            <w:r w:rsidRPr="0085267F">
              <w:rPr>
                <w:sz w:val="20"/>
              </w:rPr>
              <w:t>Поступило средств</w:t>
            </w:r>
          </w:p>
        </w:tc>
        <w:tc>
          <w:tcPr>
            <w:tcW w:w="1307" w:type="dxa"/>
            <w:tcBorders>
              <w:top w:val="single" w:sz="4" w:space="0" w:color="auto"/>
              <w:left w:val="single" w:sz="8" w:space="0" w:color="auto"/>
            </w:tcBorders>
          </w:tcPr>
          <w:p w:rsidR="002538B0" w:rsidRPr="0085267F" w:rsidRDefault="002538B0">
            <w:pPr>
              <w:pStyle w:val="ConsPlusNormal"/>
              <w:rPr>
                <w:sz w:val="20"/>
              </w:rPr>
            </w:pPr>
          </w:p>
        </w:tc>
        <w:tc>
          <w:tcPr>
            <w:tcW w:w="1319" w:type="dxa"/>
            <w:tcBorders>
              <w:top w:val="single" w:sz="4" w:space="0" w:color="auto"/>
              <w:right w:val="single" w:sz="8" w:space="0" w:color="auto"/>
            </w:tcBorders>
          </w:tcPr>
          <w:p w:rsidR="002538B0" w:rsidRPr="0085267F" w:rsidRDefault="002538B0">
            <w:pPr>
              <w:pStyle w:val="ConsPlusNormal"/>
              <w:rPr>
                <w:sz w:val="20"/>
              </w:rPr>
            </w:pPr>
          </w:p>
        </w:tc>
      </w:tr>
      <w:tr w:rsidR="009529BF" w:rsidRPr="009529BF" w:rsidTr="00B2595C">
        <w:tc>
          <w:tcPr>
            <w:tcW w:w="5443" w:type="dxa"/>
            <w:tcBorders>
              <w:right w:val="single" w:sz="8" w:space="0" w:color="auto"/>
            </w:tcBorders>
          </w:tcPr>
          <w:p w:rsidR="002538B0" w:rsidRPr="0085267F" w:rsidRDefault="002538B0">
            <w:pPr>
              <w:pStyle w:val="ConsPlusNormal"/>
              <w:ind w:firstLine="284"/>
              <w:jc w:val="both"/>
              <w:rPr>
                <w:sz w:val="20"/>
              </w:rPr>
            </w:pPr>
            <w:r w:rsidRPr="0085267F">
              <w:rPr>
                <w:sz w:val="20"/>
              </w:rPr>
              <w:t>Взносы и иные целевые поступления</w:t>
            </w:r>
          </w:p>
        </w:tc>
        <w:tc>
          <w:tcPr>
            <w:tcW w:w="1307" w:type="dxa"/>
            <w:tcBorders>
              <w:top w:val="single" w:sz="4" w:space="0" w:color="auto"/>
              <w:left w:val="single" w:sz="8" w:space="0" w:color="auto"/>
            </w:tcBorders>
          </w:tcPr>
          <w:p w:rsidR="002538B0" w:rsidRPr="0085267F" w:rsidRDefault="002538B0">
            <w:pPr>
              <w:pStyle w:val="ConsPlusNormal"/>
              <w:rPr>
                <w:sz w:val="20"/>
              </w:rPr>
            </w:pPr>
          </w:p>
        </w:tc>
        <w:tc>
          <w:tcPr>
            <w:tcW w:w="1319" w:type="dxa"/>
            <w:tcBorders>
              <w:top w:val="single" w:sz="4" w:space="0" w:color="auto"/>
              <w:right w:val="single" w:sz="8" w:space="0" w:color="auto"/>
            </w:tcBorders>
          </w:tcPr>
          <w:p w:rsidR="002538B0" w:rsidRPr="0085267F" w:rsidRDefault="002538B0">
            <w:pPr>
              <w:pStyle w:val="ConsPlusNormal"/>
              <w:rPr>
                <w:sz w:val="20"/>
              </w:rPr>
            </w:pPr>
          </w:p>
        </w:tc>
      </w:tr>
      <w:tr w:rsidR="009529BF" w:rsidRPr="009529BF" w:rsidTr="00B2595C">
        <w:tc>
          <w:tcPr>
            <w:tcW w:w="5443" w:type="dxa"/>
            <w:tcBorders>
              <w:right w:val="single" w:sz="8" w:space="0" w:color="auto"/>
            </w:tcBorders>
          </w:tcPr>
          <w:p w:rsidR="002538B0" w:rsidRPr="0085267F" w:rsidRDefault="002538B0">
            <w:pPr>
              <w:pStyle w:val="ConsPlusNormal"/>
              <w:ind w:firstLine="284"/>
              <w:jc w:val="both"/>
              <w:rPr>
                <w:sz w:val="20"/>
              </w:rPr>
            </w:pPr>
            <w:proofErr w:type="gramStart"/>
            <w:r w:rsidRPr="0085267F">
              <w:rPr>
                <w:sz w:val="20"/>
              </w:rPr>
              <w:t xml:space="preserve">Прибыль от приносящей доход деятельности </w:t>
            </w:r>
            <w:r w:rsidRPr="00B2595C">
              <w:rPr>
                <w:sz w:val="20"/>
                <w:vertAlign w:val="superscript"/>
              </w:rPr>
              <w:t>11</w:t>
            </w:r>
            <w:r w:rsidR="003F1592" w:rsidRPr="00B2595C">
              <w:rPr>
                <w:sz w:val="20"/>
                <w:vertAlign w:val="superscript"/>
              </w:rPr>
              <w:t>)</w:t>
            </w:r>
            <w:proofErr w:type="gramEnd"/>
          </w:p>
        </w:tc>
        <w:tc>
          <w:tcPr>
            <w:tcW w:w="1307" w:type="dxa"/>
            <w:tcBorders>
              <w:top w:val="single" w:sz="4" w:space="0" w:color="auto"/>
              <w:left w:val="single" w:sz="8" w:space="0" w:color="auto"/>
            </w:tcBorders>
          </w:tcPr>
          <w:p w:rsidR="002538B0" w:rsidRPr="0085267F" w:rsidRDefault="002538B0">
            <w:pPr>
              <w:pStyle w:val="ConsPlusNormal"/>
              <w:rPr>
                <w:sz w:val="20"/>
              </w:rPr>
            </w:pPr>
          </w:p>
        </w:tc>
        <w:tc>
          <w:tcPr>
            <w:tcW w:w="1319" w:type="dxa"/>
            <w:tcBorders>
              <w:top w:val="single" w:sz="4" w:space="0" w:color="auto"/>
              <w:right w:val="single" w:sz="8" w:space="0" w:color="auto"/>
            </w:tcBorders>
          </w:tcPr>
          <w:p w:rsidR="002538B0" w:rsidRPr="0085267F" w:rsidRDefault="002538B0">
            <w:pPr>
              <w:pStyle w:val="ConsPlusNormal"/>
              <w:rPr>
                <w:sz w:val="20"/>
              </w:rPr>
            </w:pPr>
          </w:p>
        </w:tc>
      </w:tr>
      <w:tr w:rsidR="009529BF" w:rsidRPr="009529BF" w:rsidTr="00B2595C">
        <w:tc>
          <w:tcPr>
            <w:tcW w:w="5443" w:type="dxa"/>
            <w:tcBorders>
              <w:right w:val="single" w:sz="8" w:space="0" w:color="auto"/>
            </w:tcBorders>
          </w:tcPr>
          <w:p w:rsidR="002538B0" w:rsidRPr="0085267F" w:rsidRDefault="002538B0">
            <w:pPr>
              <w:pStyle w:val="ConsPlusNormal"/>
              <w:ind w:firstLine="284"/>
              <w:jc w:val="both"/>
              <w:rPr>
                <w:sz w:val="20"/>
              </w:rPr>
            </w:pPr>
            <w:r w:rsidRPr="0085267F">
              <w:rPr>
                <w:sz w:val="20"/>
              </w:rPr>
              <w:t>Прочие поступления</w:t>
            </w:r>
          </w:p>
        </w:tc>
        <w:tc>
          <w:tcPr>
            <w:tcW w:w="1307" w:type="dxa"/>
            <w:tcBorders>
              <w:top w:val="single" w:sz="4" w:space="0" w:color="auto"/>
              <w:left w:val="single" w:sz="8" w:space="0" w:color="auto"/>
            </w:tcBorders>
          </w:tcPr>
          <w:p w:rsidR="002538B0" w:rsidRPr="0085267F" w:rsidRDefault="002538B0">
            <w:pPr>
              <w:pStyle w:val="ConsPlusNormal"/>
              <w:rPr>
                <w:sz w:val="20"/>
              </w:rPr>
            </w:pPr>
          </w:p>
        </w:tc>
        <w:tc>
          <w:tcPr>
            <w:tcW w:w="1319" w:type="dxa"/>
            <w:tcBorders>
              <w:top w:val="single" w:sz="4" w:space="0" w:color="auto"/>
              <w:right w:val="single" w:sz="8" w:space="0" w:color="auto"/>
            </w:tcBorders>
          </w:tcPr>
          <w:p w:rsidR="002538B0" w:rsidRPr="0085267F" w:rsidRDefault="002538B0">
            <w:pPr>
              <w:pStyle w:val="ConsPlusNormal"/>
              <w:rPr>
                <w:sz w:val="20"/>
              </w:rPr>
            </w:pPr>
          </w:p>
        </w:tc>
      </w:tr>
      <w:tr w:rsidR="009529BF" w:rsidRPr="009529BF" w:rsidTr="00B2595C">
        <w:tc>
          <w:tcPr>
            <w:tcW w:w="5443" w:type="dxa"/>
            <w:tcBorders>
              <w:right w:val="single" w:sz="8" w:space="0" w:color="auto"/>
            </w:tcBorders>
          </w:tcPr>
          <w:p w:rsidR="002538B0" w:rsidRPr="0085267F" w:rsidRDefault="002538B0">
            <w:pPr>
              <w:pStyle w:val="ConsPlusNormal"/>
              <w:jc w:val="center"/>
              <w:rPr>
                <w:sz w:val="20"/>
              </w:rPr>
            </w:pPr>
            <w:r w:rsidRPr="0085267F">
              <w:rPr>
                <w:sz w:val="20"/>
              </w:rPr>
              <w:t>Использовано средств</w:t>
            </w:r>
          </w:p>
        </w:tc>
        <w:tc>
          <w:tcPr>
            <w:tcW w:w="1307" w:type="dxa"/>
            <w:tcBorders>
              <w:top w:val="single" w:sz="4" w:space="0" w:color="auto"/>
              <w:left w:val="single" w:sz="8" w:space="0" w:color="auto"/>
            </w:tcBorders>
          </w:tcPr>
          <w:p w:rsidR="002538B0" w:rsidRPr="0085267F" w:rsidRDefault="002538B0">
            <w:pPr>
              <w:pStyle w:val="ConsPlusNormal"/>
              <w:rPr>
                <w:sz w:val="20"/>
              </w:rPr>
            </w:pPr>
          </w:p>
        </w:tc>
        <w:tc>
          <w:tcPr>
            <w:tcW w:w="1319" w:type="dxa"/>
            <w:tcBorders>
              <w:top w:val="single" w:sz="4" w:space="0" w:color="auto"/>
              <w:right w:val="single" w:sz="8" w:space="0" w:color="auto"/>
            </w:tcBorders>
          </w:tcPr>
          <w:p w:rsidR="002538B0" w:rsidRPr="0085267F" w:rsidRDefault="002538B0">
            <w:pPr>
              <w:pStyle w:val="ConsPlusNormal"/>
              <w:rPr>
                <w:sz w:val="20"/>
              </w:rPr>
            </w:pPr>
          </w:p>
        </w:tc>
      </w:tr>
      <w:tr w:rsidR="009529BF" w:rsidRPr="009529BF" w:rsidTr="00B2595C">
        <w:tc>
          <w:tcPr>
            <w:tcW w:w="5443" w:type="dxa"/>
            <w:tcBorders>
              <w:right w:val="single" w:sz="8" w:space="0" w:color="auto"/>
            </w:tcBorders>
          </w:tcPr>
          <w:p w:rsidR="002538B0" w:rsidRPr="0085267F" w:rsidRDefault="002538B0">
            <w:pPr>
              <w:pStyle w:val="ConsPlusNormal"/>
              <w:ind w:firstLine="284"/>
              <w:jc w:val="both"/>
              <w:rPr>
                <w:sz w:val="20"/>
              </w:rPr>
            </w:pPr>
            <w:r w:rsidRPr="0085267F">
              <w:rPr>
                <w:sz w:val="20"/>
              </w:rPr>
              <w:t>На целевые мероприятия</w:t>
            </w:r>
          </w:p>
        </w:tc>
        <w:tc>
          <w:tcPr>
            <w:tcW w:w="1307" w:type="dxa"/>
            <w:tcBorders>
              <w:top w:val="single" w:sz="4" w:space="0" w:color="auto"/>
              <w:left w:val="single" w:sz="8" w:space="0" w:color="auto"/>
            </w:tcBorders>
          </w:tcPr>
          <w:p w:rsidR="002538B0" w:rsidRPr="0085267F" w:rsidRDefault="002538B0">
            <w:pPr>
              <w:pStyle w:val="ConsPlusNormal"/>
              <w:jc w:val="center"/>
              <w:rPr>
                <w:sz w:val="20"/>
              </w:rPr>
            </w:pPr>
            <w:r w:rsidRPr="0085267F">
              <w:rPr>
                <w:sz w:val="20"/>
              </w:rPr>
              <w:t>()</w:t>
            </w:r>
          </w:p>
        </w:tc>
        <w:tc>
          <w:tcPr>
            <w:tcW w:w="1319" w:type="dxa"/>
            <w:tcBorders>
              <w:top w:val="single" w:sz="4" w:space="0" w:color="auto"/>
              <w:right w:val="single" w:sz="8" w:space="0" w:color="auto"/>
            </w:tcBorders>
          </w:tcPr>
          <w:p w:rsidR="002538B0" w:rsidRPr="0085267F" w:rsidRDefault="002538B0">
            <w:pPr>
              <w:pStyle w:val="ConsPlusNormal"/>
              <w:jc w:val="center"/>
              <w:rPr>
                <w:sz w:val="20"/>
              </w:rPr>
            </w:pPr>
            <w:r w:rsidRPr="0085267F">
              <w:rPr>
                <w:sz w:val="20"/>
              </w:rPr>
              <w:t>()</w:t>
            </w:r>
          </w:p>
        </w:tc>
      </w:tr>
      <w:tr w:rsidR="009529BF" w:rsidRPr="009529BF" w:rsidTr="00B2595C">
        <w:tc>
          <w:tcPr>
            <w:tcW w:w="5443" w:type="dxa"/>
            <w:tcBorders>
              <w:right w:val="single" w:sz="8" w:space="0" w:color="auto"/>
            </w:tcBorders>
          </w:tcPr>
          <w:p w:rsidR="002538B0" w:rsidRPr="0085267F" w:rsidRDefault="002538B0">
            <w:pPr>
              <w:pStyle w:val="ConsPlusNormal"/>
              <w:ind w:firstLine="284"/>
              <w:jc w:val="both"/>
              <w:rPr>
                <w:sz w:val="20"/>
              </w:rPr>
            </w:pPr>
            <w:r w:rsidRPr="0085267F">
              <w:rPr>
                <w:sz w:val="20"/>
              </w:rPr>
              <w:t>На содержание организации</w:t>
            </w:r>
          </w:p>
        </w:tc>
        <w:tc>
          <w:tcPr>
            <w:tcW w:w="1307" w:type="dxa"/>
            <w:tcBorders>
              <w:top w:val="single" w:sz="4" w:space="0" w:color="auto"/>
              <w:left w:val="single" w:sz="8" w:space="0" w:color="auto"/>
            </w:tcBorders>
          </w:tcPr>
          <w:p w:rsidR="002538B0" w:rsidRPr="0085267F" w:rsidRDefault="002538B0">
            <w:pPr>
              <w:pStyle w:val="ConsPlusNormal"/>
              <w:jc w:val="center"/>
              <w:rPr>
                <w:sz w:val="20"/>
              </w:rPr>
            </w:pPr>
            <w:r w:rsidRPr="0085267F">
              <w:rPr>
                <w:sz w:val="20"/>
              </w:rPr>
              <w:t>()</w:t>
            </w:r>
          </w:p>
        </w:tc>
        <w:tc>
          <w:tcPr>
            <w:tcW w:w="1319" w:type="dxa"/>
            <w:tcBorders>
              <w:top w:val="single" w:sz="4" w:space="0" w:color="auto"/>
              <w:right w:val="single" w:sz="8" w:space="0" w:color="auto"/>
            </w:tcBorders>
          </w:tcPr>
          <w:p w:rsidR="002538B0" w:rsidRPr="0085267F" w:rsidRDefault="002538B0">
            <w:pPr>
              <w:pStyle w:val="ConsPlusNormal"/>
              <w:jc w:val="center"/>
              <w:rPr>
                <w:sz w:val="20"/>
              </w:rPr>
            </w:pPr>
            <w:r w:rsidRPr="0085267F">
              <w:rPr>
                <w:sz w:val="20"/>
              </w:rPr>
              <w:t>()</w:t>
            </w:r>
          </w:p>
        </w:tc>
      </w:tr>
      <w:tr w:rsidR="002538B0" w:rsidRPr="00943CAC" w:rsidTr="00B2595C">
        <w:tc>
          <w:tcPr>
            <w:tcW w:w="5443" w:type="dxa"/>
            <w:tcBorders>
              <w:right w:val="single" w:sz="8" w:space="0" w:color="auto"/>
            </w:tcBorders>
          </w:tcPr>
          <w:p w:rsidR="002538B0" w:rsidRPr="0085267F" w:rsidRDefault="002538B0">
            <w:pPr>
              <w:pStyle w:val="ConsPlusNormal"/>
              <w:ind w:firstLine="284"/>
              <w:jc w:val="both"/>
              <w:rPr>
                <w:sz w:val="20"/>
              </w:rPr>
            </w:pPr>
            <w:r w:rsidRPr="0085267F">
              <w:rPr>
                <w:sz w:val="20"/>
              </w:rPr>
              <w:t>На приобретение основных средств и иного имущества</w:t>
            </w:r>
          </w:p>
        </w:tc>
        <w:tc>
          <w:tcPr>
            <w:tcW w:w="1307" w:type="dxa"/>
            <w:tcBorders>
              <w:top w:val="single" w:sz="4" w:space="0" w:color="auto"/>
              <w:left w:val="single" w:sz="8" w:space="0" w:color="auto"/>
            </w:tcBorders>
          </w:tcPr>
          <w:p w:rsidR="002538B0" w:rsidRPr="0085267F" w:rsidRDefault="002538B0">
            <w:pPr>
              <w:pStyle w:val="ConsPlusNormal"/>
              <w:jc w:val="center"/>
              <w:rPr>
                <w:sz w:val="20"/>
              </w:rPr>
            </w:pPr>
            <w:r w:rsidRPr="0085267F">
              <w:rPr>
                <w:sz w:val="20"/>
              </w:rPr>
              <w:t>()</w:t>
            </w:r>
          </w:p>
        </w:tc>
        <w:tc>
          <w:tcPr>
            <w:tcW w:w="1319" w:type="dxa"/>
            <w:tcBorders>
              <w:top w:val="single" w:sz="4" w:space="0" w:color="auto"/>
              <w:right w:val="single" w:sz="8" w:space="0" w:color="auto"/>
            </w:tcBorders>
          </w:tcPr>
          <w:p w:rsidR="002538B0" w:rsidRPr="0085267F" w:rsidRDefault="002538B0">
            <w:pPr>
              <w:pStyle w:val="ConsPlusNormal"/>
              <w:jc w:val="center"/>
              <w:rPr>
                <w:sz w:val="20"/>
              </w:rPr>
            </w:pPr>
            <w:r w:rsidRPr="0085267F">
              <w:rPr>
                <w:sz w:val="20"/>
              </w:rPr>
              <w:t>()</w:t>
            </w:r>
          </w:p>
        </w:tc>
      </w:tr>
      <w:tr w:rsidR="002538B0" w:rsidRPr="00943CAC" w:rsidTr="00B2595C">
        <w:tc>
          <w:tcPr>
            <w:tcW w:w="5443" w:type="dxa"/>
            <w:tcBorders>
              <w:right w:val="single" w:sz="8" w:space="0" w:color="auto"/>
            </w:tcBorders>
          </w:tcPr>
          <w:p w:rsidR="002538B0" w:rsidRPr="0085267F" w:rsidRDefault="002538B0">
            <w:pPr>
              <w:pStyle w:val="ConsPlusNormal"/>
              <w:ind w:firstLine="284"/>
              <w:jc w:val="both"/>
              <w:rPr>
                <w:sz w:val="20"/>
              </w:rPr>
            </w:pPr>
            <w:r w:rsidRPr="0085267F">
              <w:rPr>
                <w:sz w:val="20"/>
              </w:rPr>
              <w:t>Прочее</w:t>
            </w:r>
          </w:p>
        </w:tc>
        <w:tc>
          <w:tcPr>
            <w:tcW w:w="1307" w:type="dxa"/>
            <w:tcBorders>
              <w:top w:val="single" w:sz="4" w:space="0" w:color="auto"/>
              <w:left w:val="single" w:sz="8" w:space="0" w:color="auto"/>
            </w:tcBorders>
          </w:tcPr>
          <w:p w:rsidR="002538B0" w:rsidRPr="0085267F" w:rsidRDefault="002538B0">
            <w:pPr>
              <w:pStyle w:val="ConsPlusNormal"/>
              <w:jc w:val="center"/>
              <w:rPr>
                <w:sz w:val="20"/>
              </w:rPr>
            </w:pPr>
            <w:r w:rsidRPr="0085267F">
              <w:rPr>
                <w:sz w:val="20"/>
              </w:rPr>
              <w:t>()</w:t>
            </w:r>
          </w:p>
        </w:tc>
        <w:tc>
          <w:tcPr>
            <w:tcW w:w="1319" w:type="dxa"/>
            <w:tcBorders>
              <w:top w:val="single" w:sz="4" w:space="0" w:color="auto"/>
              <w:right w:val="single" w:sz="8" w:space="0" w:color="auto"/>
            </w:tcBorders>
          </w:tcPr>
          <w:p w:rsidR="002538B0" w:rsidRPr="0085267F" w:rsidRDefault="002538B0">
            <w:pPr>
              <w:pStyle w:val="ConsPlusNormal"/>
              <w:jc w:val="center"/>
              <w:rPr>
                <w:sz w:val="20"/>
              </w:rPr>
            </w:pPr>
            <w:r w:rsidRPr="0085267F">
              <w:rPr>
                <w:sz w:val="20"/>
              </w:rPr>
              <w:t>()</w:t>
            </w:r>
          </w:p>
        </w:tc>
      </w:tr>
      <w:tr w:rsidR="002538B0" w:rsidRPr="00943CAC" w:rsidTr="00B2595C">
        <w:tc>
          <w:tcPr>
            <w:tcW w:w="5443" w:type="dxa"/>
            <w:tcBorders>
              <w:right w:val="single" w:sz="8" w:space="0" w:color="auto"/>
            </w:tcBorders>
          </w:tcPr>
          <w:p w:rsidR="002538B0" w:rsidRPr="0085267F" w:rsidRDefault="002538B0">
            <w:pPr>
              <w:pStyle w:val="ConsPlusNormal"/>
              <w:ind w:firstLine="284"/>
              <w:jc w:val="both"/>
              <w:rPr>
                <w:sz w:val="20"/>
              </w:rPr>
            </w:pPr>
            <w:r w:rsidRPr="0085267F">
              <w:rPr>
                <w:sz w:val="20"/>
              </w:rPr>
              <w:t>Остаток средств на конец отчетного года</w:t>
            </w:r>
          </w:p>
        </w:tc>
        <w:tc>
          <w:tcPr>
            <w:tcW w:w="1307" w:type="dxa"/>
            <w:tcBorders>
              <w:top w:val="single" w:sz="4" w:space="0" w:color="auto"/>
              <w:left w:val="single" w:sz="8" w:space="0" w:color="auto"/>
              <w:bottom w:val="single" w:sz="8" w:space="0" w:color="auto"/>
            </w:tcBorders>
          </w:tcPr>
          <w:p w:rsidR="002538B0" w:rsidRPr="0085267F" w:rsidRDefault="002538B0">
            <w:pPr>
              <w:pStyle w:val="ConsPlusNormal"/>
              <w:jc w:val="center"/>
              <w:rPr>
                <w:sz w:val="20"/>
              </w:rPr>
            </w:pPr>
            <w:r w:rsidRPr="0085267F">
              <w:rPr>
                <w:sz w:val="20"/>
              </w:rPr>
              <w:t>()</w:t>
            </w:r>
          </w:p>
        </w:tc>
        <w:tc>
          <w:tcPr>
            <w:tcW w:w="1319" w:type="dxa"/>
            <w:tcBorders>
              <w:top w:val="single" w:sz="4" w:space="0" w:color="auto"/>
              <w:bottom w:val="single" w:sz="8" w:space="0" w:color="auto"/>
              <w:right w:val="single" w:sz="8" w:space="0" w:color="auto"/>
            </w:tcBorders>
          </w:tcPr>
          <w:p w:rsidR="002538B0" w:rsidRPr="0085267F" w:rsidRDefault="002538B0">
            <w:pPr>
              <w:pStyle w:val="ConsPlusNormal"/>
              <w:jc w:val="center"/>
              <w:rPr>
                <w:sz w:val="20"/>
              </w:rPr>
            </w:pPr>
            <w:r w:rsidRPr="0085267F">
              <w:rPr>
                <w:sz w:val="20"/>
              </w:rPr>
              <w:t>()</w:t>
            </w:r>
          </w:p>
        </w:tc>
      </w:tr>
    </w:tbl>
    <w:p w:rsidR="002538B0" w:rsidRPr="0085267F" w:rsidRDefault="002538B0">
      <w:pPr>
        <w:pStyle w:val="ConsPlusNormal"/>
        <w:jc w:val="both"/>
        <w:rPr>
          <w:sz w:val="20"/>
        </w:rPr>
      </w:pPr>
    </w:p>
    <w:p w:rsidR="002538B0" w:rsidRPr="0085267F" w:rsidRDefault="002538B0">
      <w:pPr>
        <w:pStyle w:val="ConsPlusNonformat"/>
        <w:jc w:val="both"/>
        <w:rPr>
          <w:rFonts w:ascii="Times New Roman" w:hAnsi="Times New Roman" w:cs="Times New Roman"/>
        </w:rPr>
      </w:pPr>
      <w:r w:rsidRPr="0085267F">
        <w:rPr>
          <w:rFonts w:ascii="Times New Roman" w:hAnsi="Times New Roman" w:cs="Times New Roman"/>
        </w:rPr>
        <w:t>Руководитель _____</w:t>
      </w:r>
      <w:r w:rsidR="0085267F">
        <w:rPr>
          <w:rFonts w:ascii="Times New Roman" w:hAnsi="Times New Roman" w:cs="Times New Roman"/>
        </w:rPr>
        <w:t>________ ___________________</w:t>
      </w:r>
      <w:r w:rsidRPr="0085267F">
        <w:rPr>
          <w:rFonts w:ascii="Times New Roman" w:hAnsi="Times New Roman" w:cs="Times New Roman"/>
        </w:rPr>
        <w:t>__</w:t>
      </w:r>
    </w:p>
    <w:p w:rsidR="002538B0" w:rsidRPr="0085267F" w:rsidRDefault="002538B0">
      <w:pPr>
        <w:pStyle w:val="ConsPlusNonformat"/>
        <w:jc w:val="both"/>
        <w:rPr>
          <w:rFonts w:ascii="Times New Roman" w:hAnsi="Times New Roman" w:cs="Times New Roman"/>
        </w:rPr>
      </w:pPr>
      <w:r w:rsidRPr="0085267F">
        <w:rPr>
          <w:rFonts w:ascii="Times New Roman" w:hAnsi="Times New Roman" w:cs="Times New Roman"/>
        </w:rPr>
        <w:t xml:space="preserve">                 </w:t>
      </w:r>
      <w:r w:rsidR="0085267F">
        <w:rPr>
          <w:rFonts w:ascii="Times New Roman" w:hAnsi="Times New Roman" w:cs="Times New Roman"/>
        </w:rPr>
        <w:t xml:space="preserve">            </w:t>
      </w:r>
      <w:r w:rsidRPr="0085267F">
        <w:rPr>
          <w:rFonts w:ascii="Times New Roman" w:hAnsi="Times New Roman" w:cs="Times New Roman"/>
        </w:rPr>
        <w:t>(подпись)     (расшифровка подписи)</w:t>
      </w:r>
    </w:p>
    <w:p w:rsidR="002538B0" w:rsidRPr="0085267F" w:rsidRDefault="002538B0">
      <w:pPr>
        <w:pStyle w:val="ConsPlusNonformat"/>
        <w:jc w:val="both"/>
        <w:rPr>
          <w:rFonts w:ascii="Times New Roman" w:hAnsi="Times New Roman" w:cs="Times New Roman"/>
        </w:rPr>
      </w:pPr>
    </w:p>
    <w:p w:rsidR="002538B0" w:rsidRPr="0085267F" w:rsidRDefault="002538B0">
      <w:pPr>
        <w:pStyle w:val="ConsPlusNonformat"/>
        <w:jc w:val="both"/>
        <w:rPr>
          <w:rFonts w:ascii="Times New Roman" w:hAnsi="Times New Roman" w:cs="Times New Roman"/>
        </w:rPr>
      </w:pPr>
      <w:r w:rsidRPr="0085267F">
        <w:rPr>
          <w:rFonts w:ascii="Times New Roman" w:hAnsi="Times New Roman" w:cs="Times New Roman"/>
        </w:rPr>
        <w:t xml:space="preserve">    "__" ________ 20__ г.";</w:t>
      </w:r>
    </w:p>
    <w:p w:rsidR="002538B0" w:rsidRPr="0085267F" w:rsidRDefault="002538B0">
      <w:pPr>
        <w:pStyle w:val="ConsPlusNormal"/>
        <w:jc w:val="both"/>
        <w:rPr>
          <w:sz w:val="20"/>
        </w:rPr>
      </w:pPr>
    </w:p>
    <w:p w:rsidR="002538B0" w:rsidRPr="0085267F" w:rsidRDefault="002538B0">
      <w:pPr>
        <w:pStyle w:val="ConsPlusNormal"/>
        <w:ind w:firstLine="540"/>
        <w:jc w:val="both"/>
        <w:rPr>
          <w:sz w:val="20"/>
        </w:rPr>
      </w:pPr>
      <w:r w:rsidRPr="0085267F">
        <w:rPr>
          <w:sz w:val="20"/>
        </w:rPr>
        <w:t>--------------------------------</w:t>
      </w:r>
    </w:p>
    <w:p w:rsidR="002538B0" w:rsidRPr="0085267F" w:rsidRDefault="002538B0">
      <w:pPr>
        <w:pStyle w:val="ConsPlusNormal"/>
        <w:spacing w:before="280"/>
        <w:ind w:firstLine="540"/>
        <w:jc w:val="both"/>
        <w:rPr>
          <w:sz w:val="20"/>
        </w:rPr>
      </w:pPr>
      <w:r w:rsidRPr="0085267F">
        <w:rPr>
          <w:sz w:val="20"/>
        </w:rPr>
        <w:t>Примечания</w:t>
      </w:r>
    </w:p>
    <w:p w:rsidR="002538B0" w:rsidRPr="0085267F" w:rsidRDefault="002538B0" w:rsidP="00943CAC">
      <w:pPr>
        <w:pStyle w:val="ConsPlusNormal"/>
        <w:ind w:firstLine="540"/>
        <w:jc w:val="both"/>
        <w:rPr>
          <w:sz w:val="20"/>
        </w:rPr>
      </w:pPr>
      <w:bookmarkStart w:id="55" w:name="P3914"/>
      <w:bookmarkEnd w:id="55"/>
      <w:r w:rsidRPr="0085267F">
        <w:rPr>
          <w:sz w:val="20"/>
        </w:rPr>
        <w:t>1</w:t>
      </w:r>
      <w:r w:rsidR="00B2595C">
        <w:rPr>
          <w:sz w:val="20"/>
        </w:rPr>
        <w:t>.</w:t>
      </w:r>
      <w:r w:rsidRPr="0085267F">
        <w:rPr>
          <w:sz w:val="20"/>
        </w:rPr>
        <w:t xml:space="preserve"> Указывается отчетный год.</w:t>
      </w:r>
    </w:p>
    <w:p w:rsidR="002538B0" w:rsidRPr="0085267F" w:rsidRDefault="002538B0" w:rsidP="00943CAC">
      <w:pPr>
        <w:pStyle w:val="ConsPlusNormal"/>
        <w:ind w:firstLine="540"/>
        <w:jc w:val="both"/>
        <w:rPr>
          <w:sz w:val="20"/>
        </w:rPr>
      </w:pPr>
      <w:bookmarkStart w:id="56" w:name="P3915"/>
      <w:bookmarkEnd w:id="56"/>
      <w:r w:rsidRPr="0085267F">
        <w:rPr>
          <w:sz w:val="20"/>
        </w:rPr>
        <w:t>2</w:t>
      </w:r>
      <w:r w:rsidR="00B2595C">
        <w:rPr>
          <w:sz w:val="20"/>
        </w:rPr>
        <w:t>.</w:t>
      </w:r>
      <w:r w:rsidRPr="0085267F">
        <w:rPr>
          <w:sz w:val="20"/>
        </w:rPr>
        <w:t xml:space="preserve"> Указывается предыдущий год.</w:t>
      </w:r>
    </w:p>
    <w:p w:rsidR="002538B0" w:rsidRPr="0085267F" w:rsidRDefault="002538B0" w:rsidP="00943CAC">
      <w:pPr>
        <w:pStyle w:val="ConsPlusNormal"/>
        <w:ind w:firstLine="540"/>
        <w:jc w:val="both"/>
        <w:rPr>
          <w:sz w:val="20"/>
        </w:rPr>
      </w:pPr>
      <w:bookmarkStart w:id="57" w:name="P3916"/>
      <w:bookmarkEnd w:id="57"/>
      <w:r w:rsidRPr="0085267F">
        <w:rPr>
          <w:sz w:val="20"/>
        </w:rPr>
        <w:t>3</w:t>
      </w:r>
      <w:r w:rsidR="00B2595C">
        <w:rPr>
          <w:sz w:val="20"/>
        </w:rPr>
        <w:t>.</w:t>
      </w:r>
      <w:r w:rsidRPr="0085267F">
        <w:rPr>
          <w:sz w:val="20"/>
        </w:rPr>
        <w:t xml:space="preserve"> Указывается год, предшествующий предыдущему.</w:t>
      </w:r>
    </w:p>
    <w:p w:rsidR="002538B0" w:rsidRPr="0085267F" w:rsidRDefault="002538B0" w:rsidP="00943CAC">
      <w:pPr>
        <w:pStyle w:val="ConsPlusNormal"/>
        <w:ind w:firstLine="540"/>
        <w:jc w:val="both"/>
        <w:rPr>
          <w:sz w:val="20"/>
        </w:rPr>
      </w:pPr>
      <w:bookmarkStart w:id="58" w:name="P3917"/>
      <w:bookmarkEnd w:id="58"/>
      <w:r w:rsidRPr="0085267F">
        <w:rPr>
          <w:sz w:val="20"/>
        </w:rPr>
        <w:t>4</w:t>
      </w:r>
      <w:r w:rsidR="00B2595C">
        <w:rPr>
          <w:sz w:val="20"/>
        </w:rPr>
        <w:t>.</w:t>
      </w:r>
      <w:r w:rsidRPr="0085267F">
        <w:rPr>
          <w:sz w:val="20"/>
        </w:rPr>
        <w:t xml:space="preserve"> Включая основные средства, незавершенные капитальные вложения в основные средства.</w:t>
      </w:r>
    </w:p>
    <w:p w:rsidR="002538B0" w:rsidRPr="0085267F" w:rsidRDefault="002538B0" w:rsidP="00943CAC">
      <w:pPr>
        <w:pStyle w:val="ConsPlusNormal"/>
        <w:ind w:firstLine="540"/>
        <w:jc w:val="both"/>
        <w:rPr>
          <w:sz w:val="20"/>
        </w:rPr>
      </w:pPr>
      <w:bookmarkStart w:id="59" w:name="P3918"/>
      <w:bookmarkEnd w:id="59"/>
      <w:r w:rsidRPr="0085267F">
        <w:rPr>
          <w:sz w:val="20"/>
        </w:rPr>
        <w:t>5</w:t>
      </w:r>
      <w:r w:rsidR="00B2595C">
        <w:rPr>
          <w:sz w:val="20"/>
        </w:rPr>
        <w:t>.</w:t>
      </w:r>
      <w:r w:rsidRPr="0085267F">
        <w:rPr>
          <w:sz w:val="20"/>
        </w:rPr>
        <w:t xml:space="preserve"> Включая результаты исследований и разработок, незавершенные вложения в нематериальные активы, исследования и разработки, отложенные налоговые активы.</w:t>
      </w:r>
    </w:p>
    <w:p w:rsidR="002538B0" w:rsidRPr="0085267F" w:rsidRDefault="002538B0" w:rsidP="00943CAC">
      <w:pPr>
        <w:pStyle w:val="ConsPlusNormal"/>
        <w:ind w:firstLine="540"/>
        <w:jc w:val="both"/>
        <w:rPr>
          <w:sz w:val="20"/>
        </w:rPr>
      </w:pPr>
      <w:bookmarkStart w:id="60" w:name="P3919"/>
      <w:bookmarkEnd w:id="60"/>
      <w:r w:rsidRPr="0085267F">
        <w:rPr>
          <w:sz w:val="20"/>
        </w:rPr>
        <w:t>6</w:t>
      </w:r>
      <w:r w:rsidR="00B2595C">
        <w:rPr>
          <w:sz w:val="20"/>
        </w:rPr>
        <w:t>.</w:t>
      </w:r>
      <w:r w:rsidRPr="0085267F">
        <w:rPr>
          <w:sz w:val="20"/>
        </w:rPr>
        <w:t xml:space="preserve"> Включая дебиторскую задолженность.</w:t>
      </w:r>
    </w:p>
    <w:p w:rsidR="002538B0" w:rsidRPr="0085267F" w:rsidRDefault="002538B0" w:rsidP="00943CAC">
      <w:pPr>
        <w:pStyle w:val="ConsPlusNormal"/>
        <w:ind w:firstLine="540"/>
        <w:jc w:val="both"/>
        <w:rPr>
          <w:sz w:val="20"/>
        </w:rPr>
      </w:pPr>
      <w:bookmarkStart w:id="61" w:name="P3920"/>
      <w:bookmarkEnd w:id="61"/>
      <w:r w:rsidRPr="0085267F">
        <w:rPr>
          <w:sz w:val="20"/>
        </w:rPr>
        <w:t>7</w:t>
      </w:r>
      <w:r w:rsidR="00B2595C">
        <w:rPr>
          <w:sz w:val="20"/>
        </w:rPr>
        <w:t>.</w:t>
      </w:r>
      <w:r w:rsidRPr="0085267F">
        <w:rPr>
          <w:sz w:val="20"/>
        </w:rPr>
        <w:t xml:space="preserve"> За минусом налога на добавленную стоимость, акцизов.</w:t>
      </w:r>
    </w:p>
    <w:p w:rsidR="002538B0" w:rsidRPr="0085267F" w:rsidRDefault="002538B0" w:rsidP="00943CAC">
      <w:pPr>
        <w:pStyle w:val="ConsPlusNormal"/>
        <w:ind w:firstLine="540"/>
        <w:jc w:val="both"/>
        <w:rPr>
          <w:sz w:val="20"/>
        </w:rPr>
      </w:pPr>
      <w:bookmarkStart w:id="62" w:name="P3921"/>
      <w:bookmarkEnd w:id="62"/>
      <w:r w:rsidRPr="0085267F">
        <w:rPr>
          <w:sz w:val="20"/>
        </w:rPr>
        <w:t>8</w:t>
      </w:r>
      <w:r w:rsidR="00B2595C">
        <w:rPr>
          <w:sz w:val="20"/>
        </w:rPr>
        <w:t>.</w:t>
      </w:r>
      <w:r w:rsidRPr="0085267F">
        <w:rPr>
          <w:sz w:val="20"/>
        </w:rPr>
        <w:t xml:space="preserve"> Включая себестоимость продаж, коммерческие и управленческие расходы.</w:t>
      </w:r>
    </w:p>
    <w:p w:rsidR="00531F66" w:rsidRDefault="002538B0" w:rsidP="00943CAC">
      <w:pPr>
        <w:pStyle w:val="ConsPlusNormal"/>
        <w:ind w:firstLine="540"/>
        <w:jc w:val="both"/>
        <w:rPr>
          <w:i/>
          <w:sz w:val="24"/>
          <w:szCs w:val="24"/>
        </w:rPr>
      </w:pPr>
      <w:bookmarkStart w:id="63" w:name="P3922"/>
      <w:bookmarkEnd w:id="63"/>
      <w:r w:rsidRPr="0085267F">
        <w:rPr>
          <w:sz w:val="20"/>
        </w:rPr>
        <w:t>9</w:t>
      </w:r>
      <w:r w:rsidR="00B2595C">
        <w:rPr>
          <w:sz w:val="20"/>
        </w:rPr>
        <w:t>.</w:t>
      </w:r>
      <w:r w:rsidRPr="0085267F">
        <w:rPr>
          <w:sz w:val="20"/>
        </w:rPr>
        <w:t xml:space="preserve"> Включая текущий налог на прибыль, </w:t>
      </w:r>
      <w:r w:rsidR="005D753E" w:rsidRPr="000A1E4D">
        <w:rPr>
          <w:sz w:val="20"/>
        </w:rPr>
        <w:t>отложенный налог на прибыль</w:t>
      </w:r>
      <w:r w:rsidR="000A1E4D" w:rsidRPr="000A1E4D">
        <w:rPr>
          <w:sz w:val="20"/>
        </w:rPr>
        <w:t>.</w:t>
      </w:r>
      <w:r w:rsidR="00531F66" w:rsidRPr="00531F66">
        <w:rPr>
          <w:i/>
          <w:sz w:val="24"/>
          <w:szCs w:val="24"/>
        </w:rPr>
        <w:t xml:space="preserve"> </w:t>
      </w:r>
    </w:p>
    <w:p w:rsidR="002538B0" w:rsidRPr="00531F66" w:rsidRDefault="00531F66" w:rsidP="00531F66">
      <w:pPr>
        <w:pStyle w:val="ConsPlusNormal"/>
        <w:jc w:val="both"/>
        <w:rPr>
          <w:sz w:val="20"/>
        </w:rPr>
      </w:pPr>
      <w:r w:rsidRPr="00531F66">
        <w:rPr>
          <w:i/>
          <w:sz w:val="20"/>
        </w:rPr>
        <w:t>(в ред. приказа Минфина России от 19.04.2019 № 61н)</w:t>
      </w:r>
    </w:p>
    <w:p w:rsidR="002538B0" w:rsidRPr="0085267F" w:rsidRDefault="002538B0" w:rsidP="00943CAC">
      <w:pPr>
        <w:pStyle w:val="ConsPlusNormal"/>
        <w:ind w:firstLine="540"/>
        <w:jc w:val="both"/>
        <w:rPr>
          <w:sz w:val="20"/>
        </w:rPr>
      </w:pPr>
      <w:bookmarkStart w:id="64" w:name="P3923"/>
      <w:bookmarkEnd w:id="64"/>
      <w:r w:rsidRPr="0085267F">
        <w:rPr>
          <w:sz w:val="20"/>
        </w:rPr>
        <w:t>10</w:t>
      </w:r>
      <w:r w:rsidR="00B2595C">
        <w:rPr>
          <w:sz w:val="20"/>
        </w:rPr>
        <w:t>.</w:t>
      </w:r>
      <w:r w:rsidRPr="0085267F">
        <w:rPr>
          <w:sz w:val="20"/>
        </w:rPr>
        <w:t xml:space="preserve"> Некоммерческая организация вместо показателей "Капитал и резервы" включает показатели "Целевые средства", "Фонд недвижимого и особо ценного движимого имущества и иные целевые фонды".</w:t>
      </w:r>
    </w:p>
    <w:p w:rsidR="002538B0" w:rsidRPr="0085267F" w:rsidRDefault="002538B0" w:rsidP="00943CAC">
      <w:pPr>
        <w:pStyle w:val="ConsPlusNormal"/>
        <w:jc w:val="both"/>
        <w:rPr>
          <w:i/>
          <w:sz w:val="20"/>
        </w:rPr>
      </w:pPr>
      <w:r w:rsidRPr="0085267F">
        <w:rPr>
          <w:i/>
          <w:sz w:val="20"/>
        </w:rPr>
        <w:t xml:space="preserve">(п. 10 </w:t>
      </w:r>
      <w:proofErr w:type="gramStart"/>
      <w:r w:rsidRPr="0085267F">
        <w:rPr>
          <w:i/>
          <w:sz w:val="20"/>
        </w:rPr>
        <w:t>введен</w:t>
      </w:r>
      <w:proofErr w:type="gramEnd"/>
      <w:r w:rsidRPr="0085267F">
        <w:rPr>
          <w:i/>
          <w:sz w:val="20"/>
        </w:rPr>
        <w:t xml:space="preserve"> </w:t>
      </w:r>
      <w:r w:rsidR="009529BF" w:rsidRPr="0085267F">
        <w:rPr>
          <w:i/>
          <w:sz w:val="20"/>
        </w:rPr>
        <w:t>п</w:t>
      </w:r>
      <w:r w:rsidRPr="0085267F">
        <w:rPr>
          <w:i/>
          <w:sz w:val="20"/>
        </w:rPr>
        <w:t>риказом Минфина России от 06.04.2015 № 57н)</w:t>
      </w:r>
    </w:p>
    <w:p w:rsidR="002538B0" w:rsidRPr="0085267F" w:rsidRDefault="002538B0" w:rsidP="00943CAC">
      <w:pPr>
        <w:pStyle w:val="ConsPlusNormal"/>
        <w:ind w:firstLine="540"/>
        <w:jc w:val="both"/>
        <w:rPr>
          <w:sz w:val="20"/>
        </w:rPr>
      </w:pPr>
      <w:bookmarkStart w:id="65" w:name="P3925"/>
      <w:bookmarkEnd w:id="65"/>
      <w:r w:rsidRPr="0085267F">
        <w:rPr>
          <w:sz w:val="20"/>
        </w:rPr>
        <w:t>11</w:t>
      </w:r>
      <w:r w:rsidR="00B2595C">
        <w:rPr>
          <w:sz w:val="20"/>
        </w:rPr>
        <w:t>.</w:t>
      </w:r>
      <w:r w:rsidRPr="0085267F">
        <w:rPr>
          <w:sz w:val="20"/>
        </w:rPr>
        <w:t xml:space="preserve"> В случае существенности информация о доходах и расходах организации раскрывается в приложении к бухгалтерскому балансу и отчету о целевом использовании сре</w:t>
      </w:r>
      <w:proofErr w:type="gramStart"/>
      <w:r w:rsidRPr="0085267F">
        <w:rPr>
          <w:sz w:val="20"/>
        </w:rPr>
        <w:t>дств пр</w:t>
      </w:r>
      <w:proofErr w:type="gramEnd"/>
      <w:r w:rsidRPr="0085267F">
        <w:rPr>
          <w:sz w:val="20"/>
        </w:rPr>
        <w:t>именительно к составу показателей отчета о финансовых результатах настоящего приложения.</w:t>
      </w:r>
    </w:p>
    <w:p w:rsidR="002538B0" w:rsidRPr="0085267F" w:rsidRDefault="002538B0" w:rsidP="00943CAC">
      <w:pPr>
        <w:pStyle w:val="ConsPlusNormal"/>
        <w:jc w:val="both"/>
        <w:rPr>
          <w:i/>
          <w:sz w:val="20"/>
        </w:rPr>
      </w:pPr>
      <w:r w:rsidRPr="0085267F">
        <w:rPr>
          <w:i/>
          <w:sz w:val="20"/>
        </w:rPr>
        <w:t xml:space="preserve">(п. 11 </w:t>
      </w:r>
      <w:proofErr w:type="gramStart"/>
      <w:r w:rsidRPr="0085267F">
        <w:rPr>
          <w:i/>
          <w:sz w:val="20"/>
        </w:rPr>
        <w:t>введен</w:t>
      </w:r>
      <w:proofErr w:type="gramEnd"/>
      <w:r w:rsidRPr="0085267F">
        <w:rPr>
          <w:i/>
          <w:sz w:val="20"/>
        </w:rPr>
        <w:t xml:space="preserve"> </w:t>
      </w:r>
      <w:r w:rsidR="009529BF" w:rsidRPr="0085267F">
        <w:rPr>
          <w:i/>
          <w:sz w:val="20"/>
        </w:rPr>
        <w:t>п</w:t>
      </w:r>
      <w:r w:rsidRPr="0085267F">
        <w:rPr>
          <w:i/>
          <w:sz w:val="20"/>
        </w:rPr>
        <w:t>риказом Минфина России от 06.04.2015 № 57н)</w:t>
      </w:r>
    </w:p>
    <w:p w:rsidR="002538B0" w:rsidRDefault="002538B0">
      <w:pPr>
        <w:pStyle w:val="ConsPlusNormal"/>
        <w:ind w:firstLine="540"/>
        <w:jc w:val="both"/>
      </w:pPr>
    </w:p>
    <w:p w:rsidR="009529BF" w:rsidRDefault="009529BF">
      <w:pPr>
        <w:pStyle w:val="ConsPlusNormal"/>
        <w:ind w:firstLine="540"/>
        <w:jc w:val="both"/>
        <w:sectPr w:rsidR="009529BF" w:rsidSect="00943CAC">
          <w:pgSz w:w="11905" w:h="16838"/>
          <w:pgMar w:top="851" w:right="567" w:bottom="851" w:left="624" w:header="0" w:footer="0" w:gutter="0"/>
          <w:cols w:space="720"/>
        </w:sectPr>
      </w:pPr>
    </w:p>
    <w:p w:rsidR="002538B0" w:rsidRDefault="002538B0">
      <w:pPr>
        <w:pStyle w:val="ConsPlusNormal"/>
        <w:ind w:firstLine="540"/>
        <w:jc w:val="both"/>
      </w:pPr>
    </w:p>
    <w:p w:rsidR="002538B0" w:rsidRDefault="002538B0">
      <w:pPr>
        <w:pStyle w:val="ConsPlusNormal"/>
        <w:jc w:val="right"/>
        <w:outlineLvl w:val="0"/>
      </w:pPr>
      <w:r>
        <w:t>Приложение № 6</w:t>
      </w:r>
    </w:p>
    <w:p w:rsidR="002538B0" w:rsidRDefault="002538B0">
      <w:pPr>
        <w:pStyle w:val="ConsPlusNormal"/>
        <w:jc w:val="right"/>
      </w:pPr>
      <w:r>
        <w:t xml:space="preserve">к </w:t>
      </w:r>
      <w:r w:rsidR="009529BF">
        <w:t>п</w:t>
      </w:r>
      <w:r>
        <w:t>риказу Министерства финансов</w:t>
      </w:r>
    </w:p>
    <w:p w:rsidR="002538B0" w:rsidRDefault="002538B0">
      <w:pPr>
        <w:pStyle w:val="ConsPlusNormal"/>
        <w:jc w:val="right"/>
      </w:pPr>
      <w:r>
        <w:t>Российской Федерации</w:t>
      </w:r>
    </w:p>
    <w:p w:rsidR="002538B0" w:rsidRDefault="002538B0">
      <w:pPr>
        <w:pStyle w:val="ConsPlusNormal"/>
        <w:jc w:val="right"/>
      </w:pPr>
      <w:r>
        <w:t>от 2 июля 2010 г. № 66н</w:t>
      </w:r>
    </w:p>
    <w:p w:rsidR="002538B0" w:rsidRDefault="002538B0">
      <w:pPr>
        <w:pStyle w:val="ConsPlusNormal"/>
        <w:jc w:val="right"/>
      </w:pPr>
    </w:p>
    <w:p w:rsidR="002538B0" w:rsidRDefault="002538B0">
      <w:pPr>
        <w:pStyle w:val="ConsPlusTitle"/>
        <w:jc w:val="center"/>
      </w:pPr>
      <w:r>
        <w:t>ФОРМЫ БУХГАЛТЕРСКОГО БАЛАНСА И ОТЧЕТА</w:t>
      </w:r>
    </w:p>
    <w:p w:rsidR="002538B0" w:rsidRDefault="002538B0">
      <w:pPr>
        <w:pStyle w:val="ConsPlusTitle"/>
        <w:jc w:val="center"/>
      </w:pPr>
      <w:r>
        <w:t>О ЦЕЛЕВОМ ИСПОЛЬЗОВАНИИ СРЕДСТВ СОЦИАЛЬНО ОРИЕНТИРОВАННЫХ</w:t>
      </w:r>
    </w:p>
    <w:p w:rsidR="002538B0" w:rsidRDefault="002538B0">
      <w:pPr>
        <w:pStyle w:val="ConsPlusTitle"/>
        <w:jc w:val="center"/>
      </w:pPr>
      <w:r>
        <w:t>НЕКОММЕРЧЕСКИХ ОРГАНИЗАЦИЙ</w:t>
      </w:r>
    </w:p>
    <w:p w:rsidR="002538B0" w:rsidRDefault="002538B0">
      <w:pPr>
        <w:pStyle w:val="ConsPlusNormal"/>
        <w:ind w:firstLine="540"/>
        <w:jc w:val="both"/>
      </w:pPr>
    </w:p>
    <w:p w:rsidR="002538B0" w:rsidRPr="009529BF" w:rsidRDefault="002538B0">
      <w:pPr>
        <w:pStyle w:val="ConsPlusNormal"/>
        <w:ind w:firstLine="540"/>
        <w:jc w:val="both"/>
      </w:pPr>
      <w:r w:rsidRPr="009529BF">
        <w:t xml:space="preserve">Утратили силу. - </w:t>
      </w:r>
      <w:r w:rsidRPr="009529BF">
        <w:rPr>
          <w:i/>
        </w:rPr>
        <w:t>Приказ Минфина России от 06.04.2015 № 57н.</w:t>
      </w:r>
    </w:p>
    <w:p w:rsidR="002538B0" w:rsidRDefault="002538B0">
      <w:pPr>
        <w:pStyle w:val="ConsPlusNormal"/>
        <w:ind w:firstLine="540"/>
        <w:jc w:val="both"/>
      </w:pPr>
    </w:p>
    <w:p w:rsidR="002538B0" w:rsidRDefault="002538B0">
      <w:pPr>
        <w:pStyle w:val="ConsPlusNormal"/>
        <w:ind w:firstLine="540"/>
        <w:jc w:val="both"/>
      </w:pPr>
    </w:p>
    <w:p w:rsidR="002538B0" w:rsidRDefault="002538B0">
      <w:pPr>
        <w:pStyle w:val="ConsPlusNormal"/>
        <w:pBdr>
          <w:top w:val="single" w:sz="6" w:space="0" w:color="auto"/>
        </w:pBdr>
        <w:spacing w:before="100" w:after="100"/>
        <w:jc w:val="both"/>
        <w:rPr>
          <w:sz w:val="2"/>
          <w:szCs w:val="2"/>
        </w:rPr>
      </w:pPr>
    </w:p>
    <w:p w:rsidR="00ED1BA2" w:rsidRDefault="00ED1BA2"/>
    <w:sectPr w:rsidR="00ED1BA2" w:rsidSect="00943CAC">
      <w:pgSz w:w="11905" w:h="16838"/>
      <w:pgMar w:top="851" w:right="567" w:bottom="851" w:left="62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B0"/>
    <w:rsid w:val="000304A0"/>
    <w:rsid w:val="0003297C"/>
    <w:rsid w:val="00045DF1"/>
    <w:rsid w:val="00066355"/>
    <w:rsid w:val="00067CA6"/>
    <w:rsid w:val="0007551C"/>
    <w:rsid w:val="000836A3"/>
    <w:rsid w:val="00085910"/>
    <w:rsid w:val="00095D64"/>
    <w:rsid w:val="000A1E4D"/>
    <w:rsid w:val="000A2D2D"/>
    <w:rsid w:val="000A7C78"/>
    <w:rsid w:val="000B06DD"/>
    <w:rsid w:val="000B521D"/>
    <w:rsid w:val="000C64B5"/>
    <w:rsid w:val="000E229B"/>
    <w:rsid w:val="000E61B4"/>
    <w:rsid w:val="000F302F"/>
    <w:rsid w:val="0010086C"/>
    <w:rsid w:val="001207BC"/>
    <w:rsid w:val="00132E0B"/>
    <w:rsid w:val="0015758A"/>
    <w:rsid w:val="00162528"/>
    <w:rsid w:val="00165800"/>
    <w:rsid w:val="001745FE"/>
    <w:rsid w:val="00176906"/>
    <w:rsid w:val="00183E8C"/>
    <w:rsid w:val="00185E76"/>
    <w:rsid w:val="00191FC9"/>
    <w:rsid w:val="00196E82"/>
    <w:rsid w:val="001A1015"/>
    <w:rsid w:val="001A1935"/>
    <w:rsid w:val="001A75A4"/>
    <w:rsid w:val="001C158B"/>
    <w:rsid w:val="001C30B3"/>
    <w:rsid w:val="001D2D1C"/>
    <w:rsid w:val="001F0D3C"/>
    <w:rsid w:val="001F7D00"/>
    <w:rsid w:val="002005E0"/>
    <w:rsid w:val="002071DC"/>
    <w:rsid w:val="002100EC"/>
    <w:rsid w:val="00213AB0"/>
    <w:rsid w:val="00220EBA"/>
    <w:rsid w:val="00226560"/>
    <w:rsid w:val="0023673B"/>
    <w:rsid w:val="00245255"/>
    <w:rsid w:val="002538B0"/>
    <w:rsid w:val="0026142A"/>
    <w:rsid w:val="002723E8"/>
    <w:rsid w:val="00275777"/>
    <w:rsid w:val="00281751"/>
    <w:rsid w:val="00281C56"/>
    <w:rsid w:val="002831A3"/>
    <w:rsid w:val="002942D9"/>
    <w:rsid w:val="002B00C7"/>
    <w:rsid w:val="002B0B04"/>
    <w:rsid w:val="002B19FE"/>
    <w:rsid w:val="002B74EF"/>
    <w:rsid w:val="002C0C9F"/>
    <w:rsid w:val="002C7B96"/>
    <w:rsid w:val="002D2E88"/>
    <w:rsid w:val="002E19A7"/>
    <w:rsid w:val="002E5993"/>
    <w:rsid w:val="002F4532"/>
    <w:rsid w:val="002F5AA9"/>
    <w:rsid w:val="00303A1C"/>
    <w:rsid w:val="0030780E"/>
    <w:rsid w:val="00310FB7"/>
    <w:rsid w:val="003200DC"/>
    <w:rsid w:val="003269A6"/>
    <w:rsid w:val="00365905"/>
    <w:rsid w:val="003718C3"/>
    <w:rsid w:val="00381964"/>
    <w:rsid w:val="003B1BA0"/>
    <w:rsid w:val="003C30B0"/>
    <w:rsid w:val="003D5926"/>
    <w:rsid w:val="003E0C0A"/>
    <w:rsid w:val="003F1592"/>
    <w:rsid w:val="003F5AA9"/>
    <w:rsid w:val="00400B53"/>
    <w:rsid w:val="00407B90"/>
    <w:rsid w:val="0041007E"/>
    <w:rsid w:val="00431F64"/>
    <w:rsid w:val="0043529E"/>
    <w:rsid w:val="0043534C"/>
    <w:rsid w:val="00440E3F"/>
    <w:rsid w:val="00445ECD"/>
    <w:rsid w:val="004629A6"/>
    <w:rsid w:val="004908B4"/>
    <w:rsid w:val="0049650E"/>
    <w:rsid w:val="004B2139"/>
    <w:rsid w:val="004C27B0"/>
    <w:rsid w:val="004C3647"/>
    <w:rsid w:val="004D56D3"/>
    <w:rsid w:val="004D6AF7"/>
    <w:rsid w:val="004D7E7F"/>
    <w:rsid w:val="004F7003"/>
    <w:rsid w:val="00525463"/>
    <w:rsid w:val="005254E3"/>
    <w:rsid w:val="00531F66"/>
    <w:rsid w:val="00536E34"/>
    <w:rsid w:val="00543FFB"/>
    <w:rsid w:val="00544601"/>
    <w:rsid w:val="00545B04"/>
    <w:rsid w:val="00546E97"/>
    <w:rsid w:val="00550ED6"/>
    <w:rsid w:val="0055597C"/>
    <w:rsid w:val="005705A1"/>
    <w:rsid w:val="00570850"/>
    <w:rsid w:val="005A53AA"/>
    <w:rsid w:val="005B7BC9"/>
    <w:rsid w:val="005C4C2B"/>
    <w:rsid w:val="005D753E"/>
    <w:rsid w:val="005E070B"/>
    <w:rsid w:val="005E0F96"/>
    <w:rsid w:val="005E1288"/>
    <w:rsid w:val="005E66D6"/>
    <w:rsid w:val="005F4320"/>
    <w:rsid w:val="005F7505"/>
    <w:rsid w:val="00604C55"/>
    <w:rsid w:val="00662210"/>
    <w:rsid w:val="00666085"/>
    <w:rsid w:val="006718E1"/>
    <w:rsid w:val="00675A46"/>
    <w:rsid w:val="00675AEB"/>
    <w:rsid w:val="00682A56"/>
    <w:rsid w:val="00685AB5"/>
    <w:rsid w:val="00696E51"/>
    <w:rsid w:val="006B39E5"/>
    <w:rsid w:val="006B5028"/>
    <w:rsid w:val="006B6F79"/>
    <w:rsid w:val="006D7274"/>
    <w:rsid w:val="006D77D4"/>
    <w:rsid w:val="006E0383"/>
    <w:rsid w:val="006E19A2"/>
    <w:rsid w:val="006F7A53"/>
    <w:rsid w:val="00714212"/>
    <w:rsid w:val="00723DDC"/>
    <w:rsid w:val="007424B4"/>
    <w:rsid w:val="007437A6"/>
    <w:rsid w:val="0074399C"/>
    <w:rsid w:val="00757AF3"/>
    <w:rsid w:val="00763557"/>
    <w:rsid w:val="00766877"/>
    <w:rsid w:val="007672A6"/>
    <w:rsid w:val="0076794C"/>
    <w:rsid w:val="007772E6"/>
    <w:rsid w:val="00782D76"/>
    <w:rsid w:val="00784382"/>
    <w:rsid w:val="00787189"/>
    <w:rsid w:val="007B719B"/>
    <w:rsid w:val="00800AD6"/>
    <w:rsid w:val="00802938"/>
    <w:rsid w:val="00810938"/>
    <w:rsid w:val="00816F5F"/>
    <w:rsid w:val="0082238D"/>
    <w:rsid w:val="00822E47"/>
    <w:rsid w:val="00840281"/>
    <w:rsid w:val="00852051"/>
    <w:rsid w:val="0085267F"/>
    <w:rsid w:val="00873AEA"/>
    <w:rsid w:val="008767E2"/>
    <w:rsid w:val="00881A2F"/>
    <w:rsid w:val="008878AF"/>
    <w:rsid w:val="008A515D"/>
    <w:rsid w:val="008A7460"/>
    <w:rsid w:val="008B559C"/>
    <w:rsid w:val="008C19EA"/>
    <w:rsid w:val="008D0CB8"/>
    <w:rsid w:val="008D412D"/>
    <w:rsid w:val="008E2036"/>
    <w:rsid w:val="009104D0"/>
    <w:rsid w:val="0091220A"/>
    <w:rsid w:val="00913E00"/>
    <w:rsid w:val="009174B7"/>
    <w:rsid w:val="0094298D"/>
    <w:rsid w:val="009438DB"/>
    <w:rsid w:val="00943AD5"/>
    <w:rsid w:val="00943CAC"/>
    <w:rsid w:val="00946C78"/>
    <w:rsid w:val="00951459"/>
    <w:rsid w:val="009529BF"/>
    <w:rsid w:val="00965A9E"/>
    <w:rsid w:val="00971738"/>
    <w:rsid w:val="009778CC"/>
    <w:rsid w:val="00977BF0"/>
    <w:rsid w:val="00980FAC"/>
    <w:rsid w:val="0098427D"/>
    <w:rsid w:val="009842CF"/>
    <w:rsid w:val="00984B65"/>
    <w:rsid w:val="00986BD5"/>
    <w:rsid w:val="00996553"/>
    <w:rsid w:val="009B4FB1"/>
    <w:rsid w:val="009D55E0"/>
    <w:rsid w:val="009D7643"/>
    <w:rsid w:val="009E738C"/>
    <w:rsid w:val="009F0195"/>
    <w:rsid w:val="009F3C49"/>
    <w:rsid w:val="00A15BF6"/>
    <w:rsid w:val="00A27279"/>
    <w:rsid w:val="00A36C9A"/>
    <w:rsid w:val="00A508FC"/>
    <w:rsid w:val="00A51486"/>
    <w:rsid w:val="00A53807"/>
    <w:rsid w:val="00A80C0A"/>
    <w:rsid w:val="00A80E4E"/>
    <w:rsid w:val="00A84AB2"/>
    <w:rsid w:val="00A90C91"/>
    <w:rsid w:val="00AB2FCB"/>
    <w:rsid w:val="00AB40A9"/>
    <w:rsid w:val="00AF768D"/>
    <w:rsid w:val="00B05418"/>
    <w:rsid w:val="00B05D23"/>
    <w:rsid w:val="00B1236D"/>
    <w:rsid w:val="00B14DDA"/>
    <w:rsid w:val="00B23122"/>
    <w:rsid w:val="00B2595C"/>
    <w:rsid w:val="00B265C8"/>
    <w:rsid w:val="00B315EB"/>
    <w:rsid w:val="00B3395F"/>
    <w:rsid w:val="00B56BB0"/>
    <w:rsid w:val="00B7276C"/>
    <w:rsid w:val="00B85A07"/>
    <w:rsid w:val="00B9029B"/>
    <w:rsid w:val="00BA5E69"/>
    <w:rsid w:val="00BB54E0"/>
    <w:rsid w:val="00BC0ED9"/>
    <w:rsid w:val="00BC1BDB"/>
    <w:rsid w:val="00BC1DF7"/>
    <w:rsid w:val="00BC4C5F"/>
    <w:rsid w:val="00BC7927"/>
    <w:rsid w:val="00BD7708"/>
    <w:rsid w:val="00BE1999"/>
    <w:rsid w:val="00BF41AA"/>
    <w:rsid w:val="00BF7933"/>
    <w:rsid w:val="00C043C5"/>
    <w:rsid w:val="00C1165A"/>
    <w:rsid w:val="00C2526A"/>
    <w:rsid w:val="00C50B44"/>
    <w:rsid w:val="00C624C7"/>
    <w:rsid w:val="00C62B41"/>
    <w:rsid w:val="00C76C7C"/>
    <w:rsid w:val="00C81400"/>
    <w:rsid w:val="00CA30A7"/>
    <w:rsid w:val="00CA46FD"/>
    <w:rsid w:val="00CB1B29"/>
    <w:rsid w:val="00CB4796"/>
    <w:rsid w:val="00CB646B"/>
    <w:rsid w:val="00CB6A01"/>
    <w:rsid w:val="00CC1EED"/>
    <w:rsid w:val="00CC1F5B"/>
    <w:rsid w:val="00CE1055"/>
    <w:rsid w:val="00CE34B6"/>
    <w:rsid w:val="00CE6D51"/>
    <w:rsid w:val="00CF0FD0"/>
    <w:rsid w:val="00D11F04"/>
    <w:rsid w:val="00D13464"/>
    <w:rsid w:val="00D161F9"/>
    <w:rsid w:val="00D225D2"/>
    <w:rsid w:val="00D36B51"/>
    <w:rsid w:val="00D50249"/>
    <w:rsid w:val="00D72491"/>
    <w:rsid w:val="00D777CA"/>
    <w:rsid w:val="00D80B2F"/>
    <w:rsid w:val="00D8321B"/>
    <w:rsid w:val="00D92864"/>
    <w:rsid w:val="00D96A6C"/>
    <w:rsid w:val="00DA2E33"/>
    <w:rsid w:val="00DB30B7"/>
    <w:rsid w:val="00DC4905"/>
    <w:rsid w:val="00DC7AAA"/>
    <w:rsid w:val="00DD505D"/>
    <w:rsid w:val="00DE3DF8"/>
    <w:rsid w:val="00DE3FA9"/>
    <w:rsid w:val="00DE5B58"/>
    <w:rsid w:val="00DF2C78"/>
    <w:rsid w:val="00E546DC"/>
    <w:rsid w:val="00E55C20"/>
    <w:rsid w:val="00E57E4E"/>
    <w:rsid w:val="00E62572"/>
    <w:rsid w:val="00E76E45"/>
    <w:rsid w:val="00EA1580"/>
    <w:rsid w:val="00EB3D17"/>
    <w:rsid w:val="00EC074A"/>
    <w:rsid w:val="00EC2907"/>
    <w:rsid w:val="00ED1BA2"/>
    <w:rsid w:val="00ED30E7"/>
    <w:rsid w:val="00EE682C"/>
    <w:rsid w:val="00EF5621"/>
    <w:rsid w:val="00EF6E24"/>
    <w:rsid w:val="00F04CA3"/>
    <w:rsid w:val="00F11990"/>
    <w:rsid w:val="00F13BF3"/>
    <w:rsid w:val="00F25303"/>
    <w:rsid w:val="00F258F9"/>
    <w:rsid w:val="00F33216"/>
    <w:rsid w:val="00F37D9A"/>
    <w:rsid w:val="00F4362E"/>
    <w:rsid w:val="00F448CC"/>
    <w:rsid w:val="00F50524"/>
    <w:rsid w:val="00F5584E"/>
    <w:rsid w:val="00F566DC"/>
    <w:rsid w:val="00F6381D"/>
    <w:rsid w:val="00F72CD9"/>
    <w:rsid w:val="00F827B1"/>
    <w:rsid w:val="00F95E0B"/>
    <w:rsid w:val="00F97B9A"/>
    <w:rsid w:val="00FA118A"/>
    <w:rsid w:val="00FA491C"/>
    <w:rsid w:val="00FB1DA7"/>
    <w:rsid w:val="00FB506E"/>
    <w:rsid w:val="00FD2C46"/>
    <w:rsid w:val="00FD6E89"/>
    <w:rsid w:val="00FE117B"/>
    <w:rsid w:val="00FE339D"/>
    <w:rsid w:val="00FE4870"/>
    <w:rsid w:val="00FF40EE"/>
    <w:rsid w:val="00FF5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1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8B0"/>
    <w:pPr>
      <w:widowControl w:val="0"/>
      <w:autoSpaceDE w:val="0"/>
      <w:autoSpaceDN w:val="0"/>
      <w:ind w:firstLine="0"/>
      <w:jc w:val="left"/>
    </w:pPr>
    <w:rPr>
      <w:rFonts w:eastAsia="Times New Roman"/>
      <w:szCs w:val="20"/>
      <w:lang w:eastAsia="ru-RU"/>
    </w:rPr>
  </w:style>
  <w:style w:type="paragraph" w:customStyle="1" w:styleId="ConsPlusTitle">
    <w:name w:val="ConsPlusTitle"/>
    <w:rsid w:val="002538B0"/>
    <w:pPr>
      <w:widowControl w:val="0"/>
      <w:autoSpaceDE w:val="0"/>
      <w:autoSpaceDN w:val="0"/>
      <w:ind w:firstLine="0"/>
      <w:jc w:val="left"/>
    </w:pPr>
    <w:rPr>
      <w:rFonts w:eastAsia="Times New Roman"/>
      <w:b/>
      <w:szCs w:val="20"/>
      <w:lang w:eastAsia="ru-RU"/>
    </w:rPr>
  </w:style>
  <w:style w:type="paragraph" w:customStyle="1" w:styleId="ConsPlusNonformat">
    <w:name w:val="ConsPlusNonformat"/>
    <w:rsid w:val="002538B0"/>
    <w:pPr>
      <w:widowControl w:val="0"/>
      <w:autoSpaceDE w:val="0"/>
      <w:autoSpaceDN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3F1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1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8B0"/>
    <w:pPr>
      <w:widowControl w:val="0"/>
      <w:autoSpaceDE w:val="0"/>
      <w:autoSpaceDN w:val="0"/>
      <w:ind w:firstLine="0"/>
      <w:jc w:val="left"/>
    </w:pPr>
    <w:rPr>
      <w:rFonts w:eastAsia="Times New Roman"/>
      <w:szCs w:val="20"/>
      <w:lang w:eastAsia="ru-RU"/>
    </w:rPr>
  </w:style>
  <w:style w:type="paragraph" w:customStyle="1" w:styleId="ConsPlusTitle">
    <w:name w:val="ConsPlusTitle"/>
    <w:rsid w:val="002538B0"/>
    <w:pPr>
      <w:widowControl w:val="0"/>
      <w:autoSpaceDE w:val="0"/>
      <w:autoSpaceDN w:val="0"/>
      <w:ind w:firstLine="0"/>
      <w:jc w:val="left"/>
    </w:pPr>
    <w:rPr>
      <w:rFonts w:eastAsia="Times New Roman"/>
      <w:b/>
      <w:szCs w:val="20"/>
      <w:lang w:eastAsia="ru-RU"/>
    </w:rPr>
  </w:style>
  <w:style w:type="paragraph" w:customStyle="1" w:styleId="ConsPlusNonformat">
    <w:name w:val="ConsPlusNonformat"/>
    <w:rsid w:val="002538B0"/>
    <w:pPr>
      <w:widowControl w:val="0"/>
      <w:autoSpaceDE w:val="0"/>
      <w:autoSpaceDN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3F1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3915C5B74A64BC97FB17E0E5BE3137424C7DF63D271BDDD3397ABD5275681000DCFE4D22CC7BE64YDIC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50</Pages>
  <Words>9391</Words>
  <Characters>53533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ПЫЛЕВА ИРИНА АНАТОЛЬЕВНА</dc:creator>
  <cp:lastModifiedBy>ПЫЛЕВА ИРИНА АНАТОЛЬЕВНА</cp:lastModifiedBy>
  <cp:revision>5</cp:revision>
  <cp:lastPrinted>2019-06-05T11:33:00Z</cp:lastPrinted>
  <dcterms:created xsi:type="dcterms:W3CDTF">2019-06-05T10:49:00Z</dcterms:created>
  <dcterms:modified xsi:type="dcterms:W3CDTF">2019-06-05T12:24:00Z</dcterms:modified>
</cp:coreProperties>
</file>