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Pr="001C2351" w:rsidRDefault="00E0092F" w:rsidP="001C2351">
      <w:pPr>
        <w:ind w:right="4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82FAB" w:rsidRPr="00B15206" w:rsidRDefault="00E82FAB" w:rsidP="001C2351">
      <w:pPr>
        <w:ind w:right="46"/>
        <w:jc w:val="center"/>
        <w:rPr>
          <w:sz w:val="20"/>
          <w:szCs w:val="20"/>
        </w:rPr>
      </w:pPr>
    </w:p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  <w:lang w:val="en-US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2C29C3">
        <w:rPr>
          <w:b/>
          <w:sz w:val="20"/>
          <w:szCs w:val="20"/>
        </w:rPr>
        <w:t>08</w:t>
      </w:r>
      <w:r>
        <w:rPr>
          <w:b/>
          <w:sz w:val="20"/>
          <w:szCs w:val="20"/>
          <w:lang w:val="en-US"/>
        </w:rPr>
        <w:t>.0</w:t>
      </w:r>
      <w:r w:rsidR="002C29C3">
        <w:rPr>
          <w:b/>
          <w:sz w:val="20"/>
          <w:szCs w:val="20"/>
        </w:rPr>
        <w:t>5</w:t>
      </w:r>
      <w:r>
        <w:rPr>
          <w:b/>
          <w:sz w:val="20"/>
          <w:szCs w:val="20"/>
          <w:lang w:val="en-US"/>
        </w:rPr>
        <w:t>.2019</w:t>
      </w:r>
    </w:p>
    <w:p w:rsidR="004B1A41" w:rsidRPr="004B1A41" w:rsidRDefault="004B1A41" w:rsidP="00825C63">
      <w:pPr>
        <w:jc w:val="center"/>
        <w:rPr>
          <w:sz w:val="20"/>
          <w:szCs w:val="20"/>
          <w:lang w:val="en-US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4B26FD">
        <w:trPr>
          <w:trHeight w:val="362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4B26FD">
        <w:trPr>
          <w:trHeight w:val="367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803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Pr="007118AE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Pr="007118AE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Pr="007118AE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P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lastRenderedPageBreak/>
              <w:t xml:space="preserve"> 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</w:t>
            </w:r>
            <w:r>
              <w:rPr>
                <w:sz w:val="16"/>
                <w:szCs w:val="16"/>
              </w:rPr>
              <w:lastRenderedPageBreak/>
              <w:t>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</w:t>
            </w:r>
            <w:r>
              <w:rPr>
                <w:sz w:val="16"/>
                <w:szCs w:val="16"/>
              </w:rPr>
              <w:lastRenderedPageBreak/>
              <w:t>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</w:t>
            </w:r>
            <w:r>
              <w:rPr>
                <w:sz w:val="16"/>
                <w:szCs w:val="16"/>
              </w:rPr>
              <w:lastRenderedPageBreak/>
              <w:t>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17148-01.1-50-СО</w:t>
            </w: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17154-01.1-50-СО,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 xml:space="preserve">от 29.10.2018 </w:t>
            </w:r>
          </w:p>
          <w:p w:rsidR="00E410FD" w:rsidRDefault="00E410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E410FD">
              <w:rPr>
                <w:sz w:val="16"/>
                <w:szCs w:val="16"/>
              </w:rPr>
              <w:t>№ 17207-01.1-50-СО,</w:t>
            </w:r>
          </w:p>
          <w:p w:rsidR="000817DB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17206-01.1-50-СО</w:t>
            </w:r>
            <w:r w:rsidR="00E410FD">
              <w:rPr>
                <w:sz w:val="16"/>
                <w:szCs w:val="16"/>
              </w:rPr>
              <w:t>,</w:t>
            </w:r>
            <w:r w:rsidR="00E410FD" w:rsidRPr="00E410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 xml:space="preserve">17208-01.1-50-СО, </w:t>
            </w: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17211-</w:t>
            </w:r>
            <w:r w:rsidR="00E410FD" w:rsidRPr="00E410FD">
              <w:rPr>
                <w:sz w:val="16"/>
                <w:szCs w:val="16"/>
              </w:rPr>
              <w:lastRenderedPageBreak/>
              <w:t xml:space="preserve">01.1-50-СО, </w:t>
            </w:r>
          </w:p>
          <w:p w:rsidR="00E410FD" w:rsidRDefault="006E2E11" w:rsidP="00E41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410FD" w:rsidRPr="00E410FD">
              <w:rPr>
                <w:sz w:val="16"/>
                <w:szCs w:val="16"/>
              </w:rPr>
              <w:t>17213-01.1-50-СО</w:t>
            </w:r>
          </w:p>
          <w:p w:rsidR="00791BC7" w:rsidRDefault="00C7595C" w:rsidP="00791BC7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30.10.2018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91BC7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</w:t>
            </w:r>
            <w:r>
              <w:rPr>
                <w:sz w:val="16"/>
                <w:szCs w:val="16"/>
              </w:rPr>
              <w:lastRenderedPageBreak/>
              <w:t>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</w:t>
            </w:r>
            <w:r>
              <w:rPr>
                <w:sz w:val="16"/>
                <w:szCs w:val="16"/>
              </w:rPr>
              <w:lastRenderedPageBreak/>
              <w:t xml:space="preserve">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размерах единовременного денежного поощрения лучших </w:t>
            </w:r>
            <w:r>
              <w:rPr>
                <w:sz w:val="16"/>
                <w:szCs w:val="16"/>
              </w:rPr>
              <w:lastRenderedPageBreak/>
              <w:t>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</w:t>
            </w:r>
            <w:r>
              <w:rPr>
                <w:sz w:val="16"/>
                <w:szCs w:val="16"/>
              </w:rPr>
              <w:lastRenderedPageBreak/>
              <w:t>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</w:t>
            </w:r>
            <w:r>
              <w:rPr>
                <w:sz w:val="16"/>
                <w:szCs w:val="16"/>
              </w:rPr>
              <w:lastRenderedPageBreak/>
              <w:t>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lastRenderedPageBreak/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</w:r>
            <w:r w:rsidRPr="009B30BA">
              <w:rPr>
                <w:sz w:val="16"/>
                <w:szCs w:val="16"/>
              </w:rPr>
              <w:lastRenderedPageBreak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lastRenderedPageBreak/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</w:r>
            <w:r w:rsidRPr="009B30BA">
              <w:rPr>
                <w:sz w:val="16"/>
                <w:szCs w:val="16"/>
              </w:rPr>
              <w:lastRenderedPageBreak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ФОИВ осуществляющими функции по выработке государственной политики и нормативно-правовому регулированию в установленных сферах деятельности размеров и </w:t>
            </w:r>
            <w:r>
              <w:rPr>
                <w:sz w:val="16"/>
                <w:szCs w:val="16"/>
              </w:rPr>
              <w:lastRenderedPageBreak/>
              <w:t>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</w:t>
            </w:r>
            <w:r>
              <w:rPr>
                <w:sz w:val="16"/>
                <w:szCs w:val="16"/>
              </w:rPr>
              <w:lastRenderedPageBreak/>
              <w:t xml:space="preserve">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</w:t>
            </w:r>
            <w:r>
              <w:rPr>
                <w:sz w:val="16"/>
                <w:szCs w:val="16"/>
              </w:rPr>
              <w:lastRenderedPageBreak/>
              <w:t>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31.12.2018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</w:t>
            </w:r>
            <w:r>
              <w:rPr>
                <w:sz w:val="16"/>
                <w:szCs w:val="16"/>
              </w:rPr>
              <w:lastRenderedPageBreak/>
              <w:t xml:space="preserve">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</w:t>
            </w:r>
            <w:r>
              <w:rPr>
                <w:sz w:val="16"/>
                <w:szCs w:val="16"/>
              </w:rPr>
              <w:lastRenderedPageBreak/>
              <w:t>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</w:t>
            </w:r>
            <w:r>
              <w:rPr>
                <w:sz w:val="16"/>
                <w:szCs w:val="16"/>
              </w:rPr>
              <w:lastRenderedPageBreak/>
              <w:t xml:space="preserve">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строительства и жилищно-</w:t>
            </w:r>
            <w:r>
              <w:rPr>
                <w:sz w:val="16"/>
                <w:szCs w:val="16"/>
              </w:rPr>
              <w:lastRenderedPageBreak/>
              <w:t>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</w:t>
            </w:r>
            <w:r>
              <w:rPr>
                <w:sz w:val="16"/>
                <w:szCs w:val="16"/>
              </w:rPr>
              <w:lastRenderedPageBreak/>
              <w:t>реализующим проекты по масштабированию 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</w:t>
            </w:r>
            <w:r>
              <w:rPr>
                <w:sz w:val="16"/>
                <w:szCs w:val="16"/>
              </w:rPr>
              <w:lastRenderedPageBreak/>
              <w:t xml:space="preserve">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lastRenderedPageBreak/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и предоставления из федерального бюджета бюджетам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lastRenderedPageBreak/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lastRenderedPageBreak/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РФ от 15 апреля </w:t>
            </w:r>
            <w:r>
              <w:rPr>
                <w:sz w:val="16"/>
                <w:szCs w:val="16"/>
              </w:rPr>
              <w:lastRenderedPageBreak/>
              <w:t>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</w:t>
            </w:r>
            <w:r>
              <w:rPr>
                <w:sz w:val="16"/>
                <w:szCs w:val="16"/>
              </w:rPr>
              <w:lastRenderedPageBreak/>
              <w:t>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>ации от 15 апреля 2014 г.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</w:t>
            </w:r>
            <w:r>
              <w:rPr>
                <w:sz w:val="16"/>
                <w:szCs w:val="16"/>
              </w:rPr>
              <w:lastRenderedPageBreak/>
              <w:t xml:space="preserve">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</w:t>
            </w:r>
            <w:r>
              <w:rPr>
                <w:sz w:val="16"/>
                <w:szCs w:val="16"/>
              </w:rPr>
              <w:lastRenderedPageBreak/>
              <w:t xml:space="preserve">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7A1692">
        <w:trPr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</w:t>
            </w:r>
            <w:bookmarkStart w:id="0" w:name="_GoBack"/>
            <w:bookmarkEnd w:id="0"/>
            <w:r w:rsidRPr="00A47CC6">
              <w:rPr>
                <w:sz w:val="16"/>
                <w:szCs w:val="16"/>
              </w:rPr>
              <w:t>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</w:t>
            </w:r>
            <w:r>
              <w:rPr>
                <w:sz w:val="16"/>
                <w:szCs w:val="16"/>
              </w:rPr>
              <w:lastRenderedPageBreak/>
              <w:t>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>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4459" w:rsidRDefault="00974459" w:rsidP="001C2351">
      <w:pPr>
        <w:ind w:right="46" w:firstLine="11"/>
        <w:jc w:val="both"/>
        <w:rPr>
          <w:sz w:val="20"/>
          <w:szCs w:val="20"/>
        </w:rPr>
      </w:pPr>
    </w:p>
    <w:p w:rsidR="001D398F" w:rsidRDefault="00F10F6B" w:rsidP="001C2351">
      <w:pPr>
        <w:ind w:right="46" w:firstLine="11"/>
        <w:jc w:val="both"/>
        <w:rPr>
          <w:sz w:val="20"/>
          <w:szCs w:val="20"/>
        </w:rPr>
      </w:pPr>
      <w:bookmarkStart w:id="1" w:name="F"/>
      <w:bookmarkEnd w:id="1"/>
      <w:proofErr w:type="gramStart"/>
      <w:r>
        <w:rPr>
          <w:sz w:val="20"/>
          <w:szCs w:val="20"/>
        </w:rPr>
        <w:t>*</w:t>
      </w:r>
      <w:r w:rsidRPr="00F10F6B">
        <w:t xml:space="preserve"> </w:t>
      </w:r>
      <w:r w:rsidRPr="00F10F6B">
        <w:rPr>
          <w:sz w:val="18"/>
          <w:szCs w:val="20"/>
        </w:rPr>
        <w:t xml:space="preserve">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 в сфере выездного туризма переданы Министерству экономического развития Российской Федерации.  </w:t>
      </w:r>
      <w:proofErr w:type="gramEnd"/>
    </w:p>
    <w:p w:rsidR="00F10F6B" w:rsidRDefault="00F10F6B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4D432F">
        <w:rPr>
          <w:sz w:val="20"/>
          <w:szCs w:val="20"/>
        </w:rPr>
        <w:t>8</w:t>
      </w:r>
      <w:r w:rsidRPr="00022838">
        <w:rPr>
          <w:sz w:val="20"/>
          <w:szCs w:val="20"/>
        </w:rPr>
        <w:t xml:space="preserve">" </w:t>
      </w:r>
      <w:r w:rsidR="004D432F">
        <w:rPr>
          <w:sz w:val="20"/>
          <w:szCs w:val="20"/>
        </w:rPr>
        <w:t>мая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E82FAB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567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CF" w:rsidRDefault="002609CF">
      <w:r>
        <w:separator/>
      </w:r>
    </w:p>
  </w:endnote>
  <w:endnote w:type="continuationSeparator" w:id="0">
    <w:p w:rsidR="002609CF" w:rsidRDefault="002609CF">
      <w:r>
        <w:continuationSeparator/>
      </w:r>
    </w:p>
  </w:endnote>
  <w:endnote w:type="continuationNotice" w:id="1">
    <w:p w:rsidR="002609CF" w:rsidRDefault="00260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2F" w:rsidRDefault="004D432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432F" w:rsidRDefault="004D432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2F" w:rsidRPr="00CC7E77" w:rsidRDefault="004D432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CF" w:rsidRDefault="002609CF">
      <w:r>
        <w:separator/>
      </w:r>
    </w:p>
  </w:footnote>
  <w:footnote w:type="continuationSeparator" w:id="0">
    <w:p w:rsidR="002609CF" w:rsidRDefault="002609CF">
      <w:r>
        <w:continuationSeparator/>
      </w:r>
    </w:p>
  </w:footnote>
  <w:footnote w:type="continuationNotice" w:id="1">
    <w:p w:rsidR="002609CF" w:rsidRDefault="002609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2F" w:rsidRPr="00561755" w:rsidRDefault="004D432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76A40">
      <w:rPr>
        <w:rStyle w:val="a4"/>
        <w:noProof/>
        <w:sz w:val="20"/>
        <w:szCs w:val="20"/>
      </w:rPr>
      <w:t>36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1126B"/>
    <w:rsid w:val="000159C1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D6D"/>
    <w:rsid w:val="000C2B6F"/>
    <w:rsid w:val="000C3F55"/>
    <w:rsid w:val="000C5B9F"/>
    <w:rsid w:val="000D2DBC"/>
    <w:rsid w:val="000E0B4B"/>
    <w:rsid w:val="000E6C52"/>
    <w:rsid w:val="000F552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AD2"/>
    <w:rsid w:val="00171A4D"/>
    <w:rsid w:val="0017408B"/>
    <w:rsid w:val="00175130"/>
    <w:rsid w:val="00175834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32622"/>
    <w:rsid w:val="00233C1D"/>
    <w:rsid w:val="00236357"/>
    <w:rsid w:val="00240130"/>
    <w:rsid w:val="00242795"/>
    <w:rsid w:val="002446C3"/>
    <w:rsid w:val="00254944"/>
    <w:rsid w:val="002575EC"/>
    <w:rsid w:val="002609CF"/>
    <w:rsid w:val="00261C02"/>
    <w:rsid w:val="00271B6E"/>
    <w:rsid w:val="00282409"/>
    <w:rsid w:val="00291EDA"/>
    <w:rsid w:val="00292AD6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40095"/>
    <w:rsid w:val="00344645"/>
    <w:rsid w:val="00344F2C"/>
    <w:rsid w:val="00345CE5"/>
    <w:rsid w:val="003639D9"/>
    <w:rsid w:val="00365504"/>
    <w:rsid w:val="00382486"/>
    <w:rsid w:val="003B4A4A"/>
    <w:rsid w:val="003B5A86"/>
    <w:rsid w:val="003C3A67"/>
    <w:rsid w:val="003C486B"/>
    <w:rsid w:val="003D19CE"/>
    <w:rsid w:val="003D1BC6"/>
    <w:rsid w:val="003D3B36"/>
    <w:rsid w:val="003D3EAF"/>
    <w:rsid w:val="003D5FD6"/>
    <w:rsid w:val="003E1E25"/>
    <w:rsid w:val="003F0CE8"/>
    <w:rsid w:val="003F1AD4"/>
    <w:rsid w:val="003F2FDB"/>
    <w:rsid w:val="003F608F"/>
    <w:rsid w:val="0042157A"/>
    <w:rsid w:val="004249CA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3FB3"/>
    <w:rsid w:val="004743AF"/>
    <w:rsid w:val="004763A5"/>
    <w:rsid w:val="004A0C75"/>
    <w:rsid w:val="004A523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432F"/>
    <w:rsid w:val="004F6BA7"/>
    <w:rsid w:val="00502D8B"/>
    <w:rsid w:val="00506E59"/>
    <w:rsid w:val="005072EA"/>
    <w:rsid w:val="0052081F"/>
    <w:rsid w:val="0052563E"/>
    <w:rsid w:val="00533950"/>
    <w:rsid w:val="00535FCC"/>
    <w:rsid w:val="005419AA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3350"/>
    <w:rsid w:val="0057497D"/>
    <w:rsid w:val="00577513"/>
    <w:rsid w:val="00582F9A"/>
    <w:rsid w:val="00586F5B"/>
    <w:rsid w:val="005C2CBA"/>
    <w:rsid w:val="005C36B4"/>
    <w:rsid w:val="005C7CFA"/>
    <w:rsid w:val="005D4C3B"/>
    <w:rsid w:val="005D6B7F"/>
    <w:rsid w:val="005E5C9F"/>
    <w:rsid w:val="005F5A26"/>
    <w:rsid w:val="005F6B0A"/>
    <w:rsid w:val="00613FCB"/>
    <w:rsid w:val="00634D28"/>
    <w:rsid w:val="0064553A"/>
    <w:rsid w:val="00646499"/>
    <w:rsid w:val="00647085"/>
    <w:rsid w:val="0065060B"/>
    <w:rsid w:val="00664D83"/>
    <w:rsid w:val="00665210"/>
    <w:rsid w:val="00674DB4"/>
    <w:rsid w:val="0067668B"/>
    <w:rsid w:val="00680C6E"/>
    <w:rsid w:val="00686B41"/>
    <w:rsid w:val="00687E4F"/>
    <w:rsid w:val="0069422D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46498"/>
    <w:rsid w:val="00750CB3"/>
    <w:rsid w:val="00753B02"/>
    <w:rsid w:val="00753FDD"/>
    <w:rsid w:val="00757A5F"/>
    <w:rsid w:val="00774FDA"/>
    <w:rsid w:val="007825C0"/>
    <w:rsid w:val="00791BC7"/>
    <w:rsid w:val="0079253C"/>
    <w:rsid w:val="007A1692"/>
    <w:rsid w:val="007A233E"/>
    <w:rsid w:val="007A4259"/>
    <w:rsid w:val="007A7A23"/>
    <w:rsid w:val="007B212C"/>
    <w:rsid w:val="007B5CFC"/>
    <w:rsid w:val="007B5DF5"/>
    <w:rsid w:val="007B6093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53636"/>
    <w:rsid w:val="008668E4"/>
    <w:rsid w:val="00870EBA"/>
    <w:rsid w:val="00882093"/>
    <w:rsid w:val="00891932"/>
    <w:rsid w:val="00891ECC"/>
    <w:rsid w:val="008A3368"/>
    <w:rsid w:val="008A377D"/>
    <w:rsid w:val="008B66AC"/>
    <w:rsid w:val="008C40C3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74459"/>
    <w:rsid w:val="00984535"/>
    <w:rsid w:val="00986A8E"/>
    <w:rsid w:val="00995ABE"/>
    <w:rsid w:val="009A1206"/>
    <w:rsid w:val="009A6C5F"/>
    <w:rsid w:val="009B1FC4"/>
    <w:rsid w:val="009B30BA"/>
    <w:rsid w:val="009B385A"/>
    <w:rsid w:val="009D3D68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4C1A"/>
    <w:rsid w:val="00C7082C"/>
    <w:rsid w:val="00C7549E"/>
    <w:rsid w:val="00C7595C"/>
    <w:rsid w:val="00C75A60"/>
    <w:rsid w:val="00C77E76"/>
    <w:rsid w:val="00C86655"/>
    <w:rsid w:val="00C8739B"/>
    <w:rsid w:val="00C90BE0"/>
    <w:rsid w:val="00C94703"/>
    <w:rsid w:val="00C94A2D"/>
    <w:rsid w:val="00C94C8F"/>
    <w:rsid w:val="00C9698E"/>
    <w:rsid w:val="00CB0C86"/>
    <w:rsid w:val="00CC5772"/>
    <w:rsid w:val="00CC7E77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169D1"/>
    <w:rsid w:val="00D3282E"/>
    <w:rsid w:val="00D37053"/>
    <w:rsid w:val="00D41B6A"/>
    <w:rsid w:val="00D43C84"/>
    <w:rsid w:val="00D43D5E"/>
    <w:rsid w:val="00D44D9C"/>
    <w:rsid w:val="00D4569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9323B"/>
    <w:rsid w:val="00DB449E"/>
    <w:rsid w:val="00DC3977"/>
    <w:rsid w:val="00DD3446"/>
    <w:rsid w:val="00DF09C1"/>
    <w:rsid w:val="00DF0F48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647"/>
    <w:rsid w:val="00EB186A"/>
    <w:rsid w:val="00EB511A"/>
    <w:rsid w:val="00EB520C"/>
    <w:rsid w:val="00EB6BBF"/>
    <w:rsid w:val="00EC0EED"/>
    <w:rsid w:val="00ED65E9"/>
    <w:rsid w:val="00EE26CC"/>
    <w:rsid w:val="00EF214B"/>
    <w:rsid w:val="00EF3055"/>
    <w:rsid w:val="00EF3EF7"/>
    <w:rsid w:val="00F0177E"/>
    <w:rsid w:val="00F05C9A"/>
    <w:rsid w:val="00F07DDB"/>
    <w:rsid w:val="00F10F6B"/>
    <w:rsid w:val="00F27D1B"/>
    <w:rsid w:val="00F314A0"/>
    <w:rsid w:val="00F35D51"/>
    <w:rsid w:val="00F4292D"/>
    <w:rsid w:val="00F45BAA"/>
    <w:rsid w:val="00F507BD"/>
    <w:rsid w:val="00F50BC6"/>
    <w:rsid w:val="00F51D56"/>
    <w:rsid w:val="00F57034"/>
    <w:rsid w:val="00F658A9"/>
    <w:rsid w:val="00F705BE"/>
    <w:rsid w:val="00F85784"/>
    <w:rsid w:val="00F872B6"/>
    <w:rsid w:val="00F87349"/>
    <w:rsid w:val="00FA21A7"/>
    <w:rsid w:val="00FA26E5"/>
    <w:rsid w:val="00FA3F26"/>
    <w:rsid w:val="00FA54D4"/>
    <w:rsid w:val="00FB5239"/>
    <w:rsid w:val="00FC5654"/>
    <w:rsid w:val="00FE1134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B8F3-7801-4317-B042-C1F08778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9026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7</cp:revision>
  <cp:lastPrinted>2019-05-08T08:40:00Z</cp:lastPrinted>
  <dcterms:created xsi:type="dcterms:W3CDTF">2019-05-07T14:03:00Z</dcterms:created>
  <dcterms:modified xsi:type="dcterms:W3CDTF">2019-05-08T10:20:00Z</dcterms:modified>
</cp:coreProperties>
</file>