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7C" w:rsidRPr="00020AD1" w:rsidRDefault="008F207C" w:rsidP="00020A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0AD1">
        <w:rPr>
          <w:b/>
          <w:sz w:val="28"/>
          <w:szCs w:val="28"/>
        </w:rPr>
        <w:t>ПОЯСНИТЕЛЬНАЯ ЗАПИСКА</w:t>
      </w:r>
    </w:p>
    <w:p w:rsidR="004D1C6F" w:rsidRPr="00020AD1" w:rsidRDefault="008F207C" w:rsidP="00020AD1">
      <w:pPr>
        <w:widowControl w:val="0"/>
        <w:jc w:val="center"/>
        <w:rPr>
          <w:b/>
          <w:sz w:val="28"/>
          <w:szCs w:val="28"/>
        </w:rPr>
      </w:pPr>
      <w:r w:rsidRPr="00020AD1">
        <w:rPr>
          <w:b/>
          <w:sz w:val="28"/>
          <w:szCs w:val="28"/>
        </w:rPr>
        <w:t xml:space="preserve">к проекту </w:t>
      </w:r>
      <w:r w:rsidR="00D8187A" w:rsidRPr="00020AD1">
        <w:rPr>
          <w:b/>
          <w:sz w:val="28"/>
          <w:szCs w:val="28"/>
        </w:rPr>
        <w:t xml:space="preserve">постановления Правительства Российской Федерации </w:t>
      </w:r>
      <w:r w:rsidR="00D8187A" w:rsidRPr="00020AD1">
        <w:rPr>
          <w:b/>
          <w:sz w:val="28"/>
          <w:szCs w:val="28"/>
        </w:rPr>
        <w:br/>
        <w:t xml:space="preserve">«Об утверждении </w:t>
      </w:r>
      <w:proofErr w:type="gramStart"/>
      <w:r w:rsidR="00D8187A" w:rsidRPr="00020AD1">
        <w:rPr>
          <w:b/>
          <w:sz w:val="28"/>
          <w:szCs w:val="28"/>
        </w:rPr>
        <w:t>П</w:t>
      </w:r>
      <w:r w:rsidR="004D1C6F" w:rsidRPr="00020AD1">
        <w:rPr>
          <w:b/>
          <w:sz w:val="28"/>
          <w:szCs w:val="28"/>
        </w:rPr>
        <w:t>орядка информационного взаимодействия  единой автоматизированной системы страхования жилых помещений</w:t>
      </w:r>
      <w:proofErr w:type="gramEnd"/>
      <w:r w:rsidR="004D1C6F" w:rsidRPr="00020AD1">
        <w:rPr>
          <w:b/>
          <w:sz w:val="28"/>
          <w:szCs w:val="28"/>
        </w:rPr>
        <w:t xml:space="preserve"> с информационными ресурсами федеральных органов исполнительной власти, органов государственной власти субъектов Российской Федерации и Банка России, перечня участников информационного взаимодействия, состава передаваемой информации, </w:t>
      </w:r>
      <w:r w:rsidR="003F7FDC" w:rsidRPr="00020AD1">
        <w:rPr>
          <w:b/>
          <w:sz w:val="28"/>
          <w:szCs w:val="28"/>
        </w:rPr>
        <w:t>порядка и сроков её передачи</w:t>
      </w:r>
      <w:r w:rsidR="00D8187A" w:rsidRPr="00020AD1">
        <w:rPr>
          <w:b/>
          <w:sz w:val="28"/>
          <w:szCs w:val="28"/>
        </w:rPr>
        <w:t>»</w:t>
      </w:r>
    </w:p>
    <w:p w:rsidR="008F207C" w:rsidRPr="00020AD1" w:rsidRDefault="008F207C" w:rsidP="00020AD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751A9" w:rsidRPr="00020AD1" w:rsidRDefault="008F207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0AD1">
        <w:rPr>
          <w:sz w:val="28"/>
          <w:szCs w:val="28"/>
        </w:rPr>
        <w:t xml:space="preserve">Проект </w:t>
      </w:r>
      <w:r w:rsidR="00D8187A" w:rsidRPr="00020AD1">
        <w:rPr>
          <w:sz w:val="28"/>
          <w:szCs w:val="28"/>
        </w:rPr>
        <w:t xml:space="preserve">постановления Правительства Российской Федерации «Об утверждении </w:t>
      </w:r>
      <w:proofErr w:type="gramStart"/>
      <w:r w:rsidR="00D8187A" w:rsidRPr="00020AD1">
        <w:rPr>
          <w:sz w:val="28"/>
          <w:szCs w:val="28"/>
        </w:rPr>
        <w:t>Порядка информационного взаимодействия единой автоматизированной системы страхования жилых помещений</w:t>
      </w:r>
      <w:proofErr w:type="gramEnd"/>
      <w:r w:rsidR="00D8187A" w:rsidRPr="00020AD1">
        <w:rPr>
          <w:sz w:val="28"/>
          <w:szCs w:val="28"/>
        </w:rPr>
        <w:t xml:space="preserve"> с информационными ресурсами федеральных органов исполнительной власти, органов государственной власти субъектов Российской Федерации и Банка России, перечня участников информационного взаимодействия, состава передаваемой информации, порядка и сроков её передачи</w:t>
      </w:r>
      <w:r w:rsidR="00144929" w:rsidRPr="00020AD1">
        <w:rPr>
          <w:sz w:val="28"/>
          <w:szCs w:val="28"/>
        </w:rPr>
        <w:t>»</w:t>
      </w:r>
      <w:r w:rsidR="003F7FDC" w:rsidRPr="00020AD1">
        <w:rPr>
          <w:sz w:val="28"/>
          <w:szCs w:val="28"/>
        </w:rPr>
        <w:t xml:space="preserve"> </w:t>
      </w:r>
      <w:r w:rsidR="000B56CC" w:rsidRPr="00020AD1">
        <w:rPr>
          <w:sz w:val="28"/>
          <w:szCs w:val="28"/>
        </w:rPr>
        <w:t xml:space="preserve">(далее – </w:t>
      </w:r>
      <w:r w:rsidR="00D8187A" w:rsidRPr="00020AD1">
        <w:rPr>
          <w:sz w:val="28"/>
          <w:szCs w:val="28"/>
        </w:rPr>
        <w:t>проект постановления)</w:t>
      </w:r>
      <w:r w:rsidR="000B56CC" w:rsidRPr="00020AD1">
        <w:rPr>
          <w:sz w:val="28"/>
          <w:szCs w:val="28"/>
        </w:rPr>
        <w:t xml:space="preserve"> </w:t>
      </w:r>
      <w:r w:rsidRPr="00020AD1">
        <w:rPr>
          <w:sz w:val="28"/>
          <w:szCs w:val="28"/>
        </w:rPr>
        <w:t>подготовлен во исполнение</w:t>
      </w:r>
      <w:r w:rsidR="002751A9" w:rsidRPr="00020AD1">
        <w:rPr>
          <w:sz w:val="28"/>
          <w:szCs w:val="28"/>
        </w:rPr>
        <w:t>:</w:t>
      </w:r>
    </w:p>
    <w:p w:rsidR="0038057A" w:rsidRPr="00020AD1" w:rsidRDefault="00D818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0AD1">
        <w:rPr>
          <w:sz w:val="28"/>
          <w:szCs w:val="28"/>
        </w:rPr>
        <w:t xml:space="preserve"> </w:t>
      </w:r>
      <w:r w:rsidR="0038057A" w:rsidRPr="00020AD1">
        <w:rPr>
          <w:sz w:val="28"/>
          <w:szCs w:val="28"/>
        </w:rPr>
        <w:t>подпункта «в» пункта 1 перечня поручений Президента Российской Федерации от 4 июля 2017 г</w:t>
      </w:r>
      <w:r w:rsidR="00020AD1">
        <w:rPr>
          <w:sz w:val="28"/>
          <w:szCs w:val="28"/>
        </w:rPr>
        <w:t>.</w:t>
      </w:r>
      <w:r w:rsidR="0038057A" w:rsidRPr="00020AD1">
        <w:rPr>
          <w:sz w:val="28"/>
          <w:szCs w:val="28"/>
        </w:rPr>
        <w:t xml:space="preserve"> № Пр-1266;</w:t>
      </w:r>
    </w:p>
    <w:p w:rsidR="0038057A" w:rsidRPr="00020AD1" w:rsidRDefault="003805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20AD1">
        <w:rPr>
          <w:sz w:val="28"/>
          <w:szCs w:val="28"/>
        </w:rPr>
        <w:t>пункта 3 перечня поручений Председателя Правительства Российской Федерации от 13 июля 2017 г</w:t>
      </w:r>
      <w:r w:rsidR="00020AD1">
        <w:rPr>
          <w:sz w:val="28"/>
          <w:szCs w:val="28"/>
        </w:rPr>
        <w:t>.</w:t>
      </w:r>
      <w:r w:rsidRPr="00020AD1">
        <w:rPr>
          <w:sz w:val="28"/>
          <w:szCs w:val="28"/>
        </w:rPr>
        <w:t xml:space="preserve"> № ДМ-П13-4539;</w:t>
      </w:r>
    </w:p>
    <w:p w:rsidR="00FB442E" w:rsidRPr="00020AD1" w:rsidRDefault="00D818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AD1">
        <w:rPr>
          <w:sz w:val="28"/>
          <w:szCs w:val="28"/>
        </w:rPr>
        <w:t xml:space="preserve">пункта 3 плана - графика подготовки проектов актов </w:t>
      </w:r>
      <w:r w:rsidR="000E3E24" w:rsidRPr="00020AD1">
        <w:rPr>
          <w:sz w:val="28"/>
          <w:szCs w:val="28"/>
        </w:rPr>
        <w:t xml:space="preserve">Президента Российской Федерации, </w:t>
      </w:r>
      <w:r w:rsidRPr="00020AD1">
        <w:rPr>
          <w:sz w:val="28"/>
          <w:szCs w:val="28"/>
        </w:rPr>
        <w:t xml:space="preserve">Правительства Российской Федерации и федеральных органов исполнительной власти, необходимых для реализации норм Федерального закона от 3 августа 2018 г. № 320-ФЗ </w:t>
      </w:r>
      <w:r w:rsidR="000E3E24" w:rsidRPr="00020AD1">
        <w:rPr>
          <w:sz w:val="28"/>
          <w:szCs w:val="28"/>
        </w:rPr>
        <w:br/>
      </w:r>
      <w:r w:rsidRPr="00020AD1">
        <w:rPr>
          <w:sz w:val="28"/>
          <w:szCs w:val="28"/>
        </w:rPr>
        <w:t>«О внесении изменений в отдельные законодательные акты Российской Федерации», утвержденного Перв</w:t>
      </w:r>
      <w:r w:rsidR="005969EA" w:rsidRPr="00020AD1">
        <w:rPr>
          <w:sz w:val="28"/>
          <w:szCs w:val="28"/>
        </w:rPr>
        <w:t>ым</w:t>
      </w:r>
      <w:r w:rsidRPr="00020AD1">
        <w:rPr>
          <w:sz w:val="28"/>
          <w:szCs w:val="28"/>
        </w:rPr>
        <w:t xml:space="preserve"> заместител</w:t>
      </w:r>
      <w:r w:rsidR="005969EA" w:rsidRPr="00020AD1">
        <w:rPr>
          <w:sz w:val="28"/>
          <w:szCs w:val="28"/>
        </w:rPr>
        <w:t>ем</w:t>
      </w:r>
      <w:r w:rsidRPr="00020AD1">
        <w:rPr>
          <w:sz w:val="28"/>
          <w:szCs w:val="28"/>
        </w:rPr>
        <w:t xml:space="preserve"> Председателя Правительства Российской Федерации</w:t>
      </w:r>
      <w:r w:rsidR="005969EA" w:rsidRPr="00020AD1">
        <w:rPr>
          <w:sz w:val="28"/>
          <w:szCs w:val="28"/>
        </w:rPr>
        <w:t xml:space="preserve"> – Министром финансов Российской Федерации</w:t>
      </w:r>
      <w:r w:rsidRPr="00020AD1">
        <w:rPr>
          <w:sz w:val="28"/>
          <w:szCs w:val="28"/>
        </w:rPr>
        <w:t xml:space="preserve"> А.Г.</w:t>
      </w:r>
      <w:r w:rsidR="00144B7D">
        <w:rPr>
          <w:sz w:val="28"/>
          <w:szCs w:val="28"/>
        </w:rPr>
        <w:t xml:space="preserve"> </w:t>
      </w:r>
      <w:proofErr w:type="spellStart"/>
      <w:r w:rsidRPr="00020AD1">
        <w:rPr>
          <w:sz w:val="28"/>
          <w:szCs w:val="28"/>
        </w:rPr>
        <w:t>Силуанов</w:t>
      </w:r>
      <w:r w:rsidR="000E3E24" w:rsidRPr="00020AD1">
        <w:rPr>
          <w:sz w:val="28"/>
          <w:szCs w:val="28"/>
        </w:rPr>
        <w:t>ым</w:t>
      </w:r>
      <w:proofErr w:type="spellEnd"/>
      <w:r w:rsidR="000E3E24" w:rsidRPr="00020AD1">
        <w:rPr>
          <w:sz w:val="28"/>
          <w:szCs w:val="28"/>
        </w:rPr>
        <w:t xml:space="preserve"> 4 сентября 2018 г. № 7145п-П13</w:t>
      </w:r>
      <w:r w:rsidR="00144B7D">
        <w:rPr>
          <w:sz w:val="28"/>
          <w:szCs w:val="28"/>
        </w:rPr>
        <w:t>.</w:t>
      </w:r>
      <w:proofErr w:type="gramEnd"/>
    </w:p>
    <w:p w:rsidR="000B56CC" w:rsidRPr="00020AD1" w:rsidRDefault="00804E2B" w:rsidP="00020AD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20AD1">
        <w:rPr>
          <w:sz w:val="28"/>
          <w:szCs w:val="28"/>
        </w:rPr>
        <w:t>Во исполнение абзаца четвертого стать</w:t>
      </w:r>
      <w:r w:rsidR="00144929" w:rsidRPr="00020AD1">
        <w:rPr>
          <w:sz w:val="28"/>
          <w:szCs w:val="28"/>
        </w:rPr>
        <w:t xml:space="preserve">и </w:t>
      </w:r>
      <w:r w:rsidRPr="00020AD1">
        <w:rPr>
          <w:sz w:val="28"/>
          <w:szCs w:val="28"/>
        </w:rPr>
        <w:t xml:space="preserve">1 Федерального закона </w:t>
      </w:r>
      <w:r w:rsidR="00144929" w:rsidRPr="00020AD1">
        <w:rPr>
          <w:sz w:val="28"/>
          <w:szCs w:val="28"/>
        </w:rPr>
        <w:br/>
      </w:r>
      <w:r w:rsidRPr="00020AD1">
        <w:rPr>
          <w:sz w:val="28"/>
          <w:szCs w:val="28"/>
        </w:rPr>
        <w:t xml:space="preserve">от 3 августа 2018 г. № 320-ФЗ «О внесении изменений в отдельные законодательные акты Российской Федерации» (далее – Федеральный закон </w:t>
      </w:r>
      <w:r w:rsidR="00144B7D">
        <w:rPr>
          <w:sz w:val="28"/>
          <w:szCs w:val="28"/>
        </w:rPr>
        <w:br/>
      </w:r>
      <w:r w:rsidRPr="00020AD1">
        <w:rPr>
          <w:sz w:val="28"/>
          <w:szCs w:val="28"/>
        </w:rPr>
        <w:t>№ 320-ФЗ)</w:t>
      </w:r>
      <w:r w:rsidR="00144929" w:rsidRPr="00020AD1">
        <w:rPr>
          <w:sz w:val="28"/>
          <w:szCs w:val="28"/>
        </w:rPr>
        <w:t xml:space="preserve"> проектом постановления устанавливается</w:t>
      </w:r>
      <w:r w:rsidRPr="00020AD1">
        <w:rPr>
          <w:sz w:val="28"/>
          <w:szCs w:val="28"/>
        </w:rPr>
        <w:t xml:space="preserve"> </w:t>
      </w:r>
      <w:r w:rsidR="00144929" w:rsidRPr="00020AD1">
        <w:rPr>
          <w:sz w:val="28"/>
          <w:szCs w:val="28"/>
        </w:rPr>
        <w:t>порядок информационного взаимодействия единой автоматизированной системы страхования жилых помещений (далее - АИС Жильё) с информационными ресурсами федеральных органов исполнительной власти, органов государственной власти субъектов Российской Федерации и Банка России, перечень участников</w:t>
      </w:r>
      <w:proofErr w:type="gramEnd"/>
      <w:r w:rsidR="00144929" w:rsidRPr="00020AD1">
        <w:rPr>
          <w:sz w:val="28"/>
          <w:szCs w:val="28"/>
        </w:rPr>
        <w:t xml:space="preserve"> информационного взаимодействия, состав передаваемой информации, порядок и сроки её передачи. </w:t>
      </w:r>
    </w:p>
    <w:p w:rsidR="00FF36DB" w:rsidRPr="00020AD1" w:rsidRDefault="00342D6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20AD1">
        <w:rPr>
          <w:sz w:val="28"/>
          <w:szCs w:val="28"/>
        </w:rPr>
        <w:lastRenderedPageBreak/>
        <w:t xml:space="preserve">Учитывая обязанности оператора АИС Жильё по созданию единой автоматизированной системы страхования жилых помещений, установленные </w:t>
      </w:r>
      <w:r w:rsidR="00144929" w:rsidRPr="00020AD1">
        <w:rPr>
          <w:sz w:val="28"/>
          <w:szCs w:val="28"/>
        </w:rPr>
        <w:t>Федеральным законом № 320-ФЗ, проектом постановления</w:t>
      </w:r>
      <w:r w:rsidR="0050013D" w:rsidRPr="00020AD1">
        <w:rPr>
          <w:sz w:val="28"/>
          <w:szCs w:val="28"/>
        </w:rPr>
        <w:t xml:space="preserve"> конкретизирован</w:t>
      </w:r>
      <w:r w:rsidR="00144B7D">
        <w:rPr>
          <w:sz w:val="28"/>
          <w:szCs w:val="28"/>
        </w:rPr>
        <w:t>а</w:t>
      </w:r>
      <w:r w:rsidR="00255100" w:rsidRPr="00020AD1">
        <w:rPr>
          <w:sz w:val="28"/>
          <w:szCs w:val="28"/>
        </w:rPr>
        <w:t xml:space="preserve"> </w:t>
      </w:r>
      <w:r w:rsidRPr="00020AD1">
        <w:rPr>
          <w:sz w:val="28"/>
          <w:szCs w:val="28"/>
        </w:rPr>
        <w:t>информаци</w:t>
      </w:r>
      <w:r w:rsidR="00144B7D">
        <w:rPr>
          <w:sz w:val="28"/>
          <w:szCs w:val="28"/>
        </w:rPr>
        <w:t>я</w:t>
      </w:r>
      <w:r w:rsidRPr="00020AD1">
        <w:rPr>
          <w:sz w:val="28"/>
          <w:szCs w:val="28"/>
        </w:rPr>
        <w:t xml:space="preserve">, которую оператор АИС Жильё получает от страховщиков при заключении </w:t>
      </w:r>
      <w:r w:rsidR="0050013D" w:rsidRPr="00020AD1">
        <w:rPr>
          <w:sz w:val="28"/>
          <w:szCs w:val="28"/>
        </w:rPr>
        <w:t xml:space="preserve">и исполнении ими </w:t>
      </w:r>
      <w:r w:rsidRPr="00020AD1">
        <w:rPr>
          <w:sz w:val="28"/>
          <w:szCs w:val="28"/>
        </w:rPr>
        <w:t>договор</w:t>
      </w:r>
      <w:r w:rsidR="0050013D" w:rsidRPr="00020AD1">
        <w:rPr>
          <w:sz w:val="28"/>
          <w:szCs w:val="28"/>
        </w:rPr>
        <w:t>ов</w:t>
      </w:r>
      <w:r w:rsidRPr="00020AD1">
        <w:rPr>
          <w:sz w:val="28"/>
          <w:szCs w:val="28"/>
        </w:rPr>
        <w:t xml:space="preserve"> страхования</w:t>
      </w:r>
      <w:r w:rsidR="0050013D" w:rsidRPr="00020AD1">
        <w:rPr>
          <w:sz w:val="28"/>
          <w:szCs w:val="28"/>
        </w:rPr>
        <w:t xml:space="preserve"> жилых помещений граждан,</w:t>
      </w:r>
      <w:r w:rsidR="00255100" w:rsidRPr="00020AD1">
        <w:rPr>
          <w:sz w:val="28"/>
          <w:szCs w:val="28"/>
        </w:rPr>
        <w:t xml:space="preserve"> перестраховании принятых на себя обязательств,</w:t>
      </w:r>
      <w:r w:rsidR="0050013D" w:rsidRPr="00020AD1">
        <w:rPr>
          <w:sz w:val="28"/>
          <w:szCs w:val="28"/>
        </w:rPr>
        <w:t xml:space="preserve"> передаче страхового портфеля по заключенным договорам страхования жилых помещений граждан</w:t>
      </w:r>
      <w:r w:rsidR="0050013D" w:rsidRPr="00020AD1" w:rsidDel="000B56CC">
        <w:rPr>
          <w:sz w:val="28"/>
          <w:szCs w:val="28"/>
        </w:rPr>
        <w:t xml:space="preserve"> </w:t>
      </w:r>
      <w:r w:rsidR="0050013D" w:rsidRPr="00020AD1">
        <w:rPr>
          <w:sz w:val="28"/>
          <w:szCs w:val="28"/>
        </w:rPr>
        <w:t>другим страховщикам,</w:t>
      </w:r>
      <w:r w:rsidR="00255100" w:rsidRPr="00020AD1">
        <w:rPr>
          <w:sz w:val="28"/>
          <w:szCs w:val="28"/>
        </w:rPr>
        <w:t xml:space="preserve"> а также </w:t>
      </w:r>
      <w:r w:rsidR="0050013D" w:rsidRPr="00020AD1">
        <w:rPr>
          <w:sz w:val="28"/>
          <w:szCs w:val="28"/>
        </w:rPr>
        <w:t>сроки и порядок</w:t>
      </w:r>
      <w:proofErr w:type="gramEnd"/>
      <w:r w:rsidR="0050013D" w:rsidRPr="00020AD1">
        <w:rPr>
          <w:sz w:val="28"/>
          <w:szCs w:val="28"/>
        </w:rPr>
        <w:t xml:space="preserve"> её представления</w:t>
      </w:r>
      <w:r w:rsidR="00255100" w:rsidRPr="00020AD1">
        <w:rPr>
          <w:sz w:val="28"/>
          <w:szCs w:val="28"/>
        </w:rPr>
        <w:t xml:space="preserve"> страховщиками</w:t>
      </w:r>
      <w:r w:rsidR="0050013D" w:rsidRPr="00020AD1">
        <w:rPr>
          <w:sz w:val="28"/>
          <w:szCs w:val="28"/>
        </w:rPr>
        <w:t xml:space="preserve"> в АИС Жильё</w:t>
      </w:r>
      <w:r w:rsidR="00255100" w:rsidRPr="00020AD1">
        <w:rPr>
          <w:sz w:val="28"/>
          <w:szCs w:val="28"/>
        </w:rPr>
        <w:t>.</w:t>
      </w:r>
      <w:r w:rsidR="00144929" w:rsidRPr="00020AD1">
        <w:rPr>
          <w:sz w:val="28"/>
          <w:szCs w:val="28"/>
        </w:rPr>
        <w:t xml:space="preserve"> </w:t>
      </w:r>
      <w:proofErr w:type="gramStart"/>
      <w:r w:rsidR="002F6140" w:rsidRPr="00020AD1">
        <w:rPr>
          <w:sz w:val="28"/>
          <w:szCs w:val="28"/>
        </w:rPr>
        <w:t xml:space="preserve">В связи с тем, что информация, содержащаяся в </w:t>
      </w:r>
      <w:r w:rsidR="00255100" w:rsidRPr="00020AD1">
        <w:rPr>
          <w:sz w:val="28"/>
          <w:szCs w:val="28"/>
        </w:rPr>
        <w:t>АИС Жильё</w:t>
      </w:r>
      <w:r w:rsidR="002C52FA" w:rsidRPr="00020AD1">
        <w:rPr>
          <w:sz w:val="28"/>
          <w:szCs w:val="28"/>
        </w:rPr>
        <w:t>,</w:t>
      </w:r>
      <w:r w:rsidR="00255100" w:rsidRPr="00020AD1">
        <w:rPr>
          <w:sz w:val="28"/>
          <w:szCs w:val="28"/>
        </w:rPr>
        <w:t xml:space="preserve"> </w:t>
      </w:r>
      <w:r w:rsidR="002C52FA" w:rsidRPr="00020AD1">
        <w:rPr>
          <w:sz w:val="28"/>
          <w:szCs w:val="28"/>
        </w:rPr>
        <w:t>формирует</w:t>
      </w:r>
      <w:r w:rsidR="00255100" w:rsidRPr="00020AD1">
        <w:rPr>
          <w:sz w:val="28"/>
          <w:szCs w:val="28"/>
        </w:rPr>
        <w:t xml:space="preserve"> основн</w:t>
      </w:r>
      <w:r w:rsidR="00DE74D2" w:rsidRPr="00020AD1">
        <w:rPr>
          <w:sz w:val="28"/>
          <w:szCs w:val="28"/>
        </w:rPr>
        <w:t>ые сведения</w:t>
      </w:r>
      <w:r w:rsidR="00255100" w:rsidRPr="00020AD1">
        <w:rPr>
          <w:sz w:val="28"/>
          <w:szCs w:val="28"/>
        </w:rPr>
        <w:t>, предназначенны</w:t>
      </w:r>
      <w:r w:rsidR="00DE74D2" w:rsidRPr="00020AD1">
        <w:rPr>
          <w:sz w:val="28"/>
          <w:szCs w:val="28"/>
        </w:rPr>
        <w:t>е</w:t>
      </w:r>
      <w:r w:rsidR="00255100" w:rsidRPr="00020AD1">
        <w:rPr>
          <w:sz w:val="28"/>
          <w:szCs w:val="28"/>
        </w:rPr>
        <w:t xml:space="preserve"> для осуществления информационного обмена между участниками информационного взаимодействия</w:t>
      </w:r>
      <w:r w:rsidR="002C52FA" w:rsidRPr="00020AD1">
        <w:rPr>
          <w:sz w:val="28"/>
          <w:szCs w:val="28"/>
        </w:rPr>
        <w:t xml:space="preserve">, </w:t>
      </w:r>
      <w:r w:rsidR="00144929" w:rsidRPr="00020AD1">
        <w:rPr>
          <w:sz w:val="28"/>
          <w:szCs w:val="28"/>
        </w:rPr>
        <w:t>проектом постановления</w:t>
      </w:r>
      <w:r w:rsidR="002C52FA" w:rsidRPr="00020AD1">
        <w:rPr>
          <w:sz w:val="28"/>
          <w:szCs w:val="28"/>
        </w:rPr>
        <w:t xml:space="preserve"> предусматривается ведение оператором АИС Жильё в электронном виде баз данных, которые содержат агрегированную информацию, полученную от страховщиков, в том числе</w:t>
      </w:r>
      <w:r w:rsidR="008C2EAC" w:rsidRPr="00020AD1">
        <w:rPr>
          <w:sz w:val="28"/>
          <w:szCs w:val="28"/>
        </w:rPr>
        <w:t xml:space="preserve"> о</w:t>
      </w:r>
      <w:r w:rsidR="0038057A" w:rsidRPr="00020AD1">
        <w:rPr>
          <w:sz w:val="28"/>
          <w:szCs w:val="28"/>
        </w:rPr>
        <w:t xml:space="preserve"> договорах страхования (перестрахования) и произошедших по ним убытках.</w:t>
      </w:r>
      <w:proofErr w:type="gramEnd"/>
    </w:p>
    <w:p w:rsidR="0050013D" w:rsidRPr="00020AD1" w:rsidRDefault="005D554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20AD1">
        <w:rPr>
          <w:sz w:val="28"/>
          <w:szCs w:val="28"/>
        </w:rPr>
        <w:t>Учитывая, что б</w:t>
      </w:r>
      <w:r w:rsidR="002C52FA" w:rsidRPr="00020AD1">
        <w:rPr>
          <w:sz w:val="28"/>
          <w:szCs w:val="28"/>
        </w:rPr>
        <w:t xml:space="preserve">азы данных, перечисленные в </w:t>
      </w:r>
      <w:r w:rsidR="00144929" w:rsidRPr="00020AD1">
        <w:rPr>
          <w:sz w:val="28"/>
          <w:szCs w:val="28"/>
        </w:rPr>
        <w:t>проекте постановления</w:t>
      </w:r>
      <w:r w:rsidR="002C52FA" w:rsidRPr="00020AD1">
        <w:rPr>
          <w:sz w:val="28"/>
          <w:szCs w:val="28"/>
        </w:rPr>
        <w:t xml:space="preserve">, </w:t>
      </w:r>
      <w:r w:rsidR="00C72584" w:rsidRPr="00020AD1">
        <w:rPr>
          <w:sz w:val="28"/>
          <w:szCs w:val="28"/>
        </w:rPr>
        <w:t>позволят определить</w:t>
      </w:r>
      <w:r w:rsidR="002C52FA" w:rsidRPr="00020AD1">
        <w:rPr>
          <w:sz w:val="28"/>
          <w:szCs w:val="28"/>
        </w:rPr>
        <w:t xml:space="preserve">, в том </w:t>
      </w:r>
      <w:r w:rsidR="008C2EAC" w:rsidRPr="00020AD1">
        <w:rPr>
          <w:sz w:val="28"/>
          <w:szCs w:val="28"/>
        </w:rPr>
        <w:t xml:space="preserve">числе </w:t>
      </w:r>
      <w:r w:rsidR="00C72584" w:rsidRPr="00020AD1">
        <w:rPr>
          <w:sz w:val="28"/>
          <w:szCs w:val="28"/>
        </w:rPr>
        <w:t>размер совокупных</w:t>
      </w:r>
      <w:r w:rsidR="008C2EAC" w:rsidRPr="00020AD1">
        <w:rPr>
          <w:sz w:val="28"/>
          <w:szCs w:val="28"/>
        </w:rPr>
        <w:t xml:space="preserve"> страховых обязательств </w:t>
      </w:r>
      <w:r w:rsidRPr="00020AD1">
        <w:rPr>
          <w:sz w:val="28"/>
          <w:szCs w:val="28"/>
        </w:rPr>
        <w:t xml:space="preserve">страховщиков по договорам страхования жилых помещений </w:t>
      </w:r>
      <w:r w:rsidR="008C2EAC" w:rsidRPr="00020AD1">
        <w:rPr>
          <w:sz w:val="28"/>
          <w:szCs w:val="28"/>
        </w:rPr>
        <w:t>по соответствующим рискам в разрезе субъектов Российской Федерации по годам (профиль рисков)</w:t>
      </w:r>
      <w:r w:rsidRPr="00020AD1">
        <w:rPr>
          <w:sz w:val="28"/>
          <w:szCs w:val="28"/>
        </w:rPr>
        <w:t>, а также</w:t>
      </w:r>
      <w:r w:rsidR="008C2EAC" w:rsidRPr="00020AD1">
        <w:rPr>
          <w:sz w:val="28"/>
          <w:szCs w:val="28"/>
        </w:rPr>
        <w:t xml:space="preserve"> </w:t>
      </w:r>
      <w:r w:rsidRPr="00020AD1">
        <w:rPr>
          <w:sz w:val="28"/>
          <w:szCs w:val="28"/>
        </w:rPr>
        <w:t>страховых выплат по соответствующим рискам в разрезе субъектов Российской Федерации по годам и чрезвычайным ситуациям (профиль убытков), информация</w:t>
      </w:r>
      <w:r w:rsidR="00144B7D">
        <w:rPr>
          <w:sz w:val="28"/>
          <w:szCs w:val="28"/>
        </w:rPr>
        <w:t>,</w:t>
      </w:r>
      <w:r w:rsidRPr="00020AD1">
        <w:rPr>
          <w:sz w:val="28"/>
          <w:szCs w:val="28"/>
        </w:rPr>
        <w:t xml:space="preserve"> содержащаяся</w:t>
      </w:r>
      <w:r w:rsidR="00144B7D">
        <w:rPr>
          <w:sz w:val="28"/>
          <w:szCs w:val="28"/>
        </w:rPr>
        <w:t xml:space="preserve"> в них,</w:t>
      </w:r>
      <w:r w:rsidRPr="00020AD1">
        <w:rPr>
          <w:sz w:val="28"/>
          <w:szCs w:val="28"/>
        </w:rPr>
        <w:t xml:space="preserve"> позвол</w:t>
      </w:r>
      <w:r w:rsidR="009F33EC" w:rsidRPr="00020AD1">
        <w:rPr>
          <w:sz w:val="28"/>
          <w:szCs w:val="28"/>
        </w:rPr>
        <w:t>ит</w:t>
      </w:r>
      <w:r w:rsidRPr="00020AD1">
        <w:rPr>
          <w:sz w:val="28"/>
          <w:szCs w:val="28"/>
        </w:rPr>
        <w:t xml:space="preserve"> </w:t>
      </w:r>
      <w:r w:rsidR="00C72584" w:rsidRPr="00020AD1">
        <w:rPr>
          <w:sz w:val="28"/>
          <w:szCs w:val="28"/>
        </w:rPr>
        <w:t>их</w:t>
      </w:r>
      <w:proofErr w:type="gramEnd"/>
      <w:r w:rsidRPr="00020AD1">
        <w:rPr>
          <w:sz w:val="28"/>
          <w:szCs w:val="28"/>
        </w:rPr>
        <w:t xml:space="preserve"> использова</w:t>
      </w:r>
      <w:r w:rsidR="00144929" w:rsidRPr="00020AD1">
        <w:rPr>
          <w:sz w:val="28"/>
          <w:szCs w:val="28"/>
        </w:rPr>
        <w:t>ть</w:t>
      </w:r>
      <w:r w:rsidRPr="00020AD1">
        <w:rPr>
          <w:sz w:val="28"/>
          <w:szCs w:val="28"/>
        </w:rPr>
        <w:t xml:space="preserve"> в качестве </w:t>
      </w:r>
      <w:r w:rsidR="009F33EC" w:rsidRPr="00020AD1">
        <w:rPr>
          <w:sz w:val="28"/>
          <w:szCs w:val="28"/>
        </w:rPr>
        <w:t>«</w:t>
      </w:r>
      <w:r w:rsidR="002C52FA" w:rsidRPr="00020AD1">
        <w:rPr>
          <w:sz w:val="28"/>
          <w:szCs w:val="28"/>
        </w:rPr>
        <w:t>карт</w:t>
      </w:r>
      <w:r w:rsidRPr="00020AD1">
        <w:rPr>
          <w:sz w:val="28"/>
          <w:szCs w:val="28"/>
        </w:rPr>
        <w:t>ы</w:t>
      </w:r>
      <w:r w:rsidR="002C52FA" w:rsidRPr="00020AD1">
        <w:rPr>
          <w:sz w:val="28"/>
          <w:szCs w:val="28"/>
        </w:rPr>
        <w:t xml:space="preserve"> территорий</w:t>
      </w:r>
      <w:r w:rsidR="009F33EC" w:rsidRPr="00020AD1">
        <w:rPr>
          <w:sz w:val="28"/>
          <w:szCs w:val="28"/>
        </w:rPr>
        <w:t>» по оценке</w:t>
      </w:r>
      <w:r w:rsidR="002C52FA" w:rsidRPr="00020AD1">
        <w:rPr>
          <w:sz w:val="28"/>
          <w:szCs w:val="28"/>
        </w:rPr>
        <w:t xml:space="preserve"> риск</w:t>
      </w:r>
      <w:r w:rsidR="009F33EC" w:rsidRPr="00020AD1">
        <w:rPr>
          <w:sz w:val="28"/>
          <w:szCs w:val="28"/>
        </w:rPr>
        <w:t>ов</w:t>
      </w:r>
      <w:r w:rsidR="002C52FA" w:rsidRPr="00020AD1">
        <w:rPr>
          <w:sz w:val="28"/>
          <w:szCs w:val="28"/>
        </w:rPr>
        <w:t xml:space="preserve"> возникновения чрезвычайных ситуаций</w:t>
      </w:r>
      <w:r w:rsidR="009F33EC" w:rsidRPr="00020AD1">
        <w:rPr>
          <w:sz w:val="28"/>
          <w:szCs w:val="28"/>
        </w:rPr>
        <w:t xml:space="preserve"> и их последствий</w:t>
      </w:r>
      <w:r w:rsidR="002C52FA" w:rsidRPr="00020AD1">
        <w:rPr>
          <w:sz w:val="28"/>
          <w:szCs w:val="28"/>
        </w:rPr>
        <w:t>.</w:t>
      </w:r>
    </w:p>
    <w:p w:rsidR="00CC6926" w:rsidRPr="00020AD1" w:rsidRDefault="00E61B5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20AD1">
        <w:rPr>
          <w:sz w:val="28"/>
          <w:szCs w:val="28"/>
        </w:rPr>
        <w:t xml:space="preserve">Для целей организации информационного взаимодействия, в том числе получения </w:t>
      </w:r>
      <w:r w:rsidR="005D657F" w:rsidRPr="00020AD1">
        <w:rPr>
          <w:sz w:val="28"/>
          <w:szCs w:val="28"/>
        </w:rPr>
        <w:t xml:space="preserve">его </w:t>
      </w:r>
      <w:r w:rsidRPr="00020AD1">
        <w:rPr>
          <w:sz w:val="28"/>
          <w:szCs w:val="28"/>
        </w:rPr>
        <w:t xml:space="preserve">участниками </w:t>
      </w:r>
      <w:r w:rsidR="005D657F" w:rsidRPr="00020AD1">
        <w:rPr>
          <w:sz w:val="28"/>
          <w:szCs w:val="28"/>
        </w:rPr>
        <w:t xml:space="preserve">информации о размере и форме помощи, предоставленной гражданам, обратившимся с заявлениями о возмещении ущерба, причинённого жилым помещениям, за счёт средств бюджетов бюджетной системы Российской Федерации, </w:t>
      </w:r>
      <w:r w:rsidRPr="00020AD1">
        <w:rPr>
          <w:sz w:val="28"/>
          <w:szCs w:val="28"/>
        </w:rPr>
        <w:t>органы государственной власти субъектов Российской Федерации определяют в утверждаемых ими программах организации возмещения ущерба, причиненного расположенным на их территориях жилым помещениям граждан, с использованием</w:t>
      </w:r>
      <w:proofErr w:type="gramEnd"/>
      <w:r w:rsidRPr="00020AD1">
        <w:rPr>
          <w:sz w:val="28"/>
          <w:szCs w:val="28"/>
        </w:rPr>
        <w:t xml:space="preserve"> механизма добровольного страхования (</w:t>
      </w:r>
      <w:r w:rsidR="005969EA" w:rsidRPr="00020AD1">
        <w:rPr>
          <w:sz w:val="28"/>
          <w:szCs w:val="28"/>
        </w:rPr>
        <w:t xml:space="preserve">абзац пятый статьи 2, абзац второй статьи 3 </w:t>
      </w:r>
      <w:r w:rsidRPr="00020AD1">
        <w:rPr>
          <w:sz w:val="28"/>
          <w:szCs w:val="28"/>
        </w:rPr>
        <w:t xml:space="preserve">Федерального закона </w:t>
      </w:r>
      <w:r w:rsidR="005969EA" w:rsidRPr="00020AD1">
        <w:rPr>
          <w:sz w:val="28"/>
          <w:szCs w:val="28"/>
        </w:rPr>
        <w:t xml:space="preserve">№ 320-ФЗ) </w:t>
      </w:r>
      <w:r w:rsidRPr="00020AD1">
        <w:rPr>
          <w:sz w:val="28"/>
          <w:szCs w:val="28"/>
        </w:rPr>
        <w:t xml:space="preserve">информационные ресурсы, </w:t>
      </w:r>
      <w:r w:rsidR="00144B7D">
        <w:rPr>
          <w:sz w:val="28"/>
          <w:szCs w:val="28"/>
        </w:rPr>
        <w:t>предназначенные для</w:t>
      </w:r>
      <w:r w:rsidRPr="00020AD1">
        <w:rPr>
          <w:sz w:val="28"/>
          <w:szCs w:val="28"/>
        </w:rPr>
        <w:t xml:space="preserve"> осуществл</w:t>
      </w:r>
      <w:r w:rsidR="00144B7D">
        <w:rPr>
          <w:sz w:val="28"/>
          <w:szCs w:val="28"/>
        </w:rPr>
        <w:t>ения</w:t>
      </w:r>
      <w:r w:rsidRPr="00020AD1">
        <w:rPr>
          <w:sz w:val="28"/>
          <w:szCs w:val="28"/>
        </w:rPr>
        <w:t xml:space="preserve"> </w:t>
      </w:r>
      <w:r w:rsidR="005D657F" w:rsidRPr="00020AD1">
        <w:rPr>
          <w:sz w:val="28"/>
          <w:szCs w:val="28"/>
        </w:rPr>
        <w:t>указанно</w:t>
      </w:r>
      <w:r w:rsidR="00144B7D">
        <w:rPr>
          <w:sz w:val="28"/>
          <w:szCs w:val="28"/>
        </w:rPr>
        <w:t>го</w:t>
      </w:r>
      <w:r w:rsidR="005D657F" w:rsidRPr="00020AD1">
        <w:rPr>
          <w:sz w:val="28"/>
          <w:szCs w:val="28"/>
        </w:rPr>
        <w:t xml:space="preserve"> в </w:t>
      </w:r>
      <w:r w:rsidR="005969EA" w:rsidRPr="00020AD1">
        <w:rPr>
          <w:sz w:val="28"/>
          <w:szCs w:val="28"/>
        </w:rPr>
        <w:t>проекте постановления</w:t>
      </w:r>
      <w:r w:rsidR="005D657F" w:rsidRPr="00020AD1">
        <w:rPr>
          <w:sz w:val="28"/>
          <w:szCs w:val="28"/>
        </w:rPr>
        <w:t xml:space="preserve"> </w:t>
      </w:r>
      <w:r w:rsidRPr="00020AD1">
        <w:rPr>
          <w:sz w:val="28"/>
          <w:szCs w:val="28"/>
        </w:rPr>
        <w:t>информационно</w:t>
      </w:r>
      <w:r w:rsidR="00144B7D">
        <w:rPr>
          <w:sz w:val="28"/>
          <w:szCs w:val="28"/>
        </w:rPr>
        <w:t>го</w:t>
      </w:r>
      <w:r w:rsidRPr="00020AD1">
        <w:rPr>
          <w:sz w:val="28"/>
          <w:szCs w:val="28"/>
        </w:rPr>
        <w:t xml:space="preserve"> взаимодействи</w:t>
      </w:r>
      <w:r w:rsidR="00144B7D">
        <w:rPr>
          <w:sz w:val="28"/>
          <w:szCs w:val="28"/>
        </w:rPr>
        <w:t>я</w:t>
      </w:r>
      <w:r w:rsidR="00C72584" w:rsidRPr="00020AD1">
        <w:rPr>
          <w:sz w:val="28"/>
          <w:szCs w:val="28"/>
        </w:rPr>
        <w:t>.</w:t>
      </w:r>
    </w:p>
    <w:p w:rsidR="00C72584" w:rsidRPr="00020AD1" w:rsidRDefault="005969EA">
      <w:pPr>
        <w:spacing w:line="276" w:lineRule="auto"/>
        <w:ind w:firstLine="567"/>
        <w:jc w:val="both"/>
        <w:rPr>
          <w:sz w:val="28"/>
          <w:szCs w:val="28"/>
        </w:rPr>
      </w:pPr>
      <w:r w:rsidRPr="00020AD1">
        <w:rPr>
          <w:sz w:val="28"/>
          <w:szCs w:val="28"/>
        </w:rPr>
        <w:t xml:space="preserve">Проектом постановления </w:t>
      </w:r>
      <w:r w:rsidR="00CC6926" w:rsidRPr="00020AD1">
        <w:rPr>
          <w:sz w:val="28"/>
          <w:szCs w:val="28"/>
        </w:rPr>
        <w:t xml:space="preserve">устанавливается перечень информации, предоставляемой федеральными органами исполнительной власти, при </w:t>
      </w:r>
      <w:r w:rsidR="00CC6926" w:rsidRPr="00020AD1">
        <w:rPr>
          <w:sz w:val="28"/>
          <w:szCs w:val="28"/>
        </w:rPr>
        <w:lastRenderedPageBreak/>
        <w:t>информационном взаимодействии в случае события</w:t>
      </w:r>
      <w:r w:rsidR="009F33EC" w:rsidRPr="00020AD1">
        <w:rPr>
          <w:sz w:val="28"/>
          <w:szCs w:val="28"/>
        </w:rPr>
        <w:t>,</w:t>
      </w:r>
      <w:r w:rsidR="00CC6926" w:rsidRPr="00020AD1">
        <w:rPr>
          <w:sz w:val="28"/>
          <w:szCs w:val="28"/>
        </w:rPr>
        <w:t xml:space="preserve"> в результате которого причинен ущерб </w:t>
      </w:r>
      <w:r w:rsidR="00402920" w:rsidRPr="00020AD1">
        <w:rPr>
          <w:sz w:val="28"/>
          <w:szCs w:val="28"/>
        </w:rPr>
        <w:t>жил</w:t>
      </w:r>
      <w:r w:rsidR="009F33EC" w:rsidRPr="00020AD1">
        <w:rPr>
          <w:sz w:val="28"/>
          <w:szCs w:val="28"/>
        </w:rPr>
        <w:t>ым</w:t>
      </w:r>
      <w:r w:rsidR="00402920" w:rsidRPr="00020AD1">
        <w:rPr>
          <w:sz w:val="28"/>
          <w:szCs w:val="28"/>
        </w:rPr>
        <w:t xml:space="preserve"> помещени</w:t>
      </w:r>
      <w:r w:rsidR="009F33EC" w:rsidRPr="00020AD1">
        <w:rPr>
          <w:sz w:val="28"/>
          <w:szCs w:val="28"/>
        </w:rPr>
        <w:t>ям</w:t>
      </w:r>
      <w:r w:rsidR="00402920" w:rsidRPr="00020AD1">
        <w:rPr>
          <w:sz w:val="28"/>
          <w:szCs w:val="28"/>
        </w:rPr>
        <w:t xml:space="preserve">. </w:t>
      </w:r>
      <w:proofErr w:type="gramStart"/>
      <w:r w:rsidR="0038057A" w:rsidRPr="00020AD1">
        <w:rPr>
          <w:sz w:val="28"/>
          <w:szCs w:val="28"/>
        </w:rPr>
        <w:t>При этом, учитывая, что для реализации программ в конкретном</w:t>
      </w:r>
      <w:r w:rsidR="00144B7D">
        <w:rPr>
          <w:sz w:val="28"/>
          <w:szCs w:val="28"/>
        </w:rPr>
        <w:t xml:space="preserve"> субъекте Российской Федерации в ряде случаев </w:t>
      </w:r>
      <w:r w:rsidR="0038057A" w:rsidRPr="00020AD1">
        <w:rPr>
          <w:sz w:val="28"/>
          <w:szCs w:val="28"/>
        </w:rPr>
        <w:t xml:space="preserve">целесообразнее осуществлять информационное взаимодействие с территориальными органами федеральных органов исполнительной власти или их подведомственными организациями, в полномочия которых входит решение вопросов в области защиты населения и территорий в целях выполнения задач, предусмотренных Федеральным законом </w:t>
      </w:r>
      <w:r w:rsidR="00020AD1">
        <w:rPr>
          <w:sz w:val="28"/>
          <w:szCs w:val="28"/>
        </w:rPr>
        <w:br/>
      </w:r>
      <w:r w:rsidR="0038057A" w:rsidRPr="00020AD1">
        <w:rPr>
          <w:sz w:val="28"/>
          <w:szCs w:val="28"/>
        </w:rPr>
        <w:t>от 21</w:t>
      </w:r>
      <w:r w:rsidR="00020AD1">
        <w:rPr>
          <w:sz w:val="28"/>
          <w:szCs w:val="28"/>
        </w:rPr>
        <w:t xml:space="preserve"> декабря </w:t>
      </w:r>
      <w:r w:rsidR="0038057A" w:rsidRPr="00020AD1">
        <w:rPr>
          <w:sz w:val="28"/>
          <w:szCs w:val="28"/>
        </w:rPr>
        <w:t xml:space="preserve">1994 </w:t>
      </w:r>
      <w:r w:rsidR="00020AD1">
        <w:rPr>
          <w:sz w:val="28"/>
          <w:szCs w:val="28"/>
        </w:rPr>
        <w:t xml:space="preserve">г. </w:t>
      </w:r>
      <w:r w:rsidR="0038057A" w:rsidRPr="00020AD1">
        <w:rPr>
          <w:sz w:val="28"/>
          <w:szCs w:val="28"/>
        </w:rPr>
        <w:t>№ 68-ФЗ «О защите населения и территорий</w:t>
      </w:r>
      <w:proofErr w:type="gramEnd"/>
      <w:r w:rsidR="0038057A" w:rsidRPr="00020AD1">
        <w:rPr>
          <w:sz w:val="28"/>
          <w:szCs w:val="28"/>
        </w:rPr>
        <w:t xml:space="preserve"> от чрезвычайных ситуаций природного и техногенного характера», в конкретном субъекте Российской Федерации, проект предусматривает участи</w:t>
      </w:r>
      <w:r w:rsidR="00144B7D">
        <w:rPr>
          <w:sz w:val="28"/>
          <w:szCs w:val="28"/>
        </w:rPr>
        <w:t>е</w:t>
      </w:r>
      <w:r w:rsidR="0038057A" w:rsidRPr="00020AD1">
        <w:rPr>
          <w:sz w:val="28"/>
          <w:szCs w:val="28"/>
        </w:rPr>
        <w:t xml:space="preserve"> указанных территориальных органов и организаций в качестве возможных участников информационного взаимодействия.</w:t>
      </w:r>
    </w:p>
    <w:p w:rsidR="000E1CC1" w:rsidRPr="00144B7D" w:rsidRDefault="00402920" w:rsidP="00020AD1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020AD1">
        <w:rPr>
          <w:sz w:val="28"/>
          <w:szCs w:val="28"/>
        </w:rPr>
        <w:t xml:space="preserve">Учитывая различные финансовые возможности </w:t>
      </w:r>
      <w:r w:rsidR="000E1CC1" w:rsidRPr="00020AD1">
        <w:rPr>
          <w:sz w:val="28"/>
          <w:szCs w:val="28"/>
        </w:rPr>
        <w:t xml:space="preserve">участников информационного взаимодействия, в том числе </w:t>
      </w:r>
      <w:r w:rsidRPr="00020AD1">
        <w:rPr>
          <w:sz w:val="28"/>
          <w:szCs w:val="28"/>
        </w:rPr>
        <w:t xml:space="preserve">органов государственной власти субъектов Российской Федерации, их готовность к созданию и поддержанию информационных ресурсов, </w:t>
      </w:r>
      <w:r w:rsidR="005969EA" w:rsidRPr="00020AD1">
        <w:rPr>
          <w:sz w:val="28"/>
          <w:szCs w:val="28"/>
        </w:rPr>
        <w:t xml:space="preserve">проектом постановления </w:t>
      </w:r>
      <w:r w:rsidRPr="00020AD1">
        <w:rPr>
          <w:sz w:val="28"/>
          <w:szCs w:val="28"/>
        </w:rPr>
        <w:t xml:space="preserve">предусматривается </w:t>
      </w:r>
      <w:r w:rsidR="000E1CC1" w:rsidRPr="00020AD1">
        <w:rPr>
          <w:sz w:val="28"/>
          <w:szCs w:val="28"/>
        </w:rPr>
        <w:t xml:space="preserve">заключение оператором АИС Жильё со страховщиками, </w:t>
      </w:r>
      <w:r w:rsidR="000E1CC1" w:rsidRPr="00144B7D">
        <w:rPr>
          <w:sz w:val="28"/>
          <w:szCs w:val="28"/>
        </w:rPr>
        <w:t xml:space="preserve">национальной перестраховочной компанией договора об информационном обмене, а с иными участниками - соглашения об информационном обмене, </w:t>
      </w:r>
      <w:r w:rsidR="000E1CC1" w:rsidRPr="00144B7D">
        <w:rPr>
          <w:rFonts w:eastAsiaTheme="minorHAnsi"/>
          <w:sz w:val="28"/>
          <w:szCs w:val="28"/>
          <w:lang w:eastAsia="en-US"/>
        </w:rPr>
        <w:t xml:space="preserve">в котором устанавливаются, в том числе </w:t>
      </w:r>
      <w:r w:rsidR="000E1CC1" w:rsidRPr="00144B7D">
        <w:rPr>
          <w:sz w:val="28"/>
          <w:szCs w:val="28"/>
        </w:rPr>
        <w:t>порядок предоставления участником информации</w:t>
      </w:r>
      <w:r w:rsidR="000E1CC1" w:rsidRPr="00020AD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E1CC1" w:rsidRPr="00144B7D">
        <w:rPr>
          <w:sz w:val="28"/>
          <w:szCs w:val="28"/>
        </w:rPr>
        <w:t>в АИС</w:t>
      </w:r>
      <w:proofErr w:type="gramEnd"/>
      <w:r w:rsidR="000E1CC1" w:rsidRPr="00144B7D">
        <w:rPr>
          <w:sz w:val="28"/>
          <w:szCs w:val="28"/>
        </w:rPr>
        <w:t xml:space="preserve"> Жильё и порядок доступа к информации, содержащейся в АИС Жильё.</w:t>
      </w:r>
    </w:p>
    <w:p w:rsidR="005969EA" w:rsidRPr="00020AD1" w:rsidRDefault="005969EA">
      <w:pPr>
        <w:spacing w:line="276" w:lineRule="auto"/>
        <w:ind w:firstLine="567"/>
        <w:jc w:val="both"/>
        <w:rPr>
          <w:sz w:val="28"/>
          <w:szCs w:val="28"/>
        </w:rPr>
      </w:pPr>
      <w:r w:rsidRPr="00020AD1">
        <w:rPr>
          <w:sz w:val="28"/>
          <w:szCs w:val="28"/>
        </w:rPr>
        <w:t>Проект постановления соответствует положениям Договора о Евразийском экономическом союзе, а также положениям иных международных договоров Российской Федерации и не оказывает влияния на достижение целей государственных программ Российской Федерации.</w:t>
      </w:r>
    </w:p>
    <w:p w:rsidR="00246565" w:rsidRPr="00020AD1" w:rsidRDefault="005969EA">
      <w:pPr>
        <w:spacing w:line="276" w:lineRule="auto"/>
        <w:ind w:firstLine="567"/>
        <w:jc w:val="both"/>
        <w:rPr>
          <w:sz w:val="28"/>
          <w:szCs w:val="28"/>
        </w:rPr>
      </w:pPr>
      <w:r w:rsidRPr="00020AD1">
        <w:rPr>
          <w:sz w:val="28"/>
          <w:szCs w:val="28"/>
        </w:rPr>
        <w:t>Принятие и реализация предлагаемого постановления Правительства Российской Федерации не приведет к необходимости дополнительных расходов бюджетов бюджетной системы Российской Федерации.</w:t>
      </w:r>
    </w:p>
    <w:sectPr w:rsidR="00246565" w:rsidRPr="00020AD1" w:rsidSect="000E3E24">
      <w:headerReference w:type="default" r:id="rId9"/>
      <w:pgSz w:w="11906" w:h="16838"/>
      <w:pgMar w:top="851" w:right="849" w:bottom="993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8D" w:rsidRDefault="0018598D" w:rsidP="00C202BF">
      <w:r>
        <w:separator/>
      </w:r>
    </w:p>
  </w:endnote>
  <w:endnote w:type="continuationSeparator" w:id="0">
    <w:p w:rsidR="0018598D" w:rsidRDefault="0018598D" w:rsidP="00C2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8D" w:rsidRDefault="0018598D" w:rsidP="00C202BF">
      <w:r>
        <w:separator/>
      </w:r>
    </w:p>
  </w:footnote>
  <w:footnote w:type="continuationSeparator" w:id="0">
    <w:p w:rsidR="0018598D" w:rsidRDefault="0018598D" w:rsidP="00C20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161671"/>
      <w:docPartObj>
        <w:docPartGallery w:val="Page Numbers (Top of Page)"/>
        <w:docPartUnique/>
      </w:docPartObj>
    </w:sdtPr>
    <w:sdtEndPr/>
    <w:sdtContent>
      <w:p w:rsidR="00781717" w:rsidRDefault="007817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EEF">
          <w:rPr>
            <w:noProof/>
          </w:rPr>
          <w:t>2</w:t>
        </w:r>
        <w:r>
          <w:fldChar w:fldCharType="end"/>
        </w:r>
      </w:p>
    </w:sdtContent>
  </w:sdt>
  <w:p w:rsidR="00781717" w:rsidRDefault="0078171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E3CDD"/>
    <w:multiLevelType w:val="hybridMultilevel"/>
    <w:tmpl w:val="93EE9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6F78"/>
    <w:multiLevelType w:val="multilevel"/>
    <w:tmpl w:val="612AE5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7C"/>
    <w:rsid w:val="0001455F"/>
    <w:rsid w:val="0001562C"/>
    <w:rsid w:val="00020822"/>
    <w:rsid w:val="00020AD1"/>
    <w:rsid w:val="00024B23"/>
    <w:rsid w:val="00025782"/>
    <w:rsid w:val="000257E0"/>
    <w:rsid w:val="0003062B"/>
    <w:rsid w:val="000367ED"/>
    <w:rsid w:val="00042264"/>
    <w:rsid w:val="00043769"/>
    <w:rsid w:val="00043FDA"/>
    <w:rsid w:val="000626FD"/>
    <w:rsid w:val="00074F53"/>
    <w:rsid w:val="000757EB"/>
    <w:rsid w:val="000863F3"/>
    <w:rsid w:val="000941D1"/>
    <w:rsid w:val="000B56CC"/>
    <w:rsid w:val="000C16AE"/>
    <w:rsid w:val="000E1CC1"/>
    <w:rsid w:val="000E3E24"/>
    <w:rsid w:val="000F2A50"/>
    <w:rsid w:val="00117CB1"/>
    <w:rsid w:val="00121EA5"/>
    <w:rsid w:val="00126CA0"/>
    <w:rsid w:val="00127F8D"/>
    <w:rsid w:val="001343AE"/>
    <w:rsid w:val="00144929"/>
    <w:rsid w:val="00144B7D"/>
    <w:rsid w:val="00151F69"/>
    <w:rsid w:val="0016667F"/>
    <w:rsid w:val="00170622"/>
    <w:rsid w:val="001707D1"/>
    <w:rsid w:val="001710D6"/>
    <w:rsid w:val="001756CA"/>
    <w:rsid w:val="00176412"/>
    <w:rsid w:val="00183700"/>
    <w:rsid w:val="001847E6"/>
    <w:rsid w:val="00184B03"/>
    <w:rsid w:val="0018598D"/>
    <w:rsid w:val="0019411E"/>
    <w:rsid w:val="001B2CB2"/>
    <w:rsid w:val="001C78F9"/>
    <w:rsid w:val="001E1CD1"/>
    <w:rsid w:val="002105FD"/>
    <w:rsid w:val="00232A7D"/>
    <w:rsid w:val="002366D2"/>
    <w:rsid w:val="002376E4"/>
    <w:rsid w:val="002415D7"/>
    <w:rsid w:val="00246565"/>
    <w:rsid w:val="0025245F"/>
    <w:rsid w:val="00255100"/>
    <w:rsid w:val="002751A9"/>
    <w:rsid w:val="00287E0A"/>
    <w:rsid w:val="0029617E"/>
    <w:rsid w:val="002A060B"/>
    <w:rsid w:val="002A4DE1"/>
    <w:rsid w:val="002C52FA"/>
    <w:rsid w:val="002D17C6"/>
    <w:rsid w:val="002F6140"/>
    <w:rsid w:val="00305589"/>
    <w:rsid w:val="00305BD7"/>
    <w:rsid w:val="0031082F"/>
    <w:rsid w:val="00315843"/>
    <w:rsid w:val="00317D36"/>
    <w:rsid w:val="00320519"/>
    <w:rsid w:val="00334AD7"/>
    <w:rsid w:val="00342D6C"/>
    <w:rsid w:val="003476BD"/>
    <w:rsid w:val="00354D1E"/>
    <w:rsid w:val="0037041F"/>
    <w:rsid w:val="00373AFD"/>
    <w:rsid w:val="00374FB0"/>
    <w:rsid w:val="0038057A"/>
    <w:rsid w:val="00383B70"/>
    <w:rsid w:val="00391156"/>
    <w:rsid w:val="003920DE"/>
    <w:rsid w:val="003A17C1"/>
    <w:rsid w:val="003C2C7D"/>
    <w:rsid w:val="003C5E6C"/>
    <w:rsid w:val="003C6A65"/>
    <w:rsid w:val="003E3961"/>
    <w:rsid w:val="003F7FDC"/>
    <w:rsid w:val="00402920"/>
    <w:rsid w:val="004036C0"/>
    <w:rsid w:val="00406D93"/>
    <w:rsid w:val="00416F24"/>
    <w:rsid w:val="00437226"/>
    <w:rsid w:val="00437A2E"/>
    <w:rsid w:val="00445896"/>
    <w:rsid w:val="00461C89"/>
    <w:rsid w:val="004646D9"/>
    <w:rsid w:val="00471755"/>
    <w:rsid w:val="00475541"/>
    <w:rsid w:val="0048037F"/>
    <w:rsid w:val="00481D1F"/>
    <w:rsid w:val="00493156"/>
    <w:rsid w:val="00496BC5"/>
    <w:rsid w:val="0049749C"/>
    <w:rsid w:val="004A4BDD"/>
    <w:rsid w:val="004A72A8"/>
    <w:rsid w:val="004B3611"/>
    <w:rsid w:val="004C0C89"/>
    <w:rsid w:val="004D1C6F"/>
    <w:rsid w:val="004D6907"/>
    <w:rsid w:val="004F104F"/>
    <w:rsid w:val="0050013D"/>
    <w:rsid w:val="00516D7F"/>
    <w:rsid w:val="00526397"/>
    <w:rsid w:val="00526CF6"/>
    <w:rsid w:val="0053038C"/>
    <w:rsid w:val="00553D77"/>
    <w:rsid w:val="00554124"/>
    <w:rsid w:val="005646D7"/>
    <w:rsid w:val="00576F20"/>
    <w:rsid w:val="00585090"/>
    <w:rsid w:val="005969EA"/>
    <w:rsid w:val="005B318E"/>
    <w:rsid w:val="005B6450"/>
    <w:rsid w:val="005D554D"/>
    <w:rsid w:val="005D657F"/>
    <w:rsid w:val="005D6E21"/>
    <w:rsid w:val="005F32B5"/>
    <w:rsid w:val="0060466E"/>
    <w:rsid w:val="00613940"/>
    <w:rsid w:val="0062301E"/>
    <w:rsid w:val="00623BEA"/>
    <w:rsid w:val="006277E4"/>
    <w:rsid w:val="0064770F"/>
    <w:rsid w:val="00651380"/>
    <w:rsid w:val="00652F97"/>
    <w:rsid w:val="00654864"/>
    <w:rsid w:val="0065595F"/>
    <w:rsid w:val="00664969"/>
    <w:rsid w:val="006671EB"/>
    <w:rsid w:val="006739B3"/>
    <w:rsid w:val="0069324D"/>
    <w:rsid w:val="006B4337"/>
    <w:rsid w:val="006B68A7"/>
    <w:rsid w:val="006C4F37"/>
    <w:rsid w:val="006C6B75"/>
    <w:rsid w:val="006D0DB6"/>
    <w:rsid w:val="006D5D56"/>
    <w:rsid w:val="006E3E56"/>
    <w:rsid w:val="006E4669"/>
    <w:rsid w:val="006F296F"/>
    <w:rsid w:val="0070656F"/>
    <w:rsid w:val="007271EA"/>
    <w:rsid w:val="00732091"/>
    <w:rsid w:val="00750DFB"/>
    <w:rsid w:val="00761CFA"/>
    <w:rsid w:val="007624BE"/>
    <w:rsid w:val="007632FA"/>
    <w:rsid w:val="00765E36"/>
    <w:rsid w:val="00781717"/>
    <w:rsid w:val="00784979"/>
    <w:rsid w:val="0079742C"/>
    <w:rsid w:val="007A4B66"/>
    <w:rsid w:val="007A58E8"/>
    <w:rsid w:val="007B0079"/>
    <w:rsid w:val="007B1441"/>
    <w:rsid w:val="007B2AF4"/>
    <w:rsid w:val="007B5775"/>
    <w:rsid w:val="007B6D5C"/>
    <w:rsid w:val="007C04B0"/>
    <w:rsid w:val="007C098A"/>
    <w:rsid w:val="007D50E7"/>
    <w:rsid w:val="007D6512"/>
    <w:rsid w:val="007E1C64"/>
    <w:rsid w:val="007E5FF8"/>
    <w:rsid w:val="007F09BA"/>
    <w:rsid w:val="007F36F8"/>
    <w:rsid w:val="008018F9"/>
    <w:rsid w:val="008019F8"/>
    <w:rsid w:val="008041BD"/>
    <w:rsid w:val="00804E2B"/>
    <w:rsid w:val="0081326B"/>
    <w:rsid w:val="0081628D"/>
    <w:rsid w:val="00817B69"/>
    <w:rsid w:val="00830B75"/>
    <w:rsid w:val="00840DD9"/>
    <w:rsid w:val="008411FA"/>
    <w:rsid w:val="00856706"/>
    <w:rsid w:val="008602FE"/>
    <w:rsid w:val="008640A0"/>
    <w:rsid w:val="008706B1"/>
    <w:rsid w:val="00876645"/>
    <w:rsid w:val="00876B68"/>
    <w:rsid w:val="00877F51"/>
    <w:rsid w:val="008806D1"/>
    <w:rsid w:val="00890F9C"/>
    <w:rsid w:val="00893588"/>
    <w:rsid w:val="00895848"/>
    <w:rsid w:val="008A7E20"/>
    <w:rsid w:val="008B1F36"/>
    <w:rsid w:val="008B364B"/>
    <w:rsid w:val="008C0D60"/>
    <w:rsid w:val="008C2EAC"/>
    <w:rsid w:val="008D0EE7"/>
    <w:rsid w:val="008F207C"/>
    <w:rsid w:val="008F2483"/>
    <w:rsid w:val="00906E7D"/>
    <w:rsid w:val="009107F8"/>
    <w:rsid w:val="00927635"/>
    <w:rsid w:val="00932BC6"/>
    <w:rsid w:val="00940C3A"/>
    <w:rsid w:val="00942C4B"/>
    <w:rsid w:val="00944E02"/>
    <w:rsid w:val="0094533C"/>
    <w:rsid w:val="0095016C"/>
    <w:rsid w:val="00962D2D"/>
    <w:rsid w:val="00977C45"/>
    <w:rsid w:val="009B1319"/>
    <w:rsid w:val="009B5DE9"/>
    <w:rsid w:val="009C5F1B"/>
    <w:rsid w:val="009C6294"/>
    <w:rsid w:val="009E0C7D"/>
    <w:rsid w:val="009F33EC"/>
    <w:rsid w:val="00A14404"/>
    <w:rsid w:val="00A37C7A"/>
    <w:rsid w:val="00A43B1A"/>
    <w:rsid w:val="00A44BB0"/>
    <w:rsid w:val="00A4605A"/>
    <w:rsid w:val="00A47038"/>
    <w:rsid w:val="00A54E08"/>
    <w:rsid w:val="00A6793C"/>
    <w:rsid w:val="00A762F7"/>
    <w:rsid w:val="00AE5827"/>
    <w:rsid w:val="00AF0225"/>
    <w:rsid w:val="00B02F82"/>
    <w:rsid w:val="00B155BF"/>
    <w:rsid w:val="00B31349"/>
    <w:rsid w:val="00B53C38"/>
    <w:rsid w:val="00B53EEF"/>
    <w:rsid w:val="00B544E9"/>
    <w:rsid w:val="00B54BDF"/>
    <w:rsid w:val="00B557BD"/>
    <w:rsid w:val="00B55C7A"/>
    <w:rsid w:val="00B5676C"/>
    <w:rsid w:val="00B64A50"/>
    <w:rsid w:val="00B732DB"/>
    <w:rsid w:val="00B75DA4"/>
    <w:rsid w:val="00B76273"/>
    <w:rsid w:val="00B87914"/>
    <w:rsid w:val="00B93FD8"/>
    <w:rsid w:val="00BA42BB"/>
    <w:rsid w:val="00BB1DED"/>
    <w:rsid w:val="00BB57E9"/>
    <w:rsid w:val="00BC1C94"/>
    <w:rsid w:val="00BD28E1"/>
    <w:rsid w:val="00BD3D23"/>
    <w:rsid w:val="00BE2702"/>
    <w:rsid w:val="00BE792C"/>
    <w:rsid w:val="00BF656C"/>
    <w:rsid w:val="00C0383C"/>
    <w:rsid w:val="00C075A7"/>
    <w:rsid w:val="00C106BE"/>
    <w:rsid w:val="00C202BF"/>
    <w:rsid w:val="00C20FB5"/>
    <w:rsid w:val="00C21C40"/>
    <w:rsid w:val="00C25D14"/>
    <w:rsid w:val="00C4304B"/>
    <w:rsid w:val="00C509CA"/>
    <w:rsid w:val="00C53E00"/>
    <w:rsid w:val="00C53FCF"/>
    <w:rsid w:val="00C63D3D"/>
    <w:rsid w:val="00C71092"/>
    <w:rsid w:val="00C72584"/>
    <w:rsid w:val="00CA57D5"/>
    <w:rsid w:val="00CA5A44"/>
    <w:rsid w:val="00CA635B"/>
    <w:rsid w:val="00CB71F1"/>
    <w:rsid w:val="00CC6926"/>
    <w:rsid w:val="00CD4E8E"/>
    <w:rsid w:val="00CE1602"/>
    <w:rsid w:val="00CE37F0"/>
    <w:rsid w:val="00CF1CC6"/>
    <w:rsid w:val="00CF22E9"/>
    <w:rsid w:val="00D149A6"/>
    <w:rsid w:val="00D23B7D"/>
    <w:rsid w:val="00D4245A"/>
    <w:rsid w:val="00D62166"/>
    <w:rsid w:val="00D72D19"/>
    <w:rsid w:val="00D816EF"/>
    <w:rsid w:val="00D8187A"/>
    <w:rsid w:val="00D83157"/>
    <w:rsid w:val="00D854AE"/>
    <w:rsid w:val="00D8767B"/>
    <w:rsid w:val="00D87780"/>
    <w:rsid w:val="00DA29BB"/>
    <w:rsid w:val="00DA2FF4"/>
    <w:rsid w:val="00DB0248"/>
    <w:rsid w:val="00DB1278"/>
    <w:rsid w:val="00DB152B"/>
    <w:rsid w:val="00DB6C45"/>
    <w:rsid w:val="00DB76FD"/>
    <w:rsid w:val="00DC46E8"/>
    <w:rsid w:val="00DD653B"/>
    <w:rsid w:val="00DE0263"/>
    <w:rsid w:val="00DE74D2"/>
    <w:rsid w:val="00DF0559"/>
    <w:rsid w:val="00DF09B2"/>
    <w:rsid w:val="00E01504"/>
    <w:rsid w:val="00E13A6C"/>
    <w:rsid w:val="00E447CB"/>
    <w:rsid w:val="00E5758D"/>
    <w:rsid w:val="00E61577"/>
    <w:rsid w:val="00E61B54"/>
    <w:rsid w:val="00E6390D"/>
    <w:rsid w:val="00E71B85"/>
    <w:rsid w:val="00E7417B"/>
    <w:rsid w:val="00E9053D"/>
    <w:rsid w:val="00E905D1"/>
    <w:rsid w:val="00E95AA0"/>
    <w:rsid w:val="00E9608E"/>
    <w:rsid w:val="00EB387F"/>
    <w:rsid w:val="00EC6E57"/>
    <w:rsid w:val="00ED7486"/>
    <w:rsid w:val="00EF2EB7"/>
    <w:rsid w:val="00F03743"/>
    <w:rsid w:val="00F12D87"/>
    <w:rsid w:val="00F221D3"/>
    <w:rsid w:val="00F360F3"/>
    <w:rsid w:val="00F566BC"/>
    <w:rsid w:val="00F80BC9"/>
    <w:rsid w:val="00FA5B13"/>
    <w:rsid w:val="00FB06B1"/>
    <w:rsid w:val="00FB442E"/>
    <w:rsid w:val="00FB7DF5"/>
    <w:rsid w:val="00FC3E40"/>
    <w:rsid w:val="00FD5767"/>
    <w:rsid w:val="00FE265A"/>
    <w:rsid w:val="00FF07FC"/>
    <w:rsid w:val="00FF36DB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0559"/>
    <w:pPr>
      <w:ind w:left="720"/>
      <w:contextualSpacing/>
    </w:pPr>
  </w:style>
  <w:style w:type="paragraph" w:customStyle="1" w:styleId="ConsPlusNormal">
    <w:name w:val="ConsPlusNormal"/>
    <w:rsid w:val="00A4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04226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A57D5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C202B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20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202B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202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0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202B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817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817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1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64A50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64A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64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2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2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0559"/>
    <w:pPr>
      <w:ind w:left="720"/>
      <w:contextualSpacing/>
    </w:pPr>
  </w:style>
  <w:style w:type="paragraph" w:customStyle="1" w:styleId="ConsPlusNormal">
    <w:name w:val="ConsPlusNormal"/>
    <w:rsid w:val="00A47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042264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CA57D5"/>
    <w:rPr>
      <w:color w:val="0000FF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C202B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20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202BF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202B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02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202B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78171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81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817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817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64A50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B64A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B64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DE3D-B43B-43B2-BB5A-71C8E344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ЕКАТЕРИНА ВЛАДИМИРОВНА</dc:creator>
  <cp:lastModifiedBy>ТОКАРЕВА ЕКАТЕРИНА АЛЕКСАНДРОВНА</cp:lastModifiedBy>
  <cp:revision>2</cp:revision>
  <cp:lastPrinted>2018-10-01T10:39:00Z</cp:lastPrinted>
  <dcterms:created xsi:type="dcterms:W3CDTF">2018-12-28T11:24:00Z</dcterms:created>
  <dcterms:modified xsi:type="dcterms:W3CDTF">2018-12-28T11:24:00Z</dcterms:modified>
</cp:coreProperties>
</file>