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707B" w14:textId="1708D48F" w:rsidR="00FC1564" w:rsidRPr="00BD31EE" w:rsidRDefault="00FC1564" w:rsidP="00FC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1EE">
        <w:rPr>
          <w:rFonts w:ascii="Times New Roman" w:hAnsi="Times New Roman" w:cs="Times New Roman"/>
          <w:b/>
          <w:sz w:val="24"/>
          <w:szCs w:val="24"/>
        </w:rPr>
        <w:t xml:space="preserve">ИНФОРМАЦИЯ О РАЗМЕРЕ ПЛАТЫ, ВЗИМАЕМОЙ </w:t>
      </w:r>
      <w:r w:rsidR="00BE0828">
        <w:rPr>
          <w:rFonts w:ascii="Times New Roman" w:hAnsi="Times New Roman" w:cs="Times New Roman"/>
          <w:b/>
          <w:sz w:val="24"/>
          <w:szCs w:val="24"/>
        </w:rPr>
        <w:br/>
      </w:r>
      <w:r w:rsidRPr="00BD31EE">
        <w:rPr>
          <w:rFonts w:ascii="Times New Roman" w:hAnsi="Times New Roman" w:cs="Times New Roman"/>
          <w:b/>
          <w:sz w:val="24"/>
          <w:szCs w:val="24"/>
        </w:rPr>
        <w:t>ОПЕРАТОРАМИ ЭЛЕКТРОННЫХ ПЛОЩАДОК, ОПЕРАТОРОМ СПЕЦИАЛИЗИРОВАННОЙ ЭЛЕКТРОННОЙ ПЛОЩАДКИ С УЧАСТНИКОВ ЗАКУПОК</w:t>
      </w:r>
    </w:p>
    <w:p w14:paraId="2FCD6A19" w14:textId="77777777" w:rsidR="00FC1564" w:rsidRPr="00BD31EE" w:rsidRDefault="00FC1564" w:rsidP="00FC1564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37845D32" w14:textId="576EC3CF" w:rsidR="00FC1564" w:rsidRPr="00BD31EE" w:rsidRDefault="00FC1564" w:rsidP="00FC15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 России настоящим информирует об установленных операторами электронных площадок, оператором специализированной электронной площадки размерах платы при участии в закупках, предусмотренных Федеральным законом от 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</w:t>
      </w:r>
      <w:r w:rsidR="00A91F66" w:rsidRPr="00BD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07.12.2018</w:t>
      </w:r>
      <w:r w:rsidR="003A7D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32717F40" w14:textId="6BF3A761" w:rsidR="00A91F66" w:rsidRDefault="00A91F66" w:rsidP="00FC15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92" w:type="dxa"/>
        <w:tblLook w:val="04A0" w:firstRow="1" w:lastRow="0" w:firstColumn="1" w:lastColumn="0" w:noHBand="0" w:noVBand="1"/>
      </w:tblPr>
      <w:tblGrid>
        <w:gridCol w:w="338"/>
        <w:gridCol w:w="3204"/>
        <w:gridCol w:w="1920"/>
        <w:gridCol w:w="2395"/>
        <w:gridCol w:w="2472"/>
      </w:tblGrid>
      <w:tr w:rsidR="003A7DEA" w:rsidRPr="00E526E9" w14:paraId="3AC9F983" w14:textId="77777777" w:rsidTr="003A7DEA">
        <w:trPr>
          <w:trHeight w:val="85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0A536AE3" w14:textId="301343BE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НАИМЕНОВАНИЕ</w:t>
            </w:r>
            <w:r w:rsidR="003A7DEA">
              <w:rPr>
                <w:rFonts w:ascii="Times New Roman" w:eastAsia="Calibri" w:hAnsi="Times New Roman" w:cs="Times New Roman"/>
                <w:b/>
                <w:szCs w:val="24"/>
              </w:rPr>
              <w:t xml:space="preserve"> ОПЕРАТОРА ЭЛЕКТРОННОЙ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829C2" w14:textId="2E8E6DDB" w:rsidR="00E526E9" w:rsidRPr="00E526E9" w:rsidRDefault="00E526E9" w:rsidP="00E526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Закон № </w:t>
            </w: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44-ФЗ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EA6C029" w14:textId="75344A55" w:rsidR="00E526E9" w:rsidRPr="00E526E9" w:rsidRDefault="00E526E9" w:rsidP="00E526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Закон № </w:t>
            </w: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44-ФЗ (СМП)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4E269FB6" w14:textId="3CB3FD3F" w:rsidR="00E526E9" w:rsidRPr="00E526E9" w:rsidRDefault="00E526E9" w:rsidP="00E526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Закон № </w:t>
            </w: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223-ФЗ (МСП)</w:t>
            </w:r>
          </w:p>
        </w:tc>
      </w:tr>
      <w:tr w:rsidR="003A7DEA" w:rsidRPr="00E526E9" w14:paraId="7FBC46F7" w14:textId="77777777" w:rsidTr="003A7DE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175DBBF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C2153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АО «</w:t>
            </w: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АГЗРТ</w:t>
            </w: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»</w:t>
            </w:r>
          </w:p>
          <w:p w14:paraId="22175F92" w14:textId="7E8E790A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(письмо от 01.10.18 № 1919, приказ от 01.10.2018 № 24)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A2586" w14:textId="73EC264B" w:rsidR="00E526E9" w:rsidRPr="00E526E9" w:rsidRDefault="00E526E9" w:rsidP="003A7DE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 xml:space="preserve">1% от НМЦ, </w:t>
            </w:r>
            <w:r w:rsidR="003A7DEA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E526E9">
              <w:rPr>
                <w:rFonts w:ascii="Times New Roman" w:eastAsia="Calibri" w:hAnsi="Times New Roman" w:cs="Times New Roman"/>
                <w:szCs w:val="24"/>
              </w:rPr>
              <w:t xml:space="preserve">но не более </w:t>
            </w:r>
            <w:r w:rsidR="003A7DEA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E526E9">
              <w:rPr>
                <w:rFonts w:ascii="Times New Roman" w:eastAsia="Calibri" w:hAnsi="Times New Roman" w:cs="Times New Roman"/>
                <w:szCs w:val="24"/>
              </w:rPr>
              <w:t xml:space="preserve">5 000 руб. </w:t>
            </w:r>
            <w:r w:rsidR="003A7DEA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E526E9">
              <w:rPr>
                <w:rFonts w:ascii="Times New Roman" w:eastAsia="Calibri" w:hAnsi="Times New Roman" w:cs="Times New Roman"/>
                <w:szCs w:val="24"/>
              </w:rPr>
              <w:t>(без НДС)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E7C72" w14:textId="344CBF6A" w:rsidR="00E526E9" w:rsidRPr="00E526E9" w:rsidRDefault="003A7DEA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</w:t>
            </w:r>
            <w:r w:rsidR="00E526E9" w:rsidRPr="00E526E9">
              <w:rPr>
                <w:rFonts w:ascii="Times New Roman" w:eastAsia="Calibri" w:hAnsi="Times New Roman" w:cs="Times New Roman"/>
                <w:szCs w:val="24"/>
              </w:rPr>
              <w:t>е более 1% от НМЦ</w:t>
            </w:r>
            <w:r>
              <w:rPr>
                <w:rFonts w:ascii="Times New Roman" w:eastAsia="Calibri" w:hAnsi="Times New Roman" w:cs="Times New Roman"/>
                <w:szCs w:val="24"/>
              </w:rPr>
              <w:t>К</w:t>
            </w:r>
            <w:r w:rsidR="00E526E9" w:rsidRPr="00E526E9">
              <w:rPr>
                <w:rFonts w:ascii="Times New Roman" w:eastAsia="Calibri" w:hAnsi="Times New Roman" w:cs="Times New Roman"/>
                <w:szCs w:val="24"/>
              </w:rPr>
              <w:t xml:space="preserve"> и не более 2 000 р. </w:t>
            </w:r>
            <w:r>
              <w:rPr>
                <w:rFonts w:ascii="Times New Roman" w:eastAsia="Calibri" w:hAnsi="Times New Roman" w:cs="Times New Roman"/>
                <w:szCs w:val="24"/>
              </w:rPr>
              <w:br/>
            </w:r>
            <w:r w:rsidR="00E526E9" w:rsidRPr="00E526E9">
              <w:rPr>
                <w:rFonts w:ascii="Times New Roman" w:eastAsia="Calibri" w:hAnsi="Times New Roman" w:cs="Times New Roman"/>
                <w:szCs w:val="24"/>
              </w:rPr>
              <w:t>(с НДС)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8D124" w14:textId="32215E09" w:rsidR="00E526E9" w:rsidRPr="00E526E9" w:rsidRDefault="003A7DEA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</w:t>
            </w:r>
            <w:r w:rsidR="00E526E9" w:rsidRPr="00E526E9">
              <w:rPr>
                <w:rFonts w:ascii="Times New Roman" w:eastAsia="Calibri" w:hAnsi="Times New Roman" w:cs="Times New Roman"/>
                <w:szCs w:val="24"/>
              </w:rPr>
              <w:t>е более 1% от НМЦ</w:t>
            </w:r>
            <w:r>
              <w:rPr>
                <w:rFonts w:ascii="Times New Roman" w:eastAsia="Calibri" w:hAnsi="Times New Roman" w:cs="Times New Roman"/>
                <w:szCs w:val="24"/>
              </w:rPr>
              <w:t>К</w:t>
            </w:r>
            <w:r w:rsidR="00E526E9" w:rsidRPr="00E526E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br/>
            </w:r>
            <w:r w:rsidR="00E526E9" w:rsidRPr="00E526E9">
              <w:rPr>
                <w:rFonts w:ascii="Times New Roman" w:eastAsia="Calibri" w:hAnsi="Times New Roman" w:cs="Times New Roman"/>
                <w:szCs w:val="24"/>
              </w:rPr>
              <w:t xml:space="preserve">и не более 2 000 р. </w:t>
            </w:r>
            <w:r>
              <w:rPr>
                <w:rFonts w:ascii="Times New Roman" w:eastAsia="Calibri" w:hAnsi="Times New Roman" w:cs="Times New Roman"/>
                <w:szCs w:val="24"/>
              </w:rPr>
              <w:br/>
            </w:r>
            <w:r w:rsidR="00E526E9" w:rsidRPr="00E526E9">
              <w:rPr>
                <w:rFonts w:ascii="Times New Roman" w:eastAsia="Calibri" w:hAnsi="Times New Roman" w:cs="Times New Roman"/>
                <w:szCs w:val="24"/>
              </w:rPr>
              <w:t>(с НДС)</w:t>
            </w:r>
          </w:p>
        </w:tc>
      </w:tr>
      <w:tr w:rsidR="003A7DEA" w:rsidRPr="00E526E9" w14:paraId="57F8A0A7" w14:textId="77777777" w:rsidTr="003A7DEA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4FB64D1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B57A620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АО «</w:t>
            </w: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ТЭК - Торг</w:t>
            </w: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»</w:t>
            </w:r>
          </w:p>
          <w:p w14:paraId="1C8D11BD" w14:textId="2E617FE3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(письмо от 01.10.2018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E52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04-10)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EE39BA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5" w:type="dxa"/>
            <w:vMerge w:val="restart"/>
            <w:shd w:val="clear" w:color="auto" w:fill="auto"/>
            <w:vAlign w:val="center"/>
          </w:tcPr>
          <w:p w14:paraId="64ECF0E1" w14:textId="188E359E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A7DEA">
              <w:rPr>
                <w:rFonts w:ascii="Times New Roman" w:eastAsia="Calibri" w:hAnsi="Times New Roman" w:cs="Times New Roman"/>
                <w:i/>
                <w:szCs w:val="24"/>
              </w:rPr>
              <w:t>1% от НМЦ</w:t>
            </w:r>
            <w:r w:rsidR="003A7DEA" w:rsidRPr="003A7DEA">
              <w:rPr>
                <w:rFonts w:ascii="Times New Roman" w:eastAsia="Calibri" w:hAnsi="Times New Roman" w:cs="Times New Roman"/>
                <w:i/>
                <w:szCs w:val="24"/>
              </w:rPr>
              <w:t>К</w:t>
            </w:r>
            <w:r w:rsidRPr="003A7DEA">
              <w:rPr>
                <w:rFonts w:ascii="Times New Roman" w:eastAsia="Calibri" w:hAnsi="Times New Roman" w:cs="Times New Roman"/>
                <w:i/>
                <w:szCs w:val="24"/>
              </w:rPr>
              <w:t xml:space="preserve">, </w:t>
            </w:r>
            <w:r w:rsidR="003A7DEA" w:rsidRPr="003A7DEA">
              <w:rPr>
                <w:rFonts w:ascii="Times New Roman" w:eastAsia="Calibri" w:hAnsi="Times New Roman" w:cs="Times New Roman"/>
                <w:i/>
                <w:szCs w:val="24"/>
              </w:rPr>
              <w:br/>
            </w:r>
            <w:r w:rsidRPr="003A7DEA">
              <w:rPr>
                <w:rFonts w:ascii="Times New Roman" w:eastAsia="Calibri" w:hAnsi="Times New Roman" w:cs="Times New Roman"/>
                <w:i/>
                <w:szCs w:val="24"/>
              </w:rPr>
              <w:t>но не более 2 000 р. (без НДС)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515FF87" w14:textId="2BBD415D" w:rsidR="00E526E9" w:rsidRPr="00E526E9" w:rsidRDefault="00E526E9" w:rsidP="003A7DE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>1 % от НМЦ</w:t>
            </w:r>
            <w:r w:rsidR="003A7DEA">
              <w:rPr>
                <w:rFonts w:ascii="Times New Roman" w:eastAsia="Calibri" w:hAnsi="Times New Roman" w:cs="Times New Roman"/>
                <w:szCs w:val="24"/>
              </w:rPr>
              <w:t>К</w:t>
            </w:r>
            <w:r w:rsidRPr="00E526E9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3A7DEA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E526E9">
              <w:rPr>
                <w:rFonts w:ascii="Times New Roman" w:eastAsia="Calibri" w:hAnsi="Times New Roman" w:cs="Times New Roman"/>
                <w:szCs w:val="24"/>
              </w:rPr>
              <w:t xml:space="preserve">но не более 2 000 р. </w:t>
            </w:r>
            <w:r w:rsidR="003A7DEA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E526E9">
              <w:rPr>
                <w:rFonts w:ascii="Times New Roman" w:eastAsia="Calibri" w:hAnsi="Times New Roman" w:cs="Times New Roman"/>
                <w:szCs w:val="24"/>
              </w:rPr>
              <w:t>(без НДС)</w:t>
            </w:r>
          </w:p>
        </w:tc>
      </w:tr>
      <w:tr w:rsidR="003A7DEA" w:rsidRPr="00E526E9" w14:paraId="058A8B72" w14:textId="77777777" w:rsidTr="003A7DEA">
        <w:trPr>
          <w:trHeight w:val="253"/>
        </w:trPr>
        <w:tc>
          <w:tcPr>
            <w:tcW w:w="0" w:type="auto"/>
            <w:vMerge/>
            <w:shd w:val="clear" w:color="auto" w:fill="auto"/>
            <w:vAlign w:val="center"/>
          </w:tcPr>
          <w:p w14:paraId="783812DC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A388D37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8E443C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</w:tcPr>
          <w:p w14:paraId="1ADC6FB1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14:paraId="711A3DA2" w14:textId="709E0B1A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>1 % от НМЦ</w:t>
            </w:r>
            <w:r w:rsidR="003A7DEA">
              <w:rPr>
                <w:rFonts w:ascii="Times New Roman" w:eastAsia="Calibri" w:hAnsi="Times New Roman" w:cs="Times New Roman"/>
                <w:szCs w:val="24"/>
              </w:rPr>
              <w:t>К</w:t>
            </w:r>
            <w:r w:rsidRPr="00E526E9">
              <w:rPr>
                <w:rFonts w:ascii="Times New Roman" w:eastAsia="Calibri" w:hAnsi="Times New Roman" w:cs="Times New Roman"/>
                <w:szCs w:val="24"/>
              </w:rPr>
              <w:t xml:space="preserve">, но не более 2 000 р. </w:t>
            </w:r>
            <w:r w:rsidR="003A7DEA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E526E9">
              <w:rPr>
                <w:rFonts w:ascii="Times New Roman" w:eastAsia="Calibri" w:hAnsi="Times New Roman" w:cs="Times New Roman"/>
                <w:szCs w:val="24"/>
              </w:rPr>
              <w:t>(без НДС)</w:t>
            </w:r>
          </w:p>
          <w:p w14:paraId="00E252AE" w14:textId="0C410F0C" w:rsidR="00E526E9" w:rsidRPr="00E526E9" w:rsidRDefault="00E526E9" w:rsidP="003A7DE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>(НМЦ</w:t>
            </w:r>
            <w:r w:rsidR="003A7DEA">
              <w:rPr>
                <w:rFonts w:ascii="Times New Roman" w:eastAsia="Calibri" w:hAnsi="Times New Roman" w:cs="Times New Roman"/>
                <w:szCs w:val="24"/>
              </w:rPr>
              <w:t xml:space="preserve">К до 100 </w:t>
            </w:r>
            <w:proofErr w:type="spellStart"/>
            <w:r w:rsidR="003A7DEA">
              <w:rPr>
                <w:rFonts w:ascii="Times New Roman" w:eastAsia="Calibri" w:hAnsi="Times New Roman" w:cs="Times New Roman"/>
                <w:szCs w:val="24"/>
              </w:rPr>
              <w:t>т.р</w:t>
            </w:r>
            <w:proofErr w:type="spellEnd"/>
            <w:r w:rsidR="003A7DEA">
              <w:rPr>
                <w:rFonts w:ascii="Times New Roman" w:eastAsia="Calibri" w:hAnsi="Times New Roman" w:cs="Times New Roman"/>
                <w:szCs w:val="24"/>
              </w:rPr>
              <w:t>. – плата не взи</w:t>
            </w:r>
            <w:r w:rsidRPr="00E526E9">
              <w:rPr>
                <w:rFonts w:ascii="Times New Roman" w:eastAsia="Calibri" w:hAnsi="Times New Roman" w:cs="Times New Roman"/>
                <w:szCs w:val="24"/>
              </w:rPr>
              <w:t>мается)</w:t>
            </w:r>
          </w:p>
        </w:tc>
      </w:tr>
      <w:tr w:rsidR="003A7DEA" w:rsidRPr="00E526E9" w14:paraId="54917CB3" w14:textId="77777777" w:rsidTr="003A7DE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F144AAA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12E36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ЗАО «</w:t>
            </w: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Сбербанк - АСТ</w:t>
            </w: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»</w:t>
            </w:r>
          </w:p>
          <w:p w14:paraId="4ED6AEFC" w14:textId="24ED393F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(письмо от 01.10.2018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E52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4660НА)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03E825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</w:tcPr>
          <w:p w14:paraId="39ED8AD0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14:paraId="68F33051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A7DEA" w:rsidRPr="00E526E9" w14:paraId="1F8D59AA" w14:textId="77777777" w:rsidTr="003A7DE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C69C0BB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3C0BE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АО «</w:t>
            </w: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ЕЭТП</w:t>
            </w: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»</w:t>
            </w:r>
          </w:p>
          <w:p w14:paraId="00D607C7" w14:textId="24122315" w:rsidR="00E526E9" w:rsidRPr="003D1C80" w:rsidRDefault="00E526E9" w:rsidP="003D1C80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Cs w:val="24"/>
              </w:rPr>
            </w:pPr>
            <w:r w:rsidRPr="003D1C80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(письмо от 05.10.2018 № Е916-18)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F50D19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5" w:type="dxa"/>
            <w:vMerge w:val="restart"/>
            <w:shd w:val="clear" w:color="auto" w:fill="auto"/>
            <w:vAlign w:val="center"/>
          </w:tcPr>
          <w:p w14:paraId="2D044D94" w14:textId="7E809B03" w:rsidR="00E526E9" w:rsidRPr="003A7DEA" w:rsidRDefault="00E526E9" w:rsidP="00E526E9">
            <w:pPr>
              <w:ind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A7DEA">
              <w:rPr>
                <w:rFonts w:ascii="Times New Roman" w:eastAsia="Calibri" w:hAnsi="Times New Roman" w:cs="Times New Roman"/>
                <w:szCs w:val="24"/>
              </w:rPr>
              <w:t>1% от НМЦ</w:t>
            </w:r>
            <w:r w:rsidR="003A7DEA" w:rsidRPr="003A7DEA">
              <w:rPr>
                <w:rFonts w:ascii="Times New Roman" w:eastAsia="Calibri" w:hAnsi="Times New Roman" w:cs="Times New Roman"/>
                <w:szCs w:val="24"/>
              </w:rPr>
              <w:t>К</w:t>
            </w:r>
            <w:r w:rsidRPr="003A7DEA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3A7DEA" w:rsidRPr="003A7DEA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3A7DEA">
              <w:rPr>
                <w:rFonts w:ascii="Times New Roman" w:eastAsia="Calibri" w:hAnsi="Times New Roman" w:cs="Times New Roman"/>
                <w:szCs w:val="24"/>
              </w:rPr>
              <w:t xml:space="preserve">но не более 2 000 р. </w:t>
            </w:r>
            <w:r w:rsidR="003A7DEA" w:rsidRPr="003A7DEA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3A7DEA">
              <w:rPr>
                <w:rFonts w:ascii="Times New Roman" w:eastAsia="Calibri" w:hAnsi="Times New Roman" w:cs="Times New Roman"/>
                <w:szCs w:val="24"/>
              </w:rPr>
              <w:t>(с НДС)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920EF69" w14:textId="77777777" w:rsidR="00E526E9" w:rsidRPr="003A7DEA" w:rsidRDefault="00E526E9" w:rsidP="00E526E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3A7DEA">
              <w:rPr>
                <w:rFonts w:ascii="Times New Roman" w:eastAsia="Calibri" w:hAnsi="Times New Roman" w:cs="Times New Roman"/>
                <w:i/>
                <w:szCs w:val="24"/>
              </w:rPr>
              <w:t xml:space="preserve">2 000 р. (без НДС) </w:t>
            </w:r>
          </w:p>
        </w:tc>
      </w:tr>
      <w:tr w:rsidR="003A7DEA" w:rsidRPr="00E526E9" w14:paraId="441A0B9E" w14:textId="77777777" w:rsidTr="003A7DE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CB587AB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27018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ООО «</w:t>
            </w: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РТС - тендер</w:t>
            </w: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»</w:t>
            </w:r>
          </w:p>
          <w:p w14:paraId="6333170E" w14:textId="0C40828F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(письмо от 01.10.2018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E52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2633)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085D79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</w:tcPr>
          <w:p w14:paraId="6DF6C3F8" w14:textId="77777777" w:rsidR="00E526E9" w:rsidRPr="00E526E9" w:rsidRDefault="00E526E9" w:rsidP="00E526E9">
            <w:pPr>
              <w:ind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2EC8F935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>1% от НМЦ, но не более 2 000 р. (с НДС)</w:t>
            </w:r>
          </w:p>
          <w:p w14:paraId="659DE139" w14:textId="63782C3E" w:rsidR="00E526E9" w:rsidRPr="00E526E9" w:rsidRDefault="003A7DEA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(НМЦ до 100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 – плата не взи</w:t>
            </w:r>
            <w:r w:rsidR="00E526E9" w:rsidRPr="00E526E9">
              <w:rPr>
                <w:rFonts w:ascii="Times New Roman" w:eastAsia="Calibri" w:hAnsi="Times New Roman" w:cs="Times New Roman"/>
                <w:szCs w:val="24"/>
              </w:rPr>
              <w:t xml:space="preserve">мается) </w:t>
            </w:r>
          </w:p>
          <w:p w14:paraId="74D63639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58EB25D6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  <w:u w:val="single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  <w:u w:val="single"/>
              </w:rPr>
              <w:t>с 01.01.2019</w:t>
            </w:r>
          </w:p>
          <w:p w14:paraId="501769C5" w14:textId="5F108F65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 xml:space="preserve">1% от </w:t>
            </w:r>
            <w:proofErr w:type="gramStart"/>
            <w:r w:rsidRPr="00E526E9">
              <w:rPr>
                <w:rFonts w:ascii="Times New Roman" w:eastAsia="Calibri" w:hAnsi="Times New Roman" w:cs="Times New Roman"/>
                <w:szCs w:val="24"/>
              </w:rPr>
              <w:t>НМЦ</w:t>
            </w:r>
            <w:proofErr w:type="gramEnd"/>
            <w:r w:rsidRPr="00E526E9">
              <w:rPr>
                <w:rFonts w:ascii="Times New Roman" w:eastAsia="Calibri" w:hAnsi="Times New Roman" w:cs="Times New Roman"/>
                <w:szCs w:val="24"/>
              </w:rPr>
              <w:t xml:space="preserve"> но не более 5 000 р. </w:t>
            </w:r>
            <w:r w:rsidR="003A7DEA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E526E9">
              <w:rPr>
                <w:rFonts w:ascii="Times New Roman" w:eastAsia="Calibri" w:hAnsi="Times New Roman" w:cs="Times New Roman"/>
                <w:szCs w:val="24"/>
              </w:rPr>
              <w:t xml:space="preserve">(без НДС); </w:t>
            </w:r>
          </w:p>
          <w:p w14:paraId="2D417B0A" w14:textId="120E9309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>(</w:t>
            </w:r>
            <w:r w:rsidR="003A7DEA">
              <w:rPr>
                <w:rFonts w:ascii="Times New Roman" w:eastAsia="Calibri" w:hAnsi="Times New Roman" w:cs="Times New Roman"/>
                <w:szCs w:val="24"/>
              </w:rPr>
              <w:t xml:space="preserve">НМЦ до 100 </w:t>
            </w:r>
            <w:proofErr w:type="spellStart"/>
            <w:r w:rsidR="003A7DEA">
              <w:rPr>
                <w:rFonts w:ascii="Times New Roman" w:eastAsia="Calibri" w:hAnsi="Times New Roman" w:cs="Times New Roman"/>
                <w:szCs w:val="24"/>
              </w:rPr>
              <w:t>т.р</w:t>
            </w:r>
            <w:proofErr w:type="spellEnd"/>
            <w:r w:rsidR="003A7DEA">
              <w:rPr>
                <w:rFonts w:ascii="Times New Roman" w:eastAsia="Calibri" w:hAnsi="Times New Roman" w:cs="Times New Roman"/>
                <w:szCs w:val="24"/>
              </w:rPr>
              <w:t>. – плата не взи</w:t>
            </w:r>
            <w:r w:rsidRPr="00E526E9">
              <w:rPr>
                <w:rFonts w:ascii="Times New Roman" w:eastAsia="Calibri" w:hAnsi="Times New Roman" w:cs="Times New Roman"/>
                <w:szCs w:val="24"/>
              </w:rPr>
              <w:t>мается)</w:t>
            </w:r>
          </w:p>
        </w:tc>
      </w:tr>
      <w:tr w:rsidR="003A7DEA" w:rsidRPr="00E526E9" w14:paraId="6EE49B77" w14:textId="77777777" w:rsidTr="003A7DE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63C9633" w14:textId="77777777" w:rsidR="00E526E9" w:rsidRPr="00E526E9" w:rsidRDefault="00E526E9" w:rsidP="00E526E9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5AE849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АО «</w:t>
            </w: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РАД</w:t>
            </w: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»</w:t>
            </w:r>
          </w:p>
          <w:p w14:paraId="338E167B" w14:textId="0680850D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(письмо от 03.10.2018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E52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2252-2/08)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013DFA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5" w:type="dxa"/>
            <w:vMerge w:val="restart"/>
            <w:shd w:val="clear" w:color="auto" w:fill="auto"/>
            <w:vAlign w:val="center"/>
          </w:tcPr>
          <w:p w14:paraId="66C2951A" w14:textId="4160719F" w:rsidR="00E526E9" w:rsidRPr="003A7DEA" w:rsidRDefault="00E526E9" w:rsidP="003A7DEA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E17BF">
              <w:rPr>
                <w:rFonts w:ascii="Times New Roman" w:eastAsia="Calibri" w:hAnsi="Times New Roman" w:cs="Times New Roman"/>
                <w:szCs w:val="24"/>
              </w:rPr>
              <w:t>1 % от НМЦ</w:t>
            </w:r>
            <w:r w:rsidR="003A7DEA" w:rsidRPr="000E17BF">
              <w:rPr>
                <w:rFonts w:ascii="Times New Roman" w:eastAsia="Calibri" w:hAnsi="Times New Roman" w:cs="Times New Roman"/>
                <w:szCs w:val="24"/>
              </w:rPr>
              <w:t>К</w:t>
            </w:r>
            <w:r w:rsidRPr="000E17BF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0E17BF">
              <w:rPr>
                <w:rFonts w:ascii="Times New Roman" w:eastAsia="Calibri" w:hAnsi="Times New Roman" w:cs="Times New Roman"/>
                <w:szCs w:val="24"/>
              </w:rPr>
              <w:br/>
              <w:t>но не более 2 000 р</w:t>
            </w:r>
            <w:r w:rsidRPr="003A7DEA">
              <w:rPr>
                <w:rFonts w:ascii="Times New Roman" w:eastAsia="Calibri" w:hAnsi="Times New Roman" w:cs="Times New Roman"/>
                <w:i/>
                <w:szCs w:val="24"/>
              </w:rPr>
              <w:t>.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1DEE42E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>1% от НМЦ, но не более 2 000 р.</w:t>
            </w:r>
          </w:p>
        </w:tc>
      </w:tr>
      <w:tr w:rsidR="003A7DEA" w:rsidRPr="00E526E9" w14:paraId="3BA84684" w14:textId="77777777" w:rsidTr="003A7DE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32D0D81" w14:textId="77777777" w:rsidR="00E526E9" w:rsidRPr="00E526E9" w:rsidRDefault="00E526E9" w:rsidP="00E526E9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BEFA6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ООО «АСТ ГОЗ»</w:t>
            </w:r>
          </w:p>
          <w:p w14:paraId="01D5685C" w14:textId="78DF1467" w:rsidR="00E526E9" w:rsidRPr="00E526E9" w:rsidRDefault="00E526E9" w:rsidP="003A7DE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(письмо от 04.10.2018 № 252)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11359D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</w:tcPr>
          <w:p w14:paraId="7642AE9B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77315C21" w14:textId="5F54EE3F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 xml:space="preserve">не </w:t>
            </w:r>
            <w:proofErr w:type="gramStart"/>
            <w:r w:rsidRPr="00E526E9">
              <w:rPr>
                <w:rFonts w:ascii="Times New Roman" w:eastAsia="Calibri" w:hAnsi="Times New Roman" w:cs="Times New Roman"/>
                <w:szCs w:val="24"/>
              </w:rPr>
              <w:t>установлена</w:t>
            </w:r>
            <w:proofErr w:type="gramEnd"/>
          </w:p>
        </w:tc>
      </w:tr>
      <w:tr w:rsidR="003A7DEA" w:rsidRPr="00E526E9" w14:paraId="1DC761B5" w14:textId="77777777" w:rsidTr="003A7DE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1A5F86A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7D8C5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АО «</w:t>
            </w: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ЭТС</w:t>
            </w: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»</w:t>
            </w:r>
          </w:p>
          <w:p w14:paraId="5483C45F" w14:textId="5CC28F44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(письма от 08.10.2018 № ЭТС/1370,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52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12.11.2018 № ЭТС/1538)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11634D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220A1D22" w14:textId="0BEA0EE6" w:rsidR="00E526E9" w:rsidRPr="00E526E9" w:rsidRDefault="00E526E9" w:rsidP="003A7DE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>1% от НМЦ,  но не более 2 000 р. (с НДС)</w:t>
            </w:r>
          </w:p>
          <w:p w14:paraId="790C52E0" w14:textId="4DAE02B3" w:rsidR="00E526E9" w:rsidRPr="00E526E9" w:rsidRDefault="00E526E9" w:rsidP="0073702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>(</w:t>
            </w:r>
            <w:r w:rsidR="00737020">
              <w:rPr>
                <w:rFonts w:ascii="Times New Roman" w:eastAsia="Calibri" w:hAnsi="Times New Roman" w:cs="Times New Roman"/>
                <w:szCs w:val="24"/>
              </w:rPr>
              <w:t>плата</w:t>
            </w:r>
            <w:r w:rsidRPr="00E526E9">
              <w:rPr>
                <w:rFonts w:ascii="Times New Roman" w:eastAsia="Calibri" w:hAnsi="Times New Roman" w:cs="Times New Roman"/>
                <w:szCs w:val="24"/>
              </w:rPr>
              <w:t xml:space="preserve"> до 100 р. (без НДС) </w:t>
            </w:r>
            <w:proofErr w:type="gramStart"/>
            <w:r w:rsidRPr="00E526E9">
              <w:rPr>
                <w:rFonts w:ascii="Times New Roman" w:eastAsia="Calibri" w:hAnsi="Times New Roman" w:cs="Times New Roman"/>
                <w:szCs w:val="24"/>
              </w:rPr>
              <w:t>–н</w:t>
            </w:r>
            <w:proofErr w:type="gramEnd"/>
            <w:r w:rsidRPr="00E526E9">
              <w:rPr>
                <w:rFonts w:ascii="Times New Roman" w:eastAsia="Calibri" w:hAnsi="Times New Roman" w:cs="Times New Roman"/>
                <w:szCs w:val="24"/>
              </w:rPr>
              <w:t>е взымается)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3628EA2C" w14:textId="75C07B1B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 xml:space="preserve">1 % от НМЦ, но не более 5 000 р. </w:t>
            </w:r>
            <w:r w:rsidR="003A7DEA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E526E9">
              <w:rPr>
                <w:rFonts w:ascii="Times New Roman" w:eastAsia="Calibri" w:hAnsi="Times New Roman" w:cs="Times New Roman"/>
                <w:szCs w:val="24"/>
              </w:rPr>
              <w:t>(без НДС).</w:t>
            </w:r>
          </w:p>
          <w:p w14:paraId="21B0FC2F" w14:textId="1A66F385" w:rsidR="00E526E9" w:rsidRPr="00E526E9" w:rsidRDefault="00E526E9" w:rsidP="0073702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>(</w:t>
            </w:r>
            <w:r w:rsidR="00737020">
              <w:rPr>
                <w:rFonts w:ascii="Times New Roman" w:eastAsia="Calibri" w:hAnsi="Times New Roman" w:cs="Times New Roman"/>
                <w:szCs w:val="24"/>
              </w:rPr>
              <w:t>плата</w:t>
            </w:r>
            <w:r w:rsidRPr="00E526E9">
              <w:rPr>
                <w:rFonts w:ascii="Times New Roman" w:eastAsia="Calibri" w:hAnsi="Times New Roman" w:cs="Times New Roman"/>
                <w:szCs w:val="24"/>
              </w:rPr>
              <w:t xml:space="preserve"> до 100 р. (без НДС) </w:t>
            </w:r>
            <w:proofErr w:type="gramStart"/>
            <w:r w:rsidRPr="00E526E9">
              <w:rPr>
                <w:rFonts w:ascii="Times New Roman" w:eastAsia="Calibri" w:hAnsi="Times New Roman" w:cs="Times New Roman"/>
                <w:szCs w:val="24"/>
              </w:rPr>
              <w:t>–н</w:t>
            </w:r>
            <w:proofErr w:type="gramEnd"/>
            <w:r w:rsidRPr="00E526E9">
              <w:rPr>
                <w:rFonts w:ascii="Times New Roman" w:eastAsia="Calibri" w:hAnsi="Times New Roman" w:cs="Times New Roman"/>
                <w:szCs w:val="24"/>
              </w:rPr>
              <w:t xml:space="preserve">е взымается) </w:t>
            </w:r>
          </w:p>
        </w:tc>
      </w:tr>
      <w:tr w:rsidR="003A7DEA" w:rsidRPr="00E526E9" w14:paraId="49006140" w14:textId="77777777" w:rsidTr="003A7DEA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FC0CF0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8FECB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ООО «</w:t>
            </w:r>
            <w:r w:rsidRPr="00E526E9">
              <w:rPr>
                <w:rFonts w:ascii="Times New Roman" w:eastAsia="Calibri" w:hAnsi="Times New Roman" w:cs="Times New Roman"/>
                <w:b/>
                <w:bCs/>
                <w:szCs w:val="24"/>
              </w:rPr>
              <w:t>ЭТП ГПБ</w:t>
            </w:r>
            <w:r w:rsidRPr="00E526E9">
              <w:rPr>
                <w:rFonts w:ascii="Times New Roman" w:eastAsia="Calibri" w:hAnsi="Times New Roman" w:cs="Times New Roman"/>
                <w:b/>
                <w:szCs w:val="24"/>
              </w:rPr>
              <w:t>»</w:t>
            </w:r>
          </w:p>
          <w:p w14:paraId="26A3A703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(письмо от 08.10.2018 № 2018/1246)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8CFD2" w14:textId="6D04038D" w:rsidR="00E526E9" w:rsidRPr="00E526E9" w:rsidRDefault="003A7DEA" w:rsidP="003A7DE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аналогично, при этом при НМЦК </w:t>
            </w:r>
            <w:r>
              <w:rPr>
                <w:rFonts w:ascii="Times New Roman" w:eastAsia="Calibri" w:hAnsi="Times New Roman" w:cs="Times New Roman"/>
                <w:szCs w:val="24"/>
              </w:rPr>
              <w:br/>
            </w:r>
            <w:r w:rsidR="00E526E9" w:rsidRPr="00E526E9">
              <w:rPr>
                <w:rFonts w:ascii="Times New Roman" w:eastAsia="Calibri" w:hAnsi="Times New Roman" w:cs="Times New Roman"/>
                <w:szCs w:val="24"/>
              </w:rPr>
              <w:t xml:space="preserve">до 100 </w:t>
            </w:r>
            <w:proofErr w:type="spellStart"/>
            <w:r w:rsidR="00E526E9" w:rsidRPr="00E526E9">
              <w:rPr>
                <w:rFonts w:ascii="Times New Roman" w:eastAsia="Calibri" w:hAnsi="Times New Roman" w:cs="Times New Roman"/>
                <w:szCs w:val="24"/>
              </w:rPr>
              <w:t>т.р</w:t>
            </w:r>
            <w:proofErr w:type="spellEnd"/>
            <w:r w:rsidR="00E526E9" w:rsidRPr="00E526E9">
              <w:rPr>
                <w:rFonts w:ascii="Times New Roman" w:eastAsia="Calibri" w:hAnsi="Times New Roman" w:cs="Times New Roman"/>
                <w:szCs w:val="24"/>
              </w:rPr>
              <w:t xml:space="preserve">. – плата не </w:t>
            </w:r>
            <w:r>
              <w:rPr>
                <w:rFonts w:ascii="Times New Roman" w:eastAsia="Calibri" w:hAnsi="Times New Roman" w:cs="Times New Roman"/>
                <w:szCs w:val="24"/>
              </w:rPr>
              <w:t>взимается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40B96715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>1% от НМЦ, но не более 2 000 р. (с НДС)</w:t>
            </w:r>
          </w:p>
          <w:p w14:paraId="5B1A92A0" w14:textId="323B72B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>(НМЦ</w:t>
            </w:r>
            <w:r w:rsidR="003A7DEA">
              <w:rPr>
                <w:rFonts w:ascii="Times New Roman" w:eastAsia="Calibri" w:hAnsi="Times New Roman" w:cs="Times New Roman"/>
                <w:szCs w:val="24"/>
              </w:rPr>
              <w:t>К</w:t>
            </w:r>
            <w:r w:rsidRPr="00E526E9">
              <w:rPr>
                <w:rFonts w:ascii="Times New Roman" w:eastAsia="Calibri" w:hAnsi="Times New Roman" w:cs="Times New Roman"/>
                <w:szCs w:val="24"/>
              </w:rPr>
              <w:t xml:space="preserve"> до 100 </w:t>
            </w:r>
            <w:proofErr w:type="spellStart"/>
            <w:r w:rsidRPr="00E526E9">
              <w:rPr>
                <w:rFonts w:ascii="Times New Roman" w:eastAsia="Calibri" w:hAnsi="Times New Roman" w:cs="Times New Roman"/>
                <w:szCs w:val="24"/>
              </w:rPr>
              <w:t>т.р</w:t>
            </w:r>
            <w:proofErr w:type="spellEnd"/>
            <w:r w:rsidRPr="00E526E9">
              <w:rPr>
                <w:rFonts w:ascii="Times New Roman" w:eastAsia="Calibri" w:hAnsi="Times New Roman" w:cs="Times New Roman"/>
                <w:szCs w:val="24"/>
              </w:rPr>
              <w:t>. – плата не взымается)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708EAAD" w14:textId="77777777" w:rsidR="00E526E9" w:rsidRPr="00E526E9" w:rsidRDefault="00E526E9" w:rsidP="00E526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>1% от НМЦ, но не более 2 000 р. (с НДС)</w:t>
            </w:r>
          </w:p>
          <w:p w14:paraId="2F2F69F3" w14:textId="61CD6749" w:rsidR="00E526E9" w:rsidRPr="00E526E9" w:rsidRDefault="00E526E9" w:rsidP="003A7DE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526E9">
              <w:rPr>
                <w:rFonts w:ascii="Times New Roman" w:eastAsia="Calibri" w:hAnsi="Times New Roman" w:cs="Times New Roman"/>
                <w:szCs w:val="24"/>
              </w:rPr>
              <w:t>(НМЦ</w:t>
            </w:r>
            <w:r w:rsidR="003A7DEA">
              <w:rPr>
                <w:rFonts w:ascii="Times New Roman" w:eastAsia="Calibri" w:hAnsi="Times New Roman" w:cs="Times New Roman"/>
                <w:szCs w:val="24"/>
              </w:rPr>
              <w:t>К</w:t>
            </w:r>
            <w:r w:rsidRPr="00E526E9">
              <w:rPr>
                <w:rFonts w:ascii="Times New Roman" w:eastAsia="Calibri" w:hAnsi="Times New Roman" w:cs="Times New Roman"/>
                <w:szCs w:val="24"/>
              </w:rPr>
              <w:t xml:space="preserve"> до 100 </w:t>
            </w:r>
            <w:proofErr w:type="spellStart"/>
            <w:r w:rsidRPr="00E526E9">
              <w:rPr>
                <w:rFonts w:ascii="Times New Roman" w:eastAsia="Calibri" w:hAnsi="Times New Roman" w:cs="Times New Roman"/>
                <w:szCs w:val="24"/>
              </w:rPr>
              <w:t>т.р</w:t>
            </w:r>
            <w:proofErr w:type="spellEnd"/>
            <w:r w:rsidRPr="00E526E9">
              <w:rPr>
                <w:rFonts w:ascii="Times New Roman" w:eastAsia="Calibri" w:hAnsi="Times New Roman" w:cs="Times New Roman"/>
                <w:szCs w:val="24"/>
              </w:rPr>
              <w:t>. – плата не взымается)</w:t>
            </w:r>
          </w:p>
        </w:tc>
      </w:tr>
    </w:tbl>
    <w:p w14:paraId="18353692" w14:textId="49586C7D" w:rsidR="00BE0828" w:rsidRDefault="00BE0828" w:rsidP="00BE08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14:paraId="21DF2520" w14:textId="4AFAF27B" w:rsidR="00A91F66" w:rsidRPr="00BD31EE" w:rsidRDefault="00A91F66" w:rsidP="00FC15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D31E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Справочно</w:t>
      </w:r>
      <w:proofErr w:type="spellEnd"/>
      <w:r w:rsidRPr="00BD31E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BCBF39D" w14:textId="096FAA54" w:rsidR="00A91F66" w:rsidRPr="00BD31EE" w:rsidRDefault="00A91F66" w:rsidP="00A91F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31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 Правила взимания операторами электронных площадок, операторами специализированных электронных площадок платы с лица, с которым заключается контракт по результатам проведения электронной процедуры, закрытой электронной процедуры утверждены постановлением Правительства Российской Федерации от</w:t>
      </w:r>
      <w:r w:rsidRPr="00BD31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10 мая 2018 г. № 564 (далее – Правила, Постановление № 564).</w:t>
      </w:r>
    </w:p>
    <w:p w14:paraId="5FBE3168" w14:textId="5E02704E" w:rsidR="00A91F66" w:rsidRPr="00BD31EE" w:rsidRDefault="00A91F66" w:rsidP="00A91F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D31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Согласно пункту 2 Правил оператор электронной площадки, оператор специализированной электронной площадки устанавливают плату в размере, не превышающем предельный размер, установленный пунктом 2 Постановления № 564. Информация о размере платы не позднее одного дня со дня его утверждения подлежит размещению, в том числе в единой информационной системе в сфере закупок. Согласно пункту 3 Правил взимание платы ранее дня, следующего за днем размещения информации о размере платы в соответствии с пунктом 2 Правил, не</w:t>
      </w:r>
      <w:r w:rsidR="006A6E4A" w:rsidRPr="00BD31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допускается.</w:t>
      </w:r>
    </w:p>
    <w:p w14:paraId="01974DFF" w14:textId="5B93A081" w:rsidR="00A91F66" w:rsidRPr="00BD31EE" w:rsidRDefault="003D1C80" w:rsidP="00A91F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</w:t>
      </w:r>
      <w:r w:rsidR="006A6E4A" w:rsidRPr="00BD31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аблица составлена на основании информации, размещенной в единой информационной системе в сфере закупок (в разделе «Документы», «ЭТП ЕАТ», «ЭТП», «Тарифы ЭТП»)</w:t>
      </w:r>
      <w:r w:rsidR="00EF09AA">
        <w:rPr>
          <w:rStyle w:val="a8"/>
          <w:rFonts w:ascii="Times New Roman" w:eastAsia="Times New Roman" w:hAnsi="Times New Roman" w:cs="Times New Roman"/>
          <w:bCs/>
          <w:sz w:val="24"/>
          <w:szCs w:val="28"/>
          <w:lang w:eastAsia="ru-RU"/>
        </w:rPr>
        <w:footnoteReference w:id="1"/>
      </w:r>
      <w:r w:rsidR="006A6E4A" w:rsidRPr="00BD31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485804F7" w14:textId="7037F76F" w:rsidR="00BD31EE" w:rsidRDefault="00BD31EE" w:rsidP="00BD31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BD31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Согласно пункту 5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Дополнительных требований</w:t>
      </w:r>
      <w:r w:rsidRPr="00BD31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 функционированию электронной площадки для целей осуществления конкурентной закупки с участием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утвержденных постановлением Правительства Российской Федерации от 08.06.2018 № 657</w:t>
      </w:r>
      <w:r w:rsidR="00882B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r w:rsidRPr="00BD31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оператором электронной площадки может взиматься плата за участие в конкурентной закупке в случаях и порядке, которые определены в соответствии с частью 4 статьи 24.1 Закона № 44-ФЗ</w:t>
      </w:r>
      <w:r w:rsidR="00882B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proofErr w:type="gramEnd"/>
    </w:p>
    <w:p w14:paraId="4E580729" w14:textId="3A31FFBE" w:rsidR="00882BCB" w:rsidRDefault="006A6E4A" w:rsidP="00882B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D31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 Минфин России письмом от 06.11.2018 № 24-06-08/79659 доводил участникам контрактной системы позицию о взимании оператором электронной площадки, оператором специализированной электронной площадки платы, предусмотренной частью 4 статьи 24.1 Закона №</w:t>
      </w:r>
      <w:r w:rsidR="00882B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44-ФЗ, в том числе в части следующего:</w:t>
      </w:r>
    </w:p>
    <w:p w14:paraId="66DCA2D5" w14:textId="5A116942" w:rsidR="00882BCB" w:rsidRDefault="00882BCB" w:rsidP="00882B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1) </w:t>
      </w:r>
      <w:r w:rsidRPr="00882B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утвержденные пунктом 2 Постановления N 564 размеры являются предельными (максимальными), которые допускается взимать с лица, с которым заключается контракт по результатам проведения электронной процедуры, закрытой электронной процедуры, в связи с чем, принимая во внимание, что </w:t>
      </w:r>
      <w:r w:rsidRPr="00E526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Постановлением</w:t>
      </w:r>
      <w:r w:rsidRPr="00882B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N 564 непосредственно не установлена взимаемая оператором электронной площадки, оператором специализированной электронной площадки цена (тариф), при установлении такими оператором электронной площадки, оператором специализированной</w:t>
      </w:r>
      <w:proofErr w:type="gramEnd"/>
      <w:r w:rsidRPr="00882B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элект</w:t>
      </w:r>
      <w:bookmarkStart w:id="0" w:name="_GoBack"/>
      <w:bookmarkEnd w:id="0"/>
      <w:r w:rsidRPr="00882B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ронной площадки в соответствии с </w:t>
      </w:r>
      <w:r w:rsidRPr="00E526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пунктом 2</w:t>
      </w:r>
      <w:r w:rsidRPr="00882B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Правил размера платы по результатам осуществления закупки в соответствии с </w:t>
      </w:r>
      <w:r w:rsidRPr="00E526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пунктом 1 части 1 статьи 30</w:t>
      </w:r>
      <w:r w:rsidRPr="00882B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Закона </w:t>
      </w:r>
      <w:r w:rsidR="00E526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№</w:t>
      </w:r>
      <w:r w:rsidRPr="00882B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44-ФЗ следует учитывать, что при включении в размер устанавливаемой платы суммы налога на добавленную стоимость общий размер взимаемой платы не должен превышать 2 тыс. рублей</w:t>
      </w:r>
      <w:r w:rsidR="00E526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57A0174D" w14:textId="0C79F915" w:rsidR="0054165C" w:rsidRPr="00E526E9" w:rsidRDefault="00E526E9" w:rsidP="00E526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 у</w:t>
      </w:r>
      <w:r w:rsidRPr="00E526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читывая, что предельный размер платы, не превышающий 2 тыс. рублей Постановлением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№</w:t>
      </w:r>
      <w:r w:rsidRPr="00E526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564 предусмотрен исключительно в отношении закупок, проводимых в соответствии с пунктом 1 части 1 статьи 30 Закона </w:t>
      </w:r>
      <w:r w:rsidR="003D1C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№</w:t>
      </w:r>
      <w:r w:rsidRPr="00E526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44-ФЗ, оператор электронной площадки вправе взимать плату с лица, с которым заключается договор, в размере, не превышающем 5 тыс. рублей без учета налога на добавленную стоимость, по результатам конкурентной закупки с</w:t>
      </w:r>
      <w:proofErr w:type="gramEnd"/>
      <w:r w:rsidRPr="00E526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gramStart"/>
      <w:r w:rsidRPr="00E526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участием субъектов малого и среднего предпринимательства, осуществляемой в соответствии со статьей 3.4 Закона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№</w:t>
      </w:r>
      <w:r w:rsidRPr="00E526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223-ФЗ.</w:t>
      </w:r>
      <w:proofErr w:type="gramEnd"/>
    </w:p>
    <w:sectPr w:rsidR="0054165C" w:rsidRPr="00E526E9" w:rsidSect="00E526E9">
      <w:headerReference w:type="default" r:id="rId8"/>
      <w:pgSz w:w="11907" w:h="16839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52296" w14:textId="77777777" w:rsidR="00684B76" w:rsidRDefault="00684B76" w:rsidP="006A6E4A">
      <w:pPr>
        <w:spacing w:after="0" w:line="240" w:lineRule="auto"/>
      </w:pPr>
      <w:r>
        <w:separator/>
      </w:r>
    </w:p>
  </w:endnote>
  <w:endnote w:type="continuationSeparator" w:id="0">
    <w:p w14:paraId="4D9C9F14" w14:textId="77777777" w:rsidR="00684B76" w:rsidRDefault="00684B76" w:rsidP="006A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78B48" w14:textId="77777777" w:rsidR="00684B76" w:rsidRDefault="00684B76" w:rsidP="006A6E4A">
      <w:pPr>
        <w:spacing w:after="0" w:line="240" w:lineRule="auto"/>
      </w:pPr>
      <w:r>
        <w:separator/>
      </w:r>
    </w:p>
  </w:footnote>
  <w:footnote w:type="continuationSeparator" w:id="0">
    <w:p w14:paraId="1E766250" w14:textId="77777777" w:rsidR="00684B76" w:rsidRDefault="00684B76" w:rsidP="006A6E4A">
      <w:pPr>
        <w:spacing w:after="0" w:line="240" w:lineRule="auto"/>
      </w:pPr>
      <w:r>
        <w:continuationSeparator/>
      </w:r>
    </w:p>
  </w:footnote>
  <w:footnote w:id="1">
    <w:p w14:paraId="49816601" w14:textId="0671498D" w:rsidR="00EF09AA" w:rsidRDefault="00EF09AA">
      <w:pPr>
        <w:pStyle w:val="a6"/>
      </w:pPr>
      <w:r w:rsidRPr="00EF09AA">
        <w:rPr>
          <w:rStyle w:val="a8"/>
          <w:sz w:val="22"/>
        </w:rPr>
        <w:footnoteRef/>
      </w:r>
      <w:r>
        <w:rPr>
          <w:rFonts w:ascii="Times New Roman" w:hAnsi="Times New Roman" w:cs="Times New Roman"/>
          <w:sz w:val="18"/>
        </w:rPr>
        <w:t xml:space="preserve">Адрес в сети «Интернет»: </w:t>
      </w:r>
      <w:hyperlink r:id="rId1" w:history="1"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http</w:t>
        </w:r>
        <w:r w:rsidRPr="00305FCD">
          <w:rPr>
            <w:rStyle w:val="a4"/>
            <w:rFonts w:ascii="Times New Roman" w:hAnsi="Times New Roman" w:cs="Times New Roman"/>
            <w:sz w:val="18"/>
          </w:rPr>
          <w:t>://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www</w:t>
        </w:r>
        <w:r w:rsidRPr="00305FCD">
          <w:rPr>
            <w:rStyle w:val="a4"/>
            <w:rFonts w:ascii="Times New Roman" w:hAnsi="Times New Roman" w:cs="Times New Roman"/>
            <w:sz w:val="18"/>
          </w:rPr>
          <w:t>.</w:t>
        </w:r>
        <w:proofErr w:type="spellStart"/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zakupki</w:t>
        </w:r>
        <w:proofErr w:type="spellEnd"/>
        <w:r w:rsidRPr="00305FCD">
          <w:rPr>
            <w:rStyle w:val="a4"/>
            <w:rFonts w:ascii="Times New Roman" w:hAnsi="Times New Roman" w:cs="Times New Roman"/>
            <w:sz w:val="18"/>
          </w:rPr>
          <w:t>.</w:t>
        </w:r>
        <w:proofErr w:type="spellStart"/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gov</w:t>
        </w:r>
        <w:proofErr w:type="spellEnd"/>
        <w:r w:rsidRPr="00305FCD">
          <w:rPr>
            <w:rStyle w:val="a4"/>
            <w:rFonts w:ascii="Times New Roman" w:hAnsi="Times New Roman" w:cs="Times New Roman"/>
            <w:sz w:val="18"/>
          </w:rPr>
          <w:t>.</w:t>
        </w:r>
        <w:proofErr w:type="spellStart"/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ru</w:t>
        </w:r>
        <w:proofErr w:type="spellEnd"/>
        <w:r w:rsidRPr="00305FCD">
          <w:rPr>
            <w:rStyle w:val="a4"/>
            <w:rFonts w:ascii="Times New Roman" w:hAnsi="Times New Roman" w:cs="Times New Roman"/>
            <w:sz w:val="18"/>
          </w:rPr>
          <w:t>/</w:t>
        </w:r>
        <w:proofErr w:type="spellStart"/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epz</w:t>
        </w:r>
        <w:proofErr w:type="spellEnd"/>
        <w:r w:rsidRPr="00305FCD">
          <w:rPr>
            <w:rStyle w:val="a4"/>
            <w:rFonts w:ascii="Times New Roman" w:hAnsi="Times New Roman" w:cs="Times New Roman"/>
            <w:sz w:val="18"/>
          </w:rPr>
          <w:t>/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main</w:t>
        </w:r>
        <w:r w:rsidRPr="00305FCD">
          <w:rPr>
            <w:rStyle w:val="a4"/>
            <w:rFonts w:ascii="Times New Roman" w:hAnsi="Times New Roman" w:cs="Times New Roman"/>
            <w:sz w:val="18"/>
          </w:rPr>
          <w:t>/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public</w:t>
        </w:r>
        <w:r w:rsidRPr="00305FCD">
          <w:rPr>
            <w:rStyle w:val="a4"/>
            <w:rFonts w:ascii="Times New Roman" w:hAnsi="Times New Roman" w:cs="Times New Roman"/>
            <w:sz w:val="18"/>
          </w:rPr>
          <w:t>/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document</w:t>
        </w:r>
        <w:r w:rsidRPr="00305FCD">
          <w:rPr>
            <w:rStyle w:val="a4"/>
            <w:rFonts w:ascii="Times New Roman" w:hAnsi="Times New Roman" w:cs="Times New Roman"/>
            <w:sz w:val="18"/>
          </w:rPr>
          <w:t>/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view</w:t>
        </w:r>
        <w:r w:rsidRPr="00305FCD">
          <w:rPr>
            <w:rStyle w:val="a4"/>
            <w:rFonts w:ascii="Times New Roman" w:hAnsi="Times New Roman" w:cs="Times New Roman"/>
            <w:sz w:val="18"/>
          </w:rPr>
          <w:t>.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html</w:t>
        </w:r>
        <w:r w:rsidRPr="00305FCD">
          <w:rPr>
            <w:rStyle w:val="a4"/>
            <w:rFonts w:ascii="Times New Roman" w:hAnsi="Times New Roman" w:cs="Times New Roman"/>
            <w:sz w:val="18"/>
          </w:rPr>
          <w:t>?</w:t>
        </w:r>
        <w:proofErr w:type="spellStart"/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sectionId</w:t>
        </w:r>
        <w:proofErr w:type="spellEnd"/>
        <w:r w:rsidRPr="00305FCD">
          <w:rPr>
            <w:rStyle w:val="a4"/>
            <w:rFonts w:ascii="Times New Roman" w:hAnsi="Times New Roman" w:cs="Times New Roman"/>
            <w:sz w:val="18"/>
          </w:rPr>
          <w:t>=826&amp;</w:t>
        </w:r>
        <w:proofErr w:type="spellStart"/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pageNo</w:t>
        </w:r>
        <w:proofErr w:type="spellEnd"/>
        <w:r w:rsidRPr="00305FCD">
          <w:rPr>
            <w:rStyle w:val="a4"/>
            <w:rFonts w:ascii="Times New Roman" w:hAnsi="Times New Roman" w:cs="Times New Roman"/>
            <w:sz w:val="18"/>
          </w:rPr>
          <w:t>=1&amp;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categories</w:t>
        </w:r>
        <w:r w:rsidRPr="00305FCD">
          <w:rPr>
            <w:rStyle w:val="a4"/>
            <w:rFonts w:ascii="Times New Roman" w:hAnsi="Times New Roman" w:cs="Times New Roman"/>
            <w:sz w:val="18"/>
          </w:rPr>
          <w:t>=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FZ</w:t>
        </w:r>
        <w:r w:rsidRPr="00305FCD">
          <w:rPr>
            <w:rStyle w:val="a4"/>
            <w:rFonts w:ascii="Times New Roman" w:hAnsi="Times New Roman" w:cs="Times New Roman"/>
            <w:sz w:val="18"/>
          </w:rPr>
          <w:t>44&amp;_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categories</w:t>
        </w:r>
        <w:r w:rsidRPr="00305FCD">
          <w:rPr>
            <w:rStyle w:val="a4"/>
            <w:rFonts w:ascii="Times New Roman" w:hAnsi="Times New Roman" w:cs="Times New Roman"/>
            <w:sz w:val="18"/>
          </w:rPr>
          <w:t>=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on</w:t>
        </w:r>
        <w:r w:rsidRPr="00305FCD">
          <w:rPr>
            <w:rStyle w:val="a4"/>
            <w:rFonts w:ascii="Times New Roman" w:hAnsi="Times New Roman" w:cs="Times New Roman"/>
            <w:sz w:val="18"/>
          </w:rPr>
          <w:t>&amp;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categories</w:t>
        </w:r>
        <w:r w:rsidRPr="00305FCD">
          <w:rPr>
            <w:rStyle w:val="a4"/>
            <w:rFonts w:ascii="Times New Roman" w:hAnsi="Times New Roman" w:cs="Times New Roman"/>
            <w:sz w:val="18"/>
          </w:rPr>
          <w:t>=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FZ</w:t>
        </w:r>
        <w:r w:rsidRPr="00305FCD">
          <w:rPr>
            <w:rStyle w:val="a4"/>
            <w:rFonts w:ascii="Times New Roman" w:hAnsi="Times New Roman" w:cs="Times New Roman"/>
            <w:sz w:val="18"/>
          </w:rPr>
          <w:t>223&amp;_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categories</w:t>
        </w:r>
        <w:r w:rsidRPr="00305FCD">
          <w:rPr>
            <w:rStyle w:val="a4"/>
            <w:rFonts w:ascii="Times New Roman" w:hAnsi="Times New Roman" w:cs="Times New Roman"/>
            <w:sz w:val="18"/>
          </w:rPr>
          <w:t>=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on</w:t>
        </w:r>
        <w:r w:rsidRPr="00305FCD">
          <w:rPr>
            <w:rStyle w:val="a4"/>
            <w:rFonts w:ascii="Times New Roman" w:hAnsi="Times New Roman" w:cs="Times New Roman"/>
            <w:sz w:val="18"/>
          </w:rPr>
          <w:t>&amp;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categories</w:t>
        </w:r>
        <w:r w:rsidRPr="00305FCD">
          <w:rPr>
            <w:rStyle w:val="a4"/>
            <w:rFonts w:ascii="Times New Roman" w:hAnsi="Times New Roman" w:cs="Times New Roman"/>
            <w:sz w:val="18"/>
          </w:rPr>
          <w:t>=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FZ</w:t>
        </w:r>
        <w:r w:rsidRPr="00305FCD">
          <w:rPr>
            <w:rStyle w:val="a4"/>
            <w:rFonts w:ascii="Times New Roman" w:hAnsi="Times New Roman" w:cs="Times New Roman"/>
            <w:sz w:val="18"/>
          </w:rPr>
          <w:t>94&amp;_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categories</w:t>
        </w:r>
        <w:r w:rsidRPr="00305FCD">
          <w:rPr>
            <w:rStyle w:val="a4"/>
            <w:rFonts w:ascii="Times New Roman" w:hAnsi="Times New Roman" w:cs="Times New Roman"/>
            <w:sz w:val="18"/>
          </w:rPr>
          <w:t>=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on</w:t>
        </w:r>
        <w:r w:rsidRPr="00305FCD">
          <w:rPr>
            <w:rStyle w:val="a4"/>
            <w:rFonts w:ascii="Times New Roman" w:hAnsi="Times New Roman" w:cs="Times New Roman"/>
            <w:sz w:val="18"/>
          </w:rPr>
          <w:t>&amp;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categories</w:t>
        </w:r>
        <w:r w:rsidRPr="00305FCD">
          <w:rPr>
            <w:rStyle w:val="a4"/>
            <w:rFonts w:ascii="Times New Roman" w:hAnsi="Times New Roman" w:cs="Times New Roman"/>
            <w:sz w:val="18"/>
          </w:rPr>
          <w:t>=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FZALL</w:t>
        </w:r>
        <w:r w:rsidRPr="00305FCD">
          <w:rPr>
            <w:rStyle w:val="a4"/>
            <w:rFonts w:ascii="Times New Roman" w:hAnsi="Times New Roman" w:cs="Times New Roman"/>
            <w:sz w:val="18"/>
          </w:rPr>
          <w:t>&amp;_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categories</w:t>
        </w:r>
        <w:r w:rsidRPr="00305FCD">
          <w:rPr>
            <w:rStyle w:val="a4"/>
            <w:rFonts w:ascii="Times New Roman" w:hAnsi="Times New Roman" w:cs="Times New Roman"/>
            <w:sz w:val="18"/>
          </w:rPr>
          <w:t>=</w:t>
        </w:r>
        <w:r w:rsidRPr="00305FCD">
          <w:rPr>
            <w:rStyle w:val="a4"/>
            <w:rFonts w:ascii="Times New Roman" w:hAnsi="Times New Roman" w:cs="Times New Roman"/>
            <w:sz w:val="18"/>
            <w:lang w:val="en-US"/>
          </w:rPr>
          <w:t>on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13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60C050" w14:textId="4446647B" w:rsidR="00E526E9" w:rsidRDefault="00E526E9" w:rsidP="00E526E9">
        <w:pPr>
          <w:pStyle w:val="a9"/>
          <w:jc w:val="center"/>
          <w:rPr>
            <w:rFonts w:ascii="Times New Roman" w:hAnsi="Times New Roman" w:cs="Times New Roman"/>
          </w:rPr>
        </w:pPr>
        <w:r w:rsidRPr="00E526E9">
          <w:rPr>
            <w:rFonts w:ascii="Times New Roman" w:hAnsi="Times New Roman" w:cs="Times New Roman"/>
          </w:rPr>
          <w:fldChar w:fldCharType="begin"/>
        </w:r>
        <w:r w:rsidRPr="00E526E9">
          <w:rPr>
            <w:rFonts w:ascii="Times New Roman" w:hAnsi="Times New Roman" w:cs="Times New Roman"/>
          </w:rPr>
          <w:instrText>PAGE   \* MERGEFORMAT</w:instrText>
        </w:r>
        <w:r w:rsidRPr="00E526E9">
          <w:rPr>
            <w:rFonts w:ascii="Times New Roman" w:hAnsi="Times New Roman" w:cs="Times New Roman"/>
          </w:rPr>
          <w:fldChar w:fldCharType="separate"/>
        </w:r>
        <w:r w:rsidR="00EF09AA">
          <w:rPr>
            <w:rFonts w:ascii="Times New Roman" w:hAnsi="Times New Roman" w:cs="Times New Roman"/>
            <w:noProof/>
          </w:rPr>
          <w:t>2</w:t>
        </w:r>
        <w:r w:rsidRPr="00E526E9">
          <w:rPr>
            <w:rFonts w:ascii="Times New Roman" w:hAnsi="Times New Roman" w:cs="Times New Roman"/>
          </w:rPr>
          <w:fldChar w:fldCharType="end"/>
        </w:r>
      </w:p>
      <w:p w14:paraId="1595FDCD" w14:textId="6B894674" w:rsidR="00E526E9" w:rsidRPr="00E526E9" w:rsidRDefault="00684B76" w:rsidP="00E526E9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6C"/>
    <w:rsid w:val="000220F4"/>
    <w:rsid w:val="000275B4"/>
    <w:rsid w:val="00032B35"/>
    <w:rsid w:val="00041D03"/>
    <w:rsid w:val="00044CC9"/>
    <w:rsid w:val="00050A3D"/>
    <w:rsid w:val="00061D09"/>
    <w:rsid w:val="00062A95"/>
    <w:rsid w:val="00064224"/>
    <w:rsid w:val="0007162C"/>
    <w:rsid w:val="00072126"/>
    <w:rsid w:val="000902DC"/>
    <w:rsid w:val="00096F19"/>
    <w:rsid w:val="000A50B3"/>
    <w:rsid w:val="000C39FB"/>
    <w:rsid w:val="000C6942"/>
    <w:rsid w:val="000C6FEA"/>
    <w:rsid w:val="000E17BF"/>
    <w:rsid w:val="00101AFF"/>
    <w:rsid w:val="00101B62"/>
    <w:rsid w:val="00110F6C"/>
    <w:rsid w:val="001143A9"/>
    <w:rsid w:val="00114D25"/>
    <w:rsid w:val="00121EE5"/>
    <w:rsid w:val="0012444D"/>
    <w:rsid w:val="001301A6"/>
    <w:rsid w:val="0013704F"/>
    <w:rsid w:val="00150DD4"/>
    <w:rsid w:val="001517D4"/>
    <w:rsid w:val="0016116A"/>
    <w:rsid w:val="001755AA"/>
    <w:rsid w:val="00194078"/>
    <w:rsid w:val="001943DB"/>
    <w:rsid w:val="001A74FF"/>
    <w:rsid w:val="001E39F6"/>
    <w:rsid w:val="001F062A"/>
    <w:rsid w:val="001F2C92"/>
    <w:rsid w:val="00205241"/>
    <w:rsid w:val="00210F58"/>
    <w:rsid w:val="002157CD"/>
    <w:rsid w:val="00216CC4"/>
    <w:rsid w:val="00226F3F"/>
    <w:rsid w:val="00260F43"/>
    <w:rsid w:val="00264243"/>
    <w:rsid w:val="00266043"/>
    <w:rsid w:val="00274377"/>
    <w:rsid w:val="00275C04"/>
    <w:rsid w:val="00277AC0"/>
    <w:rsid w:val="0028070A"/>
    <w:rsid w:val="002948C8"/>
    <w:rsid w:val="002B5DB3"/>
    <w:rsid w:val="002C3DE3"/>
    <w:rsid w:val="002C534F"/>
    <w:rsid w:val="002E2149"/>
    <w:rsid w:val="002E68B6"/>
    <w:rsid w:val="002F6391"/>
    <w:rsid w:val="0030296D"/>
    <w:rsid w:val="003060C9"/>
    <w:rsid w:val="00306E64"/>
    <w:rsid w:val="003222EF"/>
    <w:rsid w:val="00335C2D"/>
    <w:rsid w:val="003365D6"/>
    <w:rsid w:val="00370E12"/>
    <w:rsid w:val="003762CD"/>
    <w:rsid w:val="003A01B6"/>
    <w:rsid w:val="003A7A69"/>
    <w:rsid w:val="003A7DEA"/>
    <w:rsid w:val="003B09D7"/>
    <w:rsid w:val="003C36B1"/>
    <w:rsid w:val="003D1C80"/>
    <w:rsid w:val="003D7616"/>
    <w:rsid w:val="003E1BDC"/>
    <w:rsid w:val="003E21EB"/>
    <w:rsid w:val="003E3D56"/>
    <w:rsid w:val="003F159B"/>
    <w:rsid w:val="003F5344"/>
    <w:rsid w:val="004272F1"/>
    <w:rsid w:val="00436D8B"/>
    <w:rsid w:val="00447B10"/>
    <w:rsid w:val="004519BE"/>
    <w:rsid w:val="00453E81"/>
    <w:rsid w:val="00475E83"/>
    <w:rsid w:val="004908EC"/>
    <w:rsid w:val="004A03F9"/>
    <w:rsid w:val="004A2F35"/>
    <w:rsid w:val="004A7E61"/>
    <w:rsid w:val="004B2FE7"/>
    <w:rsid w:val="004B4A90"/>
    <w:rsid w:val="004C11AC"/>
    <w:rsid w:val="004C4195"/>
    <w:rsid w:val="00503C16"/>
    <w:rsid w:val="005201CD"/>
    <w:rsid w:val="00523157"/>
    <w:rsid w:val="00524829"/>
    <w:rsid w:val="0053528F"/>
    <w:rsid w:val="0054165C"/>
    <w:rsid w:val="005620FC"/>
    <w:rsid w:val="00564013"/>
    <w:rsid w:val="005A0542"/>
    <w:rsid w:val="005A17A3"/>
    <w:rsid w:val="005B4AFE"/>
    <w:rsid w:val="005B5E62"/>
    <w:rsid w:val="005C3C81"/>
    <w:rsid w:val="005E090E"/>
    <w:rsid w:val="005E2CB4"/>
    <w:rsid w:val="005E6BED"/>
    <w:rsid w:val="005F27C3"/>
    <w:rsid w:val="00605FED"/>
    <w:rsid w:val="006306B1"/>
    <w:rsid w:val="006517F8"/>
    <w:rsid w:val="00663E86"/>
    <w:rsid w:val="00666D53"/>
    <w:rsid w:val="0067319F"/>
    <w:rsid w:val="006764EB"/>
    <w:rsid w:val="00684B76"/>
    <w:rsid w:val="006A0EE9"/>
    <w:rsid w:val="006A5E92"/>
    <w:rsid w:val="006A6E4A"/>
    <w:rsid w:val="006B2EFB"/>
    <w:rsid w:val="006B55D7"/>
    <w:rsid w:val="006D3B9F"/>
    <w:rsid w:val="006F6079"/>
    <w:rsid w:val="007142F3"/>
    <w:rsid w:val="007177CC"/>
    <w:rsid w:val="00717ED5"/>
    <w:rsid w:val="00732ECF"/>
    <w:rsid w:val="00737020"/>
    <w:rsid w:val="0076189C"/>
    <w:rsid w:val="00765ACF"/>
    <w:rsid w:val="00772F3D"/>
    <w:rsid w:val="00776D6F"/>
    <w:rsid w:val="007953C6"/>
    <w:rsid w:val="007A6CBE"/>
    <w:rsid w:val="007B1625"/>
    <w:rsid w:val="007B38E7"/>
    <w:rsid w:val="007F39C5"/>
    <w:rsid w:val="008147E8"/>
    <w:rsid w:val="00824FC5"/>
    <w:rsid w:val="008344F3"/>
    <w:rsid w:val="008367AB"/>
    <w:rsid w:val="00843562"/>
    <w:rsid w:val="00857DC1"/>
    <w:rsid w:val="00864015"/>
    <w:rsid w:val="00882BCB"/>
    <w:rsid w:val="008A687B"/>
    <w:rsid w:val="008C0632"/>
    <w:rsid w:val="008C0770"/>
    <w:rsid w:val="008C7E6C"/>
    <w:rsid w:val="008E2C53"/>
    <w:rsid w:val="008F0DD4"/>
    <w:rsid w:val="008F14D9"/>
    <w:rsid w:val="008F64A9"/>
    <w:rsid w:val="008F787F"/>
    <w:rsid w:val="00901B39"/>
    <w:rsid w:val="00912743"/>
    <w:rsid w:val="009212F9"/>
    <w:rsid w:val="0093530C"/>
    <w:rsid w:val="0096672E"/>
    <w:rsid w:val="00967F86"/>
    <w:rsid w:val="0097163A"/>
    <w:rsid w:val="009814A7"/>
    <w:rsid w:val="009814E7"/>
    <w:rsid w:val="00992934"/>
    <w:rsid w:val="00997DC3"/>
    <w:rsid w:val="009A45D6"/>
    <w:rsid w:val="009B3510"/>
    <w:rsid w:val="009B7E6A"/>
    <w:rsid w:val="009D35B5"/>
    <w:rsid w:val="00A044DC"/>
    <w:rsid w:val="00A16102"/>
    <w:rsid w:val="00A17D31"/>
    <w:rsid w:val="00A41C6F"/>
    <w:rsid w:val="00A4582F"/>
    <w:rsid w:val="00A5276F"/>
    <w:rsid w:val="00A57441"/>
    <w:rsid w:val="00A80E03"/>
    <w:rsid w:val="00A91F66"/>
    <w:rsid w:val="00AA1438"/>
    <w:rsid w:val="00AA21FB"/>
    <w:rsid w:val="00AA669C"/>
    <w:rsid w:val="00AB4B3E"/>
    <w:rsid w:val="00AD5DFE"/>
    <w:rsid w:val="00AE08D6"/>
    <w:rsid w:val="00B163AB"/>
    <w:rsid w:val="00B66BDA"/>
    <w:rsid w:val="00B67FE2"/>
    <w:rsid w:val="00BB347B"/>
    <w:rsid w:val="00BC0779"/>
    <w:rsid w:val="00BC7832"/>
    <w:rsid w:val="00BC7E08"/>
    <w:rsid w:val="00BD23A3"/>
    <w:rsid w:val="00BD31EE"/>
    <w:rsid w:val="00BD3E65"/>
    <w:rsid w:val="00BD40D8"/>
    <w:rsid w:val="00BE0828"/>
    <w:rsid w:val="00BE1487"/>
    <w:rsid w:val="00BF48E4"/>
    <w:rsid w:val="00BF59DA"/>
    <w:rsid w:val="00C07AC0"/>
    <w:rsid w:val="00C16D8A"/>
    <w:rsid w:val="00C17F98"/>
    <w:rsid w:val="00C274D6"/>
    <w:rsid w:val="00C54DF8"/>
    <w:rsid w:val="00C61B4A"/>
    <w:rsid w:val="00C71994"/>
    <w:rsid w:val="00C8645D"/>
    <w:rsid w:val="00C94781"/>
    <w:rsid w:val="00CA160F"/>
    <w:rsid w:val="00CA3324"/>
    <w:rsid w:val="00CA4289"/>
    <w:rsid w:val="00CA7980"/>
    <w:rsid w:val="00CC14FD"/>
    <w:rsid w:val="00CD462C"/>
    <w:rsid w:val="00CE350E"/>
    <w:rsid w:val="00CE5151"/>
    <w:rsid w:val="00CE7F57"/>
    <w:rsid w:val="00D03EBB"/>
    <w:rsid w:val="00D04E50"/>
    <w:rsid w:val="00D1061E"/>
    <w:rsid w:val="00D14E01"/>
    <w:rsid w:val="00D2649C"/>
    <w:rsid w:val="00D354AC"/>
    <w:rsid w:val="00D50614"/>
    <w:rsid w:val="00D55629"/>
    <w:rsid w:val="00D76BCE"/>
    <w:rsid w:val="00D872B9"/>
    <w:rsid w:val="00DC0D6B"/>
    <w:rsid w:val="00DD2C6C"/>
    <w:rsid w:val="00DE1A25"/>
    <w:rsid w:val="00DE2296"/>
    <w:rsid w:val="00DE606E"/>
    <w:rsid w:val="00DF472E"/>
    <w:rsid w:val="00DF5B43"/>
    <w:rsid w:val="00E059BF"/>
    <w:rsid w:val="00E120D7"/>
    <w:rsid w:val="00E411BD"/>
    <w:rsid w:val="00E45371"/>
    <w:rsid w:val="00E50360"/>
    <w:rsid w:val="00E526E9"/>
    <w:rsid w:val="00EA3638"/>
    <w:rsid w:val="00EB159E"/>
    <w:rsid w:val="00EB2DE9"/>
    <w:rsid w:val="00EC544D"/>
    <w:rsid w:val="00EC7DB9"/>
    <w:rsid w:val="00ED310A"/>
    <w:rsid w:val="00ED6D98"/>
    <w:rsid w:val="00EE6FF1"/>
    <w:rsid w:val="00EF09AA"/>
    <w:rsid w:val="00EF7693"/>
    <w:rsid w:val="00F009EC"/>
    <w:rsid w:val="00F04DB3"/>
    <w:rsid w:val="00F10234"/>
    <w:rsid w:val="00F16E3A"/>
    <w:rsid w:val="00F2381A"/>
    <w:rsid w:val="00F23EC1"/>
    <w:rsid w:val="00F31C90"/>
    <w:rsid w:val="00F37FA7"/>
    <w:rsid w:val="00F524A3"/>
    <w:rsid w:val="00F632C9"/>
    <w:rsid w:val="00F64318"/>
    <w:rsid w:val="00F65C45"/>
    <w:rsid w:val="00F67BD7"/>
    <w:rsid w:val="00F70510"/>
    <w:rsid w:val="00F72E21"/>
    <w:rsid w:val="00F90A61"/>
    <w:rsid w:val="00F95049"/>
    <w:rsid w:val="00F955CA"/>
    <w:rsid w:val="00FA2E6F"/>
    <w:rsid w:val="00FA682D"/>
    <w:rsid w:val="00FB2646"/>
    <w:rsid w:val="00FB359C"/>
    <w:rsid w:val="00FC1564"/>
    <w:rsid w:val="00FC2F86"/>
    <w:rsid w:val="00FC7DEA"/>
    <w:rsid w:val="00FD65AA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1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5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359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B359C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A6E4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A6E4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A6E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5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26E9"/>
  </w:style>
  <w:style w:type="paragraph" w:styleId="ab">
    <w:name w:val="footer"/>
    <w:basedOn w:val="a"/>
    <w:link w:val="ac"/>
    <w:uiPriority w:val="99"/>
    <w:unhideWhenUsed/>
    <w:rsid w:val="00E5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6E9"/>
  </w:style>
  <w:style w:type="paragraph" w:styleId="ad">
    <w:name w:val="endnote text"/>
    <w:basedOn w:val="a"/>
    <w:link w:val="ae"/>
    <w:uiPriority w:val="99"/>
    <w:semiHidden/>
    <w:unhideWhenUsed/>
    <w:rsid w:val="00EF09A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F09A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F09AA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F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5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359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B359C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A6E4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A6E4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A6E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5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26E9"/>
  </w:style>
  <w:style w:type="paragraph" w:styleId="ab">
    <w:name w:val="footer"/>
    <w:basedOn w:val="a"/>
    <w:link w:val="ac"/>
    <w:uiPriority w:val="99"/>
    <w:unhideWhenUsed/>
    <w:rsid w:val="00E5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6E9"/>
  </w:style>
  <w:style w:type="paragraph" w:styleId="ad">
    <w:name w:val="endnote text"/>
    <w:basedOn w:val="a"/>
    <w:link w:val="ae"/>
    <w:uiPriority w:val="99"/>
    <w:semiHidden/>
    <w:unhideWhenUsed/>
    <w:rsid w:val="00EF09A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F09A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F09AA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F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kupki.gov.ru/epz/main/public/document/view.html?sectionId=826&amp;pageNo=1&amp;categories=FZ44&amp;_categories=on&amp;categories=FZ223&amp;_categories=on&amp;categories=FZ94&amp;_categories=on&amp;categories=FZALL&amp;_categories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{FCF168CC-8E61-4F17-878C-D386BB355BDF}</b:Guid>
    <b:RefOrder>1</b:RefOrder>
  </b:Source>
</b:Sources>
</file>

<file path=customXml/itemProps1.xml><?xml version="1.0" encoding="utf-8"?>
<ds:datastoreItem xmlns:ds="http://schemas.openxmlformats.org/officeDocument/2006/customXml" ds:itemID="{0D5AF7E4-1BE8-4452-B16E-C34F5BD1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ГРИНЕНКО АРТЁМ ВАЛЕРЬЕВИЧ</dc:creator>
  <cp:keywords/>
  <dc:description/>
  <cp:lastModifiedBy>МИНИН АЛЕКСАНДР ВАЛЕРЬЕВИЧ</cp:lastModifiedBy>
  <cp:revision>251</cp:revision>
  <cp:lastPrinted>2018-12-06T13:10:00Z</cp:lastPrinted>
  <dcterms:created xsi:type="dcterms:W3CDTF">2018-09-18T17:38:00Z</dcterms:created>
  <dcterms:modified xsi:type="dcterms:W3CDTF">2018-12-10T10:54:00Z</dcterms:modified>
</cp:coreProperties>
</file>