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0" w:rsidRPr="00171B8D" w:rsidRDefault="00171B8D" w:rsidP="00FD58B4">
      <w:pPr>
        <w:jc w:val="center"/>
        <w:rPr>
          <w:b/>
        </w:rPr>
      </w:pPr>
      <w:r w:rsidRPr="00171B8D">
        <w:rPr>
          <w:b/>
        </w:rPr>
        <w:t xml:space="preserve">Департамент бюджетной политики в отраслях </w:t>
      </w:r>
      <w:r>
        <w:rPr>
          <w:b/>
        </w:rPr>
        <w:br/>
      </w:r>
      <w:r w:rsidRPr="00171B8D">
        <w:rPr>
          <w:b/>
        </w:rPr>
        <w:t xml:space="preserve">социальной сферы и науки </w:t>
      </w:r>
      <w:r>
        <w:rPr>
          <w:b/>
        </w:rPr>
        <w:br/>
      </w:r>
      <w:r w:rsidR="00FD58B4" w:rsidRPr="00171B8D">
        <w:rPr>
          <w:b/>
        </w:rPr>
        <w:t xml:space="preserve">Отдел бюджетной политики в сфере культуры </w:t>
      </w:r>
      <w:r>
        <w:rPr>
          <w:b/>
        </w:rPr>
        <w:br/>
      </w:r>
      <w:r w:rsidR="00FD58B4" w:rsidRPr="00171B8D">
        <w:rPr>
          <w:b/>
        </w:rPr>
        <w:t xml:space="preserve">и средств массовой информации </w:t>
      </w:r>
    </w:p>
    <w:p w:rsidR="00FD58B4" w:rsidRDefault="00FD58B4" w:rsidP="00FD58B4">
      <w:pPr>
        <w:jc w:val="center"/>
      </w:pPr>
    </w:p>
    <w:p w:rsidR="00FD58B4" w:rsidRPr="00503036" w:rsidRDefault="00FD58B4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Бюджетный кодекс Российско</w:t>
      </w:r>
      <w:r w:rsidRPr="00503036">
        <w:t>й Федерации;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3036">
        <w:t>Закон Российской Федерации 09.10.1992 № 3612-1 «Основы законодательства Российской Федерации о культуре»;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3036">
        <w:t>Федеральный закон от 29.12.1994 № 78-ФЗ «О библиотечном деле»;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503036">
        <w:t xml:space="preserve">Федеральный закон от 26.05.1996 № 54-ФЗ «О Музейном </w:t>
      </w:r>
      <w:proofErr w:type="gramStart"/>
      <w:r w:rsidRPr="00503036">
        <w:t>фонде</w:t>
      </w:r>
      <w:proofErr w:type="gramEnd"/>
      <w:r w:rsidRPr="00503036">
        <w:t xml:space="preserve"> Российской Федерации и музеях в Российской Федерации»;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3036">
        <w:t>Федеральный закон от 22.08.1996 № 126-ФЗ «О государственной поддержке кинематографии Российской Федерации»;</w:t>
      </w:r>
    </w:p>
    <w:p w:rsidR="005C06DE" w:rsidRDefault="00FD58B4" w:rsidP="004D37B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503036">
        <w:t>Федеральный закон от 25.06.2002</w:t>
      </w:r>
      <w:r>
        <w:t xml:space="preserve"> № 73-ФЗ </w:t>
      </w:r>
      <w:r w:rsidR="005C06DE">
        <w:t>«</w:t>
      </w:r>
      <w:r>
        <w:t>Об объектах культурного наследия (памятниках истории и культуры) народов Российской Федерации»;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Указ Президента Российской Федерации </w:t>
      </w:r>
      <w:r w:rsidRPr="00503036">
        <w:t xml:space="preserve">от 30.11.1992 № 1487 </w:t>
      </w:r>
      <w:r w:rsidR="00325596">
        <w:br/>
      </w:r>
      <w:bookmarkStart w:id="0" w:name="_GoBack"/>
      <w:bookmarkEnd w:id="0"/>
      <w:r w:rsidRPr="00503036">
        <w:t>«Об особо ценных объектах культурного наследия народов Российской Федерации»;</w:t>
      </w:r>
    </w:p>
    <w:p w:rsidR="00503036" w:rsidRP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3036">
        <w:t xml:space="preserve">Указ Президента Российской Федерации от 31.07.2013 № 659 </w:t>
      </w:r>
      <w:r w:rsidRPr="00503036">
        <w:br/>
        <w:t xml:space="preserve">«О порядке установления в Российской Федерации памятных дней </w:t>
      </w:r>
      <w:r w:rsidRPr="00503036">
        <w:br/>
        <w:t>и профессиональных праздников»;</w:t>
      </w:r>
    </w:p>
    <w:p w:rsidR="00396A9A" w:rsidRDefault="00396A9A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3036">
        <w:t>Указ Президента Р</w:t>
      </w:r>
      <w:r w:rsidR="00700D25" w:rsidRPr="00503036">
        <w:t xml:space="preserve">оссийской </w:t>
      </w:r>
      <w:r w:rsidRPr="00503036">
        <w:t>Ф</w:t>
      </w:r>
      <w:r w:rsidR="00700D25" w:rsidRPr="00503036">
        <w:t>едерации</w:t>
      </w:r>
      <w:r w:rsidRPr="00503036">
        <w:t xml:space="preserve"> от 24.12.2014</w:t>
      </w:r>
      <w:r>
        <w:t xml:space="preserve"> № 808 </w:t>
      </w:r>
      <w:r w:rsidR="00700D25">
        <w:br/>
        <w:t>«</w:t>
      </w:r>
      <w:r>
        <w:t>Об утверждении Основ государственной культурной политики</w:t>
      </w:r>
      <w:r w:rsidR="00700D25">
        <w:t>»</w:t>
      </w:r>
      <w:r w:rsidR="000D1CEA">
        <w:t>;</w:t>
      </w:r>
    </w:p>
    <w:p w:rsidR="00396A9A" w:rsidRPr="00396A9A" w:rsidRDefault="00396A9A" w:rsidP="004D37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Постановление Правительства Р</w:t>
      </w:r>
      <w:r w:rsidR="00700D25">
        <w:t xml:space="preserve">оссийской </w:t>
      </w:r>
      <w:r>
        <w:t>Ф</w:t>
      </w:r>
      <w:r w:rsidR="00700D25">
        <w:t>едерации</w:t>
      </w:r>
      <w:r>
        <w:t xml:space="preserve"> </w:t>
      </w:r>
      <w:r w:rsidR="00700D25">
        <w:br/>
      </w:r>
      <w:r w:rsidRPr="00503036">
        <w:t>от 15.04.2014 №</w:t>
      </w:r>
      <w:r>
        <w:t xml:space="preserve"> 317 </w:t>
      </w:r>
      <w:r w:rsidR="00700D25">
        <w:t>«</w:t>
      </w:r>
      <w:r>
        <w:t xml:space="preserve">Об утверждении государственной программы Российской Федерации </w:t>
      </w:r>
      <w:r w:rsidR="00700D25">
        <w:t>«</w:t>
      </w:r>
      <w:r>
        <w:t>Развитие культуры и туризма</w:t>
      </w:r>
      <w:r w:rsidR="00700D25">
        <w:t>»</w:t>
      </w:r>
      <w:r>
        <w:t xml:space="preserve"> на 2013 - 2020 годы</w:t>
      </w:r>
      <w:r w:rsidR="00700D25">
        <w:t>»</w:t>
      </w:r>
      <w:r w:rsidR="00581D4B">
        <w:t>;</w:t>
      </w:r>
    </w:p>
    <w:p w:rsidR="005C06DE" w:rsidRPr="005C06DE" w:rsidRDefault="005C06DE" w:rsidP="004D37B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C06DE">
        <w:rPr>
          <w:rFonts w:cs="Times New Roman"/>
          <w:szCs w:val="28"/>
        </w:rPr>
        <w:t>Постановление Правительства Российской Федерации</w:t>
      </w:r>
      <w:r w:rsidRPr="005C06DE">
        <w:rPr>
          <w:rFonts w:cs="Times New Roman"/>
          <w:szCs w:val="28"/>
        </w:rPr>
        <w:br/>
      </w:r>
      <w:r w:rsidRPr="00503036">
        <w:rPr>
          <w:rFonts w:cs="Times New Roman"/>
          <w:szCs w:val="28"/>
        </w:rPr>
        <w:t>от 26.06.2015 №</w:t>
      </w:r>
      <w:r w:rsidRPr="005C06DE">
        <w:rPr>
          <w:rFonts w:cs="Times New Roman"/>
          <w:szCs w:val="28"/>
        </w:rPr>
        <w:t xml:space="preserve">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03036" w:rsidRDefault="00503036" w:rsidP="004D37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Распоряжение Правительства Российской Федерации</w:t>
      </w:r>
      <w:r>
        <w:br/>
        <w:t xml:space="preserve">от 31.05.2014 № 941-р «Об утверждении Стратегии развития туризма </w:t>
      </w:r>
      <w:r>
        <w:br/>
        <w:t>в Российской Федерации на период до 2020 года»;</w:t>
      </w:r>
    </w:p>
    <w:p w:rsidR="005C06DE" w:rsidRDefault="005C06DE" w:rsidP="004D37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Распоряжение Правительства Российской Федерации</w:t>
      </w:r>
      <w:r>
        <w:br/>
        <w:t xml:space="preserve">от 29.02.2016 № 326-р «Об утверждении Стратегии государственной культурной </w:t>
      </w:r>
      <w:proofErr w:type="gramStart"/>
      <w:r>
        <w:t>п</w:t>
      </w:r>
      <w:r w:rsidR="00503036">
        <w:t>олитики на период</w:t>
      </w:r>
      <w:proofErr w:type="gramEnd"/>
      <w:r w:rsidR="00503036">
        <w:t xml:space="preserve"> до 2030 года».</w:t>
      </w:r>
    </w:p>
    <w:p w:rsidR="00503036" w:rsidRDefault="00503036" w:rsidP="00503036">
      <w:pPr>
        <w:jc w:val="both"/>
      </w:pPr>
    </w:p>
    <w:sectPr w:rsidR="0050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92B"/>
    <w:multiLevelType w:val="hybridMultilevel"/>
    <w:tmpl w:val="A7B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4"/>
    <w:rsid w:val="000C6963"/>
    <w:rsid w:val="000D1CEA"/>
    <w:rsid w:val="00171B8D"/>
    <w:rsid w:val="002F76F0"/>
    <w:rsid w:val="00325596"/>
    <w:rsid w:val="00396A9A"/>
    <w:rsid w:val="004D37B5"/>
    <w:rsid w:val="00503036"/>
    <w:rsid w:val="00581D4B"/>
    <w:rsid w:val="005C06DE"/>
    <w:rsid w:val="00700D25"/>
    <w:rsid w:val="0089079C"/>
    <w:rsid w:val="009139C8"/>
    <w:rsid w:val="00993EAA"/>
    <w:rsid w:val="00995F93"/>
    <w:rsid w:val="00B06DC0"/>
    <w:rsid w:val="00B33ACE"/>
    <w:rsid w:val="00C43D4E"/>
    <w:rsid w:val="00EE5D94"/>
    <w:rsid w:val="00F45203"/>
    <w:rsid w:val="00FC7F95"/>
    <w:rsid w:val="00FD58B4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9079C"/>
    <w:pPr>
      <w:keepNext/>
      <w:keepLines/>
      <w:spacing w:before="240" w:after="0" w:line="276" w:lineRule="auto"/>
      <w:ind w:left="708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95F93"/>
    <w:pPr>
      <w:keepNext/>
      <w:keepLines/>
      <w:spacing w:before="40" w:after="0" w:line="360" w:lineRule="auto"/>
      <w:ind w:firstLine="709"/>
      <w:contextualSpacing/>
      <w:jc w:val="both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9C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F9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FD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9079C"/>
    <w:pPr>
      <w:keepNext/>
      <w:keepLines/>
      <w:spacing w:before="240" w:after="0" w:line="276" w:lineRule="auto"/>
      <w:ind w:left="708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95F93"/>
    <w:pPr>
      <w:keepNext/>
      <w:keepLines/>
      <w:spacing w:before="40" w:after="0" w:line="360" w:lineRule="auto"/>
      <w:ind w:firstLine="709"/>
      <w:contextualSpacing/>
      <w:jc w:val="both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9C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F9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FD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САФОНКИНА ВЕРОНИКА ЮРЬЕВНА</cp:lastModifiedBy>
  <cp:revision>9</cp:revision>
  <cp:lastPrinted>2018-10-11T10:49:00Z</cp:lastPrinted>
  <dcterms:created xsi:type="dcterms:W3CDTF">2018-10-02T09:41:00Z</dcterms:created>
  <dcterms:modified xsi:type="dcterms:W3CDTF">2018-10-12T13:33:00Z</dcterms:modified>
</cp:coreProperties>
</file>