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69" w:rsidRPr="00161176" w:rsidRDefault="00196F69" w:rsidP="00196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61176"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b/>
          <w:sz w:val="28"/>
          <w:szCs w:val="28"/>
        </w:rPr>
        <w:t xml:space="preserve"> № 16</w:t>
      </w:r>
    </w:p>
    <w:p w:rsidR="00196F69" w:rsidRPr="00755EB6" w:rsidRDefault="00196F69" w:rsidP="00196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EB6">
        <w:rPr>
          <w:rFonts w:ascii="Times New Roman" w:hAnsi="Times New Roman"/>
          <w:sz w:val="28"/>
          <w:szCs w:val="28"/>
        </w:rPr>
        <w:t xml:space="preserve">Рабочего органа Совета по аудиторской деятельности о </w:t>
      </w:r>
      <w:r>
        <w:rPr>
          <w:rFonts w:ascii="Times New Roman" w:hAnsi="Times New Roman"/>
          <w:sz w:val="28"/>
          <w:szCs w:val="28"/>
        </w:rPr>
        <w:t>не</w:t>
      </w:r>
      <w:r w:rsidRPr="00755EB6">
        <w:rPr>
          <w:rFonts w:ascii="Times New Roman" w:hAnsi="Times New Roman"/>
          <w:sz w:val="28"/>
          <w:szCs w:val="28"/>
        </w:rPr>
        <w:t>соответствии объединения организаций</w:t>
      </w:r>
      <w:r w:rsidRPr="0040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5EB6">
        <w:rPr>
          <w:rFonts w:ascii="Times New Roman" w:hAnsi="Times New Roman"/>
          <w:sz w:val="28"/>
          <w:szCs w:val="28"/>
        </w:rPr>
        <w:t>требованиям, предусмотренным пунктом 3 Порядка ведения перечней сетей аудиторских организаций, одобренного решением Совета по аудиторской деятельности от 24 марта 2016 г. (протокол № 21)</w:t>
      </w:r>
    </w:p>
    <w:p w:rsidR="00196F69" w:rsidRPr="00755EB6" w:rsidRDefault="00196F69" w:rsidP="00196F69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EB6">
        <w:rPr>
          <w:rFonts w:ascii="Times New Roman" w:hAnsi="Times New Roman"/>
          <w:sz w:val="28"/>
          <w:szCs w:val="28"/>
        </w:rPr>
        <w:t xml:space="preserve">(принято </w:t>
      </w:r>
      <w:r>
        <w:rPr>
          <w:rFonts w:ascii="Times New Roman" w:hAnsi="Times New Roman"/>
          <w:sz w:val="28"/>
          <w:szCs w:val="28"/>
        </w:rPr>
        <w:t>13 ноября</w:t>
      </w:r>
      <w:r w:rsidRPr="00755EB6">
        <w:rPr>
          <w:rFonts w:ascii="Times New Roman" w:hAnsi="Times New Roman"/>
          <w:sz w:val="28"/>
          <w:szCs w:val="28"/>
        </w:rPr>
        <w:t xml:space="preserve"> 2017 г., протокол № </w:t>
      </w:r>
      <w:r>
        <w:rPr>
          <w:rFonts w:ascii="Times New Roman" w:hAnsi="Times New Roman"/>
          <w:sz w:val="28"/>
          <w:szCs w:val="28"/>
        </w:rPr>
        <w:t>73</w:t>
      </w:r>
      <w:r w:rsidRPr="00755EB6">
        <w:rPr>
          <w:rFonts w:ascii="Times New Roman" w:hAnsi="Times New Roman"/>
          <w:sz w:val="28"/>
          <w:szCs w:val="28"/>
        </w:rPr>
        <w:t>)</w:t>
      </w:r>
    </w:p>
    <w:p w:rsidR="00196F69" w:rsidRPr="003143A6" w:rsidRDefault="00196F69" w:rsidP="00196F6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6F69" w:rsidRDefault="00196F69" w:rsidP="00196F69">
      <w:pPr>
        <w:pStyle w:val="ConsPlusNormal"/>
        <w:ind w:firstLine="708"/>
        <w:jc w:val="both"/>
      </w:pPr>
      <w:proofErr w:type="gramStart"/>
      <w:r>
        <w:t xml:space="preserve">Рабочий орган Совета по аудиторской деятельности рассмотрел заявление от     4 сентября 2017 г., представленное аудиторской организацией Общество с ограниченной ответственностью </w:t>
      </w:r>
      <w:r w:rsidRPr="000B7BEA">
        <w:t>«</w:t>
      </w:r>
      <w:r w:rsidRPr="003D2D72">
        <w:t>Интернешнл Бизнес Консалтинг Групп</w:t>
      </w:r>
      <w:r w:rsidRPr="000B7BEA">
        <w:t>»</w:t>
      </w:r>
      <w:r w:rsidRPr="00287D6E">
        <w:t xml:space="preserve"> </w:t>
      </w:r>
      <w:r>
        <w:t xml:space="preserve">(ОРНЗ </w:t>
      </w:r>
      <w:r w:rsidRPr="003D2D72">
        <w:t>11503027372</w:t>
      </w:r>
      <w:r>
        <w:t>) для включения объединения организаций</w:t>
      </w:r>
      <w:r w:rsidRPr="00810F3D">
        <w:t xml:space="preserve"> </w:t>
      </w:r>
      <w:r w:rsidRPr="00287D6E">
        <w:t>«</w:t>
      </w:r>
      <w:r w:rsidRPr="003D2D72">
        <w:t xml:space="preserve">Первое национальное объединение аудиторских организаций «Интернешнл Бизнес </w:t>
      </w:r>
      <w:r>
        <w:t>Консалтинг Групп» (</w:t>
      </w:r>
      <w:proofErr w:type="spellStart"/>
      <w:r>
        <w:t>АйБиСи</w:t>
      </w:r>
      <w:proofErr w:type="spellEnd"/>
      <w:r>
        <w:t xml:space="preserve"> Групп</w:t>
      </w:r>
      <w:r w:rsidRPr="003D2D72">
        <w:t>)</w:t>
      </w:r>
      <w:r w:rsidRPr="00287D6E">
        <w:t>»</w:t>
      </w:r>
      <w:r>
        <w:t xml:space="preserve"> </w:t>
      </w:r>
      <w:r w:rsidRPr="00C16D10">
        <w:t xml:space="preserve">в перечень </w:t>
      </w:r>
      <w:r>
        <w:t>российских</w:t>
      </w:r>
      <w:r w:rsidRPr="00C16D10">
        <w:t xml:space="preserve"> сетей аудиторских организаций</w:t>
      </w:r>
      <w:r>
        <w:t xml:space="preserve">, а также  следующие документы, приложенные к заявлению: </w:t>
      </w:r>
      <w:r w:rsidRPr="00C16D10">
        <w:t>анкета объединения организаций</w:t>
      </w:r>
      <w:r>
        <w:t>;</w:t>
      </w:r>
      <w:proofErr w:type="gramEnd"/>
      <w:r>
        <w:t xml:space="preserve"> </w:t>
      </w:r>
      <w:proofErr w:type="gramStart"/>
      <w:r>
        <w:t xml:space="preserve">список организаций, являющихся членами объединения организаций по состоянию на дату представления заявления; партнерское соглашение между </w:t>
      </w:r>
      <w:r>
        <w:rPr>
          <w:szCs w:val="24"/>
        </w:rPr>
        <w:t>ООО</w:t>
      </w:r>
      <w:r w:rsidRPr="00B56CE8">
        <w:rPr>
          <w:szCs w:val="24"/>
        </w:rPr>
        <w:t xml:space="preserve"> «Интернешнл Бизнес Консалтинг Групп» (ОРНЗ 11503027372) и </w:t>
      </w:r>
      <w:r>
        <w:rPr>
          <w:szCs w:val="24"/>
        </w:rPr>
        <w:t>ООО</w:t>
      </w:r>
      <w:r w:rsidRPr="00B56CE8">
        <w:rPr>
          <w:szCs w:val="24"/>
        </w:rPr>
        <w:t xml:space="preserve"> «Интернешнл Бизнес Конс</w:t>
      </w:r>
      <w:r>
        <w:rPr>
          <w:szCs w:val="24"/>
        </w:rPr>
        <w:t>алтинг Групп» (ОРНЗ 10903005371) от 21 августа 2017 г. о намерении</w:t>
      </w:r>
      <w:r>
        <w:t xml:space="preserve"> создать объединение организаций с одной или несколькими целями, предусмотренными Правилами независимости аудиторов и аудиторских организаций.</w:t>
      </w:r>
      <w:r w:rsidRPr="00A61D80">
        <w:t xml:space="preserve"> </w:t>
      </w:r>
      <w:proofErr w:type="gramEnd"/>
    </w:p>
    <w:p w:rsidR="00196F69" w:rsidRDefault="00196F69" w:rsidP="00196F69">
      <w:pPr>
        <w:pStyle w:val="ConsPlusNormal"/>
        <w:ind w:firstLine="708"/>
        <w:jc w:val="both"/>
      </w:pPr>
      <w:r>
        <w:t>Исходя из рассмотренного заявления и документов, приложенных к нему, следует, что:</w:t>
      </w:r>
    </w:p>
    <w:p w:rsidR="00196F69" w:rsidRDefault="00196F69" w:rsidP="00196F69">
      <w:pPr>
        <w:pStyle w:val="ConsPlusNormal"/>
        <w:numPr>
          <w:ilvl w:val="0"/>
          <w:numId w:val="1"/>
        </w:numPr>
        <w:ind w:left="0" w:firstLine="708"/>
        <w:jc w:val="both"/>
      </w:pPr>
      <w:r>
        <w:t>цели создания объединения организаций не соответствуют целям, предусмотренным Правилами независимости аудиторов и аудиторских организаций;</w:t>
      </w:r>
    </w:p>
    <w:p w:rsidR="00196F69" w:rsidRDefault="00196F69" w:rsidP="00196F69">
      <w:pPr>
        <w:pStyle w:val="ConsPlusNormal"/>
        <w:numPr>
          <w:ilvl w:val="0"/>
          <w:numId w:val="1"/>
        </w:numPr>
        <w:ind w:left="0" w:firstLine="708"/>
        <w:jc w:val="both"/>
      </w:pPr>
      <w:r>
        <w:rPr>
          <w:szCs w:val="24"/>
        </w:rPr>
        <w:t>ООО</w:t>
      </w:r>
      <w:r w:rsidRPr="00B56CE8">
        <w:rPr>
          <w:szCs w:val="24"/>
        </w:rPr>
        <w:t xml:space="preserve"> «Интернешнл Бизнес Консалтинг Групп» и </w:t>
      </w:r>
      <w:r>
        <w:rPr>
          <w:szCs w:val="24"/>
        </w:rPr>
        <w:t>ООО</w:t>
      </w:r>
      <w:r w:rsidRPr="00B56CE8">
        <w:rPr>
          <w:szCs w:val="24"/>
        </w:rPr>
        <w:t xml:space="preserve"> «Интернешнл Бизнес Конс</w:t>
      </w:r>
      <w:r>
        <w:rPr>
          <w:szCs w:val="24"/>
        </w:rPr>
        <w:t>алтинг Групп» выражено намерение создать объединение организаций (</w:t>
      </w:r>
      <w:r>
        <w:t>п</w:t>
      </w:r>
      <w:r w:rsidRPr="00A61D80">
        <w:t>артнерское соглашение</w:t>
      </w:r>
      <w:r>
        <w:rPr>
          <w:szCs w:val="24"/>
        </w:rPr>
        <w:t xml:space="preserve"> </w:t>
      </w:r>
      <w:r w:rsidRPr="007355FA">
        <w:rPr>
          <w:szCs w:val="24"/>
        </w:rPr>
        <w:t>от 21 августа 2017 г.</w:t>
      </w:r>
      <w:r>
        <w:rPr>
          <w:szCs w:val="24"/>
        </w:rPr>
        <w:t>);</w:t>
      </w:r>
      <w:r w:rsidRPr="007355FA">
        <w:rPr>
          <w:szCs w:val="24"/>
        </w:rPr>
        <w:t xml:space="preserve"> </w:t>
      </w:r>
      <w:r>
        <w:rPr>
          <w:szCs w:val="24"/>
        </w:rPr>
        <w:t xml:space="preserve">свидетельства фактического создания </w:t>
      </w:r>
      <w:r>
        <w:t xml:space="preserve"> объединения организаций не предоставлены;</w:t>
      </w:r>
    </w:p>
    <w:p w:rsidR="00196F69" w:rsidRDefault="00196F69" w:rsidP="00196F69">
      <w:pPr>
        <w:pStyle w:val="ConsPlusNormal"/>
        <w:numPr>
          <w:ilvl w:val="0"/>
          <w:numId w:val="1"/>
        </w:numPr>
        <w:ind w:left="0" w:firstLine="708"/>
        <w:jc w:val="both"/>
      </w:pPr>
      <w:r>
        <w:t xml:space="preserve">членами объединения организаций заявлены две аудиторские организации с одинаковым названием, практически одинаковым штатом сотрудников (7 из 10 сотрудников работают в обеих аудиторских организациях), </w:t>
      </w:r>
      <w:r>
        <w:rPr>
          <w:szCs w:val="24"/>
        </w:rPr>
        <w:t xml:space="preserve">руководитель одной </w:t>
      </w:r>
      <w:r>
        <w:t xml:space="preserve">аудиторской </w:t>
      </w:r>
      <w:r>
        <w:rPr>
          <w:szCs w:val="24"/>
        </w:rPr>
        <w:t xml:space="preserve">организации является аудитором другой </w:t>
      </w:r>
      <w:r>
        <w:t xml:space="preserve">аудиторской </w:t>
      </w:r>
      <w:r>
        <w:rPr>
          <w:szCs w:val="24"/>
        </w:rPr>
        <w:t>организации и наоборот.</w:t>
      </w:r>
    </w:p>
    <w:p w:rsidR="00196F69" w:rsidRDefault="00196F69" w:rsidP="00196F69">
      <w:pPr>
        <w:pStyle w:val="ConsPlusNormal"/>
        <w:ind w:firstLine="708"/>
        <w:jc w:val="both"/>
      </w:pPr>
      <w:r>
        <w:t xml:space="preserve">Исходя из Федерального закона «Об аудиторской деятельности», </w:t>
      </w:r>
      <w:r w:rsidRPr="00D06E14">
        <w:t>Правил независимости аудиторов и аудиторских организаций, одобренны</w:t>
      </w:r>
      <w:r>
        <w:t>х</w:t>
      </w:r>
      <w:r w:rsidRPr="00D06E14">
        <w:t xml:space="preserve"> Советом </w:t>
      </w:r>
      <w:proofErr w:type="gramStart"/>
      <w:r w:rsidRPr="00D06E14">
        <w:t>по</w:t>
      </w:r>
      <w:proofErr w:type="gramEnd"/>
      <w:r w:rsidRPr="00D06E14">
        <w:t xml:space="preserve"> </w:t>
      </w:r>
      <w:proofErr w:type="gramStart"/>
      <w:r w:rsidRPr="00D06E14">
        <w:t>аудиторской деятельности 20 сен</w:t>
      </w:r>
      <w:r>
        <w:t>тября 2012 г.</w:t>
      </w:r>
      <w:r w:rsidRPr="00D06E14">
        <w:t xml:space="preserve"> </w:t>
      </w:r>
      <w:r>
        <w:t>(</w:t>
      </w:r>
      <w:r w:rsidRPr="00D06E14">
        <w:t>протокол № 6</w:t>
      </w:r>
      <w:r>
        <w:t xml:space="preserve">), а также </w:t>
      </w:r>
      <w:r w:rsidRPr="00D06E14">
        <w:t>Порядк</w:t>
      </w:r>
      <w:r>
        <w:t>а</w:t>
      </w:r>
      <w:r w:rsidRPr="00D06E14">
        <w:t xml:space="preserve"> ведения перечня сетей аудиторских организаций, одобренн</w:t>
      </w:r>
      <w:r>
        <w:t>ого</w:t>
      </w:r>
      <w:r w:rsidRPr="00D06E14">
        <w:t xml:space="preserve"> решением Совета по аудиторской деятельности от 24 марта 2016 г. (протокол № 21)</w:t>
      </w:r>
      <w:r>
        <w:t>, Рабочий орган Совета по аудиторской деятельности считает, что объединение организаций «</w:t>
      </w:r>
      <w:r w:rsidRPr="00B71864">
        <w:t>Первое национальное объединение аудиторских организаций «Интернешнл Бизнес Консалтинг Групп» (</w:t>
      </w:r>
      <w:proofErr w:type="spellStart"/>
      <w:r w:rsidRPr="00B71864">
        <w:t>АйБиСи</w:t>
      </w:r>
      <w:proofErr w:type="spellEnd"/>
      <w:r w:rsidRPr="00B71864">
        <w:t xml:space="preserve"> Групп»)</w:t>
      </w:r>
      <w:r>
        <w:t>» не соответствует требованиям к российской сети аудиторских организаций, предусмотренным пунктом</w:t>
      </w:r>
      <w:proofErr w:type="gramEnd"/>
      <w:r>
        <w:t xml:space="preserve"> 3 </w:t>
      </w:r>
      <w:r w:rsidRPr="00530220">
        <w:t>Порядка ведения перечня сетей</w:t>
      </w:r>
      <w:r>
        <w:t xml:space="preserve"> аудиторских организаций.</w:t>
      </w:r>
    </w:p>
    <w:p w:rsidR="00196F69" w:rsidRDefault="00196F69" w:rsidP="00196F69">
      <w:pPr>
        <w:pStyle w:val="ConsPlusNormal"/>
        <w:ind w:firstLine="708"/>
        <w:jc w:val="both"/>
      </w:pPr>
    </w:p>
    <w:tbl>
      <w:tblPr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5744"/>
        <w:gridCol w:w="4510"/>
      </w:tblGrid>
      <w:tr w:rsidR="00196F69" w:rsidRPr="009A5D3D" w:rsidTr="00D65EC9">
        <w:trPr>
          <w:trHeight w:val="502"/>
        </w:trPr>
        <w:tc>
          <w:tcPr>
            <w:tcW w:w="5744" w:type="dxa"/>
            <w:shd w:val="clear" w:color="auto" w:fill="auto"/>
          </w:tcPr>
          <w:p w:rsidR="00196F69" w:rsidRPr="009A5D3D" w:rsidRDefault="00196F69" w:rsidP="00D6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1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Рабочего органа Совета по аудиторской деятельности </w:t>
            </w:r>
          </w:p>
        </w:tc>
        <w:tc>
          <w:tcPr>
            <w:tcW w:w="4510" w:type="dxa"/>
            <w:shd w:val="clear" w:color="auto" w:fill="auto"/>
          </w:tcPr>
          <w:p w:rsidR="00196F69" w:rsidRPr="009A5D3D" w:rsidRDefault="00196F69" w:rsidP="00D65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F69" w:rsidRPr="009A5D3D" w:rsidRDefault="00196F69" w:rsidP="00D65E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 Козлова</w:t>
            </w:r>
          </w:p>
        </w:tc>
      </w:tr>
    </w:tbl>
    <w:p w:rsidR="00196F69" w:rsidRPr="003101DD" w:rsidRDefault="00196F69" w:rsidP="00196F69">
      <w:pPr>
        <w:pStyle w:val="ConsPlusNormal"/>
        <w:ind w:firstLine="708"/>
        <w:jc w:val="both"/>
        <w:rPr>
          <w:sz w:val="24"/>
          <w:szCs w:val="24"/>
        </w:rPr>
      </w:pPr>
    </w:p>
    <w:p w:rsidR="00196F69" w:rsidRDefault="00196F69" w:rsidP="00196F69">
      <w:pPr>
        <w:pStyle w:val="ConsPlusNormal"/>
        <w:jc w:val="both"/>
      </w:pPr>
    </w:p>
    <w:p w:rsidR="00AB07F9" w:rsidRDefault="00AB07F9"/>
    <w:sectPr w:rsidR="00AB07F9" w:rsidSect="003101DD">
      <w:pgSz w:w="11906" w:h="16838"/>
      <w:pgMar w:top="425" w:right="454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6900"/>
    <w:multiLevelType w:val="hybridMultilevel"/>
    <w:tmpl w:val="F380233E"/>
    <w:lvl w:ilvl="0" w:tplc="B7445B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69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3C78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6F69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customStyle="1" w:styleId="ConsPlusNormal">
    <w:name w:val="ConsPlusNormal"/>
    <w:rsid w:val="00196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customStyle="1" w:styleId="ConsPlusNormal">
    <w:name w:val="ConsPlusNormal"/>
    <w:rsid w:val="00196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Парамонов Алексей Игоревич</cp:lastModifiedBy>
  <cp:revision>2</cp:revision>
  <dcterms:created xsi:type="dcterms:W3CDTF">2017-11-10T12:51:00Z</dcterms:created>
  <dcterms:modified xsi:type="dcterms:W3CDTF">2018-09-26T09:50:00Z</dcterms:modified>
</cp:coreProperties>
</file>