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D3" w:rsidRDefault="001872D3" w:rsidP="001872D3">
      <w:pPr>
        <w:pStyle w:val="140"/>
        <w:ind w:left="357" w:firstLine="0"/>
        <w:jc w:val="center"/>
        <w:outlineLvl w:val="0"/>
        <w:rPr>
          <w:b/>
        </w:rPr>
      </w:pPr>
      <w:r>
        <w:rPr>
          <w:b/>
        </w:rPr>
        <w:t>МЕТОДИКА</w:t>
      </w:r>
    </w:p>
    <w:p w:rsidR="001872D3" w:rsidRDefault="001872D3" w:rsidP="001872D3">
      <w:pPr>
        <w:pStyle w:val="140"/>
        <w:ind w:left="357" w:firstLine="0"/>
        <w:jc w:val="center"/>
        <w:outlineLvl w:val="0"/>
        <w:rPr>
          <w:b/>
        </w:rPr>
      </w:pPr>
      <w:r w:rsidRPr="00AF68BA">
        <w:rPr>
          <w:b/>
        </w:rPr>
        <w:t xml:space="preserve">расчета </w:t>
      </w:r>
      <w:r>
        <w:rPr>
          <w:b/>
        </w:rPr>
        <w:t xml:space="preserve">предельных </w:t>
      </w:r>
      <w:r w:rsidRPr="00AF68BA">
        <w:rPr>
          <w:b/>
        </w:rPr>
        <w:t>базовых бюджетных ассигнований</w:t>
      </w:r>
      <w:r>
        <w:rPr>
          <w:b/>
        </w:rPr>
        <w:t xml:space="preserve"> </w:t>
      </w:r>
    </w:p>
    <w:p w:rsidR="001872D3" w:rsidRDefault="001872D3" w:rsidP="001872D3">
      <w:pPr>
        <w:pStyle w:val="140"/>
        <w:ind w:left="357" w:firstLine="0"/>
        <w:jc w:val="center"/>
        <w:outlineLvl w:val="0"/>
        <w:rPr>
          <w:b/>
        </w:rPr>
      </w:pPr>
      <w:r>
        <w:rPr>
          <w:b/>
        </w:rPr>
        <w:t xml:space="preserve">федерального бюджета </w:t>
      </w:r>
      <w:r w:rsidRPr="00AF68BA">
        <w:rPr>
          <w:b/>
        </w:rPr>
        <w:t xml:space="preserve">по государственным программам </w:t>
      </w:r>
      <w:r>
        <w:rPr>
          <w:b/>
        </w:rPr>
        <w:br/>
      </w:r>
      <w:r w:rsidRPr="00AF68BA">
        <w:rPr>
          <w:b/>
        </w:rPr>
        <w:t xml:space="preserve">Российской Федерации и непрограммным направлениям деятельности </w:t>
      </w:r>
    </w:p>
    <w:p w:rsidR="001872D3" w:rsidRDefault="001872D3" w:rsidP="001872D3">
      <w:pPr>
        <w:pStyle w:val="140"/>
        <w:ind w:left="357" w:firstLine="0"/>
        <w:jc w:val="center"/>
        <w:outlineLvl w:val="0"/>
        <w:rPr>
          <w:b/>
        </w:rPr>
      </w:pPr>
      <w:r w:rsidRPr="00AF68BA">
        <w:rPr>
          <w:b/>
        </w:rPr>
        <w:t>на</w:t>
      </w:r>
      <w:r>
        <w:rPr>
          <w:b/>
        </w:rPr>
        <w:t xml:space="preserve"> </w:t>
      </w:r>
      <w:r w:rsidRPr="00AF68BA">
        <w:rPr>
          <w:b/>
        </w:rPr>
        <w:t>2019 год и на плановый период</w:t>
      </w:r>
      <w:r>
        <w:rPr>
          <w:b/>
        </w:rPr>
        <w:t xml:space="preserve"> </w:t>
      </w:r>
      <w:r w:rsidRPr="00AF68BA">
        <w:rPr>
          <w:b/>
        </w:rPr>
        <w:t>2020 и</w:t>
      </w:r>
      <w:r>
        <w:rPr>
          <w:b/>
        </w:rPr>
        <w:t xml:space="preserve"> </w:t>
      </w:r>
      <w:r w:rsidRPr="00AF68BA">
        <w:rPr>
          <w:b/>
        </w:rPr>
        <w:t>2021 годов</w:t>
      </w:r>
    </w:p>
    <w:p w:rsidR="001872D3" w:rsidRDefault="001872D3" w:rsidP="001872D3">
      <w:pPr>
        <w:pStyle w:val="140"/>
        <w:ind w:left="357" w:firstLine="0"/>
        <w:jc w:val="center"/>
        <w:outlineLvl w:val="0"/>
        <w:rPr>
          <w:b/>
        </w:rPr>
      </w:pPr>
    </w:p>
    <w:p w:rsidR="001872D3" w:rsidRPr="009B6936" w:rsidRDefault="001872D3" w:rsidP="001872D3">
      <w:pPr>
        <w:pStyle w:val="140"/>
        <w:ind w:left="357" w:firstLine="0"/>
        <w:jc w:val="center"/>
        <w:outlineLvl w:val="0"/>
        <w:rPr>
          <w:b/>
        </w:rPr>
      </w:pPr>
    </w:p>
    <w:p w:rsidR="001872D3" w:rsidRDefault="001872D3" w:rsidP="001872D3">
      <w:pPr>
        <w:pStyle w:val="140"/>
        <w:spacing w:line="360" w:lineRule="auto"/>
        <w:ind w:left="0"/>
        <w:outlineLvl w:val="0"/>
      </w:pPr>
      <w:proofErr w:type="gramStart"/>
      <w:r>
        <w:t xml:space="preserve">Методика </w:t>
      </w:r>
      <w:r w:rsidRPr="00465FA0">
        <w:t xml:space="preserve">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</w:t>
      </w:r>
      <w:r>
        <w:t xml:space="preserve">(далее – Методика, базовые бюджетные ассигнования) </w:t>
      </w:r>
      <w:r w:rsidRPr="00465FA0">
        <w:t>на</w:t>
      </w:r>
      <w:r>
        <w:t xml:space="preserve"> </w:t>
      </w:r>
      <w:r w:rsidRPr="00465FA0">
        <w:t>2019 год и на плановый период</w:t>
      </w:r>
      <w:r>
        <w:t xml:space="preserve"> </w:t>
      </w:r>
      <w:r w:rsidRPr="00465FA0">
        <w:t>2020 и</w:t>
      </w:r>
      <w:r>
        <w:t xml:space="preserve"> </w:t>
      </w:r>
      <w:r w:rsidRPr="00465FA0">
        <w:t>2021</w:t>
      </w:r>
      <w:r>
        <w:t xml:space="preserve"> годов подготовлена в соответствии с Правилами </w:t>
      </w:r>
      <w:r w:rsidRPr="0070422A">
        <w:t>составления проекта федерального бюджета и проектов бюджетов государственных внебюджетных фондов Российской Федерации на очередной финансовый год и плановый период</w:t>
      </w:r>
      <w:r>
        <w:t>, утвержденными постановлением Правительства</w:t>
      </w:r>
      <w:proofErr w:type="gramEnd"/>
      <w:r>
        <w:t xml:space="preserve"> Российской Федерации от 24.03.2018 г. № 326, и включает:</w:t>
      </w:r>
    </w:p>
    <w:p w:rsidR="001872D3" w:rsidRDefault="001872D3" w:rsidP="001872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Порядок расчета базовых бюджетных ассигнований </w:t>
      </w:r>
      <w:r w:rsidRPr="001D22C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D22CD">
        <w:rPr>
          <w:sz w:val="28"/>
          <w:szCs w:val="28"/>
        </w:rPr>
        <w:t xml:space="preserve">2019 год и </w:t>
      </w:r>
      <w:r>
        <w:rPr>
          <w:sz w:val="28"/>
          <w:szCs w:val="28"/>
        </w:rPr>
        <w:br/>
      </w:r>
      <w:r w:rsidRPr="001D22CD">
        <w:rPr>
          <w:sz w:val="28"/>
          <w:szCs w:val="28"/>
        </w:rPr>
        <w:t>на плановый период</w:t>
      </w:r>
      <w:r>
        <w:rPr>
          <w:sz w:val="28"/>
          <w:szCs w:val="28"/>
        </w:rPr>
        <w:t xml:space="preserve"> </w:t>
      </w:r>
      <w:r w:rsidRPr="001D22CD">
        <w:rPr>
          <w:sz w:val="28"/>
          <w:szCs w:val="28"/>
        </w:rPr>
        <w:t>2020 и</w:t>
      </w:r>
      <w:r>
        <w:rPr>
          <w:sz w:val="28"/>
          <w:szCs w:val="28"/>
        </w:rPr>
        <w:t xml:space="preserve"> </w:t>
      </w:r>
      <w:r w:rsidRPr="001D22CD">
        <w:rPr>
          <w:sz w:val="28"/>
          <w:szCs w:val="28"/>
        </w:rPr>
        <w:t>2021 годов</w:t>
      </w:r>
      <w:r>
        <w:rPr>
          <w:sz w:val="28"/>
          <w:szCs w:val="28"/>
        </w:rPr>
        <w:t>.</w:t>
      </w:r>
    </w:p>
    <w:p w:rsidR="001872D3" w:rsidRDefault="001872D3" w:rsidP="001872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Распределение бюджетных ассигнований в соответствии с порядком расчета базовых бюджетных ассигнований на 2019 год и на плановый период 2020 и 2021 годов в разрезе государственных программ Российской Федерации (далее – государственная программа).</w:t>
      </w:r>
    </w:p>
    <w:p w:rsidR="001872D3" w:rsidRDefault="001872D3" w:rsidP="001872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Распределение бюджетных ассигнований в соответствии с порядком расчета базовых бюджетных ассигнований на 2019 год и на плановый период 2020 и 2021 годов в разрезе </w:t>
      </w:r>
      <w:r w:rsidRPr="00CE2FA0">
        <w:rPr>
          <w:sz w:val="28"/>
          <w:szCs w:val="28"/>
        </w:rPr>
        <w:t>непрограммны</w:t>
      </w:r>
      <w:r>
        <w:rPr>
          <w:sz w:val="28"/>
          <w:szCs w:val="28"/>
        </w:rPr>
        <w:t>х</w:t>
      </w:r>
      <w:r w:rsidRPr="00CE2FA0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 деятельности.</w:t>
      </w:r>
    </w:p>
    <w:p w:rsidR="001872D3" w:rsidRPr="002A35A0" w:rsidRDefault="001872D3" w:rsidP="001872D3">
      <w:pPr>
        <w:pStyle w:val="Style12"/>
        <w:shd w:val="clear" w:color="auto" w:fill="auto"/>
        <w:spacing w:before="0" w:after="0" w:line="336" w:lineRule="auto"/>
        <w:ind w:firstLine="709"/>
        <w:rPr>
          <w:sz w:val="24"/>
          <w:szCs w:val="28"/>
        </w:rPr>
      </w:pPr>
    </w:p>
    <w:p w:rsidR="001872D3" w:rsidRPr="00D770D2" w:rsidRDefault="001872D3" w:rsidP="001872D3">
      <w:pPr>
        <w:pStyle w:val="Style12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Порядок</w:t>
      </w:r>
      <w:r w:rsidRPr="00D770D2">
        <w:rPr>
          <w:b/>
          <w:sz w:val="28"/>
          <w:szCs w:val="28"/>
        </w:rPr>
        <w:t xml:space="preserve"> расчета</w:t>
      </w:r>
      <w:r>
        <w:rPr>
          <w:b/>
          <w:sz w:val="28"/>
          <w:szCs w:val="28"/>
        </w:rPr>
        <w:t xml:space="preserve"> </w:t>
      </w:r>
      <w:r w:rsidRPr="00D770D2">
        <w:rPr>
          <w:b/>
          <w:sz w:val="28"/>
          <w:szCs w:val="28"/>
        </w:rPr>
        <w:t>базовых бюджетных ассигнований</w:t>
      </w:r>
      <w:r>
        <w:rPr>
          <w:b/>
          <w:sz w:val="28"/>
          <w:szCs w:val="28"/>
        </w:rPr>
        <w:br/>
      </w:r>
      <w:r w:rsidRPr="00D770D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D770D2">
        <w:rPr>
          <w:b/>
          <w:sz w:val="28"/>
          <w:szCs w:val="28"/>
        </w:rPr>
        <w:t>2019 год</w:t>
      </w:r>
      <w:r>
        <w:rPr>
          <w:b/>
          <w:sz w:val="28"/>
          <w:szCs w:val="28"/>
        </w:rPr>
        <w:t xml:space="preserve"> </w:t>
      </w:r>
      <w:r w:rsidRPr="00D770D2">
        <w:rPr>
          <w:b/>
          <w:sz w:val="28"/>
          <w:szCs w:val="28"/>
        </w:rPr>
        <w:t>и на плановый период</w:t>
      </w:r>
      <w:r>
        <w:rPr>
          <w:b/>
          <w:sz w:val="28"/>
          <w:szCs w:val="28"/>
        </w:rPr>
        <w:t xml:space="preserve"> </w:t>
      </w:r>
      <w:r w:rsidRPr="00D770D2">
        <w:rPr>
          <w:b/>
          <w:sz w:val="28"/>
          <w:szCs w:val="28"/>
        </w:rPr>
        <w:t>2020 и</w:t>
      </w:r>
      <w:r>
        <w:rPr>
          <w:b/>
          <w:sz w:val="28"/>
          <w:szCs w:val="28"/>
        </w:rPr>
        <w:t xml:space="preserve"> </w:t>
      </w:r>
      <w:r w:rsidRPr="00D770D2">
        <w:rPr>
          <w:b/>
          <w:sz w:val="28"/>
          <w:szCs w:val="28"/>
        </w:rPr>
        <w:t>2021 годов</w:t>
      </w:r>
    </w:p>
    <w:p w:rsidR="001872D3" w:rsidRDefault="001872D3" w:rsidP="001872D3">
      <w:pPr>
        <w:pStyle w:val="Style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872D3" w:rsidRPr="002A35A0" w:rsidRDefault="001872D3" w:rsidP="001872D3">
      <w:pPr>
        <w:pStyle w:val="Style12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Базовые бюджетные ассигнования формируются с учетом положений настоящей Методики: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и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годы на основе бюджетных ассигнований, утвержденных Федеральным законом от 5 декабря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2017 года №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 xml:space="preserve">362-ФЗ </w:t>
      </w:r>
      <w:r>
        <w:rPr>
          <w:sz w:val="28"/>
          <w:szCs w:val="28"/>
        </w:rPr>
        <w:t>"</w:t>
      </w:r>
      <w:r w:rsidRPr="002A35A0">
        <w:rPr>
          <w:sz w:val="28"/>
          <w:szCs w:val="28"/>
        </w:rPr>
        <w:t xml:space="preserve">О федеральном </w:t>
      </w:r>
      <w:r w:rsidRPr="002A35A0">
        <w:rPr>
          <w:sz w:val="28"/>
          <w:szCs w:val="28"/>
        </w:rPr>
        <w:lastRenderedPageBreak/>
        <w:t>бюджете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2018 год и на плановый период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и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годов</w:t>
      </w:r>
      <w:r>
        <w:rPr>
          <w:sz w:val="28"/>
          <w:szCs w:val="28"/>
        </w:rPr>
        <w:t>"</w:t>
      </w:r>
      <w:r w:rsidRPr="002A35A0">
        <w:rPr>
          <w:sz w:val="28"/>
          <w:szCs w:val="28"/>
        </w:rPr>
        <w:t xml:space="preserve"> (далее –  Федеральный закон №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362-ФЗ)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и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годы</w:t>
      </w:r>
      <w:r w:rsidRPr="002A35A0">
        <w:rPr>
          <w:rStyle w:val="ae"/>
          <w:sz w:val="28"/>
          <w:szCs w:val="28"/>
        </w:rPr>
        <w:footnoteReference w:id="1"/>
      </w:r>
      <w:r w:rsidRPr="002A35A0">
        <w:rPr>
          <w:sz w:val="28"/>
          <w:szCs w:val="28"/>
        </w:rPr>
        <w:t>;</w:t>
      </w:r>
    </w:p>
    <w:p w:rsidR="001872D3" w:rsidRPr="002A35A0" w:rsidRDefault="001872D3" w:rsidP="001872D3">
      <w:pPr>
        <w:pStyle w:val="Style12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 на основе бюджетных ассигнований, утвержденных Федеральным законом №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362-ФЗ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</w:t>
      </w:r>
      <w:proofErr w:type="gramStart"/>
      <w:r w:rsidRPr="002A35A0">
        <w:rPr>
          <w:sz w:val="28"/>
          <w:szCs w:val="28"/>
          <w:vertAlign w:val="superscript"/>
        </w:rPr>
        <w:t>1</w:t>
      </w:r>
      <w:proofErr w:type="gramEnd"/>
      <w:r w:rsidRPr="002A35A0">
        <w:rPr>
          <w:sz w:val="28"/>
          <w:szCs w:val="28"/>
        </w:rPr>
        <w:t>.</w:t>
      </w:r>
    </w:p>
    <w:p w:rsidR="001872D3" w:rsidRPr="002A35A0" w:rsidRDefault="002E5EE4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1872D3" w:rsidRPr="002A35A0">
        <w:rPr>
          <w:sz w:val="28"/>
          <w:szCs w:val="28"/>
        </w:rPr>
        <w:t xml:space="preserve"> расчете базовых бюджетных ассигнований </w:t>
      </w:r>
      <w:r>
        <w:rPr>
          <w:sz w:val="28"/>
          <w:szCs w:val="28"/>
        </w:rPr>
        <w:t>учтены следующие факторы</w:t>
      </w:r>
      <w:r w:rsidR="001872D3" w:rsidRPr="002A35A0">
        <w:rPr>
          <w:sz w:val="28"/>
          <w:szCs w:val="28"/>
        </w:rPr>
        <w:t>:</w:t>
      </w:r>
    </w:p>
    <w:p w:rsidR="001872D3" w:rsidRPr="002A35A0" w:rsidRDefault="001872D3" w:rsidP="001872D3">
      <w:pPr>
        <w:pStyle w:val="Style12"/>
        <w:widowControl/>
        <w:shd w:val="clear" w:color="auto" w:fill="auto"/>
        <w:spacing w:before="120" w:after="0" w:line="360" w:lineRule="auto"/>
        <w:ind w:firstLine="709"/>
        <w:rPr>
          <w:b/>
          <w:sz w:val="28"/>
          <w:szCs w:val="28"/>
        </w:rPr>
      </w:pPr>
      <w:proofErr w:type="gramStart"/>
      <w:r w:rsidRPr="002A35A0">
        <w:rPr>
          <w:sz w:val="28"/>
          <w:szCs w:val="28"/>
        </w:rPr>
        <w:t>1)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 xml:space="preserve">уточнение законодательно установленного объема </w:t>
      </w:r>
      <w:r>
        <w:rPr>
          <w:sz w:val="28"/>
          <w:szCs w:val="28"/>
        </w:rPr>
        <w:t xml:space="preserve">бюджетных ассигнований </w:t>
      </w:r>
      <w:r w:rsidRPr="002A35A0">
        <w:rPr>
          <w:b/>
          <w:sz w:val="28"/>
          <w:szCs w:val="28"/>
        </w:rPr>
        <w:t xml:space="preserve">на прогнозный уровень инфляции (индекс роста потребительских цен) </w:t>
      </w:r>
      <w:r w:rsidRPr="002A35A0">
        <w:rPr>
          <w:sz w:val="28"/>
          <w:szCs w:val="28"/>
        </w:rPr>
        <w:t>в соответствии с прогнозом социально-экономического развития Российской Федерации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 xml:space="preserve">(далее – </w:t>
      </w:r>
      <w:proofErr w:type="spellStart"/>
      <w:r w:rsidRPr="002A35A0">
        <w:rPr>
          <w:sz w:val="28"/>
          <w:szCs w:val="28"/>
        </w:rPr>
        <w:t>макропрогноз</w:t>
      </w:r>
      <w:proofErr w:type="spellEnd"/>
      <w:r w:rsidRPr="002A35A0">
        <w:rPr>
          <w:sz w:val="28"/>
          <w:szCs w:val="28"/>
        </w:rPr>
        <w:t>)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2018 году – 3,2%,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году – 4,7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%,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году – 3,7%,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году – 4% и темпа роста прожиточного минимума пенсионера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2018 году – 1,2%,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году – 3,4% и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году – 3,2</w:t>
      </w:r>
      <w:proofErr w:type="gramEnd"/>
      <w:r w:rsidRPr="002A35A0">
        <w:rPr>
          <w:sz w:val="28"/>
          <w:szCs w:val="28"/>
        </w:rPr>
        <w:t>%, согласно приложению № 1 к настоящей Методике, в том числе:</w:t>
      </w:r>
    </w:p>
    <w:p w:rsidR="001872D3" w:rsidRPr="002E5EE4" w:rsidRDefault="001872D3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а) с 1 февраля ежегодно индексируются на прогнозный уровень инфляции (индекс роста потребительских цен) за предыдущий год:</w:t>
      </w:r>
    </w:p>
    <w:p w:rsidR="001872D3" w:rsidRPr="002E5EE4" w:rsidRDefault="001872D3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- публичны</w:t>
      </w:r>
      <w:r w:rsidR="00CA1E35" w:rsidRPr="002E5EE4">
        <w:rPr>
          <w:sz w:val="28"/>
          <w:szCs w:val="28"/>
        </w:rPr>
        <w:t>е</w:t>
      </w:r>
      <w:r w:rsidRPr="002E5EE4">
        <w:rPr>
          <w:sz w:val="28"/>
          <w:szCs w:val="28"/>
        </w:rPr>
        <w:t xml:space="preserve"> нормативны</w:t>
      </w:r>
      <w:r w:rsidR="00CA1E35" w:rsidRPr="002E5EE4">
        <w:rPr>
          <w:sz w:val="28"/>
          <w:szCs w:val="28"/>
        </w:rPr>
        <w:t>е</w:t>
      </w:r>
      <w:r w:rsidRPr="002E5EE4">
        <w:rPr>
          <w:sz w:val="28"/>
          <w:szCs w:val="28"/>
        </w:rPr>
        <w:t xml:space="preserve"> обязательств</w:t>
      </w:r>
      <w:r w:rsidR="00CA1E35" w:rsidRPr="002E5EE4">
        <w:rPr>
          <w:sz w:val="28"/>
          <w:szCs w:val="28"/>
        </w:rPr>
        <w:t>а</w:t>
      </w:r>
      <w:r w:rsidRPr="002E5EE4">
        <w:rPr>
          <w:sz w:val="28"/>
          <w:szCs w:val="28"/>
        </w:rPr>
        <w:t>;</w:t>
      </w:r>
    </w:p>
    <w:p w:rsidR="001872D3" w:rsidRPr="002E5EE4" w:rsidRDefault="001872D3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- публичны</w:t>
      </w:r>
      <w:r w:rsidR="00CA1E35" w:rsidRPr="002E5EE4">
        <w:rPr>
          <w:sz w:val="28"/>
          <w:szCs w:val="28"/>
        </w:rPr>
        <w:t>е</w:t>
      </w:r>
      <w:r w:rsidRPr="002E5EE4">
        <w:rPr>
          <w:sz w:val="28"/>
          <w:szCs w:val="28"/>
        </w:rPr>
        <w:t xml:space="preserve"> нормативны</w:t>
      </w:r>
      <w:r w:rsidR="00CA1E35" w:rsidRPr="002E5EE4">
        <w:rPr>
          <w:sz w:val="28"/>
          <w:szCs w:val="28"/>
        </w:rPr>
        <w:t>е</w:t>
      </w:r>
      <w:r w:rsidRPr="002E5EE4">
        <w:rPr>
          <w:sz w:val="28"/>
          <w:szCs w:val="28"/>
        </w:rPr>
        <w:t xml:space="preserve"> обязательств</w:t>
      </w:r>
      <w:r w:rsidR="00CA1E35" w:rsidRPr="002E5EE4">
        <w:rPr>
          <w:sz w:val="28"/>
          <w:szCs w:val="28"/>
        </w:rPr>
        <w:t>а</w:t>
      </w:r>
      <w:r w:rsidRPr="002E5EE4">
        <w:rPr>
          <w:sz w:val="28"/>
          <w:szCs w:val="28"/>
        </w:rPr>
        <w:t>, выплачиваемы</w:t>
      </w:r>
      <w:r w:rsidR="00CA1E35" w:rsidRPr="002E5EE4">
        <w:rPr>
          <w:sz w:val="28"/>
          <w:szCs w:val="28"/>
        </w:rPr>
        <w:t>е</w:t>
      </w:r>
      <w:r w:rsidRPr="002E5EE4">
        <w:rPr>
          <w:sz w:val="28"/>
          <w:szCs w:val="28"/>
        </w:rPr>
        <w:t xml:space="preserve"> в иностранной валюте;</w:t>
      </w:r>
    </w:p>
    <w:p w:rsidR="001872D3" w:rsidRPr="002E5EE4" w:rsidRDefault="001872D3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- ины</w:t>
      </w:r>
      <w:r w:rsidR="00CA1E35" w:rsidRPr="002E5EE4">
        <w:rPr>
          <w:sz w:val="28"/>
          <w:szCs w:val="28"/>
        </w:rPr>
        <w:t>е</w:t>
      </w:r>
      <w:r w:rsidRPr="002E5EE4">
        <w:rPr>
          <w:sz w:val="28"/>
          <w:szCs w:val="28"/>
        </w:rPr>
        <w:t xml:space="preserve"> обязательств</w:t>
      </w:r>
      <w:r w:rsidR="00CA1E35" w:rsidRPr="002E5EE4">
        <w:rPr>
          <w:sz w:val="28"/>
          <w:szCs w:val="28"/>
        </w:rPr>
        <w:t>а</w:t>
      </w:r>
      <w:r w:rsidRPr="002E5EE4">
        <w:rPr>
          <w:sz w:val="28"/>
          <w:szCs w:val="28"/>
        </w:rPr>
        <w:t>, подлежащи</w:t>
      </w:r>
      <w:r w:rsidR="00CA1E35" w:rsidRPr="002E5EE4">
        <w:rPr>
          <w:sz w:val="28"/>
          <w:szCs w:val="28"/>
        </w:rPr>
        <w:t>е</w:t>
      </w:r>
      <w:r w:rsidRPr="002E5EE4">
        <w:rPr>
          <w:sz w:val="28"/>
          <w:szCs w:val="28"/>
        </w:rPr>
        <w:t xml:space="preserve"> индексации в соответствии с законодательством Российской Федерации;</w:t>
      </w:r>
    </w:p>
    <w:p w:rsidR="001872D3" w:rsidRPr="002E5EE4" w:rsidRDefault="001872D3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б) ежегодно индексируются на прогнозный уровень инфляции (индекс роста потребительских цен):</w:t>
      </w:r>
    </w:p>
    <w:p w:rsidR="001872D3" w:rsidRPr="002E5EE4" w:rsidRDefault="001872D3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- с 1 февраля пенсии лицам, уволенным с военной и приравненной к ней службы;</w:t>
      </w:r>
    </w:p>
    <w:p w:rsidR="001872D3" w:rsidRPr="002E5EE4" w:rsidRDefault="001872D3" w:rsidP="001872D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- с 1 сентября стипендиальный фонд для студентов федеральных образовательных учреждений профессионального образования, аспирантов, докторантов, интернов и ординаторов;</w:t>
      </w:r>
    </w:p>
    <w:p w:rsidR="001872D3" w:rsidRPr="002E5EE4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lastRenderedPageBreak/>
        <w:t>- с 1 октября публичные нормативные обязательства, зависящие от размера денежного содержания (денежного довольствия);</w:t>
      </w:r>
    </w:p>
    <w:p w:rsidR="001872D3" w:rsidRPr="002E5EE4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в) с 1 апреля ежегодно индексируются выплаты, зависящие от размера социальных пенсий, в связи с уточнением темпа роста прожиточного минимума пенсионера за прошедший год;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2)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>уточнение (увеличени</w:t>
      </w:r>
      <w:r>
        <w:rPr>
          <w:sz w:val="28"/>
          <w:szCs w:val="28"/>
        </w:rPr>
        <w:t>е</w:t>
      </w:r>
      <w:r w:rsidRPr="002A35A0">
        <w:rPr>
          <w:sz w:val="28"/>
          <w:szCs w:val="28"/>
        </w:rPr>
        <w:t xml:space="preserve">) законодательно установленного объема </w:t>
      </w:r>
      <w:r>
        <w:rPr>
          <w:sz w:val="28"/>
          <w:szCs w:val="28"/>
        </w:rPr>
        <w:t xml:space="preserve">бюджетных ассигнований </w:t>
      </w:r>
      <w:r w:rsidRPr="002E5EE4">
        <w:rPr>
          <w:b/>
          <w:sz w:val="28"/>
          <w:szCs w:val="28"/>
        </w:rPr>
        <w:t>на оплату труда, денежное довольствие</w:t>
      </w:r>
      <w:r>
        <w:rPr>
          <w:sz w:val="28"/>
          <w:szCs w:val="28"/>
        </w:rPr>
        <w:t xml:space="preserve"> военнослужащих и приравненных к ним лиц</w:t>
      </w:r>
      <w:r w:rsidRPr="002A35A0">
        <w:rPr>
          <w:sz w:val="28"/>
          <w:szCs w:val="28"/>
        </w:rPr>
        <w:t>, согласно приложению 2 к настоящей Методике:</w:t>
      </w:r>
    </w:p>
    <w:p w:rsidR="001872D3" w:rsidRPr="002E5EE4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 xml:space="preserve">а) с 1 октября ежегодно в соответствии с </w:t>
      </w:r>
      <w:proofErr w:type="spellStart"/>
      <w:r w:rsidRPr="002E5EE4">
        <w:rPr>
          <w:sz w:val="28"/>
          <w:szCs w:val="28"/>
        </w:rPr>
        <w:t>макропрогнозом</w:t>
      </w:r>
      <w:proofErr w:type="spellEnd"/>
      <w:r w:rsidRPr="002E5EE4">
        <w:rPr>
          <w:sz w:val="28"/>
          <w:szCs w:val="28"/>
        </w:rPr>
        <w:t xml:space="preserve"> на прогнозный уровень инфляции (индекс роста потребительских цен) в 2019 году – 4,7 %, в 2020 году – 3,7% и в 2021 году на 4 процента:</w:t>
      </w:r>
    </w:p>
    <w:p w:rsidR="001872D3" w:rsidRPr="002E5EE4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> на оплату труда и денежное довольствие военнослужащих и приравненных к ним лиц;</w:t>
      </w:r>
    </w:p>
    <w:p w:rsidR="001872D3" w:rsidRPr="002E5EE4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E5EE4">
        <w:rPr>
          <w:sz w:val="28"/>
          <w:szCs w:val="28"/>
        </w:rPr>
        <w:t xml:space="preserve"> на оплату </w:t>
      </w:r>
      <w:proofErr w:type="gramStart"/>
      <w:r w:rsidRPr="002E5EE4">
        <w:rPr>
          <w:sz w:val="28"/>
          <w:szCs w:val="28"/>
        </w:rPr>
        <w:t>труда сотрудников органов государственной власти субъектов Российской</w:t>
      </w:r>
      <w:proofErr w:type="gramEnd"/>
      <w:r w:rsidRPr="002E5EE4">
        <w:rPr>
          <w:sz w:val="28"/>
          <w:szCs w:val="28"/>
        </w:rPr>
        <w:t xml:space="preserve"> Федерации, осуществляющих исполнение переданных субъектам Российской Федерации полномочий федеральных органов исполнительной власти, в рамках единой субвенции бюджетам субъектов Российской Федерации и бюджету г. Байконур;</w:t>
      </w:r>
    </w:p>
    <w:p w:rsidR="00CD621E" w:rsidRPr="002E5EE4" w:rsidRDefault="001872D3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proofErr w:type="gramStart"/>
      <w:r w:rsidRPr="002E5EE4">
        <w:rPr>
          <w:sz w:val="28"/>
          <w:szCs w:val="28"/>
        </w:rPr>
        <w:t xml:space="preserve">б) с 1 января ежегодно в соответствии с </w:t>
      </w:r>
      <w:proofErr w:type="spellStart"/>
      <w:r w:rsidRPr="002E5EE4">
        <w:rPr>
          <w:sz w:val="28"/>
          <w:szCs w:val="28"/>
        </w:rPr>
        <w:t>макропрогнозом</w:t>
      </w:r>
      <w:proofErr w:type="spellEnd"/>
      <w:r w:rsidRPr="002E5EE4">
        <w:rPr>
          <w:sz w:val="28"/>
          <w:szCs w:val="28"/>
        </w:rPr>
        <w:t xml:space="preserve"> на прогнозный темп роста номинальной начисленной среднемесячной заработной платы работников организаций в 2019 году на 5,</w:t>
      </w:r>
      <w:r w:rsidR="000E2BB8" w:rsidRPr="002E5EE4">
        <w:rPr>
          <w:sz w:val="28"/>
          <w:szCs w:val="28"/>
        </w:rPr>
        <w:t>0</w:t>
      </w:r>
      <w:r w:rsidRPr="002E5EE4">
        <w:rPr>
          <w:sz w:val="28"/>
          <w:szCs w:val="28"/>
        </w:rPr>
        <w:t xml:space="preserve">%, в 2020 году на </w:t>
      </w:r>
      <w:r w:rsidR="000E2BB8" w:rsidRPr="002E5EE4">
        <w:rPr>
          <w:sz w:val="28"/>
          <w:szCs w:val="28"/>
        </w:rPr>
        <w:t>5,5</w:t>
      </w:r>
      <w:r w:rsidRPr="002E5EE4">
        <w:rPr>
          <w:sz w:val="28"/>
          <w:szCs w:val="28"/>
        </w:rPr>
        <w:t>%, в 2021 году на 6,2% на оплату труда отдельных категорий работников федеральных государственных учреждений здравоохранения и социального обеспечения населения, образования, культуры, науки</w:t>
      </w:r>
      <w:r w:rsidR="00431B91" w:rsidRPr="002E5EE4">
        <w:rPr>
          <w:sz w:val="28"/>
          <w:szCs w:val="28"/>
        </w:rPr>
        <w:t xml:space="preserve"> </w:t>
      </w:r>
      <w:r w:rsidR="00DB7753" w:rsidRPr="002E5EE4">
        <w:rPr>
          <w:sz w:val="28"/>
          <w:szCs w:val="28"/>
        </w:rPr>
        <w:t>для доведения до объема, необходимого для</w:t>
      </w:r>
      <w:r w:rsidRPr="002E5EE4">
        <w:rPr>
          <w:sz w:val="28"/>
          <w:szCs w:val="28"/>
        </w:rPr>
        <w:t xml:space="preserve"> обеспечения сохранения</w:t>
      </w:r>
      <w:proofErr w:type="gramEnd"/>
      <w:r w:rsidRPr="002E5EE4">
        <w:rPr>
          <w:sz w:val="28"/>
          <w:szCs w:val="28"/>
        </w:rPr>
        <w:t xml:space="preserve"> </w:t>
      </w:r>
      <w:proofErr w:type="gramStart"/>
      <w:r w:rsidRPr="002E5EE4">
        <w:rPr>
          <w:sz w:val="28"/>
          <w:szCs w:val="28"/>
        </w:rPr>
        <w:t xml:space="preserve">целевых показателей Указов Президента Российской Федерации от 7 мая 2012 года № 597 "О мероприятиях по реализации государственной социальной политики" (далее – Указ Президента Российской Федерации от 7 мая 2021 года № 597), от 1 июня 2012 </w:t>
      </w:r>
      <w:r w:rsidRPr="002E5EE4">
        <w:rPr>
          <w:sz w:val="28"/>
          <w:szCs w:val="28"/>
        </w:rPr>
        <w:lastRenderedPageBreak/>
        <w:t>года № 761 "О Национальной стратегии действий в интересах детей на 2012 – 2017 годы" и от 28 декабря 2012 года № 1688 "О некоторых мерах по реализации государственной</w:t>
      </w:r>
      <w:proofErr w:type="gramEnd"/>
      <w:r w:rsidRPr="002E5EE4">
        <w:rPr>
          <w:sz w:val="28"/>
          <w:szCs w:val="28"/>
        </w:rPr>
        <w:t xml:space="preserve"> </w:t>
      </w:r>
      <w:proofErr w:type="gramStart"/>
      <w:r w:rsidRPr="002E5EE4">
        <w:rPr>
          <w:sz w:val="28"/>
          <w:szCs w:val="28"/>
        </w:rPr>
        <w:t>политики в сфере защиты детей-сирот и детей, оставшихся без попечения родителей" на достигнутом уровне с учетом</w:t>
      </w:r>
      <w:r w:rsidR="007E4FC8" w:rsidRPr="002E5EE4">
        <w:rPr>
          <w:sz w:val="28"/>
          <w:szCs w:val="28"/>
        </w:rPr>
        <w:t xml:space="preserve"> увеличения</w:t>
      </w:r>
      <w:r w:rsidRPr="002E5EE4">
        <w:rPr>
          <w:sz w:val="28"/>
          <w:szCs w:val="28"/>
        </w:rPr>
        <w:t xml:space="preserve"> бюджетных ассигнований, </w:t>
      </w:r>
      <w:r w:rsidR="007E4FC8" w:rsidRPr="002E5EE4">
        <w:rPr>
          <w:sz w:val="28"/>
          <w:szCs w:val="28"/>
        </w:rPr>
        <w:t>предусмотренного</w:t>
      </w:r>
      <w:r w:rsidRPr="002E5EE4">
        <w:rPr>
          <w:sz w:val="28"/>
          <w:szCs w:val="28"/>
        </w:rPr>
        <w:t xml:space="preserve"> распоряжением Правительства Российской Федерации от 22 января 2018 года № 62-р "О направлении бюджетных ассигнований главным распорядителям средств федерального бюджета на финансовое обеспечение в 2018 году повышения оплаты труда отдельных категорий работников федеральных государственных учреждений"</w:t>
      </w:r>
      <w:r w:rsidR="00726B4A" w:rsidRPr="002E5EE4">
        <w:rPr>
          <w:sz w:val="28"/>
          <w:szCs w:val="28"/>
        </w:rPr>
        <w:t xml:space="preserve"> (далее – увеличение бюджетных ассигнований для сохранени</w:t>
      </w:r>
      <w:r w:rsidR="00CA1E35" w:rsidRPr="002E5EE4">
        <w:rPr>
          <w:sz w:val="28"/>
          <w:szCs w:val="28"/>
        </w:rPr>
        <w:t>я</w:t>
      </w:r>
      <w:proofErr w:type="gramEnd"/>
      <w:r w:rsidR="00726B4A" w:rsidRPr="002E5EE4">
        <w:rPr>
          <w:sz w:val="28"/>
          <w:szCs w:val="28"/>
        </w:rPr>
        <w:t xml:space="preserve"> целевых показателей)</w:t>
      </w:r>
      <w:r w:rsidR="00DB7753" w:rsidRPr="002E5EE4">
        <w:rPr>
          <w:sz w:val="28"/>
          <w:szCs w:val="28"/>
        </w:rPr>
        <w:t>.</w:t>
      </w:r>
    </w:p>
    <w:p w:rsidR="001872D3" w:rsidRPr="002E5EE4" w:rsidRDefault="00726B4A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>Увеличение бюджетных ассигнований для сохранени</w:t>
      </w:r>
      <w:r w:rsidR="00CA1E35" w:rsidRPr="002E5EE4">
        <w:rPr>
          <w:sz w:val="28"/>
          <w:szCs w:val="28"/>
        </w:rPr>
        <w:t>я</w:t>
      </w:r>
      <w:r w:rsidRPr="002E5EE4">
        <w:rPr>
          <w:sz w:val="28"/>
          <w:szCs w:val="28"/>
        </w:rPr>
        <w:t xml:space="preserve"> целевых показателей</w:t>
      </w:r>
      <w:r w:rsidR="001872D3" w:rsidRPr="002E5EE4">
        <w:rPr>
          <w:sz w:val="28"/>
          <w:szCs w:val="28"/>
        </w:rPr>
        <w:t xml:space="preserve"> предусмотрен</w:t>
      </w:r>
      <w:r w:rsidR="00DB7753" w:rsidRPr="002E5EE4">
        <w:rPr>
          <w:sz w:val="28"/>
          <w:szCs w:val="28"/>
        </w:rPr>
        <w:t>о</w:t>
      </w:r>
      <w:r w:rsidR="001872D3" w:rsidRPr="002E5EE4">
        <w:rPr>
          <w:sz w:val="28"/>
          <w:szCs w:val="28"/>
        </w:rPr>
        <w:t xml:space="preserve"> в базовых бюджетных ассигнованиях Минобрнауки России,  Минздрава России и Минкультуры России;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3)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 xml:space="preserve">уточнение законодательно установленного объема </w:t>
      </w:r>
      <w:r>
        <w:rPr>
          <w:sz w:val="28"/>
          <w:szCs w:val="28"/>
        </w:rPr>
        <w:t>бюджетных ассигнований</w:t>
      </w:r>
      <w:r w:rsidRPr="002A35A0">
        <w:rPr>
          <w:b/>
          <w:sz w:val="28"/>
          <w:szCs w:val="28"/>
        </w:rPr>
        <w:t xml:space="preserve"> в </w:t>
      </w:r>
      <w:r w:rsidRPr="002A35A0">
        <w:rPr>
          <w:sz w:val="28"/>
          <w:szCs w:val="28"/>
        </w:rPr>
        <w:t>соответствии</w:t>
      </w:r>
      <w:r w:rsidRPr="002A35A0">
        <w:rPr>
          <w:b/>
          <w:sz w:val="28"/>
          <w:szCs w:val="28"/>
        </w:rPr>
        <w:t xml:space="preserve"> со среднегодовым курсом доллара США по отношению к рублю</w:t>
      </w:r>
      <w:r w:rsidRPr="002A35A0">
        <w:rPr>
          <w:sz w:val="28"/>
          <w:szCs w:val="28"/>
        </w:rPr>
        <w:t xml:space="preserve">, предусмотренным в </w:t>
      </w:r>
      <w:proofErr w:type="spellStart"/>
      <w:r w:rsidRPr="002A35A0">
        <w:rPr>
          <w:sz w:val="28"/>
          <w:szCs w:val="28"/>
        </w:rPr>
        <w:t>макропрогнозе</w:t>
      </w:r>
      <w:proofErr w:type="spellEnd"/>
      <w:r w:rsidRPr="002A35A0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году – 61,7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рублей за доллар США,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году – 62,6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рублей за доллар США,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году – 63,8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рублей за доллар США согласно приложению № 3 к настоящей Методике;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4)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 xml:space="preserve">уточнение законодательно установленного объема </w:t>
      </w:r>
      <w:r>
        <w:rPr>
          <w:sz w:val="28"/>
          <w:szCs w:val="28"/>
        </w:rPr>
        <w:t>бюджетных ассигнований</w:t>
      </w:r>
      <w:r w:rsidRPr="002A35A0">
        <w:rPr>
          <w:b/>
          <w:sz w:val="28"/>
          <w:szCs w:val="28"/>
        </w:rPr>
        <w:t xml:space="preserve"> </w:t>
      </w:r>
      <w:r w:rsidRPr="002A35A0">
        <w:rPr>
          <w:sz w:val="28"/>
          <w:szCs w:val="28"/>
        </w:rPr>
        <w:t>в связи с</w:t>
      </w:r>
      <w:r w:rsidRPr="002A35A0">
        <w:rPr>
          <w:b/>
          <w:sz w:val="28"/>
          <w:szCs w:val="28"/>
        </w:rPr>
        <w:t xml:space="preserve"> изменением численности (контингента) получателей </w:t>
      </w:r>
      <w:r w:rsidRPr="002A35A0">
        <w:rPr>
          <w:sz w:val="28"/>
          <w:szCs w:val="28"/>
        </w:rPr>
        <w:t xml:space="preserve">социальных выплат и пособий, пенсий, грантов согласно приложению № 4 к настоящей Методике, в соответствии </w:t>
      </w:r>
      <w:proofErr w:type="gramStart"/>
      <w:r w:rsidRPr="002A35A0">
        <w:rPr>
          <w:sz w:val="28"/>
          <w:szCs w:val="28"/>
        </w:rPr>
        <w:t>с</w:t>
      </w:r>
      <w:proofErr w:type="gramEnd"/>
      <w:r w:rsidRPr="002A35A0">
        <w:rPr>
          <w:sz w:val="28"/>
          <w:szCs w:val="28"/>
        </w:rPr>
        <w:t>: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 отчетными данными за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 xml:space="preserve">2017 год, представленными Конституционным Судом Российской Федерации, Верховным Судом Российской Федерации и Судебным департаментом при Верховном Суде Российской Федерации, учтено ежегодное увеличение численности получателей выплаты выходного пособия судьям, ежемесячной надбавки в размере 50%, ежемесячного пожизненного </w:t>
      </w:r>
      <w:r w:rsidRPr="002A35A0">
        <w:rPr>
          <w:sz w:val="28"/>
          <w:szCs w:val="28"/>
        </w:rPr>
        <w:lastRenderedPageBreak/>
        <w:t>содержания и возмещение нетрудоспособным членам семьи погибшего (умершего) судьи, в том числе пребывающего в отставке, находившимся на его иждивении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году на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678 человек,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году на 1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904 человека;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 xml:space="preserve"> данными, представленными Минобороны России, о ежегодном росте численности военнослужащих, включаемых в </w:t>
      </w:r>
      <w:proofErr w:type="spellStart"/>
      <w:r w:rsidRPr="002A35A0">
        <w:rPr>
          <w:sz w:val="28"/>
          <w:szCs w:val="28"/>
        </w:rPr>
        <w:t>накопительно</w:t>
      </w:r>
      <w:proofErr w:type="spellEnd"/>
      <w:r w:rsidRPr="002A35A0">
        <w:rPr>
          <w:sz w:val="28"/>
          <w:szCs w:val="28"/>
        </w:rPr>
        <w:t>-ипотечную систему, в том числе за предыдущие годы,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году на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 xml:space="preserve">037 человек, </w:t>
      </w:r>
      <w:r>
        <w:rPr>
          <w:sz w:val="28"/>
          <w:szCs w:val="28"/>
        </w:rPr>
        <w:br/>
      </w:r>
      <w:r w:rsidRPr="002A35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году на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219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941 человек и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году на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251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879 человек;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b/>
          <w:sz w:val="28"/>
          <w:szCs w:val="28"/>
        </w:rPr>
      </w:pPr>
      <w:r w:rsidRPr="002A35A0">
        <w:rPr>
          <w:sz w:val="28"/>
          <w:szCs w:val="28"/>
        </w:rPr>
        <w:t>5) </w:t>
      </w:r>
      <w:r w:rsidRPr="002A35A0">
        <w:rPr>
          <w:spacing w:val="-4"/>
          <w:sz w:val="28"/>
          <w:szCs w:val="28"/>
        </w:rPr>
        <w:t xml:space="preserve">уменьшение </w:t>
      </w:r>
      <w:r w:rsidRPr="008661B2">
        <w:rPr>
          <w:sz w:val="28"/>
          <w:szCs w:val="28"/>
        </w:rPr>
        <w:t>законодательно установленного объема бюджетных ассигнований по</w:t>
      </w:r>
      <w:r w:rsidRPr="002A35A0">
        <w:rPr>
          <w:b/>
          <w:sz w:val="28"/>
          <w:szCs w:val="28"/>
        </w:rPr>
        <w:t xml:space="preserve"> </w:t>
      </w:r>
      <w:r w:rsidRPr="008661B2">
        <w:rPr>
          <w:b/>
          <w:spacing w:val="-4"/>
          <w:sz w:val="28"/>
          <w:szCs w:val="28"/>
        </w:rPr>
        <w:t>мероприятиям (инвестициям)</w:t>
      </w:r>
      <w:r w:rsidRPr="002A35A0">
        <w:rPr>
          <w:spacing w:val="-4"/>
          <w:sz w:val="28"/>
          <w:szCs w:val="28"/>
        </w:rPr>
        <w:t xml:space="preserve">, </w:t>
      </w:r>
      <w:r w:rsidRPr="002A35A0">
        <w:rPr>
          <w:sz w:val="28"/>
          <w:szCs w:val="28"/>
        </w:rPr>
        <w:t>реализация которых</w:t>
      </w:r>
      <w:r w:rsidRPr="002A35A0">
        <w:rPr>
          <w:b/>
          <w:sz w:val="28"/>
          <w:szCs w:val="28"/>
        </w:rPr>
        <w:t xml:space="preserve"> завершается</w:t>
      </w:r>
      <w:r w:rsidRPr="002A35A0">
        <w:rPr>
          <w:sz w:val="28"/>
          <w:szCs w:val="28"/>
        </w:rPr>
        <w:t xml:space="preserve"> </w:t>
      </w:r>
      <w:r w:rsidRPr="002A35A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A35A0">
        <w:rPr>
          <w:b/>
          <w:sz w:val="28"/>
          <w:szCs w:val="28"/>
        </w:rPr>
        <w:t>2019 и 2020 годах</w:t>
      </w:r>
      <w:r w:rsidRPr="002A35A0">
        <w:rPr>
          <w:i/>
          <w:sz w:val="28"/>
          <w:szCs w:val="28"/>
        </w:rPr>
        <w:t>,</w:t>
      </w:r>
      <w:r w:rsidRPr="002A35A0">
        <w:rPr>
          <w:b/>
          <w:sz w:val="28"/>
          <w:szCs w:val="28"/>
        </w:rPr>
        <w:t xml:space="preserve"> </w:t>
      </w:r>
      <w:r w:rsidRPr="002A35A0">
        <w:rPr>
          <w:sz w:val="28"/>
          <w:szCs w:val="28"/>
        </w:rPr>
        <w:t>согласно приложению № 5 к настоящей Методике;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6)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>законодательно установленного объема бюджетных ассигнований</w:t>
      </w:r>
      <w:r w:rsidRPr="002A35A0">
        <w:rPr>
          <w:sz w:val="28"/>
          <w:szCs w:val="28"/>
        </w:rPr>
        <w:t xml:space="preserve"> на реализацию</w:t>
      </w:r>
      <w:r w:rsidRPr="002A35A0">
        <w:rPr>
          <w:b/>
          <w:sz w:val="28"/>
          <w:szCs w:val="28"/>
        </w:rPr>
        <w:t xml:space="preserve"> мероприятий </w:t>
      </w:r>
      <w:r>
        <w:rPr>
          <w:b/>
          <w:sz w:val="28"/>
          <w:szCs w:val="28"/>
        </w:rPr>
        <w:t>"</w:t>
      </w:r>
      <w:r w:rsidRPr="002A35A0">
        <w:rPr>
          <w:b/>
          <w:sz w:val="28"/>
          <w:szCs w:val="28"/>
        </w:rPr>
        <w:t>длящегося</w:t>
      </w:r>
      <w:r>
        <w:rPr>
          <w:b/>
          <w:sz w:val="28"/>
          <w:szCs w:val="28"/>
        </w:rPr>
        <w:t>"</w:t>
      </w:r>
      <w:r w:rsidRPr="002A35A0">
        <w:rPr>
          <w:b/>
          <w:sz w:val="28"/>
          <w:szCs w:val="28"/>
        </w:rPr>
        <w:t xml:space="preserve"> характера, </w:t>
      </w:r>
      <w:r w:rsidRPr="002A35A0">
        <w:rPr>
          <w:sz w:val="28"/>
          <w:szCs w:val="28"/>
        </w:rPr>
        <w:t>расходные обязательства по которым приняты в</w:t>
      </w:r>
      <w:r>
        <w:rPr>
          <w:sz w:val="28"/>
          <w:szCs w:val="28"/>
        </w:rPr>
        <w:t xml:space="preserve"> соответствии с </w:t>
      </w:r>
      <w:r w:rsidRPr="002A35A0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2A35A0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"</w:t>
      </w:r>
      <w:r w:rsidRPr="002A35A0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"</w:t>
      </w:r>
      <w:r w:rsidRPr="002A35A0">
        <w:rPr>
          <w:sz w:val="28"/>
          <w:szCs w:val="28"/>
        </w:rPr>
        <w:t>О федеральном бюджете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2018 год и на плановый период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и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годов</w:t>
      </w:r>
      <w:r>
        <w:rPr>
          <w:sz w:val="28"/>
          <w:szCs w:val="28"/>
        </w:rPr>
        <w:t>"</w:t>
      </w:r>
      <w:r w:rsidRPr="002A35A0">
        <w:rPr>
          <w:sz w:val="28"/>
          <w:szCs w:val="28"/>
        </w:rPr>
        <w:t>, согласно приложению № 6 к настоящей Методике;</w:t>
      </w:r>
    </w:p>
    <w:p w:rsidR="001872D3" w:rsidRPr="002A35A0" w:rsidRDefault="001872D3" w:rsidP="00BA3B6F">
      <w:pPr>
        <w:spacing w:before="120" w:line="372" w:lineRule="auto"/>
        <w:ind w:firstLine="709"/>
        <w:jc w:val="both"/>
        <w:rPr>
          <w:sz w:val="28"/>
          <w:szCs w:val="28"/>
        </w:rPr>
      </w:pPr>
      <w:r w:rsidRPr="002A35A0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 xml:space="preserve">уточнение </w:t>
      </w:r>
      <w:r>
        <w:rPr>
          <w:sz w:val="28"/>
          <w:szCs w:val="28"/>
        </w:rPr>
        <w:t>законодательно установленного объема бюджетных ассигнований</w:t>
      </w:r>
      <w:r w:rsidRPr="002A35A0">
        <w:rPr>
          <w:sz w:val="28"/>
          <w:szCs w:val="28"/>
        </w:rPr>
        <w:t xml:space="preserve"> на предоставление межбюджетных трансфертов, передаваемых из федерального бюджета бюджетам </w:t>
      </w:r>
      <w:r w:rsidRPr="002A35A0">
        <w:rPr>
          <w:b/>
          <w:sz w:val="28"/>
          <w:szCs w:val="28"/>
        </w:rPr>
        <w:t>государственных внебюджетных фондов</w:t>
      </w:r>
      <w:r>
        <w:rPr>
          <w:sz w:val="28"/>
          <w:szCs w:val="28"/>
        </w:rPr>
        <w:t xml:space="preserve"> </w:t>
      </w:r>
      <w:r w:rsidRPr="00C63AC1">
        <w:rPr>
          <w:b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согласно приложению № 7 к</w:t>
      </w:r>
      <w:r w:rsidRPr="002A35A0">
        <w:rPr>
          <w:sz w:val="28"/>
          <w:szCs w:val="28"/>
        </w:rPr>
        <w:t xml:space="preserve"> настоящей Методике, осуществляется: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proofErr w:type="gramStart"/>
      <w:r w:rsidRPr="002E5EE4">
        <w:rPr>
          <w:sz w:val="28"/>
          <w:szCs w:val="28"/>
        </w:rPr>
        <w:t xml:space="preserve">а) на прогнозный уровень инфляции (индекс роста потребительских цен) в соответствии с </w:t>
      </w:r>
      <w:proofErr w:type="spellStart"/>
      <w:r w:rsidRPr="002E5EE4">
        <w:rPr>
          <w:sz w:val="28"/>
          <w:szCs w:val="28"/>
        </w:rPr>
        <w:t>макропрогнозом</w:t>
      </w:r>
      <w:proofErr w:type="spellEnd"/>
      <w:r w:rsidRPr="002E5EE4">
        <w:rPr>
          <w:sz w:val="28"/>
          <w:szCs w:val="28"/>
        </w:rPr>
        <w:t xml:space="preserve"> в 2018 году – 3,2%, в 2019 году – 4,7 %, </w:t>
      </w:r>
      <w:r w:rsidRPr="002E5EE4">
        <w:rPr>
          <w:sz w:val="28"/>
          <w:szCs w:val="28"/>
        </w:rPr>
        <w:br/>
        <w:t>в 2020 году – 3,7%, в 2021 году – 4% и темпа роста прожиточного минимума пенсионера</w:t>
      </w:r>
      <w:r w:rsidR="00081421" w:rsidRPr="002E5EE4">
        <w:rPr>
          <w:sz w:val="28"/>
          <w:szCs w:val="28"/>
        </w:rPr>
        <w:t xml:space="preserve"> за предыдущий год</w:t>
      </w:r>
      <w:r w:rsidRPr="002E5EE4">
        <w:rPr>
          <w:sz w:val="28"/>
          <w:szCs w:val="28"/>
        </w:rPr>
        <w:t xml:space="preserve"> в 2019 году – 1,2%, в 2020 году – 3,4% и в 2021 году – 3,2%, в том числе:</w:t>
      </w:r>
      <w:proofErr w:type="gramEnd"/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lastRenderedPageBreak/>
        <w:t>с 1 января ежегодно на выплату федеральной социальной доплаты к пенсии в связи с уточнением  размера прожиточного минимума пенсионера;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 xml:space="preserve">с 1 февраля ежегодно на осуществление ежемесячных денежных выплат на уровень инфляции (индекс роста потребительских цен) </w:t>
      </w:r>
      <w:r w:rsidRPr="002E5EE4">
        <w:rPr>
          <w:sz w:val="28"/>
          <w:szCs w:val="28"/>
        </w:rPr>
        <w:br/>
        <w:t>за прошедший год;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>с 1 февраля и с 1 апреля ежегодно на валоризацию расчетного пенсионного капитала на уровень инфляции (индекс роста потребительских цен) за прошедший год исходя из стоимости пенсионного коэффициента;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 xml:space="preserve">с 1 февраля и с 1 апреля ежегодно на возмещение по </w:t>
      </w:r>
      <w:proofErr w:type="spellStart"/>
      <w:r w:rsidRPr="002E5EE4">
        <w:rPr>
          <w:sz w:val="28"/>
          <w:szCs w:val="28"/>
        </w:rPr>
        <w:t>нестраховым</w:t>
      </w:r>
      <w:proofErr w:type="spellEnd"/>
      <w:r w:rsidRPr="002E5EE4">
        <w:rPr>
          <w:sz w:val="28"/>
          <w:szCs w:val="28"/>
        </w:rPr>
        <w:t xml:space="preserve"> периодам на уровень инфляции (индекс роста потребительских цен) </w:t>
      </w:r>
      <w:r w:rsidRPr="002E5EE4">
        <w:rPr>
          <w:sz w:val="28"/>
          <w:szCs w:val="28"/>
        </w:rPr>
        <w:br/>
        <w:t>за прошедший год исходя из стоимости пенсионного коэффициента, а также изменение численности получателей;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>с 1 апреля на осуществление ежегодной выплаты пенсий по государственному пенсионному обеспечению, пособий и других социальных выплат в связи с уточнением темпа роста прожиточного минимума пенсионера за прошедший год;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 xml:space="preserve">с 1 января 2020 года на выплату средств материнского (семейного) капитала на уровень инфляции (индекс роста потребительских цен) </w:t>
      </w:r>
      <w:r w:rsidRPr="002E5EE4">
        <w:rPr>
          <w:sz w:val="28"/>
          <w:szCs w:val="28"/>
        </w:rPr>
        <w:br/>
        <w:t>за прошедший год, а также изменение численности получателей;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>б) на межбюджетный трансферт на обязательное пенсионное страхование - разница между доходами и расходами бюджета Пенсионного фонда Российской Федерации;</w:t>
      </w:r>
    </w:p>
    <w:p w:rsidR="001872D3" w:rsidRPr="002E5EE4" w:rsidRDefault="001872D3" w:rsidP="00BA3B6F">
      <w:pPr>
        <w:spacing w:line="372" w:lineRule="auto"/>
        <w:ind w:firstLine="709"/>
        <w:jc w:val="both"/>
        <w:rPr>
          <w:sz w:val="28"/>
          <w:szCs w:val="28"/>
        </w:rPr>
      </w:pPr>
      <w:r w:rsidRPr="002E5EE4">
        <w:rPr>
          <w:sz w:val="28"/>
          <w:szCs w:val="28"/>
        </w:rPr>
        <w:t>в) на компенсацию выпадающих доходов - разница между общеустановленными  тарифами и пониженными тарифами страховых взносов для отдельных категорий плательщиков;</w:t>
      </w:r>
    </w:p>
    <w:p w:rsidR="001872D3" w:rsidRPr="002A35A0" w:rsidRDefault="001872D3" w:rsidP="00BA3B6F">
      <w:pPr>
        <w:pStyle w:val="Style12"/>
        <w:spacing w:before="12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 xml:space="preserve">уточнение </w:t>
      </w:r>
      <w:r>
        <w:rPr>
          <w:sz w:val="28"/>
          <w:szCs w:val="28"/>
        </w:rPr>
        <w:t>законодательно установленного объема бюджетных ассигнований</w:t>
      </w:r>
      <w:r w:rsidRPr="002A35A0">
        <w:rPr>
          <w:sz w:val="28"/>
          <w:szCs w:val="28"/>
        </w:rPr>
        <w:t xml:space="preserve"> </w:t>
      </w:r>
      <w:r w:rsidRPr="008661B2">
        <w:rPr>
          <w:b/>
          <w:sz w:val="28"/>
          <w:szCs w:val="28"/>
        </w:rPr>
        <w:t>Федерального дорожного фонда</w:t>
      </w:r>
      <w:r w:rsidRPr="002A35A0">
        <w:rPr>
          <w:sz w:val="28"/>
          <w:szCs w:val="28"/>
        </w:rPr>
        <w:t xml:space="preserve"> в соответствии с положением статьи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179.4 Бюджетного кодекса Российской Федерации согласно приложению № 8 к настоящей Методике.</w:t>
      </w:r>
    </w:p>
    <w:p w:rsidR="001872D3" w:rsidRPr="002A35A0" w:rsidRDefault="001872D3" w:rsidP="00BA3B6F">
      <w:pPr>
        <w:pStyle w:val="Style12"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lastRenderedPageBreak/>
        <w:t xml:space="preserve">Законодательно установленный объем </w:t>
      </w:r>
      <w:r>
        <w:rPr>
          <w:sz w:val="28"/>
          <w:szCs w:val="28"/>
        </w:rPr>
        <w:t>бюджетных ассигнований</w:t>
      </w:r>
      <w:r w:rsidRPr="002A35A0">
        <w:rPr>
          <w:sz w:val="28"/>
          <w:szCs w:val="28"/>
        </w:rPr>
        <w:t xml:space="preserve"> Федерального дорожного фонда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и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годы скорректирован с учетом:</w:t>
      </w:r>
    </w:p>
    <w:p w:rsidR="001872D3" w:rsidRPr="002A35A0" w:rsidRDefault="001872D3" w:rsidP="00BA3B6F">
      <w:pPr>
        <w:pStyle w:val="Style12"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 xml:space="preserve">прогнозного уровня инфляции (индекса роста потребительских цен), предусмотренного </w:t>
      </w:r>
      <w:proofErr w:type="spellStart"/>
      <w:r w:rsidRPr="002A35A0">
        <w:rPr>
          <w:sz w:val="28"/>
          <w:szCs w:val="28"/>
        </w:rPr>
        <w:t>макропрогнозом</w:t>
      </w:r>
      <w:proofErr w:type="spellEnd"/>
      <w:r w:rsidRPr="002A35A0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2018 году – 3,2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%,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году – 4,7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 xml:space="preserve">%, </w:t>
      </w:r>
      <w:r>
        <w:rPr>
          <w:sz w:val="28"/>
          <w:szCs w:val="28"/>
        </w:rPr>
        <w:br/>
      </w:r>
      <w:r w:rsidRPr="002A35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2020 году – 3,7%,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году – 4,0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процента;</w:t>
      </w:r>
    </w:p>
    <w:p w:rsidR="001872D3" w:rsidRPr="002A35A0" w:rsidRDefault="001872D3" w:rsidP="00BA3B6F">
      <w:pPr>
        <w:pStyle w:val="Style12"/>
        <w:widowControl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прогнозного объема доходов федерального бюджета, учитываемого при формировании Федерального дорожного фонда</w:t>
      </w:r>
      <w:r w:rsidR="00E819E4">
        <w:rPr>
          <w:sz w:val="28"/>
          <w:szCs w:val="28"/>
        </w:rPr>
        <w:t xml:space="preserve">, в том числе с учетом </w:t>
      </w:r>
      <w:r w:rsidR="00E819E4" w:rsidRPr="002A35A0">
        <w:rPr>
          <w:sz w:val="28"/>
          <w:szCs w:val="28"/>
        </w:rPr>
        <w:t>законопроекта о внесении изменений в часть 1 статьи</w:t>
      </w:r>
      <w:r w:rsidR="00E819E4">
        <w:rPr>
          <w:sz w:val="28"/>
          <w:szCs w:val="28"/>
        </w:rPr>
        <w:t> </w:t>
      </w:r>
      <w:r w:rsidR="00E819E4" w:rsidRPr="002A35A0">
        <w:rPr>
          <w:sz w:val="28"/>
          <w:szCs w:val="28"/>
        </w:rPr>
        <w:t xml:space="preserve">193 </w:t>
      </w:r>
      <w:r w:rsidR="00E819E4">
        <w:rPr>
          <w:sz w:val="28"/>
          <w:szCs w:val="28"/>
        </w:rPr>
        <w:br/>
      </w:r>
      <w:r w:rsidR="00E819E4" w:rsidRPr="002A35A0">
        <w:rPr>
          <w:sz w:val="28"/>
          <w:szCs w:val="28"/>
        </w:rPr>
        <w:t>Налогового кодекса Российской Федерации в части понижения ставок акцизов на автомобильный бензин и дизельное топливо с 1 июля</w:t>
      </w:r>
      <w:r w:rsidR="00E819E4">
        <w:rPr>
          <w:sz w:val="28"/>
          <w:szCs w:val="28"/>
        </w:rPr>
        <w:t xml:space="preserve"> </w:t>
      </w:r>
      <w:r w:rsidR="00E819E4" w:rsidRPr="002A35A0">
        <w:rPr>
          <w:sz w:val="28"/>
          <w:szCs w:val="28"/>
        </w:rPr>
        <w:t xml:space="preserve">2018 года </w:t>
      </w:r>
      <w:r w:rsidR="00E819E4">
        <w:rPr>
          <w:sz w:val="28"/>
          <w:szCs w:val="28"/>
        </w:rPr>
        <w:br/>
      </w:r>
      <w:r w:rsidR="00E819E4" w:rsidRPr="002A35A0">
        <w:rPr>
          <w:sz w:val="28"/>
          <w:szCs w:val="28"/>
        </w:rPr>
        <w:t>по 1 января</w:t>
      </w:r>
      <w:r w:rsidR="00E819E4">
        <w:rPr>
          <w:sz w:val="28"/>
          <w:szCs w:val="28"/>
        </w:rPr>
        <w:t xml:space="preserve"> </w:t>
      </w:r>
      <w:r w:rsidR="00E819E4" w:rsidRPr="002A35A0">
        <w:rPr>
          <w:sz w:val="28"/>
          <w:szCs w:val="28"/>
        </w:rPr>
        <w:t>2019 года;</w:t>
      </w:r>
    </w:p>
    <w:p w:rsidR="001872D3" w:rsidRDefault="001872D3" w:rsidP="00BA3B6F">
      <w:pPr>
        <w:pStyle w:val="Style12"/>
        <w:spacing w:before="0" w:after="0" w:line="372" w:lineRule="auto"/>
        <w:ind w:firstLine="709"/>
        <w:rPr>
          <w:sz w:val="28"/>
          <w:szCs w:val="28"/>
        </w:rPr>
      </w:pPr>
      <w:proofErr w:type="gramStart"/>
      <w:r w:rsidRPr="002A35A0">
        <w:rPr>
          <w:sz w:val="28"/>
          <w:szCs w:val="28"/>
        </w:rPr>
        <w:t>разницы между фактически поступившим в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 xml:space="preserve">2017 году и </w:t>
      </w:r>
      <w:proofErr w:type="spellStart"/>
      <w:r w:rsidRPr="002A35A0">
        <w:rPr>
          <w:sz w:val="28"/>
          <w:szCs w:val="28"/>
        </w:rPr>
        <w:t>прогнозировавшимся</w:t>
      </w:r>
      <w:proofErr w:type="spellEnd"/>
      <w:r w:rsidRPr="002A35A0">
        <w:rPr>
          <w:sz w:val="28"/>
          <w:szCs w:val="28"/>
        </w:rPr>
        <w:t xml:space="preserve"> при формировании Федерального закона </w:t>
      </w:r>
      <w:r>
        <w:rPr>
          <w:sz w:val="28"/>
          <w:szCs w:val="28"/>
        </w:rPr>
        <w:br/>
      </w:r>
      <w:r w:rsidRPr="002A35A0">
        <w:rPr>
          <w:sz w:val="28"/>
          <w:szCs w:val="28"/>
        </w:rPr>
        <w:t>от 19</w:t>
      </w:r>
      <w:r>
        <w:rPr>
          <w:sz w:val="28"/>
          <w:szCs w:val="28"/>
        </w:rPr>
        <w:t xml:space="preserve"> декабря </w:t>
      </w:r>
      <w:r w:rsidRPr="002A35A0">
        <w:rPr>
          <w:sz w:val="28"/>
          <w:szCs w:val="28"/>
        </w:rPr>
        <w:t>2016 г</w:t>
      </w:r>
      <w:r>
        <w:rPr>
          <w:sz w:val="28"/>
          <w:szCs w:val="28"/>
        </w:rPr>
        <w:t>ода</w:t>
      </w:r>
      <w:r w:rsidRPr="002A35A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 xml:space="preserve">415-ФЗ </w:t>
      </w:r>
      <w:r>
        <w:rPr>
          <w:sz w:val="28"/>
          <w:szCs w:val="28"/>
        </w:rPr>
        <w:t>"</w:t>
      </w:r>
      <w:r w:rsidRPr="002A35A0">
        <w:rPr>
          <w:sz w:val="28"/>
          <w:szCs w:val="28"/>
        </w:rPr>
        <w:t>О федеральном бюджете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 xml:space="preserve">2017 год и </w:t>
      </w:r>
      <w:r>
        <w:rPr>
          <w:sz w:val="28"/>
          <w:szCs w:val="28"/>
        </w:rPr>
        <w:br/>
      </w:r>
      <w:r w:rsidRPr="002A35A0">
        <w:rPr>
          <w:sz w:val="28"/>
          <w:szCs w:val="28"/>
        </w:rPr>
        <w:t>на плановый период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2018 и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2019 годов</w:t>
      </w:r>
      <w:r>
        <w:rPr>
          <w:sz w:val="28"/>
          <w:szCs w:val="28"/>
        </w:rPr>
        <w:t>"</w:t>
      </w:r>
      <w:r w:rsidRPr="002A35A0">
        <w:rPr>
          <w:sz w:val="28"/>
          <w:szCs w:val="28"/>
        </w:rPr>
        <w:t xml:space="preserve"> объемом доходов федерального бюджета, учитываем</w:t>
      </w:r>
      <w:r w:rsidR="00CA1E35">
        <w:rPr>
          <w:sz w:val="28"/>
          <w:szCs w:val="28"/>
        </w:rPr>
        <w:t>ым</w:t>
      </w:r>
      <w:r w:rsidRPr="002A35A0">
        <w:rPr>
          <w:sz w:val="28"/>
          <w:szCs w:val="28"/>
        </w:rPr>
        <w:t xml:space="preserve"> при формировании Федерального дорожного фонда;</w:t>
      </w:r>
      <w:proofErr w:type="gramEnd"/>
    </w:p>
    <w:p w:rsidR="001872D3" w:rsidRPr="002A35A0" w:rsidRDefault="001872D3" w:rsidP="00BA3B6F">
      <w:pPr>
        <w:pStyle w:val="Style12"/>
        <w:spacing w:before="0" w:after="0" w:line="372" w:lineRule="auto"/>
        <w:ind w:firstLine="709"/>
        <w:rPr>
          <w:sz w:val="28"/>
          <w:szCs w:val="28"/>
        </w:rPr>
      </w:pPr>
      <w:proofErr w:type="gramStart"/>
      <w:r w:rsidRPr="002A35A0">
        <w:rPr>
          <w:sz w:val="28"/>
          <w:szCs w:val="28"/>
        </w:rPr>
        <w:t xml:space="preserve">законопроекта о внесении изменений в Федеральный закон </w:t>
      </w:r>
      <w:r>
        <w:rPr>
          <w:sz w:val="28"/>
          <w:szCs w:val="28"/>
        </w:rPr>
        <w:br/>
      </w:r>
      <w:r w:rsidRPr="002A35A0">
        <w:rPr>
          <w:sz w:val="28"/>
          <w:szCs w:val="28"/>
        </w:rPr>
        <w:t>от 30</w:t>
      </w:r>
      <w:r>
        <w:rPr>
          <w:sz w:val="28"/>
          <w:szCs w:val="28"/>
        </w:rPr>
        <w:t xml:space="preserve"> ноября </w:t>
      </w:r>
      <w:r w:rsidRPr="002A35A0">
        <w:rPr>
          <w:sz w:val="28"/>
          <w:szCs w:val="28"/>
        </w:rPr>
        <w:t>2016 г</w:t>
      </w:r>
      <w:r>
        <w:rPr>
          <w:sz w:val="28"/>
          <w:szCs w:val="28"/>
        </w:rPr>
        <w:t>ода</w:t>
      </w:r>
      <w:r w:rsidRPr="002A35A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409-ФЗ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 (далее –</w:t>
      </w:r>
      <w:r>
        <w:rPr>
          <w:sz w:val="28"/>
          <w:szCs w:val="28"/>
        </w:rPr>
        <w:t xml:space="preserve"> Федеральный з</w:t>
      </w:r>
      <w:r w:rsidRPr="002A35A0">
        <w:rPr>
          <w:sz w:val="28"/>
          <w:szCs w:val="28"/>
        </w:rPr>
        <w:t xml:space="preserve">акон </w:t>
      </w:r>
      <w:r>
        <w:rPr>
          <w:sz w:val="28"/>
          <w:szCs w:val="28"/>
        </w:rPr>
        <w:br/>
      </w:r>
      <w:r w:rsidRPr="002A35A0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409-ФЗ) в части увеличения коэффициента, применяемого при установлении базового объема бюджетных ассигнований Федерального дорожного фонда в соответствии с пунктом 2 статьи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179.4 Бюджетно</w:t>
      </w:r>
      <w:r>
        <w:rPr>
          <w:sz w:val="28"/>
          <w:szCs w:val="28"/>
        </w:rPr>
        <w:t>го кодекса Российской Федерации</w:t>
      </w:r>
      <w:proofErr w:type="gramEnd"/>
      <w:r w:rsidRPr="002A35A0">
        <w:rPr>
          <w:sz w:val="28"/>
          <w:szCs w:val="28"/>
        </w:rPr>
        <w:t xml:space="preserve"> (далее – коэффициент ФДФ), с 0,36 до 0,37 в</w:t>
      </w:r>
      <w:r>
        <w:rPr>
          <w:sz w:val="28"/>
          <w:szCs w:val="28"/>
        </w:rPr>
        <w:t xml:space="preserve"> </w:t>
      </w:r>
      <w:r w:rsidR="002E5EE4">
        <w:rPr>
          <w:sz w:val="28"/>
          <w:szCs w:val="28"/>
        </w:rPr>
        <w:t>2019 году.</w:t>
      </w:r>
    </w:p>
    <w:p w:rsidR="001872D3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Объем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 определен на уровне минимального объема Федерального дорожного фонда, установленного статьей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 xml:space="preserve">179.4 Бюджетного кодекса Российской Федерации, с учетом законопроекта о внесении изменений в </w:t>
      </w:r>
      <w:r>
        <w:rPr>
          <w:sz w:val="28"/>
          <w:szCs w:val="28"/>
        </w:rPr>
        <w:t>Федеральный з</w:t>
      </w:r>
      <w:r w:rsidRPr="002A35A0">
        <w:rPr>
          <w:sz w:val="28"/>
          <w:szCs w:val="28"/>
        </w:rPr>
        <w:t>акон №</w:t>
      </w:r>
      <w:r>
        <w:rPr>
          <w:sz w:val="28"/>
          <w:szCs w:val="28"/>
        </w:rPr>
        <w:t> </w:t>
      </w:r>
      <w:r w:rsidRPr="002A35A0">
        <w:rPr>
          <w:sz w:val="28"/>
          <w:szCs w:val="28"/>
        </w:rPr>
        <w:t>409-ФЗ об установлении значения коэффициента ФДФ на</w:t>
      </w:r>
      <w:r>
        <w:rPr>
          <w:sz w:val="28"/>
          <w:szCs w:val="28"/>
        </w:rPr>
        <w:t xml:space="preserve"> </w:t>
      </w:r>
      <w:r w:rsidRPr="002A35A0">
        <w:rPr>
          <w:sz w:val="28"/>
          <w:szCs w:val="28"/>
        </w:rPr>
        <w:t>2021 год на уровне 0,36;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b/>
          <w:sz w:val="28"/>
          <w:szCs w:val="28"/>
        </w:rPr>
      </w:pPr>
      <w:r w:rsidRPr="002A35A0">
        <w:rPr>
          <w:sz w:val="28"/>
          <w:szCs w:val="28"/>
        </w:rPr>
        <w:lastRenderedPageBreak/>
        <w:t>9)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>уточнение</w:t>
      </w:r>
      <w:r w:rsidRPr="002A35A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 установленного объема бюджетных ассигнований</w:t>
      </w:r>
      <w:r w:rsidR="00CA1E35">
        <w:rPr>
          <w:sz w:val="28"/>
          <w:szCs w:val="28"/>
        </w:rPr>
        <w:t>,</w:t>
      </w:r>
      <w:r w:rsidRPr="002A35A0">
        <w:rPr>
          <w:sz w:val="28"/>
          <w:szCs w:val="28"/>
        </w:rPr>
        <w:t xml:space="preserve"> </w:t>
      </w:r>
      <w:r w:rsidRPr="002A35A0">
        <w:rPr>
          <w:b/>
          <w:sz w:val="28"/>
          <w:szCs w:val="28"/>
        </w:rPr>
        <w:t xml:space="preserve">зависящего от объема поступления доходов </w:t>
      </w:r>
      <w:r w:rsidRPr="002A35A0">
        <w:rPr>
          <w:sz w:val="28"/>
          <w:szCs w:val="28"/>
        </w:rPr>
        <w:t>в соответствии с абзацем восьмым статьи 35 Бюджетного кодекса Российской Федерации</w:t>
      </w:r>
      <w:r w:rsidR="00CA1E35">
        <w:rPr>
          <w:sz w:val="28"/>
          <w:szCs w:val="28"/>
        </w:rPr>
        <w:t>,</w:t>
      </w:r>
      <w:r w:rsidRPr="002A35A0">
        <w:rPr>
          <w:sz w:val="28"/>
          <w:szCs w:val="28"/>
        </w:rPr>
        <w:t xml:space="preserve"> согласно приложению № 9 к настоящей Методике;</w:t>
      </w:r>
    </w:p>
    <w:p w:rsidR="001872D3" w:rsidRPr="002A35A0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10)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 xml:space="preserve">уточнение </w:t>
      </w:r>
      <w:r>
        <w:rPr>
          <w:sz w:val="28"/>
          <w:szCs w:val="28"/>
        </w:rPr>
        <w:t>законодательно установленного объема бюджетных ассигнований</w:t>
      </w:r>
      <w:r w:rsidRPr="002A35A0">
        <w:rPr>
          <w:b/>
          <w:sz w:val="28"/>
          <w:szCs w:val="28"/>
        </w:rPr>
        <w:t xml:space="preserve"> на обслуживание государственного долга </w:t>
      </w:r>
      <w:r w:rsidRPr="002A35A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согласно приложению № 10 к </w:t>
      </w:r>
      <w:r w:rsidRPr="002A35A0">
        <w:rPr>
          <w:sz w:val="28"/>
          <w:szCs w:val="28"/>
        </w:rPr>
        <w:t>настоящей Методике</w:t>
      </w:r>
      <w:r w:rsidR="00915A86">
        <w:rPr>
          <w:sz w:val="28"/>
          <w:szCs w:val="28"/>
        </w:rPr>
        <w:t>:</w:t>
      </w:r>
    </w:p>
    <w:p w:rsidR="001872D3" w:rsidRPr="002A35A0" w:rsidRDefault="001872D3" w:rsidP="00BA3B6F">
      <w:pPr>
        <w:pStyle w:val="Style12"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 xml:space="preserve">в части международных кредитных соглашений – исходя из остатка основного долга по кредитному соглашению и процентной ставки, установленной кредитным соглашением, а также прогнозных курсов иностранных валют в соответствии с </w:t>
      </w:r>
      <w:proofErr w:type="spellStart"/>
      <w:r w:rsidRPr="002A35A0">
        <w:rPr>
          <w:sz w:val="28"/>
          <w:szCs w:val="28"/>
        </w:rPr>
        <w:t>макропрогнозом</w:t>
      </w:r>
      <w:proofErr w:type="spellEnd"/>
      <w:r w:rsidRPr="002A35A0">
        <w:rPr>
          <w:sz w:val="28"/>
          <w:szCs w:val="28"/>
        </w:rPr>
        <w:t>;</w:t>
      </w:r>
    </w:p>
    <w:p w:rsidR="001872D3" w:rsidRPr="002A35A0" w:rsidRDefault="001872D3" w:rsidP="00BA3B6F">
      <w:pPr>
        <w:pStyle w:val="Style12"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proofErr w:type="gramStart"/>
      <w:r w:rsidRPr="002A35A0">
        <w:rPr>
          <w:sz w:val="28"/>
          <w:szCs w:val="28"/>
        </w:rPr>
        <w:t xml:space="preserve">в части государственных ценных бумаг, номинальная стоимость которых указана в валюте Российской Федерации, находящихся в обращении – исходя из объема долга по выпуску (по облигациям федерального займа с индексируемым номиналом – с учетом индексации номинальной стоимости облигаций на прогнозируемый уровень инфляции в соответствии с </w:t>
      </w:r>
      <w:proofErr w:type="spellStart"/>
      <w:r w:rsidRPr="002A35A0">
        <w:rPr>
          <w:sz w:val="28"/>
          <w:szCs w:val="28"/>
        </w:rPr>
        <w:t>макропрогнозом</w:t>
      </w:r>
      <w:proofErr w:type="spellEnd"/>
      <w:r w:rsidRPr="002A35A0">
        <w:rPr>
          <w:sz w:val="28"/>
          <w:szCs w:val="28"/>
        </w:rPr>
        <w:t>), ставки купонного дохода, подлежащего оплате в соответствующем финансовом году, установленной в решении о выпуске, принятом эмитентом (приказ</w:t>
      </w:r>
      <w:proofErr w:type="gramEnd"/>
      <w:r w:rsidRPr="002A35A0">
        <w:rPr>
          <w:sz w:val="28"/>
          <w:szCs w:val="28"/>
        </w:rPr>
        <w:t xml:space="preserve"> </w:t>
      </w:r>
      <w:proofErr w:type="gramStart"/>
      <w:r w:rsidRPr="002A35A0">
        <w:rPr>
          <w:sz w:val="28"/>
          <w:szCs w:val="28"/>
        </w:rPr>
        <w:t>Министерства финансов Российской Федерации), и дисконта, образовавшегося при размещении выпуска;</w:t>
      </w:r>
      <w:proofErr w:type="gramEnd"/>
    </w:p>
    <w:p w:rsidR="001872D3" w:rsidRPr="002A35A0" w:rsidRDefault="001872D3" w:rsidP="00BA3B6F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proofErr w:type="gramStart"/>
      <w:r w:rsidRPr="002A35A0">
        <w:rPr>
          <w:sz w:val="28"/>
          <w:szCs w:val="28"/>
        </w:rPr>
        <w:t>в части государственных ценных бумаг, номинальная стоимость которых указана в иностранной валюте, находящихся в обращении – исходя из объема долга по выпуску, ставки купонного дохода, подлежащего оплате в соответствующем финансовом году, установленной в решении о выпуске, принятом эмитентом (приказ Министерства финансов Российской Федерации), и (или) глобальном сертификате и дисконта, образовавшегося при размещении выпуска, а также прогнозных курсов иностранных валют в соответствии</w:t>
      </w:r>
      <w:proofErr w:type="gramEnd"/>
      <w:r w:rsidRPr="002A35A0">
        <w:rPr>
          <w:sz w:val="28"/>
          <w:szCs w:val="28"/>
        </w:rPr>
        <w:t xml:space="preserve"> с </w:t>
      </w:r>
      <w:proofErr w:type="spellStart"/>
      <w:r w:rsidRPr="002A35A0">
        <w:rPr>
          <w:sz w:val="28"/>
          <w:szCs w:val="28"/>
        </w:rPr>
        <w:t>макропрогнозом</w:t>
      </w:r>
      <w:proofErr w:type="spellEnd"/>
      <w:r w:rsidRPr="002A35A0">
        <w:rPr>
          <w:sz w:val="28"/>
          <w:szCs w:val="28"/>
        </w:rPr>
        <w:t>;</w:t>
      </w:r>
    </w:p>
    <w:p w:rsidR="001872D3" w:rsidRPr="002A35A0" w:rsidRDefault="001872D3" w:rsidP="00BA3B6F">
      <w:pPr>
        <w:pStyle w:val="Style12"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proofErr w:type="gramStart"/>
      <w:r w:rsidRPr="002A35A0">
        <w:rPr>
          <w:sz w:val="28"/>
          <w:szCs w:val="28"/>
        </w:rPr>
        <w:t xml:space="preserve">в части государственных ценных бумаг, номинальная стоимость которых </w:t>
      </w:r>
      <w:r w:rsidRPr="002A35A0">
        <w:rPr>
          <w:sz w:val="28"/>
          <w:szCs w:val="28"/>
        </w:rPr>
        <w:lastRenderedPageBreak/>
        <w:t xml:space="preserve">указана в валюте Российской Федерации, планируемых к размещению – исходя из прогнозируемого объема эмиссии государственных ценных бумаг по номинальной стоимости (по облигациям федерального займа с индексируемым номиналом – с учетом индексации номинальной стоимости облигаций на прогнозируемый уровень инфляции в соответствии с </w:t>
      </w:r>
      <w:proofErr w:type="spellStart"/>
      <w:r w:rsidRPr="002A35A0">
        <w:rPr>
          <w:sz w:val="28"/>
          <w:szCs w:val="28"/>
        </w:rPr>
        <w:t>макропрогнозом</w:t>
      </w:r>
      <w:proofErr w:type="spellEnd"/>
      <w:r w:rsidRPr="002A35A0">
        <w:rPr>
          <w:sz w:val="28"/>
          <w:szCs w:val="28"/>
        </w:rPr>
        <w:t>), прогнозируемой ставки купонного дохода, подлежащего оплате в соответствующем финансовом году, и прогнозируемого</w:t>
      </w:r>
      <w:proofErr w:type="gramEnd"/>
      <w:r w:rsidRPr="002A35A0">
        <w:rPr>
          <w:sz w:val="28"/>
          <w:szCs w:val="28"/>
        </w:rPr>
        <w:t xml:space="preserve"> дисконта;</w:t>
      </w:r>
    </w:p>
    <w:p w:rsidR="001872D3" w:rsidRPr="002A35A0" w:rsidRDefault="001872D3" w:rsidP="00BA3B6F">
      <w:pPr>
        <w:pStyle w:val="Style12"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 xml:space="preserve">в части государственных ценных бумаг, номинальная стоимость которых указана в иностранной валюте, планируемых к размещению - исходя из прогнозируемого объема эмиссии государственных ценных бумаг по номинальной стоимости, прогнозируемой ставки купонного дохода, подлежащего оплате в соответствующем финансовом году, а также прогнозных курсов иностранных валют в соответствии с </w:t>
      </w:r>
      <w:proofErr w:type="spellStart"/>
      <w:r w:rsidRPr="002A35A0">
        <w:rPr>
          <w:sz w:val="28"/>
          <w:szCs w:val="28"/>
        </w:rPr>
        <w:t>макропрогнозом</w:t>
      </w:r>
      <w:proofErr w:type="spellEnd"/>
      <w:r w:rsidRPr="002A35A0">
        <w:rPr>
          <w:sz w:val="28"/>
          <w:szCs w:val="28"/>
        </w:rPr>
        <w:t>;</w:t>
      </w:r>
    </w:p>
    <w:p w:rsidR="001872D3" w:rsidRDefault="001872D3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sz w:val="28"/>
          <w:szCs w:val="28"/>
        </w:rPr>
      </w:pPr>
      <w:r w:rsidRPr="002A35A0">
        <w:rPr>
          <w:sz w:val="28"/>
          <w:szCs w:val="28"/>
        </w:rPr>
        <w:t>11)</w:t>
      </w:r>
      <w:r w:rsidRPr="002A35A0">
        <w:rPr>
          <w:b/>
          <w:sz w:val="28"/>
          <w:szCs w:val="28"/>
        </w:rPr>
        <w:t> </w:t>
      </w:r>
      <w:r w:rsidRPr="002A35A0">
        <w:rPr>
          <w:sz w:val="28"/>
          <w:szCs w:val="28"/>
        </w:rPr>
        <w:t xml:space="preserve">изменение структуры </w:t>
      </w:r>
      <w:r>
        <w:rPr>
          <w:sz w:val="28"/>
          <w:szCs w:val="28"/>
        </w:rPr>
        <w:t>законодательно установленного объема бюджетных ассигнований</w:t>
      </w:r>
      <w:r w:rsidRPr="002A35A0">
        <w:rPr>
          <w:sz w:val="28"/>
          <w:szCs w:val="28"/>
        </w:rPr>
        <w:t xml:space="preserve"> в связи с отражением </w:t>
      </w:r>
      <w:r w:rsidRPr="002E5EE4">
        <w:rPr>
          <w:b/>
          <w:sz w:val="28"/>
          <w:szCs w:val="28"/>
        </w:rPr>
        <w:t>изменений сводной бюджетной росписи</w:t>
      </w:r>
      <w:r w:rsidRPr="002A35A0">
        <w:rPr>
          <w:sz w:val="28"/>
          <w:szCs w:val="28"/>
        </w:rPr>
        <w:t xml:space="preserve"> федерального бюджета и уточнением порядка применения </w:t>
      </w:r>
      <w:r w:rsidRPr="002E5EE4">
        <w:rPr>
          <w:b/>
          <w:sz w:val="28"/>
          <w:szCs w:val="28"/>
        </w:rPr>
        <w:t>бюджетной классификации</w:t>
      </w:r>
      <w:r w:rsidRPr="002A35A0">
        <w:rPr>
          <w:sz w:val="28"/>
          <w:szCs w:val="28"/>
        </w:rPr>
        <w:t xml:space="preserve"> Российской Федерации согласно прилож</w:t>
      </w:r>
      <w:r w:rsidR="009C76D7">
        <w:rPr>
          <w:sz w:val="28"/>
          <w:szCs w:val="28"/>
        </w:rPr>
        <w:t>ению № 11 к  настоящей Методике.</w:t>
      </w:r>
    </w:p>
    <w:p w:rsidR="00FC295A" w:rsidRPr="002A35A0" w:rsidRDefault="009C76D7" w:rsidP="00BA3B6F">
      <w:pPr>
        <w:pStyle w:val="Style12"/>
        <w:widowControl/>
        <w:shd w:val="clear" w:color="auto" w:fill="auto"/>
        <w:spacing w:before="120" w:after="0"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0D7EC1">
        <w:rPr>
          <w:sz w:val="28"/>
          <w:szCs w:val="28"/>
        </w:rPr>
        <w:t xml:space="preserve">, в </w:t>
      </w:r>
      <w:r w:rsidR="000D7EC1" w:rsidRPr="000D7EC1">
        <w:rPr>
          <w:sz w:val="28"/>
          <w:szCs w:val="28"/>
        </w:rPr>
        <w:t>базовы</w:t>
      </w:r>
      <w:r w:rsidR="000D7EC1" w:rsidRPr="000D7EC1">
        <w:rPr>
          <w:sz w:val="28"/>
          <w:szCs w:val="28"/>
        </w:rPr>
        <w:t>х</w:t>
      </w:r>
      <w:r w:rsidR="000D7EC1" w:rsidRPr="000D7EC1">
        <w:rPr>
          <w:sz w:val="28"/>
          <w:szCs w:val="28"/>
        </w:rPr>
        <w:t xml:space="preserve"> бюджетны</w:t>
      </w:r>
      <w:r w:rsidR="000D7EC1" w:rsidRPr="000D7EC1">
        <w:rPr>
          <w:sz w:val="28"/>
          <w:szCs w:val="28"/>
        </w:rPr>
        <w:t>х</w:t>
      </w:r>
      <w:r w:rsidR="000D7EC1" w:rsidRPr="000D7EC1">
        <w:rPr>
          <w:sz w:val="28"/>
          <w:szCs w:val="28"/>
        </w:rPr>
        <w:t xml:space="preserve"> ассигновани</w:t>
      </w:r>
      <w:r w:rsidR="000D7EC1">
        <w:rPr>
          <w:sz w:val="28"/>
          <w:szCs w:val="28"/>
        </w:rPr>
        <w:t>ях</w:t>
      </w:r>
      <w:r>
        <w:rPr>
          <w:sz w:val="28"/>
          <w:szCs w:val="28"/>
        </w:rPr>
        <w:t xml:space="preserve"> учтено перераспределение </w:t>
      </w:r>
      <w:r w:rsidR="00156B21">
        <w:rPr>
          <w:sz w:val="28"/>
          <w:szCs w:val="28"/>
        </w:rPr>
        <w:t>бюджетных ассигнований</w:t>
      </w:r>
      <w:r w:rsidR="00FC295A">
        <w:rPr>
          <w:sz w:val="28"/>
          <w:szCs w:val="28"/>
        </w:rPr>
        <w:t xml:space="preserve"> в связи с </w:t>
      </w:r>
      <w:r w:rsidR="00FC295A" w:rsidRPr="00156B21">
        <w:rPr>
          <w:b/>
          <w:sz w:val="28"/>
          <w:szCs w:val="28"/>
        </w:rPr>
        <w:t>преобразованием Министерства образования и науки Российской Федерации</w:t>
      </w:r>
      <w:r w:rsidR="00FC295A">
        <w:rPr>
          <w:sz w:val="28"/>
          <w:szCs w:val="28"/>
        </w:rPr>
        <w:t xml:space="preserve"> в Министерство просвещения Российской Федерации и Министерство науки и высшего образования Российской Федерации, а также упразднением Федерального агентства научных организаций</w:t>
      </w:r>
      <w:r w:rsidR="00156B21">
        <w:rPr>
          <w:sz w:val="28"/>
          <w:szCs w:val="28"/>
        </w:rPr>
        <w:t xml:space="preserve"> </w:t>
      </w:r>
      <w:r w:rsidR="00156B21" w:rsidRPr="002A35A0">
        <w:rPr>
          <w:sz w:val="28"/>
          <w:szCs w:val="28"/>
        </w:rPr>
        <w:t>согласно прилож</w:t>
      </w:r>
      <w:r w:rsidR="00156B21">
        <w:rPr>
          <w:sz w:val="28"/>
          <w:szCs w:val="28"/>
        </w:rPr>
        <w:t>ению № 1</w:t>
      </w:r>
      <w:r w:rsidR="00156B21">
        <w:rPr>
          <w:sz w:val="28"/>
          <w:szCs w:val="28"/>
        </w:rPr>
        <w:t>2</w:t>
      </w:r>
      <w:r w:rsidR="00156B21">
        <w:rPr>
          <w:sz w:val="28"/>
          <w:szCs w:val="28"/>
        </w:rPr>
        <w:t xml:space="preserve"> к </w:t>
      </w:r>
      <w:bookmarkStart w:id="0" w:name="_GoBack"/>
      <w:bookmarkEnd w:id="0"/>
      <w:r w:rsidR="00156B21">
        <w:rPr>
          <w:sz w:val="28"/>
          <w:szCs w:val="28"/>
        </w:rPr>
        <w:t>настоящей Методике</w:t>
      </w:r>
      <w:r w:rsidR="00FC295A">
        <w:rPr>
          <w:sz w:val="28"/>
          <w:szCs w:val="28"/>
        </w:rPr>
        <w:t>.</w:t>
      </w:r>
    </w:p>
    <w:p w:rsidR="00C32C29" w:rsidRDefault="00C32C29" w:rsidP="00265293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b/>
          <w:sz w:val="28"/>
          <w:szCs w:val="28"/>
        </w:rPr>
      </w:pPr>
    </w:p>
    <w:p w:rsidR="00C906C6" w:rsidRDefault="00C906C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B0B73" w:rsidRPr="00B61D1A" w:rsidRDefault="00442CC6" w:rsidP="00442CC6">
      <w:pPr>
        <w:pStyle w:val="Style12"/>
        <w:widowControl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442CC6">
        <w:rPr>
          <w:b/>
          <w:sz w:val="28"/>
          <w:szCs w:val="28"/>
        </w:rPr>
        <w:lastRenderedPageBreak/>
        <w:t>2</w:t>
      </w:r>
      <w:r w:rsidRPr="00B61D1A">
        <w:rPr>
          <w:b/>
          <w:sz w:val="28"/>
          <w:szCs w:val="28"/>
        </w:rPr>
        <w:t>. Распределение</w:t>
      </w:r>
      <w:r w:rsidR="00065BDA" w:rsidRPr="00B61D1A">
        <w:rPr>
          <w:b/>
          <w:sz w:val="28"/>
          <w:szCs w:val="28"/>
        </w:rPr>
        <w:t xml:space="preserve"> бюджетных ассигнований</w:t>
      </w:r>
      <w:r w:rsidRPr="00B61D1A">
        <w:rPr>
          <w:b/>
          <w:sz w:val="28"/>
          <w:szCs w:val="28"/>
        </w:rPr>
        <w:t xml:space="preserve"> в соответствии </w:t>
      </w:r>
    </w:p>
    <w:p w:rsidR="006B0B73" w:rsidRPr="00B61D1A" w:rsidRDefault="00442CC6" w:rsidP="00442CC6">
      <w:pPr>
        <w:pStyle w:val="Style12"/>
        <w:widowControl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с порядком расчета базовых бюджетных ассигнований </w:t>
      </w:r>
    </w:p>
    <w:p w:rsidR="000357F9" w:rsidRPr="00B61D1A" w:rsidRDefault="00442CC6" w:rsidP="00442CC6">
      <w:pPr>
        <w:pStyle w:val="Style12"/>
        <w:widowControl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на</w:t>
      </w:r>
      <w:r w:rsidR="000F490D" w:rsidRPr="00B61D1A">
        <w:rPr>
          <w:b/>
          <w:sz w:val="28"/>
          <w:szCs w:val="28"/>
        </w:rPr>
        <w:t xml:space="preserve"> 2019</w:t>
      </w:r>
      <w:r w:rsidRPr="00B61D1A">
        <w:rPr>
          <w:b/>
          <w:sz w:val="28"/>
          <w:szCs w:val="28"/>
        </w:rPr>
        <w:t xml:space="preserve"> год и</w:t>
      </w:r>
      <w:r w:rsidR="006B0B73" w:rsidRPr="00B61D1A">
        <w:rPr>
          <w:b/>
          <w:sz w:val="28"/>
          <w:szCs w:val="28"/>
        </w:rPr>
        <w:t xml:space="preserve"> </w:t>
      </w:r>
      <w:r w:rsidRPr="00B61D1A">
        <w:rPr>
          <w:b/>
          <w:sz w:val="28"/>
          <w:szCs w:val="28"/>
        </w:rPr>
        <w:t>на плановый период</w:t>
      </w:r>
      <w:r w:rsidR="000F490D" w:rsidRPr="00B61D1A">
        <w:rPr>
          <w:b/>
          <w:sz w:val="28"/>
          <w:szCs w:val="28"/>
        </w:rPr>
        <w:t xml:space="preserve"> 2020</w:t>
      </w:r>
      <w:r w:rsidRPr="00B61D1A">
        <w:rPr>
          <w:b/>
          <w:sz w:val="28"/>
          <w:szCs w:val="28"/>
        </w:rPr>
        <w:t xml:space="preserve"> и</w:t>
      </w:r>
      <w:r w:rsidR="000F490D" w:rsidRPr="00B61D1A">
        <w:rPr>
          <w:b/>
          <w:sz w:val="28"/>
          <w:szCs w:val="28"/>
        </w:rPr>
        <w:t xml:space="preserve"> 2021</w:t>
      </w:r>
      <w:r w:rsidRPr="00B61D1A">
        <w:rPr>
          <w:b/>
          <w:sz w:val="28"/>
          <w:szCs w:val="28"/>
        </w:rPr>
        <w:t xml:space="preserve"> годов</w:t>
      </w:r>
    </w:p>
    <w:p w:rsidR="000357F9" w:rsidRPr="00B61D1A" w:rsidRDefault="00442CC6" w:rsidP="00442CC6">
      <w:pPr>
        <w:pStyle w:val="Style12"/>
        <w:widowControl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в разрезе государственных программ </w:t>
      </w:r>
    </w:p>
    <w:p w:rsidR="00C63AC1" w:rsidRPr="00B61D1A" w:rsidRDefault="00C63AC1" w:rsidP="00442CC6">
      <w:pPr>
        <w:pStyle w:val="Style12"/>
        <w:widowControl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384AEF" w:rsidRPr="00B61D1A" w:rsidRDefault="0003677A" w:rsidP="00384AEF">
      <w:pPr>
        <w:pStyle w:val="Style12"/>
        <w:widowControl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>Развитие здравоохранения</w:t>
      </w: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 xml:space="preserve"> 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здравоохранения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</w:t>
      </w:r>
      <w:r w:rsidRPr="00B61D1A">
        <w:rPr>
          <w:sz w:val="28"/>
          <w:szCs w:val="28"/>
        </w:rPr>
        <w:br/>
        <w:t>в таблице 1.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keepNext/>
        <w:jc w:val="right"/>
      </w:pPr>
      <w:r w:rsidRPr="00B61D1A">
        <w:t>Таблица 1</w:t>
      </w:r>
    </w:p>
    <w:p w:rsidR="00384AEF" w:rsidRPr="00B61D1A" w:rsidRDefault="000F490D" w:rsidP="00384AE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7"/>
        <w:gridCol w:w="923"/>
        <w:gridCol w:w="861"/>
        <w:gridCol w:w="791"/>
        <w:gridCol w:w="923"/>
        <w:gridCol w:w="861"/>
        <w:gridCol w:w="792"/>
        <w:gridCol w:w="923"/>
        <w:gridCol w:w="861"/>
        <w:gridCol w:w="952"/>
      </w:tblGrid>
      <w:tr w:rsidR="00384AEF" w:rsidRPr="00B61D1A" w:rsidTr="00D3189B">
        <w:trPr>
          <w:trHeight w:val="20"/>
          <w:tblHeader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DA0374">
        <w:trPr>
          <w:trHeight w:val="20"/>
          <w:tblHeader/>
        </w:trPr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rPr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</w:tr>
      <w:tr w:rsidR="00384AEF" w:rsidRPr="00B61D1A" w:rsidTr="00DA0374">
        <w:trPr>
          <w:trHeight w:val="20"/>
          <w:tblHeader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DA0374" w:rsidRPr="00B61D1A" w:rsidTr="00DA0374">
        <w:trPr>
          <w:trHeight w:val="20"/>
          <w:tblHeader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rPr>
                <w:b/>
                <w:bCs/>
                <w:sz w:val="14"/>
                <w:szCs w:val="14"/>
              </w:rPr>
            </w:pPr>
            <w:r w:rsidRPr="00B61D1A">
              <w:rPr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275 626 975,0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289 463 332,0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13 836 357,0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348 281 071,0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373 760 080,6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25 479 009,6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348 281 071,0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376 239 284,6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27 958 213,6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ind w:firstLineChars="100" w:firstLine="140"/>
              <w:rPr>
                <w:i/>
                <w:iCs/>
                <w:sz w:val="14"/>
                <w:szCs w:val="14"/>
              </w:rPr>
            </w:pPr>
            <w:r w:rsidRPr="00B61D1A">
              <w:rPr>
                <w:i/>
                <w:iCs/>
                <w:sz w:val="14"/>
                <w:szCs w:val="14"/>
              </w:rPr>
              <w:t>в том числе: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"Совершенствование оказания медицинской помощи, включая профилактику заболеваний и формирование здорового образа жизни"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152 061 553,9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157 718 850,7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5 657 296,8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223 801 428,1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240 438 335,5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16 636 907,4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223 801 428,1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239 743 470,3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15 942 042,2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27 329 207,8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27 875 064,1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545 856,3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28 192 561,2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28 827 707,0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635 145,8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28 192 561,2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29 364 769,5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1 172 208,3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10 041 513,2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10 226 542,4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185 029,2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10 728 807,6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10 942 225,6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213 418,0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10 728 807,6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11 076 861,8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348 054,2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кадровых ресурсов в здравоохранении"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4 055 482,5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4 057 713,2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2 230,7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4 097 663,1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4 105 618,6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7 955,5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4 097 663,1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4 156 140,1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58 477,0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международных отношений в сфере охраны здоровья"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1 116 737,2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1 029 935,5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-86 801,7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849 619,8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782 150,0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-67 469,8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849 619,8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797 143,3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-52 476,5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"Экспертиза и контрольно-надзорные функции в сфере охраны здоровья"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40 825 094,6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44 412 155,8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3 587 061,2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41 188 121,2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44 941 591,8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3 753 470,6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41 188 121,2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46 295 208,6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5 107 087,4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"Медико-санитарное обеспечение отдельных категорий граждан"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28 327 723,7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29 903 429,1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1 575 705,4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28 823 549,3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30 616 794,4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1 793 245,1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28 823 549,3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30 870 909,7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2 047 360,4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"Управление развитием отрасли"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6 034 413,6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6 037 308,3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2 894,7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4 466 443,7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4 476 803,5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10 359,8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4 466 443,7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4 727 793,9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261 350,2</w:t>
            </w:r>
          </w:p>
        </w:tc>
      </w:tr>
      <w:tr w:rsidR="00DA0374" w:rsidRPr="00B61D1A" w:rsidTr="00DA0374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"Организация обязательного медицинского страхования граждан Российской Федерации"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5 835 248,5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8 202 332,9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2 367 084,4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6 132 877,0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8 628 854,2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2 495 977,2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6 132 877,0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9 206 987,4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3 074 110,4</w:t>
            </w:r>
          </w:p>
        </w:tc>
      </w:tr>
    </w:tbl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276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lastRenderedPageBreak/>
        <w:t>на 13</w:t>
      </w:r>
      <w:r w:rsidR="000F490D" w:rsidRPr="00B61D1A">
        <w:rPr>
          <w:sz w:val="28"/>
          <w:szCs w:val="28"/>
        </w:rPr>
        <w:t> 836 357,0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25</w:t>
      </w:r>
      <w:r w:rsidR="000F490D" w:rsidRPr="00B61D1A">
        <w:rPr>
          <w:sz w:val="28"/>
          <w:szCs w:val="28"/>
        </w:rPr>
        <w:t> 479 009,6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27</w:t>
      </w:r>
      <w:r w:rsidR="000F490D" w:rsidRPr="00B61D1A">
        <w:rPr>
          <w:sz w:val="28"/>
          <w:szCs w:val="28"/>
        </w:rPr>
        <w:t> 958 213,6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здравоохранения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8661B2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</w:t>
      </w:r>
      <w:r w:rsidR="00384AEF" w:rsidRPr="00B61D1A">
        <w:rPr>
          <w:sz w:val="28"/>
          <w:szCs w:val="28"/>
        </w:rPr>
        <w:t>величением</w:t>
      </w:r>
      <w:r w:rsidRPr="00B61D1A">
        <w:rPr>
          <w:sz w:val="28"/>
          <w:szCs w:val="28"/>
        </w:rPr>
        <w:t xml:space="preserve"> отдельных</w:t>
      </w:r>
      <w:r w:rsidR="00384AEF" w:rsidRPr="00B61D1A">
        <w:rPr>
          <w:sz w:val="28"/>
          <w:szCs w:val="28"/>
        </w:rPr>
        <w:t xml:space="preserve"> бюджетных ассигнований </w:t>
      </w:r>
      <w:r w:rsidR="00384AEF" w:rsidRPr="00B61D1A">
        <w:rPr>
          <w:i/>
          <w:sz w:val="28"/>
          <w:szCs w:val="28"/>
        </w:rPr>
        <w:t>на уровень инфляции</w:t>
      </w:r>
      <w:r w:rsidR="00384AEF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="00384AEF" w:rsidRPr="00B61D1A">
        <w:rPr>
          <w:sz w:val="28"/>
          <w:szCs w:val="28"/>
        </w:rPr>
        <w:t xml:space="preserve"> году </w:t>
      </w:r>
      <w:r w:rsidR="00994895" w:rsidRPr="00B61D1A">
        <w:rPr>
          <w:sz w:val="28"/>
          <w:szCs w:val="28"/>
        </w:rPr>
        <w:t>на 8 649 677,1  тыс. рублей, в 2020 году на 11 433 658,3  тыс. рублей и в 2021 году на 20 122 683,4  тыс. рублей, в том числе: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2,9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8</w:t>
      </w:r>
      <w:r w:rsidR="000F490D" w:rsidRPr="00B61D1A">
        <w:rPr>
          <w:sz w:val="28"/>
          <w:szCs w:val="28"/>
        </w:rPr>
        <w:t>2,0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628,4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994895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оплаты труда и денежного довольствия военнослужащих и приравненных к ним лиц в 2019 году на 8 649 644,2 тыс. рублей, в 2020 году на 11 433 576,3 тыс. рублей и в 2021 году на 20 122 055,0 тыс. 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86</w:t>
      </w:r>
      <w:r w:rsidR="000F490D" w:rsidRPr="00B61D1A">
        <w:rPr>
          <w:sz w:val="28"/>
          <w:szCs w:val="28"/>
        </w:rPr>
        <w:t> 801,7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67</w:t>
      </w:r>
      <w:r w:rsidR="000F490D" w:rsidRPr="00B61D1A">
        <w:rPr>
          <w:sz w:val="28"/>
          <w:szCs w:val="28"/>
        </w:rPr>
        <w:t> 469,8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52</w:t>
      </w:r>
      <w:r w:rsidR="000F490D" w:rsidRPr="00B61D1A">
        <w:rPr>
          <w:sz w:val="28"/>
          <w:szCs w:val="28"/>
        </w:rPr>
        <w:t> 476,5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увеличением бюджетных ассигнований на реализацию мероприятий </w:t>
      </w:r>
      <w:r w:rsidR="0003677A" w:rsidRPr="00B61D1A">
        <w:rPr>
          <w:i/>
          <w:sz w:val="28"/>
          <w:szCs w:val="28"/>
        </w:rPr>
        <w:t>"</w:t>
      </w:r>
      <w:r w:rsidRPr="00B61D1A">
        <w:rPr>
          <w:i/>
          <w:sz w:val="28"/>
          <w:szCs w:val="28"/>
        </w:rPr>
        <w:t>длящегося</w:t>
      </w:r>
      <w:r w:rsidR="0003677A" w:rsidRPr="00B61D1A">
        <w:rPr>
          <w:i/>
          <w:sz w:val="28"/>
          <w:szCs w:val="28"/>
        </w:rPr>
        <w:t>"</w:t>
      </w:r>
      <w:r w:rsidRPr="00B61D1A">
        <w:rPr>
          <w:i/>
          <w:sz w:val="28"/>
          <w:szCs w:val="28"/>
        </w:rPr>
        <w:t xml:space="preserve"> характера</w:t>
      </w:r>
      <w:r w:rsidRPr="00B61D1A">
        <w:rPr>
          <w:sz w:val="28"/>
          <w:szCs w:val="28"/>
        </w:rPr>
        <w:t>, решение о реализации которых принято в ходе исполнения федерального бюджета в</w:t>
      </w:r>
      <w:r w:rsidR="000F490D" w:rsidRPr="00B61D1A">
        <w:rPr>
          <w:sz w:val="28"/>
          <w:szCs w:val="28"/>
        </w:rPr>
        <w:t xml:space="preserve"> 2018</w:t>
      </w:r>
      <w:r w:rsidRPr="00B61D1A">
        <w:rPr>
          <w:sz w:val="28"/>
          <w:szCs w:val="28"/>
        </w:rPr>
        <w:t xml:space="preserve"> году,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 423 512,7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966 752,7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923 512,7  тыс. рублей</w:t>
      </w:r>
      <w:r w:rsidRPr="00B61D1A">
        <w:rPr>
          <w:sz w:val="28"/>
          <w:szCs w:val="28"/>
        </w:rPr>
        <w:t>, в том числе:</w:t>
      </w:r>
      <w:proofErr w:type="gramEnd"/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проведение прикладных научных исследований в области ВИЧ-инфекции ФГБУН "Центральный научно-исследовательский институт эпидемиологии" Роспотребна</w:t>
      </w:r>
      <w:r w:rsidR="00C63AC1" w:rsidRPr="00B61D1A">
        <w:rPr>
          <w:sz w:val="28"/>
          <w:szCs w:val="28"/>
        </w:rPr>
        <w:t>дзора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-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годах на 53</w:t>
      </w:r>
      <w:r w:rsidR="000F490D" w:rsidRPr="00B61D1A">
        <w:rPr>
          <w:sz w:val="28"/>
          <w:szCs w:val="28"/>
        </w:rPr>
        <w:t>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закупка лекарственных препаратов в рамках национального календаря профилактических прививок, в связи с ростом цен на вакцины,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-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2</w:t>
      </w:r>
      <w:r w:rsidR="000F490D" w:rsidRPr="00B61D1A">
        <w:rPr>
          <w:sz w:val="28"/>
          <w:szCs w:val="28"/>
        </w:rPr>
        <w:t> 870 512,7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>завершение строительства общежития гостиничного типа на</w:t>
      </w:r>
      <w:r w:rsidR="000F490D" w:rsidRPr="00B61D1A">
        <w:rPr>
          <w:sz w:val="28"/>
          <w:szCs w:val="28"/>
        </w:rPr>
        <w:t> 120</w:t>
      </w:r>
      <w:r w:rsidRPr="00B61D1A">
        <w:rPr>
          <w:sz w:val="28"/>
          <w:szCs w:val="28"/>
        </w:rPr>
        <w:t xml:space="preserve"> мест ФГБУ "НМИЦ эндокринологии" Минзд</w:t>
      </w:r>
      <w:r w:rsidR="00C63AC1" w:rsidRPr="00B61D1A">
        <w:rPr>
          <w:sz w:val="28"/>
          <w:szCs w:val="28"/>
        </w:rPr>
        <w:t>рава России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</w:t>
      </w:r>
      <w:r w:rsidR="00C63AC1"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500 000,0  тыс. рублей</w:t>
      </w:r>
      <w:r w:rsidR="00C63AC1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2020</w:t>
      </w:r>
      <w:r w:rsidR="00C63AC1" w:rsidRPr="00B61D1A">
        <w:rPr>
          <w:sz w:val="28"/>
          <w:szCs w:val="28"/>
        </w:rPr>
        <w:t xml:space="preserve"> году на 43</w:t>
      </w:r>
      <w:r w:rsidR="000F490D" w:rsidRPr="00B61D1A">
        <w:rPr>
          <w:sz w:val="28"/>
          <w:szCs w:val="28"/>
        </w:rPr>
        <w:t> 240,0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объема межбюджетных трансфертов, передаваемых из федерального бюджета бюджету Федерального фонда обязательного медицинског</w:t>
      </w:r>
      <w:r w:rsidR="00C63AC1" w:rsidRPr="00B61D1A">
        <w:rPr>
          <w:sz w:val="28"/>
          <w:szCs w:val="28"/>
        </w:rPr>
        <w:t>о страхования,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</w:t>
      </w:r>
      <w:r w:rsidR="00994895" w:rsidRPr="00B61D1A">
        <w:rPr>
          <w:sz w:val="28"/>
          <w:szCs w:val="28"/>
        </w:rPr>
        <w:t>367</w:t>
      </w:r>
      <w:r w:rsidR="000F490D" w:rsidRPr="00B61D1A">
        <w:rPr>
          <w:sz w:val="28"/>
          <w:szCs w:val="28"/>
        </w:rPr>
        <w:t> </w:t>
      </w:r>
      <w:r w:rsidR="00994895" w:rsidRPr="00B61D1A">
        <w:rPr>
          <w:sz w:val="28"/>
          <w:szCs w:val="28"/>
        </w:rPr>
        <w:t>084,4</w:t>
      </w:r>
      <w:r w:rsidR="000F490D" w:rsidRPr="00B61D1A">
        <w:rPr>
          <w:sz w:val="28"/>
          <w:szCs w:val="28"/>
        </w:rPr>
        <w:t>  тыс. рублей</w:t>
      </w:r>
      <w:r w:rsidR="00C63AC1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C63AC1" w:rsidRPr="00B61D1A">
        <w:rPr>
          <w:sz w:val="28"/>
          <w:szCs w:val="28"/>
        </w:rPr>
        <w:t xml:space="preserve"> году на 12</w:t>
      </w:r>
      <w:r w:rsidR="000F490D" w:rsidRPr="00B61D1A">
        <w:rPr>
          <w:sz w:val="28"/>
          <w:szCs w:val="28"/>
        </w:rPr>
        <w:t> 412 172,1  тыс. рублей</w:t>
      </w:r>
      <w:r w:rsidR="00C63AC1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году на 14</w:t>
      </w:r>
      <w:r w:rsidR="000F490D" w:rsidRPr="00B61D1A">
        <w:rPr>
          <w:sz w:val="28"/>
          <w:szCs w:val="28"/>
        </w:rPr>
        <w:t> 166 069,9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 том числе: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компенсация выпадающих доходов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2</w:t>
      </w:r>
      <w:r w:rsidR="000F490D" w:rsidRPr="00B61D1A">
        <w:rPr>
          <w:sz w:val="28"/>
          <w:szCs w:val="28"/>
        </w:rPr>
        <w:t> 367 084,4  тыс. рублей</w:t>
      </w:r>
      <w:r w:rsidR="00C63AC1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C63AC1"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495 977,2  тыс. рублей</w:t>
      </w:r>
      <w:r w:rsidR="00C63AC1" w:rsidRPr="00B61D1A">
        <w:rPr>
          <w:sz w:val="28"/>
          <w:szCs w:val="28"/>
        </w:rPr>
        <w:t xml:space="preserve"> и </w:t>
      </w:r>
      <w:r w:rsidR="00C63AC1"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 074 110,4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обеспечение оказания высокотехнологичной медицинской помощи, </w:t>
      </w:r>
      <w:r w:rsidRPr="00B61D1A">
        <w:rPr>
          <w:sz w:val="28"/>
          <w:szCs w:val="28"/>
        </w:rPr>
        <w:br/>
        <w:t>не включенной в базовую программу обязательного медицинского страхования,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9</w:t>
      </w:r>
      <w:r w:rsidR="000F490D" w:rsidRPr="00B61D1A">
        <w:rPr>
          <w:sz w:val="28"/>
          <w:szCs w:val="28"/>
        </w:rPr>
        <w:t> 916 194,9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11</w:t>
      </w:r>
      <w:r w:rsidR="000F490D" w:rsidRPr="00B61D1A">
        <w:rPr>
          <w:sz w:val="28"/>
          <w:szCs w:val="28"/>
        </w:rPr>
        <w:t> 091 959,5  тыс. рублей</w:t>
      </w:r>
      <w:r w:rsidRPr="00B61D1A">
        <w:rPr>
          <w:sz w:val="28"/>
          <w:szCs w:val="28"/>
        </w:rPr>
        <w:t>;</w:t>
      </w:r>
    </w:p>
    <w:p w:rsidR="00B92E85" w:rsidRPr="00B61D1A" w:rsidRDefault="00B92E85" w:rsidP="00B92E8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2021 году </w:t>
      </w:r>
      <w:r w:rsidRPr="00B61D1A">
        <w:rPr>
          <w:i/>
          <w:sz w:val="28"/>
          <w:szCs w:val="28"/>
        </w:rPr>
        <w:t xml:space="preserve">по мероприятиям  (инвестициям), реализация которых завершается </w:t>
      </w:r>
      <w:r w:rsidRPr="00B61D1A">
        <w:rPr>
          <w:sz w:val="28"/>
          <w:szCs w:val="28"/>
        </w:rPr>
        <w:t xml:space="preserve">в 2020 году, </w:t>
      </w:r>
      <w:r w:rsidRPr="00B61D1A">
        <w:rPr>
          <w:sz w:val="28"/>
          <w:szCs w:val="28"/>
        </w:rPr>
        <w:br/>
        <w:t>на 10 134 914,5 тыс. рублей, в том числе: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>завершение реконструкции корпусов "В" и "Д" с надстройкой (1-й этап, первая очередь 2-ого этапа), г. Москва, ФГБНУ "Российский научный центр хирургии им. академика Петровского" на 2 316 991,1 тыс. рублей;</w:t>
      </w:r>
      <w:proofErr w:type="gramEnd"/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нового корпуса, включающего в себя клинико-реабилитационный центр</w:t>
      </w:r>
      <w:r w:rsidR="00CA1E35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клиники НИИ детской онкологии, гематологии и трансплантологии им. Р.М. Горбачевой на 844 000,0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проектирования и строительства детской поликлиники в г. Сарове Нижегородской области на 650 000,0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завершение реконструкции клиники № 2 с пристройкой Медицинского радиологического научного центра имени А.Ф. </w:t>
      </w:r>
      <w:proofErr w:type="spellStart"/>
      <w:r w:rsidRPr="00B61D1A">
        <w:rPr>
          <w:sz w:val="28"/>
          <w:szCs w:val="28"/>
        </w:rPr>
        <w:t>Цыба</w:t>
      </w:r>
      <w:proofErr w:type="spellEnd"/>
      <w:r w:rsidRPr="00B61D1A">
        <w:rPr>
          <w:sz w:val="28"/>
          <w:szCs w:val="28"/>
        </w:rPr>
        <w:t xml:space="preserve"> - филиала ФГБУ "НМИРЦ" Минздрава России, г. Обнинск на 536 700,0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>завершение строительства нового корпуса ГУЗ "Тульский областной перинатальный центр" на 767 500,0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хирургического корпуса с инженерными коммуникациями и сооружениями ГБУЗ "Областная клиническая онкологическая больница", Ярославская область, г. Ярославль, ул. Октября, 67 на 300 000,0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создания медицинского центра КГБУЗ «Алтайский краевой противотуберкулезный диспансер» на 100 000,0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объекта «Развитие и реконструкция республиканского онкологического диспансера в г. Улан-Удэ» на 1 000 000,0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многопрофильной детской областной больницы на 450 коек с поликлиникой на 615 посещений в смену в г. Твери на 1 000 000,0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завершение реконструкции газовой котельной ФБУ "Санаторий "Вороново", г. Москва, пос. </w:t>
      </w:r>
      <w:proofErr w:type="spellStart"/>
      <w:r w:rsidRPr="00B61D1A">
        <w:rPr>
          <w:sz w:val="28"/>
          <w:szCs w:val="28"/>
        </w:rPr>
        <w:t>Вороновское</w:t>
      </w:r>
      <w:proofErr w:type="spellEnd"/>
      <w:r w:rsidRPr="00B61D1A">
        <w:rPr>
          <w:sz w:val="28"/>
          <w:szCs w:val="28"/>
        </w:rPr>
        <w:t>, с. Вороново на 95 308,4 тыс. рублей;</w:t>
      </w:r>
      <w:proofErr w:type="gramEnd"/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реконструкции и строительства клинико-хирургического комплекса Федерального государственного бюджетного учреждения "Федеральный научный центр трансплантологии и искусственных органов имени академика В.И. Шумакова" Министерства здравоохранения Российской Федерации, г. Москва на 527 119,3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реабилитационно-восстановительного отделения клиники на 200 коек и общежития-гостиницы Федерального государственного бюджетного учреждения "Научно-исследовательский детский ортопедический институт имени Г.И.</w:t>
      </w:r>
      <w:r w:rsidR="00CA1E35">
        <w:rPr>
          <w:sz w:val="28"/>
          <w:szCs w:val="28"/>
        </w:rPr>
        <w:t> </w:t>
      </w:r>
      <w:proofErr w:type="spellStart"/>
      <w:r w:rsidRPr="00B61D1A">
        <w:rPr>
          <w:sz w:val="28"/>
          <w:szCs w:val="28"/>
        </w:rPr>
        <w:t>Турнера</w:t>
      </w:r>
      <w:proofErr w:type="spellEnd"/>
      <w:r w:rsidRPr="00B61D1A">
        <w:rPr>
          <w:sz w:val="28"/>
          <w:szCs w:val="28"/>
        </w:rPr>
        <w:t>" Министерства здравоохранения Российской Федерации, г. Санкт-Петербург на 494</w:t>
      </w:r>
      <w:r w:rsidR="005C35FA" w:rsidRPr="00B61D1A">
        <w:rPr>
          <w:sz w:val="28"/>
          <w:szCs w:val="28"/>
        </w:rPr>
        <w:t> </w:t>
      </w:r>
      <w:r w:rsidRPr="00B61D1A">
        <w:rPr>
          <w:sz w:val="28"/>
          <w:szCs w:val="28"/>
        </w:rPr>
        <w:t>318,6 тыс.</w:t>
      </w:r>
      <w:r w:rsidR="005C35FA" w:rsidRPr="00B61D1A">
        <w:rPr>
          <w:sz w:val="28"/>
          <w:szCs w:val="28"/>
        </w:rPr>
        <w:t> </w:t>
      </w:r>
      <w:r w:rsidRPr="00B61D1A">
        <w:rPr>
          <w:sz w:val="28"/>
          <w:szCs w:val="28"/>
        </w:rPr>
        <w:t>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завершение реконструкции с пристройкой и надстройкой детского корпуса  – 1 очередь Федерального государственного бюджетного учреждения "Центральный научно-исследовательский институт травматологии и ортопедии </w:t>
      </w:r>
      <w:r w:rsidRPr="00B61D1A">
        <w:rPr>
          <w:sz w:val="28"/>
          <w:szCs w:val="28"/>
        </w:rPr>
        <w:lastRenderedPageBreak/>
        <w:t xml:space="preserve">имени Н.Н. </w:t>
      </w:r>
      <w:proofErr w:type="spellStart"/>
      <w:r w:rsidRPr="00B61D1A">
        <w:rPr>
          <w:sz w:val="28"/>
          <w:szCs w:val="28"/>
        </w:rPr>
        <w:t>Приорова</w:t>
      </w:r>
      <w:proofErr w:type="spellEnd"/>
      <w:r w:rsidRPr="00B61D1A">
        <w:rPr>
          <w:sz w:val="28"/>
          <w:szCs w:val="28"/>
        </w:rPr>
        <w:t>" Министерства здравоохранения Российской Федерации, г. Москва на 847 300,0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научно-клинического нейрохирургического комплекса федерального государственного бюджетного учреждения "Северо-Западный федеральный медицинский исследовательский центр имени В.А. </w:t>
      </w:r>
      <w:proofErr w:type="spellStart"/>
      <w:r w:rsidRPr="00B61D1A">
        <w:rPr>
          <w:sz w:val="28"/>
          <w:szCs w:val="28"/>
        </w:rPr>
        <w:t>Алмазова</w:t>
      </w:r>
      <w:proofErr w:type="spellEnd"/>
      <w:r w:rsidRPr="00B61D1A">
        <w:rPr>
          <w:sz w:val="28"/>
          <w:szCs w:val="28"/>
        </w:rPr>
        <w:t>" Министерства здравоохранения Российской Федерации, по адресу: г. Санкт-Петербург, Заповедная улица, уч. 1, (напротив дома 41, литера А по Заповедной улице) на 255 810,9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реконструкция и приспособление для современного использования корпусов по адресу: г. Москва, ул. Б. Серпуховская, д. 27 Федерального государственного бюджетного учреждения "Институт хирургии </w:t>
      </w:r>
      <w:r w:rsidRPr="00B61D1A">
        <w:rPr>
          <w:sz w:val="28"/>
          <w:szCs w:val="28"/>
        </w:rPr>
        <w:br/>
        <w:t>им</w:t>
      </w:r>
      <w:r w:rsidR="00CA1E35">
        <w:rPr>
          <w:sz w:val="28"/>
          <w:szCs w:val="28"/>
        </w:rPr>
        <w:t>. </w:t>
      </w:r>
      <w:r w:rsidRPr="00B61D1A">
        <w:rPr>
          <w:sz w:val="28"/>
          <w:szCs w:val="28"/>
        </w:rPr>
        <w:t>А.В.</w:t>
      </w:r>
      <w:r w:rsidR="00CA1E35">
        <w:rPr>
          <w:sz w:val="28"/>
          <w:szCs w:val="28"/>
        </w:rPr>
        <w:t> </w:t>
      </w:r>
      <w:r w:rsidRPr="00B61D1A">
        <w:rPr>
          <w:sz w:val="28"/>
          <w:szCs w:val="28"/>
        </w:rPr>
        <w:t>Вишневского" Министерства здравоохранения Российской Федерации, г. Москва</w:t>
      </w:r>
      <w:r w:rsidR="00CA1E35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на 399 866,2 тыс.</w:t>
      </w:r>
      <w:r w:rsidR="005C35FA" w:rsidRPr="00B61D1A">
        <w:rPr>
          <w:sz w:val="28"/>
          <w:szCs w:val="28"/>
        </w:rPr>
        <w:t> </w:t>
      </w:r>
      <w:r w:rsidR="00CA1E35">
        <w:rPr>
          <w:sz w:val="28"/>
          <w:szCs w:val="28"/>
        </w:rPr>
        <w:t>рублей;</w:t>
      </w:r>
    </w:p>
    <w:p w:rsidR="00453844" w:rsidRPr="00B61D1A" w:rsidRDefault="00453844" w:rsidP="00453844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в 2021 году на реализацию мероприятий (инвестиций) в целях завершения строительства на 2</w:t>
      </w:r>
      <w:r w:rsidR="006E5299">
        <w:rPr>
          <w:sz w:val="28"/>
          <w:szCs w:val="28"/>
        </w:rPr>
        <w:t> </w:t>
      </w:r>
      <w:r w:rsidRPr="00B61D1A">
        <w:rPr>
          <w:sz w:val="28"/>
          <w:szCs w:val="28"/>
        </w:rPr>
        <w:t>014</w:t>
      </w:r>
      <w:r w:rsidR="006E5299">
        <w:rPr>
          <w:sz w:val="28"/>
          <w:szCs w:val="28"/>
        </w:rPr>
        <w:t> </w:t>
      </w:r>
      <w:r w:rsidRPr="00B61D1A">
        <w:rPr>
          <w:sz w:val="28"/>
          <w:szCs w:val="28"/>
        </w:rPr>
        <w:t>242,3</w:t>
      </w:r>
      <w:r w:rsidR="006E5299">
        <w:rPr>
          <w:sz w:val="28"/>
          <w:szCs w:val="28"/>
        </w:rPr>
        <w:t> тыс. рублей</w:t>
      </w:r>
      <w:r w:rsidRPr="00B61D1A">
        <w:rPr>
          <w:sz w:val="28"/>
          <w:szCs w:val="28"/>
        </w:rPr>
        <w:t>, в том числе: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строительство Федерального детского реабилитационного центра (ФДРЦ) на 200 коек в г. Подольске Министерства здравоохранения Российской Федерации на 36 242,3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расширение и реконструкция научно-практического центра Федерального государственного бюджетного учреждения "Федеральный научно-клинический центр детской гематологии, онкологии и иммунологии имени Дмитрия Рогачева" Министерства здравоохранения Российской Федерации, г. Москва </w:t>
      </w:r>
      <w:r w:rsidRPr="00B61D1A">
        <w:rPr>
          <w:sz w:val="28"/>
          <w:szCs w:val="28"/>
        </w:rPr>
        <w:br/>
        <w:t>на 1 027 000,0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строительство и техническое оснащение здания федерального государственного бюджетного учреждения "Научно-исследовательский институт пульмонологии Федерального медико-биологического агентства", г. Москва на 51 000,0 тыс. рублей;</w:t>
      </w:r>
    </w:p>
    <w:p w:rsidR="00453844" w:rsidRPr="00B61D1A" w:rsidRDefault="00453844" w:rsidP="004538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строительство Научно-образовательного комплекса с общежитием и административно-бытовым корпусом по адресу: Санкт-Петербург, </w:t>
      </w:r>
      <w:proofErr w:type="spellStart"/>
      <w:r w:rsidRPr="00B61D1A">
        <w:rPr>
          <w:sz w:val="28"/>
          <w:szCs w:val="28"/>
        </w:rPr>
        <w:lastRenderedPageBreak/>
        <w:t>Коломяжский</w:t>
      </w:r>
      <w:proofErr w:type="spellEnd"/>
      <w:r w:rsidRPr="00B61D1A">
        <w:rPr>
          <w:sz w:val="28"/>
          <w:szCs w:val="28"/>
        </w:rPr>
        <w:t xml:space="preserve"> пр., участок 1, (юго-восточнее пересечения с аллеей Котельникова) ФГБУ "Северо-Западный федеральный медицинский исследовательский центр имени В.А. </w:t>
      </w:r>
      <w:proofErr w:type="spellStart"/>
      <w:r w:rsidRPr="00B61D1A">
        <w:rPr>
          <w:sz w:val="28"/>
          <w:szCs w:val="28"/>
        </w:rPr>
        <w:t>Алмазова</w:t>
      </w:r>
      <w:proofErr w:type="spellEnd"/>
      <w:r w:rsidRPr="00B61D1A">
        <w:rPr>
          <w:sz w:val="28"/>
          <w:szCs w:val="28"/>
        </w:rPr>
        <w:t>" Министерства здравоохранения Российской Федерации</w:t>
      </w:r>
      <w:r w:rsidR="00CA1E35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на 900 000,0 тыс. 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в целях завершения строительства Детского больничного комплекса в Ленинском округе г. Комсомольск-на-Амуре (I очередь - детская поликлиника, II очередь - лечебный корпус и детское консультативное отделение)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729 880,0  тыс. рублей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за счет соответствующего уменьшения бюджетных ассигнований, зарезервированных на указанные цели;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увеличением бюджетных ассигнований на выполнение государственного задания на оказание государственных услуг (выполнение работ) </w:t>
      </w:r>
      <w:r w:rsidRPr="00B61D1A">
        <w:rPr>
          <w:sz w:val="28"/>
          <w:szCs w:val="28"/>
        </w:rPr>
        <w:br/>
        <w:t xml:space="preserve">ФГАУ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Санаторий ФССП России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Зеленая долина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95</w:t>
      </w:r>
      <w:r w:rsidR="000F490D" w:rsidRPr="00B61D1A">
        <w:rPr>
          <w:sz w:val="28"/>
          <w:szCs w:val="28"/>
        </w:rPr>
        <w:t> 605,8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96</w:t>
      </w:r>
      <w:r w:rsidR="000F490D" w:rsidRPr="00B61D1A">
        <w:rPr>
          <w:sz w:val="28"/>
          <w:szCs w:val="28"/>
        </w:rPr>
        <w:t> 430,6  тыс. рублей</w:t>
      </w:r>
      <w:r w:rsidRPr="00B61D1A">
        <w:rPr>
          <w:sz w:val="28"/>
          <w:szCs w:val="28"/>
        </w:rPr>
        <w:t xml:space="preserve"> ежегодно, за счет соответствующего уменьшения бюджетных ассигнований, предусмотренных ФГКУ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Санаторий ФССП России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Зеленая долина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, в связи с изменением типа учреждения и его организационно-правовой</w:t>
      </w:r>
      <w:proofErr w:type="gramEnd"/>
      <w:r w:rsidRPr="00B61D1A">
        <w:rPr>
          <w:sz w:val="28"/>
          <w:szCs w:val="28"/>
        </w:rPr>
        <w:t xml:space="preserve"> формы;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ФАНО России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объект капитального строительства ФГБНУ "Российский научный центр хирургии им. академика Б.В. Петровского" за счет соответствующего уменьшения бюджетных ассигнований ранее переданных в</w:t>
      </w:r>
      <w:r w:rsidR="000F490D" w:rsidRPr="00B61D1A">
        <w:rPr>
          <w:sz w:val="28"/>
          <w:szCs w:val="28"/>
        </w:rPr>
        <w:t xml:space="preserve"> 2018</w:t>
      </w:r>
      <w:r w:rsidRPr="00B61D1A">
        <w:rPr>
          <w:sz w:val="28"/>
          <w:szCs w:val="28"/>
        </w:rPr>
        <w:t xml:space="preserve"> году Минздраву России на</w:t>
      </w:r>
      <w:r w:rsidR="000F490D" w:rsidRPr="00B61D1A">
        <w:rPr>
          <w:sz w:val="28"/>
          <w:szCs w:val="28"/>
        </w:rPr>
        <w:t> 660 764,7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уплату налога на имущество организаций и земельного налога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159 281,2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автотранспортное обслуживание должностных лиц Минздрава России за счет соответствующего уменьшения бюджетных ассигнований ранее переданных в</w:t>
      </w:r>
      <w:r w:rsidR="000F490D" w:rsidRPr="00B61D1A">
        <w:rPr>
          <w:sz w:val="28"/>
          <w:szCs w:val="28"/>
        </w:rPr>
        <w:t xml:space="preserve"> 2018</w:t>
      </w:r>
      <w:r w:rsidRPr="00B61D1A">
        <w:rPr>
          <w:sz w:val="28"/>
          <w:szCs w:val="28"/>
        </w:rPr>
        <w:t xml:space="preserve">-2020 годах </w:t>
      </w:r>
      <w:r w:rsidRPr="00B61D1A">
        <w:rPr>
          <w:sz w:val="28"/>
          <w:szCs w:val="28"/>
        </w:rPr>
        <w:lastRenderedPageBreak/>
        <w:t xml:space="preserve">Управлению делами Президента Российской Федерации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185 200,0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бюджетных ассигнований на повышение оплаты труда работников здравоохранения в соответствии с Указом Президента Российской Федерации от 7 мая</w:t>
      </w:r>
      <w:r w:rsidR="000F490D" w:rsidRPr="00B61D1A">
        <w:rPr>
          <w:sz w:val="28"/>
          <w:szCs w:val="28"/>
        </w:rPr>
        <w:t xml:space="preserve"> 2012</w:t>
      </w:r>
      <w:r w:rsidRPr="00B61D1A">
        <w:rPr>
          <w:sz w:val="28"/>
          <w:szCs w:val="28"/>
        </w:rPr>
        <w:t xml:space="preserve"> года №</w:t>
      </w:r>
      <w:r w:rsidR="000F490D" w:rsidRPr="00B61D1A">
        <w:rPr>
          <w:sz w:val="28"/>
          <w:szCs w:val="28"/>
        </w:rPr>
        <w:t> 597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526 624,7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1</w:t>
      </w:r>
      <w:r w:rsidR="000F490D" w:rsidRPr="00B61D1A">
        <w:rPr>
          <w:sz w:val="28"/>
          <w:szCs w:val="28"/>
        </w:rPr>
        <w:t> 665 384,9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в целях предоставления Минздравом России субсидии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полученных в форме дотаций из бюджета Федерального фонда обязательного медицинского страхования,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240 000,0  тыс. рублей</w:t>
      </w:r>
      <w:r w:rsidRPr="00B61D1A">
        <w:rPr>
          <w:sz w:val="28"/>
          <w:szCs w:val="28"/>
        </w:rPr>
        <w:t xml:space="preserve"> ежегодно.</w:t>
      </w:r>
    </w:p>
    <w:p w:rsidR="00384AEF" w:rsidRDefault="007C6C53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312CD8">
        <w:rPr>
          <w:sz w:val="28"/>
          <w:szCs w:val="28"/>
        </w:rPr>
        <w:t xml:space="preserve">уменьшение бюджетных ассигнований ГБУЗ Самарской области "Тольяттинская городская клиническая больница №3" г. Тольятти (строительство поликлиники на 1000 посещений в смену в 19 квартале </w:t>
      </w:r>
      <w:proofErr w:type="spellStart"/>
      <w:r w:rsidRPr="00312CD8">
        <w:rPr>
          <w:sz w:val="28"/>
          <w:szCs w:val="28"/>
        </w:rPr>
        <w:t>г.о</w:t>
      </w:r>
      <w:proofErr w:type="spellEnd"/>
      <w:r w:rsidRPr="00312CD8">
        <w:rPr>
          <w:sz w:val="28"/>
          <w:szCs w:val="28"/>
        </w:rPr>
        <w:t>. Тольятти) в соответствии с распоряжением Правительства Российской Федерации от 08 февраля 2018 года № 186-р в 2019 году на 119 652,0</w:t>
      </w:r>
      <w:r w:rsidR="00312CD8" w:rsidRPr="00312CD8">
        <w:rPr>
          <w:sz w:val="28"/>
          <w:szCs w:val="28"/>
        </w:rPr>
        <w:t> </w:t>
      </w:r>
      <w:r w:rsidRPr="00312CD8">
        <w:rPr>
          <w:sz w:val="28"/>
          <w:szCs w:val="28"/>
        </w:rPr>
        <w:t>тыс. рублей</w:t>
      </w:r>
      <w:r w:rsidR="00453844" w:rsidRPr="00312CD8">
        <w:rPr>
          <w:sz w:val="28"/>
          <w:szCs w:val="28"/>
        </w:rPr>
        <w:t>.</w:t>
      </w:r>
    </w:p>
    <w:p w:rsidR="00312CD8" w:rsidRDefault="00312CD8" w:rsidP="00312CD8">
      <w:pPr>
        <w:pStyle w:val="Style12"/>
        <w:widowControl/>
        <w:shd w:val="clear" w:color="auto" w:fill="auto"/>
        <w:spacing w:before="120" w:after="0" w:line="360" w:lineRule="auto"/>
        <w:ind w:firstLine="0"/>
        <w:rPr>
          <w:sz w:val="28"/>
          <w:szCs w:val="28"/>
        </w:rPr>
      </w:pPr>
    </w:p>
    <w:p w:rsidR="00312CD8" w:rsidRPr="00312CD8" w:rsidRDefault="00312CD8" w:rsidP="00312CD8">
      <w:pPr>
        <w:pStyle w:val="Style12"/>
        <w:widowControl/>
        <w:shd w:val="clear" w:color="auto" w:fill="auto"/>
        <w:spacing w:before="120" w:after="0" w:line="360" w:lineRule="auto"/>
        <w:ind w:firstLine="0"/>
        <w:rPr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384AEF" w:rsidRPr="00B61D1A" w:rsidRDefault="0003677A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>Развитие образования</w:t>
      </w:r>
      <w:r w:rsidRPr="00B61D1A">
        <w:rPr>
          <w:b/>
          <w:sz w:val="28"/>
          <w:szCs w:val="28"/>
        </w:rPr>
        <w:t>"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образования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</w:t>
      </w:r>
      <w:r w:rsidRPr="00B61D1A">
        <w:rPr>
          <w:sz w:val="28"/>
          <w:szCs w:val="28"/>
        </w:rPr>
        <w:br/>
        <w:t>таблице 2.</w:t>
      </w:r>
    </w:p>
    <w:p w:rsidR="00384AEF" w:rsidRDefault="00384AEF" w:rsidP="00384AEF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312CD8" w:rsidRPr="00B61D1A" w:rsidRDefault="00312CD8" w:rsidP="00384AEF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keepNext/>
        <w:jc w:val="right"/>
      </w:pPr>
      <w:r w:rsidRPr="00B61D1A">
        <w:lastRenderedPageBreak/>
        <w:t>Таблица 2</w:t>
      </w:r>
    </w:p>
    <w:p w:rsidR="00384AEF" w:rsidRPr="00B61D1A" w:rsidRDefault="000F490D" w:rsidP="00384AE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923"/>
        <w:gridCol w:w="861"/>
        <w:gridCol w:w="791"/>
        <w:gridCol w:w="923"/>
        <w:gridCol w:w="861"/>
        <w:gridCol w:w="791"/>
        <w:gridCol w:w="923"/>
        <w:gridCol w:w="861"/>
        <w:gridCol w:w="952"/>
      </w:tblGrid>
      <w:tr w:rsidR="00384AEF" w:rsidRPr="00B61D1A" w:rsidTr="00D3189B">
        <w:trPr>
          <w:trHeight w:val="20"/>
          <w:tblHeader/>
        </w:trPr>
        <w:tc>
          <w:tcPr>
            <w:tcW w:w="933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328" w:type="pct"/>
            <w:gridSpan w:val="3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328" w:type="pct"/>
            <w:gridSpan w:val="3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11" w:type="pct"/>
            <w:gridSpan w:val="3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D3189B">
        <w:trPr>
          <w:trHeight w:val="313"/>
          <w:tblHeader/>
        </w:trPr>
        <w:tc>
          <w:tcPr>
            <w:tcW w:w="933" w:type="pct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4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9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D3189B">
        <w:trPr>
          <w:trHeight w:val="38"/>
          <w:tblHeader/>
        </w:trPr>
        <w:tc>
          <w:tcPr>
            <w:tcW w:w="933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6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08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76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4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FD5824" w:rsidRPr="00B61D1A" w:rsidTr="00DA0374">
        <w:trPr>
          <w:trHeight w:val="20"/>
        </w:trPr>
        <w:tc>
          <w:tcPr>
            <w:tcW w:w="9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5824" w:rsidRPr="00B61D1A" w:rsidRDefault="00FD5824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498 873 078,0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543 784 332,4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44 911 254,4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508 614 464,9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528 944 877,2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20 330 412,3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508 614 464,9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555 973 240,5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FD5824" w:rsidRDefault="00FD58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47 358 775,6</w:t>
            </w:r>
          </w:p>
        </w:tc>
      </w:tr>
      <w:tr w:rsidR="00FD5824" w:rsidRPr="00B61D1A" w:rsidTr="00DA0374">
        <w:trPr>
          <w:trHeight w:val="20"/>
        </w:trPr>
        <w:tc>
          <w:tcPr>
            <w:tcW w:w="9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5824" w:rsidRPr="00B61D1A" w:rsidRDefault="00FD5824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FD5824" w:rsidRDefault="00FD582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FD5824" w:rsidRPr="00B61D1A" w:rsidTr="00DA0374">
        <w:trPr>
          <w:trHeight w:val="20"/>
        </w:trPr>
        <w:tc>
          <w:tcPr>
            <w:tcW w:w="9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5824" w:rsidRPr="00B61D1A" w:rsidRDefault="00FD582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"Реализация образовательных программ профессионального образования"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444 135 472,7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464 188 023,7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20 052 551,0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453 409 344,9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473 584 837,9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20 175 493,0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453 409 344,9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494 377 575,0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40 968 230,1</w:t>
            </w:r>
          </w:p>
        </w:tc>
      </w:tr>
      <w:tr w:rsidR="00FD5824" w:rsidRPr="00B61D1A" w:rsidTr="00DA0374">
        <w:trPr>
          <w:trHeight w:val="20"/>
        </w:trPr>
        <w:tc>
          <w:tcPr>
            <w:tcW w:w="9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5824" w:rsidRPr="00B61D1A" w:rsidRDefault="00FD582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33 658 952,5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58 078 721,7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24 419 769,2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33 719 034,2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33 645 720,6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-73 313,6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33 719 034,2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39 467 734,8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5 748 700,6</w:t>
            </w:r>
          </w:p>
        </w:tc>
      </w:tr>
      <w:tr w:rsidR="00FD5824" w:rsidRPr="00B61D1A" w:rsidTr="00DA0374">
        <w:trPr>
          <w:trHeight w:val="20"/>
        </w:trPr>
        <w:tc>
          <w:tcPr>
            <w:tcW w:w="9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5824" w:rsidRPr="00B61D1A" w:rsidRDefault="00FD582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16 532 986,6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16 744 295,6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211 309,0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16 815 627,0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17 037 929,5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222 302,5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16 815 627,0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17 413 880,1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598 253,1</w:t>
            </w:r>
          </w:p>
        </w:tc>
      </w:tr>
      <w:tr w:rsidR="00FD5824" w:rsidRPr="00B61D1A" w:rsidTr="00DA0374">
        <w:trPr>
          <w:trHeight w:val="20"/>
        </w:trPr>
        <w:tc>
          <w:tcPr>
            <w:tcW w:w="9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5824" w:rsidRPr="00B61D1A" w:rsidRDefault="00FD582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3 624 763,8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3 852 389,0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227 625,2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3 749 556,4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3 755 486,8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5 930,4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3 749 556,4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3 793 148,2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43 591,8</w:t>
            </w:r>
          </w:p>
        </w:tc>
      </w:tr>
      <w:tr w:rsidR="00FD5824" w:rsidRPr="00B61D1A" w:rsidTr="00DA0374">
        <w:trPr>
          <w:trHeight w:val="20"/>
        </w:trPr>
        <w:tc>
          <w:tcPr>
            <w:tcW w:w="93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5824" w:rsidRPr="00B61D1A" w:rsidRDefault="00FD582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"Развитие и распространение русского языка как основы гражданской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самоидентичности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и языка международного диалога"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920 902,4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920 902,4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920 902,4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920 902,4</w:t>
            </w:r>
          </w:p>
        </w:tc>
        <w:tc>
          <w:tcPr>
            <w:tcW w:w="408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920 902,4</w:t>
            </w:r>
          </w:p>
        </w:tc>
        <w:tc>
          <w:tcPr>
            <w:tcW w:w="44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920 902,4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FD5824" w:rsidRDefault="00FD58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4</w:t>
      </w:r>
      <w:r w:rsidR="00E80590">
        <w:rPr>
          <w:sz w:val="28"/>
          <w:szCs w:val="28"/>
        </w:rPr>
        <w:t>4</w:t>
      </w:r>
      <w:r w:rsidR="000F490D" w:rsidRPr="00B61D1A">
        <w:rPr>
          <w:sz w:val="28"/>
          <w:szCs w:val="28"/>
        </w:rPr>
        <w:t> </w:t>
      </w:r>
      <w:r w:rsidR="00E80590">
        <w:rPr>
          <w:sz w:val="28"/>
          <w:szCs w:val="28"/>
        </w:rPr>
        <w:t>911</w:t>
      </w:r>
      <w:r w:rsidR="000F490D" w:rsidRPr="00B61D1A">
        <w:rPr>
          <w:sz w:val="28"/>
          <w:szCs w:val="28"/>
        </w:rPr>
        <w:t> </w:t>
      </w:r>
      <w:r w:rsidR="00E80590">
        <w:rPr>
          <w:sz w:val="28"/>
          <w:szCs w:val="28"/>
        </w:rPr>
        <w:t>254</w:t>
      </w:r>
      <w:r w:rsidR="000F490D" w:rsidRPr="00B61D1A">
        <w:rPr>
          <w:sz w:val="28"/>
          <w:szCs w:val="28"/>
        </w:rPr>
        <w:t>,</w:t>
      </w:r>
      <w:r w:rsidR="00E80590">
        <w:rPr>
          <w:sz w:val="28"/>
          <w:szCs w:val="28"/>
        </w:rPr>
        <w:t>4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20</w:t>
      </w:r>
      <w:r w:rsidR="000F490D" w:rsidRPr="00B61D1A">
        <w:rPr>
          <w:sz w:val="28"/>
          <w:szCs w:val="28"/>
        </w:rPr>
        <w:t> 330 412,3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</w:r>
      <w:proofErr w:type="gramStart"/>
      <w:r w:rsidRPr="00B61D1A">
        <w:rPr>
          <w:sz w:val="28"/>
          <w:szCs w:val="28"/>
        </w:rPr>
        <w:t>на</w:t>
      </w:r>
      <w:proofErr w:type="gramEnd"/>
      <w:r w:rsidRPr="00B61D1A">
        <w:rPr>
          <w:sz w:val="28"/>
          <w:szCs w:val="28"/>
        </w:rPr>
        <w:t xml:space="preserve"> 47</w:t>
      </w:r>
      <w:r w:rsidR="000F490D" w:rsidRPr="00B61D1A">
        <w:rPr>
          <w:sz w:val="28"/>
          <w:szCs w:val="28"/>
        </w:rPr>
        <w:t> 358 775,6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образования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="008661B2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994895" w:rsidRPr="00B61D1A">
        <w:rPr>
          <w:sz w:val="28"/>
          <w:szCs w:val="28"/>
        </w:rPr>
        <w:t>на 15 417 768,2  тыс. рублей, в 2020 году на 19 554 162,8  тыс. рублей и в 2021 году на 38 027 780,6  тыс. рублей, в том числе: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167 436,6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433 811,7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 325 433,4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994895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оплаты труда и денежного довольствия военнослужащих и приравненных к ним лиц в 2019 году на 15 250 331,6  тыс. рублей, в 2020 году на 19 120 351,1 тыс. рублей и в 2021 году на 34 702 347,2 тыс. 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221 256,0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229 765,9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178 706,8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реализацию  мероприятий </w:t>
      </w:r>
      <w:r w:rsidR="0003677A" w:rsidRPr="00B61D1A">
        <w:rPr>
          <w:i/>
          <w:sz w:val="28"/>
          <w:szCs w:val="28"/>
        </w:rPr>
        <w:t>"</w:t>
      </w:r>
      <w:r w:rsidRPr="00B61D1A">
        <w:rPr>
          <w:i/>
          <w:sz w:val="28"/>
          <w:szCs w:val="28"/>
        </w:rPr>
        <w:t>длящегося характера</w:t>
      </w:r>
      <w:r w:rsidR="0003677A" w:rsidRPr="00B61D1A">
        <w:rPr>
          <w:i/>
          <w:sz w:val="28"/>
          <w:szCs w:val="28"/>
        </w:rPr>
        <w:t>"</w:t>
      </w:r>
      <w:r w:rsidRPr="00B61D1A">
        <w:rPr>
          <w:sz w:val="28"/>
          <w:szCs w:val="28"/>
        </w:rPr>
        <w:t>, решение о реализации которых принято в ходе исполнения федерального бюджета в</w:t>
      </w:r>
      <w:r w:rsidR="000F490D" w:rsidRPr="00B61D1A">
        <w:rPr>
          <w:sz w:val="28"/>
          <w:szCs w:val="28"/>
        </w:rPr>
        <w:t xml:space="preserve"> 2018</w:t>
      </w:r>
      <w:r w:rsidR="00C63AC1" w:rsidRPr="00B61D1A">
        <w:rPr>
          <w:sz w:val="28"/>
          <w:szCs w:val="28"/>
        </w:rPr>
        <w:t xml:space="preserve"> году,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</w:t>
      </w:r>
      <w:r w:rsidR="00C63AC1"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</w:t>
      </w:r>
      <w:r w:rsidR="00E80590">
        <w:rPr>
          <w:sz w:val="28"/>
          <w:szCs w:val="28"/>
        </w:rPr>
        <w:t>2 521 722</w:t>
      </w:r>
      <w:r w:rsidR="000F490D" w:rsidRPr="00B61D1A">
        <w:rPr>
          <w:sz w:val="28"/>
          <w:szCs w:val="28"/>
        </w:rPr>
        <w:t>,</w:t>
      </w:r>
      <w:r w:rsidR="00E80590">
        <w:rPr>
          <w:sz w:val="28"/>
          <w:szCs w:val="28"/>
        </w:rPr>
        <w:t>6</w:t>
      </w:r>
      <w:r w:rsidR="000F490D" w:rsidRPr="00B61D1A">
        <w:rPr>
          <w:sz w:val="28"/>
          <w:szCs w:val="28"/>
        </w:rPr>
        <w:t>  тыс. рублей</w:t>
      </w:r>
      <w:r w:rsidR="00C63AC1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CA1E35">
        <w:rPr>
          <w:sz w:val="28"/>
          <w:szCs w:val="28"/>
        </w:rPr>
        <w:t xml:space="preserve"> - 2021</w:t>
      </w:r>
      <w:r w:rsidR="00C63AC1" w:rsidRPr="00B61D1A">
        <w:rPr>
          <w:sz w:val="28"/>
          <w:szCs w:val="28"/>
        </w:rPr>
        <w:t xml:space="preserve"> год</w:t>
      </w:r>
      <w:r w:rsidR="00CA1E35">
        <w:rPr>
          <w:sz w:val="28"/>
          <w:szCs w:val="28"/>
        </w:rPr>
        <w:t>ах</w:t>
      </w:r>
      <w:r w:rsidR="00C63AC1" w:rsidRPr="00B61D1A">
        <w:rPr>
          <w:sz w:val="28"/>
          <w:szCs w:val="28"/>
        </w:rPr>
        <w:t xml:space="preserve"> на</w:t>
      </w:r>
      <w:r w:rsidR="000F490D" w:rsidRPr="00B61D1A">
        <w:rPr>
          <w:sz w:val="28"/>
          <w:szCs w:val="28"/>
        </w:rPr>
        <w:t> 402 427,0  тыс. рублей</w:t>
      </w:r>
      <w:r w:rsidRPr="00B61D1A">
        <w:rPr>
          <w:sz w:val="28"/>
          <w:szCs w:val="28"/>
        </w:rPr>
        <w:t xml:space="preserve"> </w:t>
      </w:r>
      <w:r w:rsidR="00CA1E35">
        <w:rPr>
          <w:sz w:val="28"/>
          <w:szCs w:val="28"/>
        </w:rPr>
        <w:t>ежегодно</w:t>
      </w:r>
      <w:r w:rsidRPr="00B61D1A">
        <w:rPr>
          <w:sz w:val="28"/>
          <w:szCs w:val="28"/>
        </w:rPr>
        <w:t>, в том числе:</w:t>
      </w:r>
    </w:p>
    <w:p w:rsidR="00E80590" w:rsidRDefault="00E80590" w:rsidP="00384AEF">
      <w:pPr>
        <w:pStyle w:val="Style12"/>
        <w:spacing w:before="0" w:after="0" w:line="360" w:lineRule="auto"/>
        <w:ind w:firstLine="709"/>
        <w:rPr>
          <w:sz w:val="28"/>
          <w:szCs w:val="28"/>
        </w:rPr>
      </w:pPr>
      <w:r w:rsidRPr="00E80590">
        <w:rPr>
          <w:sz w:val="28"/>
          <w:szCs w:val="28"/>
        </w:rPr>
        <w:t>подготовка и проведение мирового чемпионата по профессиональному мастерству по стандартам "</w:t>
      </w:r>
      <w:proofErr w:type="spellStart"/>
      <w:r w:rsidRPr="00E80590">
        <w:rPr>
          <w:sz w:val="28"/>
          <w:szCs w:val="28"/>
        </w:rPr>
        <w:t>Ворлдскиллс</w:t>
      </w:r>
      <w:proofErr w:type="spellEnd"/>
      <w:r w:rsidRPr="00E80590">
        <w:rPr>
          <w:sz w:val="28"/>
          <w:szCs w:val="28"/>
        </w:rPr>
        <w:t>" в г. Казани в 2019 году в соответствии с требованиями международной организации "</w:t>
      </w:r>
      <w:proofErr w:type="spellStart"/>
      <w:r w:rsidRPr="00E80590">
        <w:rPr>
          <w:sz w:val="28"/>
          <w:szCs w:val="28"/>
        </w:rPr>
        <w:t>WorldSkills</w:t>
      </w:r>
      <w:proofErr w:type="spellEnd"/>
      <w:r w:rsidRPr="00E80590">
        <w:rPr>
          <w:sz w:val="28"/>
          <w:szCs w:val="28"/>
        </w:rPr>
        <w:t xml:space="preserve"> International", а также обеспечения безопасности мирового чемпионата в 2019 году на 1 893 336,4 тыс. рублей;</w:t>
      </w:r>
    </w:p>
    <w:p w:rsidR="00384AEF" w:rsidRPr="00B61D1A" w:rsidRDefault="00384AEF" w:rsidP="00384AEF">
      <w:pPr>
        <w:pStyle w:val="Style12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капитальный ремонт учебно-парусных судов Росрыболовства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225 959,2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программа развития федерального государственного автономного образовательного учреждения высшего образования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Севастопольский государственный университет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>-2021 годах на</w:t>
      </w:r>
      <w:r w:rsidR="000F490D" w:rsidRPr="00B61D1A">
        <w:rPr>
          <w:sz w:val="28"/>
          <w:szCs w:val="28"/>
        </w:rPr>
        <w:t> 200 000,0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обеспечение выполнения государственного задания МДЦ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Артек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-2021 годах на</w:t>
      </w:r>
      <w:r w:rsidR="000F490D" w:rsidRPr="00B61D1A">
        <w:rPr>
          <w:sz w:val="28"/>
          <w:szCs w:val="28"/>
        </w:rPr>
        <w:t> 127 105,8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обеспечение деятельности лицея, созданного в структуре Финансового университета при Правительстве Российской Федерации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-2021 годах на 55</w:t>
      </w:r>
      <w:r w:rsidR="000F490D" w:rsidRPr="00B61D1A">
        <w:rPr>
          <w:sz w:val="28"/>
          <w:szCs w:val="28"/>
        </w:rPr>
        <w:t> 821,2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обеспечение выполнения государственного задания школы-интерната МИД </w:t>
      </w:r>
      <w:r w:rsidR="00C63AC1" w:rsidRPr="00B61D1A">
        <w:rPr>
          <w:sz w:val="28"/>
          <w:szCs w:val="28"/>
        </w:rPr>
        <w:t>России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-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>годах на 19</w:t>
      </w:r>
      <w:r w:rsidR="000F490D" w:rsidRPr="00B61D1A">
        <w:rPr>
          <w:sz w:val="28"/>
          <w:szCs w:val="28"/>
        </w:rPr>
        <w:t> 500,0  тыс. рублей</w:t>
      </w:r>
      <w:r w:rsidRPr="00B61D1A">
        <w:rPr>
          <w:sz w:val="28"/>
          <w:szCs w:val="28"/>
        </w:rPr>
        <w:t xml:space="preserve"> ежегодно;</w:t>
      </w:r>
    </w:p>
    <w:p w:rsidR="00C63AC1" w:rsidRPr="00B61D1A" w:rsidRDefault="00C63AC1" w:rsidP="00C63AC1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1F5959" w:rsidRPr="00B61D1A" w:rsidRDefault="001F5959" w:rsidP="001F5959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>увеличением бюджетных ассигнований в 2021 году на реализацию мероприятий (инвестиций) в целях завершения строительства объектов образования на 231 799,7 тыс. рублей, в том числе: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к</w:t>
      </w:r>
      <w:r w:rsidR="001F5959" w:rsidRPr="00B61D1A">
        <w:rPr>
          <w:rFonts w:ascii="Times New Roman" w:hAnsi="Times New Roman" w:cs="Times New Roman"/>
          <w:sz w:val="28"/>
          <w:szCs w:val="28"/>
        </w:rPr>
        <w:t>омплекс учебных зданий ФГБОУ «Всероссийская академия внешней торговли Минэкономразвития России» на 95</w:t>
      </w:r>
      <w:r w:rsidRPr="00B61D1A">
        <w:rPr>
          <w:rFonts w:ascii="Times New Roman" w:hAnsi="Times New Roman" w:cs="Times New Roman"/>
          <w:sz w:val="28"/>
          <w:szCs w:val="28"/>
        </w:rPr>
        <w:t> </w:t>
      </w:r>
      <w:r w:rsidR="001F5959" w:rsidRPr="00B61D1A">
        <w:rPr>
          <w:rFonts w:ascii="Times New Roman" w:hAnsi="Times New Roman" w:cs="Times New Roman"/>
          <w:sz w:val="28"/>
          <w:szCs w:val="28"/>
        </w:rPr>
        <w:t>308,4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о</w:t>
      </w:r>
      <w:r w:rsidR="001F5959" w:rsidRPr="00B61D1A">
        <w:rPr>
          <w:rFonts w:ascii="Times New Roman" w:hAnsi="Times New Roman" w:cs="Times New Roman"/>
          <w:sz w:val="28"/>
          <w:szCs w:val="28"/>
        </w:rPr>
        <w:t>бъекты образования в рамках программы по восполнению дефицита мест для иногородних студентов на 136 491,3 тыс. рублей;</w:t>
      </w:r>
    </w:p>
    <w:p w:rsidR="001F5959" w:rsidRPr="00B61D1A" w:rsidRDefault="001F5959" w:rsidP="001F5959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бюджетных ассигнований в 2021 году на реализацию мероприятий (инвестиций) в целях приведения в соответствие с параметрами финансового обеспечения, утвержденными нормативными правовыми актами, а также в связи с их завершением в 2020 году</w:t>
      </w:r>
      <w:r w:rsidRPr="00B61D1A">
        <w:rPr>
          <w:i/>
          <w:sz w:val="28"/>
          <w:szCs w:val="28"/>
        </w:rPr>
        <w:t xml:space="preserve"> </w:t>
      </w:r>
      <w:r w:rsidRPr="00B61D1A">
        <w:rPr>
          <w:sz w:val="28"/>
          <w:szCs w:val="28"/>
        </w:rPr>
        <w:t>на 3 686 173,3 тыс. рублей, в том числе: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о</w:t>
      </w:r>
      <w:r w:rsidR="001F5959" w:rsidRPr="00B61D1A">
        <w:rPr>
          <w:rFonts w:ascii="Times New Roman" w:hAnsi="Times New Roman" w:cs="Times New Roman"/>
          <w:sz w:val="28"/>
          <w:szCs w:val="28"/>
        </w:rPr>
        <w:t>бъекты ВДЦ  "Океан" на 1 683 710,0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у</w:t>
      </w:r>
      <w:r w:rsidR="001F5959" w:rsidRPr="00B61D1A">
        <w:rPr>
          <w:rFonts w:ascii="Times New Roman" w:hAnsi="Times New Roman" w:cs="Times New Roman"/>
          <w:sz w:val="28"/>
          <w:szCs w:val="28"/>
        </w:rPr>
        <w:t>чебный корпус на 125 учащихся в п.</w:t>
      </w:r>
      <w:r w:rsidR="00CA1E3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F5959" w:rsidRPr="00B61D1A">
        <w:rPr>
          <w:rFonts w:ascii="Times New Roman" w:hAnsi="Times New Roman" w:cs="Times New Roman"/>
          <w:sz w:val="28"/>
          <w:szCs w:val="28"/>
        </w:rPr>
        <w:t>Холуй</w:t>
      </w:r>
      <w:proofErr w:type="gramEnd"/>
      <w:r w:rsidR="001F5959" w:rsidRPr="00B61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959" w:rsidRPr="00B61D1A">
        <w:rPr>
          <w:rFonts w:ascii="Times New Roman" w:hAnsi="Times New Roman" w:cs="Times New Roman"/>
          <w:sz w:val="28"/>
          <w:szCs w:val="28"/>
        </w:rPr>
        <w:t>Южского</w:t>
      </w:r>
      <w:proofErr w:type="spellEnd"/>
      <w:r w:rsidR="001F5959" w:rsidRPr="00B61D1A">
        <w:rPr>
          <w:rFonts w:ascii="Times New Roman" w:hAnsi="Times New Roman" w:cs="Times New Roman"/>
          <w:sz w:val="28"/>
          <w:szCs w:val="28"/>
        </w:rPr>
        <w:t xml:space="preserve"> района Ивановской области на 108 784,8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у</w:t>
      </w:r>
      <w:r w:rsidR="001F5959" w:rsidRPr="00B61D1A">
        <w:rPr>
          <w:rFonts w:ascii="Times New Roman" w:hAnsi="Times New Roman" w:cs="Times New Roman"/>
          <w:sz w:val="28"/>
          <w:szCs w:val="28"/>
        </w:rPr>
        <w:t xml:space="preserve">чебный корпус, 2-я очередь комплекса зданий, г. Москва с созданием научно-исследовательского центра </w:t>
      </w:r>
      <w:r w:rsidRPr="00B61D1A">
        <w:rPr>
          <w:rFonts w:ascii="Times New Roman" w:hAnsi="Times New Roman" w:cs="Times New Roman"/>
          <w:sz w:val="28"/>
          <w:szCs w:val="28"/>
        </w:rPr>
        <w:t>на</w:t>
      </w:r>
      <w:r w:rsidR="001F5959" w:rsidRPr="00B61D1A">
        <w:rPr>
          <w:rFonts w:ascii="Times New Roman" w:hAnsi="Times New Roman" w:cs="Times New Roman"/>
          <w:sz w:val="28"/>
          <w:szCs w:val="28"/>
        </w:rPr>
        <w:t xml:space="preserve"> 275 891,9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ф</w:t>
      </w:r>
      <w:r w:rsidR="001F5959" w:rsidRPr="00B61D1A">
        <w:rPr>
          <w:rFonts w:ascii="Times New Roman" w:hAnsi="Times New Roman" w:cs="Times New Roman"/>
          <w:sz w:val="28"/>
          <w:szCs w:val="28"/>
        </w:rPr>
        <w:t>изкультурно-оздоровительный комплекс Северо-Кавказского федерального университета по адресу: пр. Кулакова, 2 в г.</w:t>
      </w:r>
      <w:r w:rsidR="00CA1E35">
        <w:rPr>
          <w:rFonts w:ascii="Times New Roman" w:hAnsi="Times New Roman" w:cs="Times New Roman"/>
          <w:sz w:val="28"/>
          <w:szCs w:val="28"/>
        </w:rPr>
        <w:t> </w:t>
      </w:r>
      <w:r w:rsidR="001F5959" w:rsidRPr="00B61D1A">
        <w:rPr>
          <w:rFonts w:ascii="Times New Roman" w:hAnsi="Times New Roman" w:cs="Times New Roman"/>
          <w:sz w:val="28"/>
          <w:szCs w:val="28"/>
        </w:rPr>
        <w:t>Ставрополе на 801 065,0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у</w:t>
      </w:r>
      <w:r w:rsidR="00CA1E35">
        <w:rPr>
          <w:rFonts w:ascii="Times New Roman" w:hAnsi="Times New Roman" w:cs="Times New Roman"/>
          <w:sz w:val="28"/>
          <w:szCs w:val="28"/>
        </w:rPr>
        <w:t>чебно-лабораторный корпус</w:t>
      </w:r>
      <w:r w:rsidR="001F5959" w:rsidRPr="00B61D1A">
        <w:rPr>
          <w:rFonts w:ascii="Times New Roman" w:hAnsi="Times New Roman" w:cs="Times New Roman"/>
          <w:sz w:val="28"/>
          <w:szCs w:val="28"/>
        </w:rPr>
        <w:t xml:space="preserve"> Национального исследовательского Томского государственного университета, по адресу: г.</w:t>
      </w:r>
      <w:r w:rsidR="00CA1E35">
        <w:rPr>
          <w:rFonts w:ascii="Times New Roman" w:hAnsi="Times New Roman" w:cs="Times New Roman"/>
          <w:sz w:val="28"/>
          <w:szCs w:val="28"/>
        </w:rPr>
        <w:t> </w:t>
      </w:r>
      <w:r w:rsidR="001F5959" w:rsidRPr="00B61D1A">
        <w:rPr>
          <w:rFonts w:ascii="Times New Roman" w:hAnsi="Times New Roman" w:cs="Times New Roman"/>
          <w:sz w:val="28"/>
          <w:szCs w:val="28"/>
        </w:rPr>
        <w:t>Томск, пр.</w:t>
      </w:r>
      <w:r w:rsidR="00CA1E35">
        <w:rPr>
          <w:rFonts w:ascii="Times New Roman" w:hAnsi="Times New Roman" w:cs="Times New Roman"/>
          <w:sz w:val="28"/>
          <w:szCs w:val="28"/>
        </w:rPr>
        <w:t> </w:t>
      </w:r>
      <w:r w:rsidR="001F5959" w:rsidRPr="00B61D1A">
        <w:rPr>
          <w:rFonts w:ascii="Times New Roman" w:hAnsi="Times New Roman" w:cs="Times New Roman"/>
          <w:sz w:val="28"/>
          <w:szCs w:val="28"/>
        </w:rPr>
        <w:t>Ленина, д. 49 на 236 863,0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с</w:t>
      </w:r>
      <w:r w:rsidR="001F5959" w:rsidRPr="00B61D1A">
        <w:rPr>
          <w:rFonts w:ascii="Times New Roman" w:hAnsi="Times New Roman" w:cs="Times New Roman"/>
          <w:sz w:val="28"/>
          <w:szCs w:val="28"/>
        </w:rPr>
        <w:t>портивный корпус ФГБОУ ВО "Комсомольский-на-Амуре государственный технический университет", г.</w:t>
      </w:r>
      <w:r w:rsidR="00CA1E35">
        <w:rPr>
          <w:rFonts w:ascii="Times New Roman" w:hAnsi="Times New Roman" w:cs="Times New Roman"/>
          <w:sz w:val="28"/>
          <w:szCs w:val="28"/>
        </w:rPr>
        <w:t> </w:t>
      </w:r>
      <w:r w:rsidR="001F5959" w:rsidRPr="00B61D1A">
        <w:rPr>
          <w:rFonts w:ascii="Times New Roman" w:hAnsi="Times New Roman" w:cs="Times New Roman"/>
          <w:sz w:val="28"/>
          <w:szCs w:val="28"/>
        </w:rPr>
        <w:t>Комсомольск-на-Амуре, пр.</w:t>
      </w:r>
      <w:r w:rsidR="00CA1E35">
        <w:rPr>
          <w:rFonts w:ascii="Times New Roman" w:hAnsi="Times New Roman" w:cs="Times New Roman"/>
          <w:sz w:val="28"/>
          <w:szCs w:val="28"/>
        </w:rPr>
        <w:t> </w:t>
      </w:r>
      <w:r w:rsidR="001F5959" w:rsidRPr="00B61D1A">
        <w:rPr>
          <w:rFonts w:ascii="Times New Roman" w:hAnsi="Times New Roman" w:cs="Times New Roman"/>
          <w:sz w:val="28"/>
          <w:szCs w:val="28"/>
        </w:rPr>
        <w:t>Ленина, 27 на  205 895,3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о</w:t>
      </w:r>
      <w:r w:rsidR="001F5959" w:rsidRPr="00B61D1A">
        <w:rPr>
          <w:rFonts w:ascii="Times New Roman" w:hAnsi="Times New Roman" w:cs="Times New Roman"/>
          <w:sz w:val="28"/>
          <w:szCs w:val="28"/>
        </w:rPr>
        <w:t>бщежитие на 600 мест по адресу: г. Санкт-Петербург, ул. Крупской, д. 3 на 20 958,6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о</w:t>
      </w:r>
      <w:r w:rsidR="001F5959" w:rsidRPr="00B61D1A">
        <w:rPr>
          <w:rFonts w:ascii="Times New Roman" w:hAnsi="Times New Roman" w:cs="Times New Roman"/>
          <w:sz w:val="28"/>
          <w:szCs w:val="28"/>
        </w:rPr>
        <w:t xml:space="preserve">бщежитие федерального государственного автономного образовательного учреждения высшего образования "Московский </w:t>
      </w:r>
      <w:r w:rsidR="001F5959" w:rsidRPr="00B61D1A">
        <w:rPr>
          <w:rFonts w:ascii="Times New Roman" w:hAnsi="Times New Roman" w:cs="Times New Roman"/>
          <w:sz w:val="28"/>
          <w:szCs w:val="28"/>
        </w:rPr>
        <w:lastRenderedPageBreak/>
        <w:t>государственный институт международных отношений (университет) Министерства иностранных дел Российской Федерации" (г. Москва, проспект Вернадского, владение 76) на 179 959,6 тыс. рублей;</w:t>
      </w:r>
    </w:p>
    <w:p w:rsidR="001F5959" w:rsidRPr="00B61D1A" w:rsidRDefault="005C35FA" w:rsidP="001F5959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1A">
        <w:rPr>
          <w:rFonts w:ascii="Times New Roman" w:hAnsi="Times New Roman" w:cs="Times New Roman"/>
          <w:sz w:val="28"/>
          <w:szCs w:val="28"/>
        </w:rPr>
        <w:t>к</w:t>
      </w:r>
      <w:r w:rsidR="001F5959" w:rsidRPr="00B61D1A">
        <w:rPr>
          <w:rFonts w:ascii="Times New Roman" w:hAnsi="Times New Roman" w:cs="Times New Roman"/>
          <w:sz w:val="28"/>
          <w:szCs w:val="28"/>
        </w:rPr>
        <w:t xml:space="preserve">омплекс дворцово-паркового ансамбля "Михайловская дача", строительство объектов для размещения </w:t>
      </w:r>
      <w:proofErr w:type="gramStart"/>
      <w:r w:rsidR="001F5959" w:rsidRPr="00B61D1A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="001F5959" w:rsidRPr="00B61D1A">
        <w:rPr>
          <w:rFonts w:ascii="Times New Roman" w:hAnsi="Times New Roman" w:cs="Times New Roman"/>
          <w:sz w:val="28"/>
          <w:szCs w:val="28"/>
        </w:rPr>
        <w:t xml:space="preserve"> – Высшей школы менеджмента ФГОУ ВПО "Санкт-Петербургский государственный университет", 3-я очередь, 1-й этап.</w:t>
      </w:r>
      <w:r w:rsidR="00CA1E35">
        <w:rPr>
          <w:rFonts w:ascii="Times New Roman" w:hAnsi="Times New Roman" w:cs="Times New Roman"/>
          <w:sz w:val="28"/>
          <w:szCs w:val="28"/>
        </w:rPr>
        <w:t xml:space="preserve"> </w:t>
      </w:r>
      <w:r w:rsidR="001F5959" w:rsidRPr="00B61D1A">
        <w:rPr>
          <w:rFonts w:ascii="Times New Roman" w:hAnsi="Times New Roman" w:cs="Times New Roman"/>
          <w:sz w:val="28"/>
          <w:szCs w:val="28"/>
        </w:rPr>
        <w:t>Здание общежития для бакалавров на 173 045,1 тыс. рублей;</w:t>
      </w:r>
    </w:p>
    <w:p w:rsidR="001F5959" w:rsidRPr="00B61D1A" w:rsidRDefault="001F5959" w:rsidP="001F5959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>увеличением бюджетных ассигнований на обеспечение мероприятий по созданию в субъектах Российской Федерации дополнительных мест для детей в возрасте от</w:t>
      </w:r>
      <w:r w:rsidR="006E5299">
        <w:rPr>
          <w:sz w:val="28"/>
          <w:szCs w:val="28"/>
        </w:rPr>
        <w:t xml:space="preserve"> 2</w:t>
      </w:r>
      <w:r w:rsidRPr="00B61D1A">
        <w:rPr>
          <w:sz w:val="28"/>
          <w:szCs w:val="28"/>
        </w:rPr>
        <w:t xml:space="preserve">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в 2019 году на 24 500 000,0  тыс. рублей за счет соответствующего уменьшения бюджетных ассигнований, зарезервированных на указанные цели;</w:t>
      </w:r>
      <w:proofErr w:type="gramEnd"/>
    </w:p>
    <w:p w:rsidR="001F5959" w:rsidRPr="00B61D1A" w:rsidRDefault="001F5959" w:rsidP="001F5959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уплату налога на имущество организаций и земельного налога в 2019 – 2021 годах на 597 813,5  тыс. рублей ежегодно за счет соответствующего уменьшения бюджетных ассигнований, зарезервированных на указанные цели.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мероприятия по организации экскурсионно-образовательных поездок для детей и молодежи Калининградской области в другие субъекты Российск</w:t>
      </w:r>
      <w:r w:rsidR="00C63AC1" w:rsidRPr="00B61D1A">
        <w:rPr>
          <w:sz w:val="28"/>
          <w:szCs w:val="28"/>
        </w:rPr>
        <w:t xml:space="preserve">ой Федерации </w:t>
      </w:r>
      <w:r w:rsidR="00C63AC1"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году на 64</w:t>
      </w:r>
      <w:r w:rsidR="000F490D" w:rsidRPr="00B61D1A">
        <w:rPr>
          <w:sz w:val="28"/>
          <w:szCs w:val="28"/>
        </w:rPr>
        <w:t> 910,0  тыс. рублей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 в связи с завершением реализации указанных мероприятий в рамках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Социально-экономическое развитие Калининградской области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осуществление капитальных вложений в объекты капитального строительства ФГАОУ </w:t>
      </w:r>
      <w:proofErr w:type="gramStart"/>
      <w:r w:rsidRPr="00B61D1A">
        <w:rPr>
          <w:sz w:val="28"/>
          <w:szCs w:val="28"/>
        </w:rPr>
        <w:t>ВО</w:t>
      </w:r>
      <w:proofErr w:type="gramEnd"/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Крымский федеральный университет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и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Севастопольский государственный университет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lastRenderedPageBreak/>
        <w:t xml:space="preserve">ФГБУ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МДЦ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Артек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, а также на софинансирование  мероприятий по модернизации дошкольного образования Республики Крым и г</w:t>
      </w:r>
      <w:r w:rsidR="00C63AC1" w:rsidRPr="00B61D1A">
        <w:rPr>
          <w:sz w:val="28"/>
          <w:szCs w:val="28"/>
        </w:rPr>
        <w:t>. Севастополя в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году на 11</w:t>
      </w:r>
      <w:r w:rsidR="000F490D" w:rsidRPr="00B61D1A">
        <w:rPr>
          <w:sz w:val="28"/>
          <w:szCs w:val="28"/>
        </w:rPr>
        <w:t> 893 150,0  тыс. рублей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 в связи с завершением реализации указанных мероприятий в </w:t>
      </w:r>
      <w:proofErr w:type="gramStart"/>
      <w:r w:rsidRPr="00B61D1A">
        <w:rPr>
          <w:sz w:val="28"/>
          <w:szCs w:val="28"/>
        </w:rPr>
        <w:t>рамках</w:t>
      </w:r>
      <w:proofErr w:type="gramEnd"/>
      <w:r w:rsidRPr="00B61D1A">
        <w:rPr>
          <w:sz w:val="28"/>
          <w:szCs w:val="28"/>
        </w:rPr>
        <w:t xml:space="preserve">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Социально-экономическое развитие Республики Крым и г. Севастополя на период до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объекты капитального строительства образовательных организаций высшего образования  Минкульт</w:t>
      </w:r>
      <w:r w:rsidR="00C63AC1" w:rsidRPr="00B61D1A">
        <w:rPr>
          <w:sz w:val="28"/>
          <w:szCs w:val="28"/>
        </w:rPr>
        <w:t>уры России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885 557,3  тыс. рублей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ассигнований, предусмотренных на мероприятия в сфере культуры и кинематографии в рамках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культуры и туризма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увеличением бюджетных ассигнований на строительство учебно-лабораторного корпуса для авиастроительного факультета </w:t>
      </w:r>
      <w:r w:rsidRPr="00B61D1A">
        <w:rPr>
          <w:sz w:val="28"/>
          <w:szCs w:val="28"/>
        </w:rPr>
        <w:br/>
        <w:t>ФГБОУ ВО "Комсомольский-на-Амуре государственный технический университет" в рамках мероприятий Долгосрочного плана комплексного социально-экономического развития г. Комсомольска – на – Амуре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205 000,0  тыс. рублей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ассигнований, предусмотренных на обеспечение мероприятий по развитию Дальневосточного федерального округа, в рамках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Социально-экономическое развитие Дальнего Востока и</w:t>
      </w:r>
      <w:proofErr w:type="gramEnd"/>
      <w:r w:rsidRPr="00B61D1A">
        <w:rPr>
          <w:sz w:val="28"/>
          <w:szCs w:val="28"/>
        </w:rPr>
        <w:t xml:space="preserve"> Байкальского региона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стипендиальное обеспечение аспирантов, обучающихся в научных организациях </w:t>
      </w:r>
      <w:r w:rsidR="00C63AC1" w:rsidRPr="00B61D1A">
        <w:rPr>
          <w:sz w:val="28"/>
          <w:szCs w:val="28"/>
        </w:rPr>
        <w:t>Росрыболовства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на 4</w:t>
      </w:r>
      <w:r w:rsidR="000F490D" w:rsidRPr="00B61D1A">
        <w:rPr>
          <w:sz w:val="28"/>
          <w:szCs w:val="28"/>
        </w:rPr>
        <w:t> 648,8  тыс. рублей</w:t>
      </w:r>
      <w:r w:rsidR="00C63AC1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C63AC1" w:rsidRPr="00B61D1A">
        <w:rPr>
          <w:sz w:val="28"/>
          <w:szCs w:val="28"/>
        </w:rPr>
        <w:t>-2021 годах на 5</w:t>
      </w:r>
      <w:r w:rsidR="000F490D" w:rsidRPr="00B61D1A">
        <w:rPr>
          <w:sz w:val="28"/>
          <w:szCs w:val="28"/>
        </w:rPr>
        <w:t> 774,9  тыс. рублей</w:t>
      </w:r>
      <w:r w:rsidRPr="00B61D1A">
        <w:rPr>
          <w:sz w:val="28"/>
          <w:szCs w:val="28"/>
        </w:rPr>
        <w:t xml:space="preserve"> ежегодно </w:t>
      </w:r>
      <w:r w:rsidRPr="00B61D1A">
        <w:rPr>
          <w:sz w:val="28"/>
          <w:szCs w:val="28"/>
        </w:rPr>
        <w:br/>
        <w:t xml:space="preserve">за счет соответствующего уменьшения бюджетных ассигнований, предусмотренных на указанные цели в рамках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Развитие </w:t>
      </w:r>
      <w:proofErr w:type="spellStart"/>
      <w:r w:rsidRPr="00B61D1A">
        <w:rPr>
          <w:sz w:val="28"/>
          <w:szCs w:val="28"/>
        </w:rPr>
        <w:t>рыбохозяйственного</w:t>
      </w:r>
      <w:proofErr w:type="spellEnd"/>
      <w:r w:rsidRPr="00B61D1A">
        <w:rPr>
          <w:sz w:val="28"/>
          <w:szCs w:val="28"/>
        </w:rPr>
        <w:t xml:space="preserve"> комплекса</w:t>
      </w:r>
      <w:r w:rsidR="0003677A" w:rsidRPr="00B61D1A">
        <w:rPr>
          <w:sz w:val="28"/>
          <w:szCs w:val="28"/>
        </w:rPr>
        <w:t>"</w:t>
      </w:r>
      <w:r w:rsidR="00CA1E35">
        <w:rPr>
          <w:sz w:val="28"/>
          <w:szCs w:val="28"/>
        </w:rPr>
        <w:t>.</w:t>
      </w:r>
    </w:p>
    <w:p w:rsidR="00384AEF" w:rsidRPr="00B61D1A" w:rsidRDefault="00384AEF" w:rsidP="00384AEF">
      <w:pPr>
        <w:rPr>
          <w:sz w:val="28"/>
          <w:szCs w:val="28"/>
        </w:rPr>
      </w:pPr>
    </w:p>
    <w:p w:rsidR="00F72267" w:rsidRPr="00B61D1A" w:rsidRDefault="00F72267" w:rsidP="00384AEF">
      <w:pPr>
        <w:rPr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lastRenderedPageBreak/>
        <w:t>Государственная программа</w:t>
      </w:r>
    </w:p>
    <w:p w:rsidR="00384AEF" w:rsidRPr="00B61D1A" w:rsidRDefault="0003677A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proofErr w:type="gramStart"/>
      <w:r w:rsidR="00384AEF" w:rsidRPr="00B61D1A">
        <w:rPr>
          <w:b/>
          <w:sz w:val="28"/>
          <w:szCs w:val="28"/>
        </w:rPr>
        <w:t>Социальная</w:t>
      </w:r>
      <w:proofErr w:type="gramEnd"/>
      <w:r w:rsidR="00384AEF" w:rsidRPr="00B61D1A">
        <w:rPr>
          <w:b/>
          <w:sz w:val="28"/>
          <w:szCs w:val="28"/>
        </w:rPr>
        <w:t xml:space="preserve"> поддержка граждан</w:t>
      </w:r>
      <w:r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Социальная поддержка граждан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3.</w:t>
      </w:r>
    </w:p>
    <w:p w:rsidR="00384AEF" w:rsidRPr="00B61D1A" w:rsidRDefault="00384AEF" w:rsidP="00384AEF">
      <w:pPr>
        <w:keepNext/>
        <w:jc w:val="right"/>
      </w:pPr>
      <w:r w:rsidRPr="00B61D1A">
        <w:t>Таблица 3</w:t>
      </w:r>
    </w:p>
    <w:p w:rsidR="00384AEF" w:rsidRPr="00B61D1A" w:rsidRDefault="000F490D" w:rsidP="00384AEF">
      <w:pPr>
        <w:keepNext/>
        <w:jc w:val="right"/>
      </w:pPr>
      <w:r w:rsidRPr="00B61D1A">
        <w:t xml:space="preserve"> тыс. рублей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923"/>
        <w:gridCol w:w="890"/>
        <w:gridCol w:w="796"/>
        <w:gridCol w:w="913"/>
        <w:gridCol w:w="890"/>
        <w:gridCol w:w="806"/>
        <w:gridCol w:w="943"/>
        <w:gridCol w:w="890"/>
        <w:gridCol w:w="882"/>
      </w:tblGrid>
      <w:tr w:rsidR="00C602F2" w:rsidRPr="00B61D1A" w:rsidTr="00DA0374">
        <w:trPr>
          <w:trHeight w:val="20"/>
          <w:tblHeader/>
        </w:trPr>
        <w:tc>
          <w:tcPr>
            <w:tcW w:w="953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331" w:type="pct"/>
            <w:gridSpan w:val="3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331" w:type="pct"/>
            <w:gridSpan w:val="3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385" w:type="pct"/>
            <w:gridSpan w:val="3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C602F2" w:rsidRPr="00B61D1A" w:rsidTr="00DA0374">
        <w:trPr>
          <w:trHeight w:val="20"/>
          <w:tblHeader/>
        </w:trPr>
        <w:tc>
          <w:tcPr>
            <w:tcW w:w="95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02F2" w:rsidRPr="00B61D1A" w:rsidRDefault="00C602F2" w:rsidP="00D3189B">
            <w:pPr>
              <w:jc w:val="both"/>
              <w:rPr>
                <w:spacing w:val="-6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06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66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11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81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50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602F2" w:rsidRPr="00B61D1A" w:rsidRDefault="00C602F2" w:rsidP="001C7713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</w:tr>
      <w:tr w:rsidR="00C602F2" w:rsidRPr="00B61D1A" w:rsidTr="00DA0374">
        <w:trPr>
          <w:trHeight w:val="20"/>
          <w:tblHeader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1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5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06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66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5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11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81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5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1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1 313 160 793,2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1 459 815 756,7</w:t>
            </w:r>
          </w:p>
        </w:tc>
        <w:tc>
          <w:tcPr>
            <w:tcW w:w="406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146 654 963,5</w:t>
            </w:r>
          </w:p>
        </w:tc>
        <w:tc>
          <w:tcPr>
            <w:tcW w:w="466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1 316 869 279,6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1 528 436 804,3</w:t>
            </w:r>
          </w:p>
        </w:tc>
        <w:tc>
          <w:tcPr>
            <w:tcW w:w="411" w:type="pct"/>
            <w:shd w:val="clear" w:color="auto" w:fill="auto"/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211 567 524,7</w:t>
            </w:r>
          </w:p>
        </w:tc>
        <w:tc>
          <w:tcPr>
            <w:tcW w:w="481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1 316 869 279,6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b/>
                <w:bCs/>
                <w:color w:val="000000"/>
                <w:spacing w:val="-6"/>
                <w:sz w:val="14"/>
                <w:szCs w:val="14"/>
              </w:rPr>
              <w:t>1 554 086 204,6</w:t>
            </w:r>
          </w:p>
        </w:tc>
        <w:tc>
          <w:tcPr>
            <w:tcW w:w="450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237 216 925,0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47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859 112 289,6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849 545 396,7</w:t>
            </w:r>
          </w:p>
        </w:tc>
        <w:tc>
          <w:tcPr>
            <w:tcW w:w="40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-9 566 892,9</w:t>
            </w:r>
          </w:p>
        </w:tc>
        <w:tc>
          <w:tcPr>
            <w:tcW w:w="46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876 307 130,4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870 969 132,4</w:t>
            </w:r>
          </w:p>
        </w:tc>
        <w:tc>
          <w:tcPr>
            <w:tcW w:w="41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-5 337 998,0</w:t>
            </w:r>
          </w:p>
        </w:tc>
        <w:tc>
          <w:tcPr>
            <w:tcW w:w="48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876 307 130,4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889 251 377,0</w:t>
            </w:r>
          </w:p>
        </w:tc>
        <w:tc>
          <w:tcPr>
            <w:tcW w:w="45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12 944 246,6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47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324 470,1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355 041,2</w:t>
            </w:r>
          </w:p>
        </w:tc>
        <w:tc>
          <w:tcPr>
            <w:tcW w:w="40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30 571,1</w:t>
            </w:r>
          </w:p>
        </w:tc>
        <w:tc>
          <w:tcPr>
            <w:tcW w:w="46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332 134,6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364 725,0</w:t>
            </w:r>
          </w:p>
        </w:tc>
        <w:tc>
          <w:tcPr>
            <w:tcW w:w="41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32 590,4</w:t>
            </w:r>
          </w:p>
        </w:tc>
        <w:tc>
          <w:tcPr>
            <w:tcW w:w="48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332 134,6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371 943,2</w:t>
            </w:r>
          </w:p>
        </w:tc>
        <w:tc>
          <w:tcPr>
            <w:tcW w:w="45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39 808,6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47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448 508 142,0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604 920 874,2</w:t>
            </w:r>
          </w:p>
        </w:tc>
        <w:tc>
          <w:tcPr>
            <w:tcW w:w="40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color w:val="000000"/>
                <w:spacing w:val="-6"/>
                <w:sz w:val="14"/>
                <w:szCs w:val="14"/>
              </w:rPr>
              <w:t>156 412 732,2</w:t>
            </w:r>
          </w:p>
        </w:tc>
        <w:tc>
          <w:tcPr>
            <w:tcW w:w="46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435 017 037,1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651 876 224,8</w:t>
            </w:r>
          </w:p>
        </w:tc>
        <w:tc>
          <w:tcPr>
            <w:tcW w:w="41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Pr="00DA0374" w:rsidRDefault="00DA0374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DA0374">
              <w:rPr>
                <w:color w:val="000000"/>
                <w:spacing w:val="-6"/>
                <w:sz w:val="14"/>
                <w:szCs w:val="14"/>
              </w:rPr>
              <w:t>216 859 187,7</w:t>
            </w:r>
          </w:p>
        </w:tc>
        <w:tc>
          <w:tcPr>
            <w:tcW w:w="48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435 017 037,1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659 181 950,5</w:t>
            </w:r>
          </w:p>
        </w:tc>
        <w:tc>
          <w:tcPr>
            <w:tcW w:w="45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224 164 913,4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47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575 615,5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740 632,0</w:t>
            </w:r>
          </w:p>
        </w:tc>
        <w:tc>
          <w:tcPr>
            <w:tcW w:w="40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165 016,5</w:t>
            </w:r>
          </w:p>
        </w:tc>
        <w:tc>
          <w:tcPr>
            <w:tcW w:w="46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575 996,8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741 056,2</w:t>
            </w:r>
          </w:p>
        </w:tc>
        <w:tc>
          <w:tcPr>
            <w:tcW w:w="41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165 059,4</w:t>
            </w:r>
          </w:p>
        </w:tc>
        <w:tc>
          <w:tcPr>
            <w:tcW w:w="48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575 996,8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576 432,8</w:t>
            </w:r>
          </w:p>
        </w:tc>
        <w:tc>
          <w:tcPr>
            <w:tcW w:w="45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436,0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"Старшее поколение"</w:t>
            </w:r>
          </w:p>
        </w:tc>
        <w:tc>
          <w:tcPr>
            <w:tcW w:w="47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4 618 632,5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4 232 771,6</w:t>
            </w:r>
          </w:p>
        </w:tc>
        <w:tc>
          <w:tcPr>
            <w:tcW w:w="40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-385 860,9</w:t>
            </w:r>
          </w:p>
        </w:tc>
        <w:tc>
          <w:tcPr>
            <w:tcW w:w="46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4 615 209,7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4 464 520,6</w:t>
            </w:r>
          </w:p>
        </w:tc>
        <w:tc>
          <w:tcPr>
            <w:tcW w:w="41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-150 689,1</w:t>
            </w:r>
          </w:p>
        </w:tc>
        <w:tc>
          <w:tcPr>
            <w:tcW w:w="48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4 615 209,7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4 683 216,8</w:t>
            </w:r>
          </w:p>
        </w:tc>
        <w:tc>
          <w:tcPr>
            <w:tcW w:w="45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68 007,1</w:t>
            </w:r>
          </w:p>
        </w:tc>
      </w:tr>
      <w:tr w:rsidR="00DA0374" w:rsidRPr="00B61D1A" w:rsidTr="00DA0374">
        <w:trPr>
          <w:trHeight w:val="20"/>
        </w:trPr>
        <w:tc>
          <w:tcPr>
            <w:tcW w:w="95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A0374" w:rsidRPr="00B61D1A" w:rsidRDefault="00DA0374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условий реализации государственной программы Российской Федерации "Социальная поддержка граждан"</w:t>
            </w:r>
          </w:p>
        </w:tc>
        <w:tc>
          <w:tcPr>
            <w:tcW w:w="47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21 643,5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21 041,0</w:t>
            </w:r>
          </w:p>
        </w:tc>
        <w:tc>
          <w:tcPr>
            <w:tcW w:w="40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-602,5</w:t>
            </w:r>
          </w:p>
        </w:tc>
        <w:tc>
          <w:tcPr>
            <w:tcW w:w="466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21 771,0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21 145,3</w:t>
            </w:r>
          </w:p>
        </w:tc>
        <w:tc>
          <w:tcPr>
            <w:tcW w:w="41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-625,7</w:t>
            </w:r>
          </w:p>
        </w:tc>
        <w:tc>
          <w:tcPr>
            <w:tcW w:w="481" w:type="pct"/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21 771,0</w:t>
            </w:r>
          </w:p>
        </w:tc>
        <w:tc>
          <w:tcPr>
            <w:tcW w:w="454" w:type="pct"/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21 284,3</w:t>
            </w:r>
          </w:p>
        </w:tc>
        <w:tc>
          <w:tcPr>
            <w:tcW w:w="45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A0374" w:rsidRDefault="00DA037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-486,7</w:t>
            </w:r>
          </w:p>
        </w:tc>
      </w:tr>
    </w:tbl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146 654 963,5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211 567 524,7  тыс. рублей</w:t>
      </w:r>
      <w:r w:rsidRPr="00B61D1A">
        <w:rPr>
          <w:sz w:val="28"/>
          <w:szCs w:val="28"/>
        </w:rPr>
        <w:t xml:space="preserve"> и </w:t>
      </w:r>
      <w:r w:rsidR="00041433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237 216 925,0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Социальная поддержка граждан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</w:t>
      </w:r>
      <w:r w:rsidR="008661B2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994895" w:rsidRPr="00B61D1A">
        <w:rPr>
          <w:sz w:val="28"/>
          <w:szCs w:val="28"/>
        </w:rPr>
        <w:t>на 1 720 713,5 тыс. рублей, в 2020 году на 346 031,9  тыс. рублей, а также увеличением в 2021 году на 10 147 343,8  тыс. рублей, в том числе:</w:t>
      </w:r>
    </w:p>
    <w:p w:rsidR="00384AEF" w:rsidRPr="00B61D1A" w:rsidRDefault="00384AEF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lastRenderedPageBreak/>
        <w:t>уменьшение публ</w:t>
      </w:r>
      <w:r w:rsidR="00C63AC1" w:rsidRPr="00B61D1A">
        <w:rPr>
          <w:rFonts w:eastAsia="Times New Roman"/>
          <w:lang w:eastAsia="ru-RU"/>
        </w:rPr>
        <w:t xml:space="preserve">ичных нормативных обязательств </w:t>
      </w:r>
      <w:r w:rsidRPr="00B61D1A">
        <w:rPr>
          <w:rFonts w:eastAsia="Times New Roman"/>
          <w:lang w:eastAsia="ru-RU"/>
        </w:rPr>
        <w:t>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году на 1</w:t>
      </w:r>
      <w:r w:rsidR="000F490D" w:rsidRPr="00B61D1A">
        <w:rPr>
          <w:rFonts w:eastAsia="Times New Roman"/>
          <w:lang w:eastAsia="ru-RU"/>
        </w:rPr>
        <w:t> 769 337,6  тыс. рублей</w:t>
      </w:r>
      <w:r w:rsidRPr="00B61D1A">
        <w:rPr>
          <w:rFonts w:eastAsia="Times New Roman"/>
          <w:lang w:eastAsia="ru-RU"/>
        </w:rPr>
        <w:t>, в</w:t>
      </w:r>
      <w:r w:rsidR="000F490D" w:rsidRPr="00B61D1A">
        <w:rPr>
          <w:rFonts w:eastAsia="Times New Roman"/>
          <w:lang w:eastAsia="ru-RU"/>
        </w:rPr>
        <w:t xml:space="preserve"> 2020</w:t>
      </w:r>
      <w:r w:rsidRPr="00B61D1A">
        <w:rPr>
          <w:rFonts w:eastAsia="Times New Roman"/>
          <w:lang w:eastAsia="ru-RU"/>
        </w:rPr>
        <w:t xml:space="preserve"> </w:t>
      </w:r>
      <w:r w:rsidR="00C63AC1" w:rsidRPr="00B61D1A">
        <w:rPr>
          <w:rFonts w:eastAsia="Times New Roman"/>
          <w:lang w:eastAsia="ru-RU"/>
        </w:rPr>
        <w:t>году на</w:t>
      </w:r>
      <w:r w:rsidR="000F490D" w:rsidRPr="00B61D1A">
        <w:rPr>
          <w:rFonts w:eastAsia="Times New Roman"/>
          <w:lang w:eastAsia="ru-RU"/>
        </w:rPr>
        <w:t> 443 731,5  тыс. рублей</w:t>
      </w:r>
      <w:r w:rsidR="00C63AC1" w:rsidRPr="00B61D1A">
        <w:rPr>
          <w:rFonts w:eastAsia="Times New Roman"/>
          <w:lang w:eastAsia="ru-RU"/>
        </w:rPr>
        <w:t xml:space="preserve">, </w:t>
      </w:r>
      <w:r w:rsidRPr="00B61D1A">
        <w:rPr>
          <w:rFonts w:eastAsia="Times New Roman"/>
          <w:lang w:eastAsia="ru-RU"/>
        </w:rPr>
        <w:t>а также увеличением в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году на 9</w:t>
      </w:r>
      <w:r w:rsidR="000F490D" w:rsidRPr="00B61D1A">
        <w:rPr>
          <w:rFonts w:eastAsia="Times New Roman"/>
          <w:lang w:eastAsia="ru-RU"/>
        </w:rPr>
        <w:t> 628 948,9  тыс. рублей</w:t>
      </w:r>
      <w:r w:rsidRPr="00B61D1A">
        <w:rPr>
          <w:rFonts w:eastAsia="Times New Roman"/>
          <w:lang w:eastAsia="ru-RU"/>
        </w:rPr>
        <w:t>;</w:t>
      </w:r>
    </w:p>
    <w:p w:rsidR="00384AEF" w:rsidRPr="00B61D1A" w:rsidRDefault="00994895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увеличение оплаты труда и денежного довольствия военнослужащих и приравненных к ним лиц в 2019 году на 48 624,1  тыс. рублей, </w:t>
      </w:r>
      <w:r w:rsidRPr="00B61D1A">
        <w:rPr>
          <w:rFonts w:eastAsia="Times New Roman"/>
          <w:lang w:eastAsia="ru-RU"/>
        </w:rPr>
        <w:br/>
        <w:t>в 2020 году на 97 699,6  тыс. рублей и в 2021 году на 518 394,9  тыс. 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i/>
          <w:sz w:val="28"/>
          <w:szCs w:val="28"/>
        </w:rPr>
        <w:t>изменением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602,5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625,7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486,7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увеличением бюджетных ассигнований на реализацию мероприятий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длящегося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характера, решение о реализации которых принято в ходе исполнения федерального бюджета в</w:t>
      </w:r>
      <w:r w:rsidR="000F490D" w:rsidRPr="00B61D1A">
        <w:rPr>
          <w:sz w:val="28"/>
          <w:szCs w:val="28"/>
        </w:rPr>
        <w:t xml:space="preserve"> 2018</w:t>
      </w:r>
      <w:r w:rsidR="00C63AC1" w:rsidRPr="00B61D1A">
        <w:rPr>
          <w:sz w:val="28"/>
          <w:szCs w:val="28"/>
        </w:rPr>
        <w:t xml:space="preserve"> году,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</w:t>
      </w:r>
      <w:r w:rsidR="00C63AC1" w:rsidRPr="00B61D1A">
        <w:rPr>
          <w:sz w:val="28"/>
          <w:szCs w:val="28"/>
        </w:rPr>
        <w:br/>
        <w:t>на 1</w:t>
      </w:r>
      <w:r w:rsidR="000F490D" w:rsidRPr="00B61D1A">
        <w:rPr>
          <w:sz w:val="28"/>
          <w:szCs w:val="28"/>
        </w:rPr>
        <w:t> 329 716,4  тыс. рублей</w:t>
      </w:r>
      <w:r w:rsidR="00C63AC1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C63AC1"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342 300,1  тыс. рублей</w:t>
      </w:r>
      <w:r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br/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177 300,1  тыс. рублей</w:t>
      </w:r>
      <w:r w:rsidRPr="00B61D1A">
        <w:rPr>
          <w:sz w:val="28"/>
          <w:szCs w:val="28"/>
        </w:rPr>
        <w:t>, в том числе:</w:t>
      </w:r>
      <w:proofErr w:type="gramEnd"/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социальное обеспечение детей-сирот, детей, оставшихся без попечения родителей, обучающихся по образовательным программам среднего профессионального и высшего профессионального образован</w:t>
      </w:r>
      <w:r w:rsidR="00C63AC1" w:rsidRPr="00B61D1A">
        <w:rPr>
          <w:sz w:val="28"/>
          <w:szCs w:val="28"/>
        </w:rPr>
        <w:t xml:space="preserve">ия, </w:t>
      </w:r>
      <w:r w:rsidR="00C63AC1"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850 126,0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субсидии бюджетам субъектов Российской Федерации на софинансирование полномочий субъектов Российской Федерации, возникающих в связи с рождением третьего ребенка и последу</w:t>
      </w:r>
      <w:r w:rsidR="00C63AC1" w:rsidRPr="00B61D1A">
        <w:rPr>
          <w:sz w:val="28"/>
          <w:szCs w:val="28"/>
        </w:rPr>
        <w:t xml:space="preserve">ющих детей, </w:t>
      </w:r>
      <w:r w:rsidR="00C63AC1"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314 590,4  тыс. рублей</w:t>
      </w:r>
      <w:r w:rsidR="00C63AC1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C63AC1"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годах на </w:t>
      </w:r>
      <w:r w:rsidR="00C63AC1" w:rsidRPr="00B61D1A">
        <w:rPr>
          <w:sz w:val="28"/>
          <w:szCs w:val="28"/>
        </w:rPr>
        <w:br/>
        <w:t>327</w:t>
      </w:r>
      <w:r w:rsidR="000F490D" w:rsidRPr="00B61D1A">
        <w:rPr>
          <w:sz w:val="28"/>
          <w:szCs w:val="28"/>
        </w:rPr>
        <w:t> 174,1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государственную поддержку общественных и иных некоммерческих организаций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165 000,0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объема межбюджетных трансфертов, передаваемых из федерального бюджета бюджетам государственных внебюджетных фондов</w:t>
      </w:r>
      <w:r w:rsidR="00C63AC1" w:rsidRPr="00B61D1A">
        <w:rPr>
          <w:sz w:val="28"/>
          <w:szCs w:val="28"/>
        </w:rPr>
        <w:t xml:space="preserve"> Российской Федерации</w:t>
      </w:r>
      <w:r w:rsidRPr="00B61D1A">
        <w:rPr>
          <w:sz w:val="28"/>
          <w:szCs w:val="28"/>
        </w:rPr>
        <w:t xml:space="preserve">, </w:t>
      </w:r>
      <w:r w:rsidR="00C63AC1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на 9</w:t>
      </w:r>
      <w:r w:rsidR="000F490D" w:rsidRPr="00B61D1A">
        <w:rPr>
          <w:sz w:val="28"/>
          <w:szCs w:val="28"/>
        </w:rPr>
        <w:t> 353 436,9  тыс. рублей</w:t>
      </w:r>
      <w:r w:rsidRPr="00B61D1A">
        <w:rPr>
          <w:sz w:val="28"/>
          <w:szCs w:val="28"/>
        </w:rPr>
        <w:t xml:space="preserve">, </w:t>
      </w:r>
      <w:r w:rsidR="00C63AC1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lastRenderedPageBreak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C63AC1" w:rsidRPr="00B61D1A">
        <w:rPr>
          <w:sz w:val="28"/>
          <w:szCs w:val="28"/>
        </w:rPr>
        <w:t>на 5</w:t>
      </w:r>
      <w:r w:rsidR="000F490D" w:rsidRPr="00B61D1A">
        <w:rPr>
          <w:sz w:val="28"/>
          <w:szCs w:val="28"/>
        </w:rPr>
        <w:t> 328 117,8  тыс. рублей</w:t>
      </w:r>
      <w:r w:rsidR="00C63AC1"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t>а также увеличение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C63AC1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9</w:t>
      </w:r>
      <w:r w:rsidR="000F490D" w:rsidRPr="00B61D1A">
        <w:rPr>
          <w:sz w:val="28"/>
          <w:szCs w:val="28"/>
        </w:rPr>
        <w:t> 992 767,8  тыс. рублей</w:t>
      </w:r>
      <w:r w:rsidRPr="00B61D1A">
        <w:rPr>
          <w:sz w:val="28"/>
          <w:szCs w:val="28"/>
        </w:rPr>
        <w:t>, в том числе:</w:t>
      </w:r>
    </w:p>
    <w:p w:rsidR="00384AEF" w:rsidRPr="00B61D1A" w:rsidRDefault="00384AEF" w:rsidP="00CA1E35">
      <w:pPr>
        <w:pStyle w:val="Style12"/>
        <w:widowControl/>
        <w:shd w:val="clear" w:color="auto" w:fill="auto"/>
        <w:spacing w:before="12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</w:t>
      </w:r>
      <w:r w:rsidR="005C35FA" w:rsidRPr="00B61D1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объема межбюджетных трансфертов бюджету Пенсионного фонда Российс</w:t>
      </w:r>
      <w:r w:rsidR="00C63AC1" w:rsidRPr="00B61D1A">
        <w:rPr>
          <w:sz w:val="28"/>
          <w:szCs w:val="28"/>
        </w:rPr>
        <w:t>кой Федерации в</w:t>
      </w:r>
      <w:r w:rsidR="000F490D" w:rsidRPr="00B61D1A">
        <w:rPr>
          <w:sz w:val="28"/>
          <w:szCs w:val="28"/>
        </w:rPr>
        <w:t xml:space="preserve"> 2019</w:t>
      </w:r>
      <w:r w:rsidR="00C63AC1" w:rsidRPr="00B61D1A">
        <w:rPr>
          <w:sz w:val="28"/>
          <w:szCs w:val="28"/>
        </w:rPr>
        <w:t xml:space="preserve"> году на 10</w:t>
      </w:r>
      <w:r w:rsidR="000F490D" w:rsidRPr="00B61D1A">
        <w:rPr>
          <w:sz w:val="28"/>
          <w:szCs w:val="28"/>
        </w:rPr>
        <w:t> 357 558,4  тыс. рублей</w:t>
      </w:r>
      <w:r w:rsidR="00C63AC1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C63AC1"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391 516,2  тыс. рублей</w:t>
      </w:r>
      <w:r w:rsidRPr="00B61D1A">
        <w:rPr>
          <w:sz w:val="28"/>
          <w:szCs w:val="28"/>
        </w:rPr>
        <w:t>, а также у</w:t>
      </w:r>
      <w:r w:rsidR="00C63AC1" w:rsidRPr="00B61D1A">
        <w:rPr>
          <w:sz w:val="28"/>
          <w:szCs w:val="28"/>
        </w:rPr>
        <w:t>величение в</w:t>
      </w:r>
      <w:r w:rsidR="000F490D" w:rsidRPr="00B61D1A">
        <w:rPr>
          <w:sz w:val="28"/>
          <w:szCs w:val="28"/>
        </w:rPr>
        <w:t xml:space="preserve"> 2021</w:t>
      </w:r>
      <w:r w:rsidR="00C63AC1" w:rsidRPr="00B61D1A">
        <w:rPr>
          <w:sz w:val="28"/>
          <w:szCs w:val="28"/>
        </w:rPr>
        <w:t xml:space="preserve"> году на 8</w:t>
      </w:r>
      <w:r w:rsidR="000F490D" w:rsidRPr="00B61D1A">
        <w:rPr>
          <w:sz w:val="28"/>
          <w:szCs w:val="28"/>
        </w:rPr>
        <w:t> 473 168,6  тыс. рублей</w:t>
      </w:r>
      <w:r w:rsidRPr="00B61D1A">
        <w:rPr>
          <w:sz w:val="28"/>
          <w:szCs w:val="28"/>
        </w:rPr>
        <w:t xml:space="preserve">, </w:t>
      </w:r>
      <w:r w:rsidR="00BA3B6F" w:rsidRPr="00B61D1A">
        <w:rPr>
          <w:sz w:val="28"/>
          <w:szCs w:val="28"/>
        </w:rPr>
        <w:t>в том числе</w:t>
      </w:r>
      <w:r w:rsidRPr="00B61D1A">
        <w:rPr>
          <w:sz w:val="28"/>
          <w:szCs w:val="28"/>
        </w:rPr>
        <w:t>: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предоставление ежемесячных денежных выплат отдельным категориям граждан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4</w:t>
      </w:r>
      <w:r w:rsidR="000F490D" w:rsidRPr="00B61D1A">
        <w:rPr>
          <w:sz w:val="28"/>
          <w:szCs w:val="28"/>
        </w:rPr>
        <w:t> 710 402,3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853 433,9 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а также увеличение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9</w:t>
      </w:r>
      <w:r w:rsidR="000F490D" w:rsidRPr="00B61D1A">
        <w:rPr>
          <w:sz w:val="28"/>
          <w:szCs w:val="28"/>
        </w:rPr>
        <w:t> 950 </w:t>
      </w:r>
      <w:r w:rsidR="00CA1E35">
        <w:rPr>
          <w:sz w:val="28"/>
          <w:szCs w:val="28"/>
        </w:rPr>
        <w:t>934,8 </w:t>
      </w:r>
      <w:r w:rsidR="000F490D" w:rsidRPr="00B61D1A">
        <w:rPr>
          <w:sz w:val="28"/>
          <w:szCs w:val="28"/>
        </w:rPr>
        <w:t>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выплату федеральной социальной доплаты к пенсии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–2021 годах на 3</w:t>
      </w:r>
      <w:r w:rsidR="000F490D" w:rsidRPr="00B61D1A">
        <w:rPr>
          <w:sz w:val="28"/>
          <w:szCs w:val="28"/>
        </w:rPr>
        <w:t> 658 523,1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осуществление ежемесячных выплат лицам, осуществляющим уход за детьми-инвалидами и инвалидами с детства I группы,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257 018,9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408 869,7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12</w:t>
      </w:r>
      <w:r w:rsidR="000F490D" w:rsidRPr="00B61D1A">
        <w:rPr>
          <w:sz w:val="28"/>
          <w:szCs w:val="28"/>
        </w:rPr>
        <w:t> 924,5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 бюджетных ассигнований на компенсационные выплаты лицам, осуществляющим уход за нетрудоспособными гражданами,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870 355,7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969 785,7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822 941,9  тыс. рублей</w:t>
      </w:r>
      <w:r w:rsidRPr="00B61D1A">
        <w:rPr>
          <w:sz w:val="28"/>
          <w:szCs w:val="28"/>
        </w:rPr>
        <w:t>;</w:t>
      </w:r>
    </w:p>
    <w:p w:rsidR="00BA3B6F" w:rsidRPr="00B61D1A" w:rsidRDefault="00BA3B6F" w:rsidP="00BA3B6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увеличение бюджетных ассигнований на  оплату стоимости  проезда к месту отдыха и обратно пенсионерам, проживающим в районах Крайнего Севера, а также компенсация расходов, связанных с переездом  из районов Крайнего Севера в 2019 году на 614 139,1 тыс. рублей, в 2020 году </w:t>
      </w:r>
      <w:r w:rsidRPr="00B61D1A">
        <w:rPr>
          <w:sz w:val="28"/>
          <w:szCs w:val="28"/>
        </w:rPr>
        <w:br/>
        <w:t>на  849 310,9 тыс. рублей и в 2021 году на 1 068 007,1 тыс. рублей;</w:t>
      </w:r>
      <w:proofErr w:type="gramEnd"/>
    </w:p>
    <w:p w:rsidR="00BA3B6F" w:rsidRPr="00B61D1A" w:rsidRDefault="00BA3B6F" w:rsidP="00BA3B6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 бюджетных ассигнований на осуществление выплаты  дополнительного материального обеспечения, доплат к пенсиям, пособий и компенсаций, в 2019 году на 145 009,5  тыс. рублей, в 2020 году на 220 371,1 тыс. рублей и в 2021 году на 275 378,4  тыс. рублей; </w:t>
      </w:r>
    </w:p>
    <w:p w:rsidR="00BA3B6F" w:rsidRPr="00B61D1A" w:rsidRDefault="00BA3B6F" w:rsidP="00BA3B6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 xml:space="preserve">уменьшение бюджетных ассигнований на выплату дополнительного ежемесячного материального обеспечения, в 2019 году на 48 716,9 тыс. рублей, в 2020 году на 55 142,6 тыс. рублей и в 2021 году на 413 193,9 тыс. рублей; </w:t>
      </w:r>
    </w:p>
    <w:p w:rsidR="00BA3B6F" w:rsidRPr="00B61D1A" w:rsidRDefault="00BA3B6F" w:rsidP="00BA3B6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выплату пособия на погребение  по государственному пенсионному обеспечению, в 2019 году на 22 382,5 тыс. рублей, в 2020 году на 14 272,4 тыс. рублей и в 2021 году на 8 695,3 тыс. рублей;</w:t>
      </w:r>
    </w:p>
    <w:p w:rsidR="00BA3B6F" w:rsidRPr="00B61D1A" w:rsidRDefault="00BA3B6F" w:rsidP="00BA3B6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софинансирование социальных программ субъектов РФ,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в 2019 - 2021 годах на 1 000 000,0 тыс. рублей</w:t>
      </w:r>
      <w:r w:rsidR="005C35FA" w:rsidRPr="00B61D1A">
        <w:rPr>
          <w:sz w:val="28"/>
          <w:szCs w:val="28"/>
        </w:rPr>
        <w:t xml:space="preserve"> ежегодно</w:t>
      </w:r>
      <w:r w:rsidRPr="00B61D1A">
        <w:rPr>
          <w:sz w:val="28"/>
          <w:szCs w:val="28"/>
        </w:rPr>
        <w:t>;</w:t>
      </w:r>
    </w:p>
    <w:p w:rsidR="00384AEF" w:rsidRPr="00B61D1A" w:rsidRDefault="00384AEF" w:rsidP="003B758A">
      <w:pPr>
        <w:pStyle w:val="Style12"/>
        <w:widowControl/>
        <w:shd w:val="clear" w:color="auto" w:fill="auto"/>
        <w:spacing w:before="12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увеличение</w:t>
      </w:r>
      <w:r w:rsidR="005C35FA" w:rsidRPr="00B61D1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объема межбюджетных трансфертов бюджету  Фонда социального страхования Российской Федерации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</w:t>
      </w:r>
      <w:r w:rsidR="000F490D" w:rsidRPr="00B61D1A">
        <w:rPr>
          <w:sz w:val="28"/>
          <w:szCs w:val="28"/>
        </w:rPr>
        <w:t> 004 121,5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063 398,4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519 599,2  тыс. рублей</w:t>
      </w:r>
      <w:r w:rsidRPr="00B61D1A">
        <w:rPr>
          <w:sz w:val="28"/>
          <w:szCs w:val="28"/>
        </w:rPr>
        <w:t xml:space="preserve">, </w:t>
      </w:r>
      <w:r w:rsidR="00CC7662" w:rsidRPr="00B61D1A">
        <w:rPr>
          <w:sz w:val="28"/>
          <w:szCs w:val="28"/>
        </w:rPr>
        <w:t>в том числе</w:t>
      </w:r>
      <w:r w:rsidRPr="00B61D1A">
        <w:rPr>
          <w:sz w:val="28"/>
          <w:szCs w:val="28"/>
        </w:rPr>
        <w:t>: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на оплату 4 дополнительных выходных дней работающим родителям </w:t>
      </w:r>
      <w:r w:rsidRPr="00B61D1A">
        <w:rPr>
          <w:sz w:val="28"/>
          <w:szCs w:val="28"/>
        </w:rPr>
        <w:br/>
        <w:t>для ухода за детьми-инвалидами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</w:t>
      </w:r>
      <w:r w:rsidR="000F490D" w:rsidRPr="00B61D1A">
        <w:rPr>
          <w:sz w:val="28"/>
          <w:szCs w:val="28"/>
        </w:rPr>
        <w:t> 414 121,5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433 398,4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689 599,2  тыс. рублей</w:t>
      </w:r>
      <w:r w:rsidRPr="00B61D1A">
        <w:rPr>
          <w:sz w:val="28"/>
          <w:szCs w:val="28"/>
        </w:rPr>
        <w:t>;</w:t>
      </w:r>
    </w:p>
    <w:p w:rsidR="00CC7662" w:rsidRPr="00B61D1A" w:rsidRDefault="00384AEF" w:rsidP="00CC7662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на компенсацию выпадающих доходов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590 000,0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620 000,0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820 000,0  тыс. рублей</w:t>
      </w:r>
      <w:r w:rsidRPr="00B61D1A">
        <w:rPr>
          <w:sz w:val="28"/>
          <w:szCs w:val="28"/>
        </w:rPr>
        <w:t>;</w:t>
      </w:r>
    </w:p>
    <w:p w:rsidR="00CC7662" w:rsidRPr="00B61D1A" w:rsidRDefault="00CC7662" w:rsidP="00CC7662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на выплату пособий по временной нетрудоспособности отдельным категориям граждан, в связи с зачетом в страховой стаж </w:t>
      </w:r>
      <w:proofErr w:type="spellStart"/>
      <w:r w:rsidRPr="00B61D1A">
        <w:rPr>
          <w:sz w:val="28"/>
          <w:szCs w:val="28"/>
        </w:rPr>
        <w:t>нестраховых</w:t>
      </w:r>
      <w:proofErr w:type="spellEnd"/>
      <w:r w:rsidRPr="00B61D1A">
        <w:rPr>
          <w:sz w:val="28"/>
          <w:szCs w:val="28"/>
        </w:rPr>
        <w:t xml:space="preserve"> периодов, в 2020 и 2021годах на 10 000,0 тыс. рублей ежегодно;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предоставление материнского (семейного) капитала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101 300 000,0 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147 900 000,0 тыс. рублей</w:t>
      </w:r>
      <w:r w:rsidRPr="00B61D1A">
        <w:rPr>
          <w:sz w:val="28"/>
          <w:szCs w:val="28"/>
        </w:rPr>
        <w:t xml:space="preserve"> </w:t>
      </w:r>
      <w:r w:rsidR="003B758A">
        <w:rPr>
          <w:sz w:val="28"/>
          <w:szCs w:val="28"/>
        </w:rPr>
        <w:t xml:space="preserve">ежегодно </w:t>
      </w:r>
      <w:r w:rsidRPr="00B61D1A">
        <w:rPr>
          <w:sz w:val="28"/>
          <w:szCs w:val="28"/>
        </w:rPr>
        <w:t>за счет соответствующего уменьшения бюджетных ассигнований, зарезервированных на указанные цели;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>увеличением бюджетных ассигнований на осуществление ежемесячной выплаты в связи с рождением первого ребенка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55</w:t>
      </w:r>
      <w:r w:rsidR="000F490D" w:rsidRPr="00B61D1A">
        <w:rPr>
          <w:sz w:val="28"/>
          <w:szCs w:val="28"/>
        </w:rPr>
        <w:t> 100 000,0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68</w:t>
      </w:r>
      <w:r w:rsidR="000F490D" w:rsidRPr="00B61D1A">
        <w:rPr>
          <w:sz w:val="28"/>
          <w:szCs w:val="28"/>
        </w:rPr>
        <w:t> 000 000,0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384AEF" w:rsidRDefault="00384AEF" w:rsidP="00384AEF">
      <w:pPr>
        <w:rPr>
          <w:sz w:val="28"/>
          <w:szCs w:val="28"/>
        </w:rPr>
      </w:pPr>
    </w:p>
    <w:p w:rsidR="00312CD8" w:rsidRPr="00B61D1A" w:rsidRDefault="00312CD8" w:rsidP="00384AEF">
      <w:pPr>
        <w:rPr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Доступная среда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 xml:space="preserve"> 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Доступная среда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4.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keepNext/>
        <w:jc w:val="right"/>
      </w:pPr>
      <w:r w:rsidRPr="00B61D1A">
        <w:t>Таблица 4</w:t>
      </w:r>
    </w:p>
    <w:p w:rsidR="00384AEF" w:rsidRPr="00B61D1A" w:rsidRDefault="000F490D" w:rsidP="00384AE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6"/>
        <w:gridCol w:w="924"/>
        <w:gridCol w:w="830"/>
        <w:gridCol w:w="721"/>
        <w:gridCol w:w="924"/>
        <w:gridCol w:w="815"/>
        <w:gridCol w:w="721"/>
        <w:gridCol w:w="988"/>
        <w:gridCol w:w="908"/>
        <w:gridCol w:w="936"/>
      </w:tblGrid>
      <w:tr w:rsidR="00384AEF" w:rsidRPr="00B61D1A" w:rsidTr="005D0738">
        <w:trPr>
          <w:trHeight w:val="20"/>
          <w:tblHeader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both"/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50 683 114,5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52 158 188,3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1 475 073,8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51 120 510,0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52 754 054,2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1 633 544,2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51 120 510,0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53 618 672,4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2 498 162,4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1 074 151,3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1 074 169,5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1 074 581,2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1 074 646,7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1 074 581,2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1 075 062,8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481,6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"Совершенствование системы комплексной реабилитации и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абилитации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инвалидов"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33 718 506,7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33 718 748,4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33 657 049,9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33 657 917,8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867,9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33 657 049,9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33 663 428,9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6 379,0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"Совершенствование государственной системы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медико-социальной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экспертизы"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15 890 456,5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17 365 270,4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1 474 813,9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16 388 878,9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18 021 489,7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1 632 610,8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16 388 878,9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18 880 180,7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2 491 301,8</w:t>
            </w:r>
          </w:p>
        </w:tc>
      </w:tr>
    </w:tbl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475 073,8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633 544,2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498 162,4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Доступная среда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9C1F47" w:rsidRPr="00B61D1A">
        <w:rPr>
          <w:sz w:val="28"/>
          <w:szCs w:val="28"/>
        </w:rPr>
        <w:t>бюджетных ассигнований, предусмотренных на оплату</w:t>
      </w:r>
      <w:r w:rsidRPr="00B61D1A">
        <w:rPr>
          <w:sz w:val="28"/>
          <w:szCs w:val="28"/>
        </w:rPr>
        <w:t xml:space="preserve"> труда</w:t>
      </w:r>
      <w:r w:rsidR="009C1F47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994895" w:rsidRPr="00B61D1A">
        <w:rPr>
          <w:sz w:val="28"/>
          <w:szCs w:val="28"/>
        </w:rPr>
        <w:t xml:space="preserve">в 2019 году на 582 358,2  тыс. рублей, </w:t>
      </w:r>
      <w:r w:rsidR="00994895" w:rsidRPr="00B61D1A">
        <w:rPr>
          <w:sz w:val="28"/>
          <w:szCs w:val="28"/>
        </w:rPr>
        <w:br/>
        <w:t>в 2020 году на 769 549,3 тыс. рублей и в 2021 году на 1 634 167,5  тыс. 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повышение оплаты труда работников федеральных учреждений </w:t>
      </w:r>
      <w:proofErr w:type="gramStart"/>
      <w:r w:rsidRPr="00B61D1A">
        <w:rPr>
          <w:sz w:val="28"/>
          <w:szCs w:val="28"/>
        </w:rPr>
        <w:t>медико-социальной</w:t>
      </w:r>
      <w:proofErr w:type="gramEnd"/>
      <w:r w:rsidRPr="00B61D1A">
        <w:rPr>
          <w:sz w:val="28"/>
          <w:szCs w:val="28"/>
        </w:rPr>
        <w:t xml:space="preserve"> экспертизы в соответствии с Указом Президента Российской Федерации от 7 мая</w:t>
      </w:r>
      <w:r w:rsidR="000F490D" w:rsidRPr="00B61D1A">
        <w:rPr>
          <w:sz w:val="28"/>
          <w:szCs w:val="28"/>
        </w:rPr>
        <w:t xml:space="preserve"> 2012</w:t>
      </w:r>
      <w:r w:rsidRPr="00B61D1A">
        <w:rPr>
          <w:sz w:val="28"/>
          <w:szCs w:val="28"/>
        </w:rPr>
        <w:t xml:space="preserve"> года №</w:t>
      </w:r>
      <w:r w:rsidR="000F490D" w:rsidRPr="00B61D1A">
        <w:rPr>
          <w:sz w:val="28"/>
          <w:szCs w:val="28"/>
        </w:rPr>
        <w:t> 597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892 715,6 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863 994,9 тыс. рублей</w:t>
      </w:r>
      <w:r w:rsidRPr="00B61D1A">
        <w:rPr>
          <w:sz w:val="28"/>
          <w:szCs w:val="28"/>
        </w:rPr>
        <w:t xml:space="preserve"> ежегодно.</w:t>
      </w:r>
    </w:p>
    <w:p w:rsidR="00F323CE" w:rsidRPr="00B61D1A" w:rsidRDefault="00F323CE" w:rsidP="00F323CE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384AEF" w:rsidRPr="00B61D1A" w:rsidRDefault="0003677A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 xml:space="preserve">Обеспечение доступным и комфортным жильем </w:t>
      </w: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и коммунальными услугами граждан Российской Федерации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 xml:space="preserve"> 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5.</w:t>
      </w:r>
    </w:p>
    <w:p w:rsidR="00384AEF" w:rsidRPr="00B61D1A" w:rsidRDefault="00384AEF" w:rsidP="00384AEF">
      <w:pPr>
        <w:keepNext/>
        <w:ind w:right="-1"/>
        <w:jc w:val="right"/>
      </w:pPr>
      <w:r w:rsidRPr="00B61D1A">
        <w:t>Таблица 5</w:t>
      </w:r>
    </w:p>
    <w:p w:rsidR="00384AEF" w:rsidRPr="00B61D1A" w:rsidRDefault="000F490D" w:rsidP="00384AEF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6"/>
        <w:gridCol w:w="923"/>
        <w:gridCol w:w="815"/>
        <w:gridCol w:w="721"/>
        <w:gridCol w:w="924"/>
        <w:gridCol w:w="799"/>
        <w:gridCol w:w="791"/>
        <w:gridCol w:w="970"/>
        <w:gridCol w:w="893"/>
        <w:gridCol w:w="951"/>
      </w:tblGrid>
      <w:tr w:rsidR="00384AEF" w:rsidRPr="00B61D1A" w:rsidTr="005D0738">
        <w:trPr>
          <w:trHeight w:val="215"/>
          <w:tblHeader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5D0738" w:rsidRPr="00B61D1A" w:rsidTr="005D073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73 148 822,1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82 568 330,9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9 419 508,8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71 731 175,6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83 217 291,2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11 486 115,6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71 731 175,6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81 279 923,2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9 548 747,6</w:t>
            </w:r>
          </w:p>
        </w:tc>
      </w:tr>
      <w:tr w:rsidR="005D0738" w:rsidRPr="00B61D1A" w:rsidTr="005D073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5D0738" w:rsidRPr="00B61D1A" w:rsidTr="005D073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36 160 252,5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45 586 452,5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9 426 200,0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36 157 223,2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47 883 423,2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11 726 200,0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36 157 223,2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47 257 223,2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11 100 000,0</w:t>
            </w:r>
          </w:p>
        </w:tc>
      </w:tr>
      <w:tr w:rsidR="005D0738" w:rsidRPr="00B61D1A" w:rsidTr="005D073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условий для обеспечения качественными услугами жилищно-коммунального хозяйства граждан России"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35 166 954,5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35 161 564,1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-5 390,4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33 739 644,6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33 498 950,4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-240 694,2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33 739 644,6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32 169 712,6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-1 569 932,0</w:t>
            </w:r>
          </w:p>
        </w:tc>
      </w:tr>
      <w:tr w:rsidR="005D0738" w:rsidRPr="00B61D1A" w:rsidTr="005D073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1 821 615,1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1 820 314,3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-1 300,8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1 834 307,8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1 834 917,6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609,8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1 834 307,8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1 852 987,4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18 679,6</w:t>
            </w:r>
          </w:p>
        </w:tc>
      </w:tr>
    </w:tbl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9</w:t>
      </w:r>
      <w:r w:rsidR="000F490D" w:rsidRPr="00B61D1A">
        <w:rPr>
          <w:sz w:val="28"/>
          <w:szCs w:val="28"/>
        </w:rPr>
        <w:t> 419 508,8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11</w:t>
      </w:r>
      <w:r w:rsidR="000F490D" w:rsidRPr="00B61D1A">
        <w:rPr>
          <w:sz w:val="28"/>
          <w:szCs w:val="28"/>
        </w:rPr>
        <w:t> 486 115,6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9</w:t>
      </w:r>
      <w:r w:rsidR="000F490D" w:rsidRPr="00B61D1A">
        <w:rPr>
          <w:sz w:val="28"/>
          <w:szCs w:val="28"/>
        </w:rPr>
        <w:t> 548 747,6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779,2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769,8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20</w:t>
      </w:r>
      <w:r w:rsidR="000F490D" w:rsidRPr="00B61D1A">
        <w:rPr>
          <w:sz w:val="28"/>
          <w:szCs w:val="28"/>
        </w:rPr>
        <w:t> 359,6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119 720,4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28</w:t>
      </w:r>
      <w:r w:rsidR="000F490D" w:rsidRPr="00B61D1A">
        <w:rPr>
          <w:sz w:val="28"/>
          <w:szCs w:val="28"/>
        </w:rPr>
        <w:t> 295,0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680,0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по </w:t>
      </w:r>
      <w:r w:rsidRPr="00B61D1A">
        <w:rPr>
          <w:i/>
          <w:spacing w:val="-4"/>
          <w:sz w:val="28"/>
          <w:szCs w:val="28"/>
        </w:rPr>
        <w:t>мероприятиям (инвестициям), реализация котор</w:t>
      </w:r>
      <w:r w:rsidRPr="00B61D1A">
        <w:rPr>
          <w:i/>
          <w:sz w:val="28"/>
          <w:szCs w:val="28"/>
        </w:rPr>
        <w:t>ых завершается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3B758A">
        <w:rPr>
          <w:sz w:val="28"/>
          <w:szCs w:val="28"/>
        </w:rPr>
        <w:t> 214 559,2 </w:t>
      </w:r>
      <w:r w:rsidR="000F490D" w:rsidRPr="00B61D1A">
        <w:rPr>
          <w:sz w:val="28"/>
          <w:szCs w:val="28"/>
        </w:rPr>
        <w:t>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240 824,8  тыс. рублей</w:t>
      </w:r>
      <w:r w:rsidRPr="00B61D1A">
        <w:rPr>
          <w:sz w:val="28"/>
          <w:szCs w:val="28"/>
        </w:rPr>
        <w:t>, в том числе: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третьей очереди канализационного коллектора № 53 г. Ростова-на-Дону (IV этап)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214 559,2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12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завершение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реализации мероприятий по строительству и реконструкции объектов коммунального хозяйства Чеченской Республики,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026 265,6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реализацию </w:t>
      </w:r>
      <w:r w:rsidR="000F490D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мероприятий по обеспечению жильем прокуроров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226 200,0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pStyle w:val="Style12"/>
        <w:numPr>
          <w:ilvl w:val="0"/>
          <w:numId w:val="3"/>
        </w:numPr>
        <w:spacing w:before="120" w:line="360" w:lineRule="auto"/>
        <w:ind w:left="0" w:firstLine="284"/>
        <w:rPr>
          <w:i/>
          <w:iCs/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исполнение мероприятий по предоставлению из федерального бюджета субсидий российским кредитным организациям и АО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ДОМ</w:t>
      </w:r>
      <w:proofErr w:type="gramStart"/>
      <w:r w:rsidRPr="00B61D1A">
        <w:rPr>
          <w:sz w:val="28"/>
          <w:szCs w:val="28"/>
        </w:rPr>
        <w:t>.Р</w:t>
      </w:r>
      <w:proofErr w:type="gramEnd"/>
      <w:r w:rsidRPr="00B61D1A">
        <w:rPr>
          <w:sz w:val="28"/>
          <w:szCs w:val="28"/>
        </w:rPr>
        <w:t>Ф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на возмещение недополученных доходов по </w:t>
      </w:r>
      <w:r w:rsidRPr="00B61D1A">
        <w:rPr>
          <w:sz w:val="28"/>
          <w:szCs w:val="28"/>
        </w:rPr>
        <w:lastRenderedPageBreak/>
        <w:t>выданным (приобретенным) жилищным (ипотечным) кредитам (займам), предоставленным гражданам Российской Федерации, имеющим детей, в соответствии с постановлением Правительства Российской Федерации</w:t>
      </w:r>
      <w:r w:rsidRPr="00B61D1A">
        <w:rPr>
          <w:sz w:val="28"/>
          <w:szCs w:val="28"/>
        </w:rPr>
        <w:br/>
        <w:t>от 30 декабря</w:t>
      </w:r>
      <w:r w:rsidR="000F490D" w:rsidRPr="00B61D1A">
        <w:rPr>
          <w:sz w:val="28"/>
          <w:szCs w:val="28"/>
        </w:rPr>
        <w:t xml:space="preserve"> 2017</w:t>
      </w:r>
      <w:r w:rsidRPr="00B61D1A">
        <w:rPr>
          <w:sz w:val="28"/>
          <w:szCs w:val="28"/>
        </w:rPr>
        <w:t xml:space="preserve"> года №</w:t>
      </w:r>
      <w:r w:rsidR="000F490D" w:rsidRPr="00B61D1A">
        <w:rPr>
          <w:sz w:val="28"/>
          <w:szCs w:val="28"/>
        </w:rPr>
        <w:t xml:space="preserve"> 1711</w:t>
      </w:r>
      <w:r w:rsidRPr="00B61D1A">
        <w:rPr>
          <w:sz w:val="28"/>
          <w:szCs w:val="28"/>
        </w:rPr>
        <w:t xml:space="preserve"> "</w:t>
      </w:r>
      <w:r w:rsidRPr="00B61D1A">
        <w:rPr>
          <w:iCs/>
          <w:sz w:val="28"/>
          <w:szCs w:val="28"/>
        </w:rPr>
        <w:t xml:space="preserve">Об утверждении Правил предоставления субсидий из федерального бюджета российским кредитным организациям </w:t>
      </w:r>
      <w:proofErr w:type="gramStart"/>
      <w:r w:rsidRPr="00B61D1A">
        <w:rPr>
          <w:iCs/>
          <w:sz w:val="28"/>
          <w:szCs w:val="28"/>
        </w:rPr>
        <w:t xml:space="preserve">и акционерному обществу "Агентство ипотечного жилищного кредитования" </w:t>
      </w:r>
      <w:r w:rsidRPr="00B61D1A">
        <w:rPr>
          <w:iCs/>
          <w:sz w:val="28"/>
          <w:szCs w:val="28"/>
        </w:rPr>
        <w:br/>
        <w:t>на возмещение недополученных доходов по выданным (приобретенным) жилищным (ипотечным) кредитам (займам), предоставленным</w:t>
      </w:r>
      <w:r w:rsidRPr="00B61D1A">
        <w:rPr>
          <w:sz w:val="28"/>
          <w:szCs w:val="28"/>
        </w:rPr>
        <w:t xml:space="preserve"> гражданам Российской Федерации, имеющим детей"</w:t>
      </w:r>
      <w:r w:rsidRPr="00B61D1A">
        <w:rPr>
          <w:i/>
          <w:iCs/>
          <w:sz w:val="28"/>
          <w:szCs w:val="28"/>
        </w:rPr>
        <w:t xml:space="preserve"> </w:t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9</w:t>
      </w:r>
      <w:r w:rsidR="000F490D" w:rsidRPr="00B61D1A">
        <w:rPr>
          <w:sz w:val="28"/>
          <w:szCs w:val="28"/>
        </w:rPr>
        <w:t> 200 000,0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11</w:t>
      </w:r>
      <w:r w:rsidR="000F490D" w:rsidRPr="00B61D1A">
        <w:rPr>
          <w:sz w:val="28"/>
          <w:szCs w:val="28"/>
        </w:rPr>
        <w:t> 500 000,0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11</w:t>
      </w:r>
      <w:r w:rsidR="000F490D" w:rsidRPr="00B61D1A">
        <w:rPr>
          <w:sz w:val="28"/>
          <w:szCs w:val="28"/>
        </w:rPr>
        <w:t> 100 000,0  тыс. рублей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ассигнований, зарезервированных на</w:t>
      </w:r>
      <w:proofErr w:type="gramEnd"/>
      <w:r w:rsidRPr="00B61D1A">
        <w:rPr>
          <w:sz w:val="28"/>
          <w:szCs w:val="28"/>
        </w:rPr>
        <w:t xml:space="preserve"> указанные цели;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реализацию мероприятия по реконструкции набережной р. Амур в г. Комсомольске-на-Амуре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112 250,0  тыс. рублей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ассигнований, зарезервированных на указанные цели;</w:t>
      </w:r>
    </w:p>
    <w:p w:rsidR="00384AEF" w:rsidRPr="00B61D1A" w:rsidRDefault="00384AEF" w:rsidP="00F323CE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b/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завершением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проекта Международного банка реконструкции и развития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Реформа жилищно-коммунального хозяйства в России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 соответствии с Соглашением о займе между Российской Федерацией и Международным банком реконструкции и развития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329 107,2  тыс. рублей</w:t>
      </w:r>
      <w:r w:rsidR="00F323CE" w:rsidRPr="00B61D1A">
        <w:rPr>
          <w:sz w:val="28"/>
          <w:szCs w:val="28"/>
        </w:rPr>
        <w:t>.</w:t>
      </w:r>
    </w:p>
    <w:p w:rsidR="00384AEF" w:rsidRDefault="00384AEF" w:rsidP="00384AEF">
      <w:pPr>
        <w:rPr>
          <w:b/>
          <w:sz w:val="28"/>
          <w:szCs w:val="28"/>
        </w:rPr>
      </w:pPr>
    </w:p>
    <w:p w:rsidR="00312CD8" w:rsidRPr="00B61D1A" w:rsidRDefault="00312CD8" w:rsidP="00384AEF">
      <w:pPr>
        <w:rPr>
          <w:b/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384AEF" w:rsidRPr="00B61D1A" w:rsidRDefault="0003677A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>Содействие занятости населения</w:t>
      </w: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 xml:space="preserve"> 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Содействие занятости населения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6.</w:t>
      </w:r>
    </w:p>
    <w:p w:rsidR="00C602F2" w:rsidRPr="00B61D1A" w:rsidRDefault="00C602F2" w:rsidP="00C602F2">
      <w:pPr>
        <w:jc w:val="right"/>
      </w:pPr>
    </w:p>
    <w:p w:rsidR="00C602F2" w:rsidRPr="00B61D1A" w:rsidRDefault="00C602F2" w:rsidP="00C602F2">
      <w:pPr>
        <w:jc w:val="right"/>
      </w:pPr>
    </w:p>
    <w:p w:rsidR="00C602F2" w:rsidRPr="00B61D1A" w:rsidRDefault="00C602F2" w:rsidP="00C602F2">
      <w:pPr>
        <w:jc w:val="right"/>
      </w:pPr>
    </w:p>
    <w:p w:rsidR="00384AEF" w:rsidRPr="00B61D1A" w:rsidRDefault="00384AEF" w:rsidP="00C602F2">
      <w:pPr>
        <w:jc w:val="right"/>
      </w:pPr>
      <w:r w:rsidRPr="00B61D1A">
        <w:lastRenderedPageBreak/>
        <w:t>Таблица 6</w:t>
      </w:r>
    </w:p>
    <w:p w:rsidR="00384AEF" w:rsidRPr="00B61D1A" w:rsidRDefault="000F490D" w:rsidP="00C602F2">
      <w:pPr>
        <w:jc w:val="right"/>
      </w:pPr>
      <w:r w:rsidRPr="00B61D1A">
        <w:t xml:space="preserve"> тыс. 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384AEF" w:rsidRPr="00B61D1A" w:rsidTr="00D3189B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D3189B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D3189B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45 331 239,6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45 275 132,8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-56 106,8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45 999 556,9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45 962 484,9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-37 072,0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45 999 556,9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46 034 284,5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34 727,6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41 383 858,5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41 383 858,5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42 160 660,3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42 160 660,3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42 160 660,3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42 160 660,3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институтов рынка труда"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3 878 881,1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3 822 774,3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-56 106,8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3 770 396,6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3 733 324,6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-37 072,0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3 770 396,6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3 805 124,2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34 727,6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"Безопасный труд"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68 500,0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68 500,0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68 500,0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68 500,0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68 500,0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68 500,0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384AEF" w:rsidRPr="00B61D1A" w:rsidRDefault="00384AEF" w:rsidP="00384AEF">
      <w:pPr>
        <w:spacing w:line="360" w:lineRule="auto"/>
        <w:ind w:firstLine="709"/>
        <w:jc w:val="both"/>
        <w:rPr>
          <w:sz w:val="22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уменьшены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56</w:t>
      </w:r>
      <w:r w:rsidR="000F490D" w:rsidRPr="00B61D1A">
        <w:rPr>
          <w:sz w:val="28"/>
          <w:szCs w:val="28"/>
        </w:rPr>
        <w:t> 106,8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37</w:t>
      </w:r>
      <w:r w:rsidR="000F490D" w:rsidRPr="00B61D1A">
        <w:rPr>
          <w:sz w:val="28"/>
          <w:szCs w:val="28"/>
        </w:rPr>
        <w:t> 072,0  тыс. рублей</w:t>
      </w:r>
      <w:r w:rsidRPr="00B61D1A">
        <w:rPr>
          <w:sz w:val="28"/>
          <w:szCs w:val="28"/>
        </w:rPr>
        <w:t>, а также увеличены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34</w:t>
      </w:r>
      <w:r w:rsidR="000F490D" w:rsidRPr="00B61D1A">
        <w:rPr>
          <w:sz w:val="28"/>
          <w:szCs w:val="28"/>
        </w:rPr>
        <w:t> 727,6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Содействие занятости населения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</w:t>
      </w:r>
      <w:r w:rsidR="00994895" w:rsidRPr="00B61D1A">
        <w:rPr>
          <w:sz w:val="28"/>
          <w:szCs w:val="28"/>
        </w:rPr>
        <w:t xml:space="preserve">на оплату труда, в 2019 году на 6 671,4  тыс. рублей, </w:t>
      </w:r>
      <w:r w:rsidR="00994895" w:rsidRPr="00B61D1A">
        <w:rPr>
          <w:sz w:val="28"/>
          <w:szCs w:val="28"/>
        </w:rPr>
        <w:br/>
        <w:t>в 2020 году на 13 705,6  тыс. рублей и в 2021 году на 74 221,3  тыс. 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62</w:t>
      </w:r>
      <w:r w:rsidR="000F490D" w:rsidRPr="00B61D1A">
        <w:rPr>
          <w:sz w:val="28"/>
          <w:szCs w:val="28"/>
        </w:rPr>
        <w:t> 778,2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50</w:t>
      </w:r>
      <w:r w:rsidR="000F490D" w:rsidRPr="00B61D1A">
        <w:rPr>
          <w:sz w:val="28"/>
          <w:szCs w:val="28"/>
        </w:rPr>
        <w:t> 777,6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39</w:t>
      </w:r>
      <w:r w:rsidR="000F490D" w:rsidRPr="00B61D1A">
        <w:rPr>
          <w:sz w:val="28"/>
          <w:szCs w:val="28"/>
        </w:rPr>
        <w:t> 493,7  тыс. рублей</w:t>
      </w:r>
      <w:r w:rsidRPr="00B61D1A">
        <w:rPr>
          <w:sz w:val="28"/>
          <w:szCs w:val="28"/>
        </w:rPr>
        <w:t>.</w:t>
      </w:r>
    </w:p>
    <w:p w:rsidR="000F490D" w:rsidRPr="00B61D1A" w:rsidRDefault="000F490D" w:rsidP="000F490D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"Обеспечение общественного порядка и </w:t>
      </w:r>
      <w:r w:rsidRPr="00B61D1A">
        <w:rPr>
          <w:b/>
          <w:sz w:val="28"/>
          <w:szCs w:val="28"/>
        </w:rPr>
        <w:br/>
        <w:t xml:space="preserve">противодействие преступности" 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Базовые бюджетные ассигнования на реализацию государственной программы "Обеспечение общественного порядка и противодействие преступности"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7.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keepNext/>
        <w:ind w:right="-1"/>
        <w:jc w:val="right"/>
        <w:rPr>
          <w:szCs w:val="24"/>
        </w:rPr>
      </w:pPr>
      <w:r w:rsidRPr="00B61D1A">
        <w:rPr>
          <w:szCs w:val="24"/>
        </w:rPr>
        <w:t>Таблица 7</w:t>
      </w:r>
    </w:p>
    <w:p w:rsidR="00384AEF" w:rsidRPr="00B61D1A" w:rsidRDefault="000F490D" w:rsidP="00384AEF">
      <w:pPr>
        <w:keepNext/>
        <w:ind w:right="-1"/>
        <w:jc w:val="right"/>
        <w:rPr>
          <w:sz w:val="24"/>
          <w:szCs w:val="24"/>
        </w:rPr>
      </w:pPr>
      <w:r w:rsidRPr="00B61D1A">
        <w:rPr>
          <w:szCs w:val="24"/>
        </w:rPr>
        <w:t xml:space="preserve"> тыс. 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23"/>
        <w:gridCol w:w="861"/>
        <w:gridCol w:w="721"/>
        <w:gridCol w:w="923"/>
        <w:gridCol w:w="861"/>
        <w:gridCol w:w="791"/>
        <w:gridCol w:w="923"/>
        <w:gridCol w:w="861"/>
        <w:gridCol w:w="951"/>
      </w:tblGrid>
      <w:tr w:rsidR="00384AEF" w:rsidRPr="00B61D1A" w:rsidTr="005D0738">
        <w:trPr>
          <w:trHeight w:val="20"/>
          <w:tblHeader/>
        </w:trPr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384AEF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F" w:rsidRPr="00B61D1A" w:rsidRDefault="00384AEF" w:rsidP="00384AEF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5D0738" w:rsidRPr="00B61D1A" w:rsidTr="005D0738">
        <w:trPr>
          <w:trHeight w:val="2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676 716 217,0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684 180 572,8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7 464 355,8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699 034 435,6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709 210 922,7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10 176 487,1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699 034 435,6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731 499 576,6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32 465 141,0</w:t>
            </w:r>
          </w:p>
        </w:tc>
      </w:tr>
      <w:tr w:rsidR="005D0738" w:rsidRPr="00B61D1A" w:rsidTr="005D0738">
        <w:trPr>
          <w:trHeight w:val="2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5D0738" w:rsidRPr="00B61D1A" w:rsidTr="005D0738">
        <w:trPr>
          <w:trHeight w:val="2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"Обеспечение общественного порядка и противодействие преступности"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132 388 154,3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136 196 859,5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3 808 705,2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133 638 097,3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137 788 201,5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4 150 104,2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133 638 097,3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139 537 820,9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5 899 723,6</w:t>
            </w:r>
          </w:p>
        </w:tc>
      </w:tr>
      <w:tr w:rsidR="005D0738" w:rsidRPr="00B61D1A" w:rsidTr="005D0738">
        <w:trPr>
          <w:trHeight w:val="2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"Повышение безопасности дорожного движения в 2013 - 2020 годах"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1 449 343,7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1 449 441,5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1 451 601,4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1 451 952,5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1 451 601,4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-1 451 601,4</w:t>
            </w:r>
          </w:p>
        </w:tc>
      </w:tr>
      <w:tr w:rsidR="005D0738" w:rsidRPr="00B61D1A" w:rsidTr="005D0738">
        <w:trPr>
          <w:trHeight w:val="2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"Реализация полномочий в сфере внутренних дел"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542 878 719,0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546 534 271,8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3 655 552,8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563 944 736,9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569 970 768,7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6 026 031,8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563 944 736,9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590 800 722,4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26 855 985,5</w:t>
            </w:r>
          </w:p>
        </w:tc>
      </w:tr>
      <w:tr w:rsidR="005D0738" w:rsidRPr="00B61D1A" w:rsidTr="005D0738">
        <w:trPr>
          <w:trHeight w:val="2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"Повышение безопасности дорожного движения"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1 161 033,3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1 161 033,3</w:t>
            </w:r>
          </w:p>
        </w:tc>
      </w:tr>
    </w:tbl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C91274">
        <w:rPr>
          <w:sz w:val="28"/>
          <w:szCs w:val="28"/>
        </w:rPr>
        <w:t>7 464 </w:t>
      </w:r>
      <w:r w:rsidR="00C91274" w:rsidRPr="00C91274">
        <w:rPr>
          <w:sz w:val="28"/>
          <w:szCs w:val="28"/>
        </w:rPr>
        <w:t>355,8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C91274">
        <w:rPr>
          <w:sz w:val="28"/>
          <w:szCs w:val="28"/>
        </w:rPr>
        <w:t>10 176 </w:t>
      </w:r>
      <w:r w:rsidR="00C91274" w:rsidRPr="00C91274">
        <w:rPr>
          <w:sz w:val="28"/>
          <w:szCs w:val="28"/>
        </w:rPr>
        <w:t>487,1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C91274">
        <w:rPr>
          <w:sz w:val="28"/>
          <w:szCs w:val="28"/>
        </w:rPr>
        <w:t>32 465 </w:t>
      </w:r>
      <w:r w:rsidR="00C91274" w:rsidRPr="00C91274">
        <w:rPr>
          <w:sz w:val="28"/>
          <w:szCs w:val="28"/>
        </w:rPr>
        <w:t>141,0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Изменение расходов по государственной программе "Обеспечение общественного порядка и противодействие преступности" обусловлено:</w:t>
      </w:r>
    </w:p>
    <w:p w:rsidR="00384AEF" w:rsidRPr="00EB1AAD" w:rsidRDefault="00384AEF" w:rsidP="00384AEF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EB1AAD">
        <w:rPr>
          <w:sz w:val="28"/>
          <w:szCs w:val="28"/>
        </w:rPr>
        <w:t xml:space="preserve">увеличением </w:t>
      </w:r>
      <w:r w:rsidR="00A3082C" w:rsidRPr="00EB1AAD">
        <w:rPr>
          <w:sz w:val="28"/>
          <w:szCs w:val="28"/>
        </w:rPr>
        <w:t xml:space="preserve">отдельных </w:t>
      </w:r>
      <w:r w:rsidRPr="00EB1AAD">
        <w:rPr>
          <w:sz w:val="28"/>
          <w:szCs w:val="28"/>
        </w:rPr>
        <w:t xml:space="preserve">бюджетных ассигнований </w:t>
      </w:r>
      <w:r w:rsidRPr="00EB1AAD">
        <w:rPr>
          <w:i/>
          <w:sz w:val="28"/>
          <w:szCs w:val="28"/>
        </w:rPr>
        <w:t>на уровень инфляции</w:t>
      </w:r>
      <w:r w:rsidRPr="00EB1AAD">
        <w:rPr>
          <w:sz w:val="28"/>
          <w:szCs w:val="28"/>
        </w:rPr>
        <w:t xml:space="preserve"> в</w:t>
      </w:r>
      <w:r w:rsidR="000F490D" w:rsidRPr="00EB1AAD">
        <w:rPr>
          <w:sz w:val="28"/>
          <w:szCs w:val="28"/>
        </w:rPr>
        <w:t xml:space="preserve"> 2019</w:t>
      </w:r>
      <w:r w:rsidRPr="00EB1AAD">
        <w:rPr>
          <w:sz w:val="28"/>
          <w:szCs w:val="28"/>
        </w:rPr>
        <w:t xml:space="preserve"> году </w:t>
      </w:r>
      <w:r w:rsidR="000963CB" w:rsidRPr="00EB1AAD">
        <w:rPr>
          <w:sz w:val="28"/>
          <w:szCs w:val="28"/>
        </w:rPr>
        <w:t>на </w:t>
      </w:r>
      <w:r w:rsidR="00EB1AAD" w:rsidRPr="00EB1AAD">
        <w:rPr>
          <w:sz w:val="28"/>
          <w:szCs w:val="28"/>
        </w:rPr>
        <w:t>1 439 894,5</w:t>
      </w:r>
      <w:r w:rsidR="000963CB" w:rsidRPr="00EB1AAD">
        <w:rPr>
          <w:sz w:val="28"/>
          <w:szCs w:val="28"/>
        </w:rPr>
        <w:t xml:space="preserve">  тыс. рублей, в 2020 году на </w:t>
      </w:r>
      <w:r w:rsidR="00EB1AAD" w:rsidRPr="00EB1AAD">
        <w:rPr>
          <w:sz w:val="28"/>
          <w:szCs w:val="28"/>
        </w:rPr>
        <w:t>4 154 735,7</w:t>
      </w:r>
      <w:r w:rsidR="000963CB" w:rsidRPr="00EB1AAD">
        <w:rPr>
          <w:sz w:val="28"/>
          <w:szCs w:val="28"/>
        </w:rPr>
        <w:t xml:space="preserve">  тыс. рублей и в 2021 году на </w:t>
      </w:r>
      <w:r w:rsidR="00EB1AAD">
        <w:rPr>
          <w:sz w:val="28"/>
          <w:szCs w:val="28"/>
        </w:rPr>
        <w:t>26 724 </w:t>
      </w:r>
      <w:r w:rsidR="00EB1AAD" w:rsidRPr="00EB1AAD">
        <w:rPr>
          <w:sz w:val="28"/>
          <w:szCs w:val="28"/>
        </w:rPr>
        <w:t>839,0</w:t>
      </w:r>
      <w:r w:rsidR="000963CB" w:rsidRPr="00EB1AAD">
        <w:rPr>
          <w:sz w:val="28"/>
          <w:szCs w:val="28"/>
        </w:rPr>
        <w:t>  тыс. рублей, в том числе: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 xml:space="preserve">на </w:t>
      </w:r>
      <w:r w:rsidR="00EB1AAD">
        <w:rPr>
          <w:sz w:val="28"/>
          <w:szCs w:val="28"/>
        </w:rPr>
        <w:t>35 076</w:t>
      </w:r>
      <w:r w:rsidR="000F490D" w:rsidRPr="00B61D1A">
        <w:rPr>
          <w:sz w:val="28"/>
          <w:szCs w:val="28"/>
        </w:rPr>
        <w:t>,</w:t>
      </w:r>
      <w:r w:rsidR="00EB1AAD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EB1AAD">
        <w:rPr>
          <w:sz w:val="28"/>
          <w:szCs w:val="28"/>
        </w:rPr>
        <w:t>215 </w:t>
      </w:r>
      <w:r w:rsidR="00EB1AAD" w:rsidRPr="00EB1AAD">
        <w:rPr>
          <w:sz w:val="28"/>
          <w:szCs w:val="28"/>
        </w:rPr>
        <w:t>946,1</w:t>
      </w:r>
      <w:r w:rsidR="000F490D" w:rsidRPr="00B61D1A">
        <w:rPr>
          <w:sz w:val="28"/>
          <w:szCs w:val="28"/>
        </w:rPr>
        <w:t>  тыс. рублей</w:t>
      </w:r>
      <w:r w:rsidR="00EB1AAD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EB1AAD">
        <w:rPr>
          <w:sz w:val="28"/>
          <w:szCs w:val="28"/>
        </w:rPr>
        <w:t>636 097,4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0963CB" w:rsidP="00384AE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оплаты труда и денежного довольствия военнослужащих и приравненных к ним лиц в 2019 году на </w:t>
      </w:r>
      <w:r w:rsidRPr="00B61D1A">
        <w:rPr>
          <w:rFonts w:eastAsia="Calibri"/>
          <w:sz w:val="28"/>
          <w:szCs w:val="28"/>
          <w:lang w:eastAsia="en-US"/>
        </w:rPr>
        <w:t>1 404 818,4</w:t>
      </w:r>
      <w:r w:rsidRPr="00B61D1A">
        <w:rPr>
          <w:sz w:val="28"/>
          <w:szCs w:val="28"/>
        </w:rPr>
        <w:t xml:space="preserve">  тыс. рублей, в 2020 году </w:t>
      </w:r>
      <w:r w:rsidRPr="00B61D1A">
        <w:rPr>
          <w:sz w:val="28"/>
          <w:szCs w:val="28"/>
        </w:rPr>
        <w:br/>
        <w:t xml:space="preserve">на </w:t>
      </w:r>
      <w:r w:rsidRPr="00B61D1A">
        <w:rPr>
          <w:rFonts w:eastAsia="Calibri"/>
          <w:sz w:val="28"/>
          <w:szCs w:val="28"/>
          <w:lang w:eastAsia="en-US"/>
        </w:rPr>
        <w:t>3 938 789,6</w:t>
      </w:r>
      <w:r w:rsidRPr="00B61D1A">
        <w:rPr>
          <w:sz w:val="28"/>
          <w:szCs w:val="28"/>
        </w:rPr>
        <w:t xml:space="preserve">  тыс. рублей и в 2021 году на </w:t>
      </w:r>
      <w:r w:rsidRPr="00B61D1A">
        <w:rPr>
          <w:rFonts w:eastAsia="Calibri"/>
          <w:sz w:val="28"/>
          <w:szCs w:val="28"/>
          <w:lang w:eastAsia="en-US"/>
        </w:rPr>
        <w:t>26 088 741,6</w:t>
      </w:r>
      <w:r w:rsidRPr="00B61D1A">
        <w:rPr>
          <w:sz w:val="28"/>
          <w:szCs w:val="28"/>
        </w:rPr>
        <w:t>  тыс. рублей;</w:t>
      </w:r>
    </w:p>
    <w:p w:rsidR="00384AEF" w:rsidRPr="00B61D1A" w:rsidRDefault="00384AEF" w:rsidP="00384AEF">
      <w:pPr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lastRenderedPageBreak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50</w:t>
      </w:r>
      <w:r w:rsidR="000F490D" w:rsidRPr="00B61D1A">
        <w:rPr>
          <w:sz w:val="28"/>
          <w:szCs w:val="28"/>
        </w:rPr>
        <w:t> 698,3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52</w:t>
      </w:r>
      <w:r w:rsidR="000F490D" w:rsidRPr="00B61D1A">
        <w:rPr>
          <w:sz w:val="28"/>
          <w:szCs w:val="28"/>
        </w:rPr>
        <w:t> 648,4  тыс. рублей</w:t>
      </w:r>
      <w:r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40</w:t>
      </w:r>
      <w:r w:rsidR="000F490D" w:rsidRPr="00B61D1A">
        <w:rPr>
          <w:sz w:val="28"/>
          <w:szCs w:val="28"/>
        </w:rPr>
        <w:t> 948,7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 бюджетных ассигнований в связи с завершением</w:t>
      </w:r>
      <w:r w:rsidRPr="00B61D1A">
        <w:rPr>
          <w:spacing w:val="-4"/>
          <w:sz w:val="28"/>
          <w:szCs w:val="28"/>
        </w:rPr>
        <w:br/>
        <w:t>в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году реализации</w:t>
      </w:r>
      <w:r w:rsidRPr="00B61D1A">
        <w:rPr>
          <w:sz w:val="28"/>
          <w:szCs w:val="28"/>
        </w:rPr>
        <w:t> ФЦП "Повышение безопасности дорожного движения в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годах"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451 601,4  тыс. рублей</w:t>
      </w:r>
      <w:r w:rsidRPr="00B61D1A">
        <w:rPr>
          <w:sz w:val="28"/>
          <w:szCs w:val="28"/>
          <w:shd w:val="clear" w:color="auto" w:fill="FFFFFF"/>
        </w:rPr>
        <w:t>;</w:t>
      </w:r>
    </w:p>
    <w:p w:rsidR="00384AEF" w:rsidRPr="00B61D1A" w:rsidRDefault="00384AEF" w:rsidP="00384AEF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реализацию мероприятий </w:t>
      </w:r>
      <w:r w:rsidRPr="00B61D1A">
        <w:rPr>
          <w:i/>
          <w:sz w:val="28"/>
          <w:szCs w:val="28"/>
        </w:rPr>
        <w:t>"длящегося" характера</w:t>
      </w:r>
      <w:r w:rsidRPr="00B61D1A">
        <w:rPr>
          <w:sz w:val="28"/>
          <w:szCs w:val="28"/>
        </w:rPr>
        <w:t>, решение о реализации которых принято в ходе исполнения федерального бюджета в</w:t>
      </w:r>
      <w:r w:rsidR="000F490D" w:rsidRPr="00B61D1A">
        <w:rPr>
          <w:sz w:val="28"/>
          <w:szCs w:val="28"/>
        </w:rPr>
        <w:t xml:space="preserve"> 2018</w:t>
      </w:r>
      <w:r w:rsidRPr="00B61D1A">
        <w:rPr>
          <w:sz w:val="28"/>
          <w:szCs w:val="28"/>
        </w:rPr>
        <w:t xml:space="preserve"> году,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056 421,1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6</w:t>
      </w:r>
      <w:r w:rsidR="000F490D" w:rsidRPr="00B61D1A">
        <w:rPr>
          <w:sz w:val="28"/>
          <w:szCs w:val="28"/>
        </w:rPr>
        <w:t> 055 661,3  тыс. рублей</w:t>
      </w:r>
      <w:r w:rsidRPr="00B61D1A">
        <w:rPr>
          <w:sz w:val="28"/>
          <w:szCs w:val="28"/>
        </w:rPr>
        <w:t xml:space="preserve"> ежегодно, в том числе: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компенсация стоимости проезда в отпуск сотрудникам МВД России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2</w:t>
      </w:r>
      <w:r w:rsidR="000F490D" w:rsidRPr="00B61D1A">
        <w:rPr>
          <w:sz w:val="28"/>
          <w:szCs w:val="28"/>
        </w:rPr>
        <w:t> 200 000,0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содержание и эксплуатация МВД России специальных вагонов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613 000,0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приобретение </w:t>
      </w:r>
      <w:proofErr w:type="spellStart"/>
      <w:r w:rsidRPr="00B61D1A">
        <w:rPr>
          <w:sz w:val="28"/>
          <w:szCs w:val="28"/>
        </w:rPr>
        <w:t>спецпродукции</w:t>
      </w:r>
      <w:proofErr w:type="spellEnd"/>
      <w:r w:rsidRPr="00B61D1A">
        <w:rPr>
          <w:sz w:val="28"/>
          <w:szCs w:val="28"/>
        </w:rPr>
        <w:t xml:space="preserve"> ГИБДД (специальной печатной продукции, государственных регистрационных знаков) в</w:t>
      </w:r>
      <w:r w:rsidR="000F490D" w:rsidRPr="00B61D1A">
        <w:rPr>
          <w:sz w:val="28"/>
          <w:szCs w:val="28"/>
        </w:rPr>
        <w:t xml:space="preserve"> 2019</w:t>
      </w:r>
      <w:r w:rsidR="003B758A">
        <w:rPr>
          <w:sz w:val="28"/>
          <w:szCs w:val="28"/>
        </w:rPr>
        <w:t> </w:t>
      </w:r>
      <w:r w:rsidRPr="00B61D1A">
        <w:rPr>
          <w:sz w:val="28"/>
          <w:szCs w:val="28"/>
        </w:rPr>
        <w:t>–</w:t>
      </w:r>
      <w:r w:rsidR="003B758A">
        <w:rPr>
          <w:sz w:val="28"/>
          <w:szCs w:val="28"/>
        </w:rPr>
        <w:t> </w:t>
      </w:r>
      <w:r w:rsidR="000F490D" w:rsidRPr="00B61D1A">
        <w:rPr>
          <w:sz w:val="28"/>
          <w:szCs w:val="28"/>
        </w:rPr>
        <w:t>2021</w:t>
      </w:r>
      <w:r w:rsidRPr="00B61D1A">
        <w:rPr>
          <w:sz w:val="28"/>
          <w:szCs w:val="28"/>
        </w:rPr>
        <w:t xml:space="preserve"> годах </w:t>
      </w:r>
      <w:r w:rsidRPr="00B61D1A">
        <w:rPr>
          <w:sz w:val="28"/>
          <w:szCs w:val="28"/>
        </w:rPr>
        <w:br/>
        <w:t>на 1</w:t>
      </w:r>
      <w:r w:rsidR="000F490D" w:rsidRPr="00B61D1A">
        <w:rPr>
          <w:sz w:val="28"/>
          <w:szCs w:val="28"/>
        </w:rPr>
        <w:t> 922 490,6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оплата труда адвокатов, привлекаемых МВД России,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250 000,0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оказание МВД России мер государственной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</w:t>
      </w:r>
      <w:r w:rsidRPr="00B61D1A">
        <w:rPr>
          <w:sz w:val="28"/>
          <w:szCs w:val="28"/>
        </w:rPr>
        <w:br/>
        <w:t>за рубежом, и членам их семей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646 566,1  тыс. рублей</w:t>
      </w:r>
      <w:r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645 806,3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закупка реагентов и расходных материалов для проведения </w:t>
      </w:r>
      <w:r w:rsidRPr="00B61D1A">
        <w:rPr>
          <w:sz w:val="28"/>
          <w:szCs w:val="28"/>
        </w:rPr>
        <w:br/>
        <w:t>ДНК-экспертиз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424 364,4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реализацию мероприятий по повышению безопасности дорожного движения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</w:t>
      </w:r>
      <w:r w:rsidR="000F490D" w:rsidRPr="00B61D1A">
        <w:rPr>
          <w:sz w:val="28"/>
          <w:szCs w:val="28"/>
        </w:rPr>
        <w:t> 158 452,3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>увеличением бюджетных ассигнований на уплату земельного налога в отношении земельных участков МВД России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</w:t>
      </w:r>
      <w:r w:rsidRPr="00B61D1A">
        <w:rPr>
          <w:sz w:val="28"/>
          <w:szCs w:val="28"/>
        </w:rPr>
        <w:br/>
        <w:t>на 18</w:t>
      </w:r>
      <w:r w:rsidR="000F490D" w:rsidRPr="00B61D1A">
        <w:rPr>
          <w:sz w:val="28"/>
          <w:szCs w:val="28"/>
        </w:rPr>
        <w:t> 738,5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384AEF" w:rsidRPr="00B61D1A" w:rsidRDefault="00384AEF" w:rsidP="00F323CE">
      <w:pPr>
        <w:spacing w:line="360" w:lineRule="auto"/>
        <w:rPr>
          <w:b/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 xml:space="preserve">"Защита населения и территорий от чрезвычайных ситуаций, </w:t>
      </w:r>
      <w:r w:rsidRPr="00B61D1A">
        <w:rPr>
          <w:b/>
          <w:sz w:val="28"/>
          <w:szCs w:val="28"/>
        </w:rPr>
        <w:br/>
        <w:t xml:space="preserve">обеспечение пожарной безопасности и безопасности людей </w:t>
      </w:r>
      <w:r w:rsidRPr="00B61D1A">
        <w:rPr>
          <w:b/>
          <w:sz w:val="28"/>
          <w:szCs w:val="28"/>
        </w:rPr>
        <w:br/>
        <w:t xml:space="preserve">на водных объектах" 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Базовые бюджетные ассигнования на реализацию государственной программы "Защита населения и территорий от чрезвычайных ситуаций, обеспечение пожарной безопасности и безопасности людей на водных объектах"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8.</w:t>
      </w:r>
    </w:p>
    <w:p w:rsidR="00384AEF" w:rsidRPr="00B61D1A" w:rsidRDefault="00384AEF" w:rsidP="00384AEF">
      <w:pPr>
        <w:keepNext/>
        <w:ind w:right="-1"/>
        <w:jc w:val="right"/>
      </w:pPr>
      <w:r w:rsidRPr="00B61D1A">
        <w:t>Таблица 8</w:t>
      </w:r>
    </w:p>
    <w:p w:rsidR="00384AEF" w:rsidRPr="00B61D1A" w:rsidRDefault="000F490D" w:rsidP="00384AEF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923"/>
        <w:gridCol w:w="861"/>
        <w:gridCol w:w="716"/>
        <w:gridCol w:w="923"/>
        <w:gridCol w:w="861"/>
        <w:gridCol w:w="716"/>
        <w:gridCol w:w="947"/>
        <w:gridCol w:w="895"/>
        <w:gridCol w:w="936"/>
      </w:tblGrid>
      <w:tr w:rsidR="00384AEF" w:rsidRPr="00B61D1A" w:rsidTr="00D3189B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D3189B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384AEF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384AEF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D3189B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384AEF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F" w:rsidRPr="00B61D1A" w:rsidRDefault="00384AEF" w:rsidP="00384AEF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179 126 251,2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179 458 443,2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332 192,0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184 337 790,1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185 307 792,2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970 002,1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184 337 790,1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191 065 641,6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6 727 851,5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"Предупреждение, спасение, помощь"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142 190 416,0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142 375 903,4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185 487,4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146 745 104,9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147 442 377,3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697 272,4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146 745 104,9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152 126 030,5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5 380 925,6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и управление"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28 028 081,1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28 165 532,1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137 451,0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29 217 280,6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29 463 557,6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246 277,0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29 217 280,6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30 387 311,4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1 170 030,8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системы обеспечения промышленной безопасности"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4 991 515,3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5 000 768,9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9 253,6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5 143 604,6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5 170 057,3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26 452,7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5 143 604,6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5 320 499,7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176 895,1</w:t>
            </w:r>
          </w:p>
        </w:tc>
      </w:tr>
      <w:tr w:rsidR="005D0738" w:rsidRPr="00B61D1A" w:rsidTr="00D3189B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национальной системы химической и биологической безопасности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3 231 800,0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3 231 800,0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384AEF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"Национальная система химической и биологической безопасности Российской Федерации (2015 - 2020 годы)"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3 916 238,8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3 916 238,8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3 231 800,0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3 231 800,0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3 231 800,0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-3 231 800,0</w:t>
            </w:r>
          </w:p>
        </w:tc>
      </w:tr>
    </w:tbl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C91274">
        <w:rPr>
          <w:sz w:val="28"/>
          <w:szCs w:val="28"/>
        </w:rPr>
        <w:t>332 </w:t>
      </w:r>
      <w:r w:rsidR="00C91274" w:rsidRPr="00C91274">
        <w:rPr>
          <w:sz w:val="28"/>
          <w:szCs w:val="28"/>
        </w:rPr>
        <w:t>192,0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5C2598">
        <w:rPr>
          <w:sz w:val="28"/>
          <w:szCs w:val="28"/>
        </w:rPr>
        <w:t>970 </w:t>
      </w:r>
      <w:r w:rsidR="005C2598" w:rsidRPr="005C2598">
        <w:rPr>
          <w:sz w:val="28"/>
          <w:szCs w:val="28"/>
        </w:rPr>
        <w:t>002,1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5C2598">
        <w:rPr>
          <w:sz w:val="28"/>
          <w:szCs w:val="28"/>
        </w:rPr>
        <w:t>6 727 </w:t>
      </w:r>
      <w:r w:rsidR="005C2598" w:rsidRPr="005C2598">
        <w:rPr>
          <w:sz w:val="28"/>
          <w:szCs w:val="28"/>
        </w:rPr>
        <w:t>851,5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lastRenderedPageBreak/>
        <w:t>Изменение расходов по государственной программе "Защита населения и территорий от чрезвычайных ситуаций, обеспечение пожарной безопасности и безопасности людей на водных объектах" обусловлено:</w:t>
      </w:r>
    </w:p>
    <w:p w:rsidR="00170666" w:rsidRPr="00EB1AAD" w:rsidRDefault="00170666" w:rsidP="0017066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EB1AAD">
        <w:rPr>
          <w:sz w:val="28"/>
          <w:szCs w:val="28"/>
        </w:rPr>
        <w:t xml:space="preserve">увеличением </w:t>
      </w:r>
      <w:r w:rsidR="00A3082C" w:rsidRPr="00EB1AAD">
        <w:rPr>
          <w:sz w:val="28"/>
          <w:szCs w:val="28"/>
        </w:rPr>
        <w:t xml:space="preserve">отдельных </w:t>
      </w:r>
      <w:r w:rsidRPr="00EB1AAD">
        <w:rPr>
          <w:sz w:val="28"/>
          <w:szCs w:val="28"/>
        </w:rPr>
        <w:t xml:space="preserve">бюджетных ассигнований </w:t>
      </w:r>
      <w:r w:rsidRPr="00EB1AAD">
        <w:rPr>
          <w:i/>
          <w:sz w:val="28"/>
          <w:szCs w:val="28"/>
        </w:rPr>
        <w:t>на уровень инфляции</w:t>
      </w:r>
      <w:r w:rsidRPr="00EB1AAD">
        <w:rPr>
          <w:sz w:val="28"/>
          <w:szCs w:val="28"/>
        </w:rPr>
        <w:t xml:space="preserve"> в 2019 году </w:t>
      </w:r>
      <w:r w:rsidR="000963CB" w:rsidRPr="00EB1AAD">
        <w:rPr>
          <w:sz w:val="28"/>
          <w:szCs w:val="28"/>
        </w:rPr>
        <w:t xml:space="preserve">на </w:t>
      </w:r>
      <w:r w:rsidR="00EB1AAD" w:rsidRPr="00EB1AAD">
        <w:rPr>
          <w:sz w:val="28"/>
          <w:szCs w:val="28"/>
        </w:rPr>
        <w:t>336 755,1</w:t>
      </w:r>
      <w:r w:rsidR="000963CB" w:rsidRPr="00EB1AAD">
        <w:rPr>
          <w:sz w:val="28"/>
          <w:szCs w:val="28"/>
        </w:rPr>
        <w:t xml:space="preserve"> тыс. рублей, в 2020 году на </w:t>
      </w:r>
      <w:r w:rsidR="00EB1AAD" w:rsidRPr="00EB1AAD">
        <w:rPr>
          <w:sz w:val="28"/>
          <w:szCs w:val="28"/>
        </w:rPr>
        <w:t>974 739,1</w:t>
      </w:r>
      <w:r w:rsidR="000963CB" w:rsidRPr="00EB1AAD">
        <w:rPr>
          <w:sz w:val="28"/>
          <w:szCs w:val="28"/>
        </w:rPr>
        <w:t xml:space="preserve"> тыс. рублей и в 2021 году на </w:t>
      </w:r>
      <w:r w:rsidR="00EB1AAD">
        <w:rPr>
          <w:sz w:val="28"/>
          <w:szCs w:val="28"/>
        </w:rPr>
        <w:t>6 534 </w:t>
      </w:r>
      <w:r w:rsidR="00EB1AAD" w:rsidRPr="00EB1AAD">
        <w:rPr>
          <w:sz w:val="28"/>
          <w:szCs w:val="28"/>
        </w:rPr>
        <w:t>144,2</w:t>
      </w:r>
      <w:r w:rsidR="000963CB" w:rsidRPr="00EB1AAD">
        <w:rPr>
          <w:sz w:val="28"/>
          <w:szCs w:val="28"/>
        </w:rPr>
        <w:t xml:space="preserve"> тыс. рублей, в том числе:</w:t>
      </w:r>
    </w:p>
    <w:p w:rsidR="00170666" w:rsidRPr="00B61D1A" w:rsidRDefault="00170666" w:rsidP="00170666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 публичных нормативных обязательств в 2019 году </w:t>
      </w:r>
      <w:r w:rsidRPr="00B61D1A">
        <w:rPr>
          <w:sz w:val="28"/>
          <w:szCs w:val="28"/>
        </w:rPr>
        <w:br/>
        <w:t>на 8 856,8 тыс. рублей, в 2020 году на 1 499,9 тыс. рублей, а также увеличением в 2021 году на 49 560,3 тыс. рублей;</w:t>
      </w:r>
    </w:p>
    <w:p w:rsidR="00170666" w:rsidRPr="00B61D1A" w:rsidRDefault="000963CB" w:rsidP="00170666">
      <w:pPr>
        <w:pStyle w:val="af6"/>
        <w:autoSpaceDE w:val="0"/>
        <w:autoSpaceDN w:val="0"/>
        <w:adjustRightInd w:val="0"/>
        <w:ind w:left="0"/>
      </w:pPr>
      <w:r w:rsidRPr="00B61D1A">
        <w:rPr>
          <w:rFonts w:eastAsia="Times New Roman"/>
          <w:lang w:eastAsia="ru-RU"/>
        </w:rPr>
        <w:t xml:space="preserve">увеличение оплаты труда и денежного довольствия военнослужащих и приравненных к ним лиц в 2019 году на </w:t>
      </w:r>
      <w:r w:rsidR="00EB1AAD">
        <w:t>345 </w:t>
      </w:r>
      <w:r w:rsidR="00EB1AAD" w:rsidRPr="00EB1AAD">
        <w:t>611,9</w:t>
      </w:r>
      <w:r w:rsidRPr="00B61D1A">
        <w:rPr>
          <w:rFonts w:eastAsia="Times New Roman"/>
          <w:lang w:eastAsia="ru-RU"/>
        </w:rPr>
        <w:t xml:space="preserve"> тыс. рублей, в 2020 году </w:t>
      </w:r>
      <w:r w:rsidRPr="00B61D1A">
        <w:rPr>
          <w:rFonts w:eastAsia="Times New Roman"/>
          <w:lang w:eastAsia="ru-RU"/>
        </w:rPr>
        <w:br/>
        <w:t xml:space="preserve">на </w:t>
      </w:r>
      <w:r w:rsidR="00EB1AAD">
        <w:t>976 </w:t>
      </w:r>
      <w:r w:rsidR="00EB1AAD" w:rsidRPr="00EB1AAD">
        <w:t>239,0</w:t>
      </w:r>
      <w:r w:rsidRPr="00B61D1A">
        <w:t xml:space="preserve"> </w:t>
      </w:r>
      <w:r w:rsidRPr="00B61D1A">
        <w:rPr>
          <w:rFonts w:eastAsia="Times New Roman"/>
          <w:lang w:eastAsia="ru-RU"/>
        </w:rPr>
        <w:t xml:space="preserve">тыс. рублей и в 2021 году на </w:t>
      </w:r>
      <w:r w:rsidR="00EB1AAD">
        <w:t>6 484 </w:t>
      </w:r>
      <w:r w:rsidR="00EB1AAD" w:rsidRPr="00EB1AAD">
        <w:t>583,9</w:t>
      </w:r>
      <w:r w:rsidRPr="00B61D1A">
        <w:t xml:space="preserve"> </w:t>
      </w:r>
      <w:r w:rsidRPr="00B61D1A">
        <w:rPr>
          <w:rFonts w:eastAsia="Times New Roman"/>
          <w:lang w:eastAsia="ru-RU"/>
        </w:rPr>
        <w:t>тыс. рублей;</w:t>
      </w:r>
    </w:p>
    <w:p w:rsidR="00170666" w:rsidRPr="00B61D1A" w:rsidRDefault="00170666" w:rsidP="00170666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 xml:space="preserve">в 2019 году на 4 563,1 тыс. рублей, в 2020 году на 4 737,0 тыс. рублей и </w:t>
      </w:r>
      <w:r w:rsidRPr="00B61D1A">
        <w:rPr>
          <w:sz w:val="28"/>
          <w:szCs w:val="28"/>
        </w:rPr>
        <w:br/>
        <w:t>в 2021 году на 3 684,4 тыс. рублей;</w:t>
      </w:r>
    </w:p>
    <w:p w:rsidR="00170666" w:rsidRPr="00B61D1A" w:rsidRDefault="00170666" w:rsidP="0017066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завершением </w:t>
      </w:r>
      <w:r w:rsidRPr="00B61D1A">
        <w:rPr>
          <w:sz w:val="28"/>
          <w:szCs w:val="28"/>
        </w:rPr>
        <w:br/>
        <w:t xml:space="preserve">в 2020 году реализации ФЦП "Национальная система химической и биологической безопасности Российской Федерации (2015 – 2020 годы)" </w:t>
      </w:r>
      <w:r w:rsidRPr="00B61D1A">
        <w:rPr>
          <w:sz w:val="28"/>
          <w:szCs w:val="28"/>
        </w:rPr>
        <w:br/>
        <w:t>в 2021 году на 3 231 800,</w:t>
      </w:r>
      <w:r w:rsidR="00B02A50" w:rsidRPr="00B61D1A">
        <w:rPr>
          <w:sz w:val="28"/>
          <w:szCs w:val="28"/>
        </w:rPr>
        <w:t>0</w:t>
      </w:r>
      <w:r w:rsidRPr="00B61D1A">
        <w:rPr>
          <w:sz w:val="28"/>
          <w:szCs w:val="28"/>
        </w:rPr>
        <w:t xml:space="preserve"> тыс. рублей;</w:t>
      </w:r>
    </w:p>
    <w:p w:rsidR="00170666" w:rsidRPr="00B61D1A" w:rsidRDefault="00170666" w:rsidP="0017066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по подпрограмме "Развитие национальной системы химической и биологической безопасности Российской Федерации" в связи с необходимостью завершения строительства объектов </w:t>
      </w:r>
      <w:r w:rsidRPr="00B61D1A">
        <w:rPr>
          <w:sz w:val="28"/>
          <w:szCs w:val="28"/>
        </w:rPr>
        <w:br/>
        <w:t>в 2021 году на 3 231 800,0 тыс. рублей;</w:t>
      </w:r>
    </w:p>
    <w:p w:rsidR="00170666" w:rsidRPr="00B61D1A" w:rsidRDefault="00170666" w:rsidP="0017066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реализацию мероприятий </w:t>
      </w:r>
      <w:r w:rsidRPr="00B61D1A">
        <w:rPr>
          <w:i/>
          <w:sz w:val="28"/>
          <w:szCs w:val="28"/>
        </w:rPr>
        <w:t>"длящегося" характера</w:t>
      </w:r>
      <w:r w:rsidRPr="00B61D1A">
        <w:rPr>
          <w:sz w:val="28"/>
          <w:szCs w:val="28"/>
        </w:rPr>
        <w:t xml:space="preserve"> государственной программы вооружения в 2021 году </w:t>
      </w:r>
      <w:r w:rsidRPr="00B61D1A">
        <w:rPr>
          <w:sz w:val="28"/>
          <w:szCs w:val="28"/>
        </w:rPr>
        <w:br/>
        <w:t xml:space="preserve">на </w:t>
      </w:r>
      <w:r w:rsidR="00903F21">
        <w:rPr>
          <w:sz w:val="28"/>
          <w:szCs w:val="28"/>
        </w:rPr>
        <w:t>197 391,7</w:t>
      </w:r>
      <w:r w:rsidRPr="00B61D1A">
        <w:rPr>
          <w:sz w:val="28"/>
          <w:szCs w:val="28"/>
        </w:rPr>
        <w:t xml:space="preserve"> тыс. рублей, решение о реализации которых принято в ходе исполнения федерального бюджета в 2018 году.</w:t>
      </w:r>
    </w:p>
    <w:p w:rsidR="00170666" w:rsidRPr="00B61D1A" w:rsidRDefault="00170666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lastRenderedPageBreak/>
        <w:t>Государственная программа</w:t>
      </w:r>
    </w:p>
    <w:p w:rsidR="00384AEF" w:rsidRPr="00B61D1A" w:rsidRDefault="0003677A" w:rsidP="00384AE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>Развитие культуры и туризма</w:t>
      </w: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 xml:space="preserve"> 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культуры и туризма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9.</w:t>
      </w: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keepNext/>
        <w:jc w:val="right"/>
      </w:pPr>
      <w:r w:rsidRPr="00B61D1A">
        <w:t>Таблица 9</w:t>
      </w:r>
    </w:p>
    <w:p w:rsidR="00384AEF" w:rsidRPr="00B61D1A" w:rsidRDefault="000F490D" w:rsidP="00384AE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923"/>
        <w:gridCol w:w="815"/>
        <w:gridCol w:w="768"/>
        <w:gridCol w:w="923"/>
        <w:gridCol w:w="802"/>
        <w:gridCol w:w="721"/>
        <w:gridCol w:w="984"/>
        <w:gridCol w:w="902"/>
        <w:gridCol w:w="936"/>
      </w:tblGrid>
      <w:tr w:rsidR="00384AEF" w:rsidRPr="00B61D1A" w:rsidTr="005D0738">
        <w:trPr>
          <w:trHeight w:val="20"/>
          <w:tblHeader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5D0738">
        <w:trPr>
          <w:trHeight w:val="20"/>
          <w:tblHeader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88 638 781,2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92 392 260,9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3 753 479,7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80 703 913,7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85 774 423,2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5 070 509,5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80 703 913,7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83 060 150,5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2 356 236,8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"Наследие"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33 851 279,3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38 242 132,1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4 390 852,8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27 358 624,1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29 624 091,0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2 265 466,9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27 358 624,1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26 282 021,3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-1 076 602,8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"Искусство"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42 652 940,4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39 816 428,9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-2 836 511,5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46 709 309,5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46 909 886,9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200 577,4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46 709 309,5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46 893 523,4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184 213,9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"Туризм"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4 017 230,7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4 335 468,8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318 238,1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3 717 466,4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4 035 499,5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318 033,1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3 717 466,4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3 715 936,6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-1 529,8</w:t>
            </w:r>
          </w:p>
        </w:tc>
      </w:tr>
      <w:tr w:rsidR="005D0738" w:rsidRPr="00B61D1A" w:rsidTr="005D073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условий реализации государственной программы Российской Федерации "Развитие культуры и туризма" на 2013 - 2020 годы"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8 117 330,8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9 998 231,1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1 880 900,3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2 918 513,7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5 204 945,8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2 286 432,1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2 918 513,7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6 168 669,2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3 250 155,5</w:t>
            </w:r>
          </w:p>
        </w:tc>
      </w:tr>
    </w:tbl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 753 479,7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5C2598">
        <w:rPr>
          <w:sz w:val="28"/>
          <w:szCs w:val="28"/>
        </w:rPr>
        <w:t>5 070 </w:t>
      </w:r>
      <w:r w:rsidR="005C2598" w:rsidRPr="005C2598">
        <w:rPr>
          <w:sz w:val="28"/>
          <w:szCs w:val="28"/>
        </w:rPr>
        <w:t>509,5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356 236,8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культуры и туризма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384AEF" w:rsidP="00384AEF">
      <w:pPr>
        <w:pStyle w:val="af6"/>
        <w:numPr>
          <w:ilvl w:val="0"/>
          <w:numId w:val="3"/>
        </w:numPr>
        <w:spacing w:before="120"/>
        <w:ind w:left="0" w:firstLine="284"/>
        <w:rPr>
          <w:rFonts w:eastAsia="Times New Roman"/>
          <w:lang w:eastAsia="ru-RU"/>
        </w:rPr>
      </w:pPr>
      <w:r w:rsidRPr="00B61D1A">
        <w:t xml:space="preserve">увеличением </w:t>
      </w:r>
      <w:r w:rsidRPr="00B61D1A">
        <w:rPr>
          <w:i/>
        </w:rPr>
        <w:t>на уровень инфляции</w:t>
      </w:r>
      <w:r w:rsidRPr="00B61D1A">
        <w:t xml:space="preserve"> бюджетных ассигнований, предусмотренных </w:t>
      </w:r>
      <w:r w:rsidR="000963CB" w:rsidRPr="00B61D1A">
        <w:t xml:space="preserve">на оплату труда, в 2019 году на 1 716 582,1 тыс. рублей, </w:t>
      </w:r>
      <w:r w:rsidR="000963CB" w:rsidRPr="00B61D1A">
        <w:br/>
        <w:t>в 2020 году на 2 260 910,5 тыс. рублей и в 2021 году на 4 287 181,2 тыс. 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441 332,0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17</w:t>
      </w:r>
      <w:r w:rsidR="000F490D" w:rsidRPr="00B61D1A">
        <w:rPr>
          <w:sz w:val="28"/>
          <w:szCs w:val="28"/>
        </w:rPr>
        <w:t> 107,9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13</w:t>
      </w:r>
      <w:r w:rsidR="000F490D" w:rsidRPr="00B61D1A">
        <w:rPr>
          <w:sz w:val="28"/>
          <w:szCs w:val="28"/>
        </w:rPr>
        <w:t> 306,1  тыс. рублей</w:t>
      </w:r>
      <w:r w:rsidRPr="00B61D1A">
        <w:rPr>
          <w:sz w:val="28"/>
          <w:szCs w:val="28"/>
        </w:rPr>
        <w:t>;</w:t>
      </w:r>
    </w:p>
    <w:p w:rsidR="00384AEF" w:rsidRPr="00916300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916300">
        <w:rPr>
          <w:sz w:val="28"/>
          <w:szCs w:val="28"/>
        </w:rPr>
        <w:lastRenderedPageBreak/>
        <w:t xml:space="preserve">увеличением бюджетных ассигнований на реализацию мероприятий </w:t>
      </w:r>
      <w:r w:rsidR="0003677A" w:rsidRPr="00916300">
        <w:rPr>
          <w:i/>
          <w:sz w:val="28"/>
          <w:szCs w:val="28"/>
        </w:rPr>
        <w:t>"</w:t>
      </w:r>
      <w:r w:rsidRPr="00916300">
        <w:rPr>
          <w:i/>
          <w:sz w:val="28"/>
          <w:szCs w:val="28"/>
        </w:rPr>
        <w:t>длящегося</w:t>
      </w:r>
      <w:r w:rsidR="0003677A" w:rsidRPr="00916300">
        <w:rPr>
          <w:i/>
          <w:sz w:val="28"/>
          <w:szCs w:val="28"/>
        </w:rPr>
        <w:t>"</w:t>
      </w:r>
      <w:r w:rsidRPr="00916300">
        <w:rPr>
          <w:i/>
          <w:sz w:val="28"/>
          <w:szCs w:val="28"/>
        </w:rPr>
        <w:t xml:space="preserve"> характера</w:t>
      </w:r>
      <w:r w:rsidRPr="00916300">
        <w:rPr>
          <w:sz w:val="28"/>
          <w:szCs w:val="28"/>
        </w:rPr>
        <w:t>, решение о реализации которых принято в ходе исполнения федерального бюджета в</w:t>
      </w:r>
      <w:r w:rsidR="000F490D" w:rsidRPr="00916300">
        <w:rPr>
          <w:sz w:val="28"/>
          <w:szCs w:val="28"/>
        </w:rPr>
        <w:t xml:space="preserve"> 2018</w:t>
      </w:r>
      <w:r w:rsidRPr="00916300">
        <w:rPr>
          <w:sz w:val="28"/>
          <w:szCs w:val="28"/>
        </w:rPr>
        <w:t xml:space="preserve"> году, в</w:t>
      </w:r>
      <w:r w:rsidR="000F490D" w:rsidRPr="00916300">
        <w:rPr>
          <w:sz w:val="28"/>
          <w:szCs w:val="28"/>
        </w:rPr>
        <w:t xml:space="preserve"> 2019</w:t>
      </w:r>
      <w:r w:rsidRPr="00916300">
        <w:rPr>
          <w:sz w:val="28"/>
          <w:szCs w:val="28"/>
        </w:rPr>
        <w:t xml:space="preserve"> году на 4</w:t>
      </w:r>
      <w:r w:rsidR="000F490D" w:rsidRPr="00916300">
        <w:rPr>
          <w:sz w:val="28"/>
          <w:szCs w:val="28"/>
        </w:rPr>
        <w:t> 176 200,0  тыс. рублей</w:t>
      </w:r>
      <w:r w:rsidRPr="00916300">
        <w:rPr>
          <w:sz w:val="28"/>
          <w:szCs w:val="28"/>
        </w:rPr>
        <w:t>, в</w:t>
      </w:r>
      <w:r w:rsidR="000F490D" w:rsidRPr="00916300">
        <w:rPr>
          <w:sz w:val="28"/>
          <w:szCs w:val="28"/>
        </w:rPr>
        <w:t xml:space="preserve"> 2020</w:t>
      </w:r>
      <w:r w:rsidRPr="00916300">
        <w:rPr>
          <w:sz w:val="28"/>
          <w:szCs w:val="28"/>
        </w:rPr>
        <w:t xml:space="preserve"> году на </w:t>
      </w:r>
      <w:r w:rsidR="00916300">
        <w:rPr>
          <w:sz w:val="28"/>
          <w:szCs w:val="28"/>
        </w:rPr>
        <w:t>2 639 </w:t>
      </w:r>
      <w:r w:rsidR="00916300" w:rsidRPr="00916300">
        <w:rPr>
          <w:sz w:val="28"/>
          <w:szCs w:val="28"/>
        </w:rPr>
        <w:t>120,0</w:t>
      </w:r>
      <w:r w:rsidR="000F490D" w:rsidRPr="00916300">
        <w:rPr>
          <w:sz w:val="28"/>
          <w:szCs w:val="28"/>
        </w:rPr>
        <w:t>  тыс. рублей</w:t>
      </w:r>
      <w:r w:rsidRPr="00916300">
        <w:rPr>
          <w:sz w:val="28"/>
          <w:szCs w:val="28"/>
        </w:rPr>
        <w:t xml:space="preserve"> и в</w:t>
      </w:r>
      <w:r w:rsidR="000F490D" w:rsidRPr="00916300">
        <w:rPr>
          <w:sz w:val="28"/>
          <w:szCs w:val="28"/>
        </w:rPr>
        <w:t xml:space="preserve"> 2021</w:t>
      </w:r>
      <w:r w:rsidR="00170666" w:rsidRPr="00916300">
        <w:rPr>
          <w:sz w:val="28"/>
          <w:szCs w:val="28"/>
        </w:rPr>
        <w:t xml:space="preserve"> </w:t>
      </w:r>
      <w:r w:rsidRPr="00916300">
        <w:rPr>
          <w:sz w:val="28"/>
          <w:szCs w:val="28"/>
        </w:rPr>
        <w:t>году на</w:t>
      </w:r>
      <w:r w:rsidR="000F490D" w:rsidRPr="00916300">
        <w:rPr>
          <w:sz w:val="28"/>
          <w:szCs w:val="28"/>
        </w:rPr>
        <w:t> 750 000,0  тыс. рублей</w:t>
      </w:r>
      <w:r w:rsidRPr="00916300">
        <w:rPr>
          <w:sz w:val="28"/>
          <w:szCs w:val="28"/>
        </w:rPr>
        <w:t xml:space="preserve"> в том числе:</w:t>
      </w:r>
      <w:proofErr w:type="gramEnd"/>
    </w:p>
    <w:p w:rsidR="00384AEF" w:rsidRPr="00B61D1A" w:rsidRDefault="00384AEF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завершение строительства нового музейного комплекса Государственной Третьяковской галереи на </w:t>
      </w:r>
      <w:proofErr w:type="spellStart"/>
      <w:r w:rsidRPr="00B61D1A">
        <w:rPr>
          <w:rFonts w:eastAsia="Times New Roman"/>
          <w:lang w:eastAsia="ru-RU"/>
        </w:rPr>
        <w:t>Кадашевской</w:t>
      </w:r>
      <w:proofErr w:type="spellEnd"/>
      <w:r w:rsidRPr="00B61D1A">
        <w:rPr>
          <w:rFonts w:eastAsia="Times New Roman"/>
          <w:lang w:eastAsia="ru-RU"/>
        </w:rPr>
        <w:t xml:space="preserve"> набережной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году </w:t>
      </w:r>
      <w:r w:rsidRPr="00B61D1A">
        <w:rPr>
          <w:rFonts w:eastAsia="Times New Roman"/>
          <w:lang w:eastAsia="ru-RU"/>
        </w:rPr>
        <w:br/>
        <w:t>на 2</w:t>
      </w:r>
      <w:r w:rsidR="000F490D" w:rsidRPr="00B61D1A">
        <w:rPr>
          <w:rFonts w:eastAsia="Times New Roman"/>
          <w:lang w:eastAsia="ru-RU"/>
        </w:rPr>
        <w:t> 495 000,0  тыс. рублей</w:t>
      </w:r>
      <w:r w:rsidRPr="00B61D1A">
        <w:rPr>
          <w:rFonts w:eastAsia="Times New Roman"/>
          <w:lang w:eastAsia="ru-RU"/>
        </w:rPr>
        <w:t>, в</w:t>
      </w:r>
      <w:r w:rsidR="000F490D" w:rsidRPr="00B61D1A">
        <w:rPr>
          <w:rFonts w:eastAsia="Times New Roman"/>
          <w:lang w:eastAsia="ru-RU"/>
        </w:rPr>
        <w:t xml:space="preserve"> 2020</w:t>
      </w:r>
      <w:r w:rsidRPr="00B61D1A">
        <w:rPr>
          <w:rFonts w:eastAsia="Times New Roman"/>
          <w:lang w:eastAsia="ru-RU"/>
        </w:rPr>
        <w:t xml:space="preserve"> году </w:t>
      </w:r>
      <w:r w:rsidRPr="003305D5">
        <w:rPr>
          <w:rFonts w:eastAsia="Times New Roman"/>
          <w:lang w:eastAsia="ru-RU"/>
        </w:rPr>
        <w:t xml:space="preserve">на </w:t>
      </w:r>
      <w:r w:rsidR="003305D5" w:rsidRPr="003305D5">
        <w:rPr>
          <w:rFonts w:eastAsia="Times New Roman"/>
          <w:lang w:eastAsia="ru-RU"/>
        </w:rPr>
        <w:t>1 524 820,0</w:t>
      </w:r>
      <w:r w:rsidR="000F490D" w:rsidRPr="00B61D1A">
        <w:rPr>
          <w:rFonts w:eastAsia="Times New Roman"/>
          <w:lang w:eastAsia="ru-RU"/>
        </w:rPr>
        <w:t>  тыс. рублей</w:t>
      </w:r>
      <w:r w:rsidRPr="00B61D1A">
        <w:rPr>
          <w:rFonts w:eastAsia="Times New Roman"/>
          <w:lang w:eastAsia="ru-RU"/>
        </w:rPr>
        <w:t>;</w:t>
      </w:r>
    </w:p>
    <w:p w:rsidR="00384AEF" w:rsidRPr="00B61D1A" w:rsidRDefault="00384AEF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создание и показ новых театральных постановок в рамках реализации проекта "</w:t>
      </w:r>
      <w:proofErr w:type="gramStart"/>
      <w:r w:rsidRPr="00B61D1A">
        <w:rPr>
          <w:rFonts w:eastAsia="Times New Roman"/>
          <w:lang w:eastAsia="ru-RU"/>
        </w:rPr>
        <w:t>Театр-детям</w:t>
      </w:r>
      <w:proofErr w:type="gramEnd"/>
      <w:r w:rsidRPr="00B61D1A">
        <w:rPr>
          <w:rFonts w:eastAsia="Times New Roman"/>
          <w:lang w:eastAsia="ru-RU"/>
        </w:rPr>
        <w:t>"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–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годах на</w:t>
      </w:r>
      <w:r w:rsidR="000F490D" w:rsidRPr="00B61D1A">
        <w:rPr>
          <w:rFonts w:eastAsia="Times New Roman"/>
          <w:lang w:eastAsia="ru-RU"/>
        </w:rPr>
        <w:t> 700 000,0  тыс. рублей</w:t>
      </w:r>
      <w:r w:rsidRPr="00B61D1A">
        <w:rPr>
          <w:rFonts w:eastAsia="Times New Roman"/>
          <w:lang w:eastAsia="ru-RU"/>
        </w:rPr>
        <w:t xml:space="preserve"> ежегодно;</w:t>
      </w:r>
    </w:p>
    <w:p w:rsidR="00384AEF" w:rsidRPr="00B61D1A" w:rsidRDefault="00384AEF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завершение строительства филиала Московского Художественного академического театра им. А.П. Чехова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году на</w:t>
      </w:r>
      <w:r w:rsidR="000F490D" w:rsidRPr="00B61D1A">
        <w:rPr>
          <w:rFonts w:eastAsia="Times New Roman"/>
          <w:lang w:eastAsia="ru-RU"/>
        </w:rPr>
        <w:t> 566 900,0  тыс. рублей</w:t>
      </w:r>
      <w:r w:rsidRPr="00B61D1A">
        <w:rPr>
          <w:rFonts w:eastAsia="Times New Roman"/>
          <w:lang w:eastAsia="ru-RU"/>
        </w:rPr>
        <w:t>;</w:t>
      </w:r>
    </w:p>
    <w:p w:rsidR="00384AEF" w:rsidRPr="00B61D1A" w:rsidRDefault="00384AEF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реализация </w:t>
      </w:r>
      <w:r w:rsidR="0003677A" w:rsidRPr="00B61D1A">
        <w:rPr>
          <w:rFonts w:eastAsia="Times New Roman"/>
          <w:lang w:eastAsia="ru-RU"/>
        </w:rPr>
        <w:t>"</w:t>
      </w:r>
      <w:r w:rsidRPr="00B61D1A">
        <w:rPr>
          <w:rFonts w:eastAsia="Times New Roman"/>
          <w:lang w:eastAsia="ru-RU"/>
        </w:rPr>
        <w:t>пилотного</w:t>
      </w:r>
      <w:r w:rsidR="0003677A" w:rsidRPr="00B61D1A">
        <w:rPr>
          <w:rFonts w:eastAsia="Times New Roman"/>
          <w:lang w:eastAsia="ru-RU"/>
        </w:rPr>
        <w:t>"</w:t>
      </w:r>
      <w:r w:rsidRPr="00B61D1A">
        <w:rPr>
          <w:rFonts w:eastAsia="Times New Roman"/>
          <w:lang w:eastAsia="ru-RU"/>
        </w:rPr>
        <w:t xml:space="preserve"> проекта по государственной поддержке туроператоров в связи с необходимостью развития внутреннего туризма в соответствии со Стратегий развития туризма в Российской Федерации </w:t>
      </w:r>
      <w:r w:rsidRPr="00B61D1A">
        <w:rPr>
          <w:rFonts w:eastAsia="Times New Roman"/>
          <w:lang w:eastAsia="ru-RU"/>
        </w:rPr>
        <w:br/>
        <w:t>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и</w:t>
      </w:r>
      <w:r w:rsidR="000F490D" w:rsidRPr="00B61D1A">
        <w:rPr>
          <w:rFonts w:eastAsia="Times New Roman"/>
          <w:lang w:eastAsia="ru-RU"/>
        </w:rPr>
        <w:t xml:space="preserve"> 2020</w:t>
      </w:r>
      <w:r w:rsidRPr="00B61D1A">
        <w:rPr>
          <w:rFonts w:eastAsia="Times New Roman"/>
          <w:lang w:eastAsia="ru-RU"/>
        </w:rPr>
        <w:t xml:space="preserve"> годах на</w:t>
      </w:r>
      <w:r w:rsidR="000F490D" w:rsidRPr="00B61D1A">
        <w:rPr>
          <w:rFonts w:eastAsia="Times New Roman"/>
          <w:lang w:eastAsia="ru-RU"/>
        </w:rPr>
        <w:t> 320 000,0  тыс. рублей</w:t>
      </w:r>
      <w:r w:rsidRPr="00B61D1A">
        <w:rPr>
          <w:rFonts w:eastAsia="Times New Roman"/>
          <w:lang w:eastAsia="ru-RU"/>
        </w:rPr>
        <w:t xml:space="preserve"> ежегодно;</w:t>
      </w:r>
    </w:p>
    <w:p w:rsidR="00384AEF" w:rsidRPr="00B61D1A" w:rsidRDefault="00384AEF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осуществление Академией акварели и изящных искусств им. Сергея </w:t>
      </w:r>
      <w:proofErr w:type="spellStart"/>
      <w:r w:rsidRPr="00B61D1A">
        <w:rPr>
          <w:rFonts w:eastAsia="Times New Roman"/>
          <w:lang w:eastAsia="ru-RU"/>
        </w:rPr>
        <w:t>Андрияки</w:t>
      </w:r>
      <w:proofErr w:type="spellEnd"/>
      <w:r w:rsidRPr="00B61D1A">
        <w:rPr>
          <w:rFonts w:eastAsia="Times New Roman"/>
          <w:lang w:eastAsia="ru-RU"/>
        </w:rPr>
        <w:t xml:space="preserve"> музейно-выставочной деятельности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–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годах </w:t>
      </w:r>
      <w:r w:rsidRPr="00B61D1A">
        <w:rPr>
          <w:rFonts w:eastAsia="Times New Roman"/>
          <w:lang w:eastAsia="ru-RU"/>
        </w:rPr>
        <w:br/>
        <w:t>на 50</w:t>
      </w:r>
      <w:r w:rsidR="000F490D" w:rsidRPr="00B61D1A">
        <w:rPr>
          <w:rFonts w:eastAsia="Times New Roman"/>
          <w:lang w:eastAsia="ru-RU"/>
        </w:rPr>
        <w:t> 000,0  тыс. рублей</w:t>
      </w:r>
      <w:r w:rsidRPr="00B61D1A">
        <w:rPr>
          <w:rFonts w:eastAsia="Times New Roman"/>
          <w:lang w:eastAsia="ru-RU"/>
        </w:rPr>
        <w:t xml:space="preserve"> ежегодно;</w:t>
      </w:r>
    </w:p>
    <w:p w:rsidR="00384AEF" w:rsidRPr="00B61D1A" w:rsidRDefault="003305D5" w:rsidP="00384AEF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субсиди</w:t>
      </w:r>
      <w:r>
        <w:rPr>
          <w:rFonts w:eastAsia="Times New Roman"/>
          <w:lang w:eastAsia="ru-RU"/>
        </w:rPr>
        <w:t>я</w:t>
      </w:r>
      <w:r w:rsidRPr="00B61D1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финансовое</w:t>
      </w:r>
      <w:r w:rsidR="00384AEF" w:rsidRPr="00B61D1A">
        <w:rPr>
          <w:rFonts w:eastAsia="Times New Roman"/>
          <w:lang w:eastAsia="ru-RU"/>
        </w:rPr>
        <w:t xml:space="preserve"> выполнения государственного задания на оказание услуг (выполнение работ) Российским государственным театром "</w:t>
      </w:r>
      <w:proofErr w:type="spellStart"/>
      <w:r w:rsidR="00384AEF" w:rsidRPr="00B61D1A">
        <w:rPr>
          <w:rFonts w:eastAsia="Times New Roman"/>
          <w:lang w:eastAsia="ru-RU"/>
        </w:rPr>
        <w:t>Сатирикон</w:t>
      </w:r>
      <w:proofErr w:type="spellEnd"/>
      <w:r w:rsidR="00384AEF" w:rsidRPr="00B61D1A">
        <w:rPr>
          <w:rFonts w:eastAsia="Times New Roman"/>
          <w:lang w:eastAsia="ru-RU"/>
        </w:rPr>
        <w:t xml:space="preserve">" имени Аркадия Райкина на период реконструкции здания театра </w:t>
      </w:r>
      <w:r w:rsidR="00FA5D7B" w:rsidRPr="00B61D1A">
        <w:rPr>
          <w:rFonts w:eastAsia="Times New Roman"/>
          <w:lang w:eastAsia="ru-RU"/>
        </w:rPr>
        <w:br/>
      </w:r>
      <w:r w:rsidR="00384AEF" w:rsidRPr="00B61D1A">
        <w:rPr>
          <w:rFonts w:eastAsia="Times New Roman"/>
          <w:lang w:eastAsia="ru-RU"/>
        </w:rPr>
        <w:t>в</w:t>
      </w:r>
      <w:r w:rsidR="000F490D" w:rsidRPr="00B61D1A">
        <w:rPr>
          <w:rFonts w:eastAsia="Times New Roman"/>
          <w:lang w:eastAsia="ru-RU"/>
        </w:rPr>
        <w:t xml:space="preserve"> 2019</w:t>
      </w:r>
      <w:r w:rsidR="00384AEF" w:rsidRPr="00B61D1A">
        <w:rPr>
          <w:rFonts w:eastAsia="Times New Roman"/>
          <w:lang w:eastAsia="ru-RU"/>
        </w:rPr>
        <w:t xml:space="preserve"> –</w:t>
      </w:r>
      <w:r w:rsidR="000F490D" w:rsidRPr="00B61D1A">
        <w:rPr>
          <w:rFonts w:eastAsia="Times New Roman"/>
          <w:lang w:eastAsia="ru-RU"/>
        </w:rPr>
        <w:t xml:space="preserve"> 2020</w:t>
      </w:r>
      <w:r w:rsidR="00384AEF" w:rsidRPr="00B61D1A">
        <w:rPr>
          <w:rFonts w:eastAsia="Times New Roman"/>
          <w:lang w:eastAsia="ru-RU"/>
        </w:rPr>
        <w:t xml:space="preserve"> годах на 44</w:t>
      </w:r>
      <w:r w:rsidR="000F490D" w:rsidRPr="00B61D1A">
        <w:rPr>
          <w:rFonts w:eastAsia="Times New Roman"/>
          <w:lang w:eastAsia="ru-RU"/>
        </w:rPr>
        <w:t> 300,0  тыс. рублей</w:t>
      </w:r>
      <w:r w:rsidR="00384AEF" w:rsidRPr="00B61D1A">
        <w:rPr>
          <w:rFonts w:eastAsia="Times New Roman"/>
          <w:lang w:eastAsia="ru-RU"/>
        </w:rPr>
        <w:t xml:space="preserve"> ежегодно;</w:t>
      </w:r>
    </w:p>
    <w:p w:rsidR="00B92E85" w:rsidRPr="00B61D1A" w:rsidRDefault="00B92E85" w:rsidP="00B92E85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2021 году </w:t>
      </w:r>
      <w:r w:rsidRPr="00B61D1A">
        <w:rPr>
          <w:i/>
          <w:sz w:val="28"/>
          <w:szCs w:val="28"/>
        </w:rPr>
        <w:t>по мероприятиям  (инвестициям), реализация которых завершается</w:t>
      </w:r>
      <w:r w:rsidRPr="00B61D1A">
        <w:rPr>
          <w:sz w:val="28"/>
          <w:szCs w:val="28"/>
        </w:rPr>
        <w:t xml:space="preserve"> в 2020 году, </w:t>
      </w:r>
      <w:r w:rsidRPr="00B61D1A">
        <w:rPr>
          <w:sz w:val="28"/>
          <w:szCs w:val="28"/>
        </w:rPr>
        <w:br/>
        <w:t>на 2 855 225,2 тыс. рублей, в том числе:</w:t>
      </w:r>
    </w:p>
    <w:p w:rsidR="0096226E" w:rsidRPr="00B61D1A" w:rsidRDefault="0096226E" w:rsidP="0096226E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реконструкция объектов Государственного музея изобразительных искусств им. А.С. Пушкина на 2 206 000,0 тыс. рублей;</w:t>
      </w:r>
    </w:p>
    <w:p w:rsidR="0096226E" w:rsidRPr="00B61D1A" w:rsidRDefault="0096226E" w:rsidP="0096226E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lastRenderedPageBreak/>
        <w:t>реконструкция филиала федерального казенного предприятия «Российская государственная цирковая компания «Пензенский государственный цирк» на 405 625,2 тыс. рублей;</w:t>
      </w:r>
    </w:p>
    <w:p w:rsidR="0096226E" w:rsidRPr="00B61D1A" w:rsidRDefault="0096226E" w:rsidP="0096226E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проектирование и реконструкция наружных инженерных сетей Свято-Троицкой Сергиевой Лавры и Московской Духовной академии, г. Сергиев Посад, Московская область на 243 600,0 тыс. 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уплату налога на имущество организаций и земельного налога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187 586,9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осуществление бюджетных инвестиций в объекты капитального строительства Государственного музея изобразительных искусств имени А.С. Пушкина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101 541,8  тыс. рублей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ассигнований, предусмотренных на мероприятия в сфере кинематографии;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бюджетных ассигнований, предусмотренных на мероприятия в сфере кинематографии, в связи с возвратом направленных в</w:t>
      </w:r>
      <w:r w:rsidR="000F490D" w:rsidRPr="00B61D1A">
        <w:rPr>
          <w:sz w:val="28"/>
          <w:szCs w:val="28"/>
        </w:rPr>
        <w:t xml:space="preserve"> 2018</w:t>
      </w:r>
      <w:r w:rsidRPr="00B61D1A">
        <w:rPr>
          <w:sz w:val="28"/>
          <w:szCs w:val="28"/>
        </w:rPr>
        <w:t xml:space="preserve"> году средств на объекты капитального строительства образовательных организаций высшего образования Минкультуры России на государственную программу "Развитие образования"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885 557,3  тыс. рублей</w:t>
      </w:r>
      <w:r w:rsidRPr="00B61D1A">
        <w:rPr>
          <w:sz w:val="28"/>
          <w:szCs w:val="28"/>
        </w:rPr>
        <w:t>.</w:t>
      </w:r>
    </w:p>
    <w:p w:rsidR="00041433" w:rsidRDefault="00041433" w:rsidP="00170666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312CD8" w:rsidRPr="00B61D1A" w:rsidRDefault="00312CD8" w:rsidP="00170666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4F14B5" w:rsidRPr="00B61D1A" w:rsidRDefault="004F14B5" w:rsidP="004F14B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4F14B5" w:rsidRPr="00B61D1A" w:rsidRDefault="0003677A" w:rsidP="004F14B5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B61D1A">
        <w:rPr>
          <w:b/>
          <w:sz w:val="28"/>
          <w:szCs w:val="28"/>
        </w:rPr>
        <w:t>"</w:t>
      </w:r>
      <w:r w:rsidR="004F14B5" w:rsidRPr="00B61D1A">
        <w:rPr>
          <w:b/>
          <w:sz w:val="28"/>
          <w:szCs w:val="28"/>
        </w:rPr>
        <w:t>Охрана окружающей среды</w:t>
      </w:r>
      <w:r w:rsidRPr="00B61D1A">
        <w:rPr>
          <w:b/>
          <w:sz w:val="28"/>
          <w:szCs w:val="28"/>
        </w:rPr>
        <w:t>"</w:t>
      </w:r>
      <w:r w:rsidR="004F14B5" w:rsidRPr="00B61D1A">
        <w:rPr>
          <w:b/>
          <w:sz w:val="28"/>
          <w:szCs w:val="28"/>
        </w:rPr>
        <w:t xml:space="preserve"> </w:t>
      </w:r>
    </w:p>
    <w:p w:rsidR="004F14B5" w:rsidRPr="00B61D1A" w:rsidRDefault="004F14B5" w:rsidP="004F14B5">
      <w:pPr>
        <w:ind w:firstLine="709"/>
        <w:jc w:val="both"/>
        <w:rPr>
          <w:sz w:val="28"/>
          <w:szCs w:val="28"/>
        </w:rPr>
      </w:pPr>
    </w:p>
    <w:p w:rsidR="004F14B5" w:rsidRDefault="004F14B5" w:rsidP="004F14B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Охрана окружающей среды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</w:t>
      </w:r>
      <w:r w:rsidRPr="00B61D1A">
        <w:rPr>
          <w:sz w:val="28"/>
          <w:szCs w:val="28"/>
        </w:rPr>
        <w:br/>
        <w:t>в таблице 10.</w:t>
      </w:r>
    </w:p>
    <w:p w:rsidR="00312CD8" w:rsidRPr="00B61D1A" w:rsidRDefault="00312CD8" w:rsidP="004F14B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4F14B5" w:rsidRPr="00B61D1A" w:rsidRDefault="004F14B5" w:rsidP="004F14B5">
      <w:pPr>
        <w:keepNext/>
        <w:jc w:val="right"/>
        <w:rPr>
          <w:szCs w:val="24"/>
        </w:rPr>
      </w:pPr>
      <w:r w:rsidRPr="00B61D1A">
        <w:rPr>
          <w:szCs w:val="24"/>
        </w:rPr>
        <w:lastRenderedPageBreak/>
        <w:t>Таблица 10</w:t>
      </w:r>
    </w:p>
    <w:p w:rsidR="004F14B5" w:rsidRPr="00B61D1A" w:rsidRDefault="000F490D" w:rsidP="004F14B5">
      <w:pPr>
        <w:keepNext/>
        <w:jc w:val="right"/>
        <w:rPr>
          <w:szCs w:val="24"/>
        </w:rPr>
      </w:pPr>
      <w:r w:rsidRPr="00B61D1A">
        <w:rPr>
          <w:szCs w:val="24"/>
        </w:rPr>
        <w:t xml:space="preserve"> тыс. 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923"/>
        <w:gridCol w:w="829"/>
        <w:gridCol w:w="716"/>
        <w:gridCol w:w="923"/>
        <w:gridCol w:w="816"/>
        <w:gridCol w:w="721"/>
        <w:gridCol w:w="990"/>
        <w:gridCol w:w="910"/>
        <w:gridCol w:w="936"/>
      </w:tblGrid>
      <w:tr w:rsidR="004F14B5" w:rsidRPr="00B61D1A" w:rsidTr="005D073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4F14B5" w:rsidRPr="00B61D1A" w:rsidTr="005D073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5" w:rsidRPr="00B61D1A" w:rsidRDefault="004F14B5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F14B5" w:rsidRPr="00B61D1A" w:rsidTr="005D073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 = 4 – 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 = 7 – 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5" w:rsidRPr="00B61D1A" w:rsidRDefault="004F14B5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11 = 10-9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35 278 978,7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35 683 157,7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404 179,0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34 032 457,3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35 295 023,4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1 262 566,1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34 032 457,3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34 152 907,7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120 450,4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"Регулирование качества окружающей среды"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5 589 341,4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6 139 436,7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550 095,3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5 605 426,7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6 745 423,5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1 139 996,8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5 605 426,7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7 314 075,0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1 708 648,3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"Биологическое разнообразие России"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8 032 131,0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7 991 896,3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-40 234,7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7 453 714,5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7 485 751,3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32 036,8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7 453 714,5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7 630 940,8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177 226,3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"Гидрометеорология и мониторинг окружающей среды"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13 644 801,0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13 562 817,4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-81 983,6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12 705 811,3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12 807 798,9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101 987,6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12 705 811,3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13 197 376,2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491 564,9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"Организация и обеспечение работ и научных исследований в Арктике и Антарктике"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1 310 452,6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1 311 554,6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1 102,0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1 755 877,4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1 759 722,3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3 844,9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1 755 877,4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1 784 140,2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28 262,8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"Охрана озера Байкал и социально-экономическое развитие Байкальской природной территории на 2012 - 2020 годы"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3 918 818,7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3 894 018,7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-24 800,0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4 528 198,7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4 512 898,7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-15 300,0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4 528 198,7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-4 528 198,7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0738" w:rsidRPr="00B61D1A" w:rsidRDefault="005D073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"Охрана озера Байкал и социально-экономическое развитие Байкальской природной территории"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2 242 946,8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2 242 946,8</w:t>
            </w:r>
          </w:p>
        </w:tc>
      </w:tr>
      <w:tr w:rsidR="005D0738" w:rsidRPr="00B61D1A" w:rsidTr="005D073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D0738" w:rsidRPr="00B61D1A" w:rsidRDefault="005D073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"Приоритетный проект "Чистая страна"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2 783 434,0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2 783 434,0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1 983 428,7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1 983 428,7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1 983 428,7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1 983 428,7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738" w:rsidRDefault="005D073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4F14B5" w:rsidRPr="00B61D1A" w:rsidRDefault="004F14B5" w:rsidP="004F14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F14B5" w:rsidRPr="00B61D1A" w:rsidRDefault="004F14B5" w:rsidP="004F14B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404 179,0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262 566,1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120 450,4  тыс. рублей</w:t>
      </w:r>
      <w:r w:rsidRPr="00B61D1A">
        <w:rPr>
          <w:sz w:val="28"/>
          <w:szCs w:val="28"/>
        </w:rPr>
        <w:t>.</w:t>
      </w:r>
    </w:p>
    <w:p w:rsidR="004F14B5" w:rsidRPr="00B61D1A" w:rsidRDefault="004F14B5" w:rsidP="004F14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Охрана окружающей среды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4F14B5" w:rsidRPr="00B61D1A" w:rsidRDefault="004F14B5" w:rsidP="004F14B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</w:t>
      </w:r>
      <w:r w:rsidRPr="00B61D1A">
        <w:rPr>
          <w:i/>
          <w:sz w:val="28"/>
          <w:szCs w:val="28"/>
        </w:rPr>
        <w:t xml:space="preserve"> </w:t>
      </w:r>
      <w:r w:rsidRPr="00B61D1A">
        <w:rPr>
          <w:sz w:val="28"/>
          <w:szCs w:val="28"/>
        </w:rPr>
        <w:t>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0963CB" w:rsidRPr="00B61D1A">
        <w:rPr>
          <w:sz w:val="28"/>
          <w:szCs w:val="28"/>
        </w:rPr>
        <w:t xml:space="preserve">на 84 924,7 тыс. рублей, </w:t>
      </w:r>
      <w:r w:rsidR="000963CB" w:rsidRPr="00B61D1A">
        <w:rPr>
          <w:sz w:val="28"/>
          <w:szCs w:val="28"/>
        </w:rPr>
        <w:br/>
        <w:t>в 2020 году на 162 976,5 тыс. рублей и в 2021 году на 828 302,0 тыс. рублей;</w:t>
      </w:r>
    </w:p>
    <w:p w:rsidR="004F14B5" w:rsidRPr="00B61D1A" w:rsidRDefault="004F14B5" w:rsidP="004F14B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232 809,2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40</w:t>
      </w:r>
      <w:r w:rsidR="000F490D" w:rsidRPr="00B61D1A">
        <w:rPr>
          <w:sz w:val="28"/>
          <w:szCs w:val="28"/>
        </w:rPr>
        <w:t> 005,7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31</w:t>
      </w:r>
      <w:r w:rsidR="000F490D" w:rsidRPr="00B61D1A">
        <w:rPr>
          <w:sz w:val="28"/>
          <w:szCs w:val="28"/>
        </w:rPr>
        <w:t> 115,6  тыс. рублей</w:t>
      </w:r>
      <w:r w:rsidRPr="00B61D1A">
        <w:rPr>
          <w:sz w:val="28"/>
          <w:szCs w:val="28"/>
        </w:rPr>
        <w:t>;</w:t>
      </w:r>
    </w:p>
    <w:p w:rsidR="004F14B5" w:rsidRPr="00B61D1A" w:rsidRDefault="004F14B5" w:rsidP="004F14B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бюджетных ассигнований на уплату налога на имущество организаций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22</w:t>
      </w:r>
      <w:r w:rsidR="000F490D" w:rsidRPr="00B61D1A">
        <w:rPr>
          <w:sz w:val="28"/>
          <w:szCs w:val="28"/>
        </w:rPr>
        <w:t> 804,5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цели;</w:t>
      </w:r>
    </w:p>
    <w:p w:rsidR="004F14B5" w:rsidRPr="00B61D1A" w:rsidRDefault="004F14B5" w:rsidP="004F14B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бюджетных ассигнований на предоставление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Федерации, связанных с реализацией мероприятий государственных программ (подпрограмм государственных программ) субъектов Российской Федерации в области обращения с отходами в связи с уточнением прогноза доходов, поступающих от взимания экологического сбора,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560 749,0  тыс. рублей</w:t>
      </w:r>
      <w:r w:rsidR="00170666"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2020</w:t>
      </w:r>
      <w:r w:rsidR="00170666" w:rsidRPr="00B61D1A">
        <w:rPr>
          <w:sz w:val="28"/>
          <w:szCs w:val="28"/>
        </w:rPr>
        <w:t xml:space="preserve"> году</w:t>
      </w:r>
      <w:proofErr w:type="gramEnd"/>
      <w:r w:rsidR="00170666" w:rsidRPr="00B61D1A">
        <w:rPr>
          <w:sz w:val="28"/>
          <w:szCs w:val="28"/>
        </w:rPr>
        <w:t xml:space="preserve"> на </w:t>
      </w:r>
      <w:r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138 890,8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170666" w:rsidRPr="00B61D1A">
        <w:rPr>
          <w:sz w:val="28"/>
          <w:szCs w:val="28"/>
        </w:rPr>
        <w:t xml:space="preserve"> году на</w:t>
      </w:r>
      <w:r w:rsidR="00055977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592 511,4  тыс. рублей</w:t>
      </w:r>
      <w:r w:rsidR="00170666" w:rsidRPr="00B61D1A">
        <w:rPr>
          <w:sz w:val="28"/>
          <w:szCs w:val="28"/>
        </w:rPr>
        <w:t>;</w:t>
      </w:r>
    </w:p>
    <w:p w:rsidR="004F14B5" w:rsidRPr="00B61D1A" w:rsidRDefault="004F14B5" w:rsidP="004F14B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pacing w:val="-4"/>
          <w:sz w:val="28"/>
          <w:szCs w:val="28"/>
        </w:rPr>
        <w:t>уменьшением</w:t>
      </w:r>
      <w:r w:rsidRPr="00B61D1A">
        <w:rPr>
          <w:i/>
          <w:spacing w:val="-4"/>
          <w:sz w:val="28"/>
          <w:szCs w:val="28"/>
        </w:rPr>
        <w:t xml:space="preserve"> </w:t>
      </w:r>
      <w:r w:rsidRPr="00B61D1A">
        <w:rPr>
          <w:spacing w:val="-4"/>
          <w:sz w:val="28"/>
          <w:szCs w:val="28"/>
        </w:rPr>
        <w:t xml:space="preserve">бюджетных ассигнований по </w:t>
      </w:r>
      <w:r w:rsidRPr="00B61D1A">
        <w:rPr>
          <w:i/>
          <w:spacing w:val="-4"/>
          <w:sz w:val="28"/>
          <w:szCs w:val="28"/>
        </w:rPr>
        <w:t>мероприятиям (инвестициям)</w:t>
      </w:r>
      <w:r w:rsidR="004C5094">
        <w:rPr>
          <w:i/>
          <w:spacing w:val="-4"/>
          <w:sz w:val="28"/>
          <w:szCs w:val="28"/>
        </w:rPr>
        <w:t xml:space="preserve"> </w:t>
      </w:r>
      <w:r w:rsidR="004C5094" w:rsidRPr="00B61D1A">
        <w:rPr>
          <w:sz w:val="28"/>
          <w:szCs w:val="28"/>
        </w:rPr>
        <w:t>ФЦП "Охрана озера Байкал и социально-экономическое развитие Байкальской природной территории на 2012 - 2020 годы"</w:t>
      </w:r>
      <w:r w:rsidRPr="00B61D1A">
        <w:rPr>
          <w:spacing w:val="-4"/>
          <w:sz w:val="28"/>
          <w:szCs w:val="28"/>
        </w:rPr>
        <w:t xml:space="preserve">, </w:t>
      </w:r>
      <w:r w:rsidRPr="00B61D1A">
        <w:rPr>
          <w:i/>
          <w:sz w:val="28"/>
          <w:szCs w:val="28"/>
        </w:rPr>
        <w:t xml:space="preserve">реализация которых </w:t>
      </w:r>
      <w:r w:rsidR="00F11E26" w:rsidRPr="00B61D1A">
        <w:rPr>
          <w:sz w:val="28"/>
          <w:szCs w:val="28"/>
        </w:rPr>
        <w:t>завершена</w:t>
      </w:r>
      <w:r w:rsidR="004C5094">
        <w:rPr>
          <w:sz w:val="28"/>
          <w:szCs w:val="28"/>
        </w:rPr>
        <w:t xml:space="preserve"> (не начата)</w:t>
      </w:r>
      <w:r w:rsidRPr="00B61D1A">
        <w:rPr>
          <w:sz w:val="28"/>
          <w:szCs w:val="28"/>
        </w:rPr>
        <w:t xml:space="preserve">, </w:t>
      </w:r>
      <w:r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 xml:space="preserve"> году на </w:t>
      </w:r>
      <w:r w:rsidR="00F11E26" w:rsidRPr="00B61D1A">
        <w:rPr>
          <w:spacing w:val="-4"/>
          <w:sz w:val="28"/>
          <w:szCs w:val="28"/>
        </w:rPr>
        <w:t>24 800,0</w:t>
      </w:r>
      <w:r w:rsidR="000F490D" w:rsidRPr="00B61D1A">
        <w:rPr>
          <w:spacing w:val="-4"/>
          <w:sz w:val="28"/>
          <w:szCs w:val="28"/>
        </w:rPr>
        <w:t>  тыс. рублей</w:t>
      </w:r>
      <w:r w:rsidRPr="00B61D1A">
        <w:rPr>
          <w:spacing w:val="-4"/>
          <w:sz w:val="28"/>
          <w:szCs w:val="28"/>
        </w:rPr>
        <w:t>, в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году на </w:t>
      </w:r>
      <w:r w:rsidR="00F11E26" w:rsidRPr="00B61D1A">
        <w:rPr>
          <w:spacing w:val="-4"/>
          <w:sz w:val="28"/>
          <w:szCs w:val="28"/>
        </w:rPr>
        <w:t>15 300,0 </w:t>
      </w:r>
      <w:r w:rsidR="000F490D" w:rsidRPr="00B61D1A">
        <w:rPr>
          <w:spacing w:val="-4"/>
          <w:sz w:val="28"/>
          <w:szCs w:val="28"/>
        </w:rPr>
        <w:t>тыс. рублей</w:t>
      </w:r>
      <w:r w:rsidRPr="00B61D1A">
        <w:rPr>
          <w:spacing w:val="-4"/>
          <w:sz w:val="28"/>
          <w:szCs w:val="28"/>
        </w:rPr>
        <w:t xml:space="preserve"> и 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на</w:t>
      </w:r>
      <w:r w:rsidR="000F490D" w:rsidRPr="00B61D1A">
        <w:rPr>
          <w:spacing w:val="-4"/>
          <w:sz w:val="28"/>
          <w:szCs w:val="28"/>
        </w:rPr>
        <w:t> </w:t>
      </w:r>
      <w:r w:rsidR="008763AC" w:rsidRPr="00B61D1A">
        <w:rPr>
          <w:spacing w:val="-4"/>
          <w:sz w:val="28"/>
          <w:szCs w:val="28"/>
        </w:rPr>
        <w:t>2 285 251,9</w:t>
      </w:r>
      <w:r w:rsidR="00F11E26" w:rsidRPr="00B61D1A">
        <w:rPr>
          <w:spacing w:val="-4"/>
          <w:sz w:val="28"/>
          <w:szCs w:val="28"/>
        </w:rPr>
        <w:t> </w:t>
      </w:r>
      <w:r w:rsidR="000F490D" w:rsidRPr="00B61D1A">
        <w:rPr>
          <w:spacing w:val="-4"/>
          <w:sz w:val="28"/>
          <w:szCs w:val="28"/>
        </w:rPr>
        <w:t>тыс. рублей</w:t>
      </w:r>
      <w:r w:rsidRPr="00B61D1A">
        <w:rPr>
          <w:spacing w:val="-4"/>
          <w:sz w:val="28"/>
          <w:szCs w:val="28"/>
        </w:rPr>
        <w:t>, в том числе:</w:t>
      </w:r>
      <w:proofErr w:type="gramEnd"/>
    </w:p>
    <w:p w:rsidR="004C5094" w:rsidRDefault="004C5094" w:rsidP="00FE7E12">
      <w:pPr>
        <w:tabs>
          <w:tab w:val="left" w:pos="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>реализация научно-исследовательских и опытно-конструкторских работ в 2019 году на 24</w:t>
      </w:r>
      <w:r w:rsidRPr="00B61D1A">
        <w:rPr>
          <w:spacing w:val="-4"/>
          <w:sz w:val="28"/>
          <w:szCs w:val="28"/>
          <w:lang w:val="en-US"/>
        </w:rPr>
        <w:t> </w:t>
      </w:r>
      <w:r w:rsidRPr="00B61D1A">
        <w:rPr>
          <w:spacing w:val="-4"/>
          <w:sz w:val="28"/>
          <w:szCs w:val="28"/>
        </w:rPr>
        <w:t>800,0  тыс. рублей, в 2020 и 2021 годах 15 300,0  тыс. рублей ежегодно;</w:t>
      </w:r>
    </w:p>
    <w:p w:rsidR="004F14B5" w:rsidRPr="00B61D1A" w:rsidRDefault="004F14B5" w:rsidP="00FE7E12">
      <w:pPr>
        <w:tabs>
          <w:tab w:val="left" w:pos="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проведение работ по </w:t>
      </w:r>
      <w:proofErr w:type="spellStart"/>
      <w:r w:rsidRPr="00B61D1A">
        <w:rPr>
          <w:spacing w:val="-4"/>
          <w:sz w:val="28"/>
          <w:szCs w:val="28"/>
        </w:rPr>
        <w:t>демеркуризации</w:t>
      </w:r>
      <w:proofErr w:type="spellEnd"/>
      <w:r w:rsidRPr="00B61D1A">
        <w:rPr>
          <w:spacing w:val="-4"/>
          <w:sz w:val="28"/>
          <w:szCs w:val="28"/>
        </w:rPr>
        <w:t xml:space="preserve"> цеха ртутного электролиза в г. Усолье-Сибирское Иркутской области 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на</w:t>
      </w:r>
      <w:r w:rsidR="000F490D" w:rsidRPr="00B61D1A">
        <w:rPr>
          <w:spacing w:val="-4"/>
          <w:sz w:val="28"/>
          <w:szCs w:val="28"/>
        </w:rPr>
        <w:t> 500 000,0  тыс. рублей</w:t>
      </w:r>
      <w:r w:rsidRPr="00B61D1A">
        <w:rPr>
          <w:spacing w:val="-4"/>
          <w:sz w:val="28"/>
          <w:szCs w:val="28"/>
        </w:rPr>
        <w:t>;</w:t>
      </w:r>
    </w:p>
    <w:p w:rsidR="004F14B5" w:rsidRPr="00B61D1A" w:rsidRDefault="004F14B5" w:rsidP="00FE7E12">
      <w:pPr>
        <w:pStyle w:val="af6"/>
        <w:tabs>
          <w:tab w:val="left" w:pos="0"/>
          <w:tab w:val="left" w:pos="567"/>
        </w:tabs>
        <w:autoSpaceDE w:val="0"/>
        <w:autoSpaceDN w:val="0"/>
        <w:adjustRightInd w:val="0"/>
        <w:ind w:left="0"/>
        <w:rPr>
          <w:shd w:val="clear" w:color="auto" w:fill="FFFFFF"/>
        </w:rPr>
      </w:pPr>
      <w:r w:rsidRPr="00B61D1A">
        <w:rPr>
          <w:spacing w:val="-4"/>
        </w:rPr>
        <w:t>строительство пожарно-химических станций, кордонов и научных стационаров на особо охраняемых природных территориях</w:t>
      </w:r>
      <w:r w:rsidR="004C5094">
        <w:rPr>
          <w:spacing w:val="-4"/>
        </w:rPr>
        <w:t xml:space="preserve"> в 2021 году</w:t>
      </w:r>
      <w:r w:rsidRPr="00B61D1A">
        <w:t xml:space="preserve"> на 88</w:t>
      </w:r>
      <w:r w:rsidR="000F490D" w:rsidRPr="00B61D1A">
        <w:t> 346,7  тыс. рублей</w:t>
      </w:r>
      <w:r w:rsidRPr="00B61D1A">
        <w:rPr>
          <w:shd w:val="clear" w:color="auto" w:fill="FFFFFF"/>
        </w:rPr>
        <w:t>;</w:t>
      </w:r>
    </w:p>
    <w:p w:rsidR="004F14B5" w:rsidRPr="00B61D1A" w:rsidRDefault="004F14B5" w:rsidP="00FE7E12">
      <w:pPr>
        <w:pStyle w:val="af6"/>
        <w:tabs>
          <w:tab w:val="left" w:pos="0"/>
          <w:tab w:val="left" w:pos="567"/>
        </w:tabs>
        <w:autoSpaceDE w:val="0"/>
        <w:autoSpaceDN w:val="0"/>
        <w:adjustRightInd w:val="0"/>
        <w:ind w:left="0"/>
        <w:rPr>
          <w:spacing w:val="-4"/>
        </w:rPr>
      </w:pPr>
      <w:r w:rsidRPr="00B61D1A">
        <w:rPr>
          <w:spacing w:val="-4"/>
        </w:rPr>
        <w:t>строительство, модернизация и реконструкция комплексов очистных сооружений и систем водоотведения на территориях субъектов Российской Федерации, расположенных на Байкальской природной территории</w:t>
      </w:r>
      <w:r w:rsidRPr="00B61D1A">
        <w:rPr>
          <w:shd w:val="clear" w:color="auto" w:fill="FFFFFF"/>
        </w:rPr>
        <w:t xml:space="preserve"> </w:t>
      </w:r>
      <w:r w:rsidR="004C5094">
        <w:rPr>
          <w:shd w:val="clear" w:color="auto" w:fill="FFFFFF"/>
        </w:rPr>
        <w:t>в 2021 году</w:t>
      </w:r>
      <w:r w:rsidRPr="00B61D1A">
        <w:rPr>
          <w:shd w:val="clear" w:color="auto" w:fill="FFFFFF"/>
        </w:rPr>
        <w:br/>
        <w:t xml:space="preserve">на </w:t>
      </w:r>
      <w:r w:rsidRPr="00B61D1A">
        <w:rPr>
          <w:spacing w:val="-4"/>
        </w:rPr>
        <w:t>1</w:t>
      </w:r>
      <w:r w:rsidR="000F490D" w:rsidRPr="00B61D1A">
        <w:rPr>
          <w:spacing w:val="-4"/>
        </w:rPr>
        <w:t> 647 605,0  тыс. рублей</w:t>
      </w:r>
      <w:r w:rsidRPr="00B61D1A">
        <w:rPr>
          <w:spacing w:val="-4"/>
        </w:rPr>
        <w:t>;</w:t>
      </w:r>
    </w:p>
    <w:p w:rsidR="002C2D99" w:rsidRPr="00B61D1A" w:rsidRDefault="002C2D99" w:rsidP="00FE7E12">
      <w:pPr>
        <w:pStyle w:val="af6"/>
        <w:tabs>
          <w:tab w:val="left" w:pos="0"/>
          <w:tab w:val="left" w:pos="567"/>
        </w:tabs>
        <w:autoSpaceDE w:val="0"/>
        <w:autoSpaceDN w:val="0"/>
        <w:adjustRightInd w:val="0"/>
        <w:ind w:left="0"/>
        <w:rPr>
          <w:spacing w:val="-4"/>
        </w:rPr>
      </w:pPr>
      <w:r w:rsidRPr="00B61D1A">
        <w:rPr>
          <w:spacing w:val="-4"/>
        </w:rPr>
        <w:t xml:space="preserve">строительство </w:t>
      </w:r>
      <w:proofErr w:type="spellStart"/>
      <w:r w:rsidRPr="00B61D1A">
        <w:rPr>
          <w:spacing w:val="-4"/>
        </w:rPr>
        <w:t>берегоукрепления</w:t>
      </w:r>
      <w:proofErr w:type="spellEnd"/>
      <w:r w:rsidRPr="00B61D1A">
        <w:rPr>
          <w:spacing w:val="-4"/>
        </w:rPr>
        <w:t xml:space="preserve"> озера Байкал в пределах прибрежной полосы </w:t>
      </w:r>
      <w:proofErr w:type="spellStart"/>
      <w:r w:rsidRPr="00B61D1A">
        <w:rPr>
          <w:spacing w:val="-4"/>
        </w:rPr>
        <w:t>р.п</w:t>
      </w:r>
      <w:proofErr w:type="spellEnd"/>
      <w:r w:rsidRPr="00B61D1A">
        <w:rPr>
          <w:spacing w:val="-4"/>
        </w:rPr>
        <w:t>. Листвянка</w:t>
      </w:r>
      <w:r w:rsidR="004C5094">
        <w:rPr>
          <w:spacing w:val="-4"/>
        </w:rPr>
        <w:t xml:space="preserve"> в 2021 году</w:t>
      </w:r>
      <w:r w:rsidRPr="00B61D1A">
        <w:rPr>
          <w:spacing w:val="-4"/>
        </w:rPr>
        <w:t xml:space="preserve"> на 34 000,2 тыс. рублей;</w:t>
      </w:r>
    </w:p>
    <w:p w:rsidR="004F14B5" w:rsidRPr="00B61D1A" w:rsidRDefault="004F14B5" w:rsidP="004F14B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pacing w:val="-4"/>
          <w:sz w:val="28"/>
          <w:szCs w:val="28"/>
        </w:rPr>
      </w:pPr>
      <w:proofErr w:type="gramStart"/>
      <w:r w:rsidRPr="00B61D1A">
        <w:rPr>
          <w:spacing w:val="-4"/>
          <w:sz w:val="28"/>
          <w:szCs w:val="28"/>
        </w:rPr>
        <w:t xml:space="preserve">уменьшением бюджетных ассигнований по основному мероприятию 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>Выполнение международных обязательств в сфере гидрометеорологии и мониторинга окружающей среды и иное международное сотрудничество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 xml:space="preserve"> в связи с отсутствием подписанного Соглашения о займе между Российской Федерацией и Международным банком реконструкции и развития по проекту 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>Развитие единой государственной системы экологического мониторинга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 xml:space="preserve"> ввиду того, что вопросы предоставления Российской Федерации новых займов в настоящее время не выносятся на</w:t>
      </w:r>
      <w:proofErr w:type="gramEnd"/>
      <w:r w:rsidRPr="00B61D1A">
        <w:rPr>
          <w:spacing w:val="-4"/>
          <w:sz w:val="28"/>
          <w:szCs w:val="28"/>
        </w:rPr>
        <w:t xml:space="preserve"> рассмотрение Совета исполнительных директоров Банка, </w:t>
      </w:r>
      <w:r w:rsidRPr="00B61D1A">
        <w:rPr>
          <w:spacing w:val="-4"/>
          <w:sz w:val="28"/>
          <w:szCs w:val="28"/>
        </w:rPr>
        <w:br/>
        <w:t>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 xml:space="preserve"> году на 6</w:t>
      </w:r>
      <w:r w:rsidR="000F490D" w:rsidRPr="00B61D1A">
        <w:rPr>
          <w:spacing w:val="-4"/>
          <w:sz w:val="28"/>
          <w:szCs w:val="28"/>
        </w:rPr>
        <w:t> 690,0  тыс. рублей</w:t>
      </w:r>
      <w:r w:rsidRPr="00B61D1A">
        <w:rPr>
          <w:spacing w:val="-4"/>
          <w:sz w:val="28"/>
          <w:szCs w:val="28"/>
        </w:rPr>
        <w:t xml:space="preserve">, </w:t>
      </w:r>
      <w:r w:rsidR="001B1639" w:rsidRPr="00B61D1A">
        <w:rPr>
          <w:spacing w:val="-4"/>
          <w:sz w:val="28"/>
          <w:szCs w:val="28"/>
        </w:rPr>
        <w:t>в 2020 и 2021 годах на 6 800,0  тыс. рублей ежегодно</w:t>
      </w:r>
      <w:r w:rsidRPr="00B61D1A">
        <w:rPr>
          <w:spacing w:val="-4"/>
          <w:sz w:val="28"/>
          <w:szCs w:val="28"/>
        </w:rPr>
        <w:t>.</w:t>
      </w:r>
    </w:p>
    <w:p w:rsidR="00AA5E2F" w:rsidRPr="00B61D1A" w:rsidRDefault="00AA5E2F" w:rsidP="00AA5E2F">
      <w:pPr>
        <w:pStyle w:val="Style12"/>
        <w:widowControl/>
        <w:shd w:val="clear" w:color="auto" w:fill="auto"/>
        <w:tabs>
          <w:tab w:val="left" w:pos="284"/>
        </w:tabs>
        <w:spacing w:before="120" w:after="0" w:line="360" w:lineRule="auto"/>
        <w:ind w:firstLine="0"/>
        <w:rPr>
          <w:spacing w:val="-4"/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384AEF" w:rsidRPr="00B61D1A" w:rsidRDefault="0003677A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>Развитие физической культуры и спорта</w:t>
      </w: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 xml:space="preserve"> </w:t>
      </w:r>
    </w:p>
    <w:p w:rsidR="00AA5E2F" w:rsidRPr="00B61D1A" w:rsidRDefault="00AA5E2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физической культуры и спорта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11.</w:t>
      </w:r>
    </w:p>
    <w:p w:rsidR="00384AEF" w:rsidRPr="00193FCF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0"/>
          <w:szCs w:val="20"/>
        </w:rPr>
      </w:pPr>
    </w:p>
    <w:p w:rsidR="00384AEF" w:rsidRPr="00B61D1A" w:rsidRDefault="00384AEF" w:rsidP="00384AEF">
      <w:pPr>
        <w:keepNext/>
        <w:jc w:val="right"/>
      </w:pPr>
      <w:r w:rsidRPr="00B61D1A">
        <w:t>Таблица 11</w:t>
      </w:r>
    </w:p>
    <w:p w:rsidR="00384AEF" w:rsidRPr="00B61D1A" w:rsidRDefault="000F490D" w:rsidP="00384AE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9"/>
        <w:gridCol w:w="924"/>
        <w:gridCol w:w="821"/>
        <w:gridCol w:w="768"/>
        <w:gridCol w:w="924"/>
        <w:gridCol w:w="805"/>
        <w:gridCol w:w="716"/>
        <w:gridCol w:w="980"/>
        <w:gridCol w:w="900"/>
        <w:gridCol w:w="936"/>
      </w:tblGrid>
      <w:tr w:rsidR="00384AEF" w:rsidRPr="00B61D1A" w:rsidTr="00D3189B">
        <w:trPr>
          <w:trHeight w:val="20"/>
          <w:tblHeader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D3189B">
        <w:trPr>
          <w:trHeight w:val="20"/>
          <w:tblHeader/>
        </w:trPr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D3189B">
        <w:trPr>
          <w:trHeight w:val="20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A84C05" w:rsidRPr="00B61D1A" w:rsidTr="00A84C05">
        <w:trPr>
          <w:trHeight w:val="2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35 423 845,1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34 098 802,0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-1 325 043,1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35 482 743,6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35 685 408,9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202 665,3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35 482 743,6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25 657 886,0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-9 824 857,6</w:t>
            </w:r>
          </w:p>
        </w:tc>
      </w:tr>
      <w:tr w:rsidR="00A84C05" w:rsidRPr="00B61D1A" w:rsidTr="00A84C05">
        <w:trPr>
          <w:trHeight w:val="2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физической культуры и массового спорта"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3 026 787,1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3 020 185,4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-6 601,7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3 471 538,4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3 465 055,0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-6 483,4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3 471 538,4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1 025 502,1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-2 446 036,3</w:t>
            </w:r>
          </w:p>
        </w:tc>
      </w:tr>
      <w:tr w:rsidR="00A84C05" w:rsidRPr="00B61D1A" w:rsidTr="00A84C05">
        <w:trPr>
          <w:trHeight w:val="2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23 231 728,9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21 920 688,6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-1 311 040,3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23 521 139,7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23 736 881,1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215 741,4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23 521 139,7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23 972 762,2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451 622,5</w:t>
            </w:r>
          </w:p>
        </w:tc>
      </w:tr>
      <w:tr w:rsidR="00A84C05" w:rsidRPr="00B61D1A" w:rsidTr="00A84C05">
        <w:trPr>
          <w:trHeight w:val="2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1 109 707,3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1 102 306,2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-7 401,1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754 643,7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748 051,0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-6 592,7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754 643,7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659 621,7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-95 022,0</w:t>
            </w:r>
          </w:p>
        </w:tc>
      </w:tr>
      <w:tr w:rsidR="00A84C05" w:rsidRPr="00B61D1A" w:rsidTr="00A84C05">
        <w:trPr>
          <w:trHeight w:val="2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"Развитие физической культуры и спорта в Российской Федерации на 2016 - 2020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8 055 621,8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8 055 621,8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7 735 421,8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7 735 421,8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7 735 421,8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-7 735 421,8</w:t>
            </w:r>
          </w:p>
        </w:tc>
      </w:tr>
    </w:tbl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уменьшены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325 043,1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9</w:t>
      </w:r>
      <w:r w:rsidR="000F490D" w:rsidRPr="00B61D1A">
        <w:rPr>
          <w:sz w:val="28"/>
          <w:szCs w:val="28"/>
        </w:rPr>
        <w:t> 824 857,6  тыс. рублей</w:t>
      </w:r>
      <w:r w:rsidRPr="00B61D1A">
        <w:rPr>
          <w:sz w:val="28"/>
          <w:szCs w:val="28"/>
        </w:rPr>
        <w:t>, а также увеличены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202 665,3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физической культуры и спорта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10</w:t>
      </w:r>
      <w:r w:rsidR="000F490D" w:rsidRPr="00B61D1A">
        <w:rPr>
          <w:sz w:val="28"/>
          <w:szCs w:val="28"/>
        </w:rPr>
        <w:t> 877,9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38</w:t>
      </w:r>
      <w:r w:rsidR="000F490D" w:rsidRPr="00B61D1A">
        <w:rPr>
          <w:sz w:val="28"/>
          <w:szCs w:val="28"/>
        </w:rPr>
        <w:t> 997,4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286 653,6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7</w:t>
      </w:r>
      <w:r w:rsidR="000F490D" w:rsidRPr="00B61D1A">
        <w:rPr>
          <w:sz w:val="28"/>
          <w:szCs w:val="28"/>
        </w:rPr>
        <w:t> 829,1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8</w:t>
      </w:r>
      <w:r w:rsidR="000F490D" w:rsidRPr="00B61D1A">
        <w:rPr>
          <w:sz w:val="28"/>
          <w:szCs w:val="28"/>
        </w:rPr>
        <w:t> 130,2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323,5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бюджетных ассигнований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i/>
          <w:sz w:val="28"/>
          <w:szCs w:val="28"/>
        </w:rPr>
        <w:t>по мероприятиям (инвестициям), реализация которых завершается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году, на 10</w:t>
      </w:r>
      <w:r w:rsidR="000F490D" w:rsidRPr="00B61D1A">
        <w:rPr>
          <w:sz w:val="28"/>
          <w:szCs w:val="28"/>
        </w:rPr>
        <w:t> 276 985,8  тыс. рублей</w:t>
      </w:r>
      <w:r w:rsidRPr="00B61D1A">
        <w:rPr>
          <w:sz w:val="28"/>
          <w:szCs w:val="28"/>
        </w:rPr>
        <w:t>, в том числе: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подготовка и проведение Международного спортивного форума "Россия - спортивная держава" на</w:t>
      </w:r>
      <w:r w:rsidR="000F490D" w:rsidRPr="00B61D1A">
        <w:rPr>
          <w:sz w:val="28"/>
          <w:szCs w:val="28"/>
        </w:rPr>
        <w:t> 100 000,0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61D1A">
        <w:rPr>
          <w:sz w:val="28"/>
          <w:szCs w:val="28"/>
        </w:rPr>
        <w:t>ФЦП "Развитие физической культуры и спорта в Российской Федерации на</w:t>
      </w:r>
      <w:r w:rsidR="000F490D" w:rsidRPr="00B61D1A">
        <w:rPr>
          <w:sz w:val="28"/>
          <w:szCs w:val="28"/>
        </w:rPr>
        <w:t xml:space="preserve"> 2016</w:t>
      </w:r>
      <w:r w:rsidRPr="00B61D1A">
        <w:rPr>
          <w:sz w:val="28"/>
          <w:szCs w:val="28"/>
        </w:rPr>
        <w:t>-2020 годы" на 7</w:t>
      </w:r>
      <w:r w:rsidR="000F490D" w:rsidRPr="00B61D1A">
        <w:rPr>
          <w:sz w:val="28"/>
          <w:szCs w:val="28"/>
        </w:rPr>
        <w:t> 735 421,8  тыс. рублей</w:t>
      </w:r>
      <w:r w:rsidRPr="00B61D1A">
        <w:rPr>
          <w:sz w:val="28"/>
          <w:szCs w:val="28"/>
          <w:shd w:val="clear" w:color="auto" w:fill="FFFFFF"/>
        </w:rPr>
        <w:t>;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61D1A">
        <w:rPr>
          <w:sz w:val="28"/>
          <w:szCs w:val="28"/>
          <w:shd w:val="clear" w:color="auto" w:fill="FFFFFF"/>
        </w:rPr>
        <w:t>развитие инфраструктуры и материально-технической базы для занятий физической культурой и массовым спортом на 2</w:t>
      </w:r>
      <w:r w:rsidR="000F490D" w:rsidRPr="00B61D1A">
        <w:rPr>
          <w:sz w:val="28"/>
          <w:szCs w:val="28"/>
          <w:shd w:val="clear" w:color="auto" w:fill="FFFFFF"/>
        </w:rPr>
        <w:t> 441 564,0  тыс. рублей</w:t>
      </w:r>
      <w:r w:rsidRPr="00B61D1A">
        <w:rPr>
          <w:sz w:val="28"/>
          <w:szCs w:val="28"/>
          <w:shd w:val="clear" w:color="auto" w:fill="FFFFFF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бюджетных ассигнований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в связи с завершением реализации основного этапа подготовки к XXIX Всемирной зимней универсиады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года в г. Красноярске на 1</w:t>
      </w:r>
      <w:r w:rsidR="000F490D" w:rsidRPr="00B61D1A">
        <w:rPr>
          <w:sz w:val="28"/>
          <w:szCs w:val="28"/>
        </w:rPr>
        <w:t> 500 000,0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уменьшением бюджетных ассигнований на реализацию </w:t>
      </w:r>
      <w:r w:rsidR="00546615">
        <w:rPr>
          <w:sz w:val="28"/>
          <w:szCs w:val="28"/>
        </w:rPr>
        <w:t>проекта "Вовлечение в регулярные занятия физической культурой социально незащищенных слоев населения" в связи с отсутствием подписанного Соглашения о займе между Российской Федерацией и Международным банком реконструкции и развития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690,0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6</w:t>
      </w:r>
      <w:r w:rsidR="000F490D" w:rsidRPr="00B61D1A">
        <w:rPr>
          <w:sz w:val="28"/>
          <w:szCs w:val="28"/>
        </w:rPr>
        <w:t> 800,0  тыс. рублей</w:t>
      </w:r>
      <w:r w:rsidRPr="00B61D1A">
        <w:rPr>
          <w:sz w:val="28"/>
          <w:szCs w:val="28"/>
        </w:rPr>
        <w:t xml:space="preserve"> ежегодно;</w:t>
      </w:r>
      <w:proofErr w:type="gramEnd"/>
    </w:p>
    <w:p w:rsidR="00384AEF" w:rsidRPr="00B61D1A" w:rsidRDefault="00384AEF" w:rsidP="00384AEF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уплату налога на имущество организаций и земельного налога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178 598</w:t>
      </w:r>
      <w:r w:rsidRPr="00B61D1A">
        <w:rPr>
          <w:sz w:val="28"/>
          <w:szCs w:val="28"/>
        </w:rPr>
        <w:t>,1</w:t>
      </w:r>
      <w:r w:rsidR="000F490D" w:rsidRPr="00B61D1A">
        <w:rPr>
          <w:sz w:val="28"/>
          <w:szCs w:val="28"/>
        </w:rPr>
        <w:t xml:space="preserve">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384AEF" w:rsidRPr="00B61D1A" w:rsidRDefault="00384AEF" w:rsidP="00D3189B">
      <w:pPr>
        <w:spacing w:line="360" w:lineRule="auto"/>
        <w:rPr>
          <w:spacing w:val="-4"/>
          <w:sz w:val="28"/>
          <w:szCs w:val="28"/>
        </w:rPr>
      </w:pPr>
    </w:p>
    <w:p w:rsidR="00384AEF" w:rsidRPr="00B61D1A" w:rsidRDefault="00384AEF" w:rsidP="00384A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384AEF" w:rsidRPr="00B61D1A" w:rsidRDefault="0003677A" w:rsidP="00384AE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384AEF" w:rsidRPr="00B61D1A">
        <w:rPr>
          <w:b/>
          <w:sz w:val="28"/>
          <w:szCs w:val="28"/>
        </w:rPr>
        <w:t>Развитие науки и технологий</w:t>
      </w:r>
      <w:r w:rsidRPr="00B61D1A">
        <w:rPr>
          <w:b/>
          <w:sz w:val="28"/>
          <w:szCs w:val="28"/>
        </w:rPr>
        <w:t>"</w:t>
      </w:r>
    </w:p>
    <w:p w:rsidR="00384AEF" w:rsidRPr="00B61D1A" w:rsidRDefault="00384AEF" w:rsidP="00384AEF">
      <w:pPr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041433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науки и технологий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12.</w:t>
      </w:r>
    </w:p>
    <w:p w:rsidR="00384AEF" w:rsidRPr="00B61D1A" w:rsidRDefault="00384AEF" w:rsidP="00384AEF">
      <w:pPr>
        <w:keepNext/>
        <w:jc w:val="right"/>
      </w:pPr>
      <w:r w:rsidRPr="00B61D1A">
        <w:t>Таблица 12</w:t>
      </w:r>
    </w:p>
    <w:p w:rsidR="00384AEF" w:rsidRPr="00B61D1A" w:rsidRDefault="000F490D" w:rsidP="00384AE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12"/>
        <w:gridCol w:w="923"/>
        <w:gridCol w:w="861"/>
        <w:gridCol w:w="721"/>
        <w:gridCol w:w="924"/>
        <w:gridCol w:w="861"/>
        <w:gridCol w:w="721"/>
        <w:gridCol w:w="941"/>
        <w:gridCol w:w="861"/>
        <w:gridCol w:w="998"/>
      </w:tblGrid>
      <w:tr w:rsidR="00384AEF" w:rsidRPr="00B61D1A" w:rsidTr="00A84C05">
        <w:trPr>
          <w:trHeight w:val="20"/>
          <w:tblHeader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384AEF" w:rsidRPr="00B61D1A" w:rsidTr="00A84C05">
        <w:trPr>
          <w:trHeight w:val="20"/>
          <w:tblHeader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384AEF" w:rsidRPr="00B61D1A" w:rsidTr="00A84C05">
        <w:trPr>
          <w:trHeight w:val="99"/>
          <w:tblHeader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4AEF" w:rsidRPr="00B61D1A" w:rsidRDefault="00384AEF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174 990 267,5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182 525 620,8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7 535 353,3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176 123 464,0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185 118 607,2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8 995 143,2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176 123 464,0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189 339 029,5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13 215 565,5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"Фундаментальные научные исследования"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128 006 180,6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131 749 553,7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3 743 373,1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128 932 236,2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133 278 276,5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4 346 040,3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128 932 236,2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136 086 337,2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7 154 101,0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сектора прикладных научных исследований и разработок"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8 836 479,4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8 868 867,1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32 387,7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9 039 023,0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9 097 051,6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58 028,6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9 039 023,0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28 883 956,0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19 844 933,0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"Институциональное развитие научно-исследовательского сектора"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9 806 824,8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13 015 045,2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3 208 220,4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9 606 824,8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13 844 538,6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4 237 713,8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9 606 824,8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16 231 958,5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6 625 133,7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"Международное сотрудничество в сфере науки"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8 531 613,7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7 869 308,3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-662 305,4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8 661 716,8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7 973 938,1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-687 778,7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8 661 716,8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8 136 777,8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-524 939,0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"Исследования и разработки по приоритетным направлениям развития научно-технологического комплекса России на 2014 - 2020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19 809 169,0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21 022 846,5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1 213 677,5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19 883 663,2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20 924 802,4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1 041 139,2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19 883 663,2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-19 883 663,2</w:t>
            </w:r>
          </w:p>
        </w:tc>
      </w:tr>
    </w:tbl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4AEF" w:rsidRPr="00B61D1A" w:rsidRDefault="00384AEF" w:rsidP="00384AE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5C2598">
        <w:rPr>
          <w:sz w:val="28"/>
          <w:szCs w:val="28"/>
        </w:rPr>
        <w:t>7 535 </w:t>
      </w:r>
      <w:r w:rsidR="005C2598" w:rsidRPr="005C2598">
        <w:rPr>
          <w:sz w:val="28"/>
          <w:szCs w:val="28"/>
        </w:rPr>
        <w:t>353,3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5C2598">
        <w:rPr>
          <w:sz w:val="28"/>
          <w:szCs w:val="28"/>
        </w:rPr>
        <w:t>8 995 </w:t>
      </w:r>
      <w:r w:rsidR="005C2598" w:rsidRPr="005C2598">
        <w:rPr>
          <w:sz w:val="28"/>
          <w:szCs w:val="28"/>
        </w:rPr>
        <w:t>143,2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 xml:space="preserve">на </w:t>
      </w:r>
      <w:r w:rsidR="005C2598">
        <w:rPr>
          <w:sz w:val="28"/>
          <w:szCs w:val="28"/>
        </w:rPr>
        <w:t>13 215 </w:t>
      </w:r>
      <w:r w:rsidR="005C2598" w:rsidRPr="005C2598">
        <w:rPr>
          <w:sz w:val="28"/>
          <w:szCs w:val="28"/>
        </w:rPr>
        <w:t>565,5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науки и технологий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на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>–2020 годы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384AEF" w:rsidRPr="00711FCF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711FCF">
        <w:rPr>
          <w:sz w:val="28"/>
          <w:szCs w:val="28"/>
        </w:rPr>
        <w:t xml:space="preserve">увеличением </w:t>
      </w:r>
      <w:r w:rsidRPr="00711FCF">
        <w:rPr>
          <w:i/>
          <w:sz w:val="28"/>
          <w:szCs w:val="28"/>
        </w:rPr>
        <w:t>на уровень инфляции</w:t>
      </w:r>
      <w:r w:rsidRPr="00711FCF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711FCF">
        <w:rPr>
          <w:sz w:val="28"/>
          <w:szCs w:val="28"/>
        </w:rPr>
        <w:t xml:space="preserve"> 2019</w:t>
      </w:r>
      <w:r w:rsidRPr="00711FCF">
        <w:rPr>
          <w:sz w:val="28"/>
          <w:szCs w:val="28"/>
        </w:rPr>
        <w:t xml:space="preserve"> году </w:t>
      </w:r>
      <w:r w:rsidR="000963CB" w:rsidRPr="00711FCF">
        <w:rPr>
          <w:sz w:val="28"/>
          <w:szCs w:val="28"/>
        </w:rPr>
        <w:t>на </w:t>
      </w:r>
      <w:r w:rsidR="00711FCF" w:rsidRPr="00711FCF">
        <w:rPr>
          <w:sz w:val="28"/>
          <w:szCs w:val="28"/>
        </w:rPr>
        <w:t>5 638 312,7</w:t>
      </w:r>
      <w:r w:rsidR="000963CB" w:rsidRPr="00711FCF">
        <w:rPr>
          <w:sz w:val="28"/>
          <w:szCs w:val="28"/>
        </w:rPr>
        <w:t xml:space="preserve"> тыс. рублей, </w:t>
      </w:r>
      <w:r w:rsidR="000963CB" w:rsidRPr="00711FCF">
        <w:rPr>
          <w:sz w:val="28"/>
          <w:szCs w:val="28"/>
        </w:rPr>
        <w:br/>
        <w:t>в 2020 году на </w:t>
      </w:r>
      <w:r w:rsidR="00711FCF" w:rsidRPr="00711FCF">
        <w:rPr>
          <w:sz w:val="28"/>
          <w:szCs w:val="28"/>
        </w:rPr>
        <w:t>7 114 378,2</w:t>
      </w:r>
      <w:r w:rsidR="000963CB" w:rsidRPr="00711FCF">
        <w:rPr>
          <w:sz w:val="28"/>
          <w:szCs w:val="28"/>
        </w:rPr>
        <w:t xml:space="preserve"> тыс. рублей и в 2021 году на </w:t>
      </w:r>
      <w:r w:rsidR="00711FCF">
        <w:rPr>
          <w:sz w:val="28"/>
          <w:szCs w:val="28"/>
        </w:rPr>
        <w:t>12 623 </w:t>
      </w:r>
      <w:r w:rsidR="00711FCF" w:rsidRPr="00711FCF">
        <w:rPr>
          <w:sz w:val="28"/>
          <w:szCs w:val="28"/>
        </w:rPr>
        <w:t>992,4</w:t>
      </w:r>
      <w:r w:rsidR="000963CB" w:rsidRPr="00711FCF">
        <w:rPr>
          <w:sz w:val="28"/>
          <w:szCs w:val="28"/>
        </w:rPr>
        <w:t xml:space="preserve"> тыс. 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662 305,4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687 778,7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534 939,0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pacing w:val="-4"/>
          <w:sz w:val="28"/>
          <w:szCs w:val="28"/>
        </w:rPr>
      </w:pPr>
      <w:proofErr w:type="gramStart"/>
      <w:r w:rsidRPr="00B61D1A">
        <w:rPr>
          <w:spacing w:val="-4"/>
          <w:sz w:val="28"/>
          <w:szCs w:val="28"/>
        </w:rPr>
        <w:t xml:space="preserve">увеличением бюджетных ассигнований на реализацию мероприятий </w:t>
      </w:r>
      <w:r w:rsidR="0003677A" w:rsidRPr="00B61D1A">
        <w:rPr>
          <w:i/>
          <w:spacing w:val="-4"/>
          <w:sz w:val="28"/>
          <w:szCs w:val="28"/>
        </w:rPr>
        <w:t>"</w:t>
      </w:r>
      <w:r w:rsidRPr="00B61D1A">
        <w:rPr>
          <w:i/>
          <w:spacing w:val="-4"/>
          <w:sz w:val="28"/>
          <w:szCs w:val="28"/>
        </w:rPr>
        <w:t>длящегося</w:t>
      </w:r>
      <w:r w:rsidR="0003677A" w:rsidRPr="00B61D1A">
        <w:rPr>
          <w:i/>
          <w:spacing w:val="-4"/>
          <w:sz w:val="28"/>
          <w:szCs w:val="28"/>
        </w:rPr>
        <w:t>"</w:t>
      </w:r>
      <w:r w:rsidRPr="00B61D1A">
        <w:rPr>
          <w:i/>
          <w:spacing w:val="-4"/>
          <w:sz w:val="28"/>
          <w:szCs w:val="28"/>
        </w:rPr>
        <w:t xml:space="preserve"> характера</w:t>
      </w:r>
      <w:r w:rsidRPr="00B61D1A">
        <w:rPr>
          <w:spacing w:val="-4"/>
          <w:sz w:val="28"/>
          <w:szCs w:val="28"/>
        </w:rPr>
        <w:t>, решение о реализации которых принято в ходе исполнения федерального бюджета в</w:t>
      </w:r>
      <w:r w:rsidR="000F490D" w:rsidRPr="00B61D1A">
        <w:rPr>
          <w:spacing w:val="-4"/>
          <w:sz w:val="28"/>
          <w:szCs w:val="28"/>
        </w:rPr>
        <w:t xml:space="preserve"> 2018</w:t>
      </w:r>
      <w:r w:rsidRPr="00B61D1A">
        <w:rPr>
          <w:spacing w:val="-4"/>
          <w:sz w:val="28"/>
          <w:szCs w:val="28"/>
        </w:rPr>
        <w:t xml:space="preserve"> году, 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 xml:space="preserve"> году на </w:t>
      </w:r>
      <w:r w:rsidR="002C2D99" w:rsidRPr="00B61D1A">
        <w:rPr>
          <w:sz w:val="28"/>
          <w:szCs w:val="28"/>
        </w:rPr>
        <w:t>2 398 883,9</w:t>
      </w:r>
      <w:r w:rsidR="000F490D" w:rsidRPr="00B61D1A">
        <w:rPr>
          <w:spacing w:val="-4"/>
          <w:sz w:val="28"/>
          <w:szCs w:val="28"/>
        </w:rPr>
        <w:t>  тыс. рублей</w:t>
      </w:r>
      <w:r w:rsidRPr="00B61D1A">
        <w:rPr>
          <w:spacing w:val="-4"/>
          <w:sz w:val="28"/>
          <w:szCs w:val="28"/>
        </w:rPr>
        <w:t>, в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году на </w:t>
      </w:r>
      <w:r w:rsidR="002C2D99" w:rsidRPr="00B61D1A">
        <w:rPr>
          <w:sz w:val="28"/>
          <w:szCs w:val="28"/>
        </w:rPr>
        <w:t>2 408 081,6</w:t>
      </w:r>
      <w:r w:rsidR="000F490D" w:rsidRPr="00B61D1A">
        <w:rPr>
          <w:spacing w:val="-4"/>
          <w:sz w:val="28"/>
          <w:szCs w:val="28"/>
        </w:rPr>
        <w:t>  тыс. рублей</w:t>
      </w:r>
      <w:r w:rsidRPr="00B61D1A">
        <w:rPr>
          <w:spacing w:val="-4"/>
          <w:sz w:val="28"/>
          <w:szCs w:val="28"/>
        </w:rPr>
        <w:t xml:space="preserve"> и 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на</w:t>
      </w:r>
      <w:r w:rsidR="000F490D" w:rsidRPr="00B61D1A">
        <w:rPr>
          <w:spacing w:val="-4"/>
          <w:sz w:val="28"/>
          <w:szCs w:val="28"/>
        </w:rPr>
        <w:t> </w:t>
      </w:r>
      <w:r w:rsidR="002C2D99" w:rsidRPr="00B61D1A">
        <w:rPr>
          <w:sz w:val="28"/>
          <w:szCs w:val="28"/>
        </w:rPr>
        <w:t>1 2</w:t>
      </w:r>
      <w:r w:rsidR="00D27847" w:rsidRPr="00B61D1A">
        <w:rPr>
          <w:sz w:val="28"/>
          <w:szCs w:val="28"/>
        </w:rPr>
        <w:t>8</w:t>
      </w:r>
      <w:r w:rsidR="002C2D99" w:rsidRPr="00B61D1A">
        <w:rPr>
          <w:sz w:val="28"/>
          <w:szCs w:val="28"/>
        </w:rPr>
        <w:t>9 339,0</w:t>
      </w:r>
      <w:r w:rsidR="000F490D" w:rsidRPr="00B61D1A">
        <w:rPr>
          <w:spacing w:val="-4"/>
          <w:sz w:val="28"/>
          <w:szCs w:val="28"/>
        </w:rPr>
        <w:t>  тыс. рублей</w:t>
      </w:r>
      <w:r w:rsidRPr="00B61D1A">
        <w:rPr>
          <w:spacing w:val="-4"/>
          <w:sz w:val="28"/>
          <w:szCs w:val="28"/>
        </w:rPr>
        <w:t>, в том числе:</w:t>
      </w:r>
      <w:proofErr w:type="gramEnd"/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НИОКР-центра Физико-технического института им. А.Ф. Иоффе РАН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213 400,0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040 126,2  тыс. рублей</w:t>
      </w:r>
      <w:r w:rsidRPr="00B61D1A">
        <w:rPr>
          <w:sz w:val="28"/>
          <w:szCs w:val="28"/>
        </w:rPr>
        <w:t>;</w:t>
      </w:r>
    </w:p>
    <w:p w:rsidR="002C2D99" w:rsidRPr="00B61D1A" w:rsidRDefault="002C2D99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строительство солнечного телескопа-коронографа-Республика Бурятия, </w:t>
      </w:r>
      <w:proofErr w:type="spellStart"/>
      <w:r w:rsidRPr="00B61D1A">
        <w:rPr>
          <w:sz w:val="28"/>
          <w:szCs w:val="28"/>
        </w:rPr>
        <w:t>Тункинский</w:t>
      </w:r>
      <w:proofErr w:type="spellEnd"/>
      <w:r w:rsidRPr="00B61D1A">
        <w:rPr>
          <w:sz w:val="28"/>
          <w:szCs w:val="28"/>
        </w:rPr>
        <w:t xml:space="preserve"> район, пос. Монды, территория Саянской солнечной обсерватории Института солнечно-земной физики Сибирского отделения РАН в 2019 году на 819 482,5 тыс. рублей, в 2020 году на 1 001 954,0 тыс. рублей и в 2021 году на 913 337,6 тыс. рублей;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совершенствование экспертной деятельности, связанной с формированием государственного задания академическим научным организациям и федеральным государственным учреждениям высшего образования; подготовка аналитических, прогнозных и экспертных материалов и рекомендаций Российской академией наук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-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366 001,4  тыс. рублей</w:t>
      </w:r>
      <w:r w:rsidRPr="00B61D1A">
        <w:rPr>
          <w:sz w:val="28"/>
          <w:szCs w:val="28"/>
        </w:rPr>
        <w:t xml:space="preserve"> ежегодно;</w:t>
      </w:r>
    </w:p>
    <w:p w:rsidR="00384AEF" w:rsidRPr="00B61D1A" w:rsidRDefault="00384AEF" w:rsidP="00384A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уплата целевого взноса, которая осуществляется каждые два года в соответствии с постановлением Правительства Российской Федерации </w:t>
      </w:r>
      <w:r w:rsidRPr="00B61D1A">
        <w:rPr>
          <w:sz w:val="28"/>
          <w:szCs w:val="28"/>
        </w:rPr>
        <w:br/>
        <w:t>от 6 июля</w:t>
      </w:r>
      <w:r w:rsidR="000F490D" w:rsidRPr="00B61D1A">
        <w:rPr>
          <w:sz w:val="28"/>
          <w:szCs w:val="28"/>
        </w:rPr>
        <w:t xml:space="preserve"> 2008</w:t>
      </w:r>
      <w:r w:rsidRPr="00B61D1A">
        <w:rPr>
          <w:sz w:val="28"/>
          <w:szCs w:val="28"/>
        </w:rPr>
        <w:t xml:space="preserve"> года №</w:t>
      </w:r>
      <w:r w:rsidR="000F490D" w:rsidRPr="00B61D1A">
        <w:rPr>
          <w:sz w:val="28"/>
          <w:szCs w:val="28"/>
        </w:rPr>
        <w:t> 513</w:t>
      </w:r>
      <w:r w:rsidRPr="00B61D1A">
        <w:rPr>
          <w:sz w:val="28"/>
          <w:szCs w:val="28"/>
        </w:rPr>
        <w:t xml:space="preserve"> "О деятельности Центра международного промышленного сотрудничества Организации Объединенных Наций по промышленному развитию в Российской Федерации" исходя из двухлетнего бюджета Центра,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10</w:t>
      </w:r>
      <w:r w:rsidR="000F490D" w:rsidRPr="00B61D1A">
        <w:rPr>
          <w:sz w:val="28"/>
          <w:szCs w:val="28"/>
        </w:rPr>
        <w:t> 000,0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 бюджетных ассигнований в связи с завершением в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году реализации ФЦП Исследования и разработки по приоритетным направлениям развития научно-технологического комплекса России на</w:t>
      </w:r>
      <w:r w:rsidR="000F490D" w:rsidRPr="00B61D1A">
        <w:rPr>
          <w:spacing w:val="-4"/>
          <w:sz w:val="28"/>
          <w:szCs w:val="28"/>
        </w:rPr>
        <w:t xml:space="preserve"> 2014</w:t>
      </w:r>
      <w:r w:rsidRPr="00B61D1A">
        <w:rPr>
          <w:spacing w:val="-4"/>
          <w:sz w:val="28"/>
          <w:szCs w:val="28"/>
        </w:rPr>
        <w:t xml:space="preserve">-2020 годы" </w:t>
      </w:r>
      <w:r w:rsidRPr="00B61D1A">
        <w:rPr>
          <w:spacing w:val="-4"/>
          <w:sz w:val="28"/>
          <w:szCs w:val="28"/>
        </w:rPr>
        <w:br/>
        <w:t>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на 19</w:t>
      </w:r>
      <w:r w:rsidR="000F490D" w:rsidRPr="00B61D1A">
        <w:rPr>
          <w:spacing w:val="-4"/>
          <w:sz w:val="28"/>
          <w:szCs w:val="28"/>
        </w:rPr>
        <w:t> 883 663,2  тыс. рублей</w:t>
      </w:r>
      <w:r w:rsidRPr="00B61D1A">
        <w:rPr>
          <w:sz w:val="28"/>
          <w:szCs w:val="28"/>
        </w:rPr>
        <w:t>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увеличением бюджетных ассигнований на проведение прикладных научных исследований и разработок, которые осуществлялись в рамках </w:t>
      </w:r>
      <w:r w:rsidRPr="00B61D1A">
        <w:rPr>
          <w:spacing w:val="-4"/>
          <w:sz w:val="28"/>
          <w:szCs w:val="28"/>
        </w:rPr>
        <w:br/>
        <w:t xml:space="preserve">ФЦП 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>Исследования и разработки по приоритетным направлениям развития научно-технологического комплекса России на</w:t>
      </w:r>
      <w:r w:rsidR="000F490D" w:rsidRPr="00B61D1A">
        <w:rPr>
          <w:spacing w:val="-4"/>
          <w:sz w:val="28"/>
          <w:szCs w:val="28"/>
        </w:rPr>
        <w:t xml:space="preserve"> 2014</w:t>
      </w:r>
      <w:r w:rsidRPr="00B61D1A">
        <w:rPr>
          <w:spacing w:val="-4"/>
          <w:sz w:val="28"/>
          <w:szCs w:val="28"/>
        </w:rPr>
        <w:t>-2020 годы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 xml:space="preserve"> 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</w:t>
      </w:r>
      <w:r w:rsidRPr="00B61D1A">
        <w:rPr>
          <w:spacing w:val="-4"/>
          <w:sz w:val="28"/>
          <w:szCs w:val="28"/>
        </w:rPr>
        <w:br/>
        <w:t>на 15</w:t>
      </w:r>
      <w:r w:rsidR="000F490D" w:rsidRPr="00B61D1A">
        <w:rPr>
          <w:spacing w:val="-4"/>
          <w:sz w:val="28"/>
          <w:szCs w:val="28"/>
        </w:rPr>
        <w:t> 806 897,8  тыс. рублей</w:t>
      </w:r>
      <w:r w:rsidRPr="00B61D1A">
        <w:rPr>
          <w:spacing w:val="-4"/>
          <w:sz w:val="28"/>
          <w:szCs w:val="28"/>
        </w:rPr>
        <w:t>;</w:t>
      </w:r>
    </w:p>
    <w:p w:rsidR="003B758A" w:rsidRPr="00B61D1A" w:rsidRDefault="003B758A" w:rsidP="003B758A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</w:t>
      </w:r>
      <w:r>
        <w:rPr>
          <w:spacing w:val="-4"/>
          <w:sz w:val="28"/>
          <w:szCs w:val="28"/>
        </w:rPr>
        <w:t>м</w:t>
      </w:r>
      <w:r w:rsidRPr="00B61D1A">
        <w:rPr>
          <w:spacing w:val="-4"/>
          <w:sz w:val="28"/>
          <w:szCs w:val="28"/>
        </w:rPr>
        <w:t xml:space="preserve"> бюджетных ассигнований на завершение строительства </w:t>
      </w:r>
      <w:r w:rsidRPr="00B61D1A">
        <w:rPr>
          <w:spacing w:val="-4"/>
          <w:sz w:val="28"/>
          <w:szCs w:val="28"/>
        </w:rPr>
        <w:br/>
        <w:t>2-х объектов НИЦ «Курчатовский институт», финансовое обеспечение которых ранее осуществлялось в рамках ФЦП «Исследования и разработки по приоритетным направлениям развития научно-технологического комплекса России на 2014-2020 годы», в 2021году на 3 412 467,9 тыс. рублей;</w:t>
      </w:r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pacing w:val="-4"/>
          <w:sz w:val="28"/>
          <w:szCs w:val="28"/>
        </w:rPr>
      </w:pPr>
      <w:proofErr w:type="gramStart"/>
      <w:r w:rsidRPr="00B61D1A">
        <w:rPr>
          <w:spacing w:val="-4"/>
          <w:sz w:val="28"/>
          <w:szCs w:val="28"/>
        </w:rPr>
        <w:t xml:space="preserve">увеличением бюджетных ассигнований на предоставление субсидии федеральному государственному бюджетному учреждению Минобрнауки России на выполнение государственного задания, связанного с обеспечением проведения конкурсных процедур и мониторинга реализации проектов в сфере прикладных научных исследований, обеспечение которых ранее осуществлялось в рамках ФЦП 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>Исследования и разработки по приоритетным направлениям развития научно-технологического комплекса России на</w:t>
      </w:r>
      <w:r w:rsidR="000F490D" w:rsidRPr="00B61D1A">
        <w:rPr>
          <w:spacing w:val="-4"/>
          <w:sz w:val="28"/>
          <w:szCs w:val="28"/>
        </w:rPr>
        <w:t xml:space="preserve"> 2014</w:t>
      </w:r>
      <w:r w:rsidRPr="00B61D1A">
        <w:rPr>
          <w:spacing w:val="-4"/>
          <w:sz w:val="28"/>
          <w:szCs w:val="28"/>
        </w:rPr>
        <w:t>-2020 годы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 xml:space="preserve"> 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</w:t>
      </w:r>
      <w:r w:rsidRPr="00B61D1A">
        <w:rPr>
          <w:spacing w:val="-4"/>
          <w:sz w:val="28"/>
          <w:szCs w:val="28"/>
        </w:rPr>
        <w:br/>
        <w:t>на</w:t>
      </w:r>
      <w:r w:rsidR="000F490D" w:rsidRPr="00B61D1A">
        <w:rPr>
          <w:spacing w:val="-4"/>
          <w:sz w:val="28"/>
          <w:szCs w:val="28"/>
        </w:rPr>
        <w:t> 341 008,5  тыс. рублей</w:t>
      </w:r>
      <w:r w:rsidRPr="00B61D1A">
        <w:rPr>
          <w:spacing w:val="-4"/>
          <w:sz w:val="28"/>
          <w:szCs w:val="28"/>
        </w:rPr>
        <w:t>;</w:t>
      </w:r>
      <w:proofErr w:type="gramEnd"/>
    </w:p>
    <w:p w:rsidR="00384AEF" w:rsidRPr="00B61D1A" w:rsidRDefault="00384AEF" w:rsidP="00384AEF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 бюджетных ассигнований на уплату налога на имущество организаций и земельного налога 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 xml:space="preserve"> –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годах на</w:t>
      </w:r>
      <w:r w:rsidR="000F490D" w:rsidRPr="00B61D1A">
        <w:rPr>
          <w:spacing w:val="-4"/>
          <w:sz w:val="28"/>
          <w:szCs w:val="28"/>
        </w:rPr>
        <w:t> 160 462,1  тыс. рублей</w:t>
      </w:r>
      <w:r w:rsidRPr="00B61D1A">
        <w:rPr>
          <w:spacing w:val="-4"/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041433" w:rsidRDefault="00041433">
      <w:pPr>
        <w:rPr>
          <w:b/>
          <w:sz w:val="28"/>
          <w:szCs w:val="28"/>
        </w:rPr>
      </w:pPr>
    </w:p>
    <w:p w:rsidR="00312CD8" w:rsidRPr="00B61D1A" w:rsidRDefault="00312CD8">
      <w:pPr>
        <w:rPr>
          <w:b/>
          <w:sz w:val="28"/>
          <w:szCs w:val="28"/>
        </w:rPr>
      </w:pPr>
    </w:p>
    <w:p w:rsidR="006C1F88" w:rsidRPr="00B61D1A" w:rsidRDefault="001B7F84" w:rsidP="006C1F8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1B7F84" w:rsidRPr="00B61D1A" w:rsidRDefault="001B7F84" w:rsidP="006C1F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Экономическое развитие</w:t>
      </w:r>
      <w:r w:rsidR="00E04D43" w:rsidRPr="00B61D1A">
        <w:rPr>
          <w:b/>
          <w:sz w:val="28"/>
          <w:szCs w:val="28"/>
        </w:rPr>
        <w:t xml:space="preserve"> </w:t>
      </w:r>
      <w:r w:rsidRPr="00B61D1A">
        <w:rPr>
          <w:b/>
          <w:sz w:val="28"/>
          <w:szCs w:val="28"/>
        </w:rPr>
        <w:t>и инновационная экономика</w:t>
      </w:r>
      <w:r w:rsidR="0003677A" w:rsidRPr="00B61D1A">
        <w:rPr>
          <w:b/>
          <w:sz w:val="28"/>
          <w:szCs w:val="28"/>
        </w:rPr>
        <w:t>"</w:t>
      </w:r>
      <w:r w:rsidR="0052302A" w:rsidRPr="00B61D1A">
        <w:rPr>
          <w:b/>
          <w:sz w:val="28"/>
          <w:szCs w:val="28"/>
        </w:rPr>
        <w:t xml:space="preserve"> </w:t>
      </w:r>
    </w:p>
    <w:p w:rsidR="001B7F84" w:rsidRPr="00B61D1A" w:rsidRDefault="001B7F84" w:rsidP="00C906C6">
      <w:pPr>
        <w:spacing w:line="360" w:lineRule="auto"/>
        <w:ind w:firstLine="709"/>
        <w:jc w:val="both"/>
        <w:rPr>
          <w:sz w:val="28"/>
          <w:szCs w:val="28"/>
        </w:rPr>
      </w:pPr>
    </w:p>
    <w:p w:rsidR="00E20CD5" w:rsidRPr="00B61D1A" w:rsidRDefault="00E20CD5" w:rsidP="00E20CD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E1CFD" w:rsidRPr="00B61D1A">
        <w:rPr>
          <w:sz w:val="28"/>
          <w:szCs w:val="28"/>
        </w:rPr>
        <w:t>Экономическое развитие и инновационная экономика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</w:t>
      </w:r>
      <w:r w:rsidR="00BB0CAE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1</w:t>
      </w:r>
      <w:r w:rsidR="000E1CFD" w:rsidRPr="00B61D1A">
        <w:rPr>
          <w:sz w:val="28"/>
          <w:szCs w:val="28"/>
        </w:rPr>
        <w:t>3</w:t>
      </w:r>
      <w:r w:rsidRPr="00B61D1A">
        <w:rPr>
          <w:sz w:val="28"/>
          <w:szCs w:val="28"/>
        </w:rPr>
        <w:t>.</w:t>
      </w:r>
    </w:p>
    <w:p w:rsidR="00E20CD5" w:rsidRPr="00B61D1A" w:rsidRDefault="00E20CD5" w:rsidP="00F46B4A">
      <w:pPr>
        <w:keepNext/>
        <w:ind w:right="-1"/>
        <w:jc w:val="right"/>
      </w:pPr>
      <w:r w:rsidRPr="00B61D1A">
        <w:t>Таблица 1</w:t>
      </w:r>
      <w:r w:rsidR="000E1CFD" w:rsidRPr="00B61D1A">
        <w:t>3</w:t>
      </w:r>
    </w:p>
    <w:p w:rsidR="00E20CD5" w:rsidRPr="00B61D1A" w:rsidRDefault="000F490D" w:rsidP="00F46B4A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4"/>
        <w:gridCol w:w="923"/>
        <w:gridCol w:w="803"/>
        <w:gridCol w:w="716"/>
        <w:gridCol w:w="924"/>
        <w:gridCol w:w="861"/>
        <w:gridCol w:w="716"/>
        <w:gridCol w:w="963"/>
        <w:gridCol w:w="885"/>
        <w:gridCol w:w="998"/>
      </w:tblGrid>
      <w:tr w:rsidR="00F46B4A" w:rsidRPr="00B61D1A" w:rsidTr="00A84C05">
        <w:trPr>
          <w:trHeight w:val="20"/>
          <w:tblHeader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F46B4A" w:rsidRPr="00B61D1A" w:rsidTr="004478B8">
        <w:trPr>
          <w:trHeight w:val="20"/>
          <w:tblHeader/>
        </w:trPr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4A" w:rsidRPr="00B61D1A" w:rsidRDefault="00F46B4A" w:rsidP="00F46B4A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4A" w:rsidRPr="00B61D1A" w:rsidRDefault="00F46B4A" w:rsidP="00F46B4A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83 958 702,5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84 059 147,4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100 444,9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100 780 257,9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101 039 890,6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259 632,7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100 780 257,9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86 015 859,2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-14 764 398,7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"Инвестиционный климат"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4 894 121,7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4 894 121,7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4 894 121,7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4 894 121,7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4 894 121,7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4 894 121,7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малого и среднего предпринимательства"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5 164 093,4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5 164 093,4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4 923 304,9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4 923 304,9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4 923 304,9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4 923 304,9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"Государственная регистрация прав, кадастр и картография"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31 049 849,6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31 086 314,5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36 464,9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31 893 255,6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32 023 468,4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130 212,8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31 893 255,6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33 052 643,4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1 159 387,8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575 941,7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576 041,8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427 279,2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427 766,7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427 279,2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432 409,9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5 130,7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"Стимулирование инноваций"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7 585 000,2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7 614 075,4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29 075,2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8 037 447,8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8 079 055,7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41 607,9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8 037 447,8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7 681 222,5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-356 225,3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антимонопольного и тарифного регулирования, конкуренции и повышение эффективности антимонопольного контроля"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3 092 520,5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3 148 372,7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55 852,2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3 107 320,0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3 171 496,6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64 176,6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3 107 320,0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3 169 866,1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62 546,1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"Управленческие кадры"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506 852,3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507 155,8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513 858,9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514 948,8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1 089,9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513 858,9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521 870,7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8 011,8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"Совершенствование системы государственного стратегического управления"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355 293,8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361 928,8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6 635,0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363 475,1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371 296,9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7 821,8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363 475,1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379 532,3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16 057,2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"Официальная статистика"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17 227 567,3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17 242 769,3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15 202,0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33 112 732,7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33 170 156,9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57 424,2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33 112 732,7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19 724 960,4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-13 387 772,3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и развитие инновационного центра "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Сколково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11 235 927,3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11 235 927,3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11 235 927,3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11 235 927,3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11 235 927,3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11 235 927,3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F46B4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2 271 534,7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2 228 346,7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-43 188,0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2 271 534,7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2 228 346,7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-43 188,0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2 271 534,7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-2 271 534,7</w:t>
            </w:r>
          </w:p>
        </w:tc>
      </w:tr>
    </w:tbl>
    <w:p w:rsidR="001B7F84" w:rsidRPr="00B61D1A" w:rsidRDefault="001B7F84" w:rsidP="001B7F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44BD5" w:rsidRPr="00B61D1A" w:rsidRDefault="00D44BD5" w:rsidP="00633425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100 444,9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259 632,7  тыс. рублей</w:t>
      </w:r>
      <w:r w:rsidRPr="00B61D1A">
        <w:rPr>
          <w:sz w:val="28"/>
          <w:szCs w:val="28"/>
        </w:rPr>
        <w:t>,</w:t>
      </w:r>
      <w:r w:rsidR="00E04D43" w:rsidRPr="00B61D1A">
        <w:rPr>
          <w:sz w:val="28"/>
          <w:szCs w:val="28"/>
        </w:rPr>
        <w:t xml:space="preserve"> а также уменьшены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F46B4A" w:rsidRPr="00B61D1A">
        <w:rPr>
          <w:sz w:val="28"/>
          <w:szCs w:val="28"/>
        </w:rPr>
        <w:t>14</w:t>
      </w:r>
      <w:r w:rsidR="000F490D" w:rsidRPr="00B61D1A">
        <w:rPr>
          <w:sz w:val="28"/>
          <w:szCs w:val="28"/>
        </w:rPr>
        <w:t> 764 398,7  тыс. рублей</w:t>
      </w:r>
      <w:r w:rsidRPr="00B61D1A">
        <w:rPr>
          <w:sz w:val="28"/>
          <w:szCs w:val="28"/>
        </w:rPr>
        <w:t>.</w:t>
      </w:r>
    </w:p>
    <w:p w:rsidR="00EC20FB" w:rsidRPr="00B61D1A" w:rsidRDefault="00D44BD5" w:rsidP="00633425">
      <w:pPr>
        <w:autoSpaceDE w:val="0"/>
        <w:autoSpaceDN w:val="0"/>
        <w:adjustRightInd w:val="0"/>
        <w:spacing w:after="120"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D743BD" w:rsidRPr="00B61D1A">
        <w:rPr>
          <w:sz w:val="28"/>
          <w:szCs w:val="28"/>
        </w:rPr>
        <w:t>Экономическое развитие и инновационная экономика</w:t>
      </w:r>
      <w:r w:rsidR="0003677A" w:rsidRPr="00B61D1A">
        <w:rPr>
          <w:sz w:val="28"/>
          <w:szCs w:val="28"/>
        </w:rPr>
        <w:t>"</w:t>
      </w:r>
      <w:r w:rsidR="00D743BD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обусловлено:</w:t>
      </w:r>
    </w:p>
    <w:p w:rsidR="00875033" w:rsidRPr="00B61D1A" w:rsidRDefault="00875033" w:rsidP="00633425">
      <w:pPr>
        <w:pStyle w:val="Style12"/>
        <w:widowControl/>
        <w:numPr>
          <w:ilvl w:val="0"/>
          <w:numId w:val="2"/>
        </w:numPr>
        <w:shd w:val="clear" w:color="auto" w:fill="auto"/>
        <w:autoSpaceDE w:val="0"/>
        <w:autoSpaceDN w:val="0"/>
        <w:adjustRightInd w:val="0"/>
        <w:spacing w:before="120" w:after="12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C5604E" w:rsidRPr="00B61D1A">
        <w:rPr>
          <w:sz w:val="28"/>
          <w:szCs w:val="28"/>
        </w:rPr>
        <w:t xml:space="preserve">бюджетных ассигнований, предусмотренных на </w:t>
      </w:r>
      <w:r w:rsidRPr="00B61D1A">
        <w:rPr>
          <w:sz w:val="28"/>
          <w:szCs w:val="28"/>
        </w:rPr>
        <w:t>оплат</w:t>
      </w:r>
      <w:r w:rsidR="00C5604E" w:rsidRPr="00B61D1A">
        <w:rPr>
          <w:sz w:val="28"/>
          <w:szCs w:val="28"/>
        </w:rPr>
        <w:t>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0963CB" w:rsidRPr="00B61D1A">
        <w:rPr>
          <w:sz w:val="28"/>
          <w:szCs w:val="28"/>
        </w:rPr>
        <w:t xml:space="preserve">на 95 016,5 тыс. рублей, </w:t>
      </w:r>
      <w:r w:rsidR="000963CB" w:rsidRPr="00B61D1A">
        <w:rPr>
          <w:sz w:val="28"/>
          <w:szCs w:val="28"/>
        </w:rPr>
        <w:br/>
        <w:t>в 2020 году на 253 326,5 тыс. рублей и в 2021 году на 1 639 791,0 тыс. рублей;</w:t>
      </w:r>
    </w:p>
    <w:p w:rsidR="00E237C7" w:rsidRPr="00B61D1A" w:rsidRDefault="00875033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4</w:t>
      </w:r>
      <w:r w:rsidR="000F490D" w:rsidRPr="00B61D1A">
        <w:rPr>
          <w:sz w:val="28"/>
          <w:szCs w:val="28"/>
        </w:rPr>
        <w:t> 047,8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D02772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3</w:t>
      </w:r>
      <w:r w:rsidR="000F490D" w:rsidRPr="00B61D1A">
        <w:rPr>
          <w:sz w:val="28"/>
          <w:szCs w:val="28"/>
        </w:rPr>
        <w:t> 170,0  тыс. рублей</w:t>
      </w:r>
      <w:r w:rsidR="00BB0CAE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D02772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2</w:t>
      </w:r>
      <w:r w:rsidR="000F490D" w:rsidRPr="00B61D1A">
        <w:rPr>
          <w:sz w:val="28"/>
          <w:szCs w:val="28"/>
        </w:rPr>
        <w:t> 465,5  тыс. рублей</w:t>
      </w:r>
      <w:r w:rsidRPr="00B61D1A">
        <w:rPr>
          <w:sz w:val="28"/>
          <w:szCs w:val="28"/>
        </w:rPr>
        <w:t>;</w:t>
      </w:r>
    </w:p>
    <w:p w:rsidR="00BC22A5" w:rsidRPr="00B61D1A" w:rsidRDefault="00D02772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</w:t>
      </w:r>
      <w:r w:rsidR="00BC22A5" w:rsidRPr="00B61D1A">
        <w:rPr>
          <w:sz w:val="28"/>
          <w:szCs w:val="28"/>
        </w:rPr>
        <w:t xml:space="preserve"> бюджетных ассигнований по мероприятиям (инвестициям), реализация которых</w:t>
      </w:r>
      <w:r w:rsidR="00C5604E" w:rsidRPr="00B61D1A">
        <w:rPr>
          <w:i/>
          <w:sz w:val="28"/>
          <w:szCs w:val="28"/>
        </w:rPr>
        <w:t xml:space="preserve"> завершается, </w:t>
      </w:r>
      <w:r w:rsidR="00BC22A5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C5604E"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2020</w:t>
      </w:r>
      <w:r w:rsidR="00C5604E" w:rsidRPr="00B61D1A">
        <w:rPr>
          <w:sz w:val="28"/>
          <w:szCs w:val="28"/>
        </w:rPr>
        <w:t xml:space="preserve"> годах на 43</w:t>
      </w:r>
      <w:r w:rsidR="000F490D" w:rsidRPr="00B61D1A">
        <w:rPr>
          <w:sz w:val="28"/>
          <w:szCs w:val="28"/>
        </w:rPr>
        <w:t> 188,0  тыс. рублей</w:t>
      </w:r>
      <w:r w:rsidR="00BB0CAE" w:rsidRPr="00B61D1A">
        <w:rPr>
          <w:sz w:val="28"/>
          <w:szCs w:val="28"/>
        </w:rPr>
        <w:t xml:space="preserve"> ежегодно и</w:t>
      </w:r>
      <w:r w:rsidR="00C5604E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="00BC22A5" w:rsidRPr="00B61D1A">
        <w:rPr>
          <w:sz w:val="28"/>
          <w:szCs w:val="28"/>
        </w:rPr>
        <w:t xml:space="preserve"> году</w:t>
      </w:r>
      <w:r w:rsidR="00C5604E" w:rsidRPr="00B61D1A">
        <w:rPr>
          <w:sz w:val="28"/>
          <w:szCs w:val="28"/>
        </w:rPr>
        <w:t xml:space="preserve"> </w:t>
      </w:r>
      <w:r w:rsidR="00BC22A5" w:rsidRPr="00B61D1A">
        <w:rPr>
          <w:sz w:val="28"/>
          <w:szCs w:val="28"/>
        </w:rPr>
        <w:t xml:space="preserve">на </w:t>
      </w:r>
      <w:r w:rsidR="00E237C7" w:rsidRPr="00B61D1A">
        <w:rPr>
          <w:sz w:val="28"/>
          <w:szCs w:val="28"/>
        </w:rPr>
        <w:t>16</w:t>
      </w:r>
      <w:r w:rsidR="000F490D" w:rsidRPr="00B61D1A">
        <w:rPr>
          <w:sz w:val="28"/>
          <w:szCs w:val="28"/>
        </w:rPr>
        <w:t> 654 388,4  тыс. рублей</w:t>
      </w:r>
      <w:r w:rsidR="00BC22A5" w:rsidRPr="00B61D1A">
        <w:rPr>
          <w:sz w:val="28"/>
          <w:szCs w:val="28"/>
        </w:rPr>
        <w:t>, в том числе:</w:t>
      </w:r>
    </w:p>
    <w:p w:rsidR="00BC22A5" w:rsidRPr="00B61D1A" w:rsidRDefault="00BC22A5" w:rsidP="00633425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Всероссийск</w:t>
      </w:r>
      <w:r w:rsidR="00D02772" w:rsidRPr="00B61D1A">
        <w:rPr>
          <w:sz w:val="28"/>
          <w:szCs w:val="28"/>
        </w:rPr>
        <w:t>ая</w:t>
      </w:r>
      <w:r w:rsidRPr="00B61D1A">
        <w:rPr>
          <w:sz w:val="28"/>
          <w:szCs w:val="28"/>
        </w:rPr>
        <w:t xml:space="preserve"> перепись населения</w:t>
      </w:r>
      <w:r w:rsidR="000753B0">
        <w:rPr>
          <w:sz w:val="28"/>
          <w:szCs w:val="28"/>
        </w:rPr>
        <w:t xml:space="preserve"> (за исключением мероприятий, связанных с подведением итогов переписи)</w:t>
      </w:r>
      <w:r w:rsidRPr="00B61D1A">
        <w:rPr>
          <w:sz w:val="28"/>
          <w:szCs w:val="28"/>
        </w:rPr>
        <w:t xml:space="preserve"> </w:t>
      </w:r>
      <w:r w:rsidR="00FA3528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="00FA3528"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>на 13</w:t>
      </w:r>
      <w:r w:rsidR="000F490D" w:rsidRPr="00B61D1A">
        <w:rPr>
          <w:sz w:val="28"/>
          <w:szCs w:val="28"/>
        </w:rPr>
        <w:t> 807 944,9  тыс. рублей</w:t>
      </w:r>
      <w:r w:rsidRPr="00B61D1A">
        <w:rPr>
          <w:sz w:val="28"/>
          <w:szCs w:val="28"/>
        </w:rPr>
        <w:t>;</w:t>
      </w:r>
    </w:p>
    <w:p w:rsidR="00D02772" w:rsidRPr="00B61D1A" w:rsidRDefault="00BC22A5" w:rsidP="00633425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ФЦП "Развитие единой государственной системы регистрации прав и кадастрового учета недвижимости (2014 </w:t>
      </w:r>
      <w:r w:rsidR="00F323CE" w:rsidRPr="00B61D1A">
        <w:rPr>
          <w:sz w:val="28"/>
          <w:szCs w:val="28"/>
        </w:rPr>
        <w:t>–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годы)" </w:t>
      </w:r>
      <w:r w:rsidR="00FA3528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="00FA3528"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>на 2</w:t>
      </w:r>
      <w:r w:rsidR="000F490D" w:rsidRPr="00B61D1A">
        <w:rPr>
          <w:sz w:val="28"/>
          <w:szCs w:val="28"/>
        </w:rPr>
        <w:t> 228 346,7  тыс. рублей</w:t>
      </w:r>
      <w:r w:rsidRPr="00B61D1A">
        <w:rPr>
          <w:sz w:val="28"/>
          <w:szCs w:val="28"/>
        </w:rPr>
        <w:t>;</w:t>
      </w:r>
    </w:p>
    <w:p w:rsidR="003765A3" w:rsidRPr="00B61D1A" w:rsidRDefault="003765A3" w:rsidP="00633425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предоставление субсидий Фонду инфраструктурных и образовательных программ на развитие </w:t>
      </w:r>
      <w:proofErr w:type="spellStart"/>
      <w:r w:rsidRPr="00B61D1A">
        <w:rPr>
          <w:sz w:val="28"/>
          <w:szCs w:val="28"/>
        </w:rPr>
        <w:t>наноиндустрии</w:t>
      </w:r>
      <w:proofErr w:type="spellEnd"/>
      <w:r w:rsidRPr="00B61D1A">
        <w:rPr>
          <w:sz w:val="28"/>
          <w:szCs w:val="28"/>
        </w:rPr>
        <w:t xml:space="preserve"> с помощью инфраструктурных и образовательных программ </w:t>
      </w:r>
      <w:r w:rsidR="00FA3528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="00FA3528"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500 000,0  тыс. рублей</w:t>
      </w:r>
      <w:r w:rsidRPr="00B61D1A">
        <w:rPr>
          <w:sz w:val="28"/>
          <w:szCs w:val="28"/>
        </w:rPr>
        <w:t>;</w:t>
      </w:r>
    </w:p>
    <w:p w:rsidR="003765A3" w:rsidRPr="00B61D1A" w:rsidRDefault="003765A3" w:rsidP="00633425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обеспечени</w:t>
      </w:r>
      <w:r w:rsidR="00BB0CAE" w:rsidRPr="00B61D1A">
        <w:rPr>
          <w:sz w:val="28"/>
          <w:szCs w:val="28"/>
        </w:rPr>
        <w:t>е эксплуатации и сопровождения</w:t>
      </w:r>
      <w:r w:rsidRPr="00B61D1A">
        <w:rPr>
          <w:sz w:val="28"/>
          <w:szCs w:val="28"/>
        </w:rPr>
        <w:t xml:space="preserve"> ИТ-инфраструктуры </w:t>
      </w:r>
      <w:r w:rsidR="00BB0CAE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 xml:space="preserve">ФАС России </w:t>
      </w:r>
      <w:r w:rsidR="00FA3528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="00FA3528"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>на 74</w:t>
      </w:r>
      <w:r w:rsidR="000F490D" w:rsidRPr="00B61D1A">
        <w:rPr>
          <w:sz w:val="28"/>
          <w:szCs w:val="28"/>
        </w:rPr>
        <w:t> 908,8  тыс. рублей</w:t>
      </w:r>
      <w:r w:rsidRPr="00B61D1A">
        <w:rPr>
          <w:sz w:val="28"/>
          <w:szCs w:val="28"/>
        </w:rPr>
        <w:t>;</w:t>
      </w:r>
    </w:p>
    <w:p w:rsidR="00C5604E" w:rsidRPr="00B61D1A" w:rsidRDefault="00C5604E" w:rsidP="00633425">
      <w:pPr>
        <w:autoSpaceDE w:val="0"/>
        <w:autoSpaceDN w:val="0"/>
        <w:adjustRightInd w:val="0"/>
        <w:spacing w:after="120"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осуществление бюджетных инвестиций в проектирование, реконструкцию и строительство специализированных архивных хранилищ ФНС России в Краснодарском крае, Оренб</w:t>
      </w:r>
      <w:r w:rsidR="003765A3" w:rsidRPr="00B61D1A">
        <w:rPr>
          <w:sz w:val="28"/>
          <w:szCs w:val="28"/>
        </w:rPr>
        <w:t>ургской и Свердловской областях</w:t>
      </w:r>
      <w:r w:rsidR="003765A3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43</w:t>
      </w:r>
      <w:r w:rsidR="000F490D" w:rsidRPr="00B61D1A">
        <w:rPr>
          <w:sz w:val="28"/>
          <w:szCs w:val="28"/>
        </w:rPr>
        <w:t> 188,0  тыс. рублей</w:t>
      </w:r>
      <w:r w:rsidRPr="00B61D1A">
        <w:rPr>
          <w:sz w:val="28"/>
          <w:szCs w:val="28"/>
        </w:rPr>
        <w:t xml:space="preserve"> ежегодно;</w:t>
      </w:r>
    </w:p>
    <w:p w:rsidR="00392FA1" w:rsidRPr="00B61D1A" w:rsidRDefault="00392FA1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</w:t>
      </w:r>
      <w:r w:rsidR="00D02772" w:rsidRPr="00B61D1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бюджетных ассигнований, предусмотренных на проведение комплексных кадастровых работ в рамках подпрограммы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Государственная регистрация прав, кадаст</w:t>
      </w:r>
      <w:r w:rsidR="00D02772" w:rsidRPr="00B61D1A">
        <w:rPr>
          <w:sz w:val="28"/>
          <w:szCs w:val="28"/>
        </w:rPr>
        <w:t>р и картография</w:t>
      </w:r>
      <w:r w:rsidR="0003677A" w:rsidRPr="00B61D1A">
        <w:rPr>
          <w:sz w:val="28"/>
          <w:szCs w:val="28"/>
        </w:rPr>
        <w:t>"</w:t>
      </w:r>
      <w:r w:rsidR="00D02772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="00D02772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200 000,0  тыс. рублей</w:t>
      </w:r>
      <w:r w:rsidRPr="00B61D1A">
        <w:rPr>
          <w:sz w:val="28"/>
          <w:szCs w:val="28"/>
        </w:rPr>
        <w:t>;</w:t>
      </w:r>
    </w:p>
    <w:p w:rsidR="00D02772" w:rsidRPr="00B61D1A" w:rsidRDefault="00D946CD" w:rsidP="00633425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72" w:lineRule="auto"/>
        <w:ind w:left="0" w:firstLine="284"/>
        <w:contextualSpacing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</w:t>
      </w:r>
      <w:r w:rsidR="00D02772" w:rsidRPr="00B61D1A">
        <w:rPr>
          <w:sz w:val="28"/>
          <w:szCs w:val="28"/>
        </w:rPr>
        <w:t xml:space="preserve">на </w:t>
      </w:r>
      <w:r w:rsidR="00B515D2" w:rsidRPr="00B61D1A">
        <w:rPr>
          <w:sz w:val="28"/>
          <w:szCs w:val="28"/>
        </w:rPr>
        <w:t>сопровождени</w:t>
      </w:r>
      <w:r w:rsidR="00D02772" w:rsidRPr="00B61D1A">
        <w:rPr>
          <w:sz w:val="28"/>
          <w:szCs w:val="28"/>
        </w:rPr>
        <w:t>е</w:t>
      </w:r>
      <w:r w:rsidR="00B515D2" w:rsidRPr="00B61D1A">
        <w:rPr>
          <w:sz w:val="28"/>
          <w:szCs w:val="28"/>
        </w:rPr>
        <w:t xml:space="preserve"> ФАС России информационно-аналитической системы сопоставления цен на однородные товары (работы, услуги) в сфере государственного оборонного заказа и гражданской сфере в</w:t>
      </w:r>
      <w:r w:rsidR="000F490D" w:rsidRPr="00B61D1A">
        <w:rPr>
          <w:sz w:val="28"/>
          <w:szCs w:val="28"/>
        </w:rPr>
        <w:t xml:space="preserve"> 2019</w:t>
      </w:r>
      <w:r w:rsidR="00B515D2"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="00B515D2" w:rsidRPr="00B61D1A">
        <w:rPr>
          <w:sz w:val="28"/>
          <w:szCs w:val="28"/>
        </w:rPr>
        <w:t xml:space="preserve"> годах</w:t>
      </w:r>
      <w:r w:rsidR="00D02772" w:rsidRPr="00B61D1A">
        <w:rPr>
          <w:sz w:val="28"/>
          <w:szCs w:val="28"/>
        </w:rPr>
        <w:t xml:space="preserve"> на 47</w:t>
      </w:r>
      <w:r w:rsidR="000F490D" w:rsidRPr="00B61D1A">
        <w:rPr>
          <w:sz w:val="28"/>
          <w:szCs w:val="28"/>
        </w:rPr>
        <w:t> 000,0  тыс. рублей</w:t>
      </w:r>
      <w:r w:rsidR="00B515D2" w:rsidRPr="00B61D1A">
        <w:rPr>
          <w:sz w:val="28"/>
          <w:szCs w:val="28"/>
        </w:rPr>
        <w:t xml:space="preserve"> ежегодно</w:t>
      </w:r>
      <w:r w:rsidR="00B515D2" w:rsidRPr="00B61D1A">
        <w:rPr>
          <w:spacing w:val="-4"/>
          <w:sz w:val="28"/>
          <w:szCs w:val="28"/>
        </w:rPr>
        <w:t>;</w:t>
      </w:r>
    </w:p>
    <w:p w:rsidR="00A20F07" w:rsidRPr="00B61D1A" w:rsidRDefault="00DD7F2E" w:rsidP="00633425">
      <w:pPr>
        <w:numPr>
          <w:ilvl w:val="0"/>
          <w:numId w:val="3"/>
        </w:numPr>
        <w:spacing w:before="120" w:line="372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 </w:t>
      </w:r>
      <w:r w:rsidR="00A20F07" w:rsidRPr="00B61D1A">
        <w:rPr>
          <w:sz w:val="28"/>
          <w:szCs w:val="28"/>
        </w:rPr>
        <w:t>увеличение</w:t>
      </w:r>
      <w:r w:rsidR="00266432" w:rsidRPr="00B61D1A">
        <w:rPr>
          <w:sz w:val="28"/>
          <w:szCs w:val="28"/>
        </w:rPr>
        <w:t>м</w:t>
      </w:r>
      <w:r w:rsidR="00A20F07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бюджетных ассигнован</w:t>
      </w:r>
      <w:r w:rsidR="006A387F" w:rsidRPr="00B61D1A">
        <w:rPr>
          <w:sz w:val="28"/>
          <w:szCs w:val="28"/>
        </w:rPr>
        <w:t xml:space="preserve">ий на уплату налога на имущество </w:t>
      </w:r>
      <w:r w:rsidRPr="00B61D1A">
        <w:rPr>
          <w:sz w:val="28"/>
          <w:szCs w:val="28"/>
        </w:rPr>
        <w:t>организаций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5</w:t>
      </w:r>
      <w:r w:rsidR="000F490D" w:rsidRPr="00B61D1A">
        <w:rPr>
          <w:sz w:val="28"/>
          <w:szCs w:val="28"/>
        </w:rPr>
        <w:t> 664,2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F72267" w:rsidRPr="00B61D1A" w:rsidRDefault="00F72267" w:rsidP="00312CD8">
      <w:pPr>
        <w:spacing w:before="80" w:line="360" w:lineRule="auto"/>
        <w:ind w:left="284"/>
        <w:jc w:val="both"/>
        <w:rPr>
          <w:sz w:val="28"/>
          <w:szCs w:val="28"/>
        </w:rPr>
      </w:pPr>
    </w:p>
    <w:p w:rsidR="00AA5E2F" w:rsidRPr="00B61D1A" w:rsidRDefault="00AA5E2F" w:rsidP="00F7226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Развитие промышленности</w:t>
      </w:r>
      <w:r w:rsidRPr="00B61D1A">
        <w:rPr>
          <w:b/>
          <w:sz w:val="28"/>
          <w:szCs w:val="28"/>
        </w:rPr>
        <w:br/>
        <w:t>и повышение ее конкурентоспособности</w:t>
      </w:r>
      <w:r w:rsidR="0003677A"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AA5E2F" w:rsidRPr="00B61D1A" w:rsidRDefault="00AA5E2F" w:rsidP="00F7226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72267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16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Государственная программа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промышленности и повышение ее конкурентоспособности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</w:t>
      </w:r>
      <w:r w:rsidRPr="00B61D1A">
        <w:rPr>
          <w:sz w:val="28"/>
          <w:szCs w:val="28"/>
        </w:rPr>
        <w:br/>
        <w:t>в таблице 14.</w:t>
      </w:r>
    </w:p>
    <w:p w:rsidR="00AA5E2F" w:rsidRPr="00B61D1A" w:rsidRDefault="00AA5E2F" w:rsidP="00AA5E2F">
      <w:pPr>
        <w:keepNext/>
        <w:ind w:right="-1"/>
        <w:jc w:val="right"/>
      </w:pPr>
      <w:r w:rsidRPr="00B61D1A">
        <w:t>Таблица 14</w:t>
      </w:r>
    </w:p>
    <w:p w:rsidR="00AA5E2F" w:rsidRPr="00B61D1A" w:rsidRDefault="000F490D" w:rsidP="00AA5E2F">
      <w:pPr>
        <w:keepNext/>
        <w:ind w:right="-1"/>
        <w:jc w:val="right"/>
        <w:rPr>
          <w:sz w:val="24"/>
          <w:szCs w:val="24"/>
        </w:rPr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7"/>
        <w:gridCol w:w="923"/>
        <w:gridCol w:w="861"/>
        <w:gridCol w:w="838"/>
        <w:gridCol w:w="923"/>
        <w:gridCol w:w="861"/>
        <w:gridCol w:w="838"/>
        <w:gridCol w:w="923"/>
        <w:gridCol w:w="861"/>
        <w:gridCol w:w="998"/>
      </w:tblGrid>
      <w:tr w:rsidR="00AA5E2F" w:rsidRPr="00B61D1A" w:rsidTr="00A84C05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 = 4 – 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 = 7 – 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11 = 10-9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217 908 792,2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282 840 326,9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64 931 534,7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203 116 887,4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273 119 471,9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70 002 584,5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203 116 887,4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285 437 364,7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82 320 477,3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154 543 399,9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235 937 599,9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81 394 200,0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154 959 309,6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242 331 839,5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87 372 529,9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154 959 309,6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254 603 837,5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99 644 527,9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сре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дств пр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оизводства"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16 219 810,1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1 198 352,5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-15 021 457,6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16 219 810,1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1 198 352,5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-15 021 457,6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16 219 810,1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1 198 352,5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-15 021 457,6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легкой и текстильной промышленности, народных художественных промыслов, индустрии детских товаров"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2 057 189,4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2 057 189,4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2 057 189,4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2 057 189,4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2 057 189,4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2 057 189,4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традиционных и новых материалов"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"Содействие в реализации инвестиционных проектов и поддержка производителей высокотехнологической продукции в гражданских отраслях промышленности"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26 006 650,4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26 007 302,6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652,2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10 286 663,5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10 288 915,5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2 252,0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10 286 663,5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10 303 217,3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16 553,8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"Содействие проведению научных исследований и опытных разработок в гражданских отраслях промышленности"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6 839 383,7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6 840 523,3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7 277 144,4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7 280 422,5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3 278,1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7 277 144,4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7 299 187,8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22 043,4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промышленной инфраструктуры и инфраструктуры поддержки деятельности в сфере промышленности"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8 369 316,5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6 936 136,5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-1 433 180,0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8 431 036,5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6 086 046,5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-2 344 990,0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8 431 036,5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6 086 046,5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-2 344 990,0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системы технического регулирования, стандартизации и обеспечение единства измерений"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2 973 042,2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2 963 222,7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-9 819,5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2 985 733,9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2 976 706,0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-9 027,9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2 985 733,9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2 989 533,7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3 799,8</w:t>
            </w:r>
          </w:p>
        </w:tc>
      </w:tr>
    </w:tbl>
    <w:p w:rsidR="00AA5E2F" w:rsidRPr="00B61D1A" w:rsidRDefault="00AA5E2F" w:rsidP="00AA5E2F">
      <w:pPr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64</w:t>
      </w:r>
      <w:r w:rsidR="000F490D" w:rsidRPr="00B61D1A">
        <w:rPr>
          <w:sz w:val="28"/>
          <w:szCs w:val="28"/>
        </w:rPr>
        <w:t> 931 534,7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70</w:t>
      </w:r>
      <w:r w:rsidR="000F490D" w:rsidRPr="00B61D1A">
        <w:rPr>
          <w:sz w:val="28"/>
          <w:szCs w:val="28"/>
        </w:rPr>
        <w:t> 002 584,5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82</w:t>
      </w:r>
      <w:r w:rsidR="000F490D" w:rsidRPr="00B61D1A">
        <w:rPr>
          <w:sz w:val="28"/>
          <w:szCs w:val="28"/>
        </w:rPr>
        <w:t> 320 477,3  тыс. рублей</w:t>
      </w:r>
      <w:r w:rsidRPr="00B61D1A">
        <w:rPr>
          <w:sz w:val="28"/>
          <w:szCs w:val="28"/>
        </w:rPr>
        <w:t>.</w:t>
      </w:r>
    </w:p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промышленности и повышение ее конкурентоспособности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</w:t>
      </w:r>
      <w:r w:rsidR="000963CB" w:rsidRPr="00B61D1A">
        <w:rPr>
          <w:sz w:val="28"/>
          <w:szCs w:val="28"/>
        </w:rPr>
        <w:t>в 2019 году на 2 251,1 тыс. рублей, в 2020 году на 7 176,4 тыс. рублей и в 2021 году на 50 699,1 тыс. рублей;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10</w:t>
      </w:r>
      <w:r w:rsidR="000F490D" w:rsidRPr="00B61D1A">
        <w:rPr>
          <w:sz w:val="28"/>
          <w:szCs w:val="28"/>
        </w:rPr>
        <w:t> 278,8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10</w:t>
      </w:r>
      <w:r w:rsidR="000F490D" w:rsidRPr="00B61D1A">
        <w:rPr>
          <w:sz w:val="28"/>
          <w:szCs w:val="28"/>
        </w:rPr>
        <w:t> 674,2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8</w:t>
      </w:r>
      <w:r w:rsidR="000F490D" w:rsidRPr="00B61D1A">
        <w:rPr>
          <w:sz w:val="28"/>
          <w:szCs w:val="28"/>
        </w:rPr>
        <w:t> 302,1  тыс. рублей</w:t>
      </w:r>
      <w:r w:rsidRPr="00B61D1A">
        <w:rPr>
          <w:sz w:val="28"/>
          <w:szCs w:val="28"/>
        </w:rPr>
        <w:t>;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бюджетных ассигнований в связи с уточнением объема производства колесных транспортных средств, самоходных машин и прицепов к ним в соответствии с производственными планами организаций-производителей с соответствующим уточнением объема производственных расходов, увеличены бюджетных ассигнований на предоставление:</w:t>
      </w:r>
    </w:p>
    <w:p w:rsidR="00AA5E2F" w:rsidRPr="00B61D1A" w:rsidRDefault="00AA5E2F" w:rsidP="00170666">
      <w:pPr>
        <w:pStyle w:val="Style12"/>
        <w:widowControl/>
        <w:shd w:val="clear" w:color="auto" w:fill="auto"/>
        <w:tabs>
          <w:tab w:val="left" w:pos="0"/>
        </w:tabs>
        <w:spacing w:before="120" w:after="0" w:line="360" w:lineRule="auto"/>
        <w:ind w:firstLine="426"/>
        <w:rPr>
          <w:sz w:val="28"/>
          <w:szCs w:val="28"/>
        </w:rPr>
      </w:pPr>
      <w:r w:rsidRPr="00B61D1A">
        <w:rPr>
          <w:sz w:val="28"/>
          <w:szCs w:val="28"/>
        </w:rPr>
        <w:t xml:space="preserve">субсидий российским производителям колесных транспортных средств </w:t>
      </w:r>
      <w:r w:rsidRPr="00B61D1A">
        <w:rPr>
          <w:sz w:val="28"/>
          <w:szCs w:val="28"/>
        </w:rPr>
        <w:br/>
        <w:t>на компенсацию части затрат на содержание рабочих мест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70</w:t>
      </w:r>
      <w:r w:rsidR="000F490D" w:rsidRPr="00B61D1A">
        <w:rPr>
          <w:sz w:val="28"/>
          <w:szCs w:val="28"/>
        </w:rPr>
        <w:t> 565 979,0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75</w:t>
      </w:r>
      <w:r w:rsidR="000F490D" w:rsidRPr="00B61D1A">
        <w:rPr>
          <w:sz w:val="28"/>
          <w:szCs w:val="28"/>
        </w:rPr>
        <w:t> 133 268,8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1C7713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86</w:t>
      </w:r>
      <w:r w:rsidR="000F490D" w:rsidRPr="00B61D1A">
        <w:rPr>
          <w:sz w:val="28"/>
          <w:szCs w:val="28"/>
        </w:rPr>
        <w:t> 160 927,2  тыс. рублей</w:t>
      </w:r>
      <w:r w:rsidRPr="00B61D1A">
        <w:rPr>
          <w:sz w:val="28"/>
          <w:szCs w:val="28"/>
        </w:rPr>
        <w:t xml:space="preserve">; </w:t>
      </w:r>
    </w:p>
    <w:p w:rsidR="00AA5E2F" w:rsidRPr="00B61D1A" w:rsidRDefault="00AA5E2F" w:rsidP="00170666">
      <w:pPr>
        <w:pStyle w:val="Style12"/>
        <w:widowControl/>
        <w:shd w:val="clear" w:color="auto" w:fill="auto"/>
        <w:tabs>
          <w:tab w:val="left" w:pos="0"/>
        </w:tabs>
        <w:spacing w:before="120" w:after="0" w:line="360" w:lineRule="auto"/>
        <w:ind w:firstLine="426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субсидий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675 607,6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916 840,5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280 791,7  тыс. рублей</w:t>
      </w:r>
      <w:r w:rsidRPr="00B61D1A">
        <w:rPr>
          <w:sz w:val="28"/>
          <w:szCs w:val="28"/>
        </w:rPr>
        <w:t>;</w:t>
      </w:r>
      <w:proofErr w:type="gramEnd"/>
    </w:p>
    <w:p w:rsidR="00AA5E2F" w:rsidRPr="00B61D1A" w:rsidRDefault="00AA5E2F" w:rsidP="00170666">
      <w:pPr>
        <w:pStyle w:val="Style12"/>
        <w:widowControl/>
        <w:shd w:val="clear" w:color="auto" w:fill="auto"/>
        <w:tabs>
          <w:tab w:val="left" w:pos="0"/>
        </w:tabs>
        <w:spacing w:before="120" w:after="0" w:line="360" w:lineRule="auto"/>
        <w:ind w:firstLine="426"/>
        <w:rPr>
          <w:sz w:val="28"/>
          <w:szCs w:val="28"/>
        </w:rPr>
      </w:pPr>
      <w:r w:rsidRPr="00B61D1A">
        <w:rPr>
          <w:sz w:val="28"/>
          <w:szCs w:val="28"/>
        </w:rPr>
        <w:t>субсидий российским организациям автомобилестроения на компенсацию части затрат в связи с производством колесных транспортных средств, а также узлов и агрегатов к ним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-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1</w:t>
      </w:r>
      <w:r w:rsidR="000F490D" w:rsidRPr="00B61D1A">
        <w:rPr>
          <w:sz w:val="28"/>
          <w:szCs w:val="28"/>
        </w:rPr>
        <w:t> 200 000,0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AA5E2F" w:rsidRPr="00B61D1A" w:rsidRDefault="005103DF" w:rsidP="00170666">
      <w:pPr>
        <w:pStyle w:val="Style12"/>
        <w:widowControl/>
        <w:shd w:val="clear" w:color="auto" w:fill="auto"/>
        <w:tabs>
          <w:tab w:val="left" w:pos="0"/>
        </w:tabs>
        <w:spacing w:before="120" w:after="0" w:line="360" w:lineRule="auto"/>
        <w:ind w:firstLine="426"/>
        <w:rPr>
          <w:sz w:val="28"/>
          <w:szCs w:val="28"/>
        </w:rPr>
      </w:pPr>
      <w:r w:rsidRPr="00B61D1A">
        <w:rPr>
          <w:sz w:val="28"/>
          <w:szCs w:val="28"/>
        </w:rPr>
        <w:t xml:space="preserve">субсидий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сельскохозяйственной самоходной и прицепной техники в 2019 году на 1 582 213,6  тыс. рублей, в 2020 году </w:t>
      </w:r>
      <w:r w:rsidRPr="00B61D1A">
        <w:rPr>
          <w:sz w:val="28"/>
          <w:szCs w:val="28"/>
        </w:rPr>
        <w:br/>
        <w:t>на 1 755 654,4  тыс. рублей и в 2021 году на 1 748 597,8  тыс. рублей;</w:t>
      </w:r>
    </w:p>
    <w:p w:rsidR="00AA5E2F" w:rsidRPr="00B61D1A" w:rsidRDefault="00AA5E2F" w:rsidP="00170666">
      <w:pPr>
        <w:pStyle w:val="Style12"/>
        <w:widowControl/>
        <w:shd w:val="clear" w:color="auto" w:fill="auto"/>
        <w:tabs>
          <w:tab w:val="left" w:pos="0"/>
        </w:tabs>
        <w:spacing w:before="120" w:after="0" w:line="360" w:lineRule="auto"/>
        <w:ind w:firstLine="426"/>
        <w:rPr>
          <w:sz w:val="28"/>
          <w:szCs w:val="28"/>
        </w:rPr>
      </w:pPr>
      <w:r w:rsidRPr="00B61D1A">
        <w:rPr>
          <w:sz w:val="28"/>
          <w:szCs w:val="28"/>
        </w:rPr>
        <w:t>субсидий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 xml:space="preserve">на </w:t>
      </w:r>
      <w:r w:rsidR="005103DF" w:rsidRPr="00B61D1A">
        <w:rPr>
          <w:sz w:val="28"/>
          <w:szCs w:val="28"/>
        </w:rPr>
        <w:t>4 764 662,8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</w:t>
      </w:r>
      <w:r w:rsidR="000F490D" w:rsidRPr="00B61D1A">
        <w:rPr>
          <w:sz w:val="28"/>
          <w:szCs w:val="28"/>
        </w:rPr>
        <w:t> 761 029,2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648 474,2  тыс. рублей</w:t>
      </w:r>
      <w:r w:rsidRPr="00B61D1A">
        <w:rPr>
          <w:sz w:val="28"/>
          <w:szCs w:val="28"/>
        </w:rPr>
        <w:t>;</w:t>
      </w:r>
    </w:p>
    <w:p w:rsidR="00AA5E2F" w:rsidRPr="00B61D1A" w:rsidRDefault="00AA5E2F" w:rsidP="00170666">
      <w:pPr>
        <w:pStyle w:val="Style12"/>
        <w:widowControl/>
        <w:shd w:val="clear" w:color="auto" w:fill="auto"/>
        <w:tabs>
          <w:tab w:val="left" w:pos="0"/>
        </w:tabs>
        <w:spacing w:before="120" w:after="0" w:line="360" w:lineRule="auto"/>
        <w:ind w:firstLine="426"/>
        <w:rPr>
          <w:sz w:val="28"/>
          <w:szCs w:val="28"/>
        </w:rPr>
      </w:pPr>
      <w:r w:rsidRPr="00B61D1A">
        <w:rPr>
          <w:sz w:val="28"/>
          <w:szCs w:val="28"/>
        </w:rPr>
        <w:t>субсидий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-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1</w:t>
      </w:r>
      <w:r w:rsidR="000F490D" w:rsidRPr="00B61D1A">
        <w:rPr>
          <w:sz w:val="28"/>
          <w:szCs w:val="28"/>
        </w:rPr>
        <w:t> 605 737,0  тыс. рублей</w:t>
      </w:r>
      <w:r w:rsidRPr="00B61D1A">
        <w:rPr>
          <w:sz w:val="28"/>
          <w:szCs w:val="28"/>
        </w:rPr>
        <w:t xml:space="preserve"> ежегодно;</w:t>
      </w:r>
    </w:p>
    <w:p w:rsidR="00AA5E2F" w:rsidRPr="00B61D1A" w:rsidRDefault="00AA5E2F" w:rsidP="00170666">
      <w:pPr>
        <w:pStyle w:val="Style12"/>
        <w:widowControl/>
        <w:numPr>
          <w:ilvl w:val="0"/>
          <w:numId w:val="14"/>
        </w:numPr>
        <w:shd w:val="clear" w:color="auto" w:fill="auto"/>
        <w:tabs>
          <w:tab w:val="left" w:pos="0"/>
        </w:tabs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>уменьшение</w:t>
      </w:r>
      <w:r w:rsidR="00D129D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бюджетных ассигнований в связи с отсутствием утвержденных изменений в Федеральный закон от 24 июня</w:t>
      </w:r>
      <w:r w:rsidR="000F490D" w:rsidRPr="00B61D1A">
        <w:rPr>
          <w:sz w:val="28"/>
          <w:szCs w:val="28"/>
        </w:rPr>
        <w:t xml:space="preserve"> 1998</w:t>
      </w:r>
      <w:r w:rsidRPr="00B61D1A">
        <w:rPr>
          <w:sz w:val="28"/>
          <w:szCs w:val="28"/>
        </w:rPr>
        <w:t xml:space="preserve"> года № 89-ФЗ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Об отходах производства и потребления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 части введения утилизационного сбора на средства производства, в результате которых ожидалось ухудшение финансового состояния организаций-производителей,</w:t>
      </w:r>
      <w:r w:rsidR="00D129DA">
        <w:rPr>
          <w:sz w:val="28"/>
          <w:szCs w:val="28"/>
        </w:rPr>
        <w:t xml:space="preserve"> в 2019 – 2020 годах на 15 021 457,6 тыс. рублей ежегодно, в том числе</w:t>
      </w:r>
      <w:r w:rsidRPr="00B61D1A">
        <w:rPr>
          <w:sz w:val="28"/>
          <w:szCs w:val="28"/>
        </w:rPr>
        <w:t xml:space="preserve"> на предоставление:</w:t>
      </w:r>
      <w:proofErr w:type="gramEnd"/>
    </w:p>
    <w:p w:rsidR="00AA5E2F" w:rsidRPr="00B61D1A" w:rsidRDefault="00AA5E2F" w:rsidP="00AA5E2F">
      <w:pPr>
        <w:pStyle w:val="Style12"/>
        <w:widowControl/>
        <w:shd w:val="clear" w:color="auto" w:fill="auto"/>
        <w:spacing w:before="12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субсидий российским производителям на компенсацию части затрат </w:t>
      </w:r>
      <w:r w:rsidRPr="00B61D1A">
        <w:rPr>
          <w:sz w:val="28"/>
          <w:szCs w:val="28"/>
        </w:rPr>
        <w:br/>
        <w:t>на закупку комплектующих изделий (деталей, узлов, агрегатов), необходимых для производства промышленного оборудования отраслей производства сре</w:t>
      </w:r>
      <w:proofErr w:type="gramStart"/>
      <w:r w:rsidRPr="00B61D1A">
        <w:rPr>
          <w:sz w:val="28"/>
          <w:szCs w:val="28"/>
        </w:rPr>
        <w:t>дств пр</w:t>
      </w:r>
      <w:proofErr w:type="gramEnd"/>
      <w:r w:rsidRPr="00B61D1A">
        <w:rPr>
          <w:sz w:val="28"/>
          <w:szCs w:val="28"/>
        </w:rPr>
        <w:t>оизводства,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-2021 годах на 10</w:t>
      </w:r>
      <w:r w:rsidR="000F490D" w:rsidRPr="00B61D1A">
        <w:rPr>
          <w:sz w:val="28"/>
          <w:szCs w:val="28"/>
        </w:rPr>
        <w:t> 515 020,3  тыс. рублей</w:t>
      </w:r>
      <w:r w:rsidRPr="00B61D1A">
        <w:rPr>
          <w:sz w:val="28"/>
          <w:szCs w:val="28"/>
        </w:rPr>
        <w:t xml:space="preserve"> ежегодно;</w:t>
      </w:r>
    </w:p>
    <w:p w:rsidR="00AA5E2F" w:rsidRPr="00B61D1A" w:rsidRDefault="00AA5E2F" w:rsidP="00AA5E2F">
      <w:pPr>
        <w:pStyle w:val="Style12"/>
        <w:widowControl/>
        <w:shd w:val="clear" w:color="auto" w:fill="auto"/>
        <w:spacing w:before="12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субсидий российским производителям на компенсацию части затрат на закупку комплектующих изделий (деталей, узлов, агрегатов), необходимых для производства промышленного </w:t>
      </w:r>
      <w:proofErr w:type="gramStart"/>
      <w:r w:rsidRPr="00B61D1A">
        <w:rPr>
          <w:sz w:val="28"/>
          <w:szCs w:val="28"/>
        </w:rPr>
        <w:t>оборудования отраслей производства средств производства</w:t>
      </w:r>
      <w:proofErr w:type="gramEnd"/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-2021 годах на 4</w:t>
      </w:r>
      <w:r w:rsidR="000F490D" w:rsidRPr="00B61D1A">
        <w:rPr>
          <w:sz w:val="28"/>
          <w:szCs w:val="28"/>
        </w:rPr>
        <w:t> 506 437,3  тыс. рублей</w:t>
      </w:r>
      <w:r w:rsidRPr="00B61D1A">
        <w:rPr>
          <w:sz w:val="28"/>
          <w:szCs w:val="28"/>
        </w:rPr>
        <w:t xml:space="preserve"> ежегодно;</w:t>
      </w:r>
    </w:p>
    <w:p w:rsidR="00AA5E2F" w:rsidRPr="00B61D1A" w:rsidRDefault="00AA5E2F" w:rsidP="00170666">
      <w:pPr>
        <w:pStyle w:val="Style12"/>
        <w:widowControl/>
        <w:numPr>
          <w:ilvl w:val="0"/>
          <w:numId w:val="8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>уменьшение</w:t>
      </w:r>
      <w:r w:rsidR="00D129D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бюджетных ассигнований на предоставление иных межбюджетных трансфертов на возмещение затрат по созданию, модернизации и (или) реконструкции объектов инфраструктуры индустриальных парков или промышленных технопарков в связи с уточнением прогноза доходов, поступающих от резидентов индустриальных парков и технопарков,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433 180,0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>-2021 годах на 2</w:t>
      </w:r>
      <w:r w:rsidR="000F490D" w:rsidRPr="00B61D1A">
        <w:rPr>
          <w:sz w:val="28"/>
          <w:szCs w:val="28"/>
        </w:rPr>
        <w:t> 344 990,0  тыс. рублей</w:t>
      </w:r>
      <w:r w:rsidRPr="00B61D1A">
        <w:rPr>
          <w:sz w:val="28"/>
          <w:szCs w:val="28"/>
        </w:rPr>
        <w:t xml:space="preserve"> ежегодно.</w:t>
      </w:r>
      <w:proofErr w:type="gramEnd"/>
    </w:p>
    <w:p w:rsidR="00AA5E2F" w:rsidRPr="00B61D1A" w:rsidRDefault="00AA5E2F" w:rsidP="00F72267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C602F2" w:rsidRDefault="00C602F2" w:rsidP="00F72267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312CD8" w:rsidRPr="00B61D1A" w:rsidRDefault="00312CD8" w:rsidP="00F72267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AA5E2F" w:rsidRPr="00B61D1A" w:rsidRDefault="00AA5E2F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Развитие авиационной промышленности на</w:t>
      </w:r>
      <w:r w:rsidR="000F490D" w:rsidRPr="00B61D1A">
        <w:rPr>
          <w:b/>
          <w:sz w:val="28"/>
          <w:szCs w:val="28"/>
        </w:rPr>
        <w:t xml:space="preserve"> 2013</w:t>
      </w:r>
      <w:r w:rsidRPr="00B61D1A">
        <w:rPr>
          <w:b/>
          <w:sz w:val="28"/>
          <w:szCs w:val="28"/>
        </w:rPr>
        <w:t>–2025 годы</w:t>
      </w:r>
      <w:r w:rsidR="0003677A"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авиационной промышленности на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>–2025 годы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15.</w:t>
      </w: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A5E2F" w:rsidRPr="00B61D1A" w:rsidRDefault="00AA5E2F" w:rsidP="00AA5E2F">
      <w:pPr>
        <w:keepNext/>
        <w:ind w:right="-1"/>
        <w:jc w:val="right"/>
      </w:pPr>
      <w:r w:rsidRPr="00B61D1A">
        <w:t>Таблица 15</w:t>
      </w:r>
    </w:p>
    <w:p w:rsidR="00AA5E2F" w:rsidRPr="00B61D1A" w:rsidRDefault="000F490D" w:rsidP="00AA5E2F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AA5E2F" w:rsidRPr="00B61D1A" w:rsidTr="00A84C05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 = 4 – 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 = 7 – 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11 = 10-9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40 340 876,9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40 341 465,8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588,9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40 574 061,4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40 576 095,1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2 033,7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40 574 061,4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40 589 010,5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14 949,1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"Самолетостроение"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18 964 113,1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18 964 113,1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19 061 599,4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19 061 599,4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19 061 599,4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19 061 599,4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"Вертолетостроение"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1 661 090,3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1 661 090,3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1 711 090,3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1 711 090,3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1 711 090,3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1 711 090,3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"Авиационное двигателестроение"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7 263 253,3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7 263 253,3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6 193 577,3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6 193 577,3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6 193 577,3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6 193 577,3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"Авиационные агрегаты и приборы"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249 200,0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249 200,0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249 200,0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249 200,0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249 200,0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249 200,0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"Авиационная наука и технологии"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9 122 866,3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9 123 455,2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588,9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10 274 058,5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10 276 092,2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2 033,7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10 274 058,5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10 289 007,6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14 949,1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"Комплексное развитие отрасли"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3 080 353,9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3 080 353,9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3 084 535,9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3 084 535,9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3 084 535,9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3 084 535,9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588,9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033,7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14</w:t>
      </w:r>
      <w:r w:rsidR="000F490D" w:rsidRPr="00B61D1A">
        <w:rPr>
          <w:sz w:val="28"/>
          <w:szCs w:val="28"/>
        </w:rPr>
        <w:t> 949,1  тыс. рублей</w:t>
      </w:r>
      <w:r w:rsidRPr="00B61D1A">
        <w:rPr>
          <w:sz w:val="28"/>
          <w:szCs w:val="28"/>
        </w:rPr>
        <w:t>.</w:t>
      </w:r>
    </w:p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авиационной промышленности на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>–2025 годы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 </w:t>
      </w: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588,9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033,7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14</w:t>
      </w:r>
      <w:r w:rsidR="000F490D" w:rsidRPr="00B61D1A">
        <w:rPr>
          <w:sz w:val="28"/>
          <w:szCs w:val="28"/>
        </w:rPr>
        <w:t> 949,1  тыс. рублей</w:t>
      </w:r>
      <w:r w:rsidRPr="00B61D1A">
        <w:rPr>
          <w:sz w:val="28"/>
          <w:szCs w:val="28"/>
        </w:rPr>
        <w:t>.</w:t>
      </w:r>
    </w:p>
    <w:p w:rsidR="00C602F2" w:rsidRPr="00B61D1A" w:rsidRDefault="00C602F2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602F2" w:rsidRPr="00B61D1A" w:rsidRDefault="00C602F2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602F2" w:rsidRPr="00B61D1A" w:rsidRDefault="00C602F2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AA5E2F" w:rsidRPr="00B61D1A" w:rsidRDefault="0003677A" w:rsidP="00AA5E2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>Развитие судостроения и техники для освоения шельфовых месторождений на</w:t>
      </w:r>
      <w:r w:rsidR="000F490D" w:rsidRPr="00B61D1A">
        <w:rPr>
          <w:b/>
          <w:sz w:val="28"/>
          <w:szCs w:val="28"/>
        </w:rPr>
        <w:t xml:space="preserve"> 2013</w:t>
      </w:r>
      <w:r w:rsidR="00AA5E2F" w:rsidRPr="00B61D1A">
        <w:rPr>
          <w:b/>
          <w:sz w:val="28"/>
          <w:szCs w:val="28"/>
        </w:rPr>
        <w:t>–2030 годы</w:t>
      </w: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 xml:space="preserve"> </w:t>
      </w:r>
    </w:p>
    <w:p w:rsidR="00AA5E2F" w:rsidRPr="00B61D1A" w:rsidRDefault="00AA5E2F" w:rsidP="00AA5E2F">
      <w:pPr>
        <w:spacing w:line="360" w:lineRule="auto"/>
        <w:ind w:firstLine="709"/>
        <w:jc w:val="both"/>
        <w:rPr>
          <w:sz w:val="28"/>
          <w:szCs w:val="28"/>
        </w:rPr>
      </w:pPr>
    </w:p>
    <w:p w:rsidR="007F4020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судостроения и техники для освоения шельфовых месторождений на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>–2030 годы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</w:t>
      </w:r>
      <w:r w:rsidRPr="00B61D1A">
        <w:rPr>
          <w:sz w:val="28"/>
          <w:szCs w:val="28"/>
        </w:rPr>
        <w:br/>
        <w:t>в таблице 16.</w:t>
      </w:r>
    </w:p>
    <w:p w:rsidR="00041433" w:rsidRPr="00B61D1A" w:rsidRDefault="00041433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A5E2F" w:rsidRPr="00B61D1A" w:rsidRDefault="00AA5E2F" w:rsidP="00AA5E2F">
      <w:pPr>
        <w:keepNext/>
        <w:jc w:val="right"/>
      </w:pPr>
      <w:r w:rsidRPr="00B61D1A">
        <w:t>Таблица 16</w:t>
      </w:r>
    </w:p>
    <w:p w:rsidR="00AA5E2F" w:rsidRPr="00B61D1A" w:rsidRDefault="000F490D" w:rsidP="00AA5E2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AA5E2F" w:rsidRPr="00B61D1A" w:rsidTr="00A84C05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 = 4 – 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 = 7 – 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11 = 10-9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9 807 866,3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9 807 866,3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9 807 866,3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9 807 866,3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9 807 866,3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9 807 866,3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судостроительной науки"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4 087 500,0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4 087 500,0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4 189 966,3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4 189 966,3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4 189 966,3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4 189 966,3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технологического потенциала гражданского судостроения и техники для освоения шельфовых месторождений"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2 126 488,4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2 126 488,4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производственных мощностей гражданского судостроения и материально-технической базы отрасли"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"Государственная поддержка"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3 593 877,9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3 593 877,9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4 440 900,0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4 440 900,0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4 440 900,0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4 440 900,0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не изменились. </w:t>
      </w: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A5E2F" w:rsidRPr="00B61D1A" w:rsidRDefault="00AA5E2F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AA5E2F" w:rsidRPr="00B61D1A" w:rsidRDefault="0003677A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>Развитие электронной и радиоэлектронной промышленности</w:t>
      </w:r>
    </w:p>
    <w:p w:rsidR="00AA5E2F" w:rsidRPr="00B61D1A" w:rsidRDefault="00AA5E2F" w:rsidP="00AA5E2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 xml:space="preserve"> на</w:t>
      </w:r>
      <w:r w:rsidR="000F490D" w:rsidRPr="00B61D1A">
        <w:rPr>
          <w:b/>
          <w:sz w:val="28"/>
          <w:szCs w:val="28"/>
        </w:rPr>
        <w:t xml:space="preserve"> 2013</w:t>
      </w:r>
      <w:r w:rsidRPr="00B61D1A">
        <w:rPr>
          <w:b/>
          <w:sz w:val="28"/>
          <w:szCs w:val="28"/>
        </w:rPr>
        <w:t>–2025 годы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 xml:space="preserve"> </w:t>
      </w:r>
    </w:p>
    <w:p w:rsidR="00AA5E2F" w:rsidRPr="00B61D1A" w:rsidRDefault="00AA5E2F" w:rsidP="00AA5E2F">
      <w:pPr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электронной и радиоэлектронной промышленности на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>–2025 годы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17.</w:t>
      </w:r>
    </w:p>
    <w:p w:rsidR="00C602F2" w:rsidRPr="00B61D1A" w:rsidRDefault="00C602F2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A5E2F" w:rsidRPr="00B61D1A" w:rsidRDefault="00AA5E2F" w:rsidP="00AA5E2F">
      <w:pPr>
        <w:keepNext/>
        <w:jc w:val="right"/>
      </w:pPr>
      <w:r w:rsidRPr="00B61D1A">
        <w:t>Таблица 17</w:t>
      </w:r>
    </w:p>
    <w:p w:rsidR="00AA5E2F" w:rsidRPr="00B61D1A" w:rsidRDefault="000F490D" w:rsidP="00AA5E2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AA5E2F" w:rsidRPr="00B61D1A" w:rsidTr="00A84C05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A5E2F" w:rsidRPr="00B61D1A" w:rsidTr="00A84C05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 = 4 – 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 = 7 – 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11 = 10-9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9 908 112,7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9 908 112,7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9 908 112,7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9 908 112,7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9 908 112,7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9 908 112,7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телекоммуникационного оборудования"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3 627 600,0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3 627 600,0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3 865 580,7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3 865 580,7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3 865 580,7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3 865 580,7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вычислительной техники"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3 237 400,0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3 237 400,0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3 449 782,5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3 449 782,5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3 449 782,5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3 449 782,5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специального технологического оборудования"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1 391 012,7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1 391 012,7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1 482 267,0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1 482 267,0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1 482 267,0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1 482 267,0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систем интеллектуального управления"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1 652 100,0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1 652 100,0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1 110 482,5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1 110 482,5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1 110 482,5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1 110 482,5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1433" w:rsidRPr="00B61D1A" w:rsidRDefault="00AA5E2F" w:rsidP="0004143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не изменились. </w:t>
      </w:r>
    </w:p>
    <w:p w:rsidR="00041433" w:rsidRPr="00B61D1A" w:rsidRDefault="00041433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041433" w:rsidRPr="00B61D1A" w:rsidRDefault="00041433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AA5E2F" w:rsidRPr="00B61D1A" w:rsidRDefault="00AA5E2F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AA5E2F" w:rsidRPr="00B61D1A" w:rsidRDefault="0003677A" w:rsidP="00AA5E2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>Развитие фармацевтической и медицинской промышленности</w:t>
      </w: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 xml:space="preserve"> </w:t>
      </w:r>
    </w:p>
    <w:p w:rsidR="00AA5E2F" w:rsidRPr="00B61D1A" w:rsidRDefault="00AA5E2F" w:rsidP="00AA5E2F">
      <w:pPr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фармацевтической и медицинской промышленности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18.</w:t>
      </w: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A5E2F" w:rsidRPr="00B61D1A" w:rsidRDefault="00AA5E2F" w:rsidP="00AA5E2F">
      <w:pPr>
        <w:keepNext/>
        <w:jc w:val="right"/>
      </w:pPr>
      <w:r w:rsidRPr="00B61D1A">
        <w:t>Таблица 18</w:t>
      </w:r>
    </w:p>
    <w:p w:rsidR="00AA5E2F" w:rsidRPr="00B61D1A" w:rsidRDefault="000F490D" w:rsidP="00AA5E2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AA5E2F" w:rsidRPr="00B61D1A" w:rsidTr="000F490D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A5E2F" w:rsidRPr="00B61D1A" w:rsidTr="000F490D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A5E2F" w:rsidRPr="00B61D1A" w:rsidTr="000F490D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=3-2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11 291 936,3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11 292 278,7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342,4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11 277 672,5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11 278 336,0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11 277 672,5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11 081 218,7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-196 453,8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лекарственных средств"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7 896 185,9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7 896 518,8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7 888 625,6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7 889 289,1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7 888 625,6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7 692 171,8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-196 453,8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производства медицинских изделий"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3 129 046,9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3 129 046,9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3 129 046,9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3 129 046,9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3 129 046,9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3 129 046,9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"Комплексное развитие фармацевтической и медицинской промышленности"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266 703,5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266 713,0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342,4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663,5  тыс. рублей</w:t>
      </w:r>
      <w:r w:rsidRPr="00B61D1A">
        <w:rPr>
          <w:sz w:val="28"/>
          <w:szCs w:val="28"/>
        </w:rPr>
        <w:t>, а также уменьшены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196 453,8  тыс. рублей</w:t>
      </w:r>
      <w:r w:rsidRPr="00B61D1A">
        <w:rPr>
          <w:sz w:val="28"/>
          <w:szCs w:val="28"/>
        </w:rPr>
        <w:t>.</w:t>
      </w:r>
    </w:p>
    <w:p w:rsidR="008763AC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фармацевтической и медицинской промышленности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</w:t>
      </w:r>
      <w:r w:rsidR="008763AC" w:rsidRPr="00B61D1A">
        <w:rPr>
          <w:sz w:val="28"/>
          <w:szCs w:val="28"/>
        </w:rPr>
        <w:t>:</w:t>
      </w:r>
    </w:p>
    <w:p w:rsidR="008763AC" w:rsidRPr="00B61D1A" w:rsidRDefault="008763AC" w:rsidP="001F5959">
      <w:pPr>
        <w:pStyle w:val="af6"/>
        <w:numPr>
          <w:ilvl w:val="0"/>
          <w:numId w:val="16"/>
        </w:numPr>
        <w:autoSpaceDE w:val="0"/>
        <w:autoSpaceDN w:val="0"/>
        <w:adjustRightInd w:val="0"/>
        <w:ind w:left="0" w:firstLine="284"/>
      </w:pPr>
      <w:r w:rsidRPr="00B61D1A">
        <w:rPr>
          <w:spacing w:val="-4"/>
        </w:rPr>
        <w:t>увеличением</w:t>
      </w:r>
      <w:r w:rsidRPr="00B61D1A">
        <w:t xml:space="preserve"> </w:t>
      </w:r>
      <w:r w:rsidRPr="00B61D1A">
        <w:rPr>
          <w:i/>
        </w:rPr>
        <w:t>на уровень инфляции</w:t>
      </w:r>
      <w:r w:rsidRPr="00B61D1A">
        <w:t xml:space="preserve"> бюджетных ассигнований, предусмотренных на оплату труда, в 2019 году на 342,4 тыс. рублей, в 2020 году на 663,5  тыс. рублей и в 2021 году на 3 546,2 тыс. рублей;</w:t>
      </w:r>
    </w:p>
    <w:p w:rsidR="001F5959" w:rsidRPr="00B61D1A" w:rsidRDefault="008763AC" w:rsidP="001F5959">
      <w:pPr>
        <w:pStyle w:val="af6"/>
        <w:numPr>
          <w:ilvl w:val="0"/>
          <w:numId w:val="16"/>
        </w:numPr>
        <w:autoSpaceDE w:val="0"/>
        <w:autoSpaceDN w:val="0"/>
        <w:adjustRightInd w:val="0"/>
        <w:ind w:left="0" w:firstLine="284"/>
      </w:pPr>
      <w:r w:rsidRPr="00B61D1A">
        <w:t>у</w:t>
      </w:r>
      <w:r w:rsidR="001F5959" w:rsidRPr="00B61D1A">
        <w:t>меньшением бюджетных ассигнований в связи с завершением реализации мероприятия «Реконструкция и техническое перевооружение цеха и инженерной инфраструктуры опытного завода федерального государственного  унитарного предприятия "Государственный научный центр "НИОПИК" с целью создания производства импортозамещающих субстанций  жизненно необходимых и важнейших лекарственных препаратов» в 2021 году на 200 000,0 тыс. рублей.</w:t>
      </w:r>
    </w:p>
    <w:p w:rsidR="001F5959" w:rsidRPr="00B61D1A" w:rsidRDefault="001F5959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602F2" w:rsidRPr="00B61D1A" w:rsidRDefault="00C602F2" w:rsidP="006E77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E7794" w:rsidRPr="00B61D1A" w:rsidRDefault="006E7794" w:rsidP="006E77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6E7794" w:rsidRPr="00B61D1A" w:rsidRDefault="006E7794" w:rsidP="006E77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"Ко</w:t>
      </w:r>
      <w:r w:rsidR="00344262">
        <w:rPr>
          <w:b/>
          <w:sz w:val="28"/>
          <w:szCs w:val="28"/>
        </w:rPr>
        <w:t xml:space="preserve">смическая деятельность России" </w:t>
      </w:r>
    </w:p>
    <w:p w:rsidR="006E7794" w:rsidRPr="00B61D1A" w:rsidRDefault="006E7794" w:rsidP="006E7794">
      <w:pPr>
        <w:spacing w:line="360" w:lineRule="auto"/>
        <w:ind w:firstLine="709"/>
        <w:jc w:val="both"/>
        <w:rPr>
          <w:sz w:val="28"/>
          <w:szCs w:val="28"/>
        </w:rPr>
      </w:pPr>
    </w:p>
    <w:p w:rsidR="006E7794" w:rsidRPr="00B61D1A" w:rsidRDefault="006E7794" w:rsidP="006E779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Базовые бюджетные ассигнования на реализацию государственной программы "Космическая деятельность России"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19.</w:t>
      </w:r>
    </w:p>
    <w:p w:rsidR="006E7794" w:rsidRPr="00B61D1A" w:rsidRDefault="006E7794" w:rsidP="006E7794">
      <w:pPr>
        <w:keepNext/>
        <w:ind w:right="-1"/>
        <w:jc w:val="right"/>
      </w:pPr>
      <w:r w:rsidRPr="00B61D1A">
        <w:t>Таблица 19</w:t>
      </w:r>
    </w:p>
    <w:p w:rsidR="006E7794" w:rsidRPr="00B61D1A" w:rsidRDefault="000F490D" w:rsidP="006E7794">
      <w:pPr>
        <w:keepNext/>
        <w:ind w:right="-1"/>
        <w:jc w:val="right"/>
        <w:rPr>
          <w:sz w:val="24"/>
          <w:szCs w:val="24"/>
        </w:rPr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12"/>
        <w:gridCol w:w="924"/>
        <w:gridCol w:w="861"/>
        <w:gridCol w:w="721"/>
        <w:gridCol w:w="924"/>
        <w:gridCol w:w="861"/>
        <w:gridCol w:w="716"/>
        <w:gridCol w:w="943"/>
        <w:gridCol w:w="863"/>
        <w:gridCol w:w="998"/>
      </w:tblGrid>
      <w:tr w:rsidR="006E7794" w:rsidRPr="00B61D1A" w:rsidTr="00A84C05">
        <w:trPr>
          <w:trHeight w:val="20"/>
          <w:tblHeader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6E7794" w:rsidRPr="00B61D1A" w:rsidTr="00A84C05">
        <w:trPr>
          <w:trHeight w:val="20"/>
          <w:tblHeader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94" w:rsidRPr="00B61D1A" w:rsidRDefault="006E7794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6E7794" w:rsidRPr="00B61D1A" w:rsidTr="00A84C05">
        <w:trPr>
          <w:trHeight w:val="20"/>
          <w:tblHeader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94" w:rsidRPr="00B61D1A" w:rsidRDefault="006E7794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172 699 772,7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180 111 236,5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7 411 463,8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171 840 678,6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171 227 634,0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-613 044,6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171 840 678,6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170 589 195,7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-1 251 482,9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"Космическая деятельность России на 2013 - 2020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20 566 852,7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19 971 156,5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-595 696,2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20 749 218,6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20 136 174,0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-613 044,6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20 749 218,6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20 324 695,7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-424 522,9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"Поддержание, развитие и использование системы ГЛОНАСС на 2012 - 2020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32 483 000,0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32 483 000,0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28 847 660,0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28 847 660,0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28 847 660,0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-28 847 660,0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"Развитие космодромов на период 2017 - 2025 годов в обеспечение космической деятельности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33 306 120,0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41 313 280,0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8 007 160,0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35 900 000,0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35 900 000,0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35 900 000,0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35 900 000,0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космическая программа России на 2016 - 2025 годы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86 343 800,0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86 343 800,0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86 343 800,0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86 343 800,0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86 343 800,0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86 343 800,0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84C05" w:rsidRPr="00B61D1A" w:rsidTr="00A84C05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4C05" w:rsidRPr="00B61D1A" w:rsidRDefault="00A84C05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"Поддержание, развитие и использование системы ГЛОНАСС"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28 020 700,0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05" w:rsidRDefault="00A84C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28 020 700,0</w:t>
            </w:r>
          </w:p>
        </w:tc>
      </w:tr>
    </w:tbl>
    <w:p w:rsidR="006E7794" w:rsidRPr="00B61D1A" w:rsidRDefault="006E7794" w:rsidP="006E779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6E7794" w:rsidRPr="00B61D1A" w:rsidRDefault="006E7794" w:rsidP="00633425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увеличены на 7</w:t>
      </w:r>
      <w:r w:rsidR="000F490D" w:rsidRPr="00B61D1A">
        <w:rPr>
          <w:sz w:val="28"/>
          <w:szCs w:val="28"/>
        </w:rPr>
        <w:t> 411 463,8  тыс. рублей</w:t>
      </w:r>
      <w:r w:rsidRPr="00B61D1A">
        <w:rPr>
          <w:sz w:val="28"/>
          <w:szCs w:val="28"/>
        </w:rPr>
        <w:t>, уменьшены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613 044,6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251 482,9  тыс. рублей</w:t>
      </w:r>
      <w:r w:rsidRPr="00B61D1A">
        <w:rPr>
          <w:sz w:val="28"/>
          <w:szCs w:val="28"/>
        </w:rPr>
        <w:t>.</w:t>
      </w:r>
    </w:p>
    <w:p w:rsidR="006E7794" w:rsidRPr="00B61D1A" w:rsidRDefault="006E7794" w:rsidP="00633425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Изменение расходов по государственной программе "Космическая деятельность России на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>–2020 годы" обусловлено:</w:t>
      </w:r>
    </w:p>
    <w:p w:rsidR="006E7794" w:rsidRPr="00B61D1A" w:rsidRDefault="006E7794" w:rsidP="00633425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303,8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7</w:t>
      </w:r>
      <w:r w:rsidR="000F490D" w:rsidRPr="00B61D1A">
        <w:rPr>
          <w:sz w:val="28"/>
          <w:szCs w:val="28"/>
        </w:rPr>
        <w:t> 955,4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58</w:t>
      </w:r>
      <w:r w:rsidR="000F490D" w:rsidRPr="00B61D1A">
        <w:rPr>
          <w:sz w:val="28"/>
          <w:szCs w:val="28"/>
        </w:rPr>
        <w:t> 477,1  тыс. рублей</w:t>
      </w:r>
      <w:r w:rsidRPr="00B61D1A">
        <w:rPr>
          <w:sz w:val="28"/>
          <w:szCs w:val="28"/>
        </w:rPr>
        <w:t>;</w:t>
      </w:r>
    </w:p>
    <w:p w:rsidR="006E7794" w:rsidRPr="00B61D1A" w:rsidRDefault="006E7794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598 000,0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621 000,0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483 000,0  тыс. рублей</w:t>
      </w:r>
      <w:r w:rsidRPr="00B61D1A">
        <w:rPr>
          <w:sz w:val="28"/>
          <w:szCs w:val="28"/>
        </w:rPr>
        <w:t>;</w:t>
      </w:r>
    </w:p>
    <w:p w:rsidR="006E7794" w:rsidRPr="00B61D1A" w:rsidRDefault="006E7794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iCs/>
          <w:sz w:val="28"/>
          <w:szCs w:val="28"/>
        </w:rPr>
        <w:t>уменьшением</w:t>
      </w:r>
      <w:r w:rsidRPr="00B61D1A">
        <w:rPr>
          <w:spacing w:val="-4"/>
          <w:sz w:val="28"/>
          <w:szCs w:val="28"/>
        </w:rPr>
        <w:t xml:space="preserve"> бюджетных ассигнований в связи с завершением в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году реализации ФЦП "Поддержание, развитие и использование системы ГЛОНАСС на</w:t>
      </w:r>
      <w:r w:rsidR="000F490D" w:rsidRPr="00B61D1A">
        <w:rPr>
          <w:spacing w:val="-4"/>
          <w:sz w:val="28"/>
          <w:szCs w:val="28"/>
        </w:rPr>
        <w:t xml:space="preserve"> 2012</w:t>
      </w:r>
      <w:r w:rsidRPr="00B61D1A">
        <w:rPr>
          <w:spacing w:val="-4"/>
          <w:sz w:val="28"/>
          <w:szCs w:val="28"/>
        </w:rPr>
        <w:t xml:space="preserve"> -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годы" 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на </w:t>
      </w:r>
      <w:r w:rsidRPr="00B61D1A">
        <w:rPr>
          <w:sz w:val="28"/>
          <w:szCs w:val="28"/>
        </w:rPr>
        <w:t>28</w:t>
      </w:r>
      <w:r w:rsidR="000F490D" w:rsidRPr="00B61D1A">
        <w:rPr>
          <w:sz w:val="28"/>
          <w:szCs w:val="28"/>
        </w:rPr>
        <w:t> 847 660,0  тыс. рублей</w:t>
      </w:r>
      <w:r w:rsidRPr="00B61D1A">
        <w:rPr>
          <w:sz w:val="28"/>
          <w:szCs w:val="28"/>
        </w:rPr>
        <w:t>;</w:t>
      </w:r>
    </w:p>
    <w:p w:rsidR="006E7794" w:rsidRPr="00B61D1A" w:rsidRDefault="006E7794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iCs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бюджетных ассигнований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28</w:t>
      </w:r>
      <w:r w:rsidR="000F490D" w:rsidRPr="00B61D1A">
        <w:rPr>
          <w:sz w:val="28"/>
          <w:szCs w:val="28"/>
        </w:rPr>
        <w:t> 020 700,0  тыс. рублей</w:t>
      </w:r>
      <w:r w:rsidRPr="00B61D1A">
        <w:rPr>
          <w:sz w:val="28"/>
          <w:szCs w:val="28"/>
        </w:rPr>
        <w:t xml:space="preserve"> в связи с необходимостью реализации мероприятий по поддержанию, развитию и использованию системы ГЛОНАСС после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года;</w:t>
      </w:r>
    </w:p>
    <w:p w:rsidR="006E7794" w:rsidRPr="00B61D1A" w:rsidRDefault="006E7794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proofErr w:type="gramStart"/>
      <w:r w:rsidRPr="00B61D1A">
        <w:rPr>
          <w:iCs/>
          <w:sz w:val="28"/>
          <w:szCs w:val="28"/>
        </w:rPr>
        <w:t>увеличением</w:t>
      </w:r>
      <w:r w:rsidRPr="00B61D1A">
        <w:rPr>
          <w:i/>
          <w:iCs/>
          <w:sz w:val="28"/>
          <w:szCs w:val="28"/>
        </w:rPr>
        <w:t xml:space="preserve"> </w:t>
      </w:r>
      <w:r w:rsidRPr="00B61D1A">
        <w:rPr>
          <w:sz w:val="28"/>
          <w:szCs w:val="28"/>
        </w:rPr>
        <w:t>бюджетных ассигнований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8</w:t>
      </w:r>
      <w:r w:rsidR="000F490D" w:rsidRPr="00B61D1A">
        <w:rPr>
          <w:sz w:val="28"/>
          <w:szCs w:val="28"/>
        </w:rPr>
        <w:t> 007 160,0  тыс. рублей</w:t>
      </w:r>
      <w:r w:rsidRPr="00B61D1A">
        <w:rPr>
          <w:sz w:val="28"/>
          <w:szCs w:val="28"/>
        </w:rPr>
        <w:t xml:space="preserve"> в связи с необходимостью реализации мероприятий ФЦП "Развитие космодромов на период</w:t>
      </w:r>
      <w:r w:rsidR="000F490D" w:rsidRPr="00B61D1A">
        <w:rPr>
          <w:sz w:val="28"/>
          <w:szCs w:val="28"/>
        </w:rPr>
        <w:t xml:space="preserve"> 2017</w:t>
      </w:r>
      <w:r w:rsidRPr="00B61D1A">
        <w:rPr>
          <w:sz w:val="28"/>
          <w:szCs w:val="28"/>
        </w:rPr>
        <w:t xml:space="preserve">-2025 годов обеспечение космической деятельности Российской Федерации" за счет соответствующего уменьшения бюджетных ассигнований, зарезервированных на </w:t>
      </w:r>
      <w:r w:rsidR="0089035D" w:rsidRPr="002231E2">
        <w:rPr>
          <w:sz w:val="28"/>
          <w:szCs w:val="28"/>
        </w:rPr>
        <w:t>оказание государственной поддержки акционерному обществу «Государственный комический научно-производственный центр имени М.В. Хруничева»</w:t>
      </w:r>
      <w:r w:rsidRPr="00B61D1A">
        <w:rPr>
          <w:sz w:val="28"/>
          <w:szCs w:val="28"/>
        </w:rPr>
        <w:t>.</w:t>
      </w:r>
      <w:proofErr w:type="gramEnd"/>
    </w:p>
    <w:p w:rsidR="007F4020" w:rsidRPr="00B61D1A" w:rsidRDefault="007F4020" w:rsidP="00D3189B">
      <w:pPr>
        <w:spacing w:line="360" w:lineRule="auto"/>
        <w:rPr>
          <w:b/>
          <w:sz w:val="28"/>
          <w:szCs w:val="28"/>
        </w:rPr>
      </w:pPr>
    </w:p>
    <w:p w:rsidR="00633425" w:rsidRPr="00B61D1A" w:rsidRDefault="00633425" w:rsidP="00D3189B">
      <w:pPr>
        <w:spacing w:line="360" w:lineRule="auto"/>
        <w:rPr>
          <w:b/>
          <w:sz w:val="28"/>
          <w:szCs w:val="28"/>
        </w:rPr>
      </w:pPr>
    </w:p>
    <w:p w:rsidR="006E7794" w:rsidRPr="00B61D1A" w:rsidRDefault="006E7794" w:rsidP="006E77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6E7794" w:rsidRPr="00B61D1A" w:rsidRDefault="006E7794" w:rsidP="006E77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"Развитие атомного </w:t>
      </w:r>
      <w:r w:rsidR="00344262">
        <w:rPr>
          <w:b/>
          <w:sz w:val="28"/>
          <w:szCs w:val="28"/>
        </w:rPr>
        <w:t xml:space="preserve">энергопромышленного комплекса" </w:t>
      </w:r>
    </w:p>
    <w:p w:rsidR="006E7794" w:rsidRPr="00B61D1A" w:rsidRDefault="006E7794" w:rsidP="006E7794">
      <w:pPr>
        <w:spacing w:line="360" w:lineRule="auto"/>
        <w:ind w:firstLine="709"/>
        <w:jc w:val="both"/>
        <w:rPr>
          <w:sz w:val="28"/>
          <w:szCs w:val="28"/>
        </w:rPr>
      </w:pPr>
    </w:p>
    <w:p w:rsidR="006E7794" w:rsidRPr="00B61D1A" w:rsidRDefault="006E7794" w:rsidP="006E779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"Развитие атомного энергопромышленного комплекса"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20.</w:t>
      </w:r>
    </w:p>
    <w:p w:rsidR="007F4020" w:rsidRPr="00B61D1A" w:rsidRDefault="007F4020" w:rsidP="006E779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4"/>
          <w:szCs w:val="28"/>
        </w:rPr>
      </w:pPr>
    </w:p>
    <w:p w:rsidR="006E7794" w:rsidRPr="00B61D1A" w:rsidRDefault="006E7794" w:rsidP="006E7794">
      <w:pPr>
        <w:keepNext/>
        <w:ind w:right="-1"/>
        <w:jc w:val="right"/>
      </w:pPr>
      <w:r w:rsidRPr="00B61D1A">
        <w:t>Таблица 20</w:t>
      </w:r>
    </w:p>
    <w:p w:rsidR="006E7794" w:rsidRPr="00B61D1A" w:rsidRDefault="000F490D" w:rsidP="006E7794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1"/>
        <w:gridCol w:w="923"/>
        <w:gridCol w:w="808"/>
        <w:gridCol w:w="716"/>
        <w:gridCol w:w="923"/>
        <w:gridCol w:w="818"/>
        <w:gridCol w:w="718"/>
        <w:gridCol w:w="924"/>
        <w:gridCol w:w="914"/>
        <w:gridCol w:w="998"/>
      </w:tblGrid>
      <w:tr w:rsidR="006E7794" w:rsidRPr="00B61D1A" w:rsidTr="0038183A">
        <w:trPr>
          <w:trHeight w:val="20"/>
          <w:tblHeader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6E7794" w:rsidRPr="00B61D1A" w:rsidTr="0038183A">
        <w:trPr>
          <w:trHeight w:val="20"/>
          <w:tblHeader/>
        </w:trPr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94" w:rsidRPr="00B61D1A" w:rsidRDefault="006E7794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94" w:rsidRPr="00B61D1A" w:rsidRDefault="006E7794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6E7794" w:rsidRPr="00B61D1A" w:rsidTr="0038183A">
        <w:trPr>
          <w:trHeight w:val="2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7794" w:rsidRPr="00B61D1A" w:rsidRDefault="006E7794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94" w:rsidRPr="00B61D1A" w:rsidRDefault="006E7794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66 185 765,6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65 861 082,6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-324 683,0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66 938 211,9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66 573 172,3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-365 039,6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66 938 211,9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56 246 685,9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-10 691 526,0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"Расширение мощностей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электрогенерации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атомных электростанций"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17 428 127,3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17 428 127,3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17 755 611,4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17 755 611,4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17 755 611,4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17 755 611,4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безопасного обращения с радиоактивными отходами"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2 357 698,9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2 357 698,9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3 538 069,3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3 538 069,3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3 538 069,3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3 538 069,3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инновационного развития гражданского сектора атомной отрасли и расширение сферы использования ядерных технологий"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9 545 704,6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9 221 021,6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-324 683,0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10 583 618,3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10 218 578,7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-365 039,6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10 583 618,3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10 299 698,5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-283 919,8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исполнения Государственной корпорацией по атомной энергии "Росатом" государственных заданий и функций в области государственного управления использованием атомной энергии"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147 000,0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147 000,0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147 000,0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147 000,0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производственных, технологических и социально-экономических процессов устойчивого развития ядерного оружейного комплекса Российской Федерации и стратегического присутствия России в Арктической зоне"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17 131 294,7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17 131 294,7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9 097 036,2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9 097 036,2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9 097 036,2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4 600 000,0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-4 497 036,2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Федеральная целевая программа "Ядерные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энерготехнологии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нового поколения на период 2010 - 2015 годов и на перспективу до 2020 года"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2 757 800,0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2 757 800,0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5 910 570,0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5 910 570,0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5 910 570,0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-5 910 570,0</w:t>
            </w:r>
          </w:p>
        </w:tc>
      </w:tr>
      <w:tr w:rsidR="0038183A" w:rsidRPr="00B61D1A" w:rsidTr="0038183A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"Обеспечение ядерной и радиационной безопасности на 2016 - 2020 годы и на период до 2030 года"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16 818 140,1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16 818 140,1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19 906 306,7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19 906 306,7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19 906 306,7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19 906 306,7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6E7794" w:rsidRPr="00B61D1A" w:rsidRDefault="006E7794" w:rsidP="006E77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E7794" w:rsidRPr="00B61D1A" w:rsidRDefault="006E7794" w:rsidP="006E779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уменьшены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324 683,0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365 039,6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10</w:t>
      </w:r>
      <w:r w:rsidR="000F490D" w:rsidRPr="00B61D1A">
        <w:rPr>
          <w:sz w:val="28"/>
          <w:szCs w:val="28"/>
        </w:rPr>
        <w:t> 691 526,0  тыс. рублей</w:t>
      </w:r>
      <w:r w:rsidRPr="00B61D1A">
        <w:rPr>
          <w:sz w:val="28"/>
          <w:szCs w:val="28"/>
        </w:rPr>
        <w:t>.</w:t>
      </w:r>
    </w:p>
    <w:p w:rsidR="006E7794" w:rsidRPr="00B61D1A" w:rsidRDefault="006E7794" w:rsidP="006E77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Изменение расходов по государственной программе "Развитие атомного энергопромышленного комплекса" обусловлено:</w:t>
      </w:r>
    </w:p>
    <w:p w:rsidR="006E7794" w:rsidRPr="00B61D1A" w:rsidRDefault="006E7794" w:rsidP="006E7794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324 683,0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365 039,6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283 919,8  тыс. рублей</w:t>
      </w:r>
      <w:r w:rsidRPr="00B61D1A">
        <w:rPr>
          <w:sz w:val="28"/>
          <w:szCs w:val="28"/>
        </w:rPr>
        <w:t>;</w:t>
      </w:r>
    </w:p>
    <w:p w:rsidR="006E7794" w:rsidRPr="00B61D1A" w:rsidRDefault="006E7794" w:rsidP="006E7794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в связи с завершением </w:t>
      </w:r>
      <w:r w:rsidRPr="00B61D1A">
        <w:rPr>
          <w:spacing w:val="-4"/>
          <w:sz w:val="28"/>
          <w:szCs w:val="28"/>
        </w:rPr>
        <w:br/>
        <w:t>в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году реализации </w:t>
      </w:r>
      <w:r w:rsidRPr="00B61D1A">
        <w:rPr>
          <w:sz w:val="28"/>
          <w:szCs w:val="28"/>
        </w:rPr>
        <w:t xml:space="preserve">ФЦП "Ядерные </w:t>
      </w:r>
      <w:proofErr w:type="spellStart"/>
      <w:r w:rsidRPr="00B61D1A">
        <w:rPr>
          <w:sz w:val="28"/>
          <w:szCs w:val="28"/>
        </w:rPr>
        <w:t>энерготехнологии</w:t>
      </w:r>
      <w:proofErr w:type="spellEnd"/>
      <w:r w:rsidRPr="00B61D1A">
        <w:rPr>
          <w:sz w:val="28"/>
          <w:szCs w:val="28"/>
        </w:rPr>
        <w:t xml:space="preserve"> нового поколения </w:t>
      </w:r>
      <w:r w:rsidRPr="00B61D1A">
        <w:rPr>
          <w:sz w:val="28"/>
          <w:szCs w:val="28"/>
        </w:rPr>
        <w:br/>
        <w:t>на период</w:t>
      </w:r>
      <w:r w:rsidR="000F490D" w:rsidRPr="00B61D1A">
        <w:rPr>
          <w:sz w:val="28"/>
          <w:szCs w:val="28"/>
        </w:rPr>
        <w:t xml:space="preserve"> 2010</w:t>
      </w:r>
      <w:r w:rsidRPr="00B61D1A">
        <w:rPr>
          <w:sz w:val="28"/>
          <w:szCs w:val="28"/>
        </w:rPr>
        <w:t xml:space="preserve"> -</w:t>
      </w:r>
      <w:r w:rsidR="000F490D" w:rsidRPr="00B61D1A">
        <w:rPr>
          <w:sz w:val="28"/>
          <w:szCs w:val="28"/>
        </w:rPr>
        <w:t xml:space="preserve"> 2015</w:t>
      </w:r>
      <w:r w:rsidRPr="00B61D1A">
        <w:rPr>
          <w:sz w:val="28"/>
          <w:szCs w:val="28"/>
        </w:rPr>
        <w:t xml:space="preserve"> годов и на перспективу до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года"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5</w:t>
      </w:r>
      <w:r w:rsidR="000F490D" w:rsidRPr="00B61D1A">
        <w:rPr>
          <w:sz w:val="28"/>
          <w:szCs w:val="28"/>
        </w:rPr>
        <w:t> 910 570,0  тыс. рублей</w:t>
      </w:r>
      <w:r w:rsidR="00B03A1B" w:rsidRPr="00B61D1A">
        <w:rPr>
          <w:sz w:val="28"/>
          <w:szCs w:val="28"/>
        </w:rPr>
        <w:t>;</w:t>
      </w:r>
    </w:p>
    <w:p w:rsidR="00B03A1B" w:rsidRPr="00B61D1A" w:rsidRDefault="00B03A1B" w:rsidP="006E7794">
      <w:pPr>
        <w:pStyle w:val="Style12"/>
        <w:widowControl/>
        <w:numPr>
          <w:ilvl w:val="0"/>
          <w:numId w:val="3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 бюджетных ассигнований на с</w:t>
      </w:r>
      <w:r w:rsidRPr="00B61D1A">
        <w:rPr>
          <w:sz w:val="28"/>
          <w:szCs w:val="28"/>
        </w:rPr>
        <w:t>троительство атомных ледоколов гражданского назначения в 2021 году на 4 497 036,2 тыс. рублей.</w:t>
      </w:r>
    </w:p>
    <w:p w:rsidR="000D596D" w:rsidRPr="00B61D1A" w:rsidRDefault="000D596D">
      <w:pPr>
        <w:rPr>
          <w:b/>
          <w:sz w:val="28"/>
          <w:szCs w:val="28"/>
        </w:rPr>
      </w:pPr>
    </w:p>
    <w:p w:rsidR="00041433" w:rsidRPr="00B61D1A" w:rsidRDefault="00041433">
      <w:pPr>
        <w:rPr>
          <w:b/>
          <w:sz w:val="28"/>
          <w:szCs w:val="28"/>
        </w:rPr>
      </w:pPr>
    </w:p>
    <w:p w:rsidR="00633425" w:rsidRPr="00B61D1A" w:rsidRDefault="00633425">
      <w:pPr>
        <w:rPr>
          <w:b/>
          <w:sz w:val="28"/>
          <w:szCs w:val="28"/>
        </w:rPr>
      </w:pPr>
    </w:p>
    <w:p w:rsidR="00633425" w:rsidRPr="00B61D1A" w:rsidRDefault="00633425">
      <w:pPr>
        <w:rPr>
          <w:b/>
          <w:sz w:val="28"/>
          <w:szCs w:val="28"/>
        </w:rPr>
      </w:pPr>
    </w:p>
    <w:p w:rsidR="00AA5E2F" w:rsidRPr="00B61D1A" w:rsidRDefault="00AA5E2F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AA5E2F" w:rsidRPr="00B61D1A" w:rsidRDefault="0003677A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>Информационное общество</w:t>
      </w:r>
      <w:r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AA5E2F" w:rsidRPr="00B61D1A" w:rsidRDefault="00AA5E2F" w:rsidP="00AA5E2F">
      <w:pPr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Информационное общество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21.</w:t>
      </w:r>
    </w:p>
    <w:p w:rsidR="00041433" w:rsidRPr="00B61D1A" w:rsidRDefault="00041433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A5E2F" w:rsidRPr="00B61D1A" w:rsidRDefault="00AA5E2F" w:rsidP="00AA5E2F">
      <w:pPr>
        <w:keepNext/>
        <w:jc w:val="right"/>
      </w:pPr>
      <w:r w:rsidRPr="00B61D1A">
        <w:t>Таблица 21</w:t>
      </w:r>
    </w:p>
    <w:p w:rsidR="00AA5E2F" w:rsidRPr="00B61D1A" w:rsidRDefault="000F490D" w:rsidP="00AA5E2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4"/>
        <w:gridCol w:w="923"/>
        <w:gridCol w:w="861"/>
        <w:gridCol w:w="721"/>
        <w:gridCol w:w="923"/>
        <w:gridCol w:w="861"/>
        <w:gridCol w:w="716"/>
        <w:gridCol w:w="944"/>
        <w:gridCol w:w="894"/>
        <w:gridCol w:w="936"/>
      </w:tblGrid>
      <w:tr w:rsidR="00AA5E2F" w:rsidRPr="00B61D1A" w:rsidTr="0038183A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A5E2F" w:rsidRPr="00B61D1A" w:rsidTr="0038183A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A5E2F" w:rsidRPr="00B61D1A" w:rsidTr="0038183A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 = 4 – 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 = 7 – 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11 = 10-9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109 017 716,1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110 264 689,2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1 246 973,1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111 744 753,9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112 197 627,4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452 873,5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111 744 753,9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103 550 983,0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-8 193 770,9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"Информационно-телекоммуникационная инфраструктура информационного общества и услуги, оказываемые на ее основе"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20 658 237,3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20 961 349,7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303 112,4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22 947 719,7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23 352 082,4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404 362,7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22 947 719,7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14 266 768,1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-8 680 951,6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"Информационная среда"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64 214 488,3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64 224 826,8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10 338,5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64 489 209,1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64 530 440,1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41 231,0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64 489 209,1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64 803 654,9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314 445,8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"Безопасность в информационном обществе"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8 203 070,8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8 205 513,8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2 443,0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8 259 473,9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8 268 248,1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8 774,2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8 259 473,9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8 323 968,5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64 494,6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"Информационное государство"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15 941 919,7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16 872 998,9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931 079,2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16 048 351,2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16 046 856,8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-1 494,4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16 048 351,2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16 156 591,5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108 240,3</w:t>
            </w:r>
          </w:p>
        </w:tc>
      </w:tr>
    </w:tbl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246 973,1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452 873,5  тыс. рублей</w:t>
      </w:r>
      <w:r w:rsidRPr="00B61D1A">
        <w:rPr>
          <w:sz w:val="28"/>
          <w:szCs w:val="28"/>
        </w:rPr>
        <w:t>, а также уменьшены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8</w:t>
      </w:r>
      <w:r w:rsidR="000F490D" w:rsidRPr="00B61D1A">
        <w:rPr>
          <w:sz w:val="28"/>
          <w:szCs w:val="28"/>
        </w:rPr>
        <w:t> 193 770,9  тыс. рублей</w:t>
      </w:r>
      <w:r w:rsidRPr="00B61D1A">
        <w:rPr>
          <w:sz w:val="28"/>
          <w:szCs w:val="28"/>
        </w:rPr>
        <w:t>.</w:t>
      </w:r>
    </w:p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Информационное общество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5117D9" w:rsidRPr="00B61D1A">
        <w:rPr>
          <w:sz w:val="28"/>
          <w:szCs w:val="28"/>
        </w:rPr>
        <w:t xml:space="preserve">на 36 897,1 тыс. рублей, </w:t>
      </w:r>
      <w:r w:rsidR="005117D9" w:rsidRPr="00B61D1A">
        <w:rPr>
          <w:sz w:val="28"/>
          <w:szCs w:val="28"/>
        </w:rPr>
        <w:br/>
        <w:t>в 2020 году на 86 793,6 тыс. рублей и в 2021 году на 519 182,6 тыс. рублей;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 году </w:t>
      </w:r>
      <w:r w:rsidRPr="00B61D1A">
        <w:rPr>
          <w:sz w:val="28"/>
          <w:szCs w:val="28"/>
        </w:rPr>
        <w:br/>
        <w:t>на 36</w:t>
      </w:r>
      <w:r w:rsidR="000F490D" w:rsidRPr="00B61D1A">
        <w:rPr>
          <w:sz w:val="28"/>
          <w:szCs w:val="28"/>
        </w:rPr>
        <w:t> 538,6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37</w:t>
      </w:r>
      <w:r w:rsidR="000F490D" w:rsidRPr="00B61D1A">
        <w:rPr>
          <w:sz w:val="28"/>
          <w:szCs w:val="28"/>
        </w:rPr>
        <w:t> 944,0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 году </w:t>
      </w:r>
      <w:r w:rsidRPr="00B61D1A">
        <w:rPr>
          <w:sz w:val="28"/>
          <w:szCs w:val="28"/>
        </w:rPr>
        <w:br/>
        <w:t>на 29</w:t>
      </w:r>
      <w:r w:rsidR="000F490D" w:rsidRPr="00B61D1A">
        <w:rPr>
          <w:sz w:val="28"/>
          <w:szCs w:val="28"/>
        </w:rPr>
        <w:t> 512,0  тыс. рублей</w:t>
      </w:r>
      <w:r w:rsidR="007F4020" w:rsidRPr="00B61D1A">
        <w:rPr>
          <w:sz w:val="28"/>
          <w:szCs w:val="28"/>
        </w:rPr>
        <w:t>;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</w:t>
      </w:r>
      <w:r w:rsidR="00D129DA">
        <w:rPr>
          <w:sz w:val="28"/>
          <w:szCs w:val="28"/>
        </w:rPr>
        <w:t xml:space="preserve">в 2021 году </w:t>
      </w:r>
      <w:r w:rsidRPr="00B61D1A">
        <w:rPr>
          <w:sz w:val="28"/>
          <w:szCs w:val="28"/>
        </w:rPr>
        <w:t xml:space="preserve">по мероприятиям, реализация которых </w:t>
      </w:r>
      <w:r w:rsidRPr="00B61D1A">
        <w:rPr>
          <w:i/>
          <w:sz w:val="28"/>
          <w:szCs w:val="28"/>
        </w:rPr>
        <w:t>завершается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году, на 9</w:t>
      </w:r>
      <w:r w:rsidR="000F490D" w:rsidRPr="00B61D1A">
        <w:rPr>
          <w:sz w:val="28"/>
          <w:szCs w:val="28"/>
          <w:lang w:val="en-US"/>
        </w:rPr>
        <w:t> </w:t>
      </w:r>
      <w:r w:rsidR="000F490D" w:rsidRPr="00B61D1A">
        <w:rPr>
          <w:sz w:val="28"/>
          <w:szCs w:val="28"/>
        </w:rPr>
        <w:t>144</w:t>
      </w:r>
      <w:r w:rsidR="000F490D" w:rsidRPr="00B61D1A">
        <w:rPr>
          <w:sz w:val="28"/>
          <w:szCs w:val="28"/>
          <w:lang w:val="en-US"/>
        </w:rPr>
        <w:t> </w:t>
      </w:r>
      <w:r w:rsidR="000F490D" w:rsidRPr="00B61D1A">
        <w:rPr>
          <w:sz w:val="28"/>
          <w:szCs w:val="28"/>
        </w:rPr>
        <w:t>027,9  тыс. рублей</w:t>
      </w:r>
      <w:r w:rsidRPr="00B61D1A">
        <w:rPr>
          <w:sz w:val="28"/>
          <w:szCs w:val="28"/>
        </w:rPr>
        <w:t>, в том числе:</w:t>
      </w: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обеспечение подключений бюджетных медицинских организаций государственной и муниципальной систем здравоохранения </w:t>
      </w:r>
      <w:r w:rsidRPr="00B61D1A">
        <w:rPr>
          <w:sz w:val="28"/>
          <w:szCs w:val="28"/>
        </w:rPr>
        <w:br/>
        <w:t xml:space="preserve">к информационно-телекоммуникационной сети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Интернет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на 5</w:t>
      </w:r>
      <w:r w:rsidR="000F490D" w:rsidRPr="00B61D1A">
        <w:rPr>
          <w:sz w:val="28"/>
          <w:szCs w:val="28"/>
        </w:rPr>
        <w:t> 000 000,0  тыс. рублей</w:t>
      </w:r>
      <w:r w:rsidRPr="00B61D1A">
        <w:rPr>
          <w:sz w:val="28"/>
          <w:szCs w:val="28"/>
        </w:rPr>
        <w:t>;</w:t>
      </w: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субсидии публичному акционерному обществу междугородной </w:t>
      </w:r>
      <w:r w:rsidRPr="00B61D1A">
        <w:rPr>
          <w:sz w:val="28"/>
          <w:szCs w:val="28"/>
        </w:rPr>
        <w:br/>
        <w:t xml:space="preserve">и международной электрической связи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Ростелеком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, г. Санкт-Петербург, </w:t>
      </w:r>
      <w:r w:rsidRPr="00B61D1A">
        <w:rPr>
          <w:sz w:val="28"/>
          <w:szCs w:val="28"/>
        </w:rPr>
        <w:br/>
        <w:t>на обеспечение доступности услуг связи на территории Российской Федерации на 4</w:t>
      </w:r>
      <w:r w:rsidR="000F490D" w:rsidRPr="00B61D1A">
        <w:rPr>
          <w:sz w:val="28"/>
          <w:szCs w:val="28"/>
        </w:rPr>
        <w:t> 144 027,9  тыс. рублей</w:t>
      </w:r>
      <w:r w:rsidRPr="00B61D1A">
        <w:rPr>
          <w:sz w:val="28"/>
          <w:szCs w:val="28"/>
        </w:rPr>
        <w:t>;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бюджетных ассигнований </w:t>
      </w:r>
      <w:r w:rsidR="00D129D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завершение строительства лабораторного корпуса федерального казенного учреждения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Российский государственный архив кинофотодокументов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 г. Красногорске, Московской области в</w:t>
      </w:r>
      <w:r w:rsidR="000F490D" w:rsidRPr="00B61D1A">
        <w:rPr>
          <w:sz w:val="28"/>
          <w:szCs w:val="28"/>
        </w:rPr>
        <w:t xml:space="preserve"> 20</w:t>
      </w:r>
      <w:r w:rsidR="00C602F2" w:rsidRPr="00B61D1A">
        <w:rPr>
          <w:sz w:val="28"/>
          <w:szCs w:val="28"/>
        </w:rPr>
        <w:t>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943 596,6  тыс. рублей</w:t>
      </w:r>
      <w:r w:rsidRPr="00B61D1A">
        <w:rPr>
          <w:sz w:val="28"/>
          <w:szCs w:val="28"/>
        </w:rPr>
        <w:t>;</w:t>
      </w:r>
    </w:p>
    <w:p w:rsidR="00AA5E2F" w:rsidRPr="00B61D1A" w:rsidRDefault="00AA5E2F" w:rsidP="00AA5E2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i/>
          <w:sz w:val="28"/>
          <w:szCs w:val="28"/>
        </w:rPr>
        <w:t xml:space="preserve"> </w:t>
      </w:r>
      <w:r w:rsidRPr="00B61D1A">
        <w:rPr>
          <w:sz w:val="28"/>
          <w:szCs w:val="28"/>
        </w:rPr>
        <w:t>бюджетных ассигнований в связи с уточнением прогноза поступления доходов на оказание универсальных услуг связи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303 018,0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404 023,9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460 586,4  тыс. рублей</w:t>
      </w:r>
      <w:r w:rsidRPr="00B61D1A">
        <w:rPr>
          <w:sz w:val="28"/>
          <w:szCs w:val="28"/>
        </w:rPr>
        <w:t>.</w:t>
      </w:r>
    </w:p>
    <w:p w:rsidR="00041433" w:rsidRPr="00B61D1A" w:rsidRDefault="00041433" w:rsidP="00F72267">
      <w:pPr>
        <w:pStyle w:val="Style12"/>
        <w:widowControl/>
        <w:shd w:val="clear" w:color="auto" w:fill="auto"/>
        <w:tabs>
          <w:tab w:val="left" w:pos="284"/>
        </w:tabs>
        <w:spacing w:before="120" w:after="0" w:line="360" w:lineRule="auto"/>
        <w:ind w:left="284" w:firstLine="0"/>
        <w:rPr>
          <w:sz w:val="28"/>
          <w:szCs w:val="28"/>
        </w:rPr>
      </w:pPr>
    </w:p>
    <w:p w:rsidR="00995AC0" w:rsidRPr="00B61D1A" w:rsidRDefault="00995AC0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995AC0" w:rsidRPr="00B61D1A" w:rsidRDefault="0003677A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995AC0" w:rsidRPr="00B61D1A">
        <w:rPr>
          <w:b/>
          <w:sz w:val="28"/>
          <w:szCs w:val="28"/>
        </w:rPr>
        <w:t>Развитие транспортной системы</w:t>
      </w:r>
      <w:r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995AC0" w:rsidRPr="00B61D1A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транспортной системы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22.</w:t>
      </w:r>
    </w:p>
    <w:p w:rsidR="00C602F2" w:rsidRPr="00B61D1A" w:rsidRDefault="00C602F2" w:rsidP="00995AC0">
      <w:pPr>
        <w:keepNext/>
        <w:jc w:val="right"/>
      </w:pPr>
    </w:p>
    <w:p w:rsidR="00995AC0" w:rsidRPr="00B61D1A" w:rsidRDefault="00995AC0" w:rsidP="00995AC0">
      <w:pPr>
        <w:keepNext/>
        <w:jc w:val="right"/>
      </w:pPr>
      <w:r w:rsidRPr="00B61D1A">
        <w:t>Таблица 22</w:t>
      </w:r>
    </w:p>
    <w:p w:rsidR="00995AC0" w:rsidRPr="00B61D1A" w:rsidRDefault="000F490D" w:rsidP="00995AC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3"/>
        <w:gridCol w:w="923"/>
        <w:gridCol w:w="913"/>
        <w:gridCol w:w="851"/>
        <w:gridCol w:w="924"/>
        <w:gridCol w:w="861"/>
        <w:gridCol w:w="768"/>
        <w:gridCol w:w="931"/>
        <w:gridCol w:w="908"/>
        <w:gridCol w:w="951"/>
      </w:tblGrid>
      <w:tr w:rsidR="00995AC0" w:rsidRPr="00B61D1A" w:rsidTr="0038183A">
        <w:trPr>
          <w:trHeight w:val="20"/>
          <w:tblHeader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95AC0" w:rsidRPr="00B61D1A" w:rsidTr="0038183A">
        <w:trPr>
          <w:trHeight w:val="20"/>
          <w:tblHeader/>
        </w:trPr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995AC0" w:rsidRPr="00B61D1A" w:rsidTr="0038183A">
        <w:trPr>
          <w:trHeight w:val="20"/>
          <w:tblHeader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=3-2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746 696 480,1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739 153 301,5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-7 543 178,6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774 027 045,3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767 684 883,7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-6 342 161,6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774 027 045,3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868 208 450,2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94 181 404,9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"Магистральный железнодорожный транспорт"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65 790 620,2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65 790 955,8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71 829 150,5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71 830 356,1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1 205,6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71 829 150,5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71 838 011,3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8 860,8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"Дорожное хозяйство"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591 419 282,2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589 878 165,7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-1 541 116,5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609 233 277,7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608 832 072,3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-401 205,4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609 233 277,7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708 838 628,5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99 605 350,8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"Гражданская авиация и аэронавигационное обслуживание"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26 590 584,5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26 593 517,6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2 933,1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24 982 875,6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24 993 409,1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10 533,5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24 982 875,6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25 060 303,1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77 427,5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"Морской и речной транспорт"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48 071 394,1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42 086 875,3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-5 984 518,8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47 025 076,6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41 079 168,4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-5 945 908,2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47 025 076,6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41 422 681,8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-5 602 394,8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"Надзор в сфере транспорта"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3 963 188,6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3 967 564,9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4 376,3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4 066 272,3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4 081 989,2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15 716,9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4 066 272,3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4 142 129,7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75 857,4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программы, включая развитие транспортной инфраструктуры"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3 964 466,0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3 939 277,7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-25 188,3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4 002 404,6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3 979 900,6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-22 504,0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4 002 404,6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4 018 707,8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16 303,2</w:t>
            </w:r>
          </w:p>
        </w:tc>
      </w:tr>
      <w:tr w:rsidR="0038183A" w:rsidRPr="00B61D1A" w:rsidTr="0038183A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"Комплексное развитие транспортных узлов"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6 896 944,5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6 896 944,5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12 887 988,0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12 887 988,0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12 887 988,0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12 887 988,0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уменьшены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7</w:t>
      </w:r>
      <w:r w:rsidR="000F490D" w:rsidRPr="00B61D1A">
        <w:rPr>
          <w:sz w:val="28"/>
          <w:szCs w:val="28"/>
        </w:rPr>
        <w:t> 543 178,6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342 161,6  тыс. рублей</w:t>
      </w:r>
      <w:r w:rsidRPr="00B61D1A">
        <w:rPr>
          <w:sz w:val="28"/>
          <w:szCs w:val="28"/>
        </w:rPr>
        <w:t>, а также увеличены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94</w:t>
      </w:r>
      <w:r w:rsidR="000F490D" w:rsidRPr="00B61D1A">
        <w:rPr>
          <w:sz w:val="28"/>
          <w:szCs w:val="28"/>
        </w:rPr>
        <w:t> 181 404,9  тыс. рублей</w:t>
      </w:r>
      <w:r w:rsidRPr="00B61D1A">
        <w:rPr>
          <w:sz w:val="28"/>
          <w:szCs w:val="28"/>
        </w:rPr>
        <w:t>.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транспортной системы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="00A3082C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24</w:t>
      </w:r>
      <w:r w:rsidR="000F490D" w:rsidRPr="00B61D1A">
        <w:rPr>
          <w:sz w:val="28"/>
          <w:szCs w:val="28"/>
        </w:rPr>
        <w:t> 826,7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87</w:t>
      </w:r>
      <w:r w:rsidR="000F490D" w:rsidRPr="00B61D1A">
        <w:rPr>
          <w:sz w:val="28"/>
          <w:szCs w:val="28"/>
        </w:rPr>
        <w:t> 644,8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644 236,6  тыс. рублей</w:t>
      </w:r>
      <w:r w:rsidRPr="00B61D1A">
        <w:rPr>
          <w:sz w:val="28"/>
          <w:szCs w:val="28"/>
        </w:rPr>
        <w:t>, в том числе:</w:t>
      </w: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0F490D" w:rsidRPr="00B61D1A">
        <w:rPr>
          <w:sz w:val="28"/>
          <w:szCs w:val="28"/>
        </w:rPr>
        <w:t>0,2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оплаты труда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24</w:t>
      </w:r>
      <w:r w:rsidR="000F490D" w:rsidRPr="00B61D1A">
        <w:rPr>
          <w:sz w:val="28"/>
          <w:szCs w:val="28"/>
        </w:rPr>
        <w:t> 826,7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87</w:t>
      </w:r>
      <w:r w:rsidR="000F490D" w:rsidRPr="00B61D1A">
        <w:rPr>
          <w:sz w:val="28"/>
          <w:szCs w:val="28"/>
        </w:rPr>
        <w:t> 644,8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644 236,4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26</w:t>
      </w:r>
      <w:r w:rsidR="000F490D" w:rsidRPr="00B61D1A">
        <w:rPr>
          <w:sz w:val="28"/>
          <w:szCs w:val="28"/>
        </w:rPr>
        <w:t> 623,3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27</w:t>
      </w:r>
      <w:r w:rsidR="000F490D" w:rsidRPr="00B61D1A">
        <w:rPr>
          <w:sz w:val="28"/>
          <w:szCs w:val="28"/>
        </w:rPr>
        <w:t> 647,4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21</w:t>
      </w:r>
      <w:r w:rsidR="000F490D" w:rsidRPr="00B61D1A">
        <w:rPr>
          <w:sz w:val="28"/>
          <w:szCs w:val="28"/>
        </w:rPr>
        <w:t> 503,4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6</w:t>
      </w:r>
      <w:r w:rsidR="000F490D" w:rsidRPr="00B61D1A">
        <w:rPr>
          <w:sz w:val="28"/>
          <w:szCs w:val="28"/>
        </w:rPr>
        <w:t> 000 000,0  тыс. рублей</w:t>
      </w:r>
      <w:r w:rsidRPr="00B61D1A">
        <w:rPr>
          <w:sz w:val="28"/>
          <w:szCs w:val="28"/>
        </w:rPr>
        <w:t xml:space="preserve"> ежегодно по финансированию объекта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Строительство Нижегородского низконапорного гидроузла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, в связи с уточнением прогноза поступления доходов от инвестиционного сбора в морских портах Российской Федерации;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бюджетных ассигнований Федерального дорожного фонда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541 382,0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402 159,0  тыс. рублей</w:t>
      </w:r>
      <w:r w:rsidRPr="00B61D1A">
        <w:rPr>
          <w:sz w:val="28"/>
          <w:szCs w:val="28"/>
        </w:rPr>
        <w:t>, а также увеличением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99</w:t>
      </w:r>
      <w:r w:rsidR="000F490D" w:rsidRPr="00B61D1A">
        <w:rPr>
          <w:sz w:val="28"/>
          <w:szCs w:val="28"/>
        </w:rPr>
        <w:t> 598 341,7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 бюджетных ассигнований на</w:t>
      </w:r>
      <w:r w:rsidRPr="00B61D1A">
        <w:rPr>
          <w:sz w:val="28"/>
          <w:szCs w:val="28"/>
        </w:rPr>
        <w:t xml:space="preserve"> приобретение передвижных контрольных пунктов транспортного контроля, весового оборудования и генераторов для передвижных контрольных пунктов </w:t>
      </w:r>
      <w:proofErr w:type="spellStart"/>
      <w:r w:rsidRPr="00B61D1A">
        <w:rPr>
          <w:sz w:val="28"/>
          <w:szCs w:val="28"/>
        </w:rPr>
        <w:t>Ространснадзором</w:t>
      </w:r>
      <w:proofErr w:type="spellEnd"/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39</w:t>
      </w:r>
      <w:r w:rsidR="000F490D" w:rsidRPr="00B61D1A">
        <w:rPr>
          <w:sz w:val="28"/>
          <w:szCs w:val="28"/>
        </w:rPr>
        <w:t> 670,0  тыс. рублей</w:t>
      </w:r>
      <w:r w:rsidRPr="00B61D1A">
        <w:rPr>
          <w:sz w:val="28"/>
          <w:szCs w:val="28"/>
        </w:rPr>
        <w:t>.</w:t>
      </w:r>
    </w:p>
    <w:p w:rsidR="00041433" w:rsidRDefault="00041433" w:rsidP="00F72267">
      <w:pPr>
        <w:pStyle w:val="Style12"/>
        <w:widowControl/>
        <w:shd w:val="clear" w:color="auto" w:fill="auto"/>
        <w:tabs>
          <w:tab w:val="left" w:pos="284"/>
        </w:tabs>
        <w:spacing w:before="120" w:after="0" w:line="360" w:lineRule="auto"/>
        <w:ind w:left="284" w:firstLine="0"/>
        <w:rPr>
          <w:sz w:val="18"/>
          <w:szCs w:val="28"/>
        </w:rPr>
      </w:pPr>
    </w:p>
    <w:p w:rsidR="00312CD8" w:rsidRPr="00B61D1A" w:rsidRDefault="00312CD8" w:rsidP="00F72267">
      <w:pPr>
        <w:pStyle w:val="Style12"/>
        <w:widowControl/>
        <w:shd w:val="clear" w:color="auto" w:fill="auto"/>
        <w:tabs>
          <w:tab w:val="left" w:pos="284"/>
        </w:tabs>
        <w:spacing w:before="120" w:after="0" w:line="360" w:lineRule="auto"/>
        <w:ind w:left="284" w:firstLine="0"/>
        <w:rPr>
          <w:sz w:val="18"/>
          <w:szCs w:val="28"/>
        </w:rPr>
      </w:pPr>
    </w:p>
    <w:p w:rsidR="00995AC0" w:rsidRPr="00B61D1A" w:rsidRDefault="00995AC0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995AC0" w:rsidRPr="00B61D1A" w:rsidRDefault="00995AC0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развития сельского хозяйства и регулирования рынков сельскохозяйственной про</w:t>
      </w:r>
      <w:r w:rsidR="00344262">
        <w:rPr>
          <w:b/>
          <w:sz w:val="28"/>
          <w:szCs w:val="28"/>
        </w:rPr>
        <w:t xml:space="preserve">дукции, сырья и продовольствия </w:t>
      </w:r>
    </w:p>
    <w:p w:rsidR="00995AC0" w:rsidRPr="00B61D1A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Базовые бюджетные ассигнования на реализацию государственной программы развития сельского хозяйства и регулирования рынков сельскохозяйственной продукции, сырья и продовольствия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23.</w:t>
      </w:r>
    </w:p>
    <w:p w:rsidR="00995AC0" w:rsidRPr="00B61D1A" w:rsidRDefault="00995AC0" w:rsidP="00995AC0">
      <w:pPr>
        <w:keepNext/>
        <w:jc w:val="right"/>
      </w:pPr>
      <w:r w:rsidRPr="00B61D1A">
        <w:t>Таблица 23</w:t>
      </w:r>
    </w:p>
    <w:p w:rsidR="00995AC0" w:rsidRPr="00B61D1A" w:rsidRDefault="000F490D" w:rsidP="00995AC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2"/>
        <w:gridCol w:w="923"/>
        <w:gridCol w:w="861"/>
        <w:gridCol w:w="716"/>
        <w:gridCol w:w="923"/>
        <w:gridCol w:w="861"/>
        <w:gridCol w:w="716"/>
        <w:gridCol w:w="923"/>
        <w:gridCol w:w="870"/>
        <w:gridCol w:w="998"/>
      </w:tblGrid>
      <w:tr w:rsidR="00995AC0" w:rsidRPr="00B61D1A" w:rsidTr="0038183A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95AC0" w:rsidRPr="00B61D1A" w:rsidTr="0038183A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995AC0" w:rsidRPr="00B61D1A" w:rsidTr="0038183A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9 - 8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242 433 743,3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242 553 742,9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119 999,6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242 448 163,2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242 643 994,0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195 830,8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242 448 163,2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224 639 606,3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-17 808 556,9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Ведомственный проект "Развитие отраслей агропромышленного комплекса, обеспечивающих ускоренное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импортозамещение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основных видов сельскохозяйственной продукции, сырья и продовольствия"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58 310 702,8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58 310 702,8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58 310 702,8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58 310 702,8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58 310 702,8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58 310 702,8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Ведомственный проект "Стимулирование инвестиционной деятельности в агропромышленном комплексе"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111 741 207,9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111 741 207,9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111 408 989,5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111 408 989,5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111 408 989,5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111 408 989,5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Ведомственный проект "Техническая модернизация агропромышленного комплекса"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28 032 593,7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27 786 049,8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-246 543,9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27 362 467,2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27 655 634,1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293 166,9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27 362 467,2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28 210 510,5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848 043,3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общих условий функционирования отраслей агропромышленного комплекса"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13 578 278,3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13 944 454,4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366 176,1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14 269 685,7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14 171 037,4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-98 648,3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14 269 685,7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14 269 685,7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мелиорации земель сельскохозяйственного назначения России"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11 276 514,9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11 276 514,9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11 276 514,9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11 276 514,9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11 276 514,9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5 606 558,7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-5 669 956,2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"Научно-техническое обеспечение развития отраслей агропромышленного комплекса"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480 377,8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480 604,6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485 611,3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486 425,7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814,4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485 611,3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491 597,6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5 986,3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"Приоритетный проект "Экспорт продукции агропромышленного комплекса"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583 138,8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583 279,4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509 862,7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510 360,5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509 862,7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513 521,7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3 659,0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"Устойчивое развитие сельских территорий"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16 430 929,1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16 430 929,1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16 824 329,1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16 824 329,1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16 824 329,1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3 828 039,8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-12 996 289,3</w:t>
            </w:r>
          </w:p>
        </w:tc>
      </w:tr>
    </w:tbl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5C2598">
        <w:rPr>
          <w:sz w:val="28"/>
          <w:szCs w:val="28"/>
        </w:rPr>
        <w:t>119 </w:t>
      </w:r>
      <w:r w:rsidR="005C2598" w:rsidRPr="005C2598">
        <w:rPr>
          <w:sz w:val="28"/>
          <w:szCs w:val="28"/>
        </w:rPr>
        <w:t>999,6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5C2598">
        <w:rPr>
          <w:sz w:val="28"/>
          <w:szCs w:val="28"/>
        </w:rPr>
        <w:t>195 </w:t>
      </w:r>
      <w:r w:rsidR="005C2598" w:rsidRPr="005C2598">
        <w:rPr>
          <w:sz w:val="28"/>
          <w:szCs w:val="28"/>
        </w:rPr>
        <w:t>830,8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а также уменьшены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17</w:t>
      </w:r>
      <w:r w:rsidR="000F490D" w:rsidRPr="00B61D1A">
        <w:rPr>
          <w:sz w:val="28"/>
          <w:szCs w:val="28"/>
        </w:rPr>
        <w:t> 808 556,9  тыс. рублей</w:t>
      </w:r>
      <w:r w:rsidRPr="00B61D1A">
        <w:rPr>
          <w:sz w:val="28"/>
          <w:szCs w:val="28"/>
        </w:rPr>
        <w:t>.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Изменение расходов по государственной программе развития сельского хозяйства и регулирования рынков сельскохозяйственной продукции, сырья и продовольствия обусловлено:</w:t>
      </w:r>
    </w:p>
    <w:p w:rsidR="00995AC0" w:rsidRPr="00711FCF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711FCF">
        <w:rPr>
          <w:spacing w:val="-4"/>
          <w:sz w:val="28"/>
          <w:szCs w:val="28"/>
        </w:rPr>
        <w:t>увеличением</w:t>
      </w:r>
      <w:r w:rsidRPr="00711FCF">
        <w:rPr>
          <w:sz w:val="28"/>
          <w:szCs w:val="28"/>
        </w:rPr>
        <w:t xml:space="preserve"> </w:t>
      </w:r>
      <w:r w:rsidR="00A3082C" w:rsidRPr="00711FCF">
        <w:rPr>
          <w:sz w:val="28"/>
          <w:szCs w:val="28"/>
        </w:rPr>
        <w:t xml:space="preserve">отдельных </w:t>
      </w:r>
      <w:r w:rsidRPr="00711FCF">
        <w:rPr>
          <w:sz w:val="28"/>
          <w:szCs w:val="28"/>
        </w:rPr>
        <w:t xml:space="preserve">бюджетных ассигнований </w:t>
      </w:r>
      <w:r w:rsidRPr="00711FCF">
        <w:rPr>
          <w:i/>
          <w:sz w:val="28"/>
          <w:szCs w:val="28"/>
        </w:rPr>
        <w:t>на уровень инфляции</w:t>
      </w:r>
      <w:r w:rsidRPr="00711FCF">
        <w:rPr>
          <w:sz w:val="28"/>
          <w:szCs w:val="28"/>
        </w:rPr>
        <w:t xml:space="preserve"> в</w:t>
      </w:r>
      <w:r w:rsidR="000F490D" w:rsidRPr="00711FCF">
        <w:rPr>
          <w:sz w:val="28"/>
          <w:szCs w:val="28"/>
        </w:rPr>
        <w:t xml:space="preserve"> 2019</w:t>
      </w:r>
      <w:r w:rsidRPr="00711FCF">
        <w:rPr>
          <w:sz w:val="28"/>
          <w:szCs w:val="28"/>
        </w:rPr>
        <w:t xml:space="preserve"> году </w:t>
      </w:r>
      <w:r w:rsidR="005117D9" w:rsidRPr="00711FCF">
        <w:rPr>
          <w:sz w:val="28"/>
          <w:szCs w:val="28"/>
        </w:rPr>
        <w:t xml:space="preserve">на </w:t>
      </w:r>
      <w:r w:rsidR="00711FCF" w:rsidRPr="00711FCF">
        <w:rPr>
          <w:sz w:val="28"/>
          <w:szCs w:val="28"/>
        </w:rPr>
        <w:t>81 516,5</w:t>
      </w:r>
      <w:r w:rsidR="005117D9" w:rsidRPr="00711FCF">
        <w:rPr>
          <w:sz w:val="28"/>
          <w:szCs w:val="28"/>
        </w:rPr>
        <w:t xml:space="preserve"> тыс. рублей, в 2020 году на </w:t>
      </w:r>
      <w:r w:rsidR="00711FCF" w:rsidRPr="00711FCF">
        <w:rPr>
          <w:sz w:val="28"/>
          <w:szCs w:val="28"/>
        </w:rPr>
        <w:t>157 460,5</w:t>
      </w:r>
      <w:r w:rsidR="005117D9" w:rsidRPr="00711FCF">
        <w:rPr>
          <w:sz w:val="28"/>
          <w:szCs w:val="28"/>
        </w:rPr>
        <w:t xml:space="preserve"> тыс. рублей и в 2021 году на </w:t>
      </w:r>
      <w:r w:rsidR="00711FCF">
        <w:rPr>
          <w:sz w:val="28"/>
          <w:szCs w:val="28"/>
        </w:rPr>
        <w:t>818 </w:t>
      </w:r>
      <w:r w:rsidR="00711FCF" w:rsidRPr="00711FCF">
        <w:rPr>
          <w:sz w:val="28"/>
          <w:szCs w:val="28"/>
        </w:rPr>
        <w:t>641,5</w:t>
      </w:r>
      <w:r w:rsidR="005117D9" w:rsidRPr="00711FCF">
        <w:rPr>
          <w:sz w:val="28"/>
          <w:szCs w:val="28"/>
        </w:rPr>
        <w:t xml:space="preserve"> тыс. рублей, в том числе:</w:t>
      </w: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0F490D" w:rsidRPr="00B61D1A">
        <w:rPr>
          <w:sz w:val="28"/>
          <w:szCs w:val="28"/>
        </w:rPr>
        <w:t>6,7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7,0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129,6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5117D9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оплаты труда в 2019 году на </w:t>
      </w:r>
      <w:r w:rsidR="00711FCF">
        <w:rPr>
          <w:sz w:val="28"/>
          <w:szCs w:val="28"/>
        </w:rPr>
        <w:t>81 </w:t>
      </w:r>
      <w:r w:rsidR="00711FCF" w:rsidRPr="00711FCF">
        <w:rPr>
          <w:sz w:val="28"/>
          <w:szCs w:val="28"/>
        </w:rPr>
        <w:t>509,8</w:t>
      </w:r>
      <w:r w:rsidRPr="00B61D1A">
        <w:rPr>
          <w:sz w:val="28"/>
          <w:szCs w:val="28"/>
        </w:rPr>
        <w:t xml:space="preserve">  тыс. рублей, в 2020 году </w:t>
      </w:r>
      <w:r w:rsidRPr="00B61D1A">
        <w:rPr>
          <w:sz w:val="28"/>
          <w:szCs w:val="28"/>
        </w:rPr>
        <w:br/>
        <w:t>на </w:t>
      </w:r>
      <w:r w:rsidR="00711FCF">
        <w:rPr>
          <w:sz w:val="28"/>
          <w:szCs w:val="28"/>
        </w:rPr>
        <w:t>157 </w:t>
      </w:r>
      <w:r w:rsidR="00711FCF" w:rsidRPr="00711FCF">
        <w:rPr>
          <w:sz w:val="28"/>
          <w:szCs w:val="28"/>
        </w:rPr>
        <w:t>443,5</w:t>
      </w:r>
      <w:r w:rsidRPr="00B61D1A">
        <w:rPr>
          <w:sz w:val="28"/>
          <w:szCs w:val="28"/>
        </w:rPr>
        <w:t xml:space="preserve"> тыс. рублей и в 2021 году на </w:t>
      </w:r>
      <w:r w:rsidR="00711FCF">
        <w:rPr>
          <w:sz w:val="28"/>
          <w:szCs w:val="28"/>
        </w:rPr>
        <w:t>818 </w:t>
      </w:r>
      <w:r w:rsidR="00711FCF" w:rsidRPr="00711FCF">
        <w:rPr>
          <w:sz w:val="28"/>
          <w:szCs w:val="28"/>
        </w:rPr>
        <w:t>511,9</w:t>
      </w:r>
      <w:r w:rsidRPr="00B61D1A">
        <w:rPr>
          <w:sz w:val="28"/>
          <w:szCs w:val="28"/>
        </w:rPr>
        <w:t>  тыс. рублей;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2</w:t>
      </w:r>
      <w:r w:rsidR="000F490D" w:rsidRPr="00B61D1A">
        <w:rPr>
          <w:sz w:val="28"/>
          <w:szCs w:val="28"/>
        </w:rPr>
        <w:t> 932,6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 045,4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2</w:t>
      </w:r>
      <w:r w:rsidR="000F490D" w:rsidRPr="00B61D1A">
        <w:rPr>
          <w:sz w:val="28"/>
          <w:szCs w:val="28"/>
        </w:rPr>
        <w:t> 368,6  тыс. рублей</w:t>
      </w:r>
      <w:r w:rsidRPr="00B61D1A">
        <w:rPr>
          <w:sz w:val="28"/>
          <w:szCs w:val="28"/>
        </w:rPr>
        <w:t>;</w:t>
      </w:r>
    </w:p>
    <w:p w:rsidR="003F4AAF" w:rsidRPr="00B61D1A" w:rsidRDefault="003F4AAF" w:rsidP="003F4AAF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>уменьшение</w:t>
      </w:r>
      <w:r w:rsidR="00D129D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бюджетных ассигнований на реализацию мероприятий Федерального дорожного фонда по строительству и реконструкции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продукции, в рамках ФЦП «Устойчивое развитие сельских территорий на 2014-2017 годы и на период до 2020 года</w:t>
      </w:r>
      <w:proofErr w:type="gramEnd"/>
      <w:r w:rsidRPr="00B61D1A">
        <w:rPr>
          <w:sz w:val="28"/>
          <w:szCs w:val="28"/>
        </w:rPr>
        <w:t>» в 2021 году на 9 728 100,0 тыс. рублей;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 бюджетных ассигнований</w:t>
      </w:r>
      <w:r w:rsidR="00D129DA">
        <w:rPr>
          <w:spacing w:val="-4"/>
          <w:sz w:val="28"/>
          <w:szCs w:val="28"/>
        </w:rPr>
        <w:t xml:space="preserve"> в 2021 году</w:t>
      </w:r>
      <w:r w:rsidRPr="00B61D1A">
        <w:rPr>
          <w:spacing w:val="-4"/>
          <w:sz w:val="28"/>
          <w:szCs w:val="28"/>
        </w:rPr>
        <w:t xml:space="preserve"> по </w:t>
      </w:r>
      <w:r w:rsidRPr="00B61D1A">
        <w:rPr>
          <w:i/>
          <w:spacing w:val="-4"/>
          <w:sz w:val="28"/>
          <w:szCs w:val="28"/>
        </w:rPr>
        <w:t>мероприятиям (инвестициям), реализация котор</w:t>
      </w:r>
      <w:r w:rsidRPr="00B61D1A">
        <w:rPr>
          <w:i/>
          <w:sz w:val="28"/>
          <w:szCs w:val="28"/>
        </w:rPr>
        <w:t>ых завершается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году, </w:t>
      </w:r>
      <w:r w:rsidR="00D129DA">
        <w:rPr>
          <w:sz w:val="28"/>
          <w:szCs w:val="28"/>
        </w:rPr>
        <w:t xml:space="preserve">на </w:t>
      </w:r>
      <w:r w:rsidR="007D1BE0" w:rsidRPr="00B61D1A">
        <w:rPr>
          <w:sz w:val="28"/>
          <w:szCs w:val="28"/>
        </w:rPr>
        <w:t xml:space="preserve">8 938 145,5 тыс. рублей, </w:t>
      </w:r>
      <w:r w:rsidRPr="00B61D1A">
        <w:rPr>
          <w:sz w:val="28"/>
          <w:szCs w:val="28"/>
        </w:rPr>
        <w:t>в том числе: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объекты капитального строительства в рамках подпрограммы "Развитие мелиорации земель сельскохозяйственного значения России" на 5</w:t>
      </w:r>
      <w:r w:rsidR="000F490D" w:rsidRPr="00B61D1A">
        <w:rPr>
          <w:sz w:val="28"/>
          <w:szCs w:val="28"/>
        </w:rPr>
        <w:t> 669 956,2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объекты капитального строительства в рамках подпрограммы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Устойчивое развитие сельских территорий" на 2</w:t>
      </w:r>
      <w:r w:rsidR="000F490D" w:rsidRPr="00B61D1A">
        <w:rPr>
          <w:sz w:val="28"/>
          <w:szCs w:val="28"/>
        </w:rPr>
        <w:t> 985 250,7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мероприятия по развитию сети учреждений культурно-досугового типа </w:t>
      </w:r>
      <w:r w:rsidRPr="00B61D1A">
        <w:rPr>
          <w:sz w:val="28"/>
          <w:szCs w:val="28"/>
        </w:rPr>
        <w:br/>
        <w:t>в сельской местности на</w:t>
      </w:r>
      <w:r w:rsidR="000F490D" w:rsidRPr="00B61D1A">
        <w:rPr>
          <w:sz w:val="28"/>
          <w:szCs w:val="28"/>
        </w:rPr>
        <w:t> 282 938,6  тыс. рублей</w:t>
      </w:r>
      <w:r w:rsidRPr="00B61D1A">
        <w:rPr>
          <w:sz w:val="28"/>
          <w:szCs w:val="28"/>
        </w:rPr>
        <w:t>;</w:t>
      </w:r>
    </w:p>
    <w:p w:rsidR="00995AC0" w:rsidRDefault="00995AC0" w:rsidP="00995AC0">
      <w:pPr>
        <w:pStyle w:val="af6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line="336" w:lineRule="auto"/>
        <w:ind w:left="0" w:firstLine="284"/>
        <w:contextualSpacing w:val="0"/>
      </w:pPr>
      <w:r w:rsidRPr="00B61D1A">
        <w:t>увеличением бюджетных ассигнований на уплату налога на имущество организаций в</w:t>
      </w:r>
      <w:r w:rsidR="000F490D" w:rsidRPr="00B61D1A">
        <w:t xml:space="preserve"> 2019</w:t>
      </w:r>
      <w:r w:rsidRPr="00B61D1A">
        <w:t xml:space="preserve"> –</w:t>
      </w:r>
      <w:r w:rsidR="000F490D" w:rsidRPr="00B61D1A">
        <w:t xml:space="preserve"> 2021</w:t>
      </w:r>
      <w:r w:rsidRPr="00B61D1A">
        <w:t xml:space="preserve"> годах на 41</w:t>
      </w:r>
      <w:r w:rsidR="000F490D" w:rsidRPr="00B61D1A">
        <w:t> 415,7  тыс. рублей</w:t>
      </w:r>
      <w:r w:rsidRPr="00B61D1A"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312CD8" w:rsidRPr="00B61D1A" w:rsidRDefault="00312CD8" w:rsidP="00312CD8">
      <w:pPr>
        <w:pStyle w:val="af6"/>
        <w:tabs>
          <w:tab w:val="left" w:pos="709"/>
        </w:tabs>
        <w:autoSpaceDE w:val="0"/>
        <w:autoSpaceDN w:val="0"/>
        <w:adjustRightInd w:val="0"/>
        <w:spacing w:before="120" w:line="336" w:lineRule="auto"/>
        <w:ind w:left="284" w:firstLine="0"/>
        <w:contextualSpacing w:val="0"/>
      </w:pPr>
    </w:p>
    <w:p w:rsidR="00995AC0" w:rsidRPr="00B61D1A" w:rsidRDefault="00995AC0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  <w:r w:rsidRPr="00B61D1A">
        <w:rPr>
          <w:b/>
          <w:sz w:val="28"/>
          <w:szCs w:val="28"/>
        </w:rPr>
        <w:br/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 xml:space="preserve">Развитие </w:t>
      </w:r>
      <w:proofErr w:type="spellStart"/>
      <w:r w:rsidRPr="00B61D1A">
        <w:rPr>
          <w:b/>
          <w:sz w:val="28"/>
          <w:szCs w:val="28"/>
        </w:rPr>
        <w:t>рыбохозяйственного</w:t>
      </w:r>
      <w:proofErr w:type="spellEnd"/>
      <w:r w:rsidRPr="00B61D1A">
        <w:rPr>
          <w:b/>
          <w:sz w:val="28"/>
          <w:szCs w:val="28"/>
        </w:rPr>
        <w:t xml:space="preserve"> комплекса</w:t>
      </w:r>
      <w:r w:rsidR="0003677A"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995AC0" w:rsidRPr="00B61D1A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Развитие </w:t>
      </w:r>
      <w:proofErr w:type="spellStart"/>
      <w:r w:rsidRPr="00B61D1A">
        <w:rPr>
          <w:sz w:val="28"/>
          <w:szCs w:val="28"/>
        </w:rPr>
        <w:t>рыбохозяйственного</w:t>
      </w:r>
      <w:proofErr w:type="spellEnd"/>
      <w:r w:rsidRPr="00B61D1A">
        <w:rPr>
          <w:sz w:val="28"/>
          <w:szCs w:val="28"/>
        </w:rPr>
        <w:t xml:space="preserve"> комплекса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24.</w:t>
      </w: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995AC0" w:rsidRPr="00B61D1A" w:rsidRDefault="00995AC0" w:rsidP="00995AC0">
      <w:pPr>
        <w:keepNext/>
        <w:jc w:val="right"/>
      </w:pPr>
      <w:r w:rsidRPr="00B61D1A">
        <w:t>Таблица 24</w:t>
      </w:r>
    </w:p>
    <w:p w:rsidR="00995AC0" w:rsidRPr="00B61D1A" w:rsidRDefault="000F490D" w:rsidP="00995AC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995AC0" w:rsidRPr="00B61D1A" w:rsidTr="0038183A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95AC0" w:rsidRPr="00B61D1A" w:rsidTr="0038183A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995AC0" w:rsidRPr="00B61D1A" w:rsidTr="0038183A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=3-2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11 672 283,6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11 794 072,3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121 788,7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11 681 979,4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11 832 000,4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150 021,0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11 681 979,4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11 709 196,8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27 217,4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"Организация рыболовства"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81 577,8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75 236,9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-6 340,9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82 919,0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76 334,3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-6 584,7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82 919,0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77 797,5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-5 121,5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"Развитие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аквакультуры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2 077 367,3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2 151 163,0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73 795,7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2 122 206,9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2 199 516,1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77 309,2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2 122 206,9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2 230 817,5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108 610,6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"Наука и инновации"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4 032 785,9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4 090 774,3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57 988,4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4 087 965,2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4 159 264,3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71 299,1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4 087 965,2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4 266 743,1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178 777,9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"Охрана и контроль"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915 579,0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916 262,2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683,2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933 999,3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936 452,0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2 452,7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933 999,3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952 027,8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18 028,5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"Модернизация и стимулирование"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352 922,3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352 922,3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352 922,3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352 922,3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352 922,3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352 922,3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"Обеспечение реализации государственной программы Российской Федерации "Развитие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рыбохозяйственного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комплекса"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2 627 271,8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2 622 152,3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-5 119,5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2 894 910,4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2 897 726,0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2 815,6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2 894 910,4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2 972 291,7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77 381,3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"Повышение эффективности использования и развитие ресурсного потенциала 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рыбохозяйственного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комплекса"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761 242,4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761 242,4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370 520,0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370 520,0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370 520,0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-370 520,0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осетрового хозяйства"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823 537,1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824 318,9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781,8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836 536,3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839 265,4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2 729,1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836 536,3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856 596,9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20 060,6</w:t>
            </w:r>
          </w:p>
        </w:tc>
      </w:tr>
    </w:tbl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633425">
      <w:pPr>
        <w:pStyle w:val="Style12"/>
        <w:widowControl/>
        <w:shd w:val="clear" w:color="auto" w:fill="auto"/>
        <w:spacing w:before="0" w:after="0" w:line="355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Pr="00B61D1A">
        <w:rPr>
          <w:sz w:val="28"/>
          <w:szCs w:val="28"/>
        </w:rPr>
        <w:br/>
        <w:t>121</w:t>
      </w:r>
      <w:r w:rsidR="000F490D" w:rsidRPr="00B61D1A">
        <w:rPr>
          <w:sz w:val="28"/>
          <w:szCs w:val="28"/>
        </w:rPr>
        <w:t> 788,7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150 021,0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27</w:t>
      </w:r>
      <w:r w:rsidR="000F490D" w:rsidRPr="00B61D1A">
        <w:rPr>
          <w:sz w:val="28"/>
          <w:szCs w:val="28"/>
        </w:rPr>
        <w:t> 217,4  тыс. рублей</w:t>
      </w:r>
      <w:r w:rsidRPr="00B61D1A">
        <w:rPr>
          <w:sz w:val="28"/>
          <w:szCs w:val="28"/>
        </w:rPr>
        <w:t>.</w:t>
      </w:r>
    </w:p>
    <w:p w:rsidR="00995AC0" w:rsidRPr="00B61D1A" w:rsidRDefault="00995AC0" w:rsidP="00633425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Развитие </w:t>
      </w:r>
      <w:proofErr w:type="spellStart"/>
      <w:r w:rsidRPr="00B61D1A">
        <w:rPr>
          <w:sz w:val="28"/>
          <w:szCs w:val="28"/>
        </w:rPr>
        <w:t>рыбохозяйственного</w:t>
      </w:r>
      <w:proofErr w:type="spellEnd"/>
      <w:r w:rsidRPr="00B61D1A">
        <w:rPr>
          <w:sz w:val="28"/>
          <w:szCs w:val="28"/>
        </w:rPr>
        <w:t xml:space="preserve"> комплекса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995AC0" w:rsidRPr="00B61D1A" w:rsidRDefault="00995AC0" w:rsidP="0063342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55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5117D9" w:rsidRPr="00B61D1A">
        <w:rPr>
          <w:sz w:val="28"/>
          <w:szCs w:val="28"/>
        </w:rPr>
        <w:t xml:space="preserve">на 68 703,1 тыс. рублей, </w:t>
      </w:r>
      <w:r w:rsidR="005117D9" w:rsidRPr="00B61D1A">
        <w:rPr>
          <w:sz w:val="28"/>
          <w:szCs w:val="28"/>
        </w:rPr>
        <w:br/>
        <w:t>в 2020 году на 98 624,6 тыс. рублей и в 2021 году на 342 961,3 тыс. рублей;</w:t>
      </w:r>
      <w:r w:rsidRPr="00B61D1A">
        <w:rPr>
          <w:sz w:val="28"/>
          <w:szCs w:val="28"/>
        </w:rPr>
        <w:t xml:space="preserve"> </w:t>
      </w:r>
    </w:p>
    <w:p w:rsidR="00995AC0" w:rsidRPr="00B61D1A" w:rsidRDefault="00995AC0" w:rsidP="0063342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55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14</w:t>
      </w:r>
      <w:r w:rsidR="000F490D" w:rsidRPr="00B61D1A">
        <w:rPr>
          <w:sz w:val="28"/>
          <w:szCs w:val="28"/>
        </w:rPr>
        <w:t> 645,8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15</w:t>
      </w:r>
      <w:r w:rsidR="000F490D" w:rsidRPr="00B61D1A">
        <w:rPr>
          <w:sz w:val="28"/>
          <w:szCs w:val="28"/>
        </w:rPr>
        <w:t> 208,9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11</w:t>
      </w:r>
      <w:r w:rsidR="000F490D" w:rsidRPr="00B61D1A">
        <w:rPr>
          <w:sz w:val="28"/>
          <w:szCs w:val="28"/>
        </w:rPr>
        <w:t> 829,2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63342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55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в связи с завершением 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создания </w:t>
      </w:r>
      <w:proofErr w:type="spellStart"/>
      <w:r w:rsidRPr="00B61D1A">
        <w:rPr>
          <w:sz w:val="28"/>
          <w:szCs w:val="28"/>
        </w:rPr>
        <w:t>селекционно</w:t>
      </w:r>
      <w:proofErr w:type="spellEnd"/>
      <w:r w:rsidRPr="00B61D1A">
        <w:rPr>
          <w:sz w:val="28"/>
          <w:szCs w:val="28"/>
        </w:rPr>
        <w:t>-племенного центра рыбоводства в Республике Карелия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370 520,0 </w:t>
      </w:r>
      <w:r w:rsidRPr="00B61D1A">
        <w:rPr>
          <w:sz w:val="28"/>
          <w:szCs w:val="28"/>
        </w:rPr>
        <w:t xml:space="preserve"> </w:t>
      </w:r>
      <w:r w:rsidR="000F490D" w:rsidRPr="00B61D1A">
        <w:rPr>
          <w:sz w:val="28"/>
          <w:szCs w:val="28"/>
        </w:rPr>
        <w:t xml:space="preserve">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63342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55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бюджетных ассигнований на уплату налога на имущество организаций</w:t>
      </w:r>
      <w:r w:rsidR="00E945C0">
        <w:rPr>
          <w:sz w:val="28"/>
          <w:szCs w:val="28"/>
        </w:rPr>
        <w:t xml:space="preserve"> и земельного налога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72</w:t>
      </w:r>
      <w:r w:rsidR="000F490D" w:rsidRPr="00B61D1A">
        <w:rPr>
          <w:sz w:val="28"/>
          <w:szCs w:val="28"/>
        </w:rPr>
        <w:t> 380,2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цели;</w:t>
      </w:r>
    </w:p>
    <w:p w:rsidR="00995AC0" w:rsidRPr="00B61D1A" w:rsidRDefault="00995AC0" w:rsidP="0063342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55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предусмотренных на стипендии аспирантам федеральных государственных бюджетных научных учреждений, подведомственных </w:t>
      </w:r>
      <w:proofErr w:type="spellStart"/>
      <w:r w:rsidRPr="00B61D1A">
        <w:rPr>
          <w:spacing w:val="-4"/>
          <w:sz w:val="28"/>
          <w:szCs w:val="28"/>
        </w:rPr>
        <w:t>Росрыболовству</w:t>
      </w:r>
      <w:proofErr w:type="spellEnd"/>
      <w:r w:rsidRPr="00B61D1A">
        <w:rPr>
          <w:spacing w:val="-4"/>
          <w:sz w:val="28"/>
          <w:szCs w:val="28"/>
        </w:rPr>
        <w:t xml:space="preserve">, в связи с их отражением в государственной программе 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spacing w:val="-4"/>
          <w:sz w:val="28"/>
          <w:szCs w:val="28"/>
        </w:rPr>
        <w:t>Развитие образования</w:t>
      </w:r>
      <w:r w:rsidR="0003677A" w:rsidRPr="00B61D1A">
        <w:rPr>
          <w:spacing w:val="-4"/>
          <w:sz w:val="28"/>
          <w:szCs w:val="28"/>
        </w:rPr>
        <w:t>"</w:t>
      </w:r>
      <w:r w:rsidRPr="00B61D1A">
        <w:rPr>
          <w:i/>
          <w:spacing w:val="-4"/>
          <w:sz w:val="28"/>
          <w:szCs w:val="28"/>
        </w:rPr>
        <w:t xml:space="preserve"> </w:t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4</w:t>
      </w:r>
      <w:r w:rsidR="000F490D" w:rsidRPr="00B61D1A">
        <w:rPr>
          <w:sz w:val="28"/>
          <w:szCs w:val="28"/>
        </w:rPr>
        <w:t> 648,8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> году на 5</w:t>
      </w:r>
      <w:r w:rsidR="000F490D" w:rsidRPr="00B61D1A">
        <w:rPr>
          <w:sz w:val="28"/>
          <w:szCs w:val="28"/>
        </w:rPr>
        <w:t> 774,9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5</w:t>
      </w:r>
      <w:r w:rsidR="000F490D" w:rsidRPr="00B61D1A">
        <w:rPr>
          <w:sz w:val="28"/>
          <w:szCs w:val="28"/>
        </w:rPr>
        <w:t> 774,9  тыс. рублей</w:t>
      </w:r>
      <w:r w:rsidRPr="00B61D1A">
        <w:rPr>
          <w:sz w:val="28"/>
          <w:szCs w:val="28"/>
        </w:rPr>
        <w:t>.</w:t>
      </w:r>
    </w:p>
    <w:p w:rsidR="00041433" w:rsidRPr="00B61D1A" w:rsidRDefault="00041433" w:rsidP="00F72267">
      <w:pPr>
        <w:pStyle w:val="Style12"/>
        <w:widowControl/>
        <w:shd w:val="clear" w:color="auto" w:fill="auto"/>
        <w:tabs>
          <w:tab w:val="left" w:pos="284"/>
        </w:tabs>
        <w:spacing w:before="120" w:after="0" w:line="360" w:lineRule="auto"/>
        <w:ind w:left="284" w:firstLine="0"/>
        <w:rPr>
          <w:sz w:val="28"/>
          <w:szCs w:val="28"/>
        </w:rPr>
      </w:pP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1B7F84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Развитие внешнеэкономической деятельности</w:t>
      </w:r>
      <w:r w:rsidR="0003677A"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E20CD5" w:rsidRPr="00B61D1A" w:rsidRDefault="00E20CD5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E20CD5" w:rsidRPr="00B61D1A" w:rsidRDefault="00E20CD5" w:rsidP="002D4E5E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E1CFD" w:rsidRPr="00B61D1A">
        <w:rPr>
          <w:sz w:val="28"/>
          <w:szCs w:val="28"/>
        </w:rPr>
        <w:t>Развитие внешнеэкономической деятельности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E1CFD" w:rsidRPr="00B61D1A">
        <w:rPr>
          <w:sz w:val="28"/>
          <w:szCs w:val="28"/>
        </w:rPr>
        <w:t>25</w:t>
      </w:r>
      <w:r w:rsidRPr="00B61D1A">
        <w:rPr>
          <w:sz w:val="28"/>
          <w:szCs w:val="28"/>
        </w:rPr>
        <w:t>.</w:t>
      </w:r>
    </w:p>
    <w:p w:rsidR="00E20CD5" w:rsidRPr="00B61D1A" w:rsidRDefault="00E20CD5" w:rsidP="00F46B4A">
      <w:pPr>
        <w:keepNext/>
        <w:ind w:right="-1"/>
        <w:jc w:val="right"/>
      </w:pPr>
      <w:r w:rsidRPr="00B61D1A">
        <w:t xml:space="preserve">Таблица </w:t>
      </w:r>
      <w:r w:rsidR="000E1CFD" w:rsidRPr="00B61D1A">
        <w:t>25</w:t>
      </w:r>
    </w:p>
    <w:p w:rsidR="00E20CD5" w:rsidRPr="00B61D1A" w:rsidRDefault="000F490D" w:rsidP="00F46B4A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6"/>
        <w:gridCol w:w="924"/>
        <w:gridCol w:w="828"/>
        <w:gridCol w:w="721"/>
        <w:gridCol w:w="924"/>
        <w:gridCol w:w="815"/>
        <w:gridCol w:w="721"/>
        <w:gridCol w:w="990"/>
        <w:gridCol w:w="908"/>
        <w:gridCol w:w="936"/>
      </w:tblGrid>
      <w:tr w:rsidR="00C427C4" w:rsidRPr="00B61D1A" w:rsidTr="0038183A">
        <w:trPr>
          <w:trHeight w:val="20"/>
          <w:tblHeader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C427C4" w:rsidRPr="00B61D1A" w:rsidTr="0038183A">
        <w:trPr>
          <w:trHeight w:val="20"/>
          <w:tblHeader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4" w:rsidRPr="00B61D1A" w:rsidRDefault="00C427C4" w:rsidP="00EF4DFA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4" w:rsidRPr="00B61D1A" w:rsidRDefault="00C427C4" w:rsidP="00EF4DFA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38183A">
        <w:trPr>
          <w:trHeight w:val="20"/>
          <w:tblHeader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38183A" w:rsidRPr="00B61D1A" w:rsidTr="0038183A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EF4DFA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74 033 921,1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75 342 965,1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1 309 044,0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70 488 546,7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71 819 845,0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1 331 298,3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70 488 546,7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73 033 692,6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2 545 145,9</w:t>
            </w:r>
          </w:p>
        </w:tc>
      </w:tr>
      <w:tr w:rsidR="0038183A" w:rsidRPr="00B61D1A" w:rsidTr="0038183A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EF4DFA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"Реализация приоритетных направлений внешнеэкономической деятельности в процессе международного экономического сотрудничества"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848 416,8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822 114,2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-26 302,6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853 980,8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826 666,6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-27 314,2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853 980,8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832 736,4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-21 244,4</w:t>
            </w:r>
          </w:p>
        </w:tc>
      </w:tr>
      <w:tr w:rsidR="0038183A" w:rsidRPr="00B61D1A" w:rsidTr="0038183A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национальной системы поддержки развития внешнеэкономической деятельности"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11 656 641,1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11 325 085,2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-331 555,9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6 397 981,2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6 054 373,5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-343 607,7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6 397 981,2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6 137 222,1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-260 759,1</w:t>
            </w:r>
          </w:p>
        </w:tc>
      </w:tr>
      <w:tr w:rsidR="0038183A" w:rsidRPr="00B61D1A" w:rsidTr="0038183A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"Совершенствование таможенной деятельности"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58 172 380,6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59 059 362,2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886 981,6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59 841 193,8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60 930 960,6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1 089 766,8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59 841 193,8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62 562 956,0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2 721 762,2</w:t>
            </w:r>
          </w:p>
        </w:tc>
      </w:tr>
      <w:tr w:rsidR="0038183A" w:rsidRPr="00B61D1A" w:rsidTr="0038183A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развития системы пунктов пропуска через Государственную границу Российской Федерации для осуществления внешнеэкономической деятельности"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3 356 482,6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4 136 403,5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779 920,9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3 395 390,9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4 007 844,3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612 453,4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3 395 390,9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3 500 778,1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105 387,2</w:t>
            </w:r>
          </w:p>
        </w:tc>
      </w:tr>
    </w:tbl>
    <w:p w:rsidR="00BB3705" w:rsidRPr="00B61D1A" w:rsidRDefault="00BB3705" w:rsidP="00C906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3705" w:rsidRPr="00B61D1A" w:rsidRDefault="00BB3705" w:rsidP="002D4E5E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5C2598">
        <w:rPr>
          <w:sz w:val="28"/>
          <w:szCs w:val="28"/>
        </w:rPr>
        <w:t>1 309 </w:t>
      </w:r>
      <w:r w:rsidR="005C2598" w:rsidRPr="005C2598">
        <w:rPr>
          <w:sz w:val="28"/>
          <w:szCs w:val="28"/>
        </w:rPr>
        <w:t>044,0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5C2598">
        <w:rPr>
          <w:sz w:val="28"/>
          <w:szCs w:val="28"/>
        </w:rPr>
        <w:t>1 331 </w:t>
      </w:r>
      <w:r w:rsidR="005C2598" w:rsidRPr="005C2598">
        <w:rPr>
          <w:sz w:val="28"/>
          <w:szCs w:val="28"/>
        </w:rPr>
        <w:t>298,3</w:t>
      </w:r>
      <w:r w:rsidR="000F490D" w:rsidRPr="00B61D1A">
        <w:rPr>
          <w:sz w:val="28"/>
          <w:szCs w:val="28"/>
        </w:rPr>
        <w:t>  тыс. рублей</w:t>
      </w:r>
      <w:r w:rsidR="00BB0CAE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5C2598">
        <w:rPr>
          <w:sz w:val="28"/>
          <w:szCs w:val="28"/>
        </w:rPr>
        <w:t>2 545 </w:t>
      </w:r>
      <w:r w:rsidR="005C2598" w:rsidRPr="005C2598">
        <w:rPr>
          <w:sz w:val="28"/>
          <w:szCs w:val="28"/>
        </w:rPr>
        <w:t>145,9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532CE2" w:rsidRPr="00B61D1A" w:rsidRDefault="00BB3705" w:rsidP="00532C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8B6EA1" w:rsidRPr="00B61D1A">
        <w:rPr>
          <w:sz w:val="28"/>
          <w:szCs w:val="28"/>
        </w:rPr>
        <w:t>Развитие внешнеэкономической деятельности</w:t>
      </w:r>
      <w:r w:rsidR="0003677A" w:rsidRPr="00B61D1A">
        <w:rPr>
          <w:sz w:val="28"/>
          <w:szCs w:val="28"/>
        </w:rPr>
        <w:t>"</w:t>
      </w:r>
      <w:r w:rsidR="008B6EA1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 xml:space="preserve"> обусловлено:</w:t>
      </w:r>
    </w:p>
    <w:p w:rsidR="00BB3705" w:rsidRPr="00711FCF" w:rsidRDefault="00BB3705" w:rsidP="00532CE2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711FCF">
        <w:rPr>
          <w:sz w:val="28"/>
          <w:szCs w:val="28"/>
        </w:rPr>
        <w:t>увеличением</w:t>
      </w:r>
      <w:r w:rsidR="00A3082C" w:rsidRPr="00711FCF">
        <w:rPr>
          <w:sz w:val="28"/>
          <w:szCs w:val="28"/>
        </w:rPr>
        <w:t xml:space="preserve"> отдельных</w:t>
      </w:r>
      <w:r w:rsidRPr="00711FCF">
        <w:rPr>
          <w:sz w:val="28"/>
          <w:szCs w:val="28"/>
        </w:rPr>
        <w:t xml:space="preserve"> бюджетных ассигнований </w:t>
      </w:r>
      <w:r w:rsidRPr="00711FCF">
        <w:rPr>
          <w:i/>
          <w:sz w:val="28"/>
          <w:szCs w:val="28"/>
        </w:rPr>
        <w:t>на уровень инфляции</w:t>
      </w:r>
      <w:r w:rsidRPr="00711FCF">
        <w:rPr>
          <w:sz w:val="28"/>
          <w:szCs w:val="28"/>
        </w:rPr>
        <w:t xml:space="preserve"> в</w:t>
      </w:r>
      <w:r w:rsidR="000F490D" w:rsidRPr="00711FCF">
        <w:rPr>
          <w:sz w:val="28"/>
          <w:szCs w:val="28"/>
        </w:rPr>
        <w:t xml:space="preserve"> 2019</w:t>
      </w:r>
      <w:r w:rsidRPr="00711FCF">
        <w:rPr>
          <w:sz w:val="28"/>
          <w:szCs w:val="28"/>
        </w:rPr>
        <w:t xml:space="preserve"> году </w:t>
      </w:r>
      <w:r w:rsidR="005117D9" w:rsidRPr="00711FCF">
        <w:rPr>
          <w:sz w:val="28"/>
          <w:szCs w:val="28"/>
        </w:rPr>
        <w:t xml:space="preserve">на </w:t>
      </w:r>
      <w:r w:rsidR="00711FCF" w:rsidRPr="00711FCF">
        <w:rPr>
          <w:sz w:val="28"/>
          <w:szCs w:val="28"/>
        </w:rPr>
        <w:t>94 320,6</w:t>
      </w:r>
      <w:r w:rsidR="005117D9" w:rsidRPr="00711FCF">
        <w:rPr>
          <w:sz w:val="28"/>
          <w:szCs w:val="28"/>
        </w:rPr>
        <w:t xml:space="preserve"> тыс. рублей, в 2020 году на </w:t>
      </w:r>
      <w:r w:rsidR="00711FCF" w:rsidRPr="00711FCF">
        <w:rPr>
          <w:sz w:val="28"/>
          <w:szCs w:val="28"/>
        </w:rPr>
        <w:t>282 108,5</w:t>
      </w:r>
      <w:r w:rsidR="005117D9" w:rsidRPr="00711FCF">
        <w:rPr>
          <w:sz w:val="28"/>
          <w:szCs w:val="28"/>
        </w:rPr>
        <w:t xml:space="preserve">  тыс. рублей и в 2021 году на </w:t>
      </w:r>
      <w:r w:rsidR="00711FCF">
        <w:rPr>
          <w:sz w:val="28"/>
          <w:szCs w:val="28"/>
        </w:rPr>
        <w:t>1 922 </w:t>
      </w:r>
      <w:r w:rsidR="00711FCF" w:rsidRPr="00711FCF">
        <w:rPr>
          <w:sz w:val="28"/>
          <w:szCs w:val="28"/>
        </w:rPr>
        <w:t>088,5</w:t>
      </w:r>
      <w:r w:rsidR="005117D9" w:rsidRPr="00711FCF">
        <w:rPr>
          <w:sz w:val="28"/>
          <w:szCs w:val="28"/>
        </w:rPr>
        <w:t xml:space="preserve"> тыс. рублей, в том числе:</w:t>
      </w:r>
    </w:p>
    <w:p w:rsidR="00BB3705" w:rsidRPr="00B61D1A" w:rsidRDefault="005D25E0" w:rsidP="002D4E5E">
      <w:pPr>
        <w:pStyle w:val="Style12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</w:t>
      </w:r>
      <w:r w:rsidR="00BB67B3" w:rsidRPr="00B61D1A">
        <w:rPr>
          <w:sz w:val="28"/>
          <w:szCs w:val="28"/>
        </w:rPr>
        <w:t xml:space="preserve"> </w:t>
      </w:r>
      <w:r w:rsidR="00BB3705"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="00BB3705" w:rsidRPr="00B61D1A">
        <w:rPr>
          <w:sz w:val="28"/>
          <w:szCs w:val="28"/>
        </w:rPr>
        <w:t xml:space="preserve"> году </w:t>
      </w:r>
      <w:r w:rsidR="00BB0CAE" w:rsidRPr="00B61D1A">
        <w:rPr>
          <w:sz w:val="28"/>
          <w:szCs w:val="28"/>
        </w:rPr>
        <w:br/>
      </w:r>
      <w:r w:rsidR="00BB3705" w:rsidRPr="00B61D1A">
        <w:rPr>
          <w:sz w:val="28"/>
          <w:szCs w:val="28"/>
        </w:rPr>
        <w:t xml:space="preserve">на </w:t>
      </w:r>
      <w:r w:rsidR="0008705D">
        <w:rPr>
          <w:sz w:val="28"/>
          <w:szCs w:val="28"/>
        </w:rPr>
        <w:t>1 </w:t>
      </w:r>
      <w:r w:rsidR="0008705D" w:rsidRPr="0008705D">
        <w:rPr>
          <w:sz w:val="28"/>
          <w:szCs w:val="28"/>
        </w:rPr>
        <w:t>107,3</w:t>
      </w:r>
      <w:r w:rsidR="000F490D" w:rsidRPr="00B61D1A">
        <w:rPr>
          <w:sz w:val="28"/>
          <w:szCs w:val="28"/>
        </w:rPr>
        <w:t>  тыс. рублей</w:t>
      </w:r>
      <w:r w:rsidR="00BB3705" w:rsidRPr="00B61D1A">
        <w:rPr>
          <w:sz w:val="28"/>
          <w:szCs w:val="28"/>
        </w:rPr>
        <w:t>,</w:t>
      </w:r>
      <w:r w:rsidR="0008705D" w:rsidRPr="0008705D">
        <w:rPr>
          <w:sz w:val="28"/>
          <w:szCs w:val="28"/>
        </w:rPr>
        <w:t xml:space="preserve"> </w:t>
      </w:r>
      <w:r w:rsidR="0008705D" w:rsidRPr="00B61D1A">
        <w:rPr>
          <w:sz w:val="28"/>
          <w:szCs w:val="28"/>
        </w:rPr>
        <w:t>а также увеличение</w:t>
      </w:r>
      <w:r w:rsidR="00BB3705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="00BB3705" w:rsidRPr="00B61D1A">
        <w:rPr>
          <w:sz w:val="28"/>
          <w:szCs w:val="28"/>
        </w:rPr>
        <w:t xml:space="preserve"> году </w:t>
      </w:r>
      <w:r w:rsidR="00532CE2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</w:t>
      </w:r>
      <w:r w:rsidR="0008705D" w:rsidRPr="0008705D">
        <w:rPr>
          <w:sz w:val="28"/>
          <w:szCs w:val="28"/>
        </w:rPr>
        <w:t>194,8</w:t>
      </w:r>
      <w:r w:rsidR="000F490D" w:rsidRPr="00B61D1A">
        <w:rPr>
          <w:sz w:val="28"/>
          <w:szCs w:val="28"/>
        </w:rPr>
        <w:t>  тыс. рублей</w:t>
      </w:r>
      <w:r w:rsidR="0008705D">
        <w:rPr>
          <w:sz w:val="28"/>
          <w:szCs w:val="28"/>
        </w:rPr>
        <w:t xml:space="preserve"> и</w:t>
      </w:r>
      <w:r w:rsidR="00BB67B3" w:rsidRPr="00B61D1A">
        <w:rPr>
          <w:sz w:val="28"/>
          <w:szCs w:val="28"/>
        </w:rPr>
        <w:t xml:space="preserve"> </w:t>
      </w:r>
      <w:r w:rsidR="00BB0CAE" w:rsidRPr="00B61D1A">
        <w:rPr>
          <w:sz w:val="28"/>
          <w:szCs w:val="28"/>
        </w:rPr>
        <w:br/>
      </w:r>
      <w:r w:rsidR="00BB3705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="00BB3705" w:rsidRPr="00B61D1A">
        <w:rPr>
          <w:sz w:val="28"/>
          <w:szCs w:val="28"/>
        </w:rPr>
        <w:t xml:space="preserve"> году </w:t>
      </w:r>
      <w:r w:rsidR="00BB67B3" w:rsidRPr="00B61D1A">
        <w:rPr>
          <w:sz w:val="28"/>
          <w:szCs w:val="28"/>
        </w:rPr>
        <w:t>на</w:t>
      </w:r>
      <w:r w:rsidR="00BB3705" w:rsidRPr="00B61D1A">
        <w:rPr>
          <w:sz w:val="28"/>
          <w:szCs w:val="28"/>
        </w:rPr>
        <w:t xml:space="preserve"> </w:t>
      </w:r>
      <w:r w:rsidR="0008705D">
        <w:rPr>
          <w:sz w:val="28"/>
          <w:szCs w:val="28"/>
        </w:rPr>
        <w:t>7 </w:t>
      </w:r>
      <w:r w:rsidR="0008705D" w:rsidRPr="0008705D">
        <w:rPr>
          <w:sz w:val="28"/>
          <w:szCs w:val="28"/>
        </w:rPr>
        <w:t>769,7</w:t>
      </w:r>
      <w:r w:rsidR="000F490D" w:rsidRPr="00B61D1A">
        <w:rPr>
          <w:sz w:val="28"/>
          <w:szCs w:val="28"/>
        </w:rPr>
        <w:t>  тыс. рублей</w:t>
      </w:r>
      <w:r w:rsidR="00BB3705" w:rsidRPr="00B61D1A">
        <w:rPr>
          <w:sz w:val="28"/>
          <w:szCs w:val="28"/>
        </w:rPr>
        <w:t>;</w:t>
      </w:r>
    </w:p>
    <w:p w:rsidR="00BB3705" w:rsidRPr="00B61D1A" w:rsidRDefault="005117D9" w:rsidP="00C906C6">
      <w:pPr>
        <w:pStyle w:val="af6"/>
        <w:autoSpaceDE w:val="0"/>
        <w:autoSpaceDN w:val="0"/>
        <w:adjustRightInd w:val="0"/>
        <w:spacing w:after="12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увеличение оплаты труда и денежного довольствия военнослужащих и приравненных к ним лиц в 2019 году на 95 4</w:t>
      </w:r>
      <w:r w:rsidR="0008705D">
        <w:rPr>
          <w:rFonts w:eastAsia="Times New Roman"/>
          <w:lang w:eastAsia="ru-RU"/>
        </w:rPr>
        <w:t>27</w:t>
      </w:r>
      <w:r w:rsidRPr="00B61D1A">
        <w:rPr>
          <w:rFonts w:eastAsia="Times New Roman"/>
          <w:lang w:eastAsia="ru-RU"/>
        </w:rPr>
        <w:t>,</w:t>
      </w:r>
      <w:r w:rsidR="0008705D">
        <w:rPr>
          <w:rFonts w:eastAsia="Times New Roman"/>
          <w:lang w:eastAsia="ru-RU"/>
        </w:rPr>
        <w:t>9</w:t>
      </w:r>
      <w:r w:rsidRPr="00B61D1A">
        <w:rPr>
          <w:rFonts w:eastAsia="Times New Roman"/>
          <w:lang w:eastAsia="ru-RU"/>
        </w:rPr>
        <w:t xml:space="preserve">  тыс. рублей, в 2020 году </w:t>
      </w:r>
      <w:r w:rsidRPr="00B61D1A">
        <w:rPr>
          <w:rFonts w:eastAsia="Times New Roman"/>
          <w:lang w:eastAsia="ru-RU"/>
        </w:rPr>
        <w:br/>
        <w:t>на 281 </w:t>
      </w:r>
      <w:r w:rsidR="0008705D">
        <w:rPr>
          <w:rFonts w:eastAsia="Times New Roman"/>
          <w:lang w:eastAsia="ru-RU"/>
        </w:rPr>
        <w:t>913</w:t>
      </w:r>
      <w:r w:rsidRPr="00B61D1A">
        <w:rPr>
          <w:rFonts w:eastAsia="Times New Roman"/>
          <w:lang w:eastAsia="ru-RU"/>
        </w:rPr>
        <w:t>,7 тыс. рублей и в 2021 году на 1 91</w:t>
      </w:r>
      <w:r w:rsidR="0008705D">
        <w:rPr>
          <w:rFonts w:eastAsia="Times New Roman"/>
          <w:lang w:eastAsia="ru-RU"/>
        </w:rPr>
        <w:t>4</w:t>
      </w:r>
      <w:r w:rsidRPr="00B61D1A">
        <w:rPr>
          <w:rFonts w:eastAsia="Times New Roman"/>
          <w:lang w:eastAsia="ru-RU"/>
        </w:rPr>
        <w:t> </w:t>
      </w:r>
      <w:r w:rsidR="0008705D">
        <w:rPr>
          <w:rFonts w:eastAsia="Times New Roman"/>
          <w:lang w:eastAsia="ru-RU"/>
        </w:rPr>
        <w:t>318</w:t>
      </w:r>
      <w:r w:rsidRPr="00B61D1A">
        <w:rPr>
          <w:rFonts w:eastAsia="Times New Roman"/>
          <w:lang w:eastAsia="ru-RU"/>
        </w:rPr>
        <w:t>,</w:t>
      </w:r>
      <w:r w:rsidR="0008705D">
        <w:rPr>
          <w:rFonts w:eastAsia="Times New Roman"/>
          <w:lang w:eastAsia="ru-RU"/>
        </w:rPr>
        <w:t>8</w:t>
      </w:r>
      <w:r w:rsidRPr="00B61D1A">
        <w:rPr>
          <w:rFonts w:eastAsia="Times New Roman"/>
          <w:lang w:eastAsia="ru-RU"/>
        </w:rPr>
        <w:t xml:space="preserve"> тыс. рублей;</w:t>
      </w:r>
    </w:p>
    <w:p w:rsidR="00532CE2" w:rsidRPr="00B61D1A" w:rsidRDefault="00A44895" w:rsidP="00C906C6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="000D1FE1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447 359,4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532CE2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463 891,2  тыс. рублей</w:t>
      </w:r>
      <w:r w:rsidR="00BB0CAE" w:rsidRPr="00B61D1A">
        <w:rPr>
          <w:sz w:val="28"/>
          <w:szCs w:val="28"/>
        </w:rPr>
        <w:t xml:space="preserve"> и</w:t>
      </w:r>
      <w:r w:rsidR="000D1FE1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532CE2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360 804,3  тыс. рублей</w:t>
      </w:r>
      <w:r w:rsidR="00532CE2" w:rsidRPr="00B61D1A">
        <w:rPr>
          <w:sz w:val="28"/>
          <w:szCs w:val="28"/>
        </w:rPr>
        <w:t>;</w:t>
      </w:r>
    </w:p>
    <w:p w:rsidR="00356B08" w:rsidRPr="00B61D1A" w:rsidRDefault="00356B08" w:rsidP="00C906C6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приобретение акцизных марок </w:t>
      </w:r>
      <w:r w:rsidR="00BB0CAE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883 847,2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67645A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906 680,2  тыс. рублей</w:t>
      </w:r>
      <w:r w:rsidR="0067645A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</w:t>
      </w:r>
      <w:r w:rsidR="0067645A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922 964,2  тыс. рублей</w:t>
      </w:r>
      <w:r w:rsidRPr="00B61D1A">
        <w:rPr>
          <w:sz w:val="28"/>
          <w:szCs w:val="28"/>
        </w:rPr>
        <w:t>;</w:t>
      </w:r>
    </w:p>
    <w:p w:rsidR="005D25E0" w:rsidRPr="00B61D1A" w:rsidRDefault="00532CE2" w:rsidP="00C906C6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в целях завершения оснащения ведомственного сегмента ФСБ ГС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МИР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на пунктах пропуска через государственную границу Российской Федерации в</w:t>
      </w:r>
      <w:r w:rsidR="000F490D" w:rsidRPr="00B61D1A">
        <w:rPr>
          <w:sz w:val="28"/>
          <w:szCs w:val="28"/>
        </w:rPr>
        <w:t xml:space="preserve"> 2019</w:t>
      </w:r>
      <w:r w:rsidR="0067645A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717 338,1  тыс. рублей</w:t>
      </w:r>
      <w:r w:rsidR="0067645A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545 503,3  тыс. рублей</w:t>
      </w:r>
      <w:r w:rsidRPr="00B61D1A">
        <w:rPr>
          <w:sz w:val="28"/>
          <w:szCs w:val="28"/>
        </w:rPr>
        <w:t>;</w:t>
      </w:r>
    </w:p>
    <w:p w:rsidR="00532CE2" w:rsidRPr="00B61D1A" w:rsidRDefault="00805775" w:rsidP="00C906C6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уплату налога на имущество организаций и земельного налога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60</w:t>
      </w:r>
      <w:r w:rsidR="000F490D" w:rsidRPr="00B61D1A">
        <w:rPr>
          <w:sz w:val="28"/>
          <w:szCs w:val="28"/>
        </w:rPr>
        <w:t> 897,5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F72267" w:rsidRPr="00B61D1A" w:rsidRDefault="00F72267" w:rsidP="00F72267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995AC0" w:rsidRPr="00B61D1A" w:rsidRDefault="00995AC0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995AC0" w:rsidRPr="00B61D1A" w:rsidRDefault="0003677A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995AC0" w:rsidRPr="00B61D1A">
        <w:rPr>
          <w:b/>
          <w:sz w:val="28"/>
          <w:szCs w:val="28"/>
        </w:rPr>
        <w:t>Воспроизводство и использование природных ресурсов</w:t>
      </w:r>
      <w:r w:rsidRPr="00B61D1A">
        <w:rPr>
          <w:b/>
          <w:sz w:val="28"/>
          <w:szCs w:val="28"/>
        </w:rPr>
        <w:t>"</w:t>
      </w:r>
      <w:r w:rsidR="00995AC0" w:rsidRPr="00B61D1A">
        <w:rPr>
          <w:b/>
          <w:sz w:val="28"/>
          <w:szCs w:val="28"/>
        </w:rPr>
        <w:t xml:space="preserve"> </w:t>
      </w:r>
    </w:p>
    <w:p w:rsidR="00995AC0" w:rsidRPr="00B61D1A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Воспроизводство и использование природных ресурсов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26.</w:t>
      </w:r>
    </w:p>
    <w:p w:rsidR="00995AC0" w:rsidRPr="00B61D1A" w:rsidRDefault="00995AC0" w:rsidP="00995AC0">
      <w:pPr>
        <w:keepNext/>
        <w:jc w:val="right"/>
      </w:pPr>
      <w:r w:rsidRPr="00B61D1A">
        <w:t>Таблица 26</w:t>
      </w:r>
    </w:p>
    <w:p w:rsidR="00995AC0" w:rsidRPr="00B61D1A" w:rsidRDefault="000F490D" w:rsidP="00995AC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923"/>
        <w:gridCol w:w="813"/>
        <w:gridCol w:w="716"/>
        <w:gridCol w:w="923"/>
        <w:gridCol w:w="800"/>
        <w:gridCol w:w="716"/>
        <w:gridCol w:w="981"/>
        <w:gridCol w:w="902"/>
        <w:gridCol w:w="998"/>
      </w:tblGrid>
      <w:tr w:rsidR="00995AC0" w:rsidRPr="00B61D1A" w:rsidTr="000F490D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95AC0" w:rsidRPr="00B61D1A" w:rsidTr="000F490D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995AC0" w:rsidRPr="00B61D1A" w:rsidTr="000F490D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=3-2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48 815 303,2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48 829 784,3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14 481,1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48 973 621,1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49 028 077,1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54 456,0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48 973 621,1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48 276 161,4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-697 459,7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"Воспроизводство минерально-сырьевой базы, геологическое изучение недр"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28 908 882,1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28 919 956,4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11 074,3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29 179 013,8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29 221 278,7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42 264,9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29 179 013,8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29 496 514,6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317 500,8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"Использование водных ресурсов"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8 282 346,2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8 285 544,4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3 198,2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8 352 219,3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8 363 684,1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11 464,8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8 352 219,3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18 779 646,8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10 427 427,5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"Развитие водохозяйственного комплекса Российской Федерации в 2012 - 2020 годах"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11 624 074,9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11 624 283,5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11 442 388,0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11 443 114,3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11 442 388,0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-11 442 388,0</w:t>
            </w:r>
          </w:p>
        </w:tc>
      </w:tr>
    </w:tbl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14</w:t>
      </w:r>
      <w:r w:rsidR="000F490D" w:rsidRPr="00B61D1A">
        <w:rPr>
          <w:sz w:val="28"/>
          <w:szCs w:val="28"/>
        </w:rPr>
        <w:t> 481,1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54</w:t>
      </w:r>
      <w:r w:rsidR="000F490D" w:rsidRPr="00B61D1A">
        <w:rPr>
          <w:sz w:val="28"/>
          <w:szCs w:val="28"/>
        </w:rPr>
        <w:t> 456,0  тыс. рублей</w:t>
      </w:r>
      <w:r w:rsidRPr="00B61D1A">
        <w:rPr>
          <w:sz w:val="28"/>
          <w:szCs w:val="28"/>
        </w:rPr>
        <w:t xml:space="preserve">, а также уменьшены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697 459,7  тыс. рублей</w:t>
      </w:r>
      <w:r w:rsidRPr="00B61D1A">
        <w:rPr>
          <w:sz w:val="28"/>
          <w:szCs w:val="28"/>
        </w:rPr>
        <w:t>.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Воспроизводство и использование природных ресурсов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="00A3082C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15</w:t>
      </w:r>
      <w:r w:rsidR="000F490D" w:rsidRPr="00B61D1A">
        <w:rPr>
          <w:sz w:val="28"/>
          <w:szCs w:val="28"/>
        </w:rPr>
        <w:t> 482,1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55</w:t>
      </w:r>
      <w:r w:rsidR="000F490D" w:rsidRPr="00B61D1A">
        <w:rPr>
          <w:sz w:val="28"/>
          <w:szCs w:val="28"/>
        </w:rPr>
        <w:t> 495,5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402 581,6  тыс. рублей</w:t>
      </w:r>
      <w:r w:rsidRPr="00B61D1A">
        <w:rPr>
          <w:sz w:val="28"/>
          <w:szCs w:val="28"/>
        </w:rPr>
        <w:t>, в том числе:</w:t>
      </w:r>
    </w:p>
    <w:p w:rsidR="00995AC0" w:rsidRPr="00B61D1A" w:rsidRDefault="00995AC0" w:rsidP="00995AC0">
      <w:pPr>
        <w:pStyle w:val="Style12"/>
        <w:widowControl/>
        <w:shd w:val="clear" w:color="auto" w:fill="auto"/>
        <w:spacing w:before="12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0F490D" w:rsidRPr="00B61D1A">
        <w:rPr>
          <w:sz w:val="28"/>
          <w:szCs w:val="28"/>
        </w:rPr>
        <w:t>0,2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pStyle w:val="af6"/>
        <w:autoSpaceDE w:val="0"/>
        <w:autoSpaceDN w:val="0"/>
        <w:adjustRightInd w:val="0"/>
        <w:spacing w:before="12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оплаты труда </w:t>
      </w:r>
      <w:r w:rsidRPr="00B61D1A">
        <w:t>в</w:t>
      </w:r>
      <w:r w:rsidR="000F490D" w:rsidRPr="00B61D1A">
        <w:t xml:space="preserve"> 2019</w:t>
      </w:r>
      <w:r w:rsidRPr="00B61D1A">
        <w:t xml:space="preserve"> году на 15</w:t>
      </w:r>
      <w:r w:rsidR="000F490D" w:rsidRPr="00B61D1A">
        <w:t> 482,1  тыс. рублей</w:t>
      </w:r>
      <w:r w:rsidRPr="00B61D1A">
        <w:t>, в</w:t>
      </w:r>
      <w:r w:rsidR="000F490D" w:rsidRPr="00B61D1A">
        <w:t xml:space="preserve"> 2020</w:t>
      </w:r>
      <w:r w:rsidRPr="00B61D1A">
        <w:t xml:space="preserve"> году </w:t>
      </w:r>
      <w:r w:rsidRPr="00B61D1A">
        <w:br/>
        <w:t>на 55</w:t>
      </w:r>
      <w:r w:rsidR="000F490D" w:rsidRPr="00B61D1A">
        <w:t> 495,5  тыс. рублей</w:t>
      </w:r>
      <w:r w:rsidRPr="00B61D1A">
        <w:t xml:space="preserve"> и в</w:t>
      </w:r>
      <w:r w:rsidR="000F490D" w:rsidRPr="00B61D1A">
        <w:t xml:space="preserve"> 2021</w:t>
      </w:r>
      <w:r w:rsidRPr="00B61D1A">
        <w:t xml:space="preserve"> году на</w:t>
      </w:r>
      <w:r w:rsidR="000F490D" w:rsidRPr="00B61D1A">
        <w:t> 402 581,4  тыс. рублей</w:t>
      </w:r>
      <w:r w:rsidRPr="00B61D1A">
        <w:rPr>
          <w:rFonts w:eastAsia="Times New Roman"/>
          <w:lang w:eastAsia="ru-RU"/>
        </w:rPr>
        <w:t>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</w:t>
      </w:r>
      <w:r w:rsidR="000F490D" w:rsidRPr="00B61D1A">
        <w:rPr>
          <w:sz w:val="28"/>
          <w:szCs w:val="28"/>
        </w:rPr>
        <w:t> 001,0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039,5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808,5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</w:t>
      </w:r>
      <w:r w:rsidR="00970E24">
        <w:rPr>
          <w:spacing w:val="-4"/>
          <w:sz w:val="28"/>
          <w:szCs w:val="28"/>
        </w:rPr>
        <w:t xml:space="preserve">в 2021 году </w:t>
      </w:r>
      <w:r w:rsidRPr="00B61D1A">
        <w:rPr>
          <w:spacing w:val="-4"/>
          <w:sz w:val="28"/>
          <w:szCs w:val="28"/>
        </w:rPr>
        <w:t xml:space="preserve">по </w:t>
      </w:r>
      <w:r w:rsidRPr="00B61D1A">
        <w:rPr>
          <w:i/>
          <w:spacing w:val="-4"/>
          <w:sz w:val="28"/>
          <w:szCs w:val="28"/>
        </w:rPr>
        <w:t>мероприятиям (инвестициям), реализация котор</w:t>
      </w:r>
      <w:r w:rsidRPr="00B61D1A">
        <w:rPr>
          <w:i/>
          <w:sz w:val="28"/>
          <w:szCs w:val="28"/>
        </w:rPr>
        <w:t>ых</w:t>
      </w:r>
      <w:r w:rsidRPr="00B61D1A">
        <w:rPr>
          <w:i/>
          <w:iCs/>
          <w:sz w:val="28"/>
          <w:szCs w:val="28"/>
        </w:rPr>
        <w:t xml:space="preserve"> завершается</w:t>
      </w:r>
      <w:r w:rsidRPr="00B61D1A">
        <w:rPr>
          <w:sz w:val="28"/>
          <w:szCs w:val="28"/>
        </w:rPr>
        <w:t xml:space="preserve"> </w:t>
      </w:r>
      <w:r w:rsidRPr="00B61D1A">
        <w:rPr>
          <w:iCs/>
          <w:sz w:val="28"/>
          <w:szCs w:val="28"/>
        </w:rPr>
        <w:t>в</w:t>
      </w:r>
      <w:r w:rsidR="000F490D" w:rsidRPr="00B61D1A">
        <w:rPr>
          <w:iCs/>
          <w:sz w:val="28"/>
          <w:szCs w:val="28"/>
        </w:rPr>
        <w:t xml:space="preserve"> 2020</w:t>
      </w:r>
      <w:r w:rsidRPr="00B61D1A">
        <w:rPr>
          <w:iCs/>
          <w:sz w:val="28"/>
          <w:szCs w:val="28"/>
        </w:rPr>
        <w:t xml:space="preserve"> году, на 1</w:t>
      </w:r>
      <w:r w:rsidR="000F490D" w:rsidRPr="00B61D1A">
        <w:rPr>
          <w:iCs/>
          <w:sz w:val="28"/>
          <w:szCs w:val="28"/>
        </w:rPr>
        <w:t> 099 232,8  тыс. рублей</w:t>
      </w:r>
      <w:r w:rsidRPr="00B61D1A">
        <w:rPr>
          <w:sz w:val="28"/>
          <w:szCs w:val="28"/>
        </w:rPr>
        <w:t>, в том числе: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строительство защитной дамбы с </w:t>
      </w:r>
      <w:proofErr w:type="spellStart"/>
      <w:r w:rsidRPr="00B61D1A">
        <w:rPr>
          <w:sz w:val="28"/>
          <w:szCs w:val="28"/>
        </w:rPr>
        <w:t>придамбовым</w:t>
      </w:r>
      <w:proofErr w:type="spellEnd"/>
      <w:r w:rsidRPr="00B61D1A">
        <w:rPr>
          <w:sz w:val="28"/>
          <w:szCs w:val="28"/>
        </w:rPr>
        <w:t xml:space="preserve"> дренажем для защиты района Российского центра программирования в г. Дубна Московской области, в части </w:t>
      </w:r>
      <w:proofErr w:type="spellStart"/>
      <w:r w:rsidRPr="00B61D1A">
        <w:rPr>
          <w:sz w:val="28"/>
          <w:szCs w:val="28"/>
        </w:rPr>
        <w:t>Росводресурсов</w:t>
      </w:r>
      <w:proofErr w:type="spellEnd"/>
      <w:r w:rsidRPr="00B61D1A">
        <w:rPr>
          <w:sz w:val="28"/>
          <w:szCs w:val="28"/>
        </w:rPr>
        <w:t xml:space="preserve"> на</w:t>
      </w:r>
      <w:r w:rsidR="000F490D" w:rsidRPr="00B61D1A">
        <w:rPr>
          <w:sz w:val="28"/>
          <w:szCs w:val="28"/>
        </w:rPr>
        <w:t> 674 869,7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строительство ранее начатых 4-х объектов капитального строительства (Реконструкция магистрального канала, коллекторов им. Октябрьской революции и сооружений </w:t>
      </w:r>
      <w:proofErr w:type="spellStart"/>
      <w:r w:rsidRPr="00B61D1A">
        <w:rPr>
          <w:sz w:val="28"/>
          <w:szCs w:val="28"/>
        </w:rPr>
        <w:t>Коровской</w:t>
      </w:r>
      <w:proofErr w:type="spellEnd"/>
      <w:r w:rsidRPr="00B61D1A">
        <w:rPr>
          <w:sz w:val="28"/>
          <w:szCs w:val="28"/>
        </w:rPr>
        <w:t xml:space="preserve"> оросительной системы, Республика Дагестан; Реконструкция головного водозабора и магистрального канала им. Дзержинского, Республика Дагестан; Реконструкция Невинномысского канала, Ставропольский край; Строительство 4-й очереди Большого Ставропольского канала (II этап), Ставропольский край), в части </w:t>
      </w:r>
      <w:proofErr w:type="spellStart"/>
      <w:r w:rsidRPr="00B61D1A">
        <w:rPr>
          <w:sz w:val="28"/>
          <w:szCs w:val="28"/>
        </w:rPr>
        <w:t>Росводресурсов</w:t>
      </w:r>
      <w:proofErr w:type="spellEnd"/>
      <w:r w:rsidRPr="00B61D1A">
        <w:rPr>
          <w:sz w:val="28"/>
          <w:szCs w:val="28"/>
        </w:rPr>
        <w:t xml:space="preserve"> на 12</w:t>
      </w:r>
      <w:r w:rsidR="000F490D" w:rsidRPr="00B61D1A">
        <w:rPr>
          <w:sz w:val="28"/>
          <w:szCs w:val="28"/>
        </w:rPr>
        <w:t> 851,8  тыс. рублей</w:t>
      </w:r>
      <w:r w:rsidRPr="00B61D1A">
        <w:rPr>
          <w:sz w:val="28"/>
          <w:szCs w:val="28"/>
        </w:rPr>
        <w:t>;</w:t>
      </w:r>
      <w:proofErr w:type="gramEnd"/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реализация отдельных мероприятий приоритетного проекта "Сохранение и предотвращение загрязнения реки Волги" в части Минсельхоза России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162 500,0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реконструкция причалов отстоя и обслуживания судов </w:t>
      </w:r>
      <w:r w:rsidRPr="00B61D1A">
        <w:rPr>
          <w:sz w:val="28"/>
          <w:szCs w:val="28"/>
        </w:rPr>
        <w:br/>
        <w:t>№</w:t>
      </w:r>
      <w:r w:rsidR="000F490D" w:rsidRPr="00B61D1A">
        <w:rPr>
          <w:sz w:val="28"/>
          <w:szCs w:val="28"/>
        </w:rPr>
        <w:t> 134</w:t>
      </w:r>
      <w:r w:rsidRPr="00B61D1A">
        <w:rPr>
          <w:sz w:val="28"/>
          <w:szCs w:val="28"/>
        </w:rPr>
        <w:t xml:space="preserve"> и №</w:t>
      </w:r>
      <w:r w:rsidR="000F490D" w:rsidRPr="00B61D1A">
        <w:rPr>
          <w:sz w:val="28"/>
          <w:szCs w:val="28"/>
        </w:rPr>
        <w:t> 135</w:t>
      </w:r>
      <w:r w:rsidRPr="00B61D1A">
        <w:rPr>
          <w:sz w:val="28"/>
          <w:szCs w:val="28"/>
        </w:rPr>
        <w:t xml:space="preserve"> г. Архангельск на</w:t>
      </w:r>
      <w:r w:rsidR="000F490D" w:rsidRPr="00B61D1A">
        <w:rPr>
          <w:sz w:val="28"/>
          <w:szCs w:val="28"/>
        </w:rPr>
        <w:t> 113 570,8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строительство лабораторно-производственного корпуса в п. Тикси Республика Саха (Якутия) на</w:t>
      </w:r>
      <w:r w:rsidR="000F490D" w:rsidRPr="00B61D1A">
        <w:rPr>
          <w:sz w:val="28"/>
          <w:szCs w:val="28"/>
        </w:rPr>
        <w:t> 135 440,5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pStyle w:val="af6"/>
        <w:numPr>
          <w:ilvl w:val="0"/>
          <w:numId w:val="11"/>
        </w:numPr>
        <w:autoSpaceDE w:val="0"/>
        <w:autoSpaceDN w:val="0"/>
        <w:adjustRightInd w:val="0"/>
        <w:spacing w:before="120"/>
        <w:ind w:left="0" w:firstLine="284"/>
      </w:pPr>
      <w:r w:rsidRPr="00B61D1A">
        <w:rPr>
          <w:spacing w:val="-4"/>
        </w:rPr>
        <w:t>увеличением</w:t>
      </w:r>
      <w:r w:rsidRPr="00B61D1A">
        <w:rPr>
          <w:i/>
        </w:rPr>
        <w:t xml:space="preserve"> </w:t>
      </w:r>
      <w:r w:rsidRPr="00B61D1A">
        <w:t xml:space="preserve">бюджетных ассигнований на текущие мероприятия и переходящие объекты капитального строительства, включенные в подпрограмму </w:t>
      </w:r>
      <w:r w:rsidR="0003677A" w:rsidRPr="00B61D1A">
        <w:t>"</w:t>
      </w:r>
      <w:r w:rsidRPr="00B61D1A">
        <w:t>Использование водных ресурсов</w:t>
      </w:r>
      <w:r w:rsidR="0003677A" w:rsidRPr="00B61D1A">
        <w:t>"</w:t>
      </w:r>
      <w:r w:rsidRPr="00B61D1A">
        <w:t xml:space="preserve">, </w:t>
      </w:r>
      <w:r w:rsidRPr="00B61D1A">
        <w:rPr>
          <w:spacing w:val="-4"/>
        </w:rPr>
        <w:t>обеспечение которых ранее осуществлялось в рамках</w:t>
      </w:r>
      <w:r w:rsidRPr="00B61D1A">
        <w:t xml:space="preserve"> ФЦП </w:t>
      </w:r>
      <w:r w:rsidR="0003677A" w:rsidRPr="00B61D1A">
        <w:t>"</w:t>
      </w:r>
      <w:r w:rsidRPr="00B61D1A">
        <w:t>Развитие водохозяйственного комплекса Российской Федерации в</w:t>
      </w:r>
      <w:r w:rsidR="000F490D" w:rsidRPr="00B61D1A">
        <w:t xml:space="preserve"> 2012</w:t>
      </w:r>
      <w:r w:rsidRPr="00B61D1A">
        <w:t xml:space="preserve"> -</w:t>
      </w:r>
      <w:r w:rsidR="000F490D" w:rsidRPr="00B61D1A">
        <w:t xml:space="preserve"> 2020</w:t>
      </w:r>
      <w:r w:rsidRPr="00B61D1A">
        <w:t xml:space="preserve"> годах</w:t>
      </w:r>
      <w:r w:rsidR="0003677A" w:rsidRPr="00B61D1A">
        <w:t>"</w:t>
      </w:r>
      <w:r w:rsidRPr="00B61D1A">
        <w:t>, на 10</w:t>
      </w:r>
      <w:r w:rsidR="000F490D" w:rsidRPr="00B61D1A">
        <w:t> 343 155,2  тыс. рублей</w:t>
      </w:r>
      <w:r w:rsidRPr="00B61D1A">
        <w:t xml:space="preserve">. </w:t>
      </w:r>
    </w:p>
    <w:p w:rsidR="00041433" w:rsidRPr="00B61D1A" w:rsidRDefault="00041433" w:rsidP="00F72267">
      <w:pPr>
        <w:pStyle w:val="af6"/>
        <w:autoSpaceDE w:val="0"/>
        <w:autoSpaceDN w:val="0"/>
        <w:adjustRightInd w:val="0"/>
        <w:spacing w:before="120"/>
        <w:ind w:left="284" w:firstLine="0"/>
      </w:pPr>
    </w:p>
    <w:p w:rsidR="00AA5E2F" w:rsidRPr="00B61D1A" w:rsidRDefault="00AA5E2F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AA5E2F" w:rsidRPr="00B61D1A" w:rsidRDefault="0003677A" w:rsidP="00AA5E2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>Развитие лесного хозяйства</w:t>
      </w:r>
      <w:r w:rsidRPr="00B61D1A">
        <w:rPr>
          <w:b/>
          <w:sz w:val="28"/>
          <w:szCs w:val="28"/>
        </w:rPr>
        <w:t>"</w:t>
      </w:r>
      <w:r w:rsidR="00AA5E2F" w:rsidRPr="00B61D1A">
        <w:rPr>
          <w:b/>
          <w:sz w:val="28"/>
          <w:szCs w:val="28"/>
        </w:rPr>
        <w:t xml:space="preserve"> </w:t>
      </w:r>
    </w:p>
    <w:p w:rsidR="00AA5E2F" w:rsidRPr="00B61D1A" w:rsidRDefault="00AA5E2F" w:rsidP="00AA5E2F">
      <w:pPr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AA5E2F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лесного хозяйства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</w:t>
      </w:r>
      <w:r w:rsidRPr="00B61D1A">
        <w:rPr>
          <w:sz w:val="28"/>
          <w:szCs w:val="28"/>
        </w:rPr>
        <w:br/>
        <w:t>в таблице 27.</w:t>
      </w:r>
    </w:p>
    <w:p w:rsidR="00AA5E2F" w:rsidRPr="00B61D1A" w:rsidRDefault="00AA5E2F" w:rsidP="00AA5E2F">
      <w:pPr>
        <w:keepNext/>
        <w:jc w:val="right"/>
      </w:pPr>
      <w:r w:rsidRPr="00B61D1A">
        <w:t>Таблица 27</w:t>
      </w:r>
    </w:p>
    <w:p w:rsidR="00AA5E2F" w:rsidRPr="00B61D1A" w:rsidRDefault="000F490D" w:rsidP="00AA5E2F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AA5E2F" w:rsidRPr="00B61D1A" w:rsidTr="000F490D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A5E2F" w:rsidRPr="00B61D1A" w:rsidTr="000F490D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A5E2F" w:rsidRPr="00B61D1A" w:rsidTr="000F490D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=3-2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2F" w:rsidRPr="00B61D1A" w:rsidRDefault="00AA5E2F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33 752 624,0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33 800 618,2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47 994,2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34 598 778,9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34 734 499,3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135 720,4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34 598 778,9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35 514 462,9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915 684,0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28 758 312,5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28 786 647,0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28 334,5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28 528 493,5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28 627 619,3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99 125,8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28 528 493,5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29 257 122,7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728 629,2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"Стратегическое управление лесным хозяйством"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4 994 311,5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5 013 971,2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19 659,7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6 070 285,4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6 106 880,0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36 594,6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6 070 285,4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6 257 340,2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187 054,8</w:t>
            </w:r>
          </w:p>
        </w:tc>
      </w:tr>
    </w:tbl>
    <w:p w:rsidR="00AA5E2F" w:rsidRPr="00B61D1A" w:rsidRDefault="00AA5E2F" w:rsidP="00AA5E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A5E2F" w:rsidRPr="00B61D1A" w:rsidRDefault="00AA5E2F" w:rsidP="00633425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47</w:t>
      </w:r>
      <w:r w:rsidR="000F490D" w:rsidRPr="00B61D1A">
        <w:rPr>
          <w:sz w:val="28"/>
          <w:szCs w:val="28"/>
        </w:rPr>
        <w:t> 994,2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135 720,4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915 684,0  тыс. рублей</w:t>
      </w:r>
      <w:r w:rsidRPr="00B61D1A">
        <w:rPr>
          <w:sz w:val="28"/>
          <w:szCs w:val="28"/>
        </w:rPr>
        <w:t>.</w:t>
      </w:r>
    </w:p>
    <w:p w:rsidR="00AA5E2F" w:rsidRPr="00B61D1A" w:rsidRDefault="00AA5E2F" w:rsidP="00633425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Развитие лесного хозяйства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AA5E2F" w:rsidRPr="00B61D1A" w:rsidRDefault="00AA5E2F" w:rsidP="0063342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="00A3082C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5117D9" w:rsidRPr="00B61D1A">
        <w:rPr>
          <w:sz w:val="28"/>
          <w:szCs w:val="28"/>
        </w:rPr>
        <w:t>на 44 725,1 тыс. рублей, в 2020 году на 132 451,3 тыс. рублей и в 2021 году на 897 414,9 тыс. рублей, в том числе:</w:t>
      </w:r>
    </w:p>
    <w:p w:rsidR="00AA5E2F" w:rsidRPr="00B61D1A" w:rsidRDefault="00AA5E2F" w:rsidP="00633425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0F490D" w:rsidRPr="00B61D1A">
        <w:rPr>
          <w:sz w:val="28"/>
          <w:szCs w:val="28"/>
        </w:rPr>
        <w:t>0,1  тыс. рублей</w:t>
      </w:r>
      <w:r w:rsidRPr="00B61D1A">
        <w:rPr>
          <w:sz w:val="28"/>
          <w:szCs w:val="28"/>
        </w:rPr>
        <w:t>;</w:t>
      </w:r>
    </w:p>
    <w:p w:rsidR="00AA5E2F" w:rsidRPr="00B61D1A" w:rsidRDefault="005117D9" w:rsidP="00633425">
      <w:pPr>
        <w:pStyle w:val="af6"/>
        <w:autoSpaceDE w:val="0"/>
        <w:autoSpaceDN w:val="0"/>
        <w:adjustRightInd w:val="0"/>
        <w:spacing w:line="372" w:lineRule="auto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оплаты труда </w:t>
      </w:r>
      <w:r w:rsidRPr="00B61D1A">
        <w:t xml:space="preserve">в 2019 году на 44 725,1 тыс. рублей, в 2020 году </w:t>
      </w:r>
      <w:r w:rsidRPr="00B61D1A">
        <w:br/>
        <w:t>на 132 451,3 тыс. рублей и в 2021 году на 897 414,8 тыс. рублей</w:t>
      </w:r>
      <w:r w:rsidRPr="00B61D1A">
        <w:rPr>
          <w:rFonts w:eastAsia="Times New Roman"/>
          <w:lang w:eastAsia="ru-RU"/>
        </w:rPr>
        <w:t>;</w:t>
      </w:r>
    </w:p>
    <w:p w:rsidR="00AA5E2F" w:rsidRPr="00B61D1A" w:rsidRDefault="00AA5E2F" w:rsidP="00633425">
      <w:pPr>
        <w:pStyle w:val="Style12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i/>
          <w:iCs/>
          <w:sz w:val="28"/>
          <w:szCs w:val="28"/>
        </w:rPr>
        <w:t xml:space="preserve"> </w:t>
      </w:r>
      <w:r w:rsidRPr="00B61D1A">
        <w:rPr>
          <w:sz w:val="28"/>
          <w:szCs w:val="28"/>
        </w:rPr>
        <w:t>бюджетных ассигнований на уплату налога на имущество организаций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3</w:t>
      </w:r>
      <w:r w:rsidR="000F490D" w:rsidRPr="00B61D1A">
        <w:rPr>
          <w:sz w:val="28"/>
          <w:szCs w:val="28"/>
        </w:rPr>
        <w:t> 269,1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цели;</w:t>
      </w:r>
    </w:p>
    <w:p w:rsidR="00AA5E2F" w:rsidRPr="00B61D1A" w:rsidRDefault="00AA5E2F" w:rsidP="00633425">
      <w:pPr>
        <w:pStyle w:val="Style12"/>
        <w:widowControl/>
        <w:numPr>
          <w:ilvl w:val="0"/>
          <w:numId w:val="11"/>
        </w:numPr>
        <w:shd w:val="clear" w:color="auto" w:fill="auto"/>
        <w:spacing w:before="120" w:after="0" w:line="372" w:lineRule="auto"/>
        <w:ind w:left="0" w:firstLine="284"/>
      </w:pPr>
      <w:r w:rsidRPr="00B61D1A">
        <w:rPr>
          <w:sz w:val="28"/>
          <w:szCs w:val="28"/>
          <w:shd w:val="clear" w:color="auto" w:fill="FFFFFF"/>
        </w:rPr>
        <w:t>увеличением бюджетных ассигнований на проведение публичных мероприятий (совещания, семинары, конференции и т.д.) в</w:t>
      </w:r>
      <w:r w:rsidR="000F490D" w:rsidRPr="00B61D1A">
        <w:rPr>
          <w:sz w:val="28"/>
          <w:szCs w:val="28"/>
          <w:shd w:val="clear" w:color="auto" w:fill="FFFFFF"/>
        </w:rPr>
        <w:t xml:space="preserve"> 2021</w:t>
      </w:r>
      <w:r w:rsidRPr="00B61D1A">
        <w:rPr>
          <w:sz w:val="28"/>
          <w:szCs w:val="28"/>
          <w:shd w:val="clear" w:color="auto" w:fill="FFFFFF"/>
        </w:rPr>
        <w:t xml:space="preserve"> году </w:t>
      </w:r>
      <w:r w:rsidRPr="00B61D1A">
        <w:rPr>
          <w:sz w:val="28"/>
          <w:szCs w:val="28"/>
          <w:shd w:val="clear" w:color="auto" w:fill="FFFFFF"/>
        </w:rPr>
        <w:br/>
        <w:t>на 15</w:t>
      </w:r>
      <w:r w:rsidR="000F490D" w:rsidRPr="00B61D1A">
        <w:rPr>
          <w:sz w:val="28"/>
          <w:szCs w:val="28"/>
          <w:shd w:val="clear" w:color="auto" w:fill="FFFFFF"/>
        </w:rPr>
        <w:t> 000,0  тыс. рублей</w:t>
      </w:r>
      <w:r w:rsidRPr="00B61D1A">
        <w:rPr>
          <w:sz w:val="28"/>
          <w:szCs w:val="28"/>
          <w:shd w:val="clear" w:color="auto" w:fill="FFFFFF"/>
        </w:rPr>
        <w:t xml:space="preserve">, за счет соответствующего уменьшения бюджетных ассигнований, предусмотренных на капитальный ремонт защитного сооружения объекта гражданской обороны, закрепленного за </w:t>
      </w:r>
      <w:r w:rsidRPr="00B61D1A">
        <w:rPr>
          <w:sz w:val="28"/>
          <w:szCs w:val="28"/>
          <w:shd w:val="clear" w:color="auto" w:fill="FFFFFF"/>
        </w:rPr>
        <w:br/>
        <w:t>ФГКУ "</w:t>
      </w:r>
      <w:proofErr w:type="spellStart"/>
      <w:r w:rsidRPr="00B61D1A">
        <w:rPr>
          <w:sz w:val="28"/>
          <w:szCs w:val="28"/>
          <w:shd w:val="clear" w:color="auto" w:fill="FFFFFF"/>
        </w:rPr>
        <w:t>Центррезерв</w:t>
      </w:r>
      <w:proofErr w:type="spellEnd"/>
      <w:r w:rsidRPr="00B61D1A">
        <w:rPr>
          <w:sz w:val="28"/>
          <w:szCs w:val="28"/>
          <w:shd w:val="clear" w:color="auto" w:fill="FFFFFF"/>
        </w:rPr>
        <w:t>", подведомственного Рослесхозу</w:t>
      </w:r>
      <w:r w:rsidRPr="00B61D1A">
        <w:rPr>
          <w:sz w:val="18"/>
          <w:szCs w:val="18"/>
          <w:shd w:val="clear" w:color="auto" w:fill="FFFFFF"/>
        </w:rPr>
        <w:t>.</w:t>
      </w:r>
    </w:p>
    <w:p w:rsidR="00F72267" w:rsidRPr="00B61D1A" w:rsidRDefault="00F72267" w:rsidP="00F72267">
      <w:pPr>
        <w:pStyle w:val="Style12"/>
        <w:widowControl/>
        <w:shd w:val="clear" w:color="auto" w:fill="auto"/>
        <w:spacing w:before="120" w:after="0" w:line="336" w:lineRule="auto"/>
        <w:ind w:left="284" w:firstLine="0"/>
      </w:pPr>
    </w:p>
    <w:p w:rsidR="00633425" w:rsidRPr="00B61D1A" w:rsidRDefault="00633425" w:rsidP="00F72267">
      <w:pPr>
        <w:pStyle w:val="Style12"/>
        <w:widowControl/>
        <w:shd w:val="clear" w:color="auto" w:fill="auto"/>
        <w:spacing w:before="120" w:after="0" w:line="336" w:lineRule="auto"/>
        <w:ind w:left="284" w:firstLine="0"/>
      </w:pPr>
    </w:p>
    <w:p w:rsidR="00995AC0" w:rsidRPr="00B61D1A" w:rsidRDefault="00995AC0" w:rsidP="00995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995AC0" w:rsidRPr="00B61D1A" w:rsidRDefault="0003677A" w:rsidP="00995AC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proofErr w:type="spellStart"/>
      <w:r w:rsidR="00995AC0" w:rsidRPr="00B61D1A">
        <w:rPr>
          <w:b/>
          <w:sz w:val="28"/>
          <w:szCs w:val="28"/>
        </w:rPr>
        <w:t>Энергоэффективность</w:t>
      </w:r>
      <w:proofErr w:type="spellEnd"/>
      <w:r w:rsidR="00995AC0" w:rsidRPr="00B61D1A">
        <w:rPr>
          <w:b/>
          <w:sz w:val="28"/>
          <w:szCs w:val="28"/>
        </w:rPr>
        <w:t xml:space="preserve"> и развитие энергетики</w:t>
      </w:r>
      <w:r w:rsidRPr="00B61D1A">
        <w:rPr>
          <w:b/>
          <w:sz w:val="28"/>
          <w:szCs w:val="28"/>
        </w:rPr>
        <w:t>"</w:t>
      </w:r>
      <w:r w:rsidR="00995AC0" w:rsidRPr="00B61D1A">
        <w:rPr>
          <w:b/>
          <w:sz w:val="28"/>
          <w:szCs w:val="28"/>
        </w:rPr>
        <w:t xml:space="preserve"> </w:t>
      </w:r>
    </w:p>
    <w:p w:rsidR="00995AC0" w:rsidRPr="00B61D1A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995AC0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proofErr w:type="spellStart"/>
      <w:r w:rsidRPr="00B61D1A">
        <w:rPr>
          <w:sz w:val="28"/>
          <w:szCs w:val="28"/>
        </w:rPr>
        <w:t>Энергоэффективность</w:t>
      </w:r>
      <w:proofErr w:type="spellEnd"/>
      <w:r w:rsidRPr="00B61D1A">
        <w:rPr>
          <w:sz w:val="28"/>
          <w:szCs w:val="28"/>
        </w:rPr>
        <w:t xml:space="preserve"> и развитие энергетики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28.</w:t>
      </w:r>
    </w:p>
    <w:p w:rsidR="00312CD8" w:rsidRDefault="00312CD8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312CD8" w:rsidRPr="00B61D1A" w:rsidRDefault="00312CD8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keepNext/>
        <w:jc w:val="right"/>
      </w:pPr>
      <w:r w:rsidRPr="00B61D1A">
        <w:t>Таблица 28</w:t>
      </w:r>
    </w:p>
    <w:p w:rsidR="00995AC0" w:rsidRPr="00B61D1A" w:rsidRDefault="000F490D" w:rsidP="00995AC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995AC0" w:rsidRPr="00B61D1A" w:rsidTr="000F490D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95AC0" w:rsidRPr="00B61D1A" w:rsidTr="000F490D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995AC0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995AC0" w:rsidRPr="00B61D1A" w:rsidTr="000F490D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=3-2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C0" w:rsidRPr="00B61D1A" w:rsidRDefault="00995AC0" w:rsidP="00995AC0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9-8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995AC0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13 406 896,3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13 400 853,5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-6 042,8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15 154 980,4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15 154 100,9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-879,5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15 154 980,4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15 204 534,1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49 553,7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995AC0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995AC0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65 975,1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66 060,3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67 760,7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68 065,6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67 760,7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70 001,9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2 241,2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995AC0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и модернизация электроэнергетики"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7 825 050,0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7 825 050,0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9 523 550,0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9 523 550,0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9 523 550,0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9 523 550,0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995AC0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"Реструктуризация и развитие угольной и торфяной промышленности"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2 966 871,6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2 967 140,3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2 972 996,5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2 973 924,6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928,1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2 972 996,5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2 979 818,2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6 821,7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995AC0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использования возобновляемых источников энергии"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13 350,0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13 350,0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13 350,0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13 350,0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13 350,0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13 350,0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8183A" w:rsidRPr="00B61D1A" w:rsidTr="0038183A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83A" w:rsidRPr="00B61D1A" w:rsidRDefault="0038183A" w:rsidP="00995AC0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</w:t>
            </w:r>
            <w:proofErr w:type="spellStart"/>
            <w:r w:rsidRPr="00B61D1A">
              <w:rPr>
                <w:spacing w:val="-6"/>
                <w:sz w:val="14"/>
                <w:szCs w:val="14"/>
              </w:rPr>
              <w:t>Энергоэффективность</w:t>
            </w:r>
            <w:proofErr w:type="spellEnd"/>
            <w:r w:rsidRPr="00B61D1A">
              <w:rPr>
                <w:spacing w:val="-6"/>
                <w:sz w:val="14"/>
                <w:szCs w:val="14"/>
              </w:rPr>
              <w:t xml:space="preserve"> и развитие энергетики"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2 535 649,6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2 529 252,9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-6 396,7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2 577 323,2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2 575 210,7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-2 112,5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2 577 323,2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2 617 814,0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83A" w:rsidRDefault="00381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40 490,8</w:t>
            </w:r>
          </w:p>
        </w:tc>
      </w:tr>
    </w:tbl>
    <w:p w:rsidR="00995AC0" w:rsidRPr="00B61D1A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</w:p>
    <w:p w:rsidR="00995AC0" w:rsidRPr="00B61D1A" w:rsidRDefault="00995AC0" w:rsidP="00995AC0">
      <w:pPr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уменьшены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042,8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879,5  тыс. рублей</w:t>
      </w:r>
      <w:r w:rsidRPr="00B61D1A">
        <w:rPr>
          <w:sz w:val="28"/>
          <w:szCs w:val="28"/>
        </w:rPr>
        <w:t xml:space="preserve">, а также увеличены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2021 </w:t>
      </w:r>
      <w:r w:rsidRPr="00B61D1A">
        <w:rPr>
          <w:sz w:val="28"/>
          <w:szCs w:val="28"/>
        </w:rPr>
        <w:t>году на 49</w:t>
      </w:r>
      <w:r w:rsidR="000F490D" w:rsidRPr="00B61D1A">
        <w:rPr>
          <w:sz w:val="28"/>
          <w:szCs w:val="28"/>
        </w:rPr>
        <w:t> 553,7  тыс. рублей</w:t>
      </w:r>
      <w:r w:rsidRPr="00B61D1A">
        <w:rPr>
          <w:sz w:val="28"/>
          <w:szCs w:val="28"/>
        </w:rPr>
        <w:t>.</w:t>
      </w:r>
    </w:p>
    <w:p w:rsidR="00995AC0" w:rsidRPr="00B61D1A" w:rsidRDefault="00995AC0" w:rsidP="00995A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proofErr w:type="spellStart"/>
      <w:r w:rsidRPr="00B61D1A">
        <w:rPr>
          <w:sz w:val="28"/>
          <w:szCs w:val="28"/>
        </w:rPr>
        <w:t>Энергоэффективность</w:t>
      </w:r>
      <w:proofErr w:type="spellEnd"/>
      <w:r w:rsidRPr="00B61D1A">
        <w:rPr>
          <w:sz w:val="28"/>
          <w:szCs w:val="28"/>
        </w:rPr>
        <w:t xml:space="preserve"> и развитие энергетики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995AC0" w:rsidRPr="00B61D1A" w:rsidRDefault="00995AC0" w:rsidP="00995AC0">
      <w:pPr>
        <w:numPr>
          <w:ilvl w:val="0"/>
          <w:numId w:val="11"/>
        </w:numPr>
        <w:tabs>
          <w:tab w:val="left" w:pos="284"/>
        </w:tabs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</w:t>
      </w:r>
      <w:r w:rsidRPr="00B61D1A">
        <w:rPr>
          <w:sz w:val="28"/>
          <w:szCs w:val="28"/>
        </w:rPr>
        <w:t xml:space="preserve">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164,8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7</w:t>
      </w:r>
      <w:r w:rsidR="000F490D" w:rsidRPr="00B61D1A">
        <w:rPr>
          <w:sz w:val="28"/>
          <w:szCs w:val="28"/>
        </w:rPr>
        <w:t> 643,7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56</w:t>
      </w:r>
      <w:r w:rsidR="000F490D" w:rsidRPr="00B61D1A">
        <w:rPr>
          <w:sz w:val="28"/>
          <w:szCs w:val="28"/>
        </w:rPr>
        <w:t> 182,9  тыс. рублей</w:t>
      </w:r>
      <w:r w:rsidRPr="00B61D1A">
        <w:rPr>
          <w:sz w:val="28"/>
          <w:szCs w:val="28"/>
        </w:rPr>
        <w:t>;</w:t>
      </w:r>
    </w:p>
    <w:p w:rsidR="00995AC0" w:rsidRPr="00B61D1A" w:rsidRDefault="00995AC0" w:rsidP="00995AC0">
      <w:pPr>
        <w:numPr>
          <w:ilvl w:val="0"/>
          <w:numId w:val="11"/>
        </w:numPr>
        <w:tabs>
          <w:tab w:val="left" w:pos="284"/>
        </w:tabs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</w:t>
      </w:r>
      <w:r w:rsidRPr="00B61D1A">
        <w:rPr>
          <w:sz w:val="28"/>
          <w:szCs w:val="28"/>
        </w:rPr>
        <w:t xml:space="preserve">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 году </w:t>
      </w:r>
      <w:r w:rsidRPr="00B61D1A">
        <w:rPr>
          <w:sz w:val="28"/>
          <w:szCs w:val="28"/>
        </w:rPr>
        <w:br/>
        <w:t>на 8</w:t>
      </w:r>
      <w:r w:rsidR="000F490D" w:rsidRPr="00B61D1A">
        <w:rPr>
          <w:sz w:val="28"/>
          <w:szCs w:val="28"/>
        </w:rPr>
        <w:t> 207,6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8</w:t>
      </w:r>
      <w:r w:rsidR="000F490D" w:rsidRPr="00B61D1A">
        <w:rPr>
          <w:sz w:val="28"/>
          <w:szCs w:val="28"/>
        </w:rPr>
        <w:t> 523,2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 году </w:t>
      </w:r>
      <w:r w:rsidRPr="00B61D1A">
        <w:rPr>
          <w:sz w:val="28"/>
          <w:szCs w:val="28"/>
        </w:rPr>
        <w:br/>
        <w:t>на 6</w:t>
      </w:r>
      <w:r w:rsidR="000F490D" w:rsidRPr="00B61D1A">
        <w:rPr>
          <w:sz w:val="28"/>
          <w:szCs w:val="28"/>
        </w:rPr>
        <w:t> 629,2  тыс. рублей</w:t>
      </w:r>
      <w:r w:rsidRPr="00B61D1A">
        <w:rPr>
          <w:sz w:val="28"/>
          <w:szCs w:val="28"/>
        </w:rPr>
        <w:t>.</w:t>
      </w:r>
    </w:p>
    <w:p w:rsidR="00F84FBF" w:rsidRPr="00B61D1A" w:rsidRDefault="00F84FBF" w:rsidP="00F72267">
      <w:pPr>
        <w:tabs>
          <w:tab w:val="left" w:pos="284"/>
        </w:tabs>
        <w:spacing w:before="120" w:line="360" w:lineRule="auto"/>
        <w:ind w:left="284"/>
        <w:jc w:val="both"/>
        <w:rPr>
          <w:sz w:val="28"/>
          <w:szCs w:val="28"/>
        </w:rPr>
      </w:pPr>
    </w:p>
    <w:p w:rsidR="00633425" w:rsidRPr="00B61D1A" w:rsidRDefault="00633425" w:rsidP="00F72267">
      <w:pPr>
        <w:tabs>
          <w:tab w:val="left" w:pos="284"/>
        </w:tabs>
        <w:spacing w:before="120" w:line="360" w:lineRule="auto"/>
        <w:ind w:left="284"/>
        <w:jc w:val="both"/>
        <w:rPr>
          <w:sz w:val="28"/>
          <w:szCs w:val="28"/>
        </w:rPr>
      </w:pPr>
    </w:p>
    <w:p w:rsidR="00633425" w:rsidRPr="00B61D1A" w:rsidRDefault="00633425" w:rsidP="00F72267">
      <w:pPr>
        <w:tabs>
          <w:tab w:val="left" w:pos="284"/>
        </w:tabs>
        <w:spacing w:before="120" w:line="360" w:lineRule="auto"/>
        <w:ind w:left="284"/>
        <w:jc w:val="both"/>
        <w:rPr>
          <w:sz w:val="28"/>
          <w:szCs w:val="28"/>
        </w:rPr>
      </w:pPr>
    </w:p>
    <w:p w:rsidR="00A11947" w:rsidRPr="00B61D1A" w:rsidRDefault="00A11947" w:rsidP="00A119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A11947" w:rsidRPr="00B61D1A" w:rsidRDefault="00A11947" w:rsidP="00A119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"Обеспече</w:t>
      </w:r>
      <w:r w:rsidR="00344262">
        <w:rPr>
          <w:b/>
          <w:sz w:val="28"/>
          <w:szCs w:val="28"/>
        </w:rPr>
        <w:t xml:space="preserve">ние обороноспособности страны" </w:t>
      </w:r>
    </w:p>
    <w:p w:rsidR="00A11947" w:rsidRPr="00B61D1A" w:rsidRDefault="00A11947" w:rsidP="00A119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1947" w:rsidRPr="00B61D1A" w:rsidRDefault="00A11947" w:rsidP="00A11947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Базовые бюджетные ассигнования на реализацию государственной программы "Обеспечение обороноспособности страны"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29.</w:t>
      </w:r>
    </w:p>
    <w:p w:rsidR="00A11947" w:rsidRPr="00B61D1A" w:rsidRDefault="00A11947" w:rsidP="00A11947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11947" w:rsidRPr="00B61D1A" w:rsidRDefault="00A11947" w:rsidP="00A11947">
      <w:pPr>
        <w:keepNext/>
        <w:ind w:right="-1"/>
        <w:jc w:val="right"/>
      </w:pPr>
      <w:r w:rsidRPr="00B61D1A">
        <w:t>Таблица 29</w:t>
      </w:r>
    </w:p>
    <w:p w:rsidR="00A11947" w:rsidRPr="00B61D1A" w:rsidRDefault="000F490D" w:rsidP="00A11947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6"/>
        <w:gridCol w:w="923"/>
        <w:gridCol w:w="791"/>
        <w:gridCol w:w="791"/>
        <w:gridCol w:w="923"/>
        <w:gridCol w:w="791"/>
        <w:gridCol w:w="791"/>
        <w:gridCol w:w="939"/>
        <w:gridCol w:w="887"/>
        <w:gridCol w:w="951"/>
      </w:tblGrid>
      <w:tr w:rsidR="004720EB" w:rsidRPr="00B61D1A" w:rsidTr="003C40A2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4720EB" w:rsidRPr="00B61D1A" w:rsidTr="003C40A2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B" w:rsidRPr="00B61D1A" w:rsidRDefault="004720EB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720EB" w:rsidRPr="00B61D1A" w:rsidTr="003C40A2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B" w:rsidRPr="00B61D1A" w:rsidRDefault="004720EB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9 - 8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68 637 267,7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68 637 267,7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56 937 267,6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56 937 267,6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56 937 267,6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56 937 267,6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40A2" w:rsidRPr="00B61D1A" w:rsidRDefault="003C40A2" w:rsidP="000F490D">
            <w:pPr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"Строительство и развитие Вооруженных Сил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63 296 497,7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63 296 497,7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51 596 497,6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51 596 497,6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51 596 497,6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51 596 497,6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40A2" w:rsidRPr="00B61D1A" w:rsidRDefault="003C40A2" w:rsidP="000F490D">
            <w:pPr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"Создание системы базирования Черноморского флота на территории Российской Федерации в 2005 - 2020 годах"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40A2" w:rsidRPr="00B61D1A" w:rsidRDefault="003C40A2" w:rsidP="000F490D">
            <w:pPr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"Промышленная утилизация вооружения и военной техники на 2011 - 2015 годы и на период до 2020 года"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0F490D">
            <w:pPr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"Промышленная утилизация вооружения и военной техники"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0F490D">
            <w:pPr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системы базирования Черноморского флота на территории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</w:tr>
    </w:tbl>
    <w:p w:rsidR="00A11947" w:rsidRPr="00B61D1A" w:rsidRDefault="00A11947" w:rsidP="00A11947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4720EB" w:rsidRPr="00B61D1A" w:rsidRDefault="004720EB" w:rsidP="004720EB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68</w:t>
      </w:r>
      <w:r w:rsidR="000F490D" w:rsidRPr="00B61D1A">
        <w:rPr>
          <w:sz w:val="28"/>
          <w:szCs w:val="28"/>
        </w:rPr>
        <w:t> 637 267,7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56</w:t>
      </w:r>
      <w:r w:rsidR="000F490D" w:rsidRPr="00B61D1A">
        <w:rPr>
          <w:sz w:val="28"/>
          <w:szCs w:val="28"/>
        </w:rPr>
        <w:t> 937 267,6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56</w:t>
      </w:r>
      <w:r w:rsidR="000F490D" w:rsidRPr="00B61D1A">
        <w:rPr>
          <w:sz w:val="28"/>
          <w:szCs w:val="28"/>
        </w:rPr>
        <w:t> 937 267,6  тыс. рублей</w:t>
      </w:r>
      <w:r w:rsidRPr="00B61D1A">
        <w:rPr>
          <w:sz w:val="28"/>
          <w:szCs w:val="28"/>
        </w:rPr>
        <w:t>.</w:t>
      </w:r>
    </w:p>
    <w:p w:rsidR="00A11947" w:rsidRPr="00B61D1A" w:rsidRDefault="00970E24" w:rsidP="00A119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A11947" w:rsidRPr="00B61D1A">
        <w:rPr>
          <w:sz w:val="28"/>
          <w:szCs w:val="28"/>
        </w:rPr>
        <w:t xml:space="preserve"> расходов по государственной программе "Обеспечение обороноспособности страны" обусловлено включением в структуру государственной программы:</w:t>
      </w:r>
    </w:p>
    <w:p w:rsidR="008763AC" w:rsidRPr="00B61D1A" w:rsidRDefault="008763AC" w:rsidP="00A119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мероприятий инвестиционного характера Минобороны России,</w:t>
      </w:r>
      <w:r w:rsidRPr="00B61D1A">
        <w:rPr>
          <w:sz w:val="28"/>
          <w:szCs w:val="28"/>
        </w:rPr>
        <w:br/>
        <w:t>в</w:t>
      </w:r>
      <w:r w:rsidRPr="00B61D1A">
        <w:t xml:space="preserve"> </w:t>
      </w:r>
      <w:r w:rsidRPr="00B61D1A">
        <w:rPr>
          <w:sz w:val="28"/>
          <w:szCs w:val="28"/>
        </w:rPr>
        <w:t xml:space="preserve">2019 году </w:t>
      </w:r>
      <w:r w:rsidR="00970E24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63 296 497,7 тыс. рублей, в 2020 году</w:t>
      </w:r>
      <w:r w:rsidRPr="00B61D1A">
        <w:rPr>
          <w:sz w:val="28"/>
          <w:szCs w:val="28"/>
        </w:rPr>
        <w:br/>
      </w:r>
      <w:r w:rsidR="00970E24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51 596 497,6 тыс. рублей, в 2021 году </w:t>
      </w:r>
      <w:r w:rsidR="00970E24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51 596 497,6 тыс. рублей;</w:t>
      </w:r>
    </w:p>
    <w:p w:rsidR="00A11947" w:rsidRPr="00B61D1A" w:rsidRDefault="00A11947" w:rsidP="00A119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мероприятий, связанных с промышленной утилизацией военной и специальной техники, не имеющей перспективы использования в Вооруженных Силах Российской Федерации,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970E24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2</w:t>
      </w:r>
      <w:r w:rsidR="000F490D" w:rsidRPr="00B61D1A">
        <w:rPr>
          <w:sz w:val="28"/>
          <w:szCs w:val="28"/>
        </w:rPr>
        <w:t> 800 855,2  тыс. рублей</w:t>
      </w:r>
      <w:r w:rsidRPr="00B61D1A">
        <w:rPr>
          <w:sz w:val="28"/>
          <w:szCs w:val="28"/>
        </w:rPr>
        <w:t>;</w:t>
      </w:r>
    </w:p>
    <w:p w:rsidR="000B6AFD" w:rsidRPr="00B61D1A" w:rsidRDefault="000B6AFD" w:rsidP="000B6A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расходов инвестиционного характера по подпрограмме "Создание системы базирования Черноморского флота на территории Российской Федерации" в целях завершения строительства объектов </w:t>
      </w:r>
      <w:r w:rsidRPr="00B61D1A">
        <w:rPr>
          <w:sz w:val="28"/>
          <w:szCs w:val="28"/>
        </w:rPr>
        <w:br/>
        <w:t xml:space="preserve">в </w:t>
      </w:r>
      <w:r w:rsidR="00970E24">
        <w:rPr>
          <w:sz w:val="28"/>
          <w:szCs w:val="28"/>
        </w:rPr>
        <w:t>2021 году на</w:t>
      </w:r>
      <w:r w:rsidRPr="00B61D1A">
        <w:rPr>
          <w:sz w:val="28"/>
          <w:szCs w:val="28"/>
        </w:rPr>
        <w:t xml:space="preserve"> 2 539 914,8  тыс. рублей;</w:t>
      </w:r>
    </w:p>
    <w:p w:rsidR="000B6AFD" w:rsidRPr="00B61D1A" w:rsidRDefault="000B6AFD" w:rsidP="000B6AF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мероприятий, связанных с реализаций федеральных целевых программ «Промышленная утилизация вооружения и военной техники на 2011 - 2015 годы и на период до 2020 года» и «Создание системы базирования Черноморского флота на территории Российской Федерации в 2005 – 2020 годах», в 2019-2020 годах </w:t>
      </w:r>
      <w:r w:rsidR="00970E24">
        <w:rPr>
          <w:sz w:val="28"/>
          <w:szCs w:val="28"/>
        </w:rPr>
        <w:t xml:space="preserve">на </w:t>
      </w:r>
      <w:r w:rsidRPr="00B61D1A">
        <w:rPr>
          <w:sz w:val="28"/>
          <w:szCs w:val="28"/>
        </w:rPr>
        <w:t>5 340 770,0 тыс. рублей ежегодно</w:t>
      </w:r>
      <w:r w:rsidR="008763AC" w:rsidRPr="00B61D1A">
        <w:rPr>
          <w:sz w:val="28"/>
          <w:szCs w:val="28"/>
        </w:rPr>
        <w:t>.</w:t>
      </w:r>
    </w:p>
    <w:p w:rsidR="00F72267" w:rsidRPr="00B61D1A" w:rsidRDefault="00F72267" w:rsidP="00A119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1433" w:rsidRPr="00B61D1A" w:rsidRDefault="00041433" w:rsidP="003336C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336CD" w:rsidRPr="00B61D1A" w:rsidRDefault="009B6929" w:rsidP="003336C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52302A" w:rsidRPr="00B61D1A" w:rsidRDefault="0003677A" w:rsidP="003336C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>Обеспечение государственной безопасности</w:t>
      </w:r>
      <w:r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52302A" w:rsidRPr="00B61D1A" w:rsidRDefault="0052302A" w:rsidP="001B7F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</w:p>
    <w:p w:rsidR="00E20CD5" w:rsidRPr="00B61D1A" w:rsidRDefault="00E20CD5" w:rsidP="00F72267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E1CFD" w:rsidRPr="00B61D1A">
        <w:rPr>
          <w:sz w:val="28"/>
          <w:szCs w:val="28"/>
        </w:rPr>
        <w:t>Обеспечение государственной безопасности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E1CFD" w:rsidRPr="00B61D1A">
        <w:rPr>
          <w:sz w:val="28"/>
          <w:szCs w:val="28"/>
        </w:rPr>
        <w:t>29</w:t>
      </w:r>
      <w:r w:rsidR="00AB4405" w:rsidRPr="00B61D1A">
        <w:rPr>
          <w:sz w:val="28"/>
          <w:szCs w:val="28"/>
        </w:rPr>
        <w:t>.</w:t>
      </w:r>
    </w:p>
    <w:p w:rsidR="00041433" w:rsidRPr="00B61D1A" w:rsidRDefault="00041433" w:rsidP="00F72267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E20CD5" w:rsidRPr="00B61D1A" w:rsidRDefault="00E20CD5" w:rsidP="0026723B">
      <w:pPr>
        <w:keepNext/>
        <w:ind w:right="-1"/>
        <w:jc w:val="right"/>
      </w:pPr>
      <w:r w:rsidRPr="00B61D1A">
        <w:t xml:space="preserve">Таблица </w:t>
      </w:r>
      <w:r w:rsidR="000E1CFD" w:rsidRPr="00B61D1A">
        <w:t>29</w:t>
      </w:r>
    </w:p>
    <w:p w:rsidR="00E20CD5" w:rsidRPr="00B61D1A" w:rsidRDefault="000F490D" w:rsidP="0026723B">
      <w:pPr>
        <w:keepNext/>
        <w:ind w:right="-1"/>
        <w:jc w:val="right"/>
        <w:rPr>
          <w:sz w:val="24"/>
          <w:szCs w:val="24"/>
        </w:rPr>
      </w:pPr>
      <w:r w:rsidRPr="00B61D1A">
        <w:rPr>
          <w:sz w:val="24"/>
          <w:szCs w:val="24"/>
        </w:rPr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26723B" w:rsidRPr="00B61D1A" w:rsidTr="003C40A2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26723B" w:rsidRPr="00B61D1A" w:rsidTr="003C40A2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3B" w:rsidRPr="00B61D1A" w:rsidRDefault="0026723B" w:rsidP="0026723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26723B" w:rsidRPr="00B61D1A" w:rsidTr="003C40A2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 = 4 – 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 = 7 – 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3B" w:rsidRPr="00B61D1A" w:rsidRDefault="0026723B" w:rsidP="0026723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11 = 10-9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26723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1 607 335,9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1 610 829,8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3 493,9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1 638 471,6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1 645 749,6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7 278,0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1 638 471,6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1 679 148,3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40 676,7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26723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26723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"Противодействие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615 849,9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615 806,9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-43,0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618 874,4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619 106,2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231,8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618 874,4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621 618,7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2 744,3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26723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"Обеспечение государственной безопасности"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991 486,0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995 022,9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3 536,9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1 019 597,2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1 026 643,4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7 046,2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1 019 597,2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1 057 529,6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37 932,4</w:t>
            </w:r>
          </w:p>
        </w:tc>
      </w:tr>
    </w:tbl>
    <w:p w:rsidR="009B1253" w:rsidRPr="00B61D1A" w:rsidRDefault="009B1253" w:rsidP="009B1253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10"/>
          <w:szCs w:val="28"/>
        </w:rPr>
      </w:pPr>
    </w:p>
    <w:p w:rsidR="009B1253" w:rsidRPr="00B61D1A" w:rsidRDefault="009B1253" w:rsidP="00633425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26723B" w:rsidRPr="00B61D1A">
        <w:rPr>
          <w:sz w:val="28"/>
          <w:szCs w:val="28"/>
        </w:rPr>
        <w:t>3</w:t>
      </w:r>
      <w:r w:rsidR="000F490D" w:rsidRPr="00B61D1A">
        <w:rPr>
          <w:sz w:val="28"/>
          <w:szCs w:val="28"/>
        </w:rPr>
        <w:t> 493,9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26723B" w:rsidRPr="00B61D1A">
        <w:rPr>
          <w:sz w:val="28"/>
          <w:szCs w:val="28"/>
        </w:rPr>
        <w:t>7</w:t>
      </w:r>
      <w:r w:rsidR="000F490D" w:rsidRPr="00B61D1A">
        <w:rPr>
          <w:sz w:val="28"/>
          <w:szCs w:val="28"/>
        </w:rPr>
        <w:t> 278,0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26723B" w:rsidRPr="00B61D1A">
        <w:rPr>
          <w:sz w:val="28"/>
          <w:szCs w:val="28"/>
        </w:rPr>
        <w:t>40</w:t>
      </w:r>
      <w:r w:rsidR="000F490D" w:rsidRPr="00B61D1A">
        <w:rPr>
          <w:sz w:val="28"/>
          <w:szCs w:val="28"/>
        </w:rPr>
        <w:t> 676,7  тыс. рублей</w:t>
      </w:r>
      <w:r w:rsidRPr="00B61D1A">
        <w:rPr>
          <w:sz w:val="28"/>
          <w:szCs w:val="28"/>
        </w:rPr>
        <w:t>.</w:t>
      </w:r>
    </w:p>
    <w:p w:rsidR="009B1253" w:rsidRPr="00B61D1A" w:rsidRDefault="009B1253" w:rsidP="00633425">
      <w:pPr>
        <w:autoSpaceDE w:val="0"/>
        <w:autoSpaceDN w:val="0"/>
        <w:adjustRightInd w:val="0"/>
        <w:spacing w:after="120"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8B6EA1" w:rsidRPr="00B61D1A">
        <w:rPr>
          <w:sz w:val="28"/>
          <w:szCs w:val="28"/>
        </w:rPr>
        <w:t>Обеспечение государственной безопасности</w:t>
      </w:r>
      <w:r w:rsidR="0003677A" w:rsidRPr="00B61D1A">
        <w:rPr>
          <w:sz w:val="28"/>
          <w:szCs w:val="28"/>
        </w:rPr>
        <w:t>"</w:t>
      </w:r>
      <w:r w:rsidR="008B6EA1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обусловлено:</w:t>
      </w:r>
    </w:p>
    <w:p w:rsidR="009B1253" w:rsidRPr="00B61D1A" w:rsidRDefault="009B1253" w:rsidP="00633425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12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="00A3082C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оплаты труда </w:t>
      </w:r>
      <w:r w:rsidR="00932074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932074"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463,0  тыс. рублей</w:t>
      </w:r>
      <w:r w:rsidR="00932074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932074" w:rsidRPr="00B61D1A">
        <w:rPr>
          <w:sz w:val="28"/>
          <w:szCs w:val="28"/>
        </w:rPr>
        <w:t xml:space="preserve"> году </w:t>
      </w:r>
      <w:r w:rsidR="00D3189B" w:rsidRPr="00B61D1A">
        <w:rPr>
          <w:sz w:val="28"/>
          <w:szCs w:val="28"/>
        </w:rPr>
        <w:t>на</w:t>
      </w:r>
      <w:r w:rsidR="00932074" w:rsidRPr="00B61D1A">
        <w:rPr>
          <w:sz w:val="28"/>
          <w:szCs w:val="28"/>
        </w:rPr>
        <w:t xml:space="preserve"> 5</w:t>
      </w:r>
      <w:r w:rsidR="000F490D" w:rsidRPr="00B61D1A">
        <w:rPr>
          <w:sz w:val="28"/>
          <w:szCs w:val="28"/>
        </w:rPr>
        <w:t> 253,7  тыс. рублей</w:t>
      </w:r>
      <w:r w:rsidR="00D3189B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D3189B" w:rsidRPr="00B61D1A">
        <w:rPr>
          <w:sz w:val="28"/>
          <w:szCs w:val="28"/>
        </w:rPr>
        <w:t xml:space="preserve"> году на</w:t>
      </w:r>
      <w:r w:rsidR="00932074" w:rsidRPr="00B61D1A">
        <w:rPr>
          <w:sz w:val="28"/>
          <w:szCs w:val="28"/>
        </w:rPr>
        <w:t xml:space="preserve"> 38</w:t>
      </w:r>
      <w:r w:rsidR="000F490D" w:rsidRPr="00B61D1A">
        <w:rPr>
          <w:sz w:val="28"/>
          <w:szCs w:val="28"/>
        </w:rPr>
        <w:t> 617,2  тыс. рублей</w:t>
      </w:r>
      <w:r w:rsidRPr="00B61D1A">
        <w:rPr>
          <w:sz w:val="28"/>
          <w:szCs w:val="28"/>
        </w:rPr>
        <w:t>;</w:t>
      </w:r>
    </w:p>
    <w:p w:rsidR="00A44895" w:rsidRPr="00B61D1A" w:rsidRDefault="00A44895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="00D3189B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151,7  тыс. рублей</w:t>
      </w:r>
      <w:r w:rsidR="00D3189B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D3189B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158,3  тыс. рублей</w:t>
      </w:r>
      <w:r w:rsidR="00D3189B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D3189B" w:rsidRPr="00B61D1A">
        <w:rPr>
          <w:sz w:val="28"/>
          <w:szCs w:val="28"/>
        </w:rPr>
        <w:t xml:space="preserve"> году</w:t>
      </w:r>
      <w:r w:rsidR="00041433" w:rsidRPr="00B61D1A">
        <w:rPr>
          <w:sz w:val="28"/>
          <w:szCs w:val="28"/>
        </w:rPr>
        <w:t xml:space="preserve"> </w:t>
      </w:r>
      <w:r w:rsidR="00D3189B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123,1  тыс. рублей</w:t>
      </w:r>
      <w:r w:rsidR="00AB4405" w:rsidRPr="00B61D1A">
        <w:rPr>
          <w:sz w:val="28"/>
          <w:szCs w:val="28"/>
        </w:rPr>
        <w:t>;</w:t>
      </w:r>
    </w:p>
    <w:p w:rsidR="00AB4405" w:rsidRPr="00B61D1A" w:rsidRDefault="00D3189B" w:rsidP="00633425">
      <w:pPr>
        <w:numPr>
          <w:ilvl w:val="0"/>
          <w:numId w:val="5"/>
        </w:numPr>
        <w:spacing w:before="120" w:line="372" w:lineRule="auto"/>
        <w:ind w:left="0" w:firstLine="284"/>
        <w:jc w:val="both"/>
        <w:rPr>
          <w:sz w:val="28"/>
          <w:szCs w:val="28"/>
        </w:rPr>
      </w:pPr>
      <w:r w:rsidRPr="00B61D1A">
        <w:rPr>
          <w:iCs/>
          <w:sz w:val="28"/>
          <w:szCs w:val="28"/>
        </w:rPr>
        <w:t>увеличением</w:t>
      </w:r>
      <w:r w:rsidR="00AB4405" w:rsidRPr="00B61D1A">
        <w:rPr>
          <w:i/>
          <w:iCs/>
          <w:sz w:val="28"/>
          <w:szCs w:val="28"/>
        </w:rPr>
        <w:t xml:space="preserve"> </w:t>
      </w:r>
      <w:r w:rsidR="00F448CA" w:rsidRPr="00B61D1A">
        <w:rPr>
          <w:sz w:val="28"/>
          <w:szCs w:val="28"/>
        </w:rPr>
        <w:t xml:space="preserve">бюджетных ассигнований </w:t>
      </w:r>
      <w:r w:rsidR="00AB4405" w:rsidRPr="00B61D1A">
        <w:rPr>
          <w:sz w:val="28"/>
          <w:szCs w:val="28"/>
        </w:rPr>
        <w:t>на уплату налога на имущество организаций в</w:t>
      </w:r>
      <w:r w:rsidR="000F490D" w:rsidRPr="00B61D1A">
        <w:rPr>
          <w:sz w:val="28"/>
          <w:szCs w:val="28"/>
        </w:rPr>
        <w:t xml:space="preserve"> 2019</w:t>
      </w:r>
      <w:r w:rsidR="00AB4405"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="00AB4405" w:rsidRPr="00B61D1A">
        <w:rPr>
          <w:sz w:val="28"/>
          <w:szCs w:val="28"/>
        </w:rPr>
        <w:t xml:space="preserve"> годах на 2</w:t>
      </w:r>
      <w:r w:rsidR="000F490D" w:rsidRPr="00B61D1A">
        <w:rPr>
          <w:sz w:val="28"/>
          <w:szCs w:val="28"/>
        </w:rPr>
        <w:t> 182,6  тыс. рублей</w:t>
      </w:r>
      <w:r w:rsidR="00AB4405"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041433" w:rsidRPr="00B61D1A" w:rsidRDefault="00041433" w:rsidP="00312CD8">
      <w:pPr>
        <w:spacing w:before="80" w:line="360" w:lineRule="auto"/>
        <w:ind w:left="284"/>
        <w:jc w:val="both"/>
        <w:rPr>
          <w:sz w:val="28"/>
          <w:szCs w:val="28"/>
        </w:rPr>
      </w:pP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Социально–экономическое развитие Дальнего Востока</w:t>
      </w:r>
    </w:p>
    <w:p w:rsidR="001B7F84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и Байкальского региона</w:t>
      </w:r>
      <w:r w:rsidR="0003677A"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1B7F84" w:rsidRPr="00312CD8" w:rsidRDefault="001B7F84" w:rsidP="00C906C6">
      <w:pPr>
        <w:spacing w:line="360" w:lineRule="auto"/>
        <w:ind w:firstLine="709"/>
        <w:jc w:val="both"/>
      </w:pPr>
    </w:p>
    <w:p w:rsidR="00E20CD5" w:rsidRPr="00B61D1A" w:rsidRDefault="00E20CD5" w:rsidP="00710B5C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E1CFD" w:rsidRPr="00B61D1A">
        <w:rPr>
          <w:sz w:val="28"/>
          <w:szCs w:val="28"/>
        </w:rPr>
        <w:t>Социально–экономическое развитие Дальнего Востока и Байкальского региона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E1CFD" w:rsidRPr="00B61D1A">
        <w:rPr>
          <w:sz w:val="28"/>
          <w:szCs w:val="28"/>
        </w:rPr>
        <w:t>30</w:t>
      </w:r>
      <w:r w:rsidRPr="00B61D1A">
        <w:rPr>
          <w:sz w:val="28"/>
          <w:szCs w:val="28"/>
        </w:rPr>
        <w:t>.</w:t>
      </w:r>
    </w:p>
    <w:p w:rsidR="00C602F2" w:rsidRPr="00B61D1A" w:rsidRDefault="00C602F2" w:rsidP="00CE3F91">
      <w:pPr>
        <w:keepNext/>
        <w:ind w:right="-1"/>
        <w:jc w:val="right"/>
      </w:pPr>
    </w:p>
    <w:p w:rsidR="00E20CD5" w:rsidRPr="00B61D1A" w:rsidRDefault="00E20CD5" w:rsidP="00CE3F91">
      <w:pPr>
        <w:keepNext/>
        <w:ind w:right="-1"/>
        <w:jc w:val="right"/>
      </w:pPr>
      <w:r w:rsidRPr="00B61D1A">
        <w:t xml:space="preserve">Таблица </w:t>
      </w:r>
      <w:r w:rsidR="000E1CFD" w:rsidRPr="00B61D1A">
        <w:t>30</w:t>
      </w:r>
    </w:p>
    <w:p w:rsidR="00E20CD5" w:rsidRPr="00B61D1A" w:rsidRDefault="000F490D" w:rsidP="00CE3F91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6"/>
        <w:gridCol w:w="923"/>
        <w:gridCol w:w="791"/>
        <w:gridCol w:w="791"/>
        <w:gridCol w:w="923"/>
        <w:gridCol w:w="791"/>
        <w:gridCol w:w="791"/>
        <w:gridCol w:w="953"/>
        <w:gridCol w:w="888"/>
        <w:gridCol w:w="936"/>
      </w:tblGrid>
      <w:tr w:rsidR="00CE3F91" w:rsidRPr="00B61D1A" w:rsidTr="003C40A2">
        <w:trPr>
          <w:trHeight w:val="20"/>
          <w:tblHeader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CE3F91" w:rsidRPr="00B61D1A" w:rsidTr="003C40A2">
        <w:trPr>
          <w:trHeight w:val="20"/>
          <w:tblHeader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91" w:rsidRPr="00B61D1A" w:rsidRDefault="00CE3F91" w:rsidP="00EF4DFA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3C40A2">
        <w:trPr>
          <w:trHeight w:val="20"/>
          <w:tblHeader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20 552 597,1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37 310 050,8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16 757 453,7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20 306 801,9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37 301 423,0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16 994 621,1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20 306 801,9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20 372 426,3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65 624,4</w:t>
            </w:r>
          </w:p>
        </w:tc>
      </w:tr>
      <w:tr w:rsidR="003C40A2" w:rsidRPr="00B61D1A" w:rsidTr="003C40A2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условий для опережающего социально-экономического развития Дальневосточного федерального округа"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13 224 952,5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13 224 952,5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13 675 407,3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13 675 407,3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13 675 407,3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13 675 407,3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"Поддержка реализации инвестиционных проектов в Дальневосточном федеральном округе"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5 324 700,0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5 324 700,0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4 617 700,0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4 617 700,0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4 617 700,0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4 617 700,0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"Повышение инвестиционной привлекательности Дальнего Востока"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893 090,0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893 369,5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893 090,0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894 087,2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997,2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893 090,0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900 420,1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7 330,1</w:t>
            </w:r>
          </w:p>
        </w:tc>
      </w:tr>
      <w:tr w:rsidR="003C40A2" w:rsidRPr="00B61D1A" w:rsidTr="003C40A2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"Социально-экономическое развитие Дальнего Востока и Байкальского региона" и прочие мероприятия в области сбалансированного территориального развития"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799 854,6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17 557 028,8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16 757 174,2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810 604,6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17 804 228,5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16 993 623,9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810 604,6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883 898,9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73 294,3</w:t>
            </w:r>
          </w:p>
        </w:tc>
      </w:tr>
      <w:tr w:rsidR="003C40A2" w:rsidRPr="00B61D1A" w:rsidTr="003C40A2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"Социально-экономическое развитие Курильских островов (Сахалинская область)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310 000,0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310 000,0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310 000,0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310 000,0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-15 000,0</w:t>
            </w:r>
          </w:p>
        </w:tc>
      </w:tr>
    </w:tbl>
    <w:p w:rsidR="007C252F" w:rsidRPr="00B61D1A" w:rsidRDefault="007C252F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633425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увеличены </w:t>
      </w:r>
      <w:r w:rsidR="00F05716" w:rsidRPr="00B61D1A">
        <w:rPr>
          <w:sz w:val="28"/>
          <w:szCs w:val="28"/>
        </w:rPr>
        <w:t xml:space="preserve">в 2019 году на </w:t>
      </w:r>
      <w:r w:rsidR="00F05716" w:rsidRPr="00B61D1A">
        <w:rPr>
          <w:bCs/>
          <w:sz w:val="28"/>
          <w:szCs w:val="28"/>
        </w:rPr>
        <w:t>16 757 453,7</w:t>
      </w:r>
      <w:r w:rsidR="00F05716" w:rsidRPr="00B61D1A">
        <w:rPr>
          <w:b/>
          <w:bCs/>
          <w:sz w:val="28"/>
          <w:szCs w:val="28"/>
        </w:rPr>
        <w:t xml:space="preserve"> </w:t>
      </w:r>
      <w:r w:rsidR="00F05716" w:rsidRPr="00B61D1A">
        <w:rPr>
          <w:sz w:val="28"/>
          <w:szCs w:val="28"/>
        </w:rPr>
        <w:t>тыс. рублей, в 2020 году на 16 994 621,1тыс. рублей и в 2021 году</w:t>
      </w:r>
      <w:r w:rsidR="00F05716" w:rsidRPr="00B61D1A">
        <w:rPr>
          <w:sz w:val="28"/>
          <w:szCs w:val="28"/>
        </w:rPr>
        <w:br/>
        <w:t>на 65 624,4  тыс. рублей.</w:t>
      </w:r>
    </w:p>
    <w:p w:rsidR="007C252F" w:rsidRPr="00B61D1A" w:rsidRDefault="007C252F" w:rsidP="00633425">
      <w:pPr>
        <w:autoSpaceDE w:val="0"/>
        <w:autoSpaceDN w:val="0"/>
        <w:adjustRightInd w:val="0"/>
        <w:spacing w:after="120"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8B6EA1" w:rsidRPr="00B61D1A">
        <w:rPr>
          <w:sz w:val="28"/>
          <w:szCs w:val="28"/>
        </w:rPr>
        <w:t>Социально–экономическое развитие Дальнего Востока и Байкальского региона</w:t>
      </w:r>
      <w:r w:rsidR="0003677A" w:rsidRPr="00B61D1A">
        <w:rPr>
          <w:sz w:val="28"/>
          <w:szCs w:val="28"/>
        </w:rPr>
        <w:t>"</w:t>
      </w:r>
      <w:r w:rsidR="008B6EA1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обусловлено:</w:t>
      </w:r>
    </w:p>
    <w:p w:rsidR="007C252F" w:rsidRPr="00B61D1A" w:rsidRDefault="007C252F" w:rsidP="00633425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12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647FDB" w:rsidRPr="00B61D1A">
        <w:rPr>
          <w:sz w:val="28"/>
          <w:szCs w:val="28"/>
        </w:rPr>
        <w:t>бюджетных ассигнований, предусмотренных на оплату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932074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932074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863,7  тыс. рублей</w:t>
      </w:r>
      <w:r w:rsidR="00932074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932074" w:rsidRPr="00B61D1A">
        <w:rPr>
          <w:sz w:val="28"/>
          <w:szCs w:val="28"/>
        </w:rPr>
        <w:t xml:space="preserve"> году </w:t>
      </w:r>
      <w:r w:rsidR="00F14BDD" w:rsidRPr="00B61D1A">
        <w:rPr>
          <w:sz w:val="28"/>
          <w:szCs w:val="28"/>
        </w:rPr>
        <w:t>на</w:t>
      </w:r>
      <w:r w:rsidR="00932074" w:rsidRPr="00B61D1A">
        <w:rPr>
          <w:sz w:val="28"/>
          <w:szCs w:val="28"/>
        </w:rPr>
        <w:t xml:space="preserve"> 3</w:t>
      </w:r>
      <w:r w:rsidR="000F490D" w:rsidRPr="00B61D1A">
        <w:rPr>
          <w:sz w:val="28"/>
          <w:szCs w:val="28"/>
        </w:rPr>
        <w:t> 078,7  тыс. рублей</w:t>
      </w:r>
      <w:r w:rsidR="00932074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932074" w:rsidRPr="00B61D1A">
        <w:rPr>
          <w:sz w:val="28"/>
          <w:szCs w:val="28"/>
        </w:rPr>
        <w:t xml:space="preserve"> году </w:t>
      </w:r>
      <w:r w:rsidR="00F14BDD" w:rsidRPr="00B61D1A">
        <w:rPr>
          <w:sz w:val="28"/>
          <w:szCs w:val="28"/>
        </w:rPr>
        <w:t>на</w:t>
      </w:r>
      <w:r w:rsidR="00932074" w:rsidRPr="00B61D1A">
        <w:rPr>
          <w:sz w:val="28"/>
          <w:szCs w:val="28"/>
        </w:rPr>
        <w:t xml:space="preserve"> 22</w:t>
      </w:r>
      <w:r w:rsidR="000F490D" w:rsidRPr="00B61D1A">
        <w:rPr>
          <w:sz w:val="28"/>
          <w:szCs w:val="28"/>
        </w:rPr>
        <w:t> 630,5  тыс. рублей</w:t>
      </w:r>
      <w:r w:rsidRPr="00B61D1A">
        <w:rPr>
          <w:sz w:val="28"/>
          <w:szCs w:val="28"/>
        </w:rPr>
        <w:t>;</w:t>
      </w:r>
    </w:p>
    <w:p w:rsidR="000F1D07" w:rsidRPr="00B61D1A" w:rsidRDefault="009A15CF" w:rsidP="00633425">
      <w:pPr>
        <w:pStyle w:val="Style12"/>
        <w:widowControl/>
        <w:numPr>
          <w:ilvl w:val="0"/>
          <w:numId w:val="3"/>
        </w:numPr>
        <w:shd w:val="clear" w:color="auto" w:fill="auto"/>
        <w:autoSpaceDE w:val="0"/>
        <w:autoSpaceDN w:val="0"/>
        <w:adjustRightInd w:val="0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уменьшением бюджетных ассигнований в связи</w:t>
      </w:r>
      <w:r w:rsidR="0026520B" w:rsidRPr="00B61D1A">
        <w:rPr>
          <w:spacing w:val="-4"/>
          <w:sz w:val="28"/>
          <w:szCs w:val="28"/>
        </w:rPr>
        <w:t xml:space="preserve"> с</w:t>
      </w:r>
      <w:r w:rsidRPr="00B61D1A">
        <w:rPr>
          <w:spacing w:val="-4"/>
          <w:sz w:val="28"/>
          <w:szCs w:val="28"/>
        </w:rPr>
        <w:t xml:space="preserve"> завершением мероприятий МЧС России</w:t>
      </w:r>
      <w:r w:rsidR="0026520B" w:rsidRPr="00B61D1A">
        <w:rPr>
          <w:spacing w:val="-4"/>
          <w:sz w:val="28"/>
          <w:szCs w:val="28"/>
        </w:rPr>
        <w:t>,</w:t>
      </w:r>
      <w:r w:rsidRPr="00B61D1A">
        <w:rPr>
          <w:spacing w:val="-4"/>
          <w:sz w:val="28"/>
          <w:szCs w:val="28"/>
        </w:rPr>
        <w:t xml:space="preserve"> реализуемых в рамках ФЦП "Социально-экономическое развитие Курильских островов (Сахалинская область) на 2016 – 2025 годы", в 2021 году</w:t>
      </w:r>
      <w:r w:rsidR="0026520B" w:rsidRPr="00B61D1A">
        <w:rPr>
          <w:spacing w:val="-4"/>
          <w:sz w:val="28"/>
          <w:szCs w:val="28"/>
        </w:rPr>
        <w:t xml:space="preserve"> </w:t>
      </w:r>
      <w:r w:rsidRPr="00B61D1A">
        <w:rPr>
          <w:spacing w:val="-4"/>
          <w:sz w:val="28"/>
          <w:szCs w:val="28"/>
        </w:rPr>
        <w:t>на 50 000,0  тыс. рублей;</w:t>
      </w:r>
    </w:p>
    <w:p w:rsidR="004B2F7A" w:rsidRPr="00B61D1A" w:rsidRDefault="009E7170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увеличением бюджетных ассигнований </w:t>
      </w:r>
      <w:r w:rsidR="00710B5C" w:rsidRPr="00B61D1A">
        <w:rPr>
          <w:sz w:val="28"/>
          <w:szCs w:val="28"/>
        </w:rPr>
        <w:t xml:space="preserve">на оплату </w:t>
      </w:r>
      <w:r w:rsidRPr="00B61D1A">
        <w:rPr>
          <w:sz w:val="28"/>
          <w:szCs w:val="28"/>
        </w:rPr>
        <w:t>труда и начисления на выплаты по оплате труда работников центрального аппарата Минвостокразвития России в целях реализации постановления Правительства Российской</w:t>
      </w:r>
      <w:r w:rsidR="00710B5C" w:rsidRPr="00B61D1A">
        <w:rPr>
          <w:sz w:val="28"/>
          <w:szCs w:val="28"/>
        </w:rPr>
        <w:t xml:space="preserve"> Федерации от 30 декабря</w:t>
      </w:r>
      <w:r w:rsidR="000F490D" w:rsidRPr="00B61D1A">
        <w:rPr>
          <w:sz w:val="28"/>
          <w:szCs w:val="28"/>
        </w:rPr>
        <w:t xml:space="preserve"> 2017</w:t>
      </w:r>
      <w:r w:rsidR="00710B5C" w:rsidRPr="00B61D1A">
        <w:rPr>
          <w:sz w:val="28"/>
          <w:szCs w:val="28"/>
        </w:rPr>
        <w:t xml:space="preserve"> года</w:t>
      </w:r>
      <w:r w:rsidRPr="00B61D1A">
        <w:rPr>
          <w:sz w:val="28"/>
          <w:szCs w:val="28"/>
        </w:rPr>
        <w:t xml:space="preserve"> №</w:t>
      </w:r>
      <w:r w:rsidR="000F490D" w:rsidRPr="00B61D1A">
        <w:rPr>
          <w:sz w:val="28"/>
          <w:szCs w:val="28"/>
        </w:rPr>
        <w:t xml:space="preserve"> 1724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 предельной численности и фонде оплаты труда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центральных аппаратов и территориальных органов федеральных органов</w:t>
      </w:r>
      <w:proofErr w:type="gramEnd"/>
      <w:r w:rsidRPr="00B61D1A">
        <w:rPr>
          <w:sz w:val="28"/>
          <w:szCs w:val="28"/>
        </w:rPr>
        <w:t xml:space="preserve"> исполнительной власти, а также о признании </w:t>
      </w:r>
      <w:proofErr w:type="gramStart"/>
      <w:r w:rsidRPr="00B61D1A">
        <w:rPr>
          <w:sz w:val="28"/>
          <w:szCs w:val="28"/>
        </w:rPr>
        <w:t>утратившими</w:t>
      </w:r>
      <w:proofErr w:type="gramEnd"/>
      <w:r w:rsidRPr="00B61D1A">
        <w:rPr>
          <w:sz w:val="28"/>
          <w:szCs w:val="28"/>
        </w:rPr>
        <w:t xml:space="preserve"> силу некоторых актов Правительства Российской Федерации</w:t>
      </w:r>
      <w:r w:rsidR="0003677A" w:rsidRPr="00B61D1A">
        <w:rPr>
          <w:sz w:val="28"/>
          <w:szCs w:val="28"/>
        </w:rPr>
        <w:t>"</w:t>
      </w:r>
      <w:r w:rsidR="0067645A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9A15CF" w:rsidRPr="00B61D1A">
        <w:rPr>
          <w:sz w:val="28"/>
          <w:szCs w:val="28"/>
        </w:rPr>
        <w:t>в 2019 году на 55 763,5 тыс. рублей, в 2020</w:t>
      </w:r>
      <w:r w:rsidR="0026520B" w:rsidRPr="00B61D1A">
        <w:rPr>
          <w:sz w:val="28"/>
          <w:szCs w:val="28"/>
        </w:rPr>
        <w:t xml:space="preserve"> и</w:t>
      </w:r>
      <w:r w:rsidR="009A15CF" w:rsidRPr="00B61D1A">
        <w:rPr>
          <w:sz w:val="28"/>
          <w:szCs w:val="28"/>
        </w:rPr>
        <w:t xml:space="preserve"> 2021 годах на 57 993,9 тыс. рублей ежегодно;</w:t>
      </w:r>
    </w:p>
    <w:p w:rsidR="00663D24" w:rsidRPr="00B61D1A" w:rsidRDefault="004B2F7A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proofErr w:type="gramStart"/>
      <w:r w:rsidRPr="00B61D1A">
        <w:rPr>
          <w:spacing w:val="-4"/>
          <w:sz w:val="28"/>
          <w:szCs w:val="28"/>
        </w:rPr>
        <w:t>увеличение</w:t>
      </w:r>
      <w:r w:rsidR="00F54B9E" w:rsidRPr="00B61D1A">
        <w:rPr>
          <w:spacing w:val="-4"/>
          <w:sz w:val="28"/>
          <w:szCs w:val="28"/>
        </w:rPr>
        <w:t xml:space="preserve">м бюджетных ассигнований на </w:t>
      </w:r>
      <w:r w:rsidRPr="00B61D1A">
        <w:rPr>
          <w:spacing w:val="-4"/>
          <w:sz w:val="28"/>
          <w:szCs w:val="28"/>
        </w:rPr>
        <w:t>обеспечени</w:t>
      </w:r>
      <w:r w:rsidR="00F54B9E" w:rsidRPr="00B61D1A">
        <w:rPr>
          <w:spacing w:val="-4"/>
          <w:sz w:val="28"/>
          <w:szCs w:val="28"/>
        </w:rPr>
        <w:t>е</w:t>
      </w:r>
      <w:r w:rsidR="009E7170" w:rsidRPr="00B61D1A">
        <w:rPr>
          <w:spacing w:val="-4"/>
          <w:sz w:val="28"/>
          <w:szCs w:val="28"/>
        </w:rPr>
        <w:t xml:space="preserve"> мероприятий по развитию Дальневосточного федерального округа, включая оказание финансовой поддержки субъектов Российской Федерации, входящих в состав Дальневосточного федерального округа</w:t>
      </w:r>
      <w:r w:rsidRPr="00B61D1A">
        <w:rPr>
          <w:spacing w:val="-4"/>
          <w:sz w:val="28"/>
          <w:szCs w:val="28"/>
        </w:rPr>
        <w:t xml:space="preserve"> в форме субсидии</w:t>
      </w:r>
      <w:r w:rsidRPr="00B61D1A">
        <w:rPr>
          <w:sz w:val="28"/>
          <w:szCs w:val="28"/>
        </w:rPr>
        <w:br/>
      </w:r>
      <w:r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 xml:space="preserve"> году на</w:t>
      </w:r>
      <w:r w:rsidR="009E7170" w:rsidRPr="00B61D1A">
        <w:rPr>
          <w:spacing w:val="-4"/>
          <w:sz w:val="28"/>
          <w:szCs w:val="28"/>
        </w:rPr>
        <w:t xml:space="preserve"> 16</w:t>
      </w:r>
      <w:r w:rsidR="000F490D" w:rsidRPr="00B61D1A">
        <w:rPr>
          <w:spacing w:val="-4"/>
          <w:sz w:val="28"/>
          <w:szCs w:val="28"/>
        </w:rPr>
        <w:t> 700 826,5  тыс. рублей</w:t>
      </w:r>
      <w:r w:rsidR="0067645A" w:rsidRPr="00B61D1A">
        <w:rPr>
          <w:spacing w:val="-4"/>
          <w:sz w:val="28"/>
          <w:szCs w:val="28"/>
        </w:rPr>
        <w:t xml:space="preserve"> и</w:t>
      </w:r>
      <w:r w:rsidR="00F54B9E" w:rsidRPr="00B61D1A">
        <w:rPr>
          <w:spacing w:val="-4"/>
          <w:sz w:val="28"/>
          <w:szCs w:val="28"/>
        </w:rPr>
        <w:t xml:space="preserve"> в</w:t>
      </w:r>
      <w:r w:rsidR="000F490D" w:rsidRPr="00B61D1A">
        <w:rPr>
          <w:spacing w:val="-4"/>
          <w:sz w:val="28"/>
          <w:szCs w:val="28"/>
        </w:rPr>
        <w:t xml:space="preserve"> 2020</w:t>
      </w:r>
      <w:r w:rsidR="00F54B9E" w:rsidRPr="00B61D1A">
        <w:rPr>
          <w:spacing w:val="-4"/>
          <w:sz w:val="28"/>
          <w:szCs w:val="28"/>
        </w:rPr>
        <w:t xml:space="preserve"> году на</w:t>
      </w:r>
      <w:r w:rsidR="009E7170" w:rsidRPr="00B61D1A">
        <w:rPr>
          <w:spacing w:val="-4"/>
          <w:sz w:val="28"/>
          <w:szCs w:val="28"/>
        </w:rPr>
        <w:t xml:space="preserve"> 16</w:t>
      </w:r>
      <w:r w:rsidR="000F490D" w:rsidRPr="00B61D1A">
        <w:rPr>
          <w:spacing w:val="-4"/>
          <w:sz w:val="28"/>
          <w:szCs w:val="28"/>
        </w:rPr>
        <w:t> 933 548,5  тыс. рублей</w:t>
      </w:r>
      <w:r w:rsidR="00710B5C" w:rsidRPr="00B61D1A">
        <w:rPr>
          <w:spacing w:val="-4"/>
          <w:sz w:val="28"/>
          <w:szCs w:val="28"/>
        </w:rPr>
        <w:br/>
        <w:t>за счет соответствующего уменьшения бюджетных ассигнований, зарезервированных на указанные цели</w:t>
      </w:r>
      <w:r w:rsidR="009A15CF" w:rsidRPr="00B61D1A">
        <w:rPr>
          <w:spacing w:val="-4"/>
          <w:sz w:val="28"/>
          <w:szCs w:val="28"/>
        </w:rPr>
        <w:t>;</w:t>
      </w:r>
      <w:proofErr w:type="gramEnd"/>
    </w:p>
    <w:p w:rsidR="009A15CF" w:rsidRPr="00B61D1A" w:rsidRDefault="009A15CF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развитие системы оказания медицинской помощи на Курильских островах в 2021 году на 35 000,0 тыс. рублей.</w:t>
      </w:r>
    </w:p>
    <w:p w:rsidR="00633425" w:rsidRDefault="00633425" w:rsidP="00F72267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312CD8" w:rsidRPr="00B61D1A" w:rsidRDefault="00312CD8" w:rsidP="00F72267">
      <w:pPr>
        <w:pStyle w:val="Style12"/>
        <w:widowControl/>
        <w:shd w:val="clear" w:color="auto" w:fill="auto"/>
        <w:spacing w:before="120" w:after="0" w:line="360" w:lineRule="auto"/>
        <w:ind w:left="284" w:firstLine="0"/>
        <w:rPr>
          <w:sz w:val="28"/>
          <w:szCs w:val="28"/>
        </w:rPr>
      </w:pP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 xml:space="preserve">Развитие </w:t>
      </w:r>
      <w:proofErr w:type="spellStart"/>
      <w:r w:rsidRPr="00B61D1A">
        <w:rPr>
          <w:b/>
          <w:sz w:val="28"/>
          <w:szCs w:val="28"/>
        </w:rPr>
        <w:t>Северо</w:t>
      </w:r>
      <w:proofErr w:type="spellEnd"/>
      <w:r w:rsidRPr="00B61D1A">
        <w:rPr>
          <w:b/>
          <w:sz w:val="28"/>
          <w:szCs w:val="28"/>
        </w:rPr>
        <w:t>–Кавказского федерального округа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 xml:space="preserve"> </w:t>
      </w:r>
    </w:p>
    <w:p w:rsidR="001B7F84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на период до</w:t>
      </w:r>
      <w:r w:rsidR="000F490D" w:rsidRPr="00B61D1A">
        <w:rPr>
          <w:b/>
          <w:sz w:val="28"/>
          <w:szCs w:val="28"/>
        </w:rPr>
        <w:t xml:space="preserve"> 2025</w:t>
      </w:r>
      <w:r w:rsidRPr="00B61D1A">
        <w:rPr>
          <w:b/>
          <w:sz w:val="28"/>
          <w:szCs w:val="28"/>
        </w:rPr>
        <w:t xml:space="preserve"> года</w:t>
      </w:r>
      <w:r w:rsidR="0003677A"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1B7F84" w:rsidRPr="00B61D1A" w:rsidRDefault="001B7F84" w:rsidP="00C906C6">
      <w:pPr>
        <w:spacing w:line="360" w:lineRule="auto"/>
        <w:ind w:firstLine="709"/>
        <w:jc w:val="both"/>
        <w:rPr>
          <w:sz w:val="28"/>
          <w:szCs w:val="28"/>
        </w:rPr>
      </w:pPr>
    </w:p>
    <w:p w:rsidR="00E20CD5" w:rsidRPr="00B61D1A" w:rsidRDefault="00E20CD5" w:rsidP="00663D2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14662" w:rsidRPr="00B61D1A">
        <w:rPr>
          <w:sz w:val="28"/>
          <w:szCs w:val="28"/>
        </w:rPr>
        <w:t xml:space="preserve">Развитие </w:t>
      </w:r>
      <w:proofErr w:type="spellStart"/>
      <w:r w:rsidR="00014662" w:rsidRPr="00B61D1A">
        <w:rPr>
          <w:sz w:val="28"/>
          <w:szCs w:val="28"/>
        </w:rPr>
        <w:t>Северо</w:t>
      </w:r>
      <w:proofErr w:type="spellEnd"/>
      <w:r w:rsidR="00014662" w:rsidRPr="00B61D1A">
        <w:rPr>
          <w:sz w:val="28"/>
          <w:szCs w:val="28"/>
        </w:rPr>
        <w:t>–Кавказского федерального округа</w:t>
      </w:r>
      <w:r w:rsidR="0003677A" w:rsidRPr="00B61D1A">
        <w:rPr>
          <w:sz w:val="28"/>
          <w:szCs w:val="28"/>
        </w:rPr>
        <w:t>"</w:t>
      </w:r>
      <w:r w:rsidR="00014662" w:rsidRPr="00B61D1A">
        <w:rPr>
          <w:sz w:val="28"/>
          <w:szCs w:val="28"/>
        </w:rPr>
        <w:t xml:space="preserve"> на период до</w:t>
      </w:r>
      <w:r w:rsidR="000F490D" w:rsidRPr="00B61D1A">
        <w:rPr>
          <w:sz w:val="28"/>
          <w:szCs w:val="28"/>
        </w:rPr>
        <w:t xml:space="preserve"> 2025</w:t>
      </w:r>
      <w:r w:rsidR="00014662" w:rsidRPr="00B61D1A">
        <w:rPr>
          <w:sz w:val="28"/>
          <w:szCs w:val="28"/>
        </w:rPr>
        <w:t xml:space="preserve"> года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14662" w:rsidRPr="00B61D1A">
        <w:rPr>
          <w:sz w:val="28"/>
          <w:szCs w:val="28"/>
        </w:rPr>
        <w:t>3</w:t>
      </w:r>
      <w:r w:rsidRPr="00B61D1A">
        <w:rPr>
          <w:sz w:val="28"/>
          <w:szCs w:val="28"/>
        </w:rPr>
        <w:t>1.</w:t>
      </w:r>
    </w:p>
    <w:p w:rsidR="00041433" w:rsidRDefault="00041433" w:rsidP="00663D2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12CD8" w:rsidRPr="00B61D1A" w:rsidRDefault="00312CD8" w:rsidP="00663D2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E20CD5" w:rsidRPr="00B61D1A" w:rsidRDefault="00E20CD5" w:rsidP="00CE3F91">
      <w:pPr>
        <w:keepNext/>
        <w:ind w:right="-1"/>
        <w:jc w:val="right"/>
      </w:pPr>
      <w:r w:rsidRPr="00B61D1A">
        <w:t xml:space="preserve">Таблица </w:t>
      </w:r>
      <w:r w:rsidR="00014662" w:rsidRPr="00B61D1A">
        <w:t>3</w:t>
      </w:r>
      <w:r w:rsidRPr="00B61D1A">
        <w:t>1</w:t>
      </w:r>
    </w:p>
    <w:p w:rsidR="00E20CD5" w:rsidRPr="00B61D1A" w:rsidRDefault="000F490D" w:rsidP="00CE3F91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CE3F91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CE3F91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91" w:rsidRPr="00B61D1A" w:rsidRDefault="00CE3F91" w:rsidP="00EF4DFA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91" w:rsidRPr="00B61D1A" w:rsidRDefault="00CE3F91" w:rsidP="00EF4DFA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13 610 272,1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13 610 599,6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327,5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13 614 973,9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13 616 150,1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1 176,2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13 614 973,9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13 533 320,0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-81 653,9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"Социально-экономическое развитие Ставропольского края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"Социально-экономическое развитие Республики Северная Осетия - Алания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"Социально-экономическое развитие Республики Ингушетия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"Социально-экономическое развитие Карачаево-Черкесской Республики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"Социально-экономическое развитие Кабардино-Балкарской Республики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"Социально-экономическое развитие Республики Дагестан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657 807,6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657 807,6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741 600,0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741 600,0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741 600,0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651 299,9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-90 300,1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"Социально-экономическое развитие Чеченской Республики на 2016 - 2025 годы"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401 000,0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401 000,0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401 000,0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401 000,0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401 000,0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401 000,0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туристического кластера в Северо-Кавказском федеральном округе"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4 500 000,0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4 500 000,0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4 500 000,0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4 500 000,0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4 500 000,0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 Российской Федерации "Развитие Северо-Кавказского федерального округа" на период до 2025 года"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436 229,5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436 557,0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438 106,8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439 283,0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1 176,2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438 106,8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446 753,0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8 646,2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медицинского кластера на территории Кавказских Минеральных Вод и реализация инвестиционных проектов Северо-Кавказского федерального округа"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5 115 235,0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5 115 235,0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5 034 267,1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5 034 267,1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5 034 267,1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5 034 267,1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7C252F" w:rsidRPr="00B61D1A" w:rsidRDefault="007C252F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663D2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327,5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DD079A"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176,2  тыс. рублей</w:t>
      </w:r>
      <w:r w:rsidRPr="00B61D1A">
        <w:rPr>
          <w:sz w:val="28"/>
          <w:szCs w:val="28"/>
        </w:rPr>
        <w:t>,</w:t>
      </w:r>
      <w:r w:rsidR="00CE3F91" w:rsidRPr="00B61D1A">
        <w:rPr>
          <w:sz w:val="28"/>
          <w:szCs w:val="28"/>
        </w:rPr>
        <w:t xml:space="preserve"> а также уменьшены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CE3F91" w:rsidRPr="00B61D1A">
        <w:rPr>
          <w:sz w:val="28"/>
          <w:szCs w:val="28"/>
        </w:rPr>
        <w:t>81</w:t>
      </w:r>
      <w:r w:rsidR="000F490D" w:rsidRPr="00B61D1A">
        <w:rPr>
          <w:sz w:val="28"/>
          <w:szCs w:val="28"/>
        </w:rPr>
        <w:t> 653,9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663D24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 xml:space="preserve">Развитие </w:t>
      </w:r>
      <w:proofErr w:type="spellStart"/>
      <w:r w:rsidR="008F205E" w:rsidRPr="00B61D1A">
        <w:rPr>
          <w:sz w:val="28"/>
          <w:szCs w:val="28"/>
        </w:rPr>
        <w:t>Северо</w:t>
      </w:r>
      <w:proofErr w:type="spellEnd"/>
      <w:r w:rsidR="008F205E" w:rsidRPr="00B61D1A">
        <w:rPr>
          <w:sz w:val="28"/>
          <w:szCs w:val="28"/>
        </w:rPr>
        <w:t>–Кавказского федерального округа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 xml:space="preserve"> на период до</w:t>
      </w:r>
      <w:r w:rsidR="000F490D" w:rsidRPr="00B61D1A">
        <w:rPr>
          <w:sz w:val="28"/>
          <w:szCs w:val="28"/>
        </w:rPr>
        <w:t xml:space="preserve"> 2025</w:t>
      </w:r>
      <w:r w:rsidR="008F205E" w:rsidRPr="00B61D1A">
        <w:rPr>
          <w:sz w:val="28"/>
          <w:szCs w:val="28"/>
        </w:rPr>
        <w:t xml:space="preserve"> года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B61D1A" w:rsidRDefault="007C252F" w:rsidP="00F14BDD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8873BB" w:rsidRPr="00B61D1A">
        <w:rPr>
          <w:sz w:val="28"/>
          <w:szCs w:val="28"/>
        </w:rPr>
        <w:t>бюджетных ассигнований, предусмотренных на оплату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932074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932074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327,5  тыс. рублей</w:t>
      </w:r>
      <w:r w:rsidR="00932074" w:rsidRPr="00B61D1A">
        <w:rPr>
          <w:sz w:val="28"/>
          <w:szCs w:val="28"/>
        </w:rPr>
        <w:t xml:space="preserve">, </w:t>
      </w:r>
      <w:r w:rsidR="00CE3F91" w:rsidRPr="00B61D1A">
        <w:rPr>
          <w:sz w:val="28"/>
          <w:szCs w:val="28"/>
        </w:rPr>
        <w:br/>
      </w:r>
      <w:r w:rsidR="00932074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2020</w:t>
      </w:r>
      <w:r w:rsidR="00932074" w:rsidRPr="00B61D1A">
        <w:rPr>
          <w:sz w:val="28"/>
          <w:szCs w:val="28"/>
        </w:rPr>
        <w:t xml:space="preserve"> году </w:t>
      </w:r>
      <w:r w:rsidR="000A05B9" w:rsidRPr="00B61D1A">
        <w:rPr>
          <w:sz w:val="28"/>
          <w:szCs w:val="28"/>
        </w:rPr>
        <w:t>на</w:t>
      </w:r>
      <w:r w:rsidR="00932074" w:rsidRPr="00B61D1A">
        <w:rPr>
          <w:sz w:val="28"/>
          <w:szCs w:val="28"/>
        </w:rPr>
        <w:t xml:space="preserve"> 1</w:t>
      </w:r>
      <w:r w:rsidR="000F490D" w:rsidRPr="00B61D1A">
        <w:rPr>
          <w:sz w:val="28"/>
          <w:szCs w:val="28"/>
        </w:rPr>
        <w:t> 176,2  тыс. рублей</w:t>
      </w:r>
      <w:r w:rsidR="00932074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932074" w:rsidRPr="00B61D1A">
        <w:rPr>
          <w:sz w:val="28"/>
          <w:szCs w:val="28"/>
        </w:rPr>
        <w:t xml:space="preserve"> году </w:t>
      </w:r>
      <w:r w:rsidR="000A05B9" w:rsidRPr="00B61D1A">
        <w:rPr>
          <w:sz w:val="28"/>
          <w:szCs w:val="28"/>
        </w:rPr>
        <w:t>на</w:t>
      </w:r>
      <w:r w:rsidR="00932074" w:rsidRPr="00B61D1A">
        <w:rPr>
          <w:sz w:val="28"/>
          <w:szCs w:val="28"/>
        </w:rPr>
        <w:t xml:space="preserve"> 8</w:t>
      </w:r>
      <w:r w:rsidR="000F490D" w:rsidRPr="00B61D1A">
        <w:rPr>
          <w:sz w:val="28"/>
          <w:szCs w:val="28"/>
        </w:rPr>
        <w:t> 646,2  тыс. рублей</w:t>
      </w:r>
      <w:r w:rsidR="000500FD" w:rsidRPr="00B61D1A">
        <w:rPr>
          <w:sz w:val="28"/>
          <w:szCs w:val="28"/>
        </w:rPr>
        <w:t>;</w:t>
      </w:r>
    </w:p>
    <w:p w:rsidR="000500FD" w:rsidRPr="00B61D1A" w:rsidRDefault="000500FD" w:rsidP="00F14BDD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</w:t>
      </w:r>
      <w:r w:rsidR="000A05B9" w:rsidRPr="00B61D1A">
        <w:rPr>
          <w:sz w:val="28"/>
          <w:szCs w:val="28"/>
        </w:rPr>
        <w:t>на реализацию мероприятий по социально-экономическому развитию Республики Дагестан в</w:t>
      </w:r>
      <w:r w:rsidR="000F490D" w:rsidRPr="00B61D1A">
        <w:rPr>
          <w:sz w:val="28"/>
          <w:szCs w:val="28"/>
        </w:rPr>
        <w:t xml:space="preserve"> 2021</w:t>
      </w:r>
      <w:r w:rsidR="000A05B9" w:rsidRPr="00B61D1A">
        <w:rPr>
          <w:sz w:val="28"/>
          <w:szCs w:val="28"/>
        </w:rPr>
        <w:t xml:space="preserve"> году</w:t>
      </w:r>
      <w:r w:rsidR="000A05B9" w:rsidRPr="00B61D1A">
        <w:rPr>
          <w:sz w:val="28"/>
          <w:szCs w:val="28"/>
        </w:rPr>
        <w:br/>
        <w:t>на 90</w:t>
      </w:r>
      <w:r w:rsidR="000F490D" w:rsidRPr="00B61D1A">
        <w:rPr>
          <w:sz w:val="28"/>
          <w:szCs w:val="28"/>
        </w:rPr>
        <w:t> 300,1  тыс. рублей</w:t>
      </w:r>
      <w:r w:rsidR="000A05B9" w:rsidRPr="00B61D1A">
        <w:rPr>
          <w:sz w:val="28"/>
          <w:szCs w:val="28"/>
        </w:rPr>
        <w:t>.</w:t>
      </w:r>
    </w:p>
    <w:p w:rsidR="00EE0C20" w:rsidRDefault="00EE0C20" w:rsidP="0026723B">
      <w:pPr>
        <w:spacing w:line="360" w:lineRule="auto"/>
        <w:rPr>
          <w:b/>
          <w:sz w:val="28"/>
          <w:szCs w:val="28"/>
        </w:rPr>
      </w:pPr>
    </w:p>
    <w:p w:rsidR="00312CD8" w:rsidRPr="00B61D1A" w:rsidRDefault="00312CD8" w:rsidP="0026723B">
      <w:pPr>
        <w:spacing w:line="360" w:lineRule="auto"/>
        <w:rPr>
          <w:b/>
          <w:sz w:val="28"/>
          <w:szCs w:val="28"/>
        </w:rPr>
      </w:pP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1B7F84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 w:rsidR="0003677A"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1B7F84" w:rsidRPr="00B61D1A" w:rsidRDefault="001B7F84" w:rsidP="00C906C6">
      <w:pPr>
        <w:spacing w:line="360" w:lineRule="auto"/>
        <w:ind w:firstLine="709"/>
        <w:jc w:val="both"/>
        <w:rPr>
          <w:sz w:val="28"/>
          <w:szCs w:val="28"/>
        </w:rPr>
      </w:pPr>
    </w:p>
    <w:p w:rsidR="00E20CD5" w:rsidRPr="00B61D1A" w:rsidRDefault="00E20CD5" w:rsidP="00F14BD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14662" w:rsidRPr="00B61D1A">
        <w:rPr>
          <w:sz w:val="28"/>
          <w:szCs w:val="28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14662" w:rsidRPr="00B61D1A">
        <w:rPr>
          <w:sz w:val="28"/>
          <w:szCs w:val="28"/>
        </w:rPr>
        <w:t>32</w:t>
      </w:r>
      <w:r w:rsidRPr="00B61D1A">
        <w:rPr>
          <w:sz w:val="28"/>
          <w:szCs w:val="28"/>
        </w:rPr>
        <w:t>.</w:t>
      </w:r>
    </w:p>
    <w:p w:rsidR="00E20CD5" w:rsidRPr="00B61D1A" w:rsidRDefault="00E20CD5" w:rsidP="00CE3F91">
      <w:pPr>
        <w:keepNext/>
        <w:ind w:right="-1"/>
        <w:jc w:val="right"/>
      </w:pPr>
      <w:r w:rsidRPr="00B61D1A">
        <w:t xml:space="preserve">Таблица </w:t>
      </w:r>
      <w:r w:rsidR="00014662" w:rsidRPr="00B61D1A">
        <w:t>32</w:t>
      </w:r>
    </w:p>
    <w:p w:rsidR="00E20CD5" w:rsidRPr="00B61D1A" w:rsidRDefault="000F490D" w:rsidP="00CE3F91">
      <w:pPr>
        <w:keepNext/>
        <w:ind w:right="-1"/>
        <w:jc w:val="right"/>
        <w:rPr>
          <w:sz w:val="24"/>
          <w:szCs w:val="24"/>
        </w:rPr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8"/>
        <w:gridCol w:w="923"/>
        <w:gridCol w:w="861"/>
        <w:gridCol w:w="791"/>
        <w:gridCol w:w="923"/>
        <w:gridCol w:w="861"/>
        <w:gridCol w:w="791"/>
        <w:gridCol w:w="923"/>
        <w:gridCol w:w="861"/>
        <w:gridCol w:w="951"/>
      </w:tblGrid>
      <w:tr w:rsidR="00EF4DFA" w:rsidRPr="00B61D1A" w:rsidTr="003C40A2">
        <w:trPr>
          <w:trHeight w:val="20"/>
          <w:tblHeader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EF4DFA" w:rsidRPr="00B61D1A" w:rsidTr="003C40A2">
        <w:trPr>
          <w:trHeight w:val="20"/>
          <w:tblHeader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FA" w:rsidRPr="00B61D1A" w:rsidRDefault="00EF4DFA" w:rsidP="00EF4DFA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3C40A2">
        <w:trPr>
          <w:trHeight w:val="20"/>
          <w:tblHeader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793 350 868,1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824 019 902,0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30 669 033,9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805 401 123,4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835 067 135,5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29 666 012,1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805 401 123,4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856 943 130,8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51 542 007,4</w:t>
            </w:r>
          </w:p>
        </w:tc>
      </w:tr>
      <w:tr w:rsidR="003C40A2" w:rsidRPr="00B61D1A" w:rsidTr="003C40A2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"Совершенствование системы распределения и перераспределения финансовых ресурсов между уровнями бюджетной системы Российской Федерации"</w:t>
            </w:r>
          </w:p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12 465 657,0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13 488 019,6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1 022 362,6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10 496 889,2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12 817 811,0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2 320 921,8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10 496 889,2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10 836 792,3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339 903,1</w:t>
            </w:r>
          </w:p>
        </w:tc>
      </w:tr>
      <w:tr w:rsidR="003C40A2" w:rsidRPr="00B61D1A" w:rsidTr="003C40A2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"Выравнивание финансовых возможностей бюджетов субъектов Российской Федерации и местных бюджетов"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780 845 211,1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810 491 882,4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29 646 671,3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794 864 234,2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822 209 324,5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27 345 090,3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794 864 234,2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846 066 338,5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51 202 104,3</w:t>
            </w:r>
          </w:p>
        </w:tc>
      </w:tr>
      <w:tr w:rsidR="003C40A2" w:rsidRPr="00B61D1A" w:rsidTr="003C40A2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Подпрограмма "Совершенствование разграничения полномочий между уровнями публичной власти и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контроля за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осуществлением переданных федеральных полномочий"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40 000,0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40 000,0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40 000,0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40 000,0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E20CD5" w:rsidRPr="00B61D1A" w:rsidRDefault="00E20CD5" w:rsidP="001B7F84">
      <w:pPr>
        <w:ind w:firstLine="709"/>
        <w:jc w:val="both"/>
        <w:rPr>
          <w:sz w:val="28"/>
          <w:szCs w:val="28"/>
        </w:rPr>
      </w:pPr>
    </w:p>
    <w:p w:rsidR="007C252F" w:rsidRPr="00B61D1A" w:rsidRDefault="007C252F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EF4DFA" w:rsidRPr="00B61D1A">
        <w:rPr>
          <w:sz w:val="28"/>
          <w:szCs w:val="28"/>
        </w:rPr>
        <w:t>30</w:t>
      </w:r>
      <w:r w:rsidR="000F490D" w:rsidRPr="00B61D1A">
        <w:rPr>
          <w:sz w:val="28"/>
          <w:szCs w:val="28"/>
        </w:rPr>
        <w:t> 669 033,9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EF4DFA" w:rsidRPr="00B61D1A">
        <w:rPr>
          <w:sz w:val="28"/>
          <w:szCs w:val="28"/>
        </w:rPr>
        <w:t>29</w:t>
      </w:r>
      <w:r w:rsidR="000F490D" w:rsidRPr="00B61D1A">
        <w:rPr>
          <w:sz w:val="28"/>
          <w:szCs w:val="28"/>
        </w:rPr>
        <w:t> 666 012,1  тыс. рублей</w:t>
      </w:r>
      <w:r w:rsidRPr="00B61D1A">
        <w:rPr>
          <w:sz w:val="28"/>
          <w:szCs w:val="28"/>
        </w:rPr>
        <w:t xml:space="preserve">, </w:t>
      </w:r>
      <w:r w:rsidR="00596DE9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="00596DE9" w:rsidRPr="00B61D1A">
        <w:rPr>
          <w:sz w:val="28"/>
          <w:szCs w:val="28"/>
        </w:rPr>
        <w:t xml:space="preserve"> году</w:t>
      </w:r>
      <w:r w:rsidR="00596DE9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 xml:space="preserve">на </w:t>
      </w:r>
      <w:r w:rsidR="00DD079A" w:rsidRPr="00B61D1A">
        <w:rPr>
          <w:sz w:val="28"/>
          <w:szCs w:val="28"/>
        </w:rPr>
        <w:t>51</w:t>
      </w:r>
      <w:r w:rsidR="000F490D" w:rsidRPr="00B61D1A">
        <w:rPr>
          <w:sz w:val="28"/>
          <w:szCs w:val="28"/>
        </w:rPr>
        <w:t> 542 007,4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C906C6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обусловлено:</w:t>
      </w:r>
    </w:p>
    <w:p w:rsidR="00430312" w:rsidRPr="00B61D1A" w:rsidRDefault="00932074" w:rsidP="00C906C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E830AA" w:rsidRPr="00B61D1A">
        <w:rPr>
          <w:sz w:val="28"/>
          <w:szCs w:val="28"/>
        </w:rPr>
        <w:t xml:space="preserve">бюджетных ассигнований, предусмотренных на оплату </w:t>
      </w:r>
      <w:r w:rsidRPr="00B61D1A">
        <w:rPr>
          <w:sz w:val="28"/>
          <w:szCs w:val="28"/>
        </w:rPr>
        <w:t>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13</w:t>
      </w:r>
      <w:r w:rsidR="000F490D" w:rsidRPr="00B61D1A">
        <w:rPr>
          <w:sz w:val="28"/>
          <w:szCs w:val="28"/>
        </w:rPr>
        <w:t> 000,6  тыс. рублей</w:t>
      </w:r>
      <w:r w:rsidRPr="00B61D1A">
        <w:rPr>
          <w:sz w:val="28"/>
          <w:szCs w:val="28"/>
        </w:rPr>
        <w:t xml:space="preserve">, </w:t>
      </w:r>
      <w:r w:rsidR="0067645A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BB2571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46</w:t>
      </w:r>
      <w:r w:rsidR="000F490D" w:rsidRPr="00B61D1A">
        <w:rPr>
          <w:sz w:val="28"/>
          <w:szCs w:val="28"/>
        </w:rPr>
        <w:t> 241,8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BB2571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339 903,1  тыс. рублей</w:t>
      </w:r>
      <w:r w:rsidRPr="00B61D1A">
        <w:rPr>
          <w:sz w:val="28"/>
          <w:szCs w:val="28"/>
        </w:rPr>
        <w:t>;</w:t>
      </w:r>
    </w:p>
    <w:p w:rsidR="00430312" w:rsidRPr="00B61D1A" w:rsidRDefault="00430312" w:rsidP="00C906C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>увеличением бюджетных ассигнований в связи с продлением срока завершения работ по переводу в электронную форму книг государственной регистрации актов гражданского состоян</w:t>
      </w:r>
      <w:r w:rsidR="00C906C6" w:rsidRPr="00B61D1A">
        <w:rPr>
          <w:sz w:val="28"/>
          <w:szCs w:val="28"/>
        </w:rPr>
        <w:t xml:space="preserve">ия (актовых книг) до </w:t>
      </w:r>
      <w:r w:rsidR="00042700" w:rsidRPr="00B61D1A">
        <w:rPr>
          <w:sz w:val="28"/>
          <w:szCs w:val="28"/>
        </w:rPr>
        <w:br/>
        <w:t xml:space="preserve">31 декабря </w:t>
      </w:r>
      <w:r w:rsidRPr="00B61D1A">
        <w:rPr>
          <w:sz w:val="28"/>
          <w:szCs w:val="28"/>
        </w:rPr>
        <w:t>2020 года и увеличением МРОТ до 11</w:t>
      </w:r>
      <w:r w:rsidR="000F490D" w:rsidRPr="00B61D1A">
        <w:rPr>
          <w:sz w:val="28"/>
          <w:szCs w:val="28"/>
        </w:rPr>
        <w:t> 163</w:t>
      </w:r>
      <w:r w:rsidRPr="00B61D1A">
        <w:rPr>
          <w:sz w:val="28"/>
          <w:szCs w:val="28"/>
        </w:rPr>
        <w:t xml:space="preserve"> рублей в</w:t>
      </w:r>
      <w:r w:rsidR="000F490D" w:rsidRPr="00B61D1A">
        <w:rPr>
          <w:i/>
          <w:sz w:val="28"/>
          <w:szCs w:val="28"/>
        </w:rPr>
        <w:t xml:space="preserve"> </w:t>
      </w:r>
      <w:r w:rsidR="000F490D" w:rsidRPr="00B61D1A">
        <w:rPr>
          <w:sz w:val="28"/>
          <w:szCs w:val="28"/>
        </w:rPr>
        <w:t>2019</w:t>
      </w:r>
      <w:r w:rsidR="00596DE9" w:rsidRPr="00B61D1A">
        <w:rPr>
          <w:sz w:val="28"/>
          <w:szCs w:val="28"/>
        </w:rPr>
        <w:t xml:space="preserve"> году </w:t>
      </w:r>
      <w:r w:rsidR="0067645A" w:rsidRPr="00B61D1A">
        <w:rPr>
          <w:sz w:val="28"/>
          <w:szCs w:val="28"/>
        </w:rPr>
        <w:t>на 1</w:t>
      </w:r>
      <w:r w:rsidR="000F490D" w:rsidRPr="00B61D1A">
        <w:rPr>
          <w:sz w:val="28"/>
          <w:szCs w:val="28"/>
        </w:rPr>
        <w:t> 009 362</w:t>
      </w:r>
      <w:r w:rsidR="0067645A" w:rsidRPr="00B61D1A">
        <w:rPr>
          <w:sz w:val="28"/>
          <w:szCs w:val="28"/>
        </w:rPr>
        <w:t>,0</w:t>
      </w:r>
      <w:r w:rsidR="00042700" w:rsidRPr="00B61D1A">
        <w:rPr>
          <w:sz w:val="28"/>
          <w:szCs w:val="28"/>
        </w:rPr>
        <w:t> </w:t>
      </w:r>
      <w:r w:rsidR="000F490D" w:rsidRPr="00B61D1A">
        <w:rPr>
          <w:sz w:val="28"/>
          <w:szCs w:val="28"/>
        </w:rPr>
        <w:t>тыс. рублей</w:t>
      </w:r>
      <w:r w:rsidR="0067645A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92FFB" w:rsidRPr="00B61D1A">
        <w:rPr>
          <w:sz w:val="28"/>
          <w:szCs w:val="28"/>
        </w:rPr>
        <w:t xml:space="preserve"> 2</w:t>
      </w:r>
      <w:r w:rsidR="000F490D" w:rsidRPr="00B61D1A">
        <w:rPr>
          <w:sz w:val="28"/>
          <w:szCs w:val="28"/>
        </w:rPr>
        <w:t> 274 680,0  тыс. рублей</w:t>
      </w:r>
      <w:r w:rsidRPr="00B61D1A">
        <w:rPr>
          <w:sz w:val="28"/>
          <w:szCs w:val="28"/>
        </w:rPr>
        <w:t>;</w:t>
      </w:r>
      <w:proofErr w:type="gramEnd"/>
    </w:p>
    <w:p w:rsidR="004B16A8" w:rsidRPr="00B61D1A" w:rsidRDefault="004B16A8" w:rsidP="00C906C6">
      <w:pPr>
        <w:pStyle w:val="Style12"/>
        <w:widowControl/>
        <w:numPr>
          <w:ilvl w:val="0"/>
          <w:numId w:val="6"/>
        </w:numPr>
        <w:shd w:val="clear" w:color="auto" w:fill="auto"/>
        <w:spacing w:before="0" w:after="0" w:line="360" w:lineRule="auto"/>
        <w:ind w:left="0" w:firstLine="284"/>
        <w:contextualSpacing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="00596DE9" w:rsidRPr="00B61D1A">
        <w:rPr>
          <w:sz w:val="28"/>
          <w:szCs w:val="28"/>
        </w:rPr>
        <w:t>дотаций</w:t>
      </w:r>
      <w:r w:rsidRPr="00B61D1A">
        <w:rPr>
          <w:sz w:val="28"/>
          <w:szCs w:val="28"/>
        </w:rPr>
        <w:t xml:space="preserve"> в связи с уточнением прогноза</w:t>
      </w:r>
      <w:r w:rsidR="0067645A" w:rsidRPr="00B61D1A">
        <w:rPr>
          <w:sz w:val="28"/>
          <w:szCs w:val="28"/>
        </w:rPr>
        <w:t xml:space="preserve"> поступления доходов от</w:t>
      </w:r>
      <w:r w:rsidRPr="00B61D1A">
        <w:rPr>
          <w:sz w:val="28"/>
          <w:szCs w:val="28"/>
        </w:rPr>
        <w:t xml:space="preserve"> налога на прибыль организаций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280F60" w:rsidRPr="00B61D1A">
        <w:rPr>
          <w:sz w:val="28"/>
          <w:szCs w:val="28"/>
        </w:rPr>
        <w:t>29</w:t>
      </w:r>
      <w:r w:rsidR="000F490D" w:rsidRPr="00B61D1A">
        <w:rPr>
          <w:sz w:val="28"/>
          <w:szCs w:val="28"/>
        </w:rPr>
        <w:t> 646 671,3  тыс. рублей</w:t>
      </w:r>
      <w:r w:rsidR="00596DE9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596DE9" w:rsidRPr="00B61D1A">
        <w:rPr>
          <w:sz w:val="28"/>
          <w:szCs w:val="28"/>
        </w:rPr>
        <w:t xml:space="preserve"> году</w:t>
      </w:r>
      <w:r w:rsidR="0067645A" w:rsidRPr="00B61D1A">
        <w:rPr>
          <w:sz w:val="28"/>
          <w:szCs w:val="28"/>
        </w:rPr>
        <w:t xml:space="preserve"> </w:t>
      </w:r>
      <w:r w:rsidR="00280F60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</w:t>
      </w:r>
      <w:r w:rsidR="00280F60" w:rsidRPr="00B61D1A">
        <w:rPr>
          <w:sz w:val="28"/>
          <w:szCs w:val="28"/>
        </w:rPr>
        <w:t>27</w:t>
      </w:r>
      <w:r w:rsidR="000F490D" w:rsidRPr="00B61D1A">
        <w:rPr>
          <w:sz w:val="28"/>
          <w:szCs w:val="28"/>
        </w:rPr>
        <w:t> 345 090,3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67645A" w:rsidRPr="00B61D1A">
        <w:rPr>
          <w:sz w:val="28"/>
          <w:szCs w:val="28"/>
        </w:rPr>
        <w:br/>
      </w:r>
      <w:r w:rsidR="00280F60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</w:t>
      </w:r>
      <w:r w:rsidR="00280F60" w:rsidRPr="00B61D1A">
        <w:rPr>
          <w:sz w:val="28"/>
          <w:szCs w:val="28"/>
        </w:rPr>
        <w:t>51</w:t>
      </w:r>
      <w:r w:rsidR="000F490D" w:rsidRPr="00B61D1A">
        <w:rPr>
          <w:sz w:val="28"/>
          <w:szCs w:val="28"/>
        </w:rPr>
        <w:t> 202 104,3  тыс. рублей</w:t>
      </w:r>
      <w:r w:rsidR="00596DE9" w:rsidRPr="00B61D1A">
        <w:rPr>
          <w:sz w:val="28"/>
          <w:szCs w:val="28"/>
        </w:rPr>
        <w:t>,</w:t>
      </w:r>
      <w:r w:rsidR="0067645A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в том числе:</w:t>
      </w:r>
    </w:p>
    <w:p w:rsidR="004B16A8" w:rsidRPr="00B61D1A" w:rsidRDefault="004B16A8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contextualSpacing/>
        <w:rPr>
          <w:sz w:val="28"/>
          <w:szCs w:val="28"/>
        </w:rPr>
      </w:pPr>
      <w:r w:rsidRPr="00B61D1A">
        <w:rPr>
          <w:sz w:val="28"/>
          <w:szCs w:val="28"/>
        </w:rPr>
        <w:t>на выравнивание бюджетной обеспеченности субъектов Российской Федерации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596DE9" w:rsidRPr="00B61D1A">
        <w:rPr>
          <w:sz w:val="28"/>
          <w:szCs w:val="28"/>
        </w:rPr>
        <w:t>8</w:t>
      </w:r>
      <w:r w:rsidR="000F490D" w:rsidRPr="00B61D1A">
        <w:rPr>
          <w:sz w:val="28"/>
          <w:szCs w:val="28"/>
        </w:rPr>
        <w:t> 907 674,0  тыс. рублей</w:t>
      </w:r>
      <w:r w:rsidR="00596DE9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596DE9" w:rsidRPr="00B61D1A">
        <w:rPr>
          <w:sz w:val="28"/>
          <w:szCs w:val="28"/>
        </w:rPr>
        <w:t xml:space="preserve"> году</w:t>
      </w:r>
      <w:r w:rsidR="00596DE9" w:rsidRPr="00B61D1A">
        <w:rPr>
          <w:sz w:val="28"/>
          <w:szCs w:val="28"/>
        </w:rPr>
        <w:br/>
      </w:r>
      <w:r w:rsidR="0067645A" w:rsidRPr="00B61D1A">
        <w:rPr>
          <w:sz w:val="28"/>
          <w:szCs w:val="28"/>
        </w:rPr>
        <w:t>на 3</w:t>
      </w:r>
      <w:r w:rsidR="000F490D" w:rsidRPr="00B61D1A">
        <w:rPr>
          <w:sz w:val="28"/>
          <w:szCs w:val="28"/>
        </w:rPr>
        <w:t> 600 852,6  тыс. рублей</w:t>
      </w:r>
      <w:r w:rsidR="0067645A" w:rsidRPr="00B61D1A">
        <w:rPr>
          <w:sz w:val="28"/>
          <w:szCs w:val="28"/>
        </w:rPr>
        <w:t xml:space="preserve"> и</w:t>
      </w:r>
      <w:r w:rsidR="00280F60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="00280F60" w:rsidRPr="00B61D1A">
        <w:rPr>
          <w:sz w:val="28"/>
          <w:szCs w:val="28"/>
        </w:rPr>
        <w:t xml:space="preserve"> году на</w:t>
      </w:r>
      <w:r w:rsidRPr="00B61D1A">
        <w:rPr>
          <w:sz w:val="28"/>
          <w:szCs w:val="28"/>
        </w:rPr>
        <w:t xml:space="preserve"> </w:t>
      </w:r>
      <w:r w:rsidR="00280F60" w:rsidRPr="00B61D1A">
        <w:rPr>
          <w:sz w:val="28"/>
          <w:szCs w:val="28"/>
        </w:rPr>
        <w:t>16</w:t>
      </w:r>
      <w:r w:rsidR="000F490D" w:rsidRPr="00B61D1A">
        <w:rPr>
          <w:sz w:val="28"/>
          <w:szCs w:val="28"/>
        </w:rPr>
        <w:t> 335 445,6  тыс. рублей</w:t>
      </w:r>
      <w:r w:rsidRPr="00B61D1A">
        <w:rPr>
          <w:sz w:val="28"/>
          <w:szCs w:val="28"/>
        </w:rPr>
        <w:t>;</w:t>
      </w:r>
    </w:p>
    <w:p w:rsidR="000C3AAC" w:rsidRPr="00B61D1A" w:rsidRDefault="004B16A8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contextualSpacing/>
        <w:rPr>
          <w:sz w:val="28"/>
          <w:szCs w:val="28"/>
        </w:rPr>
      </w:pPr>
      <w:r w:rsidRPr="00B61D1A">
        <w:rPr>
          <w:sz w:val="28"/>
          <w:szCs w:val="28"/>
        </w:rPr>
        <w:t xml:space="preserve">на поддержку мер по обеспечению сбалансированности бюджетов </w:t>
      </w:r>
      <w:r w:rsidR="00596DE9" w:rsidRPr="00B61D1A">
        <w:rPr>
          <w:sz w:val="28"/>
          <w:szCs w:val="28"/>
        </w:rPr>
        <w:t xml:space="preserve">субъектов Российской Федерации </w:t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</w:t>
      </w:r>
      <w:r w:rsidR="00280F60" w:rsidRPr="00B61D1A">
        <w:rPr>
          <w:sz w:val="28"/>
          <w:szCs w:val="28"/>
        </w:rPr>
        <w:t>ду на 20</w:t>
      </w:r>
      <w:r w:rsidR="000F490D" w:rsidRPr="00B61D1A">
        <w:rPr>
          <w:sz w:val="28"/>
          <w:szCs w:val="28"/>
        </w:rPr>
        <w:t> 738 997,3  тыс. рублей</w:t>
      </w:r>
      <w:r w:rsidR="00596DE9" w:rsidRPr="00B61D1A">
        <w:rPr>
          <w:sz w:val="28"/>
          <w:szCs w:val="28"/>
        </w:rPr>
        <w:t>,</w:t>
      </w:r>
      <w:r w:rsidR="00596DE9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280F60" w:rsidRPr="00B61D1A">
        <w:rPr>
          <w:sz w:val="28"/>
          <w:szCs w:val="28"/>
        </w:rPr>
        <w:t>на 23</w:t>
      </w:r>
      <w:r w:rsidR="000F490D" w:rsidRPr="00B61D1A">
        <w:rPr>
          <w:sz w:val="28"/>
          <w:szCs w:val="28"/>
        </w:rPr>
        <w:t> 744 237,7  тыс. рублей</w:t>
      </w:r>
      <w:r w:rsidR="0067645A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280F60" w:rsidRPr="00B61D1A">
        <w:rPr>
          <w:sz w:val="28"/>
          <w:szCs w:val="28"/>
        </w:rPr>
        <w:t>на 34</w:t>
      </w:r>
      <w:r w:rsidR="000F490D" w:rsidRPr="00B61D1A">
        <w:rPr>
          <w:sz w:val="28"/>
          <w:szCs w:val="28"/>
        </w:rPr>
        <w:t> 866 658,7  тыс. рублей</w:t>
      </w:r>
      <w:r w:rsidRPr="00B61D1A">
        <w:rPr>
          <w:sz w:val="28"/>
          <w:szCs w:val="28"/>
        </w:rPr>
        <w:t>.</w:t>
      </w:r>
    </w:p>
    <w:p w:rsidR="00F14BDD" w:rsidRDefault="00F14BDD" w:rsidP="0026723B">
      <w:pPr>
        <w:spacing w:line="360" w:lineRule="auto"/>
        <w:rPr>
          <w:b/>
          <w:sz w:val="28"/>
          <w:szCs w:val="28"/>
        </w:rPr>
      </w:pPr>
    </w:p>
    <w:p w:rsidR="00312CD8" w:rsidRPr="00B61D1A" w:rsidRDefault="00312CD8" w:rsidP="0026723B">
      <w:pPr>
        <w:spacing w:line="360" w:lineRule="auto"/>
        <w:rPr>
          <w:b/>
          <w:sz w:val="28"/>
          <w:szCs w:val="28"/>
        </w:rPr>
      </w:pP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1B7F84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Pr="00B61D1A">
        <w:rPr>
          <w:b/>
          <w:sz w:val="28"/>
          <w:szCs w:val="28"/>
        </w:rPr>
        <w:t>Социально–экономическое развитие Калининградской области</w:t>
      </w:r>
      <w:r w:rsidR="0003677A"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 xml:space="preserve"> </w:t>
      </w:r>
    </w:p>
    <w:p w:rsidR="001B7F84" w:rsidRPr="00B61D1A" w:rsidRDefault="001B7F84" w:rsidP="00C906C6">
      <w:pPr>
        <w:spacing w:line="360" w:lineRule="auto"/>
        <w:ind w:firstLine="709"/>
        <w:jc w:val="both"/>
        <w:rPr>
          <w:sz w:val="28"/>
          <w:szCs w:val="28"/>
        </w:rPr>
      </w:pPr>
    </w:p>
    <w:p w:rsidR="00E20CD5" w:rsidRPr="00B61D1A" w:rsidRDefault="00E20CD5" w:rsidP="00C21A6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14662" w:rsidRPr="00B61D1A">
        <w:rPr>
          <w:sz w:val="28"/>
          <w:szCs w:val="28"/>
        </w:rPr>
        <w:t>Социально–экономическое развитие Калининградской области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14662" w:rsidRPr="00B61D1A">
        <w:rPr>
          <w:sz w:val="28"/>
          <w:szCs w:val="28"/>
        </w:rPr>
        <w:t>33</w:t>
      </w:r>
      <w:r w:rsidRPr="00B61D1A">
        <w:rPr>
          <w:sz w:val="28"/>
          <w:szCs w:val="28"/>
        </w:rPr>
        <w:t>.</w:t>
      </w:r>
    </w:p>
    <w:p w:rsidR="00E20CD5" w:rsidRPr="00B61D1A" w:rsidRDefault="00E20CD5" w:rsidP="00EF4DFA">
      <w:pPr>
        <w:keepNext/>
        <w:ind w:right="-1"/>
        <w:jc w:val="right"/>
      </w:pPr>
      <w:r w:rsidRPr="00B61D1A">
        <w:t xml:space="preserve">Таблица </w:t>
      </w:r>
      <w:r w:rsidR="00014662" w:rsidRPr="00B61D1A">
        <w:t>33</w:t>
      </w:r>
    </w:p>
    <w:p w:rsidR="00E20CD5" w:rsidRPr="00B61D1A" w:rsidRDefault="000F490D" w:rsidP="00EF4DFA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EF4DFA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EF4DFA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FA" w:rsidRPr="00B61D1A" w:rsidRDefault="00EF4DFA" w:rsidP="00EF4DFA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FA" w:rsidRPr="00B61D1A" w:rsidRDefault="00EF4DFA" w:rsidP="00EF4DFA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62 368 724,4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62 368 724,4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60 148 584,6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60 148 584,6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60 148 584,6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56 029 504,9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-4 119 079,7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условий для устойчивого социально-экономического развития Калининградской области"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53 462 304,7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53 462 304,7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56 029 504,9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56 029 504,9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56 029 504,9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56 029 504,9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EF4DFA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развития Калининградской области на период до 2020 года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8 906 419,7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8 906 419,7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4 119 079,7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4 119 079,7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4 119 079,7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-4 119 079,7</w:t>
            </w:r>
          </w:p>
        </w:tc>
      </w:tr>
    </w:tbl>
    <w:p w:rsidR="007C252F" w:rsidRPr="00B61D1A" w:rsidRDefault="007C252F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C21A65" w:rsidRPr="00B61D1A" w:rsidRDefault="007C252F" w:rsidP="00970E24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</w:t>
      </w:r>
      <w:r w:rsidR="004E501A" w:rsidRPr="00B61D1A">
        <w:rPr>
          <w:sz w:val="28"/>
          <w:szCs w:val="28"/>
        </w:rPr>
        <w:t>уменьшены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EF4DFA" w:rsidRPr="00B61D1A">
        <w:rPr>
          <w:sz w:val="28"/>
          <w:szCs w:val="28"/>
        </w:rPr>
        <w:t>4</w:t>
      </w:r>
      <w:r w:rsidR="000F490D" w:rsidRPr="00B61D1A">
        <w:rPr>
          <w:sz w:val="28"/>
          <w:szCs w:val="28"/>
        </w:rPr>
        <w:t> 119 079,7  тыс. рублей</w:t>
      </w:r>
      <w:r w:rsidR="00F44CE3" w:rsidRPr="00B61D1A">
        <w:rPr>
          <w:spacing w:val="-4"/>
          <w:sz w:val="28"/>
          <w:szCs w:val="28"/>
        </w:rPr>
        <w:t xml:space="preserve"> в связи с завершением </w:t>
      </w:r>
      <w:r w:rsidR="00C21A65"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2020</w:t>
      </w:r>
      <w:r w:rsidR="00C21A65" w:rsidRPr="00B61D1A">
        <w:rPr>
          <w:spacing w:val="-4"/>
          <w:sz w:val="28"/>
          <w:szCs w:val="28"/>
        </w:rPr>
        <w:t xml:space="preserve"> году реализации</w:t>
      </w:r>
      <w:r w:rsidR="00F44CE3" w:rsidRPr="00B61D1A">
        <w:rPr>
          <w:sz w:val="28"/>
          <w:szCs w:val="28"/>
        </w:rPr>
        <w:br/>
      </w:r>
      <w:r w:rsidR="00C21A65" w:rsidRPr="00B61D1A">
        <w:rPr>
          <w:sz w:val="28"/>
          <w:szCs w:val="28"/>
        </w:rPr>
        <w:t>ФЦП "Развития Калининградской области на период до</w:t>
      </w:r>
      <w:r w:rsidR="000F490D" w:rsidRPr="00B61D1A">
        <w:rPr>
          <w:sz w:val="28"/>
          <w:szCs w:val="28"/>
        </w:rPr>
        <w:t xml:space="preserve"> 2020</w:t>
      </w:r>
      <w:r w:rsidR="00C21A65" w:rsidRPr="00B61D1A">
        <w:rPr>
          <w:sz w:val="28"/>
          <w:szCs w:val="28"/>
        </w:rPr>
        <w:t xml:space="preserve"> года".</w:t>
      </w:r>
    </w:p>
    <w:p w:rsidR="00391638" w:rsidRDefault="00391638" w:rsidP="0026723B">
      <w:pPr>
        <w:spacing w:line="360" w:lineRule="auto"/>
        <w:rPr>
          <w:b/>
          <w:sz w:val="28"/>
          <w:szCs w:val="28"/>
        </w:rPr>
      </w:pPr>
    </w:p>
    <w:p w:rsidR="00312CD8" w:rsidRDefault="00312CD8" w:rsidP="0026723B">
      <w:pPr>
        <w:spacing w:line="360" w:lineRule="auto"/>
        <w:rPr>
          <w:b/>
          <w:sz w:val="28"/>
          <w:szCs w:val="28"/>
        </w:rPr>
      </w:pPr>
    </w:p>
    <w:p w:rsidR="00312CD8" w:rsidRPr="00B61D1A" w:rsidRDefault="00312CD8" w:rsidP="0026723B">
      <w:pPr>
        <w:spacing w:line="360" w:lineRule="auto"/>
        <w:rPr>
          <w:b/>
          <w:sz w:val="28"/>
          <w:szCs w:val="28"/>
        </w:rPr>
      </w:pPr>
    </w:p>
    <w:p w:rsidR="003336CD" w:rsidRPr="00B61D1A" w:rsidRDefault="009B6929" w:rsidP="00EF4DF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1B7F84" w:rsidRPr="00B61D1A" w:rsidRDefault="0003677A" w:rsidP="00EF4DF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>Управление федеральным имуществом</w:t>
      </w:r>
      <w:r w:rsidRPr="00B61D1A">
        <w:rPr>
          <w:b/>
          <w:sz w:val="28"/>
          <w:szCs w:val="28"/>
        </w:rPr>
        <w:t>"</w:t>
      </w:r>
      <w:r w:rsidR="00344262">
        <w:rPr>
          <w:b/>
          <w:sz w:val="28"/>
          <w:szCs w:val="28"/>
        </w:rPr>
        <w:t xml:space="preserve"> </w:t>
      </w:r>
    </w:p>
    <w:p w:rsidR="009B6929" w:rsidRPr="00312CD8" w:rsidRDefault="009B6929" w:rsidP="001B7F8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20CD5" w:rsidRDefault="00E20CD5" w:rsidP="00E20CD5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14662" w:rsidRPr="00B61D1A">
        <w:rPr>
          <w:sz w:val="28"/>
          <w:szCs w:val="28"/>
        </w:rPr>
        <w:t>Управление федеральным имуществом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14662" w:rsidRPr="00B61D1A">
        <w:rPr>
          <w:sz w:val="28"/>
          <w:szCs w:val="28"/>
        </w:rPr>
        <w:t>34</w:t>
      </w:r>
      <w:r w:rsidRPr="00B61D1A">
        <w:rPr>
          <w:sz w:val="28"/>
          <w:szCs w:val="28"/>
        </w:rPr>
        <w:t>.</w:t>
      </w:r>
    </w:p>
    <w:p w:rsidR="00312CD8" w:rsidRDefault="00312CD8" w:rsidP="00E20CD5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312CD8" w:rsidRDefault="00312CD8" w:rsidP="00E20CD5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312CD8" w:rsidRPr="00B61D1A" w:rsidRDefault="00312CD8" w:rsidP="00E20CD5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E20CD5" w:rsidRPr="00B61D1A" w:rsidRDefault="00E20CD5" w:rsidP="00AF3275">
      <w:pPr>
        <w:keepNext/>
        <w:ind w:right="-1"/>
        <w:jc w:val="right"/>
      </w:pPr>
      <w:r w:rsidRPr="00B61D1A">
        <w:t xml:space="preserve">Таблица </w:t>
      </w:r>
      <w:r w:rsidR="00014662" w:rsidRPr="00B61D1A">
        <w:t>34</w:t>
      </w:r>
    </w:p>
    <w:p w:rsidR="00E20CD5" w:rsidRPr="00B61D1A" w:rsidRDefault="000F490D" w:rsidP="00AF3275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5"/>
        <w:gridCol w:w="923"/>
        <w:gridCol w:w="801"/>
        <w:gridCol w:w="768"/>
        <w:gridCol w:w="923"/>
        <w:gridCol w:w="791"/>
        <w:gridCol w:w="768"/>
        <w:gridCol w:w="972"/>
        <w:gridCol w:w="896"/>
        <w:gridCol w:w="936"/>
      </w:tblGrid>
      <w:tr w:rsidR="00AF3275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F3275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75" w:rsidRPr="00B61D1A" w:rsidRDefault="00AF3275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22 621 485,0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16 023 707,4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-6 597 777,6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22 944 531,8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16 383 191,3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-6 561 340,5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22 944 531,8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16 702 208,4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-6 242 323,4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"Повышение эффективности управления федеральным имуществом и приватизации"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4 069 356,6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4 072 034,3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2 677,7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4 131 173,4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4 140 790,0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9 616,6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4 131 173,4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4 201 859,8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70 686,4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"Управление государственным материальным резервом"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18 552 128,4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11 951 673,1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-6 600 455,3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18 813 358,4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12 242 401,3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-6 570 957,1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18 813 358,4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12 500 348,6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-6 313 009,8</w:t>
            </w:r>
          </w:p>
        </w:tc>
      </w:tr>
    </w:tbl>
    <w:p w:rsidR="007C252F" w:rsidRPr="00B61D1A" w:rsidRDefault="007C252F" w:rsidP="00C906C6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7C252F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</w:t>
      </w:r>
      <w:r w:rsidR="004E501A" w:rsidRPr="00B61D1A">
        <w:rPr>
          <w:sz w:val="28"/>
          <w:szCs w:val="28"/>
        </w:rPr>
        <w:t>уменьшены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AF3275" w:rsidRPr="00B61D1A">
        <w:rPr>
          <w:sz w:val="28"/>
          <w:szCs w:val="28"/>
        </w:rPr>
        <w:t>6</w:t>
      </w:r>
      <w:r w:rsidR="000F490D" w:rsidRPr="00B61D1A">
        <w:rPr>
          <w:sz w:val="28"/>
          <w:szCs w:val="28"/>
        </w:rPr>
        <w:t> 597 777,6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AF3275" w:rsidRPr="00B61D1A">
        <w:rPr>
          <w:sz w:val="28"/>
          <w:szCs w:val="28"/>
        </w:rPr>
        <w:t>6</w:t>
      </w:r>
      <w:r w:rsidR="000F490D" w:rsidRPr="00B61D1A">
        <w:rPr>
          <w:sz w:val="28"/>
          <w:szCs w:val="28"/>
        </w:rPr>
        <w:t> 561 340,5  тыс. рублей</w:t>
      </w:r>
      <w:r w:rsidR="0067645A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AF3275" w:rsidRPr="00B61D1A">
        <w:rPr>
          <w:sz w:val="28"/>
          <w:szCs w:val="28"/>
        </w:rPr>
        <w:t>6</w:t>
      </w:r>
      <w:r w:rsidR="000F490D" w:rsidRPr="00B61D1A">
        <w:rPr>
          <w:sz w:val="28"/>
          <w:szCs w:val="28"/>
        </w:rPr>
        <w:t> 242 323,4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AE612D">
      <w:pPr>
        <w:autoSpaceDE w:val="0"/>
        <w:autoSpaceDN w:val="0"/>
        <w:adjustRightInd w:val="0"/>
        <w:spacing w:after="120" w:line="336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>Управление федеральным имуществом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обусловлено:</w:t>
      </w:r>
    </w:p>
    <w:p w:rsidR="007C252F" w:rsidRPr="00B61D1A" w:rsidRDefault="007C252F" w:rsidP="00AE612D">
      <w:pPr>
        <w:pStyle w:val="Style12"/>
        <w:widowControl/>
        <w:numPr>
          <w:ilvl w:val="0"/>
          <w:numId w:val="2"/>
        </w:numPr>
        <w:shd w:val="clear" w:color="auto" w:fill="auto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8873BB" w:rsidRPr="00B61D1A">
        <w:rPr>
          <w:sz w:val="28"/>
          <w:szCs w:val="28"/>
        </w:rPr>
        <w:t xml:space="preserve">бюджетных ассигнований, предусмотренных на </w:t>
      </w:r>
      <w:r w:rsidRPr="00B61D1A">
        <w:rPr>
          <w:sz w:val="28"/>
          <w:szCs w:val="28"/>
        </w:rPr>
        <w:t>оплат</w:t>
      </w:r>
      <w:r w:rsidR="008873BB" w:rsidRPr="00B61D1A">
        <w:rPr>
          <w:sz w:val="28"/>
          <w:szCs w:val="28"/>
        </w:rPr>
        <w:t>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1148D3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1148D3" w:rsidRPr="00B61D1A">
        <w:rPr>
          <w:sz w:val="28"/>
          <w:szCs w:val="28"/>
        </w:rPr>
        <w:t xml:space="preserve"> году </w:t>
      </w:r>
      <w:r w:rsidR="00864D77" w:rsidRPr="00B61D1A">
        <w:rPr>
          <w:sz w:val="28"/>
          <w:szCs w:val="28"/>
        </w:rPr>
        <w:t xml:space="preserve">на 15 271,1 тыс. рублей, </w:t>
      </w:r>
      <w:r w:rsidR="00864D77" w:rsidRPr="00B61D1A">
        <w:rPr>
          <w:sz w:val="28"/>
          <w:szCs w:val="28"/>
        </w:rPr>
        <w:br/>
        <w:t>в 2020 году на 51 708,2 тыс. рублей и в 2021 году на 371 966,7 тыс. рублей;</w:t>
      </w:r>
    </w:p>
    <w:p w:rsidR="008873BB" w:rsidRPr="00B61D1A" w:rsidRDefault="00D1481D" w:rsidP="00AE612D">
      <w:pPr>
        <w:pStyle w:val="Style12"/>
        <w:widowControl/>
        <w:numPr>
          <w:ilvl w:val="0"/>
          <w:numId w:val="3"/>
        </w:numPr>
        <w:shd w:val="clear" w:color="auto" w:fill="auto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</w:t>
      </w:r>
      <w:r w:rsidR="0047711C"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2021</w:t>
      </w:r>
      <w:r w:rsidR="0047711C" w:rsidRPr="00B61D1A">
        <w:rPr>
          <w:spacing w:val="-4"/>
          <w:sz w:val="28"/>
          <w:szCs w:val="28"/>
        </w:rPr>
        <w:t xml:space="preserve"> году </w:t>
      </w:r>
      <w:r w:rsidR="00C374A8" w:rsidRPr="00B61D1A">
        <w:rPr>
          <w:spacing w:val="-4"/>
          <w:sz w:val="28"/>
          <w:szCs w:val="28"/>
        </w:rPr>
        <w:t>в связи с завершением в</w:t>
      </w:r>
      <w:r w:rsidR="000F490D" w:rsidRPr="00B61D1A">
        <w:rPr>
          <w:spacing w:val="-4"/>
          <w:sz w:val="28"/>
          <w:szCs w:val="28"/>
        </w:rPr>
        <w:t xml:space="preserve"> 2020</w:t>
      </w:r>
      <w:r w:rsidR="00C374A8" w:rsidRPr="00B61D1A">
        <w:rPr>
          <w:spacing w:val="-4"/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>текущ</w:t>
      </w:r>
      <w:r w:rsidR="00C374A8" w:rsidRPr="00B61D1A">
        <w:rPr>
          <w:sz w:val="28"/>
          <w:szCs w:val="28"/>
        </w:rPr>
        <w:t>его</w:t>
      </w:r>
      <w:r w:rsidRPr="00B61D1A">
        <w:rPr>
          <w:sz w:val="28"/>
          <w:szCs w:val="28"/>
        </w:rPr>
        <w:t xml:space="preserve"> ремонт</w:t>
      </w:r>
      <w:r w:rsidR="00C374A8" w:rsidRPr="00B61D1A">
        <w:rPr>
          <w:sz w:val="28"/>
          <w:szCs w:val="28"/>
        </w:rPr>
        <w:t>а</w:t>
      </w:r>
      <w:r w:rsidRPr="00B61D1A">
        <w:rPr>
          <w:sz w:val="28"/>
          <w:szCs w:val="28"/>
        </w:rPr>
        <w:t xml:space="preserve"> помещений административного здания центрального ап</w:t>
      </w:r>
      <w:r w:rsidR="00391638" w:rsidRPr="00B61D1A">
        <w:rPr>
          <w:sz w:val="28"/>
          <w:szCs w:val="28"/>
        </w:rPr>
        <w:t>парата Росрезерва</w:t>
      </w:r>
      <w:r w:rsidR="0067645A" w:rsidRPr="00B61D1A">
        <w:rPr>
          <w:spacing w:val="-4"/>
          <w:sz w:val="28"/>
          <w:szCs w:val="28"/>
        </w:rPr>
        <w:t xml:space="preserve"> на 1</w:t>
      </w:r>
      <w:r w:rsidR="000F490D" w:rsidRPr="00B61D1A">
        <w:rPr>
          <w:spacing w:val="-4"/>
          <w:sz w:val="28"/>
          <w:szCs w:val="28"/>
        </w:rPr>
        <w:t> 241,4  тыс. рублей</w:t>
      </w:r>
      <w:r w:rsidR="00944AA5" w:rsidRPr="00B61D1A">
        <w:rPr>
          <w:sz w:val="28"/>
          <w:szCs w:val="28"/>
        </w:rPr>
        <w:t>;</w:t>
      </w:r>
    </w:p>
    <w:p w:rsidR="008873BB" w:rsidRPr="00B61D1A" w:rsidRDefault="00947F58" w:rsidP="00C906C6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</w:t>
      </w:r>
      <w:r w:rsidR="008873BB" w:rsidRPr="00B61D1A">
        <w:rPr>
          <w:spacing w:val="-4"/>
          <w:sz w:val="28"/>
          <w:szCs w:val="28"/>
        </w:rPr>
        <w:t>м</w:t>
      </w:r>
      <w:r w:rsidR="00391638" w:rsidRPr="00B61D1A">
        <w:rPr>
          <w:spacing w:val="-4"/>
          <w:sz w:val="28"/>
          <w:szCs w:val="28"/>
        </w:rPr>
        <w:t xml:space="preserve"> бюджетных ассигнований в части бюджетных инвестиций в объекты капитального строительства в рамках госуд</w:t>
      </w:r>
      <w:r w:rsidR="008873BB" w:rsidRPr="00B61D1A">
        <w:rPr>
          <w:spacing w:val="-4"/>
          <w:sz w:val="28"/>
          <w:szCs w:val="28"/>
        </w:rPr>
        <w:t xml:space="preserve">арственного оборонного заказа </w:t>
      </w:r>
      <w:r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 xml:space="preserve"> </w:t>
      </w:r>
      <w:r w:rsidR="008873BB" w:rsidRPr="00B61D1A">
        <w:rPr>
          <w:spacing w:val="-4"/>
          <w:sz w:val="28"/>
          <w:szCs w:val="28"/>
        </w:rPr>
        <w:t>–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годах </w:t>
      </w:r>
      <w:r w:rsidR="00391638" w:rsidRPr="00B61D1A">
        <w:rPr>
          <w:spacing w:val="-4"/>
          <w:sz w:val="28"/>
          <w:szCs w:val="28"/>
        </w:rPr>
        <w:t>на 6</w:t>
      </w:r>
      <w:r w:rsidR="000F490D" w:rsidRPr="00B61D1A">
        <w:rPr>
          <w:spacing w:val="-4"/>
          <w:sz w:val="28"/>
          <w:szCs w:val="28"/>
        </w:rPr>
        <w:t> 675 832,9  тыс. рублей</w:t>
      </w:r>
      <w:r w:rsidRPr="00B61D1A">
        <w:rPr>
          <w:spacing w:val="-4"/>
          <w:sz w:val="28"/>
          <w:szCs w:val="28"/>
        </w:rPr>
        <w:t xml:space="preserve"> ежегодно;</w:t>
      </w:r>
    </w:p>
    <w:p w:rsidR="00944AA5" w:rsidRPr="00B61D1A" w:rsidRDefault="00947F58" w:rsidP="00C906C6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rFonts w:eastAsiaTheme="minorHAnsi"/>
          <w:sz w:val="28"/>
          <w:szCs w:val="28"/>
          <w:lang w:eastAsia="en-US"/>
        </w:rPr>
        <w:t>увеличение</w:t>
      </w:r>
      <w:r w:rsidR="008873BB" w:rsidRPr="00B61D1A">
        <w:rPr>
          <w:rFonts w:eastAsiaTheme="minorHAnsi"/>
          <w:sz w:val="28"/>
          <w:szCs w:val="28"/>
          <w:lang w:eastAsia="en-US"/>
        </w:rPr>
        <w:t>м</w:t>
      </w:r>
      <w:r w:rsidRPr="00B61D1A">
        <w:rPr>
          <w:rFonts w:eastAsiaTheme="minorHAnsi"/>
          <w:sz w:val="28"/>
          <w:szCs w:val="28"/>
          <w:lang w:eastAsia="en-US"/>
        </w:rPr>
        <w:t xml:space="preserve"> бюджетных ассигнований на уплату налога на имущество организаций и земельного налога в</w:t>
      </w:r>
      <w:r w:rsidR="000F490D" w:rsidRPr="00B61D1A">
        <w:rPr>
          <w:rFonts w:eastAsiaTheme="minorHAnsi"/>
          <w:sz w:val="28"/>
          <w:szCs w:val="28"/>
          <w:lang w:eastAsia="en-US"/>
        </w:rPr>
        <w:t xml:space="preserve"> 2019</w:t>
      </w:r>
      <w:r w:rsidRPr="00B61D1A">
        <w:rPr>
          <w:rFonts w:eastAsiaTheme="minorHAnsi"/>
          <w:sz w:val="28"/>
          <w:szCs w:val="28"/>
          <w:lang w:eastAsia="en-US"/>
        </w:rPr>
        <w:t xml:space="preserve"> </w:t>
      </w:r>
      <w:r w:rsidR="008873BB" w:rsidRPr="00B61D1A">
        <w:rPr>
          <w:rFonts w:eastAsiaTheme="minorHAnsi"/>
          <w:sz w:val="28"/>
          <w:szCs w:val="28"/>
          <w:lang w:eastAsia="en-US"/>
        </w:rPr>
        <w:t>–</w:t>
      </w:r>
      <w:r w:rsidR="000F490D" w:rsidRPr="00B61D1A">
        <w:rPr>
          <w:rFonts w:eastAsiaTheme="minorHAnsi"/>
          <w:sz w:val="28"/>
          <w:szCs w:val="28"/>
          <w:lang w:eastAsia="en-US"/>
        </w:rPr>
        <w:t xml:space="preserve"> 2021</w:t>
      </w:r>
      <w:r w:rsidRPr="00B61D1A">
        <w:rPr>
          <w:rFonts w:eastAsiaTheme="minorHAnsi"/>
          <w:sz w:val="28"/>
          <w:szCs w:val="28"/>
          <w:lang w:eastAsia="en-US"/>
        </w:rPr>
        <w:t xml:space="preserve"> годах на 62</w:t>
      </w:r>
      <w:r w:rsidR="000F490D" w:rsidRPr="00B61D1A">
        <w:rPr>
          <w:rFonts w:eastAsiaTheme="minorHAnsi"/>
          <w:sz w:val="28"/>
          <w:szCs w:val="28"/>
          <w:lang w:eastAsia="en-US"/>
        </w:rPr>
        <w:t> 784,2  тыс. рублей</w:t>
      </w:r>
      <w:r w:rsidRPr="00B61D1A">
        <w:rPr>
          <w:rFonts w:eastAsiaTheme="minorHAnsi"/>
          <w:sz w:val="28"/>
          <w:szCs w:val="28"/>
          <w:lang w:eastAsia="en-US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391638" w:rsidRDefault="00391638" w:rsidP="0026723B">
      <w:pPr>
        <w:spacing w:line="360" w:lineRule="auto"/>
        <w:rPr>
          <w:sz w:val="28"/>
          <w:szCs w:val="28"/>
        </w:rPr>
      </w:pPr>
    </w:p>
    <w:p w:rsidR="00312CD8" w:rsidRPr="00B61D1A" w:rsidRDefault="00312CD8" w:rsidP="0026723B">
      <w:pPr>
        <w:spacing w:line="360" w:lineRule="auto"/>
        <w:rPr>
          <w:sz w:val="28"/>
          <w:szCs w:val="28"/>
        </w:rPr>
      </w:pPr>
    </w:p>
    <w:p w:rsidR="003336CD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3336CD" w:rsidRPr="00B61D1A" w:rsidRDefault="0003677A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1B7F84" w:rsidRPr="00B61D1A">
        <w:rPr>
          <w:b/>
          <w:sz w:val="28"/>
          <w:szCs w:val="28"/>
        </w:rPr>
        <w:t>Управление государственными финансами</w:t>
      </w:r>
    </w:p>
    <w:p w:rsidR="001B7F84" w:rsidRPr="00B61D1A" w:rsidRDefault="001B7F84" w:rsidP="003336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и регулирование финансовых рынков</w:t>
      </w:r>
      <w:r w:rsidR="0003677A"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 xml:space="preserve"> </w:t>
      </w:r>
    </w:p>
    <w:p w:rsidR="001B7F84" w:rsidRPr="00B61D1A" w:rsidRDefault="001B7F84" w:rsidP="00AE612D">
      <w:pPr>
        <w:spacing w:line="360" w:lineRule="auto"/>
        <w:ind w:firstLine="709"/>
        <w:jc w:val="both"/>
        <w:rPr>
          <w:sz w:val="28"/>
          <w:szCs w:val="28"/>
        </w:rPr>
      </w:pPr>
    </w:p>
    <w:p w:rsidR="00E20CD5" w:rsidRPr="00B61D1A" w:rsidRDefault="00E20CD5" w:rsidP="00E20CD5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14662" w:rsidRPr="00B61D1A">
        <w:rPr>
          <w:sz w:val="28"/>
          <w:szCs w:val="28"/>
        </w:rPr>
        <w:t>Управление государственными финансами и регулирование финансовых рынков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14662" w:rsidRPr="00B61D1A">
        <w:rPr>
          <w:sz w:val="28"/>
          <w:szCs w:val="28"/>
        </w:rPr>
        <w:t>35</w:t>
      </w:r>
      <w:r w:rsidRPr="00B61D1A">
        <w:rPr>
          <w:sz w:val="28"/>
          <w:szCs w:val="28"/>
        </w:rPr>
        <w:t>.</w:t>
      </w:r>
    </w:p>
    <w:p w:rsidR="00E20CD5" w:rsidRPr="00B61D1A" w:rsidRDefault="00E20CD5" w:rsidP="00E20CD5">
      <w:pPr>
        <w:keepNext/>
        <w:jc w:val="right"/>
      </w:pPr>
      <w:r w:rsidRPr="00B61D1A">
        <w:t xml:space="preserve">Таблица </w:t>
      </w:r>
      <w:r w:rsidR="00014662" w:rsidRPr="00B61D1A">
        <w:t>35</w:t>
      </w:r>
    </w:p>
    <w:p w:rsidR="00E20CD5" w:rsidRPr="00B61D1A" w:rsidRDefault="000F490D" w:rsidP="00E20CD5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9"/>
        <w:gridCol w:w="966"/>
        <w:gridCol w:w="876"/>
        <w:gridCol w:w="720"/>
        <w:gridCol w:w="924"/>
        <w:gridCol w:w="876"/>
        <w:gridCol w:w="721"/>
        <w:gridCol w:w="966"/>
        <w:gridCol w:w="966"/>
        <w:gridCol w:w="949"/>
      </w:tblGrid>
      <w:tr w:rsidR="00AF3275" w:rsidRPr="00B61D1A" w:rsidTr="003C40A2">
        <w:trPr>
          <w:trHeight w:val="20"/>
          <w:tblHeader/>
        </w:trPr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F3275" w:rsidRPr="00B61D1A" w:rsidTr="003C40A2">
        <w:trPr>
          <w:trHeight w:val="20"/>
          <w:tblHeader/>
        </w:trPr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75" w:rsidRPr="00B61D1A" w:rsidRDefault="00AF3275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3C40A2">
        <w:trPr>
          <w:trHeight w:val="20"/>
          <w:tblHeader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1 201 003 334,8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1 198 740 245,0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-2 263 089,8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1 258 439 856,0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1 263 009 354,5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4 569 498,5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1 258 439 856,0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1 329 522 189,2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b/>
                <w:bCs/>
                <w:color w:val="000000"/>
                <w:spacing w:val="-6"/>
                <w:sz w:val="14"/>
                <w:szCs w:val="14"/>
              </w:rPr>
              <w:t>71 082 333,2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2"/>
                <w:szCs w:val="2"/>
              </w:rPr>
            </w:pPr>
            <w:r w:rsidRPr="00312CD8">
              <w:rPr>
                <w:color w:val="000000"/>
                <w:spacing w:val="-6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59 336 750,6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56 375 055,2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-2 961 695,4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58 985 461,3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56 123 024,0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-2 862 437,3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58 985 461,3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57 002 430,6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-1 983 030,7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функционирования и развитие налоговой системы Российской Федерации"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123 949 275,4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124 870 790,5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921 515,1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123 087 316,8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124 333 602,4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1 246 285,6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123 087 316,8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125 572 100,5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2 484 783,7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"Управление государственным долгом и государственными финансовыми активами Российской Федерации"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831 705 477,6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838 469 020,0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6 763 542,4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882 465 678,8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893 225 889,1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10 760 210,3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882 465 678,8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960 219 057,3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77 753 378,5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международного финансово-экономического сотрудничества Российской Федерации"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78 813 087,4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71 512 921,6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-7 300 165,8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86 599 049,4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81 741 692,6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-4 857 356,8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86 599 049,4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79 031 144,1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-7 567 905,3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"Создание и развитие государственной интегрированной информационной системы управления общественными финансами "Электронный бюджет"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2 386 039,6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2 386 039,6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2 386 039,6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2 386 039,6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2 386 039,6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2 386 039,6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"Государственное регулирование отрасли драгоценных металлов и драгоценных камней"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3 169 097,1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3 424 829,9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255 732,8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3 248 259,8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3 524 082,6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275 822,8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3 248 259,8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3 612 245,3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363 985,5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"Государственное регулирование в сфере производства и оборота этилового спирта, алкогольной и спиртосодержащей продукции"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1 467 564,6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1 525 545,7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57 981,1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1 492 007,8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1 498 981,7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6 973,9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1 492 007,8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1 523 129,3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31 121,5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"Эффективное функционирование финансовых рынков, банковской, страховой деятельности, схем инвестирования и защиты пенсионных накоплений"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176 042,5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176 042,5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176 042,5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176 042,5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176 042,5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176 042,5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"Формирование института развития проектного финансирования"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100 000 000,0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100 000 000,0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100 000 000,0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100 000 000,0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100 000 000,0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100 000 000,0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Pr="00312CD8" w:rsidRDefault="003C40A2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312CD8">
              <w:rPr>
                <w:color w:val="000000"/>
                <w:spacing w:val="-6"/>
                <w:sz w:val="14"/>
                <w:szCs w:val="14"/>
              </w:rPr>
              <w:t>0,0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633425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</w:t>
      </w:r>
      <w:r w:rsidR="004754AC" w:rsidRPr="00B61D1A">
        <w:rPr>
          <w:sz w:val="28"/>
          <w:szCs w:val="28"/>
        </w:rPr>
        <w:t>в 2019 году уменьшены</w:t>
      </w:r>
      <w:r w:rsidR="004754AC" w:rsidRPr="00B61D1A">
        <w:rPr>
          <w:sz w:val="28"/>
          <w:szCs w:val="28"/>
        </w:rPr>
        <w:br/>
        <w:t>на </w:t>
      </w:r>
      <w:r w:rsidR="00930E40">
        <w:rPr>
          <w:sz w:val="28"/>
          <w:szCs w:val="28"/>
        </w:rPr>
        <w:t>2 263 </w:t>
      </w:r>
      <w:r w:rsidR="00930E40" w:rsidRPr="00930E40">
        <w:rPr>
          <w:sz w:val="28"/>
          <w:szCs w:val="28"/>
        </w:rPr>
        <w:t>089,8</w:t>
      </w:r>
      <w:r w:rsidR="00930E40">
        <w:rPr>
          <w:sz w:val="28"/>
          <w:szCs w:val="28"/>
        </w:rPr>
        <w:t xml:space="preserve"> </w:t>
      </w:r>
      <w:r w:rsidR="004754AC" w:rsidRPr="00B61D1A">
        <w:rPr>
          <w:sz w:val="28"/>
          <w:szCs w:val="28"/>
        </w:rPr>
        <w:t xml:space="preserve">тыс. рублей, а также увеличены в 2020 году на </w:t>
      </w:r>
      <w:r w:rsidR="00930E40">
        <w:rPr>
          <w:sz w:val="28"/>
          <w:szCs w:val="28"/>
        </w:rPr>
        <w:t>4 569 </w:t>
      </w:r>
      <w:r w:rsidR="00930E40" w:rsidRPr="00930E40">
        <w:rPr>
          <w:sz w:val="28"/>
          <w:szCs w:val="28"/>
        </w:rPr>
        <w:t>498,5</w:t>
      </w:r>
      <w:r w:rsidR="004754AC" w:rsidRPr="00B61D1A">
        <w:rPr>
          <w:sz w:val="28"/>
          <w:szCs w:val="28"/>
        </w:rPr>
        <w:t xml:space="preserve">  тыс. рублей и в 2021 году на </w:t>
      </w:r>
      <w:r w:rsidR="00930E40">
        <w:rPr>
          <w:sz w:val="28"/>
          <w:szCs w:val="28"/>
        </w:rPr>
        <w:t>71 082 </w:t>
      </w:r>
      <w:r w:rsidR="00930E40" w:rsidRPr="00930E40">
        <w:rPr>
          <w:sz w:val="28"/>
          <w:szCs w:val="28"/>
        </w:rPr>
        <w:t>333,2</w:t>
      </w:r>
      <w:r w:rsidR="004754AC" w:rsidRPr="00B61D1A">
        <w:rPr>
          <w:sz w:val="28"/>
          <w:szCs w:val="28"/>
        </w:rPr>
        <w:t>  тыс. рублей.</w:t>
      </w:r>
    </w:p>
    <w:p w:rsidR="0026723B" w:rsidRPr="00B61D1A" w:rsidRDefault="0026723B" w:rsidP="00633425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Управление государственными финансами и регулирование финансовых рынков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26723B" w:rsidRPr="00B61D1A" w:rsidRDefault="0026723B" w:rsidP="00633425">
      <w:pPr>
        <w:pStyle w:val="Style12"/>
        <w:widowControl/>
        <w:numPr>
          <w:ilvl w:val="0"/>
          <w:numId w:val="2"/>
        </w:numPr>
        <w:shd w:val="clear" w:color="auto" w:fill="auto"/>
        <w:spacing w:before="0" w:after="120" w:line="372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168 826,2  тыс. рублей</w:t>
      </w:r>
      <w:r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606 303,0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4</w:t>
      </w:r>
      <w:r w:rsidR="000F490D" w:rsidRPr="00B61D1A">
        <w:rPr>
          <w:sz w:val="28"/>
          <w:szCs w:val="28"/>
        </w:rPr>
        <w:t> 456 661,1  тыс. рублей</w:t>
      </w:r>
      <w:r w:rsidRPr="00B61D1A">
        <w:rPr>
          <w:sz w:val="28"/>
          <w:szCs w:val="28"/>
        </w:rPr>
        <w:t>;</w:t>
      </w:r>
    </w:p>
    <w:p w:rsidR="0026723B" w:rsidRDefault="0026723B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0" w:after="120" w:line="372" w:lineRule="auto"/>
        <w:ind w:left="0" w:firstLine="284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в связи с </w:t>
      </w:r>
      <w:r w:rsidRPr="00B61D1A">
        <w:rPr>
          <w:i/>
          <w:spacing w:val="-4"/>
          <w:sz w:val="28"/>
          <w:szCs w:val="28"/>
        </w:rPr>
        <w:t>изменением прогнозного среднегодового курса доллара США по отношению к рублю</w:t>
      </w:r>
      <w:r w:rsidRPr="00B61D1A">
        <w:rPr>
          <w:spacing w:val="-4"/>
          <w:sz w:val="28"/>
          <w:szCs w:val="28"/>
        </w:rPr>
        <w:t xml:space="preserve"> 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 xml:space="preserve"> году</w:t>
      </w:r>
      <w:r w:rsidRPr="00B61D1A">
        <w:rPr>
          <w:spacing w:val="-4"/>
          <w:sz w:val="28"/>
          <w:szCs w:val="28"/>
        </w:rPr>
        <w:br/>
        <w:t>на 6</w:t>
      </w:r>
      <w:r w:rsidR="000F490D" w:rsidRPr="00B61D1A">
        <w:rPr>
          <w:spacing w:val="-4"/>
          <w:sz w:val="28"/>
          <w:szCs w:val="28"/>
        </w:rPr>
        <w:t> 221 838,2  тыс. рублей</w:t>
      </w:r>
      <w:r w:rsidRPr="00B61D1A">
        <w:rPr>
          <w:spacing w:val="-4"/>
          <w:sz w:val="28"/>
          <w:szCs w:val="28"/>
        </w:rPr>
        <w:t>, в</w:t>
      </w:r>
      <w:r w:rsidR="000F490D" w:rsidRPr="00B61D1A">
        <w:rPr>
          <w:spacing w:val="-4"/>
          <w:sz w:val="28"/>
          <w:szCs w:val="28"/>
        </w:rPr>
        <w:t xml:space="preserve"> 2020</w:t>
      </w:r>
      <w:r w:rsidRPr="00B61D1A">
        <w:rPr>
          <w:spacing w:val="-4"/>
          <w:sz w:val="28"/>
          <w:szCs w:val="28"/>
        </w:rPr>
        <w:t xml:space="preserve"> году на 6</w:t>
      </w:r>
      <w:r w:rsidR="000F490D" w:rsidRPr="00B61D1A">
        <w:rPr>
          <w:spacing w:val="-4"/>
          <w:sz w:val="28"/>
          <w:szCs w:val="28"/>
        </w:rPr>
        <w:t> 996 612,1  тыс. рублей</w:t>
      </w:r>
      <w:r w:rsidRPr="00B61D1A">
        <w:rPr>
          <w:spacing w:val="-4"/>
          <w:sz w:val="28"/>
          <w:szCs w:val="28"/>
        </w:rPr>
        <w:t xml:space="preserve"> и</w:t>
      </w:r>
      <w:r w:rsidRPr="00B61D1A">
        <w:rPr>
          <w:spacing w:val="-4"/>
          <w:sz w:val="28"/>
          <w:szCs w:val="28"/>
        </w:rPr>
        <w:br/>
        <w:t>в</w:t>
      </w:r>
      <w:r w:rsidR="000F490D" w:rsidRPr="00B61D1A">
        <w:rPr>
          <w:spacing w:val="-4"/>
          <w:sz w:val="28"/>
          <w:szCs w:val="28"/>
        </w:rPr>
        <w:t xml:space="preserve"> 2021</w:t>
      </w:r>
      <w:r w:rsidRPr="00B61D1A">
        <w:rPr>
          <w:spacing w:val="-4"/>
          <w:sz w:val="28"/>
          <w:szCs w:val="28"/>
        </w:rPr>
        <w:t xml:space="preserve"> году на 5</w:t>
      </w:r>
      <w:r w:rsidR="000F490D" w:rsidRPr="00B61D1A">
        <w:rPr>
          <w:spacing w:val="-4"/>
          <w:sz w:val="28"/>
          <w:szCs w:val="28"/>
        </w:rPr>
        <w:t> 462 136,5  тыс. рублей</w:t>
      </w:r>
      <w:r w:rsidRPr="00B61D1A">
        <w:rPr>
          <w:spacing w:val="-4"/>
          <w:sz w:val="28"/>
          <w:szCs w:val="28"/>
        </w:rPr>
        <w:t>;</w:t>
      </w:r>
    </w:p>
    <w:p w:rsidR="001441A6" w:rsidRDefault="001441A6" w:rsidP="00633425">
      <w:pPr>
        <w:pStyle w:val="Style12"/>
        <w:widowControl/>
        <w:numPr>
          <w:ilvl w:val="0"/>
          <w:numId w:val="3"/>
        </w:numPr>
        <w:shd w:val="clear" w:color="auto" w:fill="auto"/>
        <w:spacing w:before="0" w:after="120" w:line="372" w:lineRule="auto"/>
        <w:ind w:left="0" w:firstLine="284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по </w:t>
      </w:r>
      <w:r w:rsidRPr="00B61D1A">
        <w:rPr>
          <w:i/>
          <w:spacing w:val="-4"/>
          <w:sz w:val="28"/>
          <w:szCs w:val="28"/>
        </w:rPr>
        <w:t>мероприятиям (инвестициям), реализация котор</w:t>
      </w:r>
      <w:r w:rsidRPr="00B61D1A">
        <w:rPr>
          <w:i/>
          <w:sz w:val="28"/>
          <w:szCs w:val="28"/>
        </w:rPr>
        <w:t>ых</w:t>
      </w:r>
      <w:r w:rsidRPr="00B61D1A">
        <w:rPr>
          <w:i/>
          <w:iCs/>
          <w:sz w:val="28"/>
          <w:szCs w:val="28"/>
        </w:rPr>
        <w:t xml:space="preserve"> завершается</w:t>
      </w:r>
      <w:r w:rsidRPr="00B61D1A">
        <w:rPr>
          <w:sz w:val="28"/>
          <w:szCs w:val="28"/>
        </w:rPr>
        <w:t xml:space="preserve"> </w:t>
      </w:r>
      <w:r w:rsidRPr="00B61D1A">
        <w:rPr>
          <w:iCs/>
          <w:sz w:val="28"/>
          <w:szCs w:val="28"/>
        </w:rPr>
        <w:t>в 2020 году, в 2021 году</w:t>
      </w:r>
      <w:r w:rsidRPr="00B61D1A">
        <w:rPr>
          <w:i/>
          <w:iCs/>
          <w:sz w:val="28"/>
          <w:szCs w:val="28"/>
        </w:rPr>
        <w:t xml:space="preserve"> </w:t>
      </w:r>
      <w:r w:rsidRPr="00B61D1A">
        <w:rPr>
          <w:iCs/>
          <w:sz w:val="28"/>
          <w:szCs w:val="28"/>
        </w:rPr>
        <w:t xml:space="preserve">на </w:t>
      </w:r>
      <w:r>
        <w:rPr>
          <w:iCs/>
          <w:sz w:val="28"/>
          <w:szCs w:val="28"/>
        </w:rPr>
        <w:t>1 686 230,7</w:t>
      </w:r>
      <w:r w:rsidRPr="00B61D1A">
        <w:rPr>
          <w:iCs/>
          <w:sz w:val="28"/>
          <w:szCs w:val="28"/>
        </w:rPr>
        <w:t>  тыс. рублей</w:t>
      </w:r>
      <w:r w:rsidRPr="00B61D1A">
        <w:rPr>
          <w:sz w:val="28"/>
          <w:szCs w:val="28"/>
        </w:rPr>
        <w:t>, в том числе:</w:t>
      </w:r>
    </w:p>
    <w:p w:rsidR="001441A6" w:rsidRDefault="0026723B" w:rsidP="001441A6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1441A6">
        <w:rPr>
          <w:sz w:val="28"/>
          <w:szCs w:val="28"/>
        </w:rPr>
        <w:t>создани</w:t>
      </w:r>
      <w:r w:rsidR="001441A6">
        <w:rPr>
          <w:sz w:val="28"/>
          <w:szCs w:val="28"/>
        </w:rPr>
        <w:t>е</w:t>
      </w:r>
      <w:r w:rsidRPr="001441A6">
        <w:rPr>
          <w:sz w:val="28"/>
          <w:szCs w:val="28"/>
        </w:rPr>
        <w:t xml:space="preserve"> защищенного центра обработки данных ФНС России</w:t>
      </w:r>
      <w:r w:rsidR="001441A6">
        <w:rPr>
          <w:sz w:val="28"/>
          <w:szCs w:val="28"/>
        </w:rPr>
        <w:t xml:space="preserve"> на 1 275 000,0 тыс. рублей;</w:t>
      </w:r>
    </w:p>
    <w:p w:rsidR="0026723B" w:rsidRPr="001441A6" w:rsidRDefault="0026723B" w:rsidP="001441A6">
      <w:pPr>
        <w:pStyle w:val="Style12"/>
        <w:widowControl/>
        <w:shd w:val="clear" w:color="auto" w:fill="auto"/>
        <w:spacing w:before="0" w:after="0" w:line="372" w:lineRule="auto"/>
        <w:ind w:firstLine="709"/>
        <w:rPr>
          <w:sz w:val="28"/>
          <w:szCs w:val="28"/>
        </w:rPr>
      </w:pPr>
      <w:r w:rsidRPr="001441A6">
        <w:rPr>
          <w:sz w:val="28"/>
          <w:szCs w:val="28"/>
        </w:rPr>
        <w:t>формировани</w:t>
      </w:r>
      <w:r w:rsidR="001441A6">
        <w:rPr>
          <w:sz w:val="28"/>
          <w:szCs w:val="28"/>
        </w:rPr>
        <w:t>е</w:t>
      </w:r>
      <w:r w:rsidRPr="001441A6">
        <w:rPr>
          <w:sz w:val="28"/>
          <w:szCs w:val="28"/>
        </w:rPr>
        <w:t xml:space="preserve"> и ведению государственного информационного ресурса "Бухгалтерской отчетности" (ГИР БО) на </w:t>
      </w:r>
      <w:r w:rsidR="001441A6">
        <w:rPr>
          <w:sz w:val="28"/>
          <w:szCs w:val="28"/>
        </w:rPr>
        <w:t>411 230,7</w:t>
      </w:r>
      <w:r w:rsidR="000F490D" w:rsidRPr="001441A6">
        <w:rPr>
          <w:sz w:val="28"/>
          <w:szCs w:val="28"/>
        </w:rPr>
        <w:t xml:space="preserve"> тыс. рублей</w:t>
      </w:r>
      <w:r w:rsidRPr="001441A6">
        <w:rPr>
          <w:sz w:val="28"/>
          <w:szCs w:val="28"/>
        </w:rPr>
        <w:t>;</w:t>
      </w:r>
    </w:p>
    <w:p w:rsidR="0026723B" w:rsidRPr="00B61D1A" w:rsidRDefault="0026723B" w:rsidP="00633425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 w:line="372" w:lineRule="auto"/>
        <w:ind w:left="0" w:firstLine="284"/>
      </w:pPr>
      <w:r w:rsidRPr="00B61D1A">
        <w:t xml:space="preserve">увеличением бюджетных ассигнований на реализацию мероприятий </w:t>
      </w:r>
      <w:r w:rsidR="0003677A" w:rsidRPr="00B61D1A">
        <w:rPr>
          <w:i/>
        </w:rPr>
        <w:t>"</w:t>
      </w:r>
      <w:r w:rsidRPr="00B61D1A">
        <w:rPr>
          <w:i/>
        </w:rPr>
        <w:t>длящегося</w:t>
      </w:r>
      <w:r w:rsidR="0003677A" w:rsidRPr="00B61D1A">
        <w:rPr>
          <w:i/>
        </w:rPr>
        <w:t>"</w:t>
      </w:r>
      <w:r w:rsidRPr="00B61D1A">
        <w:rPr>
          <w:i/>
        </w:rPr>
        <w:t xml:space="preserve"> характера</w:t>
      </w:r>
      <w:r w:rsidRPr="00B61D1A">
        <w:t>, решение о реализации которых принято в ходе исполнения федерального бюджета в</w:t>
      </w:r>
      <w:r w:rsidR="000F490D" w:rsidRPr="00B61D1A">
        <w:t xml:space="preserve"> 2018</w:t>
      </w:r>
      <w:r w:rsidRPr="00B61D1A">
        <w:t xml:space="preserve"> году, </w:t>
      </w:r>
      <w:r w:rsidR="004754AC" w:rsidRPr="00B61D1A">
        <w:t>в 2019 году на 1 061 877,7  тыс. рублей, в 2020 и 2021 годах на 1 017 526,1  тыс. рублей ежегодно, в том числе:</w:t>
      </w:r>
    </w:p>
    <w:p w:rsidR="0026723B" w:rsidRPr="00B61D1A" w:rsidRDefault="0026723B" w:rsidP="00633425">
      <w:pPr>
        <w:pStyle w:val="af6"/>
        <w:autoSpaceDE w:val="0"/>
        <w:autoSpaceDN w:val="0"/>
        <w:adjustRightInd w:val="0"/>
        <w:spacing w:line="372" w:lineRule="auto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обеспечение ФНС России почтовыми услугами в связи с ростом тарифов</w:t>
      </w:r>
      <w:r w:rsidR="00A60518">
        <w:rPr>
          <w:rFonts w:eastAsia="Times New Roman"/>
          <w:lang w:eastAsia="ru-RU"/>
        </w:rPr>
        <w:t xml:space="preserve"> с 1 апреля 2018 года</w:t>
      </w:r>
      <w:r w:rsidRPr="00B61D1A">
        <w:rPr>
          <w:rFonts w:eastAsia="Times New Roman"/>
          <w:lang w:eastAsia="ru-RU"/>
        </w:rPr>
        <w:t xml:space="preserve"> на услугу по пересылке внутренней письменной корреспонденции (почтовых карточек, писем, бандеролей), предоставляемую ФГУП "Почта России",</w:t>
      </w:r>
      <w:r w:rsidR="00A60518">
        <w:rPr>
          <w:rFonts w:eastAsia="Times New Roman"/>
          <w:lang w:eastAsia="ru-RU"/>
        </w:rPr>
        <w:t xml:space="preserve"> </w:t>
      </w:r>
      <w:r w:rsidRPr="00B61D1A">
        <w:rPr>
          <w:rFonts w:eastAsia="Times New Roman"/>
          <w:lang w:eastAsia="ru-RU"/>
        </w:rPr>
        <w:t>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году на</w:t>
      </w:r>
      <w:r w:rsidR="000F490D" w:rsidRPr="00B61D1A">
        <w:rPr>
          <w:rFonts w:eastAsia="Times New Roman"/>
          <w:lang w:eastAsia="ru-RU"/>
        </w:rPr>
        <w:t> 753 023,0  тыс. рублей</w:t>
      </w:r>
      <w:r w:rsidRPr="00B61D1A">
        <w:rPr>
          <w:rFonts w:eastAsia="Times New Roman"/>
          <w:lang w:eastAsia="ru-RU"/>
        </w:rPr>
        <w:t>, в</w:t>
      </w:r>
      <w:r w:rsidR="000F490D" w:rsidRPr="00B61D1A">
        <w:rPr>
          <w:rFonts w:eastAsia="Times New Roman"/>
          <w:lang w:eastAsia="ru-RU"/>
        </w:rPr>
        <w:t xml:space="preserve"> 2020</w:t>
      </w:r>
      <w:r w:rsidRPr="00B61D1A">
        <w:rPr>
          <w:rFonts w:eastAsia="Times New Roman"/>
          <w:lang w:eastAsia="ru-RU"/>
        </w:rPr>
        <w:t xml:space="preserve"> и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годах на</w:t>
      </w:r>
      <w:r w:rsidR="000F490D" w:rsidRPr="00B61D1A">
        <w:rPr>
          <w:rFonts w:eastAsia="Times New Roman"/>
          <w:lang w:eastAsia="ru-RU"/>
        </w:rPr>
        <w:t> 752 345,1  тыс. рублей</w:t>
      </w:r>
      <w:r w:rsidRPr="00B61D1A">
        <w:rPr>
          <w:rFonts w:eastAsia="Times New Roman"/>
          <w:lang w:eastAsia="ru-RU"/>
        </w:rPr>
        <w:t xml:space="preserve"> ежегодно;</w:t>
      </w:r>
    </w:p>
    <w:p w:rsidR="0026723B" w:rsidRPr="00B61D1A" w:rsidRDefault="0026723B" w:rsidP="00633425">
      <w:pPr>
        <w:pStyle w:val="af6"/>
        <w:autoSpaceDE w:val="0"/>
        <w:autoSpaceDN w:val="0"/>
        <w:adjustRightInd w:val="0"/>
        <w:spacing w:line="372" w:lineRule="auto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дооборудование лабораторий </w:t>
      </w:r>
      <w:proofErr w:type="spellStart"/>
      <w:r w:rsidRPr="00B61D1A">
        <w:rPr>
          <w:rFonts w:eastAsia="Times New Roman"/>
          <w:lang w:eastAsia="ru-RU"/>
        </w:rPr>
        <w:t>Росалкогольрегулирования</w:t>
      </w:r>
      <w:proofErr w:type="spellEnd"/>
      <w:r w:rsidRPr="00B61D1A">
        <w:rPr>
          <w:rFonts w:eastAsia="Times New Roman"/>
          <w:lang w:eastAsia="ru-RU"/>
        </w:rPr>
        <w:t xml:space="preserve">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году на 53</w:t>
      </w:r>
      <w:r w:rsidR="000F490D" w:rsidRPr="00B61D1A">
        <w:rPr>
          <w:rFonts w:eastAsia="Times New Roman"/>
          <w:lang w:eastAsia="ru-RU"/>
        </w:rPr>
        <w:t> 751,0  тыс. рублей</w:t>
      </w:r>
      <w:r w:rsidRPr="00B61D1A">
        <w:rPr>
          <w:rFonts w:eastAsia="Times New Roman"/>
          <w:lang w:eastAsia="ru-RU"/>
        </w:rPr>
        <w:t>;</w:t>
      </w:r>
    </w:p>
    <w:p w:rsidR="0026723B" w:rsidRPr="00B61D1A" w:rsidRDefault="0026723B" w:rsidP="00633425">
      <w:pPr>
        <w:pStyle w:val="af6"/>
        <w:autoSpaceDE w:val="0"/>
        <w:autoSpaceDN w:val="0"/>
        <w:adjustRightInd w:val="0"/>
        <w:spacing w:line="372" w:lineRule="auto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арендная плата по договорам аренды объектов муниципального нежилого фонда муниципального образования </w:t>
      </w:r>
      <w:r w:rsidR="0003677A" w:rsidRPr="00B61D1A">
        <w:rPr>
          <w:rFonts w:eastAsia="Times New Roman"/>
          <w:lang w:eastAsia="ru-RU"/>
        </w:rPr>
        <w:t>"</w:t>
      </w:r>
      <w:r w:rsidRPr="00B61D1A">
        <w:rPr>
          <w:rFonts w:eastAsia="Times New Roman"/>
          <w:lang w:eastAsia="ru-RU"/>
        </w:rPr>
        <w:t>город Екатеринбург</w:t>
      </w:r>
      <w:r w:rsidR="0003677A" w:rsidRPr="00B61D1A">
        <w:rPr>
          <w:rFonts w:eastAsia="Times New Roman"/>
          <w:lang w:eastAsia="ru-RU"/>
        </w:rPr>
        <w:t>"</w:t>
      </w:r>
      <w:r w:rsidRPr="00B61D1A">
        <w:rPr>
          <w:rFonts w:eastAsia="Times New Roman"/>
          <w:lang w:eastAsia="ru-RU"/>
        </w:rPr>
        <w:t xml:space="preserve">, заключенным с </w:t>
      </w:r>
      <w:r w:rsidR="00EA41F9" w:rsidRPr="00B61D1A">
        <w:rPr>
          <w:rFonts w:eastAsia="Times New Roman"/>
          <w:lang w:eastAsia="ru-RU"/>
        </w:rPr>
        <w:t xml:space="preserve">Межрегиональным управлением </w:t>
      </w:r>
      <w:proofErr w:type="spellStart"/>
      <w:r w:rsidR="00FA22ED" w:rsidRPr="00B61D1A">
        <w:rPr>
          <w:rFonts w:eastAsia="Times New Roman"/>
          <w:lang w:eastAsia="ru-RU"/>
        </w:rPr>
        <w:t>Росалкогольрегулирования</w:t>
      </w:r>
      <w:proofErr w:type="spellEnd"/>
      <w:r w:rsidR="00EA41F9" w:rsidRPr="00B61D1A">
        <w:rPr>
          <w:rFonts w:eastAsia="Times New Roman"/>
          <w:lang w:eastAsia="ru-RU"/>
        </w:rPr>
        <w:t xml:space="preserve"> по Уральскому Федеральному округу</w:t>
      </w:r>
      <w:r w:rsidRPr="00B61D1A">
        <w:rPr>
          <w:rFonts w:eastAsia="Times New Roman"/>
          <w:lang w:eastAsia="ru-RU"/>
        </w:rPr>
        <w:t>,</w:t>
      </w:r>
      <w:r w:rsidR="00A60518">
        <w:rPr>
          <w:rFonts w:eastAsia="Times New Roman"/>
          <w:lang w:eastAsia="ru-RU"/>
        </w:rPr>
        <w:t xml:space="preserve"> в связи с увеличением ее размера с 1 января 2018 года</w:t>
      </w:r>
      <w:r w:rsidRPr="00B61D1A">
        <w:rPr>
          <w:rFonts w:eastAsia="Times New Roman"/>
          <w:lang w:eastAsia="ru-RU"/>
        </w:rPr>
        <w:t xml:space="preserve"> в</w:t>
      </w:r>
      <w:r w:rsidR="00A60518">
        <w:rPr>
          <w:rFonts w:eastAsia="Times New Roman"/>
          <w:lang w:eastAsia="ru-RU"/>
        </w:rPr>
        <w:t> </w:t>
      </w:r>
      <w:r w:rsidR="000F490D" w:rsidRPr="00B61D1A">
        <w:rPr>
          <w:rFonts w:eastAsia="Times New Roman"/>
          <w:lang w:eastAsia="ru-RU"/>
        </w:rPr>
        <w:t>2019</w:t>
      </w:r>
      <w:r w:rsidRPr="00B61D1A">
        <w:rPr>
          <w:rFonts w:eastAsia="Times New Roman"/>
          <w:lang w:eastAsia="ru-RU"/>
        </w:rPr>
        <w:t xml:space="preserve"> –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годах на 3</w:t>
      </w:r>
      <w:r w:rsidR="000F490D" w:rsidRPr="00B61D1A">
        <w:rPr>
          <w:rFonts w:eastAsia="Times New Roman"/>
          <w:lang w:eastAsia="ru-RU"/>
        </w:rPr>
        <w:t> 171,2  тыс. рублей</w:t>
      </w:r>
      <w:r w:rsidRPr="00B61D1A">
        <w:rPr>
          <w:rFonts w:eastAsia="Times New Roman"/>
          <w:lang w:eastAsia="ru-RU"/>
        </w:rPr>
        <w:t xml:space="preserve"> ежегодно;</w:t>
      </w:r>
    </w:p>
    <w:p w:rsidR="0026723B" w:rsidRPr="00B61D1A" w:rsidRDefault="0026723B" w:rsidP="00633425">
      <w:pPr>
        <w:pStyle w:val="af6"/>
        <w:autoSpaceDE w:val="0"/>
        <w:autoSpaceDN w:val="0"/>
        <w:adjustRightInd w:val="0"/>
        <w:spacing w:after="120" w:line="372" w:lineRule="auto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оплата труда</w:t>
      </w:r>
      <w:r w:rsidR="00A60518">
        <w:rPr>
          <w:rFonts w:eastAsia="Times New Roman"/>
          <w:lang w:eastAsia="ru-RU"/>
        </w:rPr>
        <w:t xml:space="preserve"> и  начисления на выплаты по оплате труда</w:t>
      </w:r>
      <w:r w:rsidRPr="00B61D1A">
        <w:rPr>
          <w:rFonts w:eastAsia="Times New Roman"/>
          <w:lang w:eastAsia="ru-RU"/>
        </w:rPr>
        <w:t xml:space="preserve"> высококвалифицированных специалистов по работе с ценностями </w:t>
      </w:r>
      <w:proofErr w:type="spellStart"/>
      <w:r w:rsidRPr="00B61D1A">
        <w:rPr>
          <w:rFonts w:eastAsia="Times New Roman"/>
          <w:lang w:eastAsia="ru-RU"/>
        </w:rPr>
        <w:t>Госфонда</w:t>
      </w:r>
      <w:proofErr w:type="spellEnd"/>
      <w:r w:rsidRPr="00B61D1A">
        <w:rPr>
          <w:rFonts w:eastAsia="Times New Roman"/>
          <w:lang w:eastAsia="ru-RU"/>
        </w:rPr>
        <w:t xml:space="preserve"> России </w:t>
      </w:r>
      <w:r w:rsidR="004754AC" w:rsidRPr="00B61D1A">
        <w:rPr>
          <w:rFonts w:eastAsia="Times New Roman"/>
          <w:lang w:eastAsia="ru-RU"/>
        </w:rPr>
        <w:t>в 2019 году на 251 932,5 тыс. рублей,</w:t>
      </w:r>
      <w:r w:rsidR="00A60518">
        <w:rPr>
          <w:rFonts w:eastAsia="Times New Roman"/>
          <w:lang w:eastAsia="ru-RU"/>
        </w:rPr>
        <w:t xml:space="preserve"> </w:t>
      </w:r>
      <w:r w:rsidR="004754AC" w:rsidRPr="00B61D1A">
        <w:rPr>
          <w:rFonts w:eastAsia="Times New Roman"/>
          <w:lang w:eastAsia="ru-RU"/>
        </w:rPr>
        <w:t>в 2020 и 2021 годах на 262 009,8 тыс. рублей ежегодно;</w:t>
      </w:r>
    </w:p>
    <w:p w:rsidR="0026723B" w:rsidRPr="00B61D1A" w:rsidRDefault="0026723B" w:rsidP="00633425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 w:after="120" w:line="372" w:lineRule="auto"/>
        <w:ind w:left="0" w:firstLine="284"/>
        <w:contextualSpacing w:val="0"/>
        <w:rPr>
          <w:rFonts w:eastAsia="Times New Roman"/>
          <w:lang w:eastAsia="ru-RU"/>
        </w:rPr>
      </w:pPr>
      <w:r w:rsidRPr="00B61D1A">
        <w:t>увеличением бюджетных ассигнований на обслуживание государственного долга Российской Федерации в</w:t>
      </w:r>
      <w:r w:rsidR="000F490D" w:rsidRPr="00B61D1A">
        <w:t xml:space="preserve"> 2019</w:t>
      </w:r>
      <w:r w:rsidRPr="00B61D1A">
        <w:t xml:space="preserve"> году на 7</w:t>
      </w:r>
      <w:r w:rsidR="000F490D" w:rsidRPr="00B61D1A">
        <w:t> 084 419,5  тыс. рублей</w:t>
      </w:r>
      <w:r w:rsidRPr="00B61D1A">
        <w:t>, в</w:t>
      </w:r>
      <w:r w:rsidR="000F490D" w:rsidRPr="00B61D1A">
        <w:t xml:space="preserve"> 2020</w:t>
      </w:r>
      <w:r w:rsidRPr="00B61D1A">
        <w:t xml:space="preserve"> году на 11</w:t>
      </w:r>
      <w:r w:rsidR="000F490D" w:rsidRPr="00B61D1A">
        <w:t> 093 428,9  тыс. рублей</w:t>
      </w:r>
      <w:r w:rsidRPr="00B61D1A">
        <w:t xml:space="preserve"> и в</w:t>
      </w:r>
      <w:r w:rsidR="000F490D" w:rsidRPr="00B61D1A">
        <w:t xml:space="preserve"> 2021</w:t>
      </w:r>
      <w:r w:rsidRPr="00B61D1A">
        <w:t xml:space="preserve"> году на</w:t>
      </w:r>
      <w:r w:rsidR="00041433" w:rsidRPr="00B61D1A">
        <w:t xml:space="preserve"> </w:t>
      </w:r>
      <w:r w:rsidRPr="00B61D1A">
        <w:t>78</w:t>
      </w:r>
      <w:r w:rsidR="000F490D" w:rsidRPr="00B61D1A">
        <w:t> 012 548,5  тыс. рублей</w:t>
      </w:r>
      <w:r w:rsidRPr="00B61D1A">
        <w:t>;</w:t>
      </w:r>
    </w:p>
    <w:p w:rsidR="0026723B" w:rsidRPr="00B61D1A" w:rsidRDefault="0026723B" w:rsidP="00633425">
      <w:pPr>
        <w:pStyle w:val="af6"/>
        <w:numPr>
          <w:ilvl w:val="0"/>
          <w:numId w:val="9"/>
        </w:numPr>
        <w:spacing w:after="120" w:line="372" w:lineRule="auto"/>
        <w:ind w:left="0" w:firstLine="357"/>
        <w:contextualSpacing w:val="0"/>
        <w:rPr>
          <w:rFonts w:eastAsiaTheme="minorHAnsi"/>
        </w:rPr>
      </w:pPr>
      <w:r w:rsidRPr="00B61D1A">
        <w:rPr>
          <w:rFonts w:eastAsiaTheme="minorHAnsi"/>
        </w:rPr>
        <w:t>увеличением бюджетных ассигнований на подготовку и обеспечение председательства Российской Федерации в</w:t>
      </w:r>
      <w:r w:rsidR="000F490D" w:rsidRPr="00B61D1A">
        <w:rPr>
          <w:rFonts w:eastAsiaTheme="minorHAnsi"/>
        </w:rPr>
        <w:t xml:space="preserve"> 2019</w:t>
      </w:r>
      <w:r w:rsidRPr="00B61D1A">
        <w:rPr>
          <w:rFonts w:eastAsiaTheme="minorHAnsi"/>
        </w:rPr>
        <w:t xml:space="preserve"> и</w:t>
      </w:r>
      <w:r w:rsidR="000F490D" w:rsidRPr="00B61D1A">
        <w:rPr>
          <w:rFonts w:eastAsiaTheme="minorHAnsi"/>
        </w:rPr>
        <w:t xml:space="preserve"> 2020</w:t>
      </w:r>
      <w:r w:rsidRPr="00B61D1A">
        <w:rPr>
          <w:rFonts w:eastAsiaTheme="minorHAnsi"/>
        </w:rPr>
        <w:t xml:space="preserve"> годах в Шанхайской организации сотрудничества и в</w:t>
      </w:r>
      <w:r w:rsidR="000F490D" w:rsidRPr="00B61D1A">
        <w:rPr>
          <w:rFonts w:eastAsiaTheme="minorHAnsi"/>
        </w:rPr>
        <w:t xml:space="preserve"> 2020</w:t>
      </w:r>
      <w:r w:rsidRPr="00B61D1A">
        <w:rPr>
          <w:rFonts w:eastAsiaTheme="minorHAnsi"/>
        </w:rPr>
        <w:t xml:space="preserve"> году в объединении БРИКС в</w:t>
      </w:r>
      <w:r w:rsidR="000F490D" w:rsidRPr="00B61D1A">
        <w:rPr>
          <w:rFonts w:eastAsiaTheme="minorHAnsi"/>
        </w:rPr>
        <w:t xml:space="preserve"> 2019</w:t>
      </w:r>
      <w:r w:rsidRPr="00B61D1A">
        <w:rPr>
          <w:rFonts w:eastAsiaTheme="minorHAnsi"/>
        </w:rPr>
        <w:t xml:space="preserve"> году на 1</w:t>
      </w:r>
      <w:r w:rsidR="000F490D" w:rsidRPr="00B61D1A">
        <w:rPr>
          <w:rFonts w:eastAsiaTheme="minorHAnsi"/>
        </w:rPr>
        <w:t> 500 000,0  тыс. рублей</w:t>
      </w:r>
      <w:r w:rsidRPr="00B61D1A">
        <w:rPr>
          <w:rFonts w:eastAsiaTheme="minorHAnsi"/>
        </w:rPr>
        <w:t xml:space="preserve"> и в</w:t>
      </w:r>
      <w:r w:rsidR="000F490D" w:rsidRPr="00B61D1A">
        <w:rPr>
          <w:rFonts w:eastAsiaTheme="minorHAnsi"/>
        </w:rPr>
        <w:t xml:space="preserve"> 2020</w:t>
      </w:r>
      <w:r w:rsidRPr="00B61D1A">
        <w:rPr>
          <w:rFonts w:eastAsiaTheme="minorHAnsi"/>
        </w:rPr>
        <w:t xml:space="preserve"> году на 4</w:t>
      </w:r>
      <w:r w:rsidR="000F490D" w:rsidRPr="00B61D1A">
        <w:rPr>
          <w:rFonts w:eastAsiaTheme="minorHAnsi"/>
        </w:rPr>
        <w:t> 500 000,0  тыс. рублей</w:t>
      </w:r>
      <w:r w:rsidRPr="00B61D1A">
        <w:rPr>
          <w:rFonts w:eastAsiaTheme="minorHAnsi"/>
        </w:rPr>
        <w:t>;</w:t>
      </w:r>
    </w:p>
    <w:p w:rsidR="0026723B" w:rsidRPr="00B61D1A" w:rsidRDefault="0026723B" w:rsidP="00633425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 w:after="120" w:line="372" w:lineRule="auto"/>
        <w:ind w:left="0" w:firstLine="284"/>
        <w:contextualSpacing w:val="0"/>
      </w:pPr>
      <w:r w:rsidRPr="00B61D1A">
        <w:t xml:space="preserve">увеличением бюджетных ассигнований ФНС России на </w:t>
      </w:r>
      <w:r w:rsidRPr="00B61D1A">
        <w:rPr>
          <w:rFonts w:eastAsia="Times New Roman"/>
          <w:lang w:eastAsia="ru-RU"/>
        </w:rPr>
        <w:t xml:space="preserve">оказание услуг по охране ряда объектов, оказываемых ФКУ "ГУ "ВО Минфина России", </w:t>
      </w:r>
      <w:r w:rsidR="00A60518">
        <w:t>в</w:t>
      </w:r>
      <w:r w:rsidR="000F490D" w:rsidRPr="00B61D1A">
        <w:t xml:space="preserve"> 2021</w:t>
      </w:r>
      <w:r w:rsidRPr="00B61D1A">
        <w:t xml:space="preserve"> год</w:t>
      </w:r>
      <w:r w:rsidR="00A60518">
        <w:t>у</w:t>
      </w:r>
      <w:r w:rsidRPr="00B61D1A">
        <w:t xml:space="preserve"> </w:t>
      </w:r>
      <w:r w:rsidRPr="00B61D1A">
        <w:rPr>
          <w:rFonts w:eastAsia="Times New Roman"/>
          <w:lang w:eastAsia="ru-RU"/>
        </w:rPr>
        <w:t>на</w:t>
      </w:r>
      <w:r w:rsidR="000F490D" w:rsidRPr="00B61D1A">
        <w:rPr>
          <w:rFonts w:eastAsia="Times New Roman"/>
          <w:lang w:eastAsia="ru-RU"/>
        </w:rPr>
        <w:t> 103 385,2  тыс. рублей</w:t>
      </w:r>
      <w:r w:rsidR="00A60518">
        <w:rPr>
          <w:rFonts w:eastAsia="Times New Roman"/>
          <w:lang w:eastAsia="ru-RU"/>
        </w:rPr>
        <w:t>, ранее переданных в 2018-2020 годах Минфину России</w:t>
      </w:r>
      <w:r w:rsidRPr="00B61D1A">
        <w:t>;</w:t>
      </w:r>
    </w:p>
    <w:p w:rsidR="0026723B" w:rsidRPr="00B61D1A" w:rsidRDefault="0026723B" w:rsidP="00633425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 w:after="120" w:line="372" w:lineRule="auto"/>
        <w:ind w:left="0" w:firstLine="284"/>
        <w:contextualSpacing w:val="0"/>
      </w:pPr>
      <w:r w:rsidRPr="00B61D1A">
        <w:t>увеличением бюджетных ассигнований в</w:t>
      </w:r>
      <w:r w:rsidR="000F490D" w:rsidRPr="00B61D1A">
        <w:t xml:space="preserve"> 2021</w:t>
      </w:r>
      <w:r w:rsidRPr="00B61D1A">
        <w:t xml:space="preserve"> году на автотранспортное обслуживание должностн</w:t>
      </w:r>
      <w:r w:rsidR="00A60518">
        <w:t>ого</w:t>
      </w:r>
      <w:r w:rsidRPr="00B61D1A">
        <w:t xml:space="preserve"> лиц</w:t>
      </w:r>
      <w:r w:rsidR="00A60518">
        <w:t>а</w:t>
      </w:r>
      <w:r w:rsidRPr="00B61D1A">
        <w:t xml:space="preserve"> Федерального казначейства, ранее переданных в</w:t>
      </w:r>
      <w:r w:rsidR="000F490D" w:rsidRPr="00B61D1A">
        <w:t xml:space="preserve"> 2018</w:t>
      </w:r>
      <w:r w:rsidRPr="00B61D1A">
        <w:t xml:space="preserve"> </w:t>
      </w:r>
      <w:r w:rsidRPr="00B61D1A">
        <w:rPr>
          <w:rFonts w:eastAsia="Times New Roman"/>
          <w:lang w:eastAsia="ru-RU"/>
        </w:rPr>
        <w:t>–</w:t>
      </w:r>
      <w:r w:rsidR="000F490D" w:rsidRPr="00B61D1A">
        <w:rPr>
          <w:rFonts w:eastAsia="Times New Roman"/>
          <w:lang w:eastAsia="ru-RU"/>
        </w:rPr>
        <w:t xml:space="preserve"> </w:t>
      </w:r>
      <w:r w:rsidR="000F490D" w:rsidRPr="00B61D1A">
        <w:t>2020</w:t>
      </w:r>
      <w:r w:rsidRPr="00B61D1A">
        <w:t xml:space="preserve"> годах Управлению делами Президента Российской Федерации, на 5</w:t>
      </w:r>
      <w:r w:rsidR="000F490D" w:rsidRPr="00B61D1A">
        <w:t> 807,7  тыс. рублей</w:t>
      </w:r>
      <w:r w:rsidRPr="00B61D1A">
        <w:t>;</w:t>
      </w:r>
    </w:p>
    <w:p w:rsidR="0026723B" w:rsidRPr="00B61D1A" w:rsidRDefault="0026723B" w:rsidP="00633425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 w:line="372" w:lineRule="auto"/>
        <w:ind w:left="0" w:firstLine="284"/>
      </w:pPr>
      <w:r w:rsidRPr="00B61D1A">
        <w:t xml:space="preserve">уменьшением бюджетных ассигнований, предусмотренных на оказание финансовой помощи Киргизской Республике и поставку вертолетов в Республику </w:t>
      </w:r>
      <w:proofErr w:type="gramStart"/>
      <w:r w:rsidRPr="00B61D1A">
        <w:t>Сербская</w:t>
      </w:r>
      <w:proofErr w:type="gramEnd"/>
      <w:r w:rsidRPr="00B61D1A">
        <w:t xml:space="preserve"> в</w:t>
      </w:r>
      <w:r w:rsidR="000F490D" w:rsidRPr="00B61D1A">
        <w:t xml:space="preserve"> 2019</w:t>
      </w:r>
      <w:r w:rsidRPr="00B61D1A">
        <w:t xml:space="preserve"> году на 2</w:t>
      </w:r>
      <w:r w:rsidR="000F490D" w:rsidRPr="00B61D1A">
        <w:t> 612 943,0  тыс. рублей</w:t>
      </w:r>
      <w:r w:rsidRPr="00B61D1A">
        <w:t>,</w:t>
      </w:r>
      <w:r w:rsidRPr="00B61D1A">
        <w:br/>
        <w:t>в</w:t>
      </w:r>
      <w:r w:rsidR="000F490D" w:rsidRPr="00B61D1A">
        <w:t xml:space="preserve"> 2020</w:t>
      </w:r>
      <w:r w:rsidRPr="00B61D1A">
        <w:t xml:space="preserve"> и</w:t>
      </w:r>
      <w:r w:rsidR="000F490D" w:rsidRPr="00B61D1A">
        <w:t xml:space="preserve"> 2021</w:t>
      </w:r>
      <w:r w:rsidRPr="00B61D1A">
        <w:t xml:space="preserve"> годах на 2</w:t>
      </w:r>
      <w:r w:rsidR="000F490D" w:rsidRPr="00B61D1A">
        <w:t> 707 935,4  тыс. рублей</w:t>
      </w:r>
      <w:r w:rsidRPr="00B61D1A">
        <w:t xml:space="preserve"> ежегодно</w:t>
      </w:r>
      <w:r w:rsidR="009546E2">
        <w:t>;</w:t>
      </w:r>
    </w:p>
    <w:p w:rsidR="0026723B" w:rsidRPr="00B61D1A" w:rsidRDefault="0026723B" w:rsidP="00633425">
      <w:pPr>
        <w:pStyle w:val="af6"/>
        <w:numPr>
          <w:ilvl w:val="0"/>
          <w:numId w:val="10"/>
        </w:numPr>
        <w:spacing w:after="120" w:line="372" w:lineRule="auto"/>
        <w:ind w:left="0" w:firstLine="284"/>
        <w:contextualSpacing w:val="0"/>
        <w:rPr>
          <w:rFonts w:eastAsiaTheme="minorHAnsi"/>
        </w:rPr>
      </w:pPr>
      <w:r w:rsidRPr="00B61D1A">
        <w:rPr>
          <w:rFonts w:eastAsiaTheme="minorHAnsi"/>
        </w:rPr>
        <w:t>уменьшением бюджетных ассигнований на обеспечение строительно-монтажных работ по восстановлению купола Национального Капитолия в г. Гаване (Республика Куба) в</w:t>
      </w:r>
      <w:r w:rsidR="000F490D" w:rsidRPr="00B61D1A">
        <w:rPr>
          <w:rFonts w:eastAsiaTheme="minorHAnsi"/>
        </w:rPr>
        <w:t xml:space="preserve"> 2019</w:t>
      </w:r>
      <w:r w:rsidRPr="00B61D1A">
        <w:rPr>
          <w:rFonts w:eastAsiaTheme="minorHAnsi"/>
        </w:rPr>
        <w:t xml:space="preserve"> году на</w:t>
      </w:r>
      <w:r w:rsidR="000F490D" w:rsidRPr="00B61D1A">
        <w:rPr>
          <w:rFonts w:eastAsiaTheme="minorHAnsi"/>
        </w:rPr>
        <w:t> 300 000,0  тыс. рублей</w:t>
      </w:r>
      <w:r w:rsidRPr="00B61D1A">
        <w:rPr>
          <w:rFonts w:eastAsiaTheme="minorHAnsi"/>
        </w:rPr>
        <w:t xml:space="preserve"> в связи с отражением </w:t>
      </w:r>
      <w:proofErr w:type="gramStart"/>
      <w:r w:rsidRPr="00B61D1A">
        <w:rPr>
          <w:rFonts w:eastAsiaTheme="minorHAnsi"/>
        </w:rPr>
        <w:t>в непрограммном</w:t>
      </w:r>
      <w:proofErr w:type="gramEnd"/>
      <w:r w:rsidRPr="00B61D1A">
        <w:rPr>
          <w:rFonts w:eastAsiaTheme="minorHAnsi"/>
        </w:rPr>
        <w:t xml:space="preserve"> направлении деятельности </w:t>
      </w:r>
      <w:r w:rsidR="0003677A" w:rsidRPr="00B61D1A">
        <w:rPr>
          <w:rFonts w:eastAsiaTheme="minorHAnsi"/>
        </w:rPr>
        <w:t>"</w:t>
      </w:r>
      <w:r w:rsidRPr="00B61D1A">
        <w:rPr>
          <w:rFonts w:eastAsiaTheme="minorHAnsi"/>
        </w:rPr>
        <w:t>Обеспечение деятельности отдельных федеральных государственных органов</w:t>
      </w:r>
      <w:r w:rsidR="0003677A" w:rsidRPr="00B61D1A">
        <w:rPr>
          <w:rFonts w:eastAsiaTheme="minorHAnsi"/>
        </w:rPr>
        <w:t>"</w:t>
      </w:r>
      <w:r w:rsidRPr="00B61D1A">
        <w:rPr>
          <w:rFonts w:eastAsiaTheme="minorHAnsi"/>
        </w:rPr>
        <w:t>;</w:t>
      </w:r>
    </w:p>
    <w:p w:rsidR="0026723B" w:rsidRPr="00B61D1A" w:rsidRDefault="0026723B" w:rsidP="00633425">
      <w:pPr>
        <w:pStyle w:val="af6"/>
        <w:numPr>
          <w:ilvl w:val="0"/>
          <w:numId w:val="10"/>
        </w:numPr>
        <w:spacing w:after="120" w:line="372" w:lineRule="auto"/>
        <w:ind w:left="0" w:firstLine="284"/>
        <w:contextualSpacing w:val="0"/>
        <w:rPr>
          <w:shd w:val="clear" w:color="auto" w:fill="FFFFFF"/>
        </w:rPr>
      </w:pPr>
      <w:proofErr w:type="gramStart"/>
      <w:r w:rsidRPr="00B61D1A">
        <w:rPr>
          <w:rFonts w:eastAsiaTheme="minorHAnsi"/>
        </w:rPr>
        <w:t>увеличением бюджетных ассигнований в соответствии с распоряжением Правительства Российской Федерации от 13 февраля</w:t>
      </w:r>
      <w:r w:rsidR="000F490D" w:rsidRPr="00B61D1A">
        <w:rPr>
          <w:rFonts w:eastAsiaTheme="minorHAnsi"/>
        </w:rPr>
        <w:t xml:space="preserve"> 2018</w:t>
      </w:r>
      <w:r w:rsidRPr="00B61D1A">
        <w:rPr>
          <w:rFonts w:eastAsiaTheme="minorHAnsi"/>
        </w:rPr>
        <w:t xml:space="preserve"> года №</w:t>
      </w:r>
      <w:r w:rsidR="000F490D" w:rsidRPr="00B61D1A">
        <w:rPr>
          <w:rFonts w:eastAsiaTheme="minorHAnsi"/>
        </w:rPr>
        <w:t> 218</w:t>
      </w:r>
      <w:r w:rsidRPr="00B61D1A">
        <w:rPr>
          <w:rFonts w:eastAsiaTheme="minorHAnsi"/>
        </w:rPr>
        <w:t>-р</w:t>
      </w:r>
      <w:r w:rsidRPr="00B61D1A">
        <w:rPr>
          <w:rFonts w:eastAsiaTheme="minorHAnsi"/>
        </w:rPr>
        <w:br/>
      </w:r>
      <w:r w:rsidR="0003677A" w:rsidRPr="00B61D1A">
        <w:rPr>
          <w:rFonts w:eastAsiaTheme="minorHAnsi"/>
        </w:rPr>
        <w:t>"</w:t>
      </w:r>
      <w:r w:rsidRPr="00B61D1A">
        <w:rPr>
          <w:rFonts w:eastAsiaTheme="minorHAnsi"/>
        </w:rPr>
        <w:t xml:space="preserve">О подписании Соглашения между Российской Федерацией и Новым банком развития о займе для финансирования проекта </w:t>
      </w:r>
      <w:r w:rsidR="0003677A" w:rsidRPr="00B61D1A">
        <w:rPr>
          <w:rFonts w:eastAsiaTheme="minorHAnsi"/>
        </w:rPr>
        <w:t>"</w:t>
      </w:r>
      <w:r w:rsidRPr="00B61D1A">
        <w:rPr>
          <w:rFonts w:eastAsiaTheme="minorHAnsi"/>
        </w:rPr>
        <w:t>Содействие развитию судебной системы Российской Федерации</w:t>
      </w:r>
      <w:r w:rsidR="0003677A" w:rsidRPr="00B61D1A">
        <w:rPr>
          <w:rFonts w:eastAsiaTheme="minorHAnsi"/>
        </w:rPr>
        <w:t>"</w:t>
      </w:r>
      <w:r w:rsidRPr="00B61D1A">
        <w:rPr>
          <w:rFonts w:eastAsiaTheme="minorHAnsi"/>
        </w:rPr>
        <w:t xml:space="preserve"> на цели реализации проекта с участием Нового банка развития в</w:t>
      </w:r>
      <w:r w:rsidR="000F490D" w:rsidRPr="00B61D1A">
        <w:rPr>
          <w:rFonts w:eastAsiaTheme="minorHAnsi"/>
        </w:rPr>
        <w:t xml:space="preserve"> 2019</w:t>
      </w:r>
      <w:r w:rsidRPr="00B61D1A">
        <w:rPr>
          <w:rFonts w:eastAsiaTheme="minorHAnsi"/>
        </w:rPr>
        <w:t xml:space="preserve"> году на 13</w:t>
      </w:r>
      <w:r w:rsidR="000F490D" w:rsidRPr="00B61D1A">
        <w:rPr>
          <w:rFonts w:eastAsiaTheme="minorHAnsi"/>
        </w:rPr>
        <w:t> 380,0  тыс. рублей</w:t>
      </w:r>
      <w:r w:rsidRPr="00B61D1A">
        <w:rPr>
          <w:rFonts w:eastAsiaTheme="minorHAnsi"/>
        </w:rPr>
        <w:t>, в</w:t>
      </w:r>
      <w:r w:rsidR="000F490D" w:rsidRPr="00B61D1A">
        <w:rPr>
          <w:rFonts w:eastAsiaTheme="minorHAnsi"/>
        </w:rPr>
        <w:t xml:space="preserve"> 2020</w:t>
      </w:r>
      <w:r w:rsidRPr="00B61D1A">
        <w:rPr>
          <w:rFonts w:eastAsiaTheme="minorHAnsi"/>
        </w:rPr>
        <w:t xml:space="preserve"> году на</w:t>
      </w:r>
      <w:r w:rsidRPr="00B61D1A">
        <w:rPr>
          <w:rFonts w:eastAsiaTheme="minorHAnsi"/>
        </w:rPr>
        <w:br/>
        <w:t>13</w:t>
      </w:r>
      <w:r w:rsidR="000F490D" w:rsidRPr="00B61D1A">
        <w:rPr>
          <w:rFonts w:eastAsiaTheme="minorHAnsi"/>
        </w:rPr>
        <w:t> 600,0</w:t>
      </w:r>
      <w:proofErr w:type="gramEnd"/>
      <w:r w:rsidR="000F490D" w:rsidRPr="00B61D1A">
        <w:rPr>
          <w:rFonts w:eastAsiaTheme="minorHAnsi"/>
        </w:rPr>
        <w:t>  тыс. рублей</w:t>
      </w:r>
      <w:r w:rsidRPr="00B61D1A">
        <w:rPr>
          <w:rFonts w:eastAsiaTheme="minorHAnsi"/>
        </w:rPr>
        <w:t>, в</w:t>
      </w:r>
      <w:r w:rsidR="000F490D" w:rsidRPr="00B61D1A">
        <w:rPr>
          <w:rFonts w:eastAsiaTheme="minorHAnsi"/>
        </w:rPr>
        <w:t xml:space="preserve"> 2021</w:t>
      </w:r>
      <w:r w:rsidRPr="00B61D1A">
        <w:rPr>
          <w:rFonts w:eastAsiaTheme="minorHAnsi"/>
        </w:rPr>
        <w:t xml:space="preserve"> году на</w:t>
      </w:r>
      <w:r w:rsidR="000F490D" w:rsidRPr="00B61D1A">
        <w:rPr>
          <w:rFonts w:eastAsiaTheme="minorHAnsi"/>
        </w:rPr>
        <w:t> 342 707,2  тыс. рублей</w:t>
      </w:r>
      <w:r w:rsidRPr="00B61D1A">
        <w:rPr>
          <w:rFonts w:eastAsiaTheme="minorHAnsi"/>
        </w:rPr>
        <w:t xml:space="preserve"> за счет соответствующего уменьшения бюджетных ассигнований, предусмотренных на реализацию соглашений о займах между Российской Федерацией и Международным банком реконструкции и развития;</w:t>
      </w:r>
    </w:p>
    <w:p w:rsidR="0026723B" w:rsidRPr="00B61D1A" w:rsidRDefault="0026723B" w:rsidP="00633425">
      <w:pPr>
        <w:pStyle w:val="af6"/>
        <w:numPr>
          <w:ilvl w:val="0"/>
          <w:numId w:val="10"/>
        </w:numPr>
        <w:spacing w:after="120" w:line="372" w:lineRule="auto"/>
        <w:ind w:left="0" w:firstLine="284"/>
        <w:contextualSpacing w:val="0"/>
        <w:rPr>
          <w:shd w:val="clear" w:color="auto" w:fill="FFFFFF"/>
        </w:rPr>
      </w:pPr>
      <w:r w:rsidRPr="00B61D1A">
        <w:rPr>
          <w:shd w:val="clear" w:color="auto" w:fill="FFFFFF"/>
        </w:rPr>
        <w:t>увеличением бюджетных ассигнований на осуществление бюджетных инвестиций в проектирование, реконструкцию и строительство специализированных архивных хранилищ ФНС России в Красноярском крае, Оренбургской и Свердловской областях в</w:t>
      </w:r>
      <w:r w:rsidR="000F490D" w:rsidRPr="00B61D1A">
        <w:rPr>
          <w:shd w:val="clear" w:color="auto" w:fill="FFFFFF"/>
        </w:rPr>
        <w:t xml:space="preserve"> 2019</w:t>
      </w:r>
      <w:r w:rsidRPr="00B61D1A">
        <w:rPr>
          <w:shd w:val="clear" w:color="auto" w:fill="FFFFFF"/>
        </w:rPr>
        <w:t>-202</w:t>
      </w:r>
      <w:r w:rsidR="009546E2">
        <w:rPr>
          <w:shd w:val="clear" w:color="auto" w:fill="FFFFFF"/>
        </w:rPr>
        <w:t>0</w:t>
      </w:r>
      <w:r w:rsidRPr="00B61D1A">
        <w:rPr>
          <w:shd w:val="clear" w:color="auto" w:fill="FFFFFF"/>
        </w:rPr>
        <w:t xml:space="preserve"> годах на 43</w:t>
      </w:r>
      <w:r w:rsidR="000F490D" w:rsidRPr="00B61D1A">
        <w:rPr>
          <w:shd w:val="clear" w:color="auto" w:fill="FFFFFF"/>
        </w:rPr>
        <w:t> 188,0  тыс. рублей</w:t>
      </w:r>
      <w:r w:rsidRPr="00B61D1A">
        <w:rPr>
          <w:shd w:val="clear" w:color="auto" w:fill="FFFFFF"/>
        </w:rPr>
        <w:t xml:space="preserve"> ежегодно;</w:t>
      </w:r>
    </w:p>
    <w:p w:rsidR="0026723B" w:rsidRPr="00B61D1A" w:rsidRDefault="0026723B" w:rsidP="00633425">
      <w:pPr>
        <w:pStyle w:val="af6"/>
        <w:numPr>
          <w:ilvl w:val="0"/>
          <w:numId w:val="10"/>
        </w:numPr>
        <w:spacing w:line="372" w:lineRule="auto"/>
        <w:ind w:left="0" w:firstLine="284"/>
        <w:rPr>
          <w:rFonts w:eastAsiaTheme="minorHAnsi"/>
        </w:rPr>
      </w:pPr>
      <w:r w:rsidRPr="00B61D1A">
        <w:rPr>
          <w:rFonts w:eastAsiaTheme="minorHAnsi"/>
        </w:rPr>
        <w:t>уменьшением бюджетных ассигнований, зарезервированных на уплату налога на имущество организаций и земельного налога</w:t>
      </w:r>
      <w:r w:rsidR="004457E0" w:rsidRPr="00B61D1A">
        <w:rPr>
          <w:rFonts w:eastAsiaTheme="minorHAnsi"/>
        </w:rPr>
        <w:t xml:space="preserve"> в связи с их распределением по государственным программам Российской Федерации и непрограммным направлениям деятельности</w:t>
      </w:r>
      <w:r w:rsidRPr="00B61D1A">
        <w:rPr>
          <w:rFonts w:eastAsiaTheme="minorHAnsi"/>
        </w:rPr>
        <w:t xml:space="preserve"> </w:t>
      </w:r>
      <w:r w:rsidR="004754AC" w:rsidRPr="00B61D1A">
        <w:rPr>
          <w:rFonts w:eastAsiaTheme="minorHAnsi"/>
        </w:rPr>
        <w:t>в 2019-2021 годах на 3 000 000,0  тыс. рублей ежегодно.</w:t>
      </w:r>
    </w:p>
    <w:p w:rsidR="00041433" w:rsidRPr="00B61D1A" w:rsidRDefault="00041433">
      <w:pPr>
        <w:rPr>
          <w:b/>
          <w:sz w:val="28"/>
          <w:szCs w:val="28"/>
        </w:rPr>
      </w:pPr>
    </w:p>
    <w:p w:rsidR="00633425" w:rsidRPr="00B61D1A" w:rsidRDefault="00633425">
      <w:pPr>
        <w:rPr>
          <w:b/>
          <w:sz w:val="28"/>
          <w:szCs w:val="28"/>
        </w:rPr>
      </w:pPr>
    </w:p>
    <w:p w:rsidR="007F58F2" w:rsidRPr="00B61D1A" w:rsidRDefault="001B7F84" w:rsidP="007F58F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1B7F84" w:rsidRPr="00B61D1A" w:rsidRDefault="0003677A" w:rsidP="007F58F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1B7F84" w:rsidRPr="00B61D1A">
        <w:rPr>
          <w:b/>
          <w:sz w:val="28"/>
          <w:szCs w:val="28"/>
        </w:rPr>
        <w:t>Внешнеполитическая деятельность</w:t>
      </w:r>
      <w:r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 xml:space="preserve"> </w:t>
      </w:r>
    </w:p>
    <w:p w:rsidR="001B7F84" w:rsidRPr="00B61D1A" w:rsidRDefault="001B7F84" w:rsidP="00AE612D">
      <w:pPr>
        <w:spacing w:line="360" w:lineRule="auto"/>
        <w:ind w:firstLine="709"/>
        <w:jc w:val="both"/>
        <w:rPr>
          <w:sz w:val="28"/>
          <w:szCs w:val="28"/>
        </w:rPr>
      </w:pPr>
    </w:p>
    <w:p w:rsidR="00E20CD5" w:rsidRPr="00B61D1A" w:rsidRDefault="00E20CD5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014662" w:rsidRPr="00B61D1A">
        <w:rPr>
          <w:sz w:val="28"/>
          <w:szCs w:val="28"/>
        </w:rPr>
        <w:t>Внешнеполитическая деятельность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014662" w:rsidRPr="00B61D1A">
        <w:rPr>
          <w:sz w:val="28"/>
          <w:szCs w:val="28"/>
        </w:rPr>
        <w:t>36</w:t>
      </w:r>
      <w:r w:rsidRPr="00B61D1A">
        <w:rPr>
          <w:sz w:val="28"/>
          <w:szCs w:val="28"/>
        </w:rPr>
        <w:t>.</w:t>
      </w:r>
    </w:p>
    <w:p w:rsidR="00817C0A" w:rsidRPr="00B61D1A" w:rsidRDefault="00817C0A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E20CD5" w:rsidRPr="00B61D1A" w:rsidRDefault="00E20CD5" w:rsidP="00AF3275">
      <w:pPr>
        <w:keepNext/>
        <w:ind w:right="-1"/>
        <w:jc w:val="right"/>
      </w:pPr>
      <w:r w:rsidRPr="00B61D1A">
        <w:t xml:space="preserve">Таблица </w:t>
      </w:r>
      <w:r w:rsidR="00014662" w:rsidRPr="00B61D1A">
        <w:t>36</w:t>
      </w:r>
    </w:p>
    <w:p w:rsidR="00E20CD5" w:rsidRPr="00B61D1A" w:rsidRDefault="000F490D" w:rsidP="00AF3275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9"/>
        <w:gridCol w:w="923"/>
        <w:gridCol w:w="861"/>
        <w:gridCol w:w="768"/>
        <w:gridCol w:w="923"/>
        <w:gridCol w:w="861"/>
        <w:gridCol w:w="768"/>
        <w:gridCol w:w="923"/>
        <w:gridCol w:w="861"/>
        <w:gridCol w:w="936"/>
      </w:tblGrid>
      <w:tr w:rsidR="00AF3275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F3275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75" w:rsidRPr="00B61D1A" w:rsidRDefault="00AF3275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75" w:rsidRPr="00B61D1A" w:rsidRDefault="00AF3275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121 213 994,3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117 894 030,5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-3 319 963,8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117 773 679,2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114 244 170,1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-3 529 509,1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117 773 679,2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116 165 978,4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-1 607 700,8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"Осуществление функций по выработке и реализации государственной политики и нормативно-правовому регулированию в сфере международных отношений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101 273 463,1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95 437 329,6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-5 836 133,5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97 587 033,1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91 552 694,3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-6 034 338,8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97 587 033,1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93 215 646,7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-4 371 386,4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"Выполнение финансовых обязательств Российской Федерации по обеспечению деятельности межгосударственных структур, созданных государствами Содружества Независимых Государств"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15 972 193,7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18 685 136,7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2 712 943,0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16 167 853,7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18 875 789,1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2 707 935,4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16 167 853,7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19 078 489,1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2 910 635,4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"Осуществление деятельности в сферах международного гуманитарного сотрудничества и содействия международному развитию"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3 575 698,4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3 378 861,0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-196 837,4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3 624 674,8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3 421 339,2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-203 335,6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3 624 674,8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3 476 034,5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-148 640,3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работы с соотечественниками, проживающими за рубежом"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392 639,1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392 703,2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394 117,6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394 347,5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394 117,6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395 808,1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1 690,5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</w:t>
      </w:r>
      <w:r w:rsidR="004E501A" w:rsidRPr="00B61D1A">
        <w:rPr>
          <w:sz w:val="28"/>
          <w:szCs w:val="28"/>
        </w:rPr>
        <w:t>уменьшены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4E501A" w:rsidRPr="00B61D1A">
        <w:rPr>
          <w:sz w:val="28"/>
          <w:szCs w:val="28"/>
        </w:rPr>
        <w:t>3</w:t>
      </w:r>
      <w:r w:rsidR="000F490D" w:rsidRPr="00B61D1A">
        <w:rPr>
          <w:sz w:val="28"/>
          <w:szCs w:val="28"/>
        </w:rPr>
        <w:t> 319 963,8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4E501A" w:rsidRPr="00B61D1A">
        <w:rPr>
          <w:sz w:val="28"/>
          <w:szCs w:val="28"/>
        </w:rPr>
        <w:t>3</w:t>
      </w:r>
      <w:r w:rsidR="000F490D" w:rsidRPr="00B61D1A">
        <w:rPr>
          <w:sz w:val="28"/>
          <w:szCs w:val="28"/>
        </w:rPr>
        <w:t> 529 509,1  тыс. рублей</w:t>
      </w:r>
      <w:r w:rsidR="00AF3275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4E501A"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607 700,8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AE612D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>Внешнеполитическая деятельность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обусловлено:</w:t>
      </w:r>
    </w:p>
    <w:p w:rsidR="007C252F" w:rsidRPr="00B61D1A" w:rsidRDefault="007C252F" w:rsidP="00AE612D">
      <w:pPr>
        <w:pStyle w:val="Style12"/>
        <w:widowControl/>
        <w:numPr>
          <w:ilvl w:val="0"/>
          <w:numId w:val="2"/>
        </w:numPr>
        <w:shd w:val="clear" w:color="auto" w:fill="auto"/>
        <w:spacing w:before="0" w:after="0" w:line="360" w:lineRule="auto"/>
        <w:ind w:left="0" w:firstLine="425"/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8873BB" w:rsidRPr="00B61D1A">
        <w:rPr>
          <w:sz w:val="28"/>
          <w:szCs w:val="28"/>
        </w:rPr>
        <w:t xml:space="preserve">бюджетных ассигнований, предусмотренных на </w:t>
      </w:r>
      <w:r w:rsidRPr="00B61D1A">
        <w:t>оплат</w:t>
      </w:r>
      <w:r w:rsidR="008873BB" w:rsidRPr="00B61D1A">
        <w:t>у</w:t>
      </w:r>
      <w:r w:rsidRPr="00B61D1A">
        <w:t xml:space="preserve"> труда</w:t>
      </w:r>
      <w:r w:rsidR="001D5F29" w:rsidRPr="00B61D1A">
        <w:t>,</w:t>
      </w:r>
      <w:r w:rsidRPr="00B61D1A">
        <w:t xml:space="preserve"> </w:t>
      </w:r>
      <w:r w:rsidR="001148D3" w:rsidRPr="00B61D1A">
        <w:t>в</w:t>
      </w:r>
      <w:r w:rsidR="000F490D" w:rsidRPr="00B61D1A">
        <w:t xml:space="preserve"> 2019</w:t>
      </w:r>
      <w:r w:rsidR="001148D3" w:rsidRPr="00B61D1A">
        <w:t xml:space="preserve"> году на 14</w:t>
      </w:r>
      <w:r w:rsidR="000F490D" w:rsidRPr="00B61D1A">
        <w:t> 098,2  тыс. рублей</w:t>
      </w:r>
      <w:r w:rsidR="001148D3" w:rsidRPr="00B61D1A">
        <w:t>, в</w:t>
      </w:r>
      <w:r w:rsidR="000F490D" w:rsidRPr="00B61D1A">
        <w:t xml:space="preserve"> 2020</w:t>
      </w:r>
      <w:r w:rsidR="001148D3" w:rsidRPr="00B61D1A">
        <w:t xml:space="preserve"> году </w:t>
      </w:r>
      <w:r w:rsidR="004754AC" w:rsidRPr="00B61D1A">
        <w:t>на</w:t>
      </w:r>
      <w:r w:rsidR="001148D3" w:rsidRPr="00B61D1A">
        <w:t xml:space="preserve"> 50</w:t>
      </w:r>
      <w:r w:rsidR="000F490D" w:rsidRPr="00B61D1A">
        <w:t> 664,6  тыс. рублей</w:t>
      </w:r>
      <w:r w:rsidR="001148D3" w:rsidRPr="00B61D1A">
        <w:t xml:space="preserve"> и в</w:t>
      </w:r>
      <w:r w:rsidR="000F490D" w:rsidRPr="00B61D1A">
        <w:t xml:space="preserve"> 2021</w:t>
      </w:r>
      <w:r w:rsidR="001148D3" w:rsidRPr="00B61D1A">
        <w:t xml:space="preserve"> году </w:t>
      </w:r>
      <w:r w:rsidR="004754AC" w:rsidRPr="00B61D1A">
        <w:t>на</w:t>
      </w:r>
      <w:r w:rsidR="000F490D" w:rsidRPr="00B61D1A">
        <w:t> 372 415,3  тыс. рублей</w:t>
      </w:r>
      <w:r w:rsidRPr="00B61D1A">
        <w:t>;</w:t>
      </w:r>
    </w:p>
    <w:p w:rsidR="006C4E8A" w:rsidRPr="00B61D1A" w:rsidRDefault="006C4E8A" w:rsidP="00AE612D">
      <w:pPr>
        <w:numPr>
          <w:ilvl w:val="0"/>
          <w:numId w:val="3"/>
        </w:numPr>
        <w:spacing w:after="120" w:line="360" w:lineRule="auto"/>
        <w:ind w:left="0" w:firstLine="425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047 005,0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2D4727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6</w:t>
      </w:r>
      <w:r w:rsidR="000F490D" w:rsidRPr="00B61D1A">
        <w:rPr>
          <w:sz w:val="28"/>
          <w:szCs w:val="28"/>
        </w:rPr>
        <w:t> 288 109,1  тыс. рублей</w:t>
      </w:r>
      <w:r w:rsidR="002D4727" w:rsidRPr="00B61D1A">
        <w:rPr>
          <w:sz w:val="28"/>
          <w:szCs w:val="28"/>
        </w:rPr>
        <w:t xml:space="preserve"> и</w:t>
      </w:r>
      <w:r w:rsidR="004754AC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2D4727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4</w:t>
      </w:r>
      <w:r w:rsidR="000F490D" w:rsidRPr="00B61D1A">
        <w:rPr>
          <w:sz w:val="28"/>
          <w:szCs w:val="28"/>
        </w:rPr>
        <w:t> 890 751,5  тыс. рублей</w:t>
      </w:r>
      <w:r w:rsidR="00CF2148" w:rsidRPr="00B61D1A">
        <w:rPr>
          <w:sz w:val="28"/>
          <w:szCs w:val="28"/>
        </w:rPr>
        <w:t>;</w:t>
      </w:r>
    </w:p>
    <w:p w:rsidR="008873BB" w:rsidRPr="00B61D1A" w:rsidRDefault="008873BB" w:rsidP="00AE612D">
      <w:pPr>
        <w:numPr>
          <w:ilvl w:val="0"/>
          <w:numId w:val="3"/>
        </w:numPr>
        <w:spacing w:before="120" w:after="120" w:line="360" w:lineRule="auto"/>
        <w:ind w:left="0" w:firstLine="357"/>
        <w:jc w:val="both"/>
        <w:rPr>
          <w:sz w:val="26"/>
          <w:szCs w:val="26"/>
        </w:rPr>
      </w:pPr>
      <w:r w:rsidRPr="00B61D1A">
        <w:rPr>
          <w:sz w:val="28"/>
          <w:szCs w:val="28"/>
        </w:rPr>
        <w:t>увеличением</w:t>
      </w:r>
      <w:r w:rsidR="007A7F79" w:rsidRPr="00B61D1A">
        <w:rPr>
          <w:sz w:val="28"/>
          <w:szCs w:val="28"/>
        </w:rPr>
        <w:t xml:space="preserve"> долевого взноса России в единый бюджет органов СНГ </w:t>
      </w:r>
      <w:r w:rsidR="002D4727" w:rsidRPr="00B61D1A">
        <w:rPr>
          <w:sz w:val="28"/>
          <w:szCs w:val="28"/>
        </w:rPr>
        <w:br/>
      </w:r>
      <w:r w:rsidR="007A7F79" w:rsidRPr="00B61D1A">
        <w:rPr>
          <w:sz w:val="28"/>
          <w:szCs w:val="28"/>
        </w:rPr>
        <w:t>на оказание финансовой поддержки орг</w:t>
      </w:r>
      <w:r w:rsidRPr="00B61D1A">
        <w:rPr>
          <w:sz w:val="28"/>
          <w:szCs w:val="28"/>
        </w:rPr>
        <w:t>анам Содружества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100 000,0  тыс. рублей</w:t>
      </w:r>
      <w:r w:rsidR="007A7F79" w:rsidRPr="00B61D1A">
        <w:rPr>
          <w:sz w:val="28"/>
          <w:szCs w:val="28"/>
        </w:rPr>
        <w:t>;</w:t>
      </w:r>
    </w:p>
    <w:p w:rsidR="008873BB" w:rsidRPr="00B61D1A" w:rsidRDefault="007A7F79" w:rsidP="00AE612D">
      <w:pPr>
        <w:numPr>
          <w:ilvl w:val="0"/>
          <w:numId w:val="3"/>
        </w:numPr>
        <w:spacing w:before="120" w:after="120" w:line="360" w:lineRule="auto"/>
        <w:ind w:left="0" w:firstLine="357"/>
        <w:jc w:val="both"/>
        <w:rPr>
          <w:sz w:val="26"/>
          <w:szCs w:val="26"/>
        </w:rPr>
      </w:pPr>
      <w:r w:rsidRPr="00B61D1A">
        <w:rPr>
          <w:sz w:val="28"/>
          <w:szCs w:val="28"/>
        </w:rPr>
        <w:t>увеличение</w:t>
      </w:r>
      <w:r w:rsidR="008873BB" w:rsidRPr="00B61D1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долевого взноса России в бюджеты межгосударственных структур СНГ в связи с увеличением оплаты труда их персонала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2D4727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202 700,0  тыс. рублей</w:t>
      </w:r>
      <w:r w:rsidRPr="00B61D1A">
        <w:rPr>
          <w:sz w:val="28"/>
          <w:szCs w:val="28"/>
        </w:rPr>
        <w:t>;</w:t>
      </w:r>
    </w:p>
    <w:p w:rsidR="008873BB" w:rsidRPr="00B61D1A" w:rsidRDefault="007A7F79" w:rsidP="00AE612D">
      <w:pPr>
        <w:numPr>
          <w:ilvl w:val="0"/>
          <w:numId w:val="3"/>
        </w:numPr>
        <w:spacing w:before="120" w:after="120" w:line="360" w:lineRule="auto"/>
        <w:ind w:left="0" w:firstLine="357"/>
        <w:jc w:val="both"/>
        <w:rPr>
          <w:sz w:val="26"/>
          <w:szCs w:val="26"/>
        </w:rPr>
      </w:pPr>
      <w:proofErr w:type="gramStart"/>
      <w:r w:rsidRPr="00B61D1A">
        <w:rPr>
          <w:sz w:val="28"/>
          <w:szCs w:val="28"/>
        </w:rPr>
        <w:t>увеличение</w:t>
      </w:r>
      <w:r w:rsidR="008873BB" w:rsidRPr="00B61D1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долевого взноса России в бюджет Евразийского экономического союза в связи новым направлением расходов Евразийской экономической комиссии на проработку инициатив в рамках реализации цифровой повестки ЕАЭС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8873BB"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776 941,4  тыс. рублей</w:t>
      </w:r>
      <w:r w:rsidR="0011751B" w:rsidRPr="00B61D1A">
        <w:rPr>
          <w:sz w:val="28"/>
          <w:szCs w:val="28"/>
        </w:rPr>
        <w:t>,</w:t>
      </w:r>
      <w:r w:rsidR="0011751B"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="0011751B" w:rsidRPr="00B61D1A">
        <w:rPr>
          <w:sz w:val="28"/>
          <w:szCs w:val="28"/>
        </w:rPr>
        <w:t xml:space="preserve"> </w:t>
      </w:r>
      <w:r w:rsidR="008873BB" w:rsidRPr="00B61D1A">
        <w:rPr>
          <w:sz w:val="28"/>
          <w:szCs w:val="28"/>
        </w:rPr>
        <w:t>и</w:t>
      </w:r>
      <w:r w:rsidR="000F490D" w:rsidRPr="00B61D1A">
        <w:rPr>
          <w:sz w:val="28"/>
          <w:szCs w:val="28"/>
        </w:rPr>
        <w:t xml:space="preserve"> 2021</w:t>
      </w:r>
      <w:r w:rsidR="0011751B" w:rsidRPr="00B61D1A">
        <w:rPr>
          <w:sz w:val="28"/>
          <w:szCs w:val="28"/>
        </w:rPr>
        <w:t xml:space="preserve"> годах</w:t>
      </w:r>
      <w:r w:rsidR="000957E3" w:rsidRPr="00B61D1A">
        <w:rPr>
          <w:sz w:val="28"/>
          <w:szCs w:val="28"/>
        </w:rPr>
        <w:t xml:space="preserve"> </w:t>
      </w:r>
      <w:r w:rsidR="008873BB" w:rsidRPr="00B61D1A">
        <w:rPr>
          <w:sz w:val="28"/>
          <w:szCs w:val="28"/>
        </w:rPr>
        <w:t>на</w:t>
      </w:r>
      <w:r w:rsidR="000957E3" w:rsidRPr="00B61D1A">
        <w:rPr>
          <w:sz w:val="28"/>
          <w:szCs w:val="28"/>
        </w:rPr>
        <w:t xml:space="preserve"> 1</w:t>
      </w:r>
      <w:r w:rsidR="000F490D" w:rsidRPr="00B61D1A">
        <w:rPr>
          <w:sz w:val="28"/>
          <w:szCs w:val="28"/>
        </w:rPr>
        <w:t> 800 000,0  тыс. рублей</w:t>
      </w:r>
      <w:r w:rsidR="0011751B" w:rsidRPr="00B61D1A">
        <w:rPr>
          <w:sz w:val="28"/>
          <w:szCs w:val="28"/>
        </w:rPr>
        <w:t xml:space="preserve"> ежегодно</w:t>
      </w:r>
      <w:r w:rsidRPr="00B61D1A">
        <w:rPr>
          <w:sz w:val="28"/>
          <w:szCs w:val="28"/>
        </w:rPr>
        <w:t xml:space="preserve"> за счет соответствующего уменьшения бюджетных ассигнований, предусмотренных </w:t>
      </w:r>
      <w:r w:rsidR="002D4727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на оказание финансовой помощи Киргизской Республике;</w:t>
      </w:r>
      <w:proofErr w:type="gramEnd"/>
    </w:p>
    <w:p w:rsidR="00A44895" w:rsidRPr="00B61D1A" w:rsidRDefault="007A7F79" w:rsidP="00AE612D">
      <w:pPr>
        <w:numPr>
          <w:ilvl w:val="0"/>
          <w:numId w:val="3"/>
        </w:numPr>
        <w:spacing w:before="120" w:line="360" w:lineRule="auto"/>
        <w:ind w:left="0" w:firstLine="357"/>
        <w:jc w:val="both"/>
        <w:rPr>
          <w:sz w:val="26"/>
          <w:szCs w:val="26"/>
        </w:rPr>
      </w:pPr>
      <w:proofErr w:type="gramStart"/>
      <w:r w:rsidRPr="00B61D1A">
        <w:rPr>
          <w:sz w:val="28"/>
          <w:szCs w:val="28"/>
        </w:rPr>
        <w:t>увеличение</w:t>
      </w:r>
      <w:r w:rsidR="008873BB" w:rsidRPr="00B61D1A">
        <w:rPr>
          <w:sz w:val="28"/>
          <w:szCs w:val="28"/>
        </w:rPr>
        <w:t>м</w:t>
      </w:r>
      <w:r w:rsidRPr="00B61D1A">
        <w:rPr>
          <w:sz w:val="28"/>
          <w:szCs w:val="28"/>
        </w:rPr>
        <w:t xml:space="preserve"> долевого взноса России на обеспечение деятельности Межгосударственной телерадиокомпании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Мир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на оплату услуг Федерального государственного унитарного предприятия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Российская телевизионная и радиовещательная сеть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по трансляции на территории России телеканала МТРК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Мир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 составе в</w:t>
      </w:r>
      <w:r w:rsidR="0011751B" w:rsidRPr="00B61D1A">
        <w:rPr>
          <w:sz w:val="28"/>
          <w:szCs w:val="28"/>
        </w:rPr>
        <w:t>торого пакета цифровых каналов</w:t>
      </w:r>
      <w:r w:rsidR="00226EF5">
        <w:rPr>
          <w:sz w:val="28"/>
          <w:szCs w:val="28"/>
        </w:rPr>
        <w:t xml:space="preserve"> </w:t>
      </w:r>
      <w:r w:rsidR="008873BB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8873BB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836 001,6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8873BB"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="0011751B" w:rsidRPr="00B61D1A">
        <w:rPr>
          <w:sz w:val="28"/>
          <w:szCs w:val="28"/>
        </w:rPr>
        <w:t xml:space="preserve"> годах </w:t>
      </w:r>
      <w:r w:rsidR="008873BB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907 935,4  тыс. рублей</w:t>
      </w:r>
      <w:r w:rsidR="0011751B" w:rsidRPr="00B61D1A">
        <w:rPr>
          <w:sz w:val="28"/>
          <w:szCs w:val="28"/>
        </w:rPr>
        <w:t xml:space="preserve"> ежегодно</w:t>
      </w:r>
      <w:r w:rsidRPr="00B61D1A">
        <w:rPr>
          <w:sz w:val="28"/>
          <w:szCs w:val="28"/>
        </w:rPr>
        <w:t xml:space="preserve"> за счет соответствующего уменьшения бюджетных</w:t>
      </w:r>
      <w:proofErr w:type="gramEnd"/>
      <w:r w:rsidRPr="00B61D1A">
        <w:rPr>
          <w:sz w:val="28"/>
          <w:szCs w:val="28"/>
        </w:rPr>
        <w:t xml:space="preserve"> ассигнований, предусмотренных на оказание финансовой помощи Киргизской Республике</w:t>
      </w:r>
      <w:r w:rsidR="008873BB" w:rsidRPr="00B61D1A">
        <w:rPr>
          <w:sz w:val="28"/>
          <w:szCs w:val="28"/>
        </w:rPr>
        <w:t>.</w:t>
      </w:r>
    </w:p>
    <w:p w:rsidR="00041433" w:rsidRPr="00B61D1A" w:rsidRDefault="00041433">
      <w:pPr>
        <w:rPr>
          <w:b/>
          <w:sz w:val="28"/>
          <w:szCs w:val="28"/>
        </w:rPr>
      </w:pPr>
    </w:p>
    <w:p w:rsidR="00F72267" w:rsidRPr="00B61D1A" w:rsidRDefault="00F72267">
      <w:pPr>
        <w:rPr>
          <w:b/>
          <w:sz w:val="28"/>
          <w:szCs w:val="28"/>
        </w:rPr>
      </w:pPr>
    </w:p>
    <w:p w:rsidR="00A11947" w:rsidRPr="00B61D1A" w:rsidRDefault="00A11947" w:rsidP="00A1194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A11947" w:rsidRPr="00B61D1A" w:rsidRDefault="00A11947" w:rsidP="00A1194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"Юстиция" </w:t>
      </w:r>
    </w:p>
    <w:p w:rsidR="00A11947" w:rsidRPr="00B61D1A" w:rsidRDefault="00A11947" w:rsidP="00A11947">
      <w:pPr>
        <w:spacing w:line="360" w:lineRule="auto"/>
        <w:ind w:firstLine="709"/>
        <w:jc w:val="both"/>
        <w:rPr>
          <w:sz w:val="28"/>
          <w:szCs w:val="28"/>
        </w:rPr>
      </w:pPr>
    </w:p>
    <w:p w:rsidR="00A11947" w:rsidRPr="00B61D1A" w:rsidRDefault="00A11947" w:rsidP="00A11947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Базовые бюджетные ассигнования на реализацию государственной программы "Юстиция"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37.</w:t>
      </w:r>
    </w:p>
    <w:p w:rsidR="00A11947" w:rsidRPr="00B61D1A" w:rsidRDefault="00A11947" w:rsidP="00A11947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11947" w:rsidRPr="00B61D1A" w:rsidRDefault="00A11947" w:rsidP="00A11947">
      <w:pPr>
        <w:keepNext/>
        <w:ind w:right="-1"/>
        <w:jc w:val="right"/>
      </w:pPr>
      <w:r w:rsidRPr="00B61D1A">
        <w:t>Таблица 37</w:t>
      </w:r>
    </w:p>
    <w:p w:rsidR="00A11947" w:rsidRPr="00B61D1A" w:rsidRDefault="000F490D" w:rsidP="00A11947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8"/>
        <w:gridCol w:w="923"/>
        <w:gridCol w:w="861"/>
        <w:gridCol w:w="721"/>
        <w:gridCol w:w="923"/>
        <w:gridCol w:w="861"/>
        <w:gridCol w:w="791"/>
        <w:gridCol w:w="923"/>
        <w:gridCol w:w="861"/>
        <w:gridCol w:w="951"/>
      </w:tblGrid>
      <w:tr w:rsidR="00A11947" w:rsidRPr="00B61D1A" w:rsidTr="003C40A2">
        <w:trPr>
          <w:trHeight w:val="20"/>
          <w:tblHeader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11947" w:rsidRPr="00B61D1A" w:rsidTr="003C40A2">
        <w:trPr>
          <w:trHeight w:val="20"/>
          <w:tblHeader/>
        </w:trPr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47" w:rsidRPr="00B61D1A" w:rsidRDefault="00A11947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47" w:rsidRPr="00B61D1A" w:rsidRDefault="00A11947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11947" w:rsidRPr="00B61D1A" w:rsidTr="003C40A2">
        <w:trPr>
          <w:trHeight w:val="20"/>
          <w:tblHeader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947" w:rsidRPr="00B61D1A" w:rsidRDefault="00A11947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47" w:rsidRPr="00B61D1A" w:rsidRDefault="00A11947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265 253 854,0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274 826 565,0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9 572 711,0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273 531 054,8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284 030 496,6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10 499 441,8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273 531 054,8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292 968 454,6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19 437 399,8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защиты публичных интересов, реализации прав граждан и организаций"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172 112,6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172 305,9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176 141,9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176 835,7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693,8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176 141,9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181 241,9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5 100,0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судебно-экспертных учреждений Министерства юстиции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1 558 212,9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1 560 233,2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2 020,3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1 591 772,2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1 598 911,9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7 139,7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1 591 772,2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1 977 774,5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386 002,3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"Регулирование государственной политики в сфере исполнения уголовных наказаний"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219 643 690,3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224 892 161,4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5 248 471,1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226 495 003,3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232 495 152,2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6 000 148,9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226 495 003,3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239 237 063,3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12 742 060,0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"Повышение качества принудительного исполнения судебных актов, актов других органов и должностных лиц и обеспечение установленного порядка деятельности судов"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41 260 219,2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43 005 647,2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1 745 428,0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42 570 408,6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44 476 350,2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1 905 941,6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42 570 408,6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46 208 933,1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3 638 524,5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"Повышение эффективности государственного управления при реализации государственной программы Российской Федерации "Юстиция"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2 619 619,0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2 796 217,3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176 598,3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2 697 728,8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2 883 246,6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185 517,8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2 697 728,8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2 963 441,8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265 713,0</w:t>
            </w:r>
          </w:p>
        </w:tc>
      </w:tr>
      <w:tr w:rsidR="003C40A2" w:rsidRPr="00B61D1A" w:rsidTr="003C40A2">
        <w:trPr>
          <w:trHeight w:val="2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"Развитие уголовно-исполнительной системы (2017 - 2025 годы)"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2 400 000,0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2 400 000,0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2 400 000,0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2 400 000,0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2 400 000,0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2 400 000,0</w:t>
            </w:r>
          </w:p>
        </w:tc>
      </w:tr>
    </w:tbl>
    <w:p w:rsidR="00A11947" w:rsidRPr="00B61D1A" w:rsidRDefault="00A11947" w:rsidP="00A11947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11947" w:rsidRPr="00B61D1A" w:rsidRDefault="00A11947" w:rsidP="00A11947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930E40">
        <w:rPr>
          <w:sz w:val="28"/>
          <w:szCs w:val="28"/>
        </w:rPr>
        <w:t>9 572 </w:t>
      </w:r>
      <w:r w:rsidR="00930E40" w:rsidRPr="00930E40">
        <w:rPr>
          <w:sz w:val="28"/>
          <w:szCs w:val="28"/>
        </w:rPr>
        <w:t>711,0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930E40">
        <w:rPr>
          <w:sz w:val="28"/>
          <w:szCs w:val="28"/>
        </w:rPr>
        <w:t>10 499 </w:t>
      </w:r>
      <w:r w:rsidR="00930E40" w:rsidRPr="00930E40">
        <w:rPr>
          <w:sz w:val="28"/>
          <w:szCs w:val="28"/>
        </w:rPr>
        <w:t>441,8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 xml:space="preserve">на </w:t>
      </w:r>
      <w:r w:rsidR="00930E40">
        <w:rPr>
          <w:sz w:val="28"/>
          <w:szCs w:val="28"/>
        </w:rPr>
        <w:t>19 437 </w:t>
      </w:r>
      <w:r w:rsidR="00930E40" w:rsidRPr="00930E40">
        <w:rPr>
          <w:sz w:val="28"/>
          <w:szCs w:val="28"/>
        </w:rPr>
        <w:t>399,8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A11947" w:rsidRPr="00B61D1A" w:rsidRDefault="00A11947" w:rsidP="00A119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Изменение расходов по государственной программе "Юстиция" обусловлено:</w:t>
      </w:r>
    </w:p>
    <w:p w:rsidR="00A11947" w:rsidRPr="0008705D" w:rsidRDefault="00A11947" w:rsidP="00A11947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08705D">
        <w:rPr>
          <w:sz w:val="28"/>
          <w:szCs w:val="28"/>
        </w:rPr>
        <w:t xml:space="preserve">увеличением </w:t>
      </w:r>
      <w:r w:rsidR="00A3082C" w:rsidRPr="0008705D">
        <w:rPr>
          <w:sz w:val="28"/>
          <w:szCs w:val="28"/>
        </w:rPr>
        <w:t xml:space="preserve">отдельных </w:t>
      </w:r>
      <w:r w:rsidRPr="0008705D">
        <w:rPr>
          <w:sz w:val="28"/>
          <w:szCs w:val="28"/>
        </w:rPr>
        <w:t xml:space="preserve">бюджетных ассигнований </w:t>
      </w:r>
      <w:r w:rsidRPr="0008705D">
        <w:rPr>
          <w:i/>
          <w:sz w:val="28"/>
          <w:szCs w:val="28"/>
        </w:rPr>
        <w:t>на уровень инфляции</w:t>
      </w:r>
      <w:r w:rsidRPr="0008705D">
        <w:rPr>
          <w:sz w:val="28"/>
          <w:szCs w:val="28"/>
        </w:rPr>
        <w:t xml:space="preserve"> в</w:t>
      </w:r>
      <w:r w:rsidR="000F490D" w:rsidRPr="0008705D">
        <w:rPr>
          <w:sz w:val="28"/>
          <w:szCs w:val="28"/>
        </w:rPr>
        <w:t xml:space="preserve"> 2019</w:t>
      </w:r>
      <w:r w:rsidRPr="0008705D">
        <w:rPr>
          <w:sz w:val="28"/>
          <w:szCs w:val="28"/>
        </w:rPr>
        <w:t xml:space="preserve"> году </w:t>
      </w:r>
      <w:r w:rsidR="00864D77" w:rsidRPr="0008705D">
        <w:rPr>
          <w:sz w:val="28"/>
          <w:szCs w:val="28"/>
        </w:rPr>
        <w:t>на </w:t>
      </w:r>
      <w:r w:rsidR="0008705D" w:rsidRPr="0008705D">
        <w:rPr>
          <w:sz w:val="28"/>
          <w:szCs w:val="28"/>
        </w:rPr>
        <w:t>478 928,7</w:t>
      </w:r>
      <w:r w:rsidR="00864D77" w:rsidRPr="0008705D">
        <w:rPr>
          <w:sz w:val="28"/>
          <w:szCs w:val="28"/>
        </w:rPr>
        <w:t xml:space="preserve"> тыс. рублей, в 2020 году на </w:t>
      </w:r>
      <w:r w:rsidR="0008705D" w:rsidRPr="0008705D">
        <w:rPr>
          <w:sz w:val="28"/>
          <w:szCs w:val="28"/>
        </w:rPr>
        <w:t>1 405 782,1</w:t>
      </w:r>
      <w:r w:rsidR="00864D77" w:rsidRPr="0008705D">
        <w:rPr>
          <w:sz w:val="28"/>
          <w:szCs w:val="28"/>
        </w:rPr>
        <w:t xml:space="preserve"> тыс. рублей и в 2021 году на </w:t>
      </w:r>
      <w:r w:rsidR="0008705D">
        <w:rPr>
          <w:sz w:val="28"/>
          <w:szCs w:val="28"/>
        </w:rPr>
        <w:t>9 498 </w:t>
      </w:r>
      <w:r w:rsidR="0008705D" w:rsidRPr="0008705D">
        <w:rPr>
          <w:sz w:val="28"/>
          <w:szCs w:val="28"/>
        </w:rPr>
        <w:t>240,1</w:t>
      </w:r>
      <w:r w:rsidR="00864D77" w:rsidRPr="0008705D">
        <w:rPr>
          <w:sz w:val="28"/>
          <w:szCs w:val="28"/>
        </w:rPr>
        <w:t xml:space="preserve"> тыс. рублей, в том числе:</w:t>
      </w:r>
    </w:p>
    <w:p w:rsidR="00A11947" w:rsidRPr="00B61D1A" w:rsidRDefault="00A11947" w:rsidP="00A11947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уменьшение публичных нормативных обязательств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году </w:t>
      </w:r>
      <w:r w:rsidRPr="00B61D1A">
        <w:rPr>
          <w:rFonts w:eastAsia="Times New Roman"/>
          <w:lang w:eastAsia="ru-RU"/>
        </w:rPr>
        <w:br/>
        <w:t xml:space="preserve">на </w:t>
      </w:r>
      <w:r w:rsidR="0008705D">
        <w:rPr>
          <w:rFonts w:eastAsia="Times New Roman"/>
          <w:lang w:eastAsia="ru-RU"/>
        </w:rPr>
        <w:t>12 </w:t>
      </w:r>
      <w:r w:rsidR="0008705D" w:rsidRPr="0008705D">
        <w:rPr>
          <w:rFonts w:eastAsia="Times New Roman"/>
          <w:lang w:eastAsia="ru-RU"/>
        </w:rPr>
        <w:t>958,3</w:t>
      </w:r>
      <w:r w:rsidR="000F490D" w:rsidRPr="00B61D1A">
        <w:rPr>
          <w:rFonts w:eastAsia="Times New Roman"/>
          <w:lang w:eastAsia="ru-RU"/>
        </w:rPr>
        <w:t>  тыс. рублей</w:t>
      </w:r>
      <w:r w:rsidRPr="00B61D1A">
        <w:rPr>
          <w:rFonts w:eastAsia="Times New Roman"/>
          <w:lang w:eastAsia="ru-RU"/>
        </w:rPr>
        <w:t>, в</w:t>
      </w:r>
      <w:r w:rsidR="000F490D" w:rsidRPr="00B61D1A">
        <w:rPr>
          <w:rFonts w:eastAsia="Times New Roman"/>
          <w:lang w:eastAsia="ru-RU"/>
        </w:rPr>
        <w:t xml:space="preserve"> 2020</w:t>
      </w:r>
      <w:r w:rsidRPr="00B61D1A">
        <w:rPr>
          <w:rFonts w:eastAsia="Times New Roman"/>
          <w:lang w:eastAsia="ru-RU"/>
        </w:rPr>
        <w:t xml:space="preserve"> году на </w:t>
      </w:r>
      <w:r w:rsidR="0008705D">
        <w:rPr>
          <w:rFonts w:eastAsia="Times New Roman"/>
          <w:lang w:eastAsia="ru-RU"/>
        </w:rPr>
        <w:t>2 </w:t>
      </w:r>
      <w:r w:rsidR="0008705D" w:rsidRPr="0008705D">
        <w:rPr>
          <w:rFonts w:eastAsia="Times New Roman"/>
          <w:lang w:eastAsia="ru-RU"/>
        </w:rPr>
        <w:t>440,4</w:t>
      </w:r>
      <w:r w:rsidR="000F490D" w:rsidRPr="00B61D1A">
        <w:rPr>
          <w:rFonts w:eastAsia="Times New Roman"/>
          <w:lang w:eastAsia="ru-RU"/>
        </w:rPr>
        <w:t>  тыс. рублей</w:t>
      </w:r>
      <w:r w:rsidRPr="00B61D1A">
        <w:rPr>
          <w:rFonts w:eastAsia="Times New Roman"/>
          <w:lang w:eastAsia="ru-RU"/>
        </w:rPr>
        <w:t>, а также увеличением в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году на </w:t>
      </w:r>
      <w:r w:rsidR="0008705D">
        <w:rPr>
          <w:rFonts w:eastAsia="Times New Roman"/>
          <w:lang w:eastAsia="ru-RU"/>
        </w:rPr>
        <w:t>73 </w:t>
      </w:r>
      <w:r w:rsidR="0008705D" w:rsidRPr="0008705D">
        <w:rPr>
          <w:rFonts w:eastAsia="Times New Roman"/>
          <w:lang w:eastAsia="ru-RU"/>
        </w:rPr>
        <w:t>004,1</w:t>
      </w:r>
      <w:r w:rsidR="000F490D" w:rsidRPr="00B61D1A">
        <w:rPr>
          <w:rFonts w:eastAsia="Times New Roman"/>
          <w:lang w:eastAsia="ru-RU"/>
        </w:rPr>
        <w:t>  тыс. рублей</w:t>
      </w:r>
      <w:r w:rsidRPr="00B61D1A">
        <w:rPr>
          <w:rFonts w:eastAsia="Times New Roman"/>
          <w:lang w:eastAsia="ru-RU"/>
        </w:rPr>
        <w:t>;</w:t>
      </w:r>
    </w:p>
    <w:p w:rsidR="00A11947" w:rsidRPr="00B61D1A" w:rsidRDefault="00864D77" w:rsidP="00A11947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увеличение оплаты труда и денежного довольствия военнослужащих и приравненных к ним лиц в 2019 году на </w:t>
      </w:r>
      <w:r w:rsidR="0008705D">
        <w:rPr>
          <w:rFonts w:eastAsia="Times New Roman"/>
          <w:lang w:eastAsia="ru-RU"/>
        </w:rPr>
        <w:t>491 </w:t>
      </w:r>
      <w:r w:rsidR="0008705D" w:rsidRPr="0008705D">
        <w:rPr>
          <w:rFonts w:eastAsia="Times New Roman"/>
          <w:lang w:eastAsia="ru-RU"/>
        </w:rPr>
        <w:t>887,0</w:t>
      </w:r>
      <w:r w:rsidRPr="00B61D1A">
        <w:rPr>
          <w:rFonts w:eastAsia="Times New Roman"/>
          <w:lang w:eastAsia="ru-RU"/>
        </w:rPr>
        <w:t xml:space="preserve"> тыс. рублей, в 2020 году </w:t>
      </w:r>
      <w:r w:rsidRPr="00B61D1A">
        <w:rPr>
          <w:rFonts w:eastAsia="Times New Roman"/>
          <w:lang w:eastAsia="ru-RU"/>
        </w:rPr>
        <w:br/>
        <w:t xml:space="preserve">на </w:t>
      </w:r>
      <w:r w:rsidR="0008705D">
        <w:rPr>
          <w:rFonts w:eastAsia="Times New Roman"/>
          <w:lang w:eastAsia="ru-RU"/>
        </w:rPr>
        <w:t>1 408 </w:t>
      </w:r>
      <w:r w:rsidR="0008705D" w:rsidRPr="0008705D">
        <w:rPr>
          <w:rFonts w:eastAsia="Times New Roman"/>
          <w:lang w:eastAsia="ru-RU"/>
        </w:rPr>
        <w:t>222,5</w:t>
      </w:r>
      <w:r w:rsidRPr="00B61D1A">
        <w:rPr>
          <w:rFonts w:eastAsia="Times New Roman"/>
          <w:lang w:eastAsia="ru-RU"/>
        </w:rPr>
        <w:t xml:space="preserve"> тыс. рублей и в 2021 году на </w:t>
      </w:r>
      <w:r w:rsidR="0008705D">
        <w:rPr>
          <w:rFonts w:eastAsia="Times New Roman"/>
          <w:lang w:eastAsia="ru-RU"/>
        </w:rPr>
        <w:t>9 425 </w:t>
      </w:r>
      <w:r w:rsidR="0008705D" w:rsidRPr="0008705D">
        <w:rPr>
          <w:rFonts w:eastAsia="Times New Roman"/>
          <w:lang w:eastAsia="ru-RU"/>
        </w:rPr>
        <w:t>236,0</w:t>
      </w:r>
      <w:r w:rsidRPr="00B61D1A">
        <w:rPr>
          <w:rFonts w:eastAsia="Times New Roman"/>
          <w:lang w:eastAsia="ru-RU"/>
        </w:rPr>
        <w:t xml:space="preserve"> тыс. рублей;</w:t>
      </w:r>
    </w:p>
    <w:p w:rsidR="00A11947" w:rsidRPr="00B61D1A" w:rsidRDefault="00A11947" w:rsidP="00A11947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 351,6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3</w:t>
      </w:r>
      <w:r w:rsidR="000F490D" w:rsidRPr="00B61D1A">
        <w:rPr>
          <w:sz w:val="28"/>
          <w:szCs w:val="28"/>
        </w:rPr>
        <w:t> 474,2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702,3  тыс. рублей</w:t>
      </w:r>
      <w:r w:rsidRPr="00B61D1A">
        <w:rPr>
          <w:sz w:val="28"/>
          <w:szCs w:val="28"/>
        </w:rPr>
        <w:t>;</w:t>
      </w:r>
    </w:p>
    <w:p w:rsidR="00A11947" w:rsidRPr="00B61D1A" w:rsidRDefault="00A11947" w:rsidP="00A11947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 бюджетных ассигнований на</w:t>
      </w:r>
      <w:r w:rsidRPr="00B61D1A">
        <w:rPr>
          <w:sz w:val="28"/>
          <w:szCs w:val="28"/>
        </w:rPr>
        <w:t xml:space="preserve"> создание необходимых условий для осуществления судебно-экспертной деятельности и исполнения судебных решений, ранее включенных в ФЦП "Развитие судебной системы России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 xml:space="preserve"> 2013</w:t>
      </w:r>
      <w:r w:rsidRPr="00B61D1A">
        <w:rPr>
          <w:sz w:val="28"/>
          <w:szCs w:val="28"/>
        </w:rPr>
        <w:t>-2020 годы",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652 496,6  тыс. рублей</w:t>
      </w:r>
      <w:r w:rsidRPr="00B61D1A">
        <w:rPr>
          <w:sz w:val="28"/>
          <w:szCs w:val="28"/>
        </w:rPr>
        <w:t>;</w:t>
      </w:r>
    </w:p>
    <w:p w:rsidR="00A11947" w:rsidRPr="00B61D1A" w:rsidRDefault="00A11947" w:rsidP="00A11947">
      <w:pPr>
        <w:pStyle w:val="af6"/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284"/>
      </w:pPr>
      <w:r w:rsidRPr="00B61D1A">
        <w:t xml:space="preserve">увеличением бюджетных ассигнований на реализацию мероприятий </w:t>
      </w:r>
      <w:r w:rsidRPr="00B61D1A">
        <w:rPr>
          <w:i/>
        </w:rPr>
        <w:t>"длящегося" характера</w:t>
      </w:r>
      <w:r w:rsidRPr="00B61D1A">
        <w:t>, решение о реализации которых принято в ходе исполнения федерального бюджета в</w:t>
      </w:r>
      <w:r w:rsidR="000F490D" w:rsidRPr="00B61D1A">
        <w:t xml:space="preserve"> 2018</w:t>
      </w:r>
      <w:r w:rsidRPr="00B61D1A">
        <w:t xml:space="preserve"> году, в</w:t>
      </w:r>
      <w:r w:rsidR="000F490D" w:rsidRPr="00B61D1A">
        <w:t xml:space="preserve"> 2019</w:t>
      </w:r>
      <w:r w:rsidRPr="00B61D1A">
        <w:t xml:space="preserve"> и</w:t>
      </w:r>
      <w:r w:rsidR="000F490D" w:rsidRPr="00B61D1A">
        <w:t xml:space="preserve"> 2020</w:t>
      </w:r>
      <w:r w:rsidRPr="00B61D1A">
        <w:t xml:space="preserve"> годах </w:t>
      </w:r>
      <w:r w:rsidRPr="00B61D1A">
        <w:br/>
        <w:t>на 6</w:t>
      </w:r>
      <w:r w:rsidR="000F490D" w:rsidRPr="00B61D1A">
        <w:t> </w:t>
      </w:r>
      <w:r w:rsidR="0089421A">
        <w:t>697 133,9</w:t>
      </w:r>
      <w:r w:rsidR="000F490D" w:rsidRPr="00B61D1A">
        <w:t>  тыс. рублей</w:t>
      </w:r>
      <w:r w:rsidRPr="00B61D1A">
        <w:t>, в</w:t>
      </w:r>
      <w:r w:rsidR="000F490D" w:rsidRPr="00B61D1A">
        <w:t xml:space="preserve"> 2021</w:t>
      </w:r>
      <w:r w:rsidRPr="00B61D1A">
        <w:t xml:space="preserve"> году на 6</w:t>
      </w:r>
      <w:r w:rsidR="000F490D" w:rsidRPr="00B61D1A">
        <w:t> </w:t>
      </w:r>
      <w:r w:rsidR="0089421A">
        <w:t>889</w:t>
      </w:r>
      <w:r w:rsidR="000F490D" w:rsidRPr="00B61D1A">
        <w:t> </w:t>
      </w:r>
      <w:r w:rsidR="0089421A">
        <w:t>365</w:t>
      </w:r>
      <w:r w:rsidR="000F490D" w:rsidRPr="00B61D1A">
        <w:t>,</w:t>
      </w:r>
      <w:r w:rsidR="0089421A">
        <w:t>4</w:t>
      </w:r>
      <w:r w:rsidR="000F490D" w:rsidRPr="00B61D1A">
        <w:t>  тыс. рублей</w:t>
      </w:r>
      <w:r w:rsidRPr="00B61D1A">
        <w:t xml:space="preserve"> ежегодно, </w:t>
      </w:r>
      <w:r w:rsidRPr="00B61D1A">
        <w:br/>
        <w:t>в том числе:</w:t>
      </w:r>
    </w:p>
    <w:p w:rsidR="00A11947" w:rsidRPr="00B61D1A" w:rsidRDefault="00A11947" w:rsidP="00A11947">
      <w:pPr>
        <w:pStyle w:val="af6"/>
        <w:autoSpaceDE w:val="0"/>
        <w:autoSpaceDN w:val="0"/>
        <w:adjustRightInd w:val="0"/>
        <w:spacing w:before="120"/>
        <w:ind w:left="0"/>
      </w:pPr>
      <w:r w:rsidRPr="00B61D1A">
        <w:t xml:space="preserve">оплата труда обслуживающего персонала из числа осужденных, привлекаемых к оплачиваемому труду на работах по обеспечению деятельности учреждений и органов уголовно-исполнительной системы, </w:t>
      </w:r>
      <w:r w:rsidRPr="00B61D1A">
        <w:br/>
        <w:t>в</w:t>
      </w:r>
      <w:r w:rsidR="000F490D" w:rsidRPr="00B61D1A">
        <w:t xml:space="preserve"> 2019</w:t>
      </w:r>
      <w:r w:rsidRPr="00B61D1A">
        <w:t>-2021 годах на 3</w:t>
      </w:r>
      <w:r w:rsidR="000F490D" w:rsidRPr="00B61D1A">
        <w:t> 574 071,0  тыс. рублей</w:t>
      </w:r>
      <w:r w:rsidRPr="00B61D1A">
        <w:t xml:space="preserve"> ежегодно;</w:t>
      </w:r>
    </w:p>
    <w:p w:rsidR="00A11947" w:rsidRPr="00B61D1A" w:rsidRDefault="00A11947" w:rsidP="00A11947">
      <w:pPr>
        <w:pStyle w:val="af6"/>
        <w:autoSpaceDE w:val="0"/>
        <w:autoSpaceDN w:val="0"/>
        <w:adjustRightInd w:val="0"/>
        <w:spacing w:before="120"/>
        <w:ind w:left="0"/>
      </w:pPr>
      <w:r w:rsidRPr="00B61D1A">
        <w:t xml:space="preserve">увеличение денежного содержания федеральных государственных гражданских служащих территориальных органов ФССП России </w:t>
      </w:r>
      <w:r w:rsidRPr="00B61D1A">
        <w:br/>
        <w:t>в</w:t>
      </w:r>
      <w:r w:rsidR="000F490D" w:rsidRPr="00B61D1A">
        <w:t xml:space="preserve"> 2019</w:t>
      </w:r>
      <w:r w:rsidRPr="00B61D1A">
        <w:t>-2021 годах на 1</w:t>
      </w:r>
      <w:r w:rsidR="000F490D" w:rsidRPr="00B61D1A">
        <w:t> 500 000,0  тыс. рублей</w:t>
      </w:r>
      <w:r w:rsidRPr="00B61D1A">
        <w:t xml:space="preserve"> ежегодно;</w:t>
      </w:r>
    </w:p>
    <w:p w:rsidR="00A11947" w:rsidRPr="00B61D1A" w:rsidRDefault="00A11947" w:rsidP="00A11947">
      <w:pPr>
        <w:pStyle w:val="af6"/>
        <w:autoSpaceDE w:val="0"/>
        <w:autoSpaceDN w:val="0"/>
        <w:adjustRightInd w:val="0"/>
        <w:spacing w:before="120"/>
        <w:ind w:left="0"/>
      </w:pPr>
      <w:r w:rsidRPr="00B61D1A">
        <w:t>оплата коммунальных услуг учреждениями и органами уголовно-исполнительной системы в</w:t>
      </w:r>
      <w:r w:rsidR="000F490D" w:rsidRPr="00B61D1A">
        <w:t xml:space="preserve"> 2019</w:t>
      </w:r>
      <w:r w:rsidRPr="00B61D1A">
        <w:t>-2021 годах на 1</w:t>
      </w:r>
      <w:r w:rsidR="000F490D" w:rsidRPr="00B61D1A">
        <w:t> 262 600,0  тыс. рублей</w:t>
      </w:r>
      <w:r w:rsidRPr="00B61D1A">
        <w:t xml:space="preserve"> ежегодно;</w:t>
      </w:r>
    </w:p>
    <w:p w:rsidR="00A11947" w:rsidRPr="00B61D1A" w:rsidRDefault="00A11947" w:rsidP="00A11947">
      <w:pPr>
        <w:pStyle w:val="af6"/>
        <w:autoSpaceDE w:val="0"/>
        <w:autoSpaceDN w:val="0"/>
        <w:adjustRightInd w:val="0"/>
        <w:spacing w:before="120"/>
        <w:ind w:left="0"/>
      </w:pPr>
      <w:r w:rsidRPr="00B61D1A">
        <w:t>реализация мероприятий государственной программы вооружения</w:t>
      </w:r>
      <w:r w:rsidRPr="00B61D1A">
        <w:br/>
        <w:t>в</w:t>
      </w:r>
      <w:r w:rsidR="000F490D" w:rsidRPr="00B61D1A">
        <w:t xml:space="preserve"> 2021</w:t>
      </w:r>
      <w:r w:rsidRPr="00B61D1A">
        <w:t xml:space="preserve"> году на</w:t>
      </w:r>
      <w:r w:rsidR="000F490D" w:rsidRPr="00B61D1A">
        <w:t> </w:t>
      </w:r>
      <w:r w:rsidR="0089421A">
        <w:t>192 231,5</w:t>
      </w:r>
      <w:r w:rsidR="000F490D" w:rsidRPr="00B61D1A">
        <w:t>  тыс. рублей</w:t>
      </w:r>
      <w:r w:rsidRPr="00B61D1A">
        <w:t>;</w:t>
      </w:r>
    </w:p>
    <w:p w:rsidR="00A11947" w:rsidRDefault="00A11947" w:rsidP="00A11947">
      <w:pPr>
        <w:pStyle w:val="af6"/>
        <w:autoSpaceDE w:val="0"/>
        <w:autoSpaceDN w:val="0"/>
        <w:adjustRightInd w:val="0"/>
        <w:spacing w:before="120"/>
        <w:ind w:left="0"/>
      </w:pPr>
      <w:r w:rsidRPr="00B61D1A">
        <w:t xml:space="preserve">принудительное </w:t>
      </w:r>
      <w:proofErr w:type="gramStart"/>
      <w:r w:rsidRPr="00B61D1A">
        <w:t>выдворение</w:t>
      </w:r>
      <w:proofErr w:type="gramEnd"/>
      <w:r w:rsidRPr="00B61D1A">
        <w:t xml:space="preserve"> иностранных граждан за пределы Российской Федерации в</w:t>
      </w:r>
      <w:r w:rsidR="000F490D" w:rsidRPr="00B61D1A">
        <w:t xml:space="preserve"> 2019</w:t>
      </w:r>
      <w:r w:rsidRPr="00B61D1A">
        <w:t>-2021 годах на</w:t>
      </w:r>
      <w:r w:rsidR="000F490D" w:rsidRPr="00B61D1A">
        <w:t> 184 428,9  тыс. рублей</w:t>
      </w:r>
      <w:r w:rsidRPr="00B61D1A">
        <w:t xml:space="preserve"> ежегодно;</w:t>
      </w:r>
    </w:p>
    <w:p w:rsidR="0089421A" w:rsidRPr="0089421A" w:rsidRDefault="0089421A" w:rsidP="00A11947">
      <w:pPr>
        <w:pStyle w:val="af6"/>
        <w:autoSpaceDE w:val="0"/>
        <w:autoSpaceDN w:val="0"/>
        <w:adjustRightInd w:val="0"/>
        <w:spacing w:before="120"/>
        <w:ind w:left="0"/>
      </w:pPr>
      <w:r>
        <w:t>материально-техническое обеспечение и оплата труда Минюста России в 2019-2021 годах на 176 034,0 тыс. рублей ежегодно</w:t>
      </w:r>
      <w:r w:rsidRPr="0089421A">
        <w:t>;</w:t>
      </w:r>
    </w:p>
    <w:p w:rsidR="00A11947" w:rsidRPr="00B61D1A" w:rsidRDefault="00A11947" w:rsidP="00A11947">
      <w:pPr>
        <w:pStyle w:val="Style12"/>
        <w:widowControl/>
        <w:numPr>
          <w:ilvl w:val="0"/>
          <w:numId w:val="2"/>
        </w:numPr>
        <w:shd w:val="clear" w:color="auto" w:fill="auto"/>
        <w:autoSpaceDE w:val="0"/>
        <w:autoSpaceDN w:val="0"/>
        <w:adjustRightInd w:val="0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 бюджетных ассигнований</w:t>
      </w:r>
      <w:r w:rsidRPr="00B61D1A">
        <w:rPr>
          <w:sz w:val="28"/>
          <w:szCs w:val="28"/>
        </w:rPr>
        <w:t xml:space="preserve"> в связи с </w:t>
      </w:r>
      <w:r w:rsidRPr="00B61D1A">
        <w:rPr>
          <w:spacing w:val="-4"/>
          <w:sz w:val="28"/>
          <w:szCs w:val="28"/>
        </w:rPr>
        <w:t>реализацией мероприятий ФЦП "Развитие уголовно-исполнительной системы (2018-2026 годы)"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</w:r>
      <w:r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2019</w:t>
      </w:r>
      <w:r w:rsidRPr="00B61D1A">
        <w:rPr>
          <w:spacing w:val="-4"/>
          <w:sz w:val="28"/>
          <w:szCs w:val="28"/>
        </w:rPr>
        <w:t>-2021 годах на 2</w:t>
      </w:r>
      <w:r w:rsidR="000F490D" w:rsidRPr="00B61D1A">
        <w:rPr>
          <w:spacing w:val="-4"/>
          <w:sz w:val="28"/>
          <w:szCs w:val="28"/>
        </w:rPr>
        <w:t> 400 000</w:t>
      </w:r>
      <w:r w:rsidRPr="00B61D1A">
        <w:rPr>
          <w:spacing w:val="-4"/>
          <w:sz w:val="28"/>
          <w:szCs w:val="28"/>
        </w:rPr>
        <w:t xml:space="preserve"> </w:t>
      </w:r>
      <w:r w:rsidR="000F490D" w:rsidRPr="00B61D1A">
        <w:rPr>
          <w:spacing w:val="-4"/>
          <w:sz w:val="28"/>
          <w:szCs w:val="28"/>
        </w:rPr>
        <w:t xml:space="preserve"> тыс. рублей</w:t>
      </w:r>
      <w:r w:rsidRPr="00B61D1A">
        <w:rPr>
          <w:spacing w:val="-4"/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C602F2" w:rsidRPr="00B61D1A" w:rsidRDefault="00C602F2" w:rsidP="0026723B">
      <w:pPr>
        <w:pStyle w:val="Style12"/>
        <w:widowControl/>
        <w:shd w:val="clear" w:color="auto" w:fill="auto"/>
        <w:autoSpaceDE w:val="0"/>
        <w:autoSpaceDN w:val="0"/>
        <w:adjustRightInd w:val="0"/>
        <w:spacing w:before="120" w:after="0" w:line="360" w:lineRule="auto"/>
        <w:ind w:firstLine="0"/>
        <w:rPr>
          <w:sz w:val="28"/>
          <w:szCs w:val="28"/>
        </w:rPr>
      </w:pPr>
    </w:p>
    <w:p w:rsidR="007F58F2" w:rsidRPr="00B61D1A" w:rsidRDefault="009B6929" w:rsidP="00793B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Государственная программа </w:t>
      </w:r>
    </w:p>
    <w:p w:rsidR="009B6929" w:rsidRPr="00B61D1A" w:rsidRDefault="0003677A" w:rsidP="00793B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>Социально-экономическое развитие</w:t>
      </w:r>
      <w:r w:rsidR="00014662" w:rsidRPr="00B61D1A">
        <w:rPr>
          <w:b/>
          <w:sz w:val="28"/>
          <w:szCs w:val="28"/>
        </w:rPr>
        <w:br/>
      </w:r>
      <w:r w:rsidR="009B6929" w:rsidRPr="00B61D1A">
        <w:rPr>
          <w:b/>
          <w:sz w:val="28"/>
          <w:szCs w:val="28"/>
        </w:rPr>
        <w:t>Арктической зоны Российской Федерации</w:t>
      </w:r>
      <w:r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 xml:space="preserve"> </w:t>
      </w:r>
    </w:p>
    <w:p w:rsidR="009B6929" w:rsidRPr="00B61D1A" w:rsidRDefault="009B6929" w:rsidP="00AE612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E20CD5" w:rsidRPr="00B61D1A" w:rsidRDefault="00E20CD5" w:rsidP="007B361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926B79" w:rsidRPr="00B61D1A">
        <w:rPr>
          <w:sz w:val="28"/>
          <w:szCs w:val="28"/>
        </w:rPr>
        <w:t>Социально-экономическое развитие Арктической зоны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926B79" w:rsidRPr="00B61D1A">
        <w:rPr>
          <w:sz w:val="28"/>
          <w:szCs w:val="28"/>
        </w:rPr>
        <w:t>38</w:t>
      </w:r>
      <w:r w:rsidRPr="00B61D1A">
        <w:rPr>
          <w:sz w:val="28"/>
          <w:szCs w:val="28"/>
        </w:rPr>
        <w:t>.</w:t>
      </w:r>
    </w:p>
    <w:p w:rsidR="00E20CD5" w:rsidRPr="00B61D1A" w:rsidRDefault="00E20CD5" w:rsidP="00793B4A">
      <w:pPr>
        <w:keepNext/>
        <w:ind w:right="-1"/>
        <w:jc w:val="right"/>
      </w:pPr>
      <w:r w:rsidRPr="00B61D1A">
        <w:t xml:space="preserve">Таблица </w:t>
      </w:r>
      <w:r w:rsidR="00926B79" w:rsidRPr="00B61D1A">
        <w:t>38</w:t>
      </w:r>
    </w:p>
    <w:p w:rsidR="00E20CD5" w:rsidRPr="00B61D1A" w:rsidRDefault="000F490D" w:rsidP="00793B4A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1258F8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1258F8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4 975 600,0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5 065 600,0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90 000,0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2 676 400,0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2 761 500,1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85 100,1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2 676 400,0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2 108 625,9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-567 774,1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"Формирование опорных зон развития и обеспечение их функционирования, создание условий для ускоренного социально-экономического развития Арктической зоны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4 325 600,0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4 415 600,0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2 278 000,0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2 363 000,0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85 000,0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2 278 000,0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558 900,0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-1 719 100,0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"Развитие Северного морского пути и обеспечение судоходства в Арктике"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650 000,0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650 000,0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398 400,0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398 500,1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398 400,0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1 549 725,9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1 151 325,9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930E40" w:rsidRPr="00B61D1A" w:rsidRDefault="00930E40" w:rsidP="00930E4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законодательно установленным объемом бюджетных ассигнований, базовые бюджетные ассигнования увеличены в 2019 году на </w:t>
      </w:r>
      <w:r>
        <w:rPr>
          <w:sz w:val="28"/>
          <w:szCs w:val="28"/>
        </w:rPr>
        <w:t>90 000</w:t>
      </w:r>
      <w:r w:rsidRPr="00930E40">
        <w:rPr>
          <w:sz w:val="28"/>
          <w:szCs w:val="28"/>
        </w:rPr>
        <w:t>,0</w:t>
      </w:r>
      <w:r w:rsidRPr="00B61D1A">
        <w:rPr>
          <w:sz w:val="28"/>
          <w:szCs w:val="28"/>
        </w:rPr>
        <w:t xml:space="preserve">  тыс. рублей, в 2020 году на </w:t>
      </w:r>
      <w:r>
        <w:rPr>
          <w:sz w:val="28"/>
          <w:szCs w:val="28"/>
        </w:rPr>
        <w:t>85 </w:t>
      </w:r>
      <w:r w:rsidRPr="00930E40">
        <w:rPr>
          <w:sz w:val="28"/>
          <w:szCs w:val="28"/>
        </w:rPr>
        <w:t>100,1</w:t>
      </w:r>
      <w:r w:rsidRPr="00B61D1A">
        <w:rPr>
          <w:sz w:val="28"/>
          <w:szCs w:val="28"/>
        </w:rPr>
        <w:t>  тыс. рублей</w:t>
      </w:r>
      <w:r>
        <w:rPr>
          <w:sz w:val="28"/>
          <w:szCs w:val="28"/>
        </w:rPr>
        <w:t xml:space="preserve">, а также уменьшены </w:t>
      </w:r>
      <w:r w:rsidRPr="00B61D1A">
        <w:rPr>
          <w:sz w:val="28"/>
          <w:szCs w:val="28"/>
        </w:rPr>
        <w:t xml:space="preserve">в 2021 году на </w:t>
      </w:r>
      <w:r>
        <w:rPr>
          <w:sz w:val="28"/>
          <w:szCs w:val="28"/>
        </w:rPr>
        <w:t>567 </w:t>
      </w:r>
      <w:r w:rsidRPr="00930E40">
        <w:rPr>
          <w:sz w:val="28"/>
          <w:szCs w:val="28"/>
        </w:rPr>
        <w:t>774,1</w:t>
      </w:r>
      <w:r w:rsidRPr="00B61D1A">
        <w:rPr>
          <w:sz w:val="28"/>
          <w:szCs w:val="28"/>
        </w:rPr>
        <w:t>  тыс. рублей.</w:t>
      </w:r>
    </w:p>
    <w:p w:rsidR="0026723B" w:rsidRPr="00B61D1A" w:rsidRDefault="0026723B" w:rsidP="0026723B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государственной программе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Социально-экономическое развитие Арктической зоны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26723B" w:rsidRPr="00B61D1A" w:rsidRDefault="0026723B" w:rsidP="0026723B">
      <w:pPr>
        <w:pStyle w:val="Style12"/>
        <w:widowControl/>
        <w:numPr>
          <w:ilvl w:val="0"/>
          <w:numId w:val="2"/>
        </w:numPr>
        <w:shd w:val="clear" w:color="auto" w:fill="auto"/>
        <w:autoSpaceDE w:val="0"/>
        <w:autoSpaceDN w:val="0"/>
        <w:adjustRightInd w:val="0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оплату труда,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100,1  тыс. рублей</w:t>
      </w:r>
      <w:r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735,9  тыс. рублей</w:t>
      </w:r>
      <w:r w:rsidRPr="00B61D1A">
        <w:rPr>
          <w:sz w:val="28"/>
          <w:szCs w:val="28"/>
        </w:rPr>
        <w:t>;</w:t>
      </w:r>
    </w:p>
    <w:p w:rsidR="0026723B" w:rsidRPr="00B61D1A" w:rsidRDefault="0026723B" w:rsidP="0026723B">
      <w:pPr>
        <w:pStyle w:val="Style12"/>
        <w:widowControl/>
        <w:numPr>
          <w:ilvl w:val="0"/>
          <w:numId w:val="3"/>
        </w:numPr>
        <w:shd w:val="clear" w:color="auto" w:fill="auto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уменьшением бюджетных ассигнований в связи с завершением реализации мероприятий по </w:t>
      </w:r>
      <w:r w:rsidRPr="00B61D1A">
        <w:rPr>
          <w:sz w:val="28"/>
          <w:szCs w:val="28"/>
        </w:rPr>
        <w:t xml:space="preserve">проектированию и строительству </w:t>
      </w:r>
      <w:proofErr w:type="spellStart"/>
      <w:r w:rsidRPr="00B61D1A">
        <w:rPr>
          <w:sz w:val="28"/>
          <w:szCs w:val="28"/>
        </w:rPr>
        <w:t>ледостойкой</w:t>
      </w:r>
      <w:proofErr w:type="spellEnd"/>
      <w:r w:rsidRPr="00B61D1A">
        <w:rPr>
          <w:sz w:val="28"/>
          <w:szCs w:val="28"/>
        </w:rPr>
        <w:t xml:space="preserve"> самодвижущейся платформы "Северный полюс"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278 000,0  тыс. рублей</w:t>
      </w:r>
      <w:r w:rsidRPr="00B61D1A">
        <w:rPr>
          <w:sz w:val="28"/>
          <w:szCs w:val="28"/>
        </w:rPr>
        <w:t>;</w:t>
      </w:r>
    </w:p>
    <w:p w:rsidR="0026723B" w:rsidRPr="00B61D1A" w:rsidRDefault="0026723B" w:rsidP="0026723B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мероприятия по модернизации и развитию гидрометеорологической сети наблюдений за состоянием окружающей среды в Арктической зоне Российской Федерации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910 590,0  тыс. рублей</w:t>
      </w:r>
      <w:r w:rsidRPr="00B61D1A">
        <w:rPr>
          <w:sz w:val="28"/>
          <w:szCs w:val="28"/>
        </w:rPr>
        <w:t>;</w:t>
      </w:r>
    </w:p>
    <w:p w:rsidR="0026723B" w:rsidRPr="00B61D1A" w:rsidRDefault="0026723B" w:rsidP="0026723B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увеличением бюджетных ассигнований на мероприятия по </w:t>
      </w:r>
      <w:r w:rsidRPr="00B61D1A">
        <w:rPr>
          <w:sz w:val="28"/>
          <w:szCs w:val="28"/>
        </w:rPr>
        <w:t>развитию государственной сети наблюдения за загрязнением атмосферного воздуха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508 900,0  тыс. рублей</w:t>
      </w:r>
      <w:r w:rsidRPr="00B61D1A">
        <w:rPr>
          <w:sz w:val="28"/>
          <w:szCs w:val="28"/>
        </w:rPr>
        <w:t>;</w:t>
      </w:r>
    </w:p>
    <w:p w:rsidR="0026723B" w:rsidRPr="00B61D1A" w:rsidRDefault="0026723B" w:rsidP="0026723B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мероприятия по модернизации автоматизированной ледово-информационной системы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Север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223 200,0  тыс. рублей</w:t>
      </w:r>
      <w:r w:rsidRPr="00B61D1A">
        <w:rPr>
          <w:sz w:val="28"/>
          <w:szCs w:val="28"/>
        </w:rPr>
        <w:t>;</w:t>
      </w:r>
    </w:p>
    <w:p w:rsidR="0026723B" w:rsidRPr="00B61D1A" w:rsidRDefault="0026723B" w:rsidP="0026723B">
      <w:pPr>
        <w:pStyle w:val="Style12"/>
        <w:widowControl/>
        <w:numPr>
          <w:ilvl w:val="0"/>
          <w:numId w:val="3"/>
        </w:numPr>
        <w:shd w:val="clear" w:color="auto" w:fill="auto"/>
        <w:autoSpaceDE w:val="0"/>
        <w:autoSpaceDN w:val="0"/>
        <w:adjustRightInd w:val="0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увеличением бюджетных ассигнований на </w:t>
      </w:r>
      <w:r w:rsidRPr="00B61D1A">
        <w:rPr>
          <w:sz w:val="28"/>
          <w:szCs w:val="28"/>
        </w:rPr>
        <w:t>мероприятия по обеспечению реабилитации Арктического региона от затопленных и затонувших объектов с отработавшим ядерным топливом и радиоактивными отходами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16</w:t>
      </w:r>
      <w:r w:rsidR="000F490D" w:rsidRPr="00B61D1A">
        <w:rPr>
          <w:sz w:val="28"/>
          <w:szCs w:val="28"/>
        </w:rPr>
        <w:t> 800,0  тыс. рублей</w:t>
      </w:r>
      <w:r w:rsidR="0064322B">
        <w:rPr>
          <w:sz w:val="28"/>
          <w:szCs w:val="28"/>
        </w:rPr>
        <w:t>;</w:t>
      </w:r>
    </w:p>
    <w:p w:rsidR="0064322B" w:rsidRDefault="0064322B" w:rsidP="0064322B">
      <w:pPr>
        <w:pStyle w:val="Style12"/>
        <w:widowControl/>
        <w:numPr>
          <w:ilvl w:val="0"/>
          <w:numId w:val="3"/>
        </w:numPr>
        <w:shd w:val="clear" w:color="auto" w:fill="auto"/>
        <w:autoSpaceDE w:val="0"/>
        <w:autoSpaceDN w:val="0"/>
        <w:adjustRightInd w:val="0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увеличением бюджетных ассигнований на </w:t>
      </w:r>
      <w:r w:rsidRPr="00B61D1A">
        <w:rPr>
          <w:sz w:val="28"/>
          <w:szCs w:val="28"/>
        </w:rPr>
        <w:t xml:space="preserve">мероприятия по обеспечению </w:t>
      </w:r>
      <w:r>
        <w:rPr>
          <w:sz w:val="28"/>
          <w:szCs w:val="28"/>
        </w:rPr>
        <w:t xml:space="preserve">формирования и функционирования опорных зон развития в 2019 году на 40 000,0 тыс. рублей, в 2020 году на 35 000,0 тыс. рублей за счет </w:t>
      </w:r>
      <w:r w:rsidR="009546E2">
        <w:rPr>
          <w:sz w:val="28"/>
          <w:szCs w:val="28"/>
        </w:rPr>
        <w:t xml:space="preserve">бюджетных ассигнований, </w:t>
      </w:r>
      <w:r>
        <w:rPr>
          <w:sz w:val="28"/>
          <w:szCs w:val="28"/>
        </w:rPr>
        <w:t xml:space="preserve">зарезервированных на </w:t>
      </w:r>
      <w:r w:rsidR="009546E2">
        <w:rPr>
          <w:sz w:val="28"/>
          <w:szCs w:val="28"/>
        </w:rPr>
        <w:t xml:space="preserve">указанные </w:t>
      </w:r>
      <w:r>
        <w:rPr>
          <w:sz w:val="28"/>
          <w:szCs w:val="28"/>
        </w:rPr>
        <w:t>цели;</w:t>
      </w:r>
    </w:p>
    <w:p w:rsidR="0064322B" w:rsidRPr="00B61D1A" w:rsidRDefault="0064322B" w:rsidP="0064322B">
      <w:pPr>
        <w:pStyle w:val="Style12"/>
        <w:widowControl/>
        <w:numPr>
          <w:ilvl w:val="0"/>
          <w:numId w:val="3"/>
        </w:numPr>
        <w:shd w:val="clear" w:color="auto" w:fill="auto"/>
        <w:autoSpaceDE w:val="0"/>
        <w:autoSpaceDN w:val="0"/>
        <w:adjustRightInd w:val="0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 xml:space="preserve">увеличением бюджетных ассигнований на </w:t>
      </w:r>
      <w:r w:rsidRPr="00B61D1A">
        <w:rPr>
          <w:sz w:val="28"/>
          <w:szCs w:val="28"/>
        </w:rPr>
        <w:t xml:space="preserve">мероприятия по </w:t>
      </w:r>
      <w:r>
        <w:rPr>
          <w:sz w:val="28"/>
          <w:szCs w:val="28"/>
        </w:rPr>
        <w:t>формированию и реализации государственной информационной политики Российской Федерации в Арктике и продвижение международного</w:t>
      </w:r>
      <w:r w:rsidR="00CA3B96">
        <w:rPr>
          <w:sz w:val="28"/>
          <w:szCs w:val="28"/>
        </w:rPr>
        <w:t xml:space="preserve"> сотрудничества в 2019-2021 годах на 50 000,0 тыс. рублей ежегодно за счет</w:t>
      </w:r>
      <w:r w:rsidR="009546E2">
        <w:rPr>
          <w:sz w:val="28"/>
          <w:szCs w:val="28"/>
        </w:rPr>
        <w:t xml:space="preserve"> бюджетных ассигнований,</w:t>
      </w:r>
      <w:r w:rsidR="00CA3B96">
        <w:rPr>
          <w:sz w:val="28"/>
          <w:szCs w:val="28"/>
        </w:rPr>
        <w:t xml:space="preserve"> зарезервированных на</w:t>
      </w:r>
      <w:r w:rsidR="009546E2">
        <w:rPr>
          <w:sz w:val="28"/>
          <w:szCs w:val="28"/>
        </w:rPr>
        <w:t xml:space="preserve"> указанные цели</w:t>
      </w:r>
      <w:r w:rsidR="00CA3B96">
        <w:rPr>
          <w:sz w:val="28"/>
          <w:szCs w:val="28"/>
        </w:rPr>
        <w:t>.</w:t>
      </w:r>
    </w:p>
    <w:p w:rsidR="00633425" w:rsidRPr="00B61D1A" w:rsidRDefault="00633425" w:rsidP="00633425">
      <w:pPr>
        <w:pStyle w:val="Style12"/>
        <w:widowControl/>
        <w:shd w:val="clear" w:color="auto" w:fill="auto"/>
        <w:autoSpaceDE w:val="0"/>
        <w:autoSpaceDN w:val="0"/>
        <w:adjustRightInd w:val="0"/>
        <w:spacing w:before="120" w:after="0" w:line="360" w:lineRule="auto"/>
        <w:ind w:left="284" w:firstLine="0"/>
        <w:rPr>
          <w:sz w:val="28"/>
          <w:szCs w:val="28"/>
        </w:rPr>
      </w:pPr>
    </w:p>
    <w:p w:rsidR="002012F0" w:rsidRPr="00B61D1A" w:rsidRDefault="002012F0" w:rsidP="002012F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2012F0" w:rsidRPr="00B61D1A" w:rsidRDefault="002012F0" w:rsidP="002012F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"Развитие оборонно-промышленного комплекса" </w:t>
      </w:r>
    </w:p>
    <w:p w:rsidR="002012F0" w:rsidRPr="00B61D1A" w:rsidRDefault="002012F0" w:rsidP="002012F0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Базовые бюджетные ассигнования на реализацию государственной программы "Развитие оборонно-промышленного комплекса"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39.</w:t>
      </w:r>
    </w:p>
    <w:p w:rsidR="002012F0" w:rsidRPr="00B61D1A" w:rsidRDefault="002012F0" w:rsidP="002012F0">
      <w:pPr>
        <w:keepNext/>
        <w:jc w:val="right"/>
      </w:pPr>
      <w:r w:rsidRPr="00B61D1A">
        <w:t>Таблица 39</w:t>
      </w:r>
    </w:p>
    <w:p w:rsidR="002012F0" w:rsidRPr="00B61D1A" w:rsidRDefault="000F490D" w:rsidP="002012F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31"/>
        <w:gridCol w:w="937"/>
        <w:gridCol w:w="869"/>
        <w:gridCol w:w="716"/>
        <w:gridCol w:w="924"/>
        <w:gridCol w:w="854"/>
        <w:gridCol w:w="718"/>
        <w:gridCol w:w="924"/>
        <w:gridCol w:w="801"/>
        <w:gridCol w:w="949"/>
      </w:tblGrid>
      <w:tr w:rsidR="002012F0" w:rsidRPr="00B61D1A" w:rsidTr="003C40A2">
        <w:trPr>
          <w:trHeight w:val="20"/>
          <w:tblHeader/>
        </w:trPr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2012F0" w:rsidRPr="00B61D1A" w:rsidTr="003C40A2">
        <w:trPr>
          <w:trHeight w:val="20"/>
          <w:tblHeader/>
        </w:trPr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F0" w:rsidRPr="00B61D1A" w:rsidRDefault="002012F0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2012F0" w:rsidRPr="00B61D1A" w:rsidTr="003C40A2">
        <w:trPr>
          <w:trHeight w:val="20"/>
          <w:tblHeader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2F0" w:rsidRPr="00B61D1A" w:rsidRDefault="002012F0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8 343 680,0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8 343 680,0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"Стимулирование развития оборонно-промышленного комплекса Российской Федерации"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8 343 680,0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8 343 680,0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6 890 680,0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</w:tbl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не изменились.</w:t>
      </w:r>
    </w:p>
    <w:p w:rsidR="00226EF5" w:rsidRPr="00B61D1A" w:rsidRDefault="00226EF5" w:rsidP="0026723B">
      <w:pPr>
        <w:spacing w:line="360" w:lineRule="auto"/>
        <w:rPr>
          <w:b/>
          <w:sz w:val="28"/>
          <w:szCs w:val="28"/>
        </w:rPr>
      </w:pPr>
    </w:p>
    <w:p w:rsidR="007F58F2" w:rsidRPr="00B61D1A" w:rsidRDefault="001B7F84" w:rsidP="007F58F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1B7F84" w:rsidRPr="00B61D1A" w:rsidRDefault="0003677A" w:rsidP="007F58F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1B7F84" w:rsidRPr="00B61D1A">
        <w:rPr>
          <w:b/>
          <w:sz w:val="28"/>
          <w:szCs w:val="28"/>
        </w:rPr>
        <w:t xml:space="preserve">Социально–экономическое развитие Республики Крым и </w:t>
      </w:r>
      <w:r w:rsidR="001258F8" w:rsidRPr="00B61D1A">
        <w:rPr>
          <w:b/>
          <w:sz w:val="28"/>
          <w:szCs w:val="28"/>
        </w:rPr>
        <w:br/>
      </w:r>
      <w:r w:rsidR="001B7F84" w:rsidRPr="00B61D1A">
        <w:rPr>
          <w:b/>
          <w:sz w:val="28"/>
          <w:szCs w:val="28"/>
        </w:rPr>
        <w:t>г. Севастополя</w:t>
      </w:r>
      <w:r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 xml:space="preserve"> </w:t>
      </w:r>
    </w:p>
    <w:p w:rsidR="001B7F84" w:rsidRPr="00B61D1A" w:rsidRDefault="001B7F84" w:rsidP="00AE612D">
      <w:pPr>
        <w:spacing w:line="360" w:lineRule="auto"/>
        <w:ind w:firstLine="709"/>
        <w:jc w:val="both"/>
        <w:rPr>
          <w:sz w:val="28"/>
          <w:szCs w:val="28"/>
        </w:rPr>
      </w:pPr>
    </w:p>
    <w:p w:rsidR="00E20CD5" w:rsidRPr="00B61D1A" w:rsidRDefault="00E20CD5" w:rsidP="0031716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="00926B79" w:rsidRPr="00B61D1A">
        <w:rPr>
          <w:sz w:val="28"/>
          <w:szCs w:val="28"/>
        </w:rPr>
        <w:t>Социально–экономическое развитие Республики Крым и г. Севастополя на период до</w:t>
      </w:r>
      <w:r w:rsidR="000F490D" w:rsidRPr="00B61D1A">
        <w:rPr>
          <w:sz w:val="28"/>
          <w:szCs w:val="28"/>
        </w:rPr>
        <w:t xml:space="preserve"> 2020</w:t>
      </w:r>
      <w:r w:rsidR="00926B79" w:rsidRPr="00B61D1A">
        <w:rPr>
          <w:sz w:val="28"/>
          <w:szCs w:val="28"/>
        </w:rPr>
        <w:t xml:space="preserve"> года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926B79" w:rsidRPr="00B61D1A">
        <w:rPr>
          <w:sz w:val="28"/>
          <w:szCs w:val="28"/>
        </w:rPr>
        <w:t>40</w:t>
      </w:r>
      <w:r w:rsidRPr="00B61D1A">
        <w:rPr>
          <w:sz w:val="28"/>
          <w:szCs w:val="28"/>
        </w:rPr>
        <w:t>.</w:t>
      </w:r>
    </w:p>
    <w:p w:rsidR="00E20CD5" w:rsidRPr="00B61D1A" w:rsidRDefault="00E20CD5" w:rsidP="001258F8">
      <w:pPr>
        <w:keepNext/>
        <w:ind w:right="-1"/>
        <w:jc w:val="right"/>
      </w:pPr>
      <w:r w:rsidRPr="00B61D1A">
        <w:t xml:space="preserve">Таблица </w:t>
      </w:r>
      <w:r w:rsidR="00926B79" w:rsidRPr="00B61D1A">
        <w:t>40</w:t>
      </w:r>
    </w:p>
    <w:p w:rsidR="00E20CD5" w:rsidRPr="00B61D1A" w:rsidRDefault="000F490D" w:rsidP="001258F8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3"/>
        <w:gridCol w:w="923"/>
        <w:gridCol w:w="861"/>
        <w:gridCol w:w="716"/>
        <w:gridCol w:w="923"/>
        <w:gridCol w:w="861"/>
        <w:gridCol w:w="716"/>
        <w:gridCol w:w="923"/>
        <w:gridCol w:w="829"/>
        <w:gridCol w:w="1068"/>
      </w:tblGrid>
      <w:tr w:rsidR="001258F8" w:rsidRPr="00B61D1A" w:rsidTr="003C40A2">
        <w:trPr>
          <w:trHeight w:val="20"/>
          <w:tblHeader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1258F8" w:rsidRPr="00B61D1A" w:rsidTr="003C40A2">
        <w:trPr>
          <w:trHeight w:val="20"/>
          <w:tblHeader/>
        </w:trPr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3C40A2">
        <w:trPr>
          <w:trHeight w:val="20"/>
          <w:tblHeader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151 888 209,9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151 888 209,9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126 142 177,1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126 142 177,1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126 142 177,1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-126 142 177,1</w:t>
            </w:r>
          </w:p>
        </w:tc>
      </w:tr>
      <w:tr w:rsidR="003C40A2" w:rsidRPr="00B61D1A" w:rsidTr="003C40A2">
        <w:trPr>
          <w:trHeight w:val="2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"Социально-экономическое развитие Республики Крым и г. Севастополя до 2020 года"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151 888 209,9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151 888 209,9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126 142 177,1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126 142 177,1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126 142 177,1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-126 142 177,1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317165" w:rsidRPr="00B61D1A" w:rsidRDefault="007C252F" w:rsidP="009546E2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 xml:space="preserve">, базовые бюджетные ассигнования </w:t>
      </w:r>
      <w:r w:rsidR="004E501A" w:rsidRPr="00B61D1A">
        <w:rPr>
          <w:sz w:val="28"/>
          <w:szCs w:val="28"/>
        </w:rPr>
        <w:t>уменьшены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126 142 177,1  тыс. рублей</w:t>
      </w:r>
      <w:r w:rsidR="009546E2">
        <w:rPr>
          <w:sz w:val="28"/>
          <w:szCs w:val="28"/>
        </w:rPr>
        <w:t xml:space="preserve"> в связи с </w:t>
      </w:r>
      <w:r w:rsidR="00317165" w:rsidRPr="00B61D1A">
        <w:rPr>
          <w:spacing w:val="-4"/>
          <w:sz w:val="28"/>
          <w:szCs w:val="28"/>
        </w:rPr>
        <w:t>завершением в</w:t>
      </w:r>
      <w:r w:rsidR="000F490D" w:rsidRPr="00B61D1A">
        <w:rPr>
          <w:spacing w:val="-4"/>
          <w:sz w:val="28"/>
          <w:szCs w:val="28"/>
        </w:rPr>
        <w:t xml:space="preserve"> 2020</w:t>
      </w:r>
      <w:r w:rsidR="00317165" w:rsidRPr="00B61D1A">
        <w:rPr>
          <w:spacing w:val="-4"/>
          <w:sz w:val="28"/>
          <w:szCs w:val="28"/>
        </w:rPr>
        <w:t xml:space="preserve"> году реализации </w:t>
      </w:r>
      <w:r w:rsidR="00317165" w:rsidRPr="00B61D1A">
        <w:rPr>
          <w:sz w:val="28"/>
          <w:szCs w:val="28"/>
        </w:rPr>
        <w:t xml:space="preserve">ФЦП </w:t>
      </w:r>
      <w:r w:rsidR="0003677A" w:rsidRPr="00B61D1A">
        <w:rPr>
          <w:sz w:val="28"/>
          <w:szCs w:val="28"/>
        </w:rPr>
        <w:t>"</w:t>
      </w:r>
      <w:r w:rsidR="00317165" w:rsidRPr="00B61D1A">
        <w:rPr>
          <w:sz w:val="28"/>
          <w:szCs w:val="28"/>
        </w:rPr>
        <w:t>Социально-экономическое развитие Республики Крым и г. Севастопо</w:t>
      </w:r>
      <w:r w:rsidR="00596DE9" w:rsidRPr="00B61D1A">
        <w:rPr>
          <w:sz w:val="28"/>
          <w:szCs w:val="28"/>
        </w:rPr>
        <w:t>ля до</w:t>
      </w:r>
      <w:r w:rsidR="000F490D" w:rsidRPr="00B61D1A">
        <w:rPr>
          <w:sz w:val="28"/>
          <w:szCs w:val="28"/>
        </w:rPr>
        <w:t xml:space="preserve"> 2020</w:t>
      </w:r>
      <w:r w:rsidR="00596DE9" w:rsidRPr="00B61D1A">
        <w:rPr>
          <w:sz w:val="28"/>
          <w:szCs w:val="28"/>
        </w:rPr>
        <w:t xml:space="preserve"> года</w:t>
      </w:r>
      <w:r w:rsidR="0003677A" w:rsidRPr="00B61D1A">
        <w:rPr>
          <w:sz w:val="28"/>
          <w:szCs w:val="28"/>
        </w:rPr>
        <w:t>"</w:t>
      </w:r>
      <w:r w:rsidR="00317165" w:rsidRPr="00B61D1A">
        <w:rPr>
          <w:sz w:val="28"/>
          <w:szCs w:val="28"/>
        </w:rPr>
        <w:t>.</w:t>
      </w:r>
    </w:p>
    <w:p w:rsidR="00226EF5" w:rsidRPr="00B61D1A" w:rsidRDefault="00226EF5" w:rsidP="0026723B">
      <w:pPr>
        <w:spacing w:line="360" w:lineRule="auto"/>
        <w:rPr>
          <w:b/>
          <w:sz w:val="28"/>
          <w:szCs w:val="28"/>
        </w:rPr>
      </w:pPr>
    </w:p>
    <w:p w:rsidR="002012F0" w:rsidRPr="00B61D1A" w:rsidRDefault="002012F0" w:rsidP="002012F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Государственная программа</w:t>
      </w:r>
    </w:p>
    <w:p w:rsidR="002012F0" w:rsidRPr="00B61D1A" w:rsidRDefault="0003677A" w:rsidP="002012F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>"</w:t>
      </w:r>
      <w:r w:rsidR="002012F0" w:rsidRPr="00B61D1A">
        <w:rPr>
          <w:b/>
          <w:sz w:val="28"/>
          <w:szCs w:val="28"/>
        </w:rPr>
        <w:t>Реализация государственной национальной политики</w:t>
      </w:r>
      <w:r w:rsidRPr="00B61D1A">
        <w:rPr>
          <w:b/>
          <w:sz w:val="28"/>
          <w:szCs w:val="28"/>
        </w:rPr>
        <w:t>"</w:t>
      </w:r>
      <w:r w:rsidR="002012F0" w:rsidRPr="00B61D1A">
        <w:rPr>
          <w:b/>
          <w:sz w:val="28"/>
          <w:szCs w:val="28"/>
        </w:rPr>
        <w:t xml:space="preserve"> </w:t>
      </w:r>
    </w:p>
    <w:p w:rsidR="002012F0" w:rsidRPr="00B61D1A" w:rsidRDefault="002012F0" w:rsidP="002012F0">
      <w:pPr>
        <w:spacing w:line="360" w:lineRule="auto"/>
        <w:ind w:firstLine="709"/>
        <w:jc w:val="both"/>
        <w:rPr>
          <w:sz w:val="28"/>
          <w:szCs w:val="28"/>
        </w:rPr>
      </w:pP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государственной программы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Реализация государственной национальной политики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41.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E3264F" w:rsidRPr="00B61D1A" w:rsidRDefault="00E3264F" w:rsidP="002012F0">
      <w:pPr>
        <w:keepNext/>
        <w:jc w:val="right"/>
      </w:pPr>
    </w:p>
    <w:p w:rsidR="002012F0" w:rsidRPr="00B61D1A" w:rsidRDefault="002012F0" w:rsidP="002012F0">
      <w:pPr>
        <w:keepNext/>
        <w:jc w:val="right"/>
      </w:pPr>
      <w:r w:rsidRPr="00B61D1A">
        <w:t>Таблица 41</w:t>
      </w:r>
    </w:p>
    <w:p w:rsidR="002012F0" w:rsidRPr="00B61D1A" w:rsidRDefault="000F490D" w:rsidP="002012F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2012F0" w:rsidRPr="00B61D1A" w:rsidTr="00D3189B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2012F0" w:rsidRPr="00B61D1A" w:rsidTr="00D3189B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F0" w:rsidRPr="00B61D1A" w:rsidRDefault="002012F0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2012F0" w:rsidRPr="00B61D1A" w:rsidTr="00D3189B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2F0" w:rsidRPr="00B61D1A" w:rsidRDefault="002012F0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2 207 098,0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2 207 517,3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419,3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2 214 257,9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2 215 741,7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1 483,8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2 214 257,9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2 225 164,9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10 907,0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"Государственно-общественное партнерство в сфере государственной национальной политики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1 119 983,6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1 119 983,6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1 119 981,6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1 119 981,6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1 119 981,6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1 119 981,6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"Общероссийская гражданская идентичность и этнокультурное развитие народов России"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372 755,4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372 755,4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372 765,8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372 765,8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372 765,8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372 765,8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"Русский язык и языки народов России"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4 400,0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4 399,7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4 399,7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4 399,7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4 399,7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"Коренные малочисленные народы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121 804,1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121 804,1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121 796,2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121 796,2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121 796,2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121 796,2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"Социально-культурная адаптация и интеграция мигрантов в Российской Федерации"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37 779,1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37 779,1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37 779,1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37 779,1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37 779,1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37 779,1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"Российское казачество"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6 311,7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6 311,7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6 311,7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6 311,7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6 311,7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6 311,7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"Профилактика экстремизма на национальной и религиозной почве"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389 732,7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390 047,6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394 472,1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395 580,8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1 108,7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394 472,1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402 622,2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8 150,1</w:t>
            </w:r>
          </w:p>
        </w:tc>
      </w:tr>
      <w:tr w:rsidR="003C40A2" w:rsidRPr="00B61D1A" w:rsidTr="003C40A2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Подпрограмма "Обеспечение реализации государственной программы"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154 331,4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154 435,8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156 751,7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157 126,8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156 751,7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159 508,6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2 756,9</w:t>
            </w:r>
          </w:p>
        </w:tc>
      </w:tr>
    </w:tbl>
    <w:p w:rsidR="002012F0" w:rsidRPr="00B61D1A" w:rsidRDefault="002012F0" w:rsidP="002012F0">
      <w:pPr>
        <w:pStyle w:val="NormalANX"/>
        <w:spacing w:before="0" w:after="0"/>
        <w:ind w:firstLine="0"/>
        <w:jc w:val="center"/>
        <w:rPr>
          <w:b/>
          <w:bCs/>
          <w:szCs w:val="28"/>
        </w:rPr>
      </w:pPr>
    </w:p>
    <w:p w:rsidR="002012F0" w:rsidRPr="00B61D1A" w:rsidRDefault="002012F0" w:rsidP="000A611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419,3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483,8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10</w:t>
      </w:r>
      <w:r w:rsidR="000F490D" w:rsidRPr="00B61D1A">
        <w:rPr>
          <w:sz w:val="28"/>
          <w:szCs w:val="28"/>
        </w:rPr>
        <w:t> 907,0  тыс. рублей</w:t>
      </w:r>
      <w:r w:rsidR="000A6113">
        <w:rPr>
          <w:sz w:val="28"/>
          <w:szCs w:val="28"/>
        </w:rPr>
        <w:t>, что</w:t>
      </w:r>
      <w:r w:rsidRPr="00B61D1A">
        <w:rPr>
          <w:sz w:val="28"/>
          <w:szCs w:val="28"/>
        </w:rPr>
        <w:t xml:space="preserve"> обусловлено 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</w:t>
      </w:r>
      <w:r w:rsidR="000A6113">
        <w:rPr>
          <w:sz w:val="28"/>
          <w:szCs w:val="28"/>
        </w:rPr>
        <w:t>предусмотренных на оплату труда</w:t>
      </w:r>
      <w:r w:rsidRPr="00B61D1A">
        <w:rPr>
          <w:sz w:val="28"/>
          <w:szCs w:val="28"/>
        </w:rPr>
        <w:t>.</w:t>
      </w:r>
    </w:p>
    <w:p w:rsidR="00E3264F" w:rsidRDefault="00E3264F" w:rsidP="00201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2CD8" w:rsidRDefault="00312CD8" w:rsidP="00201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2CD8" w:rsidRDefault="00312CD8" w:rsidP="00201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2CD8" w:rsidRDefault="00312CD8" w:rsidP="00201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2CD8" w:rsidRDefault="00312CD8" w:rsidP="00201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2CD8" w:rsidRPr="00B61D1A" w:rsidRDefault="00312CD8" w:rsidP="00201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770D2" w:rsidRPr="00B61D1A" w:rsidRDefault="00E76E29" w:rsidP="00E76E29">
      <w:pPr>
        <w:autoSpaceDE w:val="0"/>
        <w:autoSpaceDN w:val="0"/>
        <w:adjustRightInd w:val="0"/>
        <w:jc w:val="center"/>
        <w:rPr>
          <w:b/>
          <w:spacing w:val="-4"/>
        </w:rPr>
      </w:pPr>
      <w:r w:rsidRPr="00B61D1A">
        <w:rPr>
          <w:b/>
          <w:spacing w:val="-4"/>
          <w:sz w:val="28"/>
          <w:szCs w:val="28"/>
        </w:rPr>
        <w:t>3.</w:t>
      </w:r>
      <w:r w:rsidR="00D770D2" w:rsidRPr="00B61D1A">
        <w:rPr>
          <w:b/>
          <w:spacing w:val="-4"/>
          <w:sz w:val="28"/>
          <w:szCs w:val="28"/>
          <w:lang w:val="en-US"/>
        </w:rPr>
        <w:t> </w:t>
      </w:r>
      <w:r w:rsidR="00D770D2" w:rsidRPr="00B61D1A">
        <w:rPr>
          <w:b/>
          <w:spacing w:val="-4"/>
          <w:sz w:val="28"/>
          <w:szCs w:val="28"/>
        </w:rPr>
        <w:t>Распределения базовых бюджетных ассигнований на</w:t>
      </w:r>
      <w:r w:rsidR="000F490D" w:rsidRPr="00B61D1A">
        <w:rPr>
          <w:b/>
          <w:spacing w:val="-4"/>
          <w:sz w:val="28"/>
          <w:szCs w:val="28"/>
        </w:rPr>
        <w:t xml:space="preserve"> 2019</w:t>
      </w:r>
      <w:r w:rsidR="00D770D2" w:rsidRPr="00B61D1A">
        <w:rPr>
          <w:b/>
          <w:spacing w:val="-4"/>
          <w:sz w:val="28"/>
          <w:szCs w:val="28"/>
        </w:rPr>
        <w:t xml:space="preserve"> год</w:t>
      </w:r>
      <w:r w:rsidR="00D770D2" w:rsidRPr="00B61D1A">
        <w:rPr>
          <w:b/>
          <w:spacing w:val="-4"/>
          <w:sz w:val="28"/>
          <w:szCs w:val="28"/>
        </w:rPr>
        <w:br/>
        <w:t>и на плановый период</w:t>
      </w:r>
      <w:r w:rsidR="000F490D" w:rsidRPr="00B61D1A">
        <w:rPr>
          <w:b/>
          <w:spacing w:val="-4"/>
          <w:sz w:val="28"/>
          <w:szCs w:val="28"/>
        </w:rPr>
        <w:t xml:space="preserve"> 2020</w:t>
      </w:r>
      <w:r w:rsidR="00D770D2" w:rsidRPr="00B61D1A">
        <w:rPr>
          <w:b/>
          <w:spacing w:val="-4"/>
          <w:sz w:val="28"/>
          <w:szCs w:val="28"/>
        </w:rPr>
        <w:t xml:space="preserve"> и</w:t>
      </w:r>
      <w:r w:rsidR="000F490D" w:rsidRPr="00B61D1A">
        <w:rPr>
          <w:b/>
          <w:spacing w:val="-4"/>
          <w:sz w:val="28"/>
          <w:szCs w:val="28"/>
        </w:rPr>
        <w:t xml:space="preserve"> 2021</w:t>
      </w:r>
      <w:r w:rsidR="00D770D2" w:rsidRPr="00B61D1A">
        <w:rPr>
          <w:b/>
          <w:spacing w:val="-4"/>
          <w:sz w:val="28"/>
          <w:szCs w:val="28"/>
        </w:rPr>
        <w:t xml:space="preserve"> годов в разрезе</w:t>
      </w:r>
      <w:r w:rsidR="00D770D2" w:rsidRPr="00B61D1A">
        <w:rPr>
          <w:b/>
          <w:spacing w:val="-4"/>
          <w:sz w:val="28"/>
          <w:szCs w:val="28"/>
        </w:rPr>
        <w:br/>
        <w:t>непрограммных направлений деятельности</w:t>
      </w:r>
      <w:r w:rsidR="00D770D2" w:rsidRPr="00B61D1A">
        <w:rPr>
          <w:b/>
          <w:spacing w:val="-4"/>
        </w:rPr>
        <w:t>.</w:t>
      </w:r>
    </w:p>
    <w:p w:rsidR="009B6929" w:rsidRPr="00B61D1A" w:rsidRDefault="009B6929" w:rsidP="00E76E29">
      <w:pPr>
        <w:autoSpaceDE w:val="0"/>
        <w:autoSpaceDN w:val="0"/>
        <w:adjustRightInd w:val="0"/>
        <w:jc w:val="center"/>
        <w:rPr>
          <w:b/>
          <w:spacing w:val="-4"/>
        </w:rPr>
      </w:pPr>
    </w:p>
    <w:p w:rsidR="002012F0" w:rsidRPr="00B61D1A" w:rsidRDefault="0003677A" w:rsidP="002012F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61D1A">
        <w:rPr>
          <w:b/>
          <w:bCs/>
          <w:sz w:val="28"/>
          <w:szCs w:val="28"/>
        </w:rPr>
        <w:t>"</w:t>
      </w:r>
      <w:r w:rsidR="002012F0" w:rsidRPr="00B61D1A">
        <w:rPr>
          <w:b/>
          <w:bCs/>
          <w:sz w:val="28"/>
          <w:szCs w:val="28"/>
        </w:rPr>
        <w:t>Развитие пенсионной системы</w:t>
      </w:r>
      <w:r w:rsidRPr="00B61D1A">
        <w:rPr>
          <w:b/>
          <w:bCs/>
          <w:sz w:val="28"/>
          <w:szCs w:val="28"/>
        </w:rPr>
        <w:t>"</w:t>
      </w:r>
      <w:r w:rsidR="002012F0" w:rsidRPr="00B61D1A">
        <w:rPr>
          <w:b/>
          <w:bCs/>
          <w:sz w:val="28"/>
          <w:szCs w:val="28"/>
        </w:rPr>
        <w:t xml:space="preserve"> </w:t>
      </w:r>
    </w:p>
    <w:p w:rsidR="002012F0" w:rsidRPr="00B61D1A" w:rsidRDefault="002012F0" w:rsidP="002012F0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sz w:val="28"/>
          <w:szCs w:val="28"/>
        </w:rPr>
      </w:pP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bCs/>
          <w:sz w:val="28"/>
          <w:szCs w:val="28"/>
        </w:rPr>
        <w:t>"</w:t>
      </w:r>
      <w:r w:rsidRPr="00B61D1A">
        <w:rPr>
          <w:bCs/>
          <w:sz w:val="28"/>
          <w:szCs w:val="28"/>
        </w:rPr>
        <w:t>Развитие пенсионной системы</w:t>
      </w:r>
      <w:r w:rsidR="0003677A" w:rsidRPr="00B61D1A">
        <w:rPr>
          <w:bCs/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42</w:t>
      </w:r>
      <w:r w:rsidRPr="00B61D1A">
        <w:rPr>
          <w:sz w:val="28"/>
          <w:szCs w:val="28"/>
        </w:rPr>
        <w:t>.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2012F0" w:rsidRPr="00B61D1A" w:rsidRDefault="002012F0" w:rsidP="002012F0">
      <w:pPr>
        <w:keepNext/>
        <w:jc w:val="right"/>
      </w:pPr>
      <w:r w:rsidRPr="00B61D1A">
        <w:t xml:space="preserve">Таблица </w:t>
      </w:r>
      <w:r w:rsidR="004457E0" w:rsidRPr="00B61D1A">
        <w:t>42</w:t>
      </w:r>
    </w:p>
    <w:p w:rsidR="002012F0" w:rsidRPr="00B61D1A" w:rsidRDefault="000F490D" w:rsidP="002012F0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3"/>
        <w:gridCol w:w="966"/>
        <w:gridCol w:w="966"/>
        <w:gridCol w:w="838"/>
        <w:gridCol w:w="966"/>
        <w:gridCol w:w="966"/>
        <w:gridCol w:w="838"/>
        <w:gridCol w:w="966"/>
        <w:gridCol w:w="966"/>
        <w:gridCol w:w="998"/>
      </w:tblGrid>
      <w:tr w:rsidR="002012F0" w:rsidRPr="00B61D1A" w:rsidTr="00D3189B">
        <w:trPr>
          <w:trHeight w:val="20"/>
          <w:tblHeader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2012F0" w:rsidRPr="00B61D1A" w:rsidTr="00D3189B">
        <w:trPr>
          <w:trHeight w:val="20"/>
          <w:tblHeader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F0" w:rsidRPr="00B61D1A" w:rsidRDefault="002012F0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F0" w:rsidRPr="00B61D1A" w:rsidRDefault="002012F0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2012F0" w:rsidRPr="00B61D1A" w:rsidTr="00D3189B">
        <w:trPr>
          <w:trHeight w:val="20"/>
          <w:tblHeader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012F0" w:rsidRPr="00B61D1A" w:rsidRDefault="002012F0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2F0" w:rsidRPr="00B61D1A" w:rsidRDefault="002012F0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3C40A2" w:rsidRPr="00B61D1A" w:rsidTr="003C40A2">
        <w:trPr>
          <w:trHeight w:val="2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3 106 994 056,9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3 091 253 730,6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-15 740 326,3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3 235 636 469,9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3 204 436 190,4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-31 200 279,5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3 235 636 469,9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3 144 009 444,3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-91 627 025,6</w:t>
            </w:r>
          </w:p>
        </w:tc>
      </w:tr>
      <w:tr w:rsidR="003C40A2" w:rsidRPr="00B61D1A" w:rsidTr="003C40A2">
        <w:trPr>
          <w:trHeight w:val="2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3C40A2" w:rsidRPr="00B61D1A" w:rsidTr="003C40A2">
        <w:trPr>
          <w:trHeight w:val="2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C40A2" w:rsidRPr="00B61D1A" w:rsidRDefault="003C40A2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Развитие пенсионной системы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3 106 994 056,9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3 091 253 730,6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-15 740 326,3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3 235 636 469,9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3 204 436 190,4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-31 200 279,5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3 235 636 469,9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3 144 009 444,3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A2" w:rsidRDefault="003C40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-91 627 025,6</w:t>
            </w:r>
          </w:p>
        </w:tc>
      </w:tr>
    </w:tbl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уменьшены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15</w:t>
      </w:r>
      <w:r w:rsidR="000F490D" w:rsidRPr="00B61D1A">
        <w:rPr>
          <w:sz w:val="28"/>
          <w:szCs w:val="28"/>
        </w:rPr>
        <w:t> 740 326,3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31</w:t>
      </w:r>
      <w:r w:rsidR="000F490D" w:rsidRPr="00B61D1A">
        <w:rPr>
          <w:sz w:val="28"/>
          <w:szCs w:val="28"/>
        </w:rPr>
        <w:t> 200 279,5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91</w:t>
      </w:r>
      <w:r w:rsidR="000F490D" w:rsidRPr="00B61D1A">
        <w:rPr>
          <w:sz w:val="28"/>
          <w:szCs w:val="28"/>
        </w:rPr>
        <w:t> 627 025,6  тыс. рублей</w:t>
      </w:r>
      <w:r w:rsidRPr="00B61D1A">
        <w:rPr>
          <w:sz w:val="28"/>
          <w:szCs w:val="28"/>
        </w:rPr>
        <w:t>.</w:t>
      </w:r>
    </w:p>
    <w:p w:rsidR="002012F0" w:rsidRPr="00B61D1A" w:rsidRDefault="002012F0" w:rsidP="00201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Pr="00B61D1A">
        <w:rPr>
          <w:spacing w:val="-4"/>
          <w:sz w:val="28"/>
          <w:szCs w:val="28"/>
        </w:rPr>
        <w:t>непрограммному направлению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bCs/>
          <w:sz w:val="28"/>
          <w:szCs w:val="28"/>
        </w:rPr>
        <w:t>"</w:t>
      </w:r>
      <w:r w:rsidRPr="00B61D1A">
        <w:rPr>
          <w:bCs/>
          <w:sz w:val="28"/>
          <w:szCs w:val="28"/>
        </w:rPr>
        <w:t>Развитие пенсионной системы</w:t>
      </w:r>
      <w:r w:rsidR="0003677A" w:rsidRPr="00B61D1A">
        <w:rPr>
          <w:bCs/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2012F0" w:rsidRPr="00B61D1A" w:rsidRDefault="002012F0" w:rsidP="002012F0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бюджетных ассигнований, предусмотренных на обеспечение публичных нормативных обязательств</w:t>
      </w:r>
      <w:r w:rsidR="003E7F0F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5</w:t>
      </w:r>
      <w:r w:rsidR="000F490D" w:rsidRPr="00B61D1A">
        <w:rPr>
          <w:sz w:val="28"/>
          <w:szCs w:val="28"/>
        </w:rPr>
        <w:t> 026 970,7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972 006,8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34</w:t>
      </w:r>
      <w:r w:rsidR="000F490D" w:rsidRPr="00B61D1A">
        <w:rPr>
          <w:sz w:val="28"/>
          <w:szCs w:val="28"/>
        </w:rPr>
        <w:t> 156 580,1  тыс. рублей</w:t>
      </w:r>
      <w:r w:rsidR="004457E0" w:rsidRPr="00B61D1A">
        <w:rPr>
          <w:sz w:val="28"/>
          <w:szCs w:val="28"/>
        </w:rPr>
        <w:t>;</w:t>
      </w:r>
    </w:p>
    <w:p w:rsidR="002012F0" w:rsidRPr="00B61D1A" w:rsidRDefault="002012F0" w:rsidP="002012F0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в связи с ростом численности граждан, уволенных с военной и приравненной к ней службы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15</w:t>
      </w:r>
      <w:r w:rsidR="000F490D" w:rsidRPr="00B61D1A">
        <w:rPr>
          <w:sz w:val="28"/>
          <w:szCs w:val="28"/>
        </w:rPr>
        <w:t> 491 249,4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16</w:t>
      </w:r>
      <w:r w:rsidR="000F490D" w:rsidRPr="00B61D1A">
        <w:rPr>
          <w:sz w:val="28"/>
          <w:szCs w:val="28"/>
        </w:rPr>
        <w:t> 110 899,4  тыс. рублей</w:t>
      </w:r>
      <w:r w:rsidRPr="00B61D1A">
        <w:rPr>
          <w:sz w:val="28"/>
          <w:szCs w:val="28"/>
        </w:rPr>
        <w:t xml:space="preserve"> ежегодно;</w:t>
      </w:r>
    </w:p>
    <w:p w:rsidR="002012F0" w:rsidRPr="00B61D1A" w:rsidRDefault="002012F0" w:rsidP="004457E0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>уменьшением объема межбюджетных трансфертов, передаваемых из федерального бюджета бюджету Пенсионно</w:t>
      </w:r>
      <w:r w:rsidR="00F37462">
        <w:rPr>
          <w:sz w:val="28"/>
          <w:szCs w:val="28"/>
        </w:rPr>
        <w:t>го</w:t>
      </w:r>
      <w:r w:rsidRPr="00B61D1A">
        <w:rPr>
          <w:sz w:val="28"/>
          <w:szCs w:val="28"/>
        </w:rPr>
        <w:t xml:space="preserve"> фонд</w:t>
      </w:r>
      <w:r w:rsidR="00F37462">
        <w:rPr>
          <w:sz w:val="28"/>
          <w:szCs w:val="28"/>
        </w:rPr>
        <w:t>а</w:t>
      </w:r>
      <w:r w:rsidRPr="00B61D1A">
        <w:rPr>
          <w:sz w:val="28"/>
          <w:szCs w:val="28"/>
        </w:rPr>
        <w:t xml:space="preserve"> Российской Федерации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36</w:t>
      </w:r>
      <w:r w:rsidR="000F490D" w:rsidRPr="00B61D1A">
        <w:rPr>
          <w:sz w:val="28"/>
          <w:szCs w:val="28"/>
        </w:rPr>
        <w:t> 258 546,4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50</w:t>
      </w:r>
      <w:r w:rsidR="000F490D" w:rsidRPr="00B61D1A">
        <w:rPr>
          <w:sz w:val="28"/>
          <w:szCs w:val="28"/>
        </w:rPr>
        <w:t> 283 185,7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на141</w:t>
      </w:r>
      <w:r w:rsidR="000F490D" w:rsidRPr="00B61D1A">
        <w:rPr>
          <w:sz w:val="28"/>
          <w:szCs w:val="28"/>
        </w:rPr>
        <w:t> 894 505,1  тыс. рублей</w:t>
      </w:r>
      <w:r w:rsidRPr="00B61D1A">
        <w:rPr>
          <w:sz w:val="28"/>
          <w:szCs w:val="28"/>
        </w:rPr>
        <w:t>, в том числе: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 бюджетных ассигнований на возмещение расходов по </w:t>
      </w:r>
      <w:proofErr w:type="spellStart"/>
      <w:r w:rsidRPr="00B61D1A">
        <w:rPr>
          <w:sz w:val="28"/>
          <w:szCs w:val="28"/>
        </w:rPr>
        <w:t>нестраховым</w:t>
      </w:r>
      <w:proofErr w:type="spellEnd"/>
      <w:r w:rsidRPr="00B61D1A">
        <w:rPr>
          <w:sz w:val="28"/>
          <w:szCs w:val="28"/>
        </w:rPr>
        <w:t xml:space="preserve"> периодам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46</w:t>
      </w:r>
      <w:r w:rsidR="000F490D" w:rsidRPr="00B61D1A">
        <w:rPr>
          <w:sz w:val="28"/>
          <w:szCs w:val="28"/>
        </w:rPr>
        <w:t> 329 173,0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50</w:t>
      </w:r>
      <w:r w:rsidR="000F490D" w:rsidRPr="00B61D1A">
        <w:rPr>
          <w:sz w:val="28"/>
          <w:szCs w:val="28"/>
        </w:rPr>
        <w:t> 407 442,8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54</w:t>
      </w:r>
      <w:r w:rsidR="000F490D" w:rsidRPr="00B61D1A">
        <w:rPr>
          <w:sz w:val="28"/>
          <w:szCs w:val="28"/>
        </w:rPr>
        <w:t> 301 107,4  тыс. рублей</w:t>
      </w:r>
      <w:r w:rsidRPr="00B61D1A">
        <w:rPr>
          <w:sz w:val="28"/>
          <w:szCs w:val="28"/>
        </w:rPr>
        <w:t>;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увеличение бюджетных ассигнований на компенсацию выпадающих доходов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15</w:t>
      </w:r>
      <w:r w:rsidR="000F490D" w:rsidRPr="00B61D1A">
        <w:rPr>
          <w:sz w:val="28"/>
          <w:szCs w:val="28"/>
        </w:rPr>
        <w:t> 600 000,0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13</w:t>
      </w:r>
      <w:r w:rsidR="000F490D" w:rsidRPr="00B61D1A">
        <w:rPr>
          <w:sz w:val="28"/>
          <w:szCs w:val="28"/>
        </w:rPr>
        <w:t> 300 000,0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86</w:t>
      </w:r>
      <w:r w:rsidR="000F490D" w:rsidRPr="00B61D1A">
        <w:rPr>
          <w:sz w:val="28"/>
          <w:szCs w:val="28"/>
        </w:rPr>
        <w:t> 900 000,0  тыс. рублей</w:t>
      </w:r>
      <w:r w:rsidRPr="00B61D1A">
        <w:rPr>
          <w:sz w:val="28"/>
          <w:szCs w:val="28"/>
        </w:rPr>
        <w:t>;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обязательное пенсионное страхование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70</w:t>
      </w:r>
      <w:r w:rsidR="000F490D" w:rsidRPr="00B61D1A">
        <w:rPr>
          <w:sz w:val="28"/>
          <w:szCs w:val="28"/>
        </w:rPr>
        <w:t> 606 960,0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95</w:t>
      </w:r>
      <w:r w:rsidR="000F490D" w:rsidRPr="00B61D1A">
        <w:rPr>
          <w:sz w:val="28"/>
          <w:szCs w:val="28"/>
        </w:rPr>
        <w:t> 753 923,5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297 357 525,9  тыс. рублей</w:t>
      </w:r>
      <w:r w:rsidRPr="00B61D1A">
        <w:rPr>
          <w:sz w:val="28"/>
          <w:szCs w:val="28"/>
        </w:rPr>
        <w:t>;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валоризацию расчетного пенсионного капитала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20</w:t>
      </w:r>
      <w:r w:rsidR="000F490D" w:rsidRPr="00B61D1A">
        <w:rPr>
          <w:sz w:val="28"/>
          <w:szCs w:val="28"/>
        </w:rPr>
        <w:t> 662 437,3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11</w:t>
      </w:r>
      <w:r w:rsidR="000F490D" w:rsidRPr="00B61D1A">
        <w:rPr>
          <w:sz w:val="28"/>
          <w:szCs w:val="28"/>
        </w:rPr>
        <w:t> 695 650,8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7</w:t>
      </w:r>
      <w:r w:rsidR="000F490D" w:rsidRPr="00B61D1A">
        <w:rPr>
          <w:sz w:val="28"/>
          <w:szCs w:val="28"/>
        </w:rPr>
        <w:t> 213 516</w:t>
      </w:r>
      <w:r w:rsidRPr="00B61D1A">
        <w:rPr>
          <w:sz w:val="28"/>
          <w:szCs w:val="28"/>
        </w:rPr>
        <w:t xml:space="preserve">, 6 </w:t>
      </w:r>
      <w:r w:rsidR="000F490D" w:rsidRPr="00B61D1A">
        <w:rPr>
          <w:sz w:val="28"/>
          <w:szCs w:val="28"/>
        </w:rPr>
        <w:t xml:space="preserve"> тыс. рублей</w:t>
      </w:r>
      <w:r w:rsidRPr="00B61D1A">
        <w:rPr>
          <w:sz w:val="28"/>
          <w:szCs w:val="28"/>
        </w:rPr>
        <w:t>;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бюджетных ассигнований на выплату пенсий по государственному пенсионному обеспечению страхование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6</w:t>
      </w:r>
      <w:r w:rsidR="000F490D" w:rsidRPr="00B61D1A">
        <w:rPr>
          <w:sz w:val="28"/>
          <w:szCs w:val="28"/>
        </w:rPr>
        <w:t> 918 322,1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541 054,2  тыс. рублей</w:t>
      </w:r>
      <w:r w:rsidRPr="00B61D1A">
        <w:rPr>
          <w:sz w:val="28"/>
          <w:szCs w:val="28"/>
        </w:rPr>
        <w:t xml:space="preserve">, </w:t>
      </w:r>
      <w:r w:rsidRPr="00B61D1A">
        <w:rPr>
          <w:sz w:val="28"/>
          <w:szCs w:val="28"/>
        </w:rPr>
        <w:br/>
        <w:t>а также увеличение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21</w:t>
      </w:r>
      <w:r w:rsidR="000F490D" w:rsidRPr="00B61D1A">
        <w:rPr>
          <w:sz w:val="28"/>
          <w:szCs w:val="28"/>
        </w:rPr>
        <w:t> 815 279,4  тыс. рублей</w:t>
      </w:r>
      <w:r w:rsidRPr="00B61D1A">
        <w:rPr>
          <w:sz w:val="28"/>
          <w:szCs w:val="28"/>
        </w:rPr>
        <w:t>;</w:t>
      </w:r>
    </w:p>
    <w:p w:rsidR="002012F0" w:rsidRPr="00B61D1A" w:rsidRDefault="002012F0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объема софинансирования формирования пенсионных накоплений застрахованных лиц за счет средств Фонда национального благосостояния, передаваемых из федерального бюджета бюджету Пенсионного фонда Российской Федерации,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CD621E">
        <w:rPr>
          <w:sz w:val="28"/>
          <w:szCs w:val="28"/>
        </w:rPr>
        <w:t> 339 849,4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041433" w:rsidRDefault="00041433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226EF5" w:rsidRDefault="00226EF5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226EF5" w:rsidRPr="00B61D1A" w:rsidRDefault="00226EF5" w:rsidP="002012F0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9B6929" w:rsidRPr="00B61D1A" w:rsidRDefault="0003677A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>Обеспечение функционирования</w:t>
      </w:r>
      <w:r w:rsidR="009B6929" w:rsidRPr="00B61D1A">
        <w:rPr>
          <w:b/>
          <w:szCs w:val="28"/>
        </w:rPr>
        <w:br/>
        <w:t>Президента Российской Федерации и его администрации</w:t>
      </w: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9B6929" w:rsidRPr="00B61D1A" w:rsidRDefault="009B6929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A8589F" w:rsidRPr="00B61D1A" w:rsidRDefault="00E20CD5" w:rsidP="00E20CD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0E1CFD" w:rsidRPr="00B61D1A">
        <w:rPr>
          <w:sz w:val="28"/>
          <w:szCs w:val="28"/>
        </w:rPr>
        <w:t>Обеспечение функционирования</w:t>
      </w:r>
      <w:r w:rsidR="008F205E" w:rsidRPr="00B61D1A">
        <w:rPr>
          <w:sz w:val="28"/>
          <w:szCs w:val="28"/>
        </w:rPr>
        <w:t xml:space="preserve"> </w:t>
      </w:r>
      <w:r w:rsidR="000E1CFD" w:rsidRPr="00B61D1A">
        <w:rPr>
          <w:sz w:val="28"/>
          <w:szCs w:val="28"/>
        </w:rPr>
        <w:t>Президента Российской Федерации и его администрации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43</w:t>
      </w:r>
      <w:r w:rsidRPr="00B61D1A">
        <w:rPr>
          <w:sz w:val="28"/>
          <w:szCs w:val="28"/>
        </w:rPr>
        <w:t>.</w:t>
      </w:r>
    </w:p>
    <w:p w:rsidR="00041433" w:rsidRPr="00B61D1A" w:rsidRDefault="00041433" w:rsidP="00E20CD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041433" w:rsidRPr="00B61D1A" w:rsidRDefault="00041433" w:rsidP="00E20CD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E20CD5" w:rsidRPr="00B61D1A" w:rsidRDefault="00E20CD5" w:rsidP="001258F8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43</w:t>
      </w:r>
    </w:p>
    <w:p w:rsidR="00E20CD5" w:rsidRPr="00B61D1A" w:rsidRDefault="000F490D" w:rsidP="001258F8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1258F8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1258F8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10 171 883,9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10 185 835,8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13 951,9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10 494 056,4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10 544 161,6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50 105,2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10 494 056,4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10 862 357,4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368 301,0</w:t>
            </w:r>
          </w:p>
        </w:tc>
      </w:tr>
      <w:tr w:rsidR="00C27B28" w:rsidRPr="00B61D1A" w:rsidTr="004478B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Президент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136 980,7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137 007,3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137 595,2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137 690,8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137 595,2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138 297,9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702,7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Администрация Президента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10 034 903,2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10 048 828,5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13 925,3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10 356 461,2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10 406 470,8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50 009,6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10 356 461,2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10 724 059,5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367 598,3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0A611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proofErr w:type="gramStart"/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08744D" w:rsidRPr="00B61D1A">
        <w:rPr>
          <w:sz w:val="28"/>
          <w:szCs w:val="28"/>
        </w:rPr>
        <w:t>13</w:t>
      </w:r>
      <w:r w:rsidR="000F490D" w:rsidRPr="00B61D1A">
        <w:rPr>
          <w:sz w:val="28"/>
          <w:szCs w:val="28"/>
        </w:rPr>
        <w:t> 951,9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08744D" w:rsidRPr="00B61D1A">
        <w:rPr>
          <w:sz w:val="28"/>
          <w:szCs w:val="28"/>
        </w:rPr>
        <w:t>50</w:t>
      </w:r>
      <w:r w:rsidR="000F490D" w:rsidRPr="00B61D1A">
        <w:rPr>
          <w:sz w:val="28"/>
          <w:szCs w:val="28"/>
        </w:rPr>
        <w:t> 105,2  тыс. рублей</w:t>
      </w:r>
      <w:r w:rsidR="002D4727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368 301,0  тыс. рублей</w:t>
      </w:r>
      <w:r w:rsidR="000A6113">
        <w:rPr>
          <w:sz w:val="28"/>
          <w:szCs w:val="28"/>
        </w:rPr>
        <w:t xml:space="preserve">, что </w:t>
      </w:r>
      <w:r w:rsidR="006936FC" w:rsidRPr="00B61D1A">
        <w:rPr>
          <w:sz w:val="28"/>
          <w:szCs w:val="28"/>
        </w:rPr>
        <w:t xml:space="preserve">обусловлено </w:t>
      </w: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6936FC" w:rsidRPr="00B61D1A">
        <w:rPr>
          <w:sz w:val="28"/>
          <w:szCs w:val="28"/>
        </w:rPr>
        <w:t xml:space="preserve">бюджетных ассигнований, предусмотренных на </w:t>
      </w:r>
      <w:r w:rsidRPr="00B61D1A">
        <w:rPr>
          <w:sz w:val="28"/>
          <w:szCs w:val="28"/>
        </w:rPr>
        <w:t>о</w:t>
      </w:r>
      <w:r w:rsidR="006936FC" w:rsidRPr="00B61D1A">
        <w:rPr>
          <w:sz w:val="28"/>
          <w:szCs w:val="28"/>
        </w:rPr>
        <w:t>плату</w:t>
      </w:r>
      <w:r w:rsidRPr="00B61D1A">
        <w:rPr>
          <w:sz w:val="28"/>
          <w:szCs w:val="28"/>
        </w:rPr>
        <w:t xml:space="preserve"> труда</w:t>
      </w:r>
      <w:r w:rsidR="006936FC" w:rsidRPr="00B61D1A">
        <w:rPr>
          <w:sz w:val="28"/>
          <w:szCs w:val="28"/>
        </w:rPr>
        <w:t>.</w:t>
      </w:r>
      <w:proofErr w:type="gramEnd"/>
    </w:p>
    <w:p w:rsidR="00633425" w:rsidRDefault="00633425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226EF5" w:rsidRPr="00B61D1A" w:rsidRDefault="00226EF5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9B6929" w:rsidRPr="00B61D1A" w:rsidRDefault="00AA5E2F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 xml:space="preserve"> 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>Обеспечение функционирования Председателя Правительства Российской Федерации и его заместителей, Аппарата Правительства Российской Федерации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041433" w:rsidRPr="00B61D1A" w:rsidRDefault="00041433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A8589F" w:rsidRPr="00B61D1A" w:rsidRDefault="00E20CD5" w:rsidP="00E20CD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E1CFD"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0E1CFD" w:rsidRPr="00B61D1A">
        <w:rPr>
          <w:sz w:val="28"/>
          <w:szCs w:val="28"/>
        </w:rPr>
        <w:t>Обеспечение функционирования Председателя Правительства Российской Федерации и его заместителей, Аппарата Правительства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44</w:t>
      </w:r>
      <w:r w:rsidRPr="00B61D1A">
        <w:rPr>
          <w:sz w:val="28"/>
          <w:szCs w:val="28"/>
        </w:rPr>
        <w:t>.</w:t>
      </w:r>
    </w:p>
    <w:p w:rsidR="00E20CD5" w:rsidRPr="00B61D1A" w:rsidRDefault="00E20CD5" w:rsidP="00E20CD5">
      <w:pPr>
        <w:keepNext/>
        <w:jc w:val="right"/>
      </w:pPr>
      <w:r w:rsidRPr="00B61D1A">
        <w:t xml:space="preserve">Таблица </w:t>
      </w:r>
      <w:r w:rsidR="004457E0" w:rsidRPr="00B61D1A">
        <w:t>44</w:t>
      </w:r>
    </w:p>
    <w:p w:rsidR="00E20CD5" w:rsidRPr="00B61D1A" w:rsidRDefault="000F490D" w:rsidP="00E20CD5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1258F8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1258F8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6 408 560,0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6 417 346,6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8 786,6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6 611 402,3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6 642 957,0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31 554,7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6 611 402,3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6 843 347,2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231 944,9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Председатель Правительства Российской Федерации и его заместители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99 345,8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99 518,0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103 319,7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103 937,8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103 319,7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107 863,6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4 543,9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Аппарат Правительства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6 309 214,2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6 317 828,6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8 614,4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6 508 082,6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6 539 019,2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30 936,6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6 508 082,6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6 735 483,6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227 401,0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0A6113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08744D" w:rsidRPr="00B61D1A">
        <w:rPr>
          <w:sz w:val="28"/>
          <w:szCs w:val="28"/>
        </w:rPr>
        <w:t>8</w:t>
      </w:r>
      <w:r w:rsidR="000F490D" w:rsidRPr="00B61D1A">
        <w:rPr>
          <w:sz w:val="28"/>
          <w:szCs w:val="28"/>
        </w:rPr>
        <w:t> 786,6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08744D" w:rsidRPr="00B61D1A">
        <w:rPr>
          <w:sz w:val="28"/>
          <w:szCs w:val="28"/>
        </w:rPr>
        <w:t>31</w:t>
      </w:r>
      <w:r w:rsidR="000F490D" w:rsidRPr="00B61D1A">
        <w:rPr>
          <w:sz w:val="28"/>
          <w:szCs w:val="28"/>
        </w:rPr>
        <w:t> 554,7  тыс. рублей</w:t>
      </w:r>
      <w:r w:rsidR="002D4727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231 944,9  тыс. рублей</w:t>
      </w:r>
      <w:r w:rsidR="000A6113">
        <w:rPr>
          <w:sz w:val="28"/>
          <w:szCs w:val="28"/>
        </w:rPr>
        <w:t xml:space="preserve">, что </w:t>
      </w:r>
      <w:r w:rsidR="000E519D" w:rsidRPr="00B61D1A">
        <w:rPr>
          <w:sz w:val="28"/>
          <w:szCs w:val="28"/>
        </w:rPr>
        <w:t xml:space="preserve">обусловлено </w:t>
      </w: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0E519D" w:rsidRPr="00B61D1A">
        <w:rPr>
          <w:sz w:val="28"/>
          <w:szCs w:val="28"/>
        </w:rPr>
        <w:t>бюджетных ассигнований, предусмотренных на оплату</w:t>
      </w:r>
      <w:r w:rsidRPr="00B61D1A">
        <w:rPr>
          <w:sz w:val="28"/>
          <w:szCs w:val="28"/>
        </w:rPr>
        <w:t xml:space="preserve"> труда</w:t>
      </w:r>
      <w:r w:rsidR="009F37EC" w:rsidRPr="00B61D1A">
        <w:rPr>
          <w:sz w:val="28"/>
          <w:szCs w:val="28"/>
        </w:rPr>
        <w:t>.</w:t>
      </w:r>
    </w:p>
    <w:p w:rsidR="00041433" w:rsidRPr="00B61D1A" w:rsidRDefault="00041433" w:rsidP="009B6929">
      <w:pPr>
        <w:pStyle w:val="NormalANX"/>
        <w:spacing w:before="0" w:after="0"/>
        <w:ind w:firstLine="709"/>
        <w:rPr>
          <w:szCs w:val="28"/>
        </w:rPr>
      </w:pPr>
    </w:p>
    <w:p w:rsidR="00A03F78" w:rsidRPr="00B61D1A" w:rsidRDefault="00A03F78" w:rsidP="00A03F78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 xml:space="preserve">"Следственный комитет Российской Федерации" </w:t>
      </w:r>
    </w:p>
    <w:p w:rsidR="00A03F78" w:rsidRPr="00B61D1A" w:rsidRDefault="00A03F78" w:rsidP="00A03F78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"Следственный комитет Российской Федерации"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–2021 годах представлены в таблице 4</w:t>
      </w:r>
      <w:r w:rsidR="004457E0" w:rsidRPr="00B61D1A">
        <w:rPr>
          <w:sz w:val="28"/>
          <w:szCs w:val="28"/>
        </w:rPr>
        <w:t>5</w:t>
      </w:r>
      <w:r w:rsidRPr="00B61D1A">
        <w:rPr>
          <w:sz w:val="28"/>
          <w:szCs w:val="28"/>
        </w:rPr>
        <w:t>.</w:t>
      </w:r>
    </w:p>
    <w:p w:rsidR="00041433" w:rsidRPr="00B61D1A" w:rsidRDefault="00041433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03F78" w:rsidRPr="00B61D1A" w:rsidRDefault="00A03F78" w:rsidP="00A03F78">
      <w:pPr>
        <w:keepNext/>
        <w:jc w:val="right"/>
      </w:pPr>
      <w:r w:rsidRPr="00B61D1A">
        <w:t>Таблица 4</w:t>
      </w:r>
      <w:r w:rsidR="004457E0" w:rsidRPr="00B61D1A">
        <w:t>5</w:t>
      </w:r>
    </w:p>
    <w:p w:rsidR="00A03F78" w:rsidRPr="00B61D1A" w:rsidRDefault="000F490D" w:rsidP="00A03F78">
      <w:pPr>
        <w:keepNext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2"/>
        <w:gridCol w:w="716"/>
        <w:gridCol w:w="924"/>
        <w:gridCol w:w="813"/>
        <w:gridCol w:w="716"/>
        <w:gridCol w:w="992"/>
        <w:gridCol w:w="910"/>
        <w:gridCol w:w="936"/>
      </w:tblGrid>
      <w:tr w:rsidR="00A03F78" w:rsidRPr="00B61D1A" w:rsidTr="00C27B2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03F78" w:rsidRPr="00B61D1A" w:rsidTr="00C27B2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78" w:rsidRPr="00B61D1A" w:rsidRDefault="00A03F78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03F78" w:rsidRPr="00B61D1A" w:rsidTr="00C27B2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F78" w:rsidRPr="00B61D1A" w:rsidRDefault="00A03F7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40 082 707,7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40 591 462,7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508 755,0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41 461 131,5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42 147 719,4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686 587,9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41 461 131,5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43 367 195,1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1 906 063,6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функционирования военных следственных органов Следственного комитета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6 742 811,9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6 752 124,1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9 312,2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6 914 563,3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6 946 413,9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31 850,6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6 914 563,3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7 119 028,6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204 465,3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функционирования органов и организаций Следственного комитета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33 339 895,8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33 839 338,6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499 442,8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34 546 568,2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35 201 305,5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654 737,3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34 546 568,2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36 248 166,5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1 701 598,3</w:t>
            </w:r>
          </w:p>
        </w:tc>
      </w:tr>
    </w:tbl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436DFD">
        <w:rPr>
          <w:sz w:val="28"/>
          <w:szCs w:val="28"/>
        </w:rPr>
        <w:t>508 </w:t>
      </w:r>
      <w:r w:rsidR="00436DFD" w:rsidRPr="00436DFD">
        <w:rPr>
          <w:sz w:val="28"/>
          <w:szCs w:val="28"/>
        </w:rPr>
        <w:t>755,0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436DFD">
        <w:rPr>
          <w:sz w:val="28"/>
          <w:szCs w:val="28"/>
        </w:rPr>
        <w:t>686 </w:t>
      </w:r>
      <w:r w:rsidR="00436DFD" w:rsidRPr="00436DFD">
        <w:rPr>
          <w:sz w:val="28"/>
          <w:szCs w:val="28"/>
        </w:rPr>
        <w:t>587,9</w:t>
      </w:r>
      <w:r w:rsidR="00436DFD">
        <w:rPr>
          <w:sz w:val="28"/>
          <w:szCs w:val="28"/>
        </w:rPr>
        <w:t> </w:t>
      </w:r>
      <w:r w:rsidR="000F490D" w:rsidRPr="00B61D1A">
        <w:rPr>
          <w:sz w:val="28"/>
          <w:szCs w:val="28"/>
        </w:rPr>
        <w:t>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436DFD">
        <w:rPr>
          <w:sz w:val="28"/>
          <w:szCs w:val="28"/>
        </w:rPr>
        <w:t>1 906 </w:t>
      </w:r>
      <w:r w:rsidR="00436DFD" w:rsidRPr="00436DFD">
        <w:rPr>
          <w:sz w:val="28"/>
          <w:szCs w:val="28"/>
        </w:rPr>
        <w:t>063,6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A03F78" w:rsidRPr="00B61D1A" w:rsidRDefault="00A03F78" w:rsidP="00A03F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Pr="00B61D1A">
        <w:rPr>
          <w:spacing w:val="-4"/>
          <w:sz w:val="28"/>
          <w:szCs w:val="28"/>
        </w:rPr>
        <w:t>непрограммному направлению деятельности</w:t>
      </w:r>
      <w:r w:rsidRPr="00B61D1A">
        <w:rPr>
          <w:sz w:val="28"/>
          <w:szCs w:val="28"/>
        </w:rPr>
        <w:t xml:space="preserve"> "Следственный комитет Российской Федерации" обусловлено:</w:t>
      </w:r>
    </w:p>
    <w:p w:rsidR="00A03F78" w:rsidRPr="00C54303" w:rsidRDefault="00A03F78" w:rsidP="00A03F78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C54303">
        <w:rPr>
          <w:sz w:val="28"/>
          <w:szCs w:val="28"/>
        </w:rPr>
        <w:t xml:space="preserve">увеличением </w:t>
      </w:r>
      <w:r w:rsidR="00A3082C" w:rsidRPr="00C54303">
        <w:rPr>
          <w:sz w:val="28"/>
          <w:szCs w:val="28"/>
        </w:rPr>
        <w:t xml:space="preserve">отдельных </w:t>
      </w:r>
      <w:r w:rsidRPr="00C54303">
        <w:rPr>
          <w:sz w:val="28"/>
          <w:szCs w:val="28"/>
        </w:rPr>
        <w:t xml:space="preserve">бюджетных ассигнований </w:t>
      </w:r>
      <w:r w:rsidRPr="00C54303">
        <w:rPr>
          <w:i/>
          <w:sz w:val="28"/>
          <w:szCs w:val="28"/>
        </w:rPr>
        <w:t>на уровень инфляции</w:t>
      </w:r>
      <w:r w:rsidRPr="00C54303">
        <w:rPr>
          <w:sz w:val="28"/>
          <w:szCs w:val="28"/>
        </w:rPr>
        <w:t xml:space="preserve"> в</w:t>
      </w:r>
      <w:r w:rsidR="000F490D" w:rsidRPr="00C54303">
        <w:rPr>
          <w:sz w:val="28"/>
          <w:szCs w:val="28"/>
        </w:rPr>
        <w:t xml:space="preserve"> 2019</w:t>
      </w:r>
      <w:r w:rsidRPr="00C54303">
        <w:rPr>
          <w:sz w:val="28"/>
          <w:szCs w:val="28"/>
        </w:rPr>
        <w:t xml:space="preserve"> году </w:t>
      </w:r>
      <w:r w:rsidR="00864D77" w:rsidRPr="00C54303">
        <w:rPr>
          <w:sz w:val="28"/>
          <w:szCs w:val="28"/>
        </w:rPr>
        <w:t xml:space="preserve">на </w:t>
      </w:r>
      <w:r w:rsidR="00C54303" w:rsidRPr="00C54303">
        <w:rPr>
          <w:sz w:val="28"/>
          <w:szCs w:val="28"/>
        </w:rPr>
        <w:t>83 555,0</w:t>
      </w:r>
      <w:r w:rsidR="00864D77" w:rsidRPr="00C54303">
        <w:rPr>
          <w:sz w:val="28"/>
          <w:szCs w:val="28"/>
        </w:rPr>
        <w:t xml:space="preserve"> тыс. рублей, в 2020 году на </w:t>
      </w:r>
      <w:r w:rsidR="00C54303" w:rsidRPr="00C54303">
        <w:rPr>
          <w:sz w:val="28"/>
          <w:szCs w:val="28"/>
        </w:rPr>
        <w:t>261 387,9</w:t>
      </w:r>
      <w:r w:rsidR="00864D77" w:rsidRPr="00C54303">
        <w:rPr>
          <w:sz w:val="28"/>
          <w:szCs w:val="28"/>
        </w:rPr>
        <w:t xml:space="preserve"> тыс. рублей и в 2021 году на </w:t>
      </w:r>
      <w:r w:rsidR="00C54303">
        <w:rPr>
          <w:sz w:val="28"/>
          <w:szCs w:val="28"/>
        </w:rPr>
        <w:t>1 480 </w:t>
      </w:r>
      <w:r w:rsidR="00C54303" w:rsidRPr="00C54303">
        <w:rPr>
          <w:sz w:val="28"/>
          <w:szCs w:val="28"/>
        </w:rPr>
        <w:t>863,6</w:t>
      </w:r>
      <w:r w:rsidR="00864D77" w:rsidRPr="00C54303">
        <w:rPr>
          <w:sz w:val="28"/>
          <w:szCs w:val="28"/>
        </w:rPr>
        <w:t xml:space="preserve"> тыс. рублей, в том числе:</w:t>
      </w: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="00C54303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 xml:space="preserve">на </w:t>
      </w:r>
      <w:r w:rsidR="00C54303">
        <w:rPr>
          <w:sz w:val="28"/>
          <w:szCs w:val="28"/>
        </w:rPr>
        <w:t>26 </w:t>
      </w:r>
      <w:r w:rsidR="00C54303" w:rsidRPr="00C54303">
        <w:rPr>
          <w:sz w:val="28"/>
          <w:szCs w:val="28"/>
        </w:rPr>
        <w:t>880,3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C54303">
        <w:rPr>
          <w:sz w:val="28"/>
          <w:szCs w:val="28"/>
        </w:rPr>
        <w:t>70 </w:t>
      </w:r>
      <w:r w:rsidR="00C54303" w:rsidRPr="00C54303">
        <w:rPr>
          <w:sz w:val="28"/>
          <w:szCs w:val="28"/>
        </w:rPr>
        <w:t>333,6</w:t>
      </w:r>
      <w:r w:rsidR="000F490D" w:rsidRPr="00B61D1A">
        <w:rPr>
          <w:sz w:val="28"/>
          <w:szCs w:val="28"/>
        </w:rPr>
        <w:t>  тыс. рублей</w:t>
      </w:r>
      <w:r w:rsidR="00C54303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C54303">
        <w:rPr>
          <w:sz w:val="28"/>
          <w:szCs w:val="28"/>
        </w:rPr>
        <w:t>108 </w:t>
      </w:r>
      <w:r w:rsidR="00C54303" w:rsidRPr="00C54303">
        <w:rPr>
          <w:sz w:val="28"/>
          <w:szCs w:val="28"/>
        </w:rPr>
        <w:t>726,3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;</w:t>
      </w:r>
    </w:p>
    <w:p w:rsidR="00A03F78" w:rsidRPr="00B61D1A" w:rsidRDefault="00864D77" w:rsidP="00A03F78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оплаты труда и денежного довольствия военнослужащих и приравненных к ним лиц в 2019 году на </w:t>
      </w:r>
      <w:r w:rsidR="00C54303">
        <w:rPr>
          <w:rFonts w:eastAsia="Times New Roman"/>
          <w:lang w:eastAsia="ru-RU"/>
        </w:rPr>
        <w:t>56 </w:t>
      </w:r>
      <w:r w:rsidR="00C54303" w:rsidRPr="00C54303">
        <w:rPr>
          <w:rFonts w:eastAsia="Times New Roman"/>
          <w:lang w:eastAsia="ru-RU"/>
        </w:rPr>
        <w:t>674,7</w:t>
      </w:r>
      <w:r w:rsidRPr="00B61D1A">
        <w:rPr>
          <w:rFonts w:eastAsia="Times New Roman"/>
          <w:lang w:eastAsia="ru-RU"/>
        </w:rPr>
        <w:t xml:space="preserve"> тыс. рублей, в 2020 году </w:t>
      </w:r>
      <w:r w:rsidRPr="00B61D1A">
        <w:rPr>
          <w:rFonts w:eastAsia="Times New Roman"/>
          <w:lang w:eastAsia="ru-RU"/>
        </w:rPr>
        <w:br/>
        <w:t>на </w:t>
      </w:r>
      <w:r w:rsidR="00C54303">
        <w:rPr>
          <w:rFonts w:eastAsia="Times New Roman"/>
          <w:lang w:eastAsia="ru-RU"/>
        </w:rPr>
        <w:t>191 </w:t>
      </w:r>
      <w:r w:rsidR="00C54303" w:rsidRPr="00C54303">
        <w:rPr>
          <w:rFonts w:eastAsia="Times New Roman"/>
          <w:lang w:eastAsia="ru-RU"/>
        </w:rPr>
        <w:t>054,3</w:t>
      </w:r>
      <w:r w:rsidRPr="00B61D1A">
        <w:rPr>
          <w:rFonts w:eastAsia="Times New Roman"/>
          <w:lang w:eastAsia="ru-RU"/>
        </w:rPr>
        <w:t xml:space="preserve">  тыс. рублей и в 2021 году на </w:t>
      </w:r>
      <w:r w:rsidR="00C54303">
        <w:rPr>
          <w:rFonts w:eastAsia="Times New Roman"/>
          <w:lang w:eastAsia="ru-RU"/>
        </w:rPr>
        <w:t>1 372 </w:t>
      </w:r>
      <w:r w:rsidR="00C54303" w:rsidRPr="00C54303">
        <w:rPr>
          <w:rFonts w:eastAsia="Times New Roman"/>
          <w:lang w:eastAsia="ru-RU"/>
        </w:rPr>
        <w:t>137,3</w:t>
      </w:r>
      <w:r w:rsidRPr="00B61D1A">
        <w:rPr>
          <w:rFonts w:eastAsia="Times New Roman"/>
          <w:lang w:eastAsia="ru-RU"/>
        </w:rPr>
        <w:t>  тыс. рублей;</w:t>
      </w:r>
    </w:p>
    <w:p w:rsidR="00A03F78" w:rsidRPr="00B61D1A" w:rsidRDefault="00A03F78" w:rsidP="00A03F78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/>
        <w:ind w:left="0" w:firstLine="284"/>
        <w:rPr>
          <w:rFonts w:eastAsia="Times New Roman"/>
          <w:lang w:eastAsia="ru-RU"/>
        </w:rPr>
      </w:pPr>
      <w:r w:rsidRPr="00B61D1A">
        <w:t xml:space="preserve">увеличением бюджетных ассигнований на реализацию мероприятий по </w:t>
      </w:r>
      <w:r w:rsidRPr="00B61D1A">
        <w:rPr>
          <w:rFonts w:eastAsia="Times New Roman"/>
          <w:lang w:eastAsia="ru-RU"/>
        </w:rPr>
        <w:t>материально-техническому обеспечению органов Следственного комитета Российской Федерации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-2021 годах на</w:t>
      </w:r>
      <w:r w:rsidR="000F490D" w:rsidRPr="00B61D1A">
        <w:rPr>
          <w:rFonts w:eastAsia="Times New Roman"/>
          <w:lang w:eastAsia="ru-RU"/>
        </w:rPr>
        <w:t> 425 200,0  тыс. рублей</w:t>
      </w:r>
      <w:r w:rsidRPr="00B61D1A">
        <w:rPr>
          <w:rFonts w:eastAsia="Times New Roman"/>
          <w:lang w:eastAsia="ru-RU"/>
        </w:rPr>
        <w:t xml:space="preserve"> ежегодно.</w:t>
      </w:r>
    </w:p>
    <w:p w:rsidR="00041433" w:rsidRPr="00B61D1A" w:rsidRDefault="00041433" w:rsidP="00A03F78">
      <w:pPr>
        <w:rPr>
          <w:b/>
          <w:sz w:val="28"/>
          <w:szCs w:val="28"/>
        </w:rPr>
      </w:pPr>
    </w:p>
    <w:p w:rsidR="00041433" w:rsidRPr="00B61D1A" w:rsidRDefault="00041433" w:rsidP="00A03F78">
      <w:pPr>
        <w:rPr>
          <w:b/>
          <w:sz w:val="28"/>
          <w:szCs w:val="28"/>
        </w:rPr>
      </w:pPr>
    </w:p>
    <w:p w:rsidR="009B6929" w:rsidRPr="00B61D1A" w:rsidRDefault="00A03F78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 xml:space="preserve"> 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>Обеспечение деятельности отдельных</w:t>
      </w:r>
      <w:r w:rsidR="00E20CD5" w:rsidRPr="00B61D1A">
        <w:rPr>
          <w:b/>
          <w:szCs w:val="28"/>
        </w:rPr>
        <w:br/>
      </w:r>
      <w:r w:rsidR="009B6929" w:rsidRPr="00B61D1A">
        <w:rPr>
          <w:b/>
          <w:szCs w:val="28"/>
        </w:rPr>
        <w:t xml:space="preserve"> федеральных государственных органов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9B6929" w:rsidRPr="00B61D1A" w:rsidRDefault="009B6929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E20CD5" w:rsidRPr="00B61D1A" w:rsidRDefault="00E20CD5" w:rsidP="00E00F0E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Обеспечение деятельности отдельных  федеральных государственных органов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46</w:t>
      </w:r>
      <w:r w:rsidRPr="00B61D1A">
        <w:rPr>
          <w:sz w:val="28"/>
          <w:szCs w:val="28"/>
        </w:rPr>
        <w:t>.</w:t>
      </w:r>
    </w:p>
    <w:p w:rsidR="00226EF5" w:rsidRDefault="00226EF5" w:rsidP="001258F8">
      <w:pPr>
        <w:keepNext/>
        <w:ind w:right="-1"/>
        <w:jc w:val="right"/>
      </w:pPr>
    </w:p>
    <w:p w:rsidR="00226EF5" w:rsidRDefault="00226EF5" w:rsidP="001258F8">
      <w:pPr>
        <w:keepNext/>
        <w:ind w:right="-1"/>
        <w:jc w:val="right"/>
      </w:pPr>
    </w:p>
    <w:p w:rsidR="00226EF5" w:rsidRDefault="00226EF5" w:rsidP="001258F8">
      <w:pPr>
        <w:keepNext/>
        <w:ind w:right="-1"/>
        <w:jc w:val="right"/>
      </w:pPr>
    </w:p>
    <w:p w:rsidR="00E20CD5" w:rsidRPr="00B61D1A" w:rsidRDefault="00E20CD5" w:rsidP="001258F8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46</w:t>
      </w:r>
    </w:p>
    <w:p w:rsidR="00E20CD5" w:rsidRPr="00B61D1A" w:rsidRDefault="000F490D" w:rsidP="001258F8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3"/>
        <w:gridCol w:w="923"/>
        <w:gridCol w:w="825"/>
        <w:gridCol w:w="721"/>
        <w:gridCol w:w="923"/>
        <w:gridCol w:w="812"/>
        <w:gridCol w:w="721"/>
        <w:gridCol w:w="988"/>
        <w:gridCol w:w="906"/>
        <w:gridCol w:w="951"/>
      </w:tblGrid>
      <w:tr w:rsidR="001258F8" w:rsidRPr="00B61D1A" w:rsidTr="00C27B28">
        <w:trPr>
          <w:trHeight w:val="20"/>
          <w:tblHeader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1258F8" w:rsidRPr="00B61D1A" w:rsidTr="00C27B28">
        <w:trPr>
          <w:trHeight w:val="20"/>
          <w:tblHeader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8F8" w:rsidRPr="00B61D1A" w:rsidRDefault="001258F8" w:rsidP="001258F8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C27B28">
        <w:trPr>
          <w:trHeight w:val="20"/>
          <w:tblHeader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80 794 312,3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82 259 819,8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1 465 507,5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71 305 580,3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73 737 878,0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2 432 297,7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71 305 580,3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82 910 292,1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11 604 711,8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визитов делегаций высших органов власти за рубеж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1 179 817,3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1 179 817,3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1 181 096,2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1 181 096,2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1 181 096,2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1 181 096,2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Общественная палата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855 371,0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879 148,4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23 777,4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859 058,6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884 304,9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25 246,3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859 058,6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888 921,6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29 863,0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1258F8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Управление делами Президента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78 759 124,0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80 200 854,1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1 441 730,1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69 265 425,5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71 672 476,9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2 407 051,4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69 265 425,5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80 840 274,3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11 574 848,8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E00F0E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1258F8"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465 507,5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436DFD">
        <w:rPr>
          <w:sz w:val="28"/>
          <w:szCs w:val="28"/>
        </w:rPr>
        <w:t>2 432 </w:t>
      </w:r>
      <w:r w:rsidR="00436DFD" w:rsidRPr="00436DFD">
        <w:rPr>
          <w:sz w:val="28"/>
          <w:szCs w:val="28"/>
        </w:rPr>
        <w:t>297,7</w:t>
      </w:r>
      <w:r w:rsidR="000F490D" w:rsidRPr="00B61D1A">
        <w:rPr>
          <w:sz w:val="28"/>
          <w:szCs w:val="28"/>
        </w:rPr>
        <w:t>  тыс. рублей</w:t>
      </w:r>
      <w:r w:rsidR="00436DFD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436DFD">
        <w:rPr>
          <w:sz w:val="28"/>
          <w:szCs w:val="28"/>
        </w:rPr>
        <w:t>11 604 </w:t>
      </w:r>
      <w:r w:rsidR="00436DFD" w:rsidRPr="00436DFD">
        <w:rPr>
          <w:sz w:val="28"/>
          <w:szCs w:val="28"/>
        </w:rPr>
        <w:t>711,8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8512E6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="008F205E" w:rsidRPr="00B61D1A">
        <w:rPr>
          <w:spacing w:val="-4"/>
          <w:sz w:val="28"/>
          <w:szCs w:val="28"/>
        </w:rPr>
        <w:t>непрограммному направлению деятельности</w:t>
      </w:r>
      <w:r w:rsidR="008F205E"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8F205E" w:rsidRPr="00B61D1A">
        <w:rPr>
          <w:sz w:val="28"/>
          <w:szCs w:val="28"/>
        </w:rPr>
        <w:t>Обеспечение деятельности отдельных федеральных государственных органов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B61D1A" w:rsidRDefault="007C252F" w:rsidP="00AE612D">
      <w:pPr>
        <w:pStyle w:val="Style12"/>
        <w:widowControl/>
        <w:numPr>
          <w:ilvl w:val="0"/>
          <w:numId w:val="2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="00A3082C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864D77" w:rsidRPr="00B61D1A">
        <w:rPr>
          <w:sz w:val="28"/>
          <w:szCs w:val="28"/>
        </w:rPr>
        <w:t>на 160 676,1  тыс. рублей, в 2020 году на 267 802,6 тыс. рублей и в 2021 году - 1 187 047,4 тыс. рублей, в том числе:</w:t>
      </w:r>
    </w:p>
    <w:p w:rsidR="007C252F" w:rsidRPr="00B61D1A" w:rsidRDefault="007C252F" w:rsidP="00E00F0E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857FE9" w:rsidRPr="00B61D1A">
        <w:rPr>
          <w:sz w:val="28"/>
          <w:szCs w:val="28"/>
        </w:rPr>
        <w:t>4</w:t>
      </w:r>
      <w:r w:rsidR="000F490D" w:rsidRPr="00B61D1A">
        <w:rPr>
          <w:sz w:val="28"/>
          <w:szCs w:val="28"/>
        </w:rPr>
        <w:t>7,3  тыс. рублей</w:t>
      </w:r>
      <w:r w:rsidR="00E00F0E" w:rsidRPr="00B61D1A">
        <w:rPr>
          <w:sz w:val="28"/>
          <w:szCs w:val="28"/>
        </w:rPr>
        <w:t xml:space="preserve">, </w:t>
      </w:r>
      <w:r w:rsidR="009522BB" w:rsidRPr="00B61D1A">
        <w:rPr>
          <w:sz w:val="28"/>
          <w:szCs w:val="28"/>
        </w:rPr>
        <w:br/>
      </w:r>
      <w:r w:rsidR="00E00F0E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2020</w:t>
      </w:r>
      <w:r w:rsidR="00E00F0E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140,2  тыс. рублей</w:t>
      </w:r>
      <w:r w:rsidR="009522BB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E00F0E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</w:t>
      </w:r>
      <w:r w:rsidR="00857FE9"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128,2  тыс. рублей</w:t>
      </w:r>
      <w:r w:rsidRPr="00B61D1A">
        <w:rPr>
          <w:sz w:val="28"/>
          <w:szCs w:val="28"/>
        </w:rPr>
        <w:t>;</w:t>
      </w:r>
    </w:p>
    <w:p w:rsidR="007C252F" w:rsidRPr="00B61D1A" w:rsidRDefault="00864D77" w:rsidP="00E00F0E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оплаты труда в 2019 году на 160 628,8 тыс. рублей, в 2020 году </w:t>
      </w:r>
      <w:r w:rsidRPr="00B61D1A">
        <w:rPr>
          <w:rFonts w:eastAsia="Times New Roman"/>
          <w:lang w:eastAsia="ru-RU"/>
        </w:rPr>
        <w:br/>
        <w:t>на 267 662,4  тыс. рублей и в 2021 году на 1 185 919,2  тыс. рублей;</w:t>
      </w:r>
    </w:p>
    <w:p w:rsidR="00A44895" w:rsidRPr="00B61D1A" w:rsidRDefault="00A44895" w:rsidP="008512E6">
      <w:pPr>
        <w:pStyle w:val="Style12"/>
        <w:widowControl/>
        <w:numPr>
          <w:ilvl w:val="0"/>
          <w:numId w:val="3"/>
        </w:numPr>
        <w:shd w:val="clear" w:color="auto" w:fill="auto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857FE9" w:rsidRPr="00B61D1A">
        <w:rPr>
          <w:sz w:val="28"/>
          <w:szCs w:val="28"/>
        </w:rPr>
        <w:t>36</w:t>
      </w:r>
      <w:r w:rsidR="000F490D" w:rsidRPr="00B61D1A">
        <w:rPr>
          <w:sz w:val="28"/>
          <w:szCs w:val="28"/>
        </w:rPr>
        <w:t> 287,5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E00F0E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</w:t>
      </w:r>
      <w:r w:rsidR="00857FE9" w:rsidRPr="00B61D1A">
        <w:rPr>
          <w:sz w:val="28"/>
          <w:szCs w:val="28"/>
        </w:rPr>
        <w:t>37</w:t>
      </w:r>
      <w:r w:rsidR="000F490D" w:rsidRPr="00B61D1A">
        <w:rPr>
          <w:sz w:val="28"/>
          <w:szCs w:val="28"/>
        </w:rPr>
        <w:t> 683,1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E00F0E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</w:t>
      </w:r>
      <w:r w:rsidR="00857FE9" w:rsidRPr="00B61D1A">
        <w:rPr>
          <w:sz w:val="28"/>
          <w:szCs w:val="28"/>
        </w:rPr>
        <w:t>29</w:t>
      </w:r>
      <w:r w:rsidR="000F490D" w:rsidRPr="00B61D1A">
        <w:rPr>
          <w:sz w:val="28"/>
          <w:szCs w:val="28"/>
        </w:rPr>
        <w:t> 309,1  тыс. рублей</w:t>
      </w:r>
      <w:r w:rsidR="00C379DE" w:rsidRPr="00B61D1A">
        <w:rPr>
          <w:sz w:val="28"/>
          <w:szCs w:val="28"/>
        </w:rPr>
        <w:t>;</w:t>
      </w:r>
    </w:p>
    <w:p w:rsidR="00D26572" w:rsidRPr="00B61D1A" w:rsidRDefault="00D26572" w:rsidP="00E00F0E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</w:t>
      </w:r>
      <w:r w:rsidR="00446C8A" w:rsidRPr="00B61D1A">
        <w:rPr>
          <w:spacing w:val="-4"/>
          <w:sz w:val="28"/>
          <w:szCs w:val="28"/>
        </w:rPr>
        <w:t>м</w:t>
      </w:r>
      <w:r w:rsidRPr="00B61D1A">
        <w:rPr>
          <w:spacing w:val="-4"/>
          <w:sz w:val="28"/>
          <w:szCs w:val="28"/>
        </w:rPr>
        <w:t xml:space="preserve"> объемов бюджетных ассигнований</w:t>
      </w:r>
      <w:r w:rsidR="0015556B">
        <w:rPr>
          <w:spacing w:val="-4"/>
          <w:sz w:val="28"/>
          <w:szCs w:val="28"/>
        </w:rPr>
        <w:t xml:space="preserve"> в 2021 году</w:t>
      </w:r>
      <w:r w:rsidRPr="00B61D1A">
        <w:rPr>
          <w:spacing w:val="-4"/>
          <w:sz w:val="28"/>
          <w:szCs w:val="28"/>
        </w:rPr>
        <w:t xml:space="preserve"> по </w:t>
      </w:r>
      <w:r w:rsidR="00BD2D43" w:rsidRPr="00B61D1A">
        <w:rPr>
          <w:i/>
          <w:spacing w:val="-4"/>
          <w:sz w:val="28"/>
          <w:szCs w:val="28"/>
        </w:rPr>
        <w:t>мероприятиям (инвестициям), реализация котор</w:t>
      </w:r>
      <w:r w:rsidR="00BD2D43" w:rsidRPr="00B61D1A">
        <w:rPr>
          <w:i/>
          <w:sz w:val="28"/>
          <w:szCs w:val="28"/>
        </w:rPr>
        <w:t>ых завершается</w:t>
      </w:r>
      <w:r w:rsidR="00BD2D43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2020</w:t>
      </w:r>
      <w:r w:rsidR="00BD2D43" w:rsidRPr="00B61D1A">
        <w:rPr>
          <w:sz w:val="28"/>
          <w:szCs w:val="28"/>
        </w:rPr>
        <w:t xml:space="preserve"> год</w:t>
      </w:r>
      <w:r w:rsidR="00446C8A" w:rsidRPr="00B61D1A">
        <w:rPr>
          <w:sz w:val="28"/>
          <w:szCs w:val="28"/>
        </w:rPr>
        <w:t>у</w:t>
      </w:r>
      <w:r w:rsidR="00BD2D43" w:rsidRPr="00B61D1A">
        <w:rPr>
          <w:sz w:val="28"/>
          <w:szCs w:val="28"/>
        </w:rPr>
        <w:t>,</w:t>
      </w:r>
      <w:r w:rsidR="00E00F0E" w:rsidRPr="00B61D1A">
        <w:rPr>
          <w:sz w:val="28"/>
          <w:szCs w:val="28"/>
        </w:rPr>
        <w:t xml:space="preserve"> на</w:t>
      </w:r>
      <w:r w:rsidRPr="00B61D1A">
        <w:rPr>
          <w:sz w:val="28"/>
          <w:szCs w:val="28"/>
        </w:rPr>
        <w:t xml:space="preserve"> 5</w:t>
      </w:r>
      <w:r w:rsidR="000F490D" w:rsidRPr="00B61D1A">
        <w:rPr>
          <w:sz w:val="28"/>
          <w:szCs w:val="28"/>
        </w:rPr>
        <w:t> 292 189,5 тыс. рублей</w:t>
      </w:r>
      <w:r w:rsidRPr="00B61D1A">
        <w:rPr>
          <w:sz w:val="28"/>
          <w:szCs w:val="28"/>
        </w:rPr>
        <w:t>, в том числе:</w:t>
      </w:r>
    </w:p>
    <w:p w:rsidR="00E00F0E" w:rsidRPr="00B61D1A" w:rsidRDefault="00E00F0E" w:rsidP="00E00F0E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завершение строительства объектов капитального строительства (здания Совета Федерации Федерального Собрания Российской Федерации и здания Верховного Суда Российской Федерации)</w:t>
      </w:r>
      <w:r w:rsidR="004A35A3"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t>на 5</w:t>
      </w:r>
      <w:r w:rsidR="000F490D" w:rsidRPr="00B61D1A">
        <w:rPr>
          <w:sz w:val="28"/>
          <w:szCs w:val="28"/>
        </w:rPr>
        <w:t> 092 189,5  тыс. рублей</w:t>
      </w:r>
      <w:r w:rsidRPr="00B61D1A">
        <w:rPr>
          <w:sz w:val="28"/>
          <w:szCs w:val="28"/>
        </w:rPr>
        <w:t>;</w:t>
      </w:r>
    </w:p>
    <w:p w:rsidR="00D26572" w:rsidRPr="00B61D1A" w:rsidRDefault="00D26572" w:rsidP="008512E6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ремонт здания ФГНБУ "Российский институт стратегических исследований" (РИСИ) на</w:t>
      </w:r>
      <w:r w:rsidR="000F490D" w:rsidRPr="00B61D1A">
        <w:rPr>
          <w:sz w:val="28"/>
          <w:szCs w:val="28"/>
        </w:rPr>
        <w:t> 200 000,0  тыс. рублей</w:t>
      </w:r>
      <w:r w:rsidRPr="00B61D1A">
        <w:rPr>
          <w:sz w:val="28"/>
          <w:szCs w:val="28"/>
        </w:rPr>
        <w:t>;</w:t>
      </w:r>
    </w:p>
    <w:p w:rsidR="00446C8A" w:rsidRPr="00B61D1A" w:rsidRDefault="00446C8A" w:rsidP="008512E6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284"/>
        <w:contextualSpacing w:val="0"/>
      </w:pPr>
      <w:r w:rsidRPr="00B61D1A">
        <w:t>уменьшением бюджетных ассигнований на автотранспортное обслуживание должностных лиц федеральных государственных органов в</w:t>
      </w:r>
      <w:r w:rsidR="000F490D" w:rsidRPr="00B61D1A">
        <w:t xml:space="preserve"> 2021</w:t>
      </w:r>
      <w:r w:rsidRPr="00B61D1A">
        <w:t xml:space="preserve"> году в объеме</w:t>
      </w:r>
      <w:r w:rsidR="000F490D" w:rsidRPr="00B61D1A">
        <w:t> 199 978,9  тыс. рублей</w:t>
      </w:r>
      <w:r w:rsidRPr="00B61D1A">
        <w:t>, ранее переданных в</w:t>
      </w:r>
      <w:r w:rsidR="000F490D" w:rsidRPr="00B61D1A">
        <w:t xml:space="preserve"> 2018</w:t>
      </w:r>
      <w:r w:rsidRPr="00B61D1A">
        <w:t>-2020 годах  Управлению делами Президента Российской Федерации;</w:t>
      </w:r>
    </w:p>
    <w:p w:rsidR="009A69BE" w:rsidRPr="00B61D1A" w:rsidRDefault="009A69BE" w:rsidP="00D03459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/>
        <w:ind w:left="0" w:firstLine="284"/>
      </w:pPr>
      <w:r w:rsidRPr="00B61D1A">
        <w:t xml:space="preserve">увеличением бюджетных ассигнований на реализацию мероприятий </w:t>
      </w:r>
      <w:r w:rsidR="0003677A" w:rsidRPr="00B61D1A">
        <w:rPr>
          <w:i/>
        </w:rPr>
        <w:t>"</w:t>
      </w:r>
      <w:r w:rsidRPr="00B61D1A">
        <w:rPr>
          <w:i/>
        </w:rPr>
        <w:t>длящегося</w:t>
      </w:r>
      <w:r w:rsidR="0003677A" w:rsidRPr="00B61D1A">
        <w:rPr>
          <w:i/>
        </w:rPr>
        <w:t>"</w:t>
      </w:r>
      <w:r w:rsidRPr="00B61D1A">
        <w:rPr>
          <w:i/>
        </w:rPr>
        <w:t xml:space="preserve"> характера</w:t>
      </w:r>
      <w:r w:rsidRPr="00B61D1A">
        <w:t>, решение о реализации которых принято в ходе исполнения федерального бюджета в</w:t>
      </w:r>
      <w:r w:rsidR="000F490D" w:rsidRPr="00B61D1A">
        <w:t xml:space="preserve"> 2018</w:t>
      </w:r>
      <w:r w:rsidRPr="00B61D1A">
        <w:t xml:space="preserve"> го</w:t>
      </w:r>
      <w:r w:rsidR="009022EC" w:rsidRPr="00B61D1A">
        <w:t xml:space="preserve">ду, </w:t>
      </w:r>
      <w:r w:rsidR="004A35A3" w:rsidRPr="00B61D1A">
        <w:t>в 2019 году на 323 584,3 тыс. рублей, в 2020 и 2021 годах на 324 527,6 тыс. рублей ежегодно, в том числе:</w:t>
      </w:r>
    </w:p>
    <w:p w:rsidR="009A69BE" w:rsidRPr="00B61D1A" w:rsidRDefault="009A69BE" w:rsidP="00E00F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строительство и реконструкция объектов капитального строительства ФГБОУ ВДЦ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Ор</w:t>
      </w:r>
      <w:r w:rsidR="00E00F0E" w:rsidRPr="00B61D1A">
        <w:rPr>
          <w:sz w:val="28"/>
          <w:szCs w:val="28"/>
        </w:rPr>
        <w:t>ленок</w:t>
      </w:r>
      <w:r w:rsidR="0003677A" w:rsidRPr="00B61D1A">
        <w:rPr>
          <w:sz w:val="28"/>
          <w:szCs w:val="28"/>
        </w:rPr>
        <w:t>"</w:t>
      </w:r>
      <w:r w:rsidR="00E00F0E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="00E00F0E" w:rsidRPr="00B61D1A">
        <w:rPr>
          <w:sz w:val="28"/>
          <w:szCs w:val="28"/>
        </w:rPr>
        <w:t> –</w:t>
      </w:r>
      <w:r w:rsidR="000F490D" w:rsidRPr="00B61D1A">
        <w:rPr>
          <w:sz w:val="28"/>
          <w:szCs w:val="28"/>
        </w:rPr>
        <w:t xml:space="preserve"> 2021</w:t>
      </w:r>
      <w:r w:rsidR="00E00F0E" w:rsidRPr="00B61D1A">
        <w:rPr>
          <w:sz w:val="28"/>
          <w:szCs w:val="28"/>
        </w:rPr>
        <w:t xml:space="preserve"> годах на</w:t>
      </w:r>
      <w:r w:rsidR="000F490D" w:rsidRPr="00B61D1A">
        <w:rPr>
          <w:sz w:val="28"/>
          <w:szCs w:val="28"/>
        </w:rPr>
        <w:t> 300 000,0  тыс. рублей</w:t>
      </w:r>
      <w:r w:rsidRPr="00B61D1A">
        <w:rPr>
          <w:sz w:val="28"/>
          <w:szCs w:val="28"/>
        </w:rPr>
        <w:t xml:space="preserve"> ежегодно;</w:t>
      </w:r>
    </w:p>
    <w:p w:rsidR="00446C8A" w:rsidRPr="00B61D1A" w:rsidRDefault="009A69BE" w:rsidP="008512E6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оплата труда и начисления на выплаты по оплате труда работников ФКУ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Аппарат Общественной палаты России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 целях увеличения среднемесячного уровня их оплаты труда </w:t>
      </w:r>
      <w:r w:rsidR="004A35A3" w:rsidRPr="00B61D1A">
        <w:rPr>
          <w:sz w:val="28"/>
          <w:szCs w:val="28"/>
        </w:rPr>
        <w:t>в 2019 году на 23 584,3 тыс. рублей,</w:t>
      </w:r>
      <w:r w:rsidR="004A35A3" w:rsidRPr="00B61D1A">
        <w:rPr>
          <w:sz w:val="28"/>
          <w:szCs w:val="28"/>
        </w:rPr>
        <w:br/>
        <w:t>в 2020 и 2021 годах на 24 527,6 тыс. рублей ежегодно;</w:t>
      </w:r>
    </w:p>
    <w:p w:rsidR="00656DA4" w:rsidRPr="00B61D1A" w:rsidRDefault="008512E6" w:rsidP="00D03459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 бюджетных ассигнований</w:t>
      </w:r>
      <w:r w:rsidR="009A69BE" w:rsidRPr="00B61D1A">
        <w:rPr>
          <w:spacing w:val="-4"/>
          <w:sz w:val="28"/>
          <w:szCs w:val="28"/>
        </w:rPr>
        <w:t xml:space="preserve"> на </w:t>
      </w:r>
      <w:r w:rsidR="00656DA4" w:rsidRPr="00B61D1A">
        <w:rPr>
          <w:spacing w:val="-4"/>
          <w:sz w:val="28"/>
          <w:szCs w:val="28"/>
        </w:rPr>
        <w:t>обеспечение строительно-монтажных работ по восстановлению купола Национального Капитолия в г</w:t>
      </w:r>
      <w:r w:rsidRPr="00B61D1A">
        <w:rPr>
          <w:spacing w:val="-4"/>
          <w:sz w:val="28"/>
          <w:szCs w:val="28"/>
        </w:rPr>
        <w:t>. </w:t>
      </w:r>
      <w:r w:rsidR="00656DA4" w:rsidRPr="00B61D1A">
        <w:rPr>
          <w:spacing w:val="-4"/>
          <w:sz w:val="28"/>
          <w:szCs w:val="28"/>
        </w:rPr>
        <w:t>Гаване (Респуб</w:t>
      </w:r>
      <w:r w:rsidR="009A69BE" w:rsidRPr="00B61D1A">
        <w:rPr>
          <w:spacing w:val="-4"/>
          <w:sz w:val="28"/>
          <w:szCs w:val="28"/>
        </w:rPr>
        <w:t>лика Куба) в</w:t>
      </w:r>
      <w:r w:rsidR="000F490D" w:rsidRPr="00B61D1A">
        <w:rPr>
          <w:spacing w:val="-4"/>
          <w:sz w:val="28"/>
          <w:szCs w:val="28"/>
        </w:rPr>
        <w:t xml:space="preserve"> 2019</w:t>
      </w:r>
      <w:r w:rsidR="009A69BE" w:rsidRPr="00B61D1A">
        <w:rPr>
          <w:spacing w:val="-4"/>
          <w:sz w:val="28"/>
          <w:szCs w:val="28"/>
        </w:rPr>
        <w:t xml:space="preserve"> году </w:t>
      </w:r>
      <w:r w:rsidRPr="00B61D1A">
        <w:rPr>
          <w:spacing w:val="-4"/>
          <w:sz w:val="28"/>
          <w:szCs w:val="28"/>
        </w:rPr>
        <w:t>на</w:t>
      </w:r>
      <w:r w:rsidR="000F490D" w:rsidRPr="00B61D1A">
        <w:rPr>
          <w:spacing w:val="-4"/>
          <w:sz w:val="28"/>
          <w:szCs w:val="28"/>
        </w:rPr>
        <w:t> 300 000,0  тыс. рублей</w:t>
      </w:r>
      <w:r w:rsidRPr="00B61D1A">
        <w:rPr>
          <w:spacing w:val="-4"/>
          <w:sz w:val="28"/>
          <w:szCs w:val="28"/>
        </w:rPr>
        <w:t>;</w:t>
      </w:r>
    </w:p>
    <w:p w:rsidR="00A6218E" w:rsidRDefault="00A6218E" w:rsidP="008512E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повышение </w:t>
      </w:r>
      <w:proofErr w:type="gramStart"/>
      <w:r w:rsidRPr="00B61D1A">
        <w:rPr>
          <w:sz w:val="28"/>
          <w:szCs w:val="28"/>
        </w:rPr>
        <w:t>оплаты труда работников федеральных государственных учреждений здравоохранения</w:t>
      </w:r>
      <w:proofErr w:type="gramEnd"/>
      <w:r w:rsidRPr="00B61D1A">
        <w:rPr>
          <w:sz w:val="28"/>
          <w:szCs w:val="28"/>
        </w:rPr>
        <w:t xml:space="preserve"> в соответствии с Указом Президента Российской Федерации от 7 мая</w:t>
      </w:r>
      <w:r w:rsidR="000F490D" w:rsidRPr="00B61D1A">
        <w:rPr>
          <w:sz w:val="28"/>
          <w:szCs w:val="28"/>
        </w:rPr>
        <w:t xml:space="preserve"> 2012</w:t>
      </w:r>
      <w:r w:rsidRPr="00B61D1A">
        <w:rPr>
          <w:sz w:val="28"/>
          <w:szCs w:val="28"/>
        </w:rPr>
        <w:t xml:space="preserve"> года №</w:t>
      </w:r>
      <w:r w:rsidR="000F490D" w:rsidRPr="00B61D1A">
        <w:rPr>
          <w:sz w:val="28"/>
          <w:szCs w:val="28"/>
        </w:rPr>
        <w:t> 597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633 909,1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</w:t>
      </w:r>
      <w:r w:rsidRPr="00B61D1A">
        <w:rPr>
          <w:sz w:val="28"/>
          <w:szCs w:val="28"/>
        </w:rPr>
        <w:br/>
        <w:t>801</w:t>
      </w:r>
      <w:r w:rsidR="000F490D" w:rsidRPr="00B61D1A">
        <w:rPr>
          <w:sz w:val="28"/>
          <w:szCs w:val="28"/>
        </w:rPr>
        <w:t> 390,0  тыс. рублей</w:t>
      </w:r>
      <w:r w:rsidRPr="00B61D1A">
        <w:rPr>
          <w:sz w:val="28"/>
          <w:szCs w:val="28"/>
        </w:rPr>
        <w:t xml:space="preserve"> ежегодно;</w:t>
      </w:r>
    </w:p>
    <w:p w:rsidR="00915A86" w:rsidRPr="00915A86" w:rsidRDefault="00915A86" w:rsidP="00915A8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r w:rsidRPr="00915A86">
        <w:rPr>
          <w:sz w:val="28"/>
          <w:szCs w:val="28"/>
        </w:rPr>
        <w:t>увеличением бюджетных ассигнований на реконструкцию административных зданий, расположенных в г. Москве, Старая площадь, д.</w:t>
      </w:r>
      <w:r w:rsidR="0015556B">
        <w:rPr>
          <w:sz w:val="28"/>
          <w:szCs w:val="28"/>
        </w:rPr>
        <w:t> </w:t>
      </w:r>
      <w:r w:rsidRPr="00915A86">
        <w:rPr>
          <w:sz w:val="28"/>
          <w:szCs w:val="28"/>
        </w:rPr>
        <w:t xml:space="preserve">2/14, д. 4, </w:t>
      </w:r>
      <w:proofErr w:type="spellStart"/>
      <w:r w:rsidRPr="00915A86">
        <w:rPr>
          <w:sz w:val="28"/>
          <w:szCs w:val="28"/>
        </w:rPr>
        <w:t>Ипатьевский</w:t>
      </w:r>
      <w:proofErr w:type="spellEnd"/>
      <w:r w:rsidRPr="00915A86">
        <w:rPr>
          <w:sz w:val="28"/>
          <w:szCs w:val="28"/>
        </w:rPr>
        <w:t xml:space="preserve"> переулок, д.3, входящих в комплекс зданий "Старая площадь" в 2020 году на 1 000 000,0 тыс. рублей и в 2021 году на 3 000 000,0 тыс. рублей;</w:t>
      </w:r>
    </w:p>
    <w:p w:rsidR="00915A86" w:rsidRPr="00915A86" w:rsidRDefault="00915A86" w:rsidP="00915A86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120" w:line="360" w:lineRule="auto"/>
        <w:ind w:left="0" w:firstLine="284"/>
        <w:rPr>
          <w:sz w:val="28"/>
          <w:szCs w:val="28"/>
        </w:rPr>
      </w:pPr>
      <w:proofErr w:type="gramStart"/>
      <w:r w:rsidRPr="00915A86">
        <w:rPr>
          <w:sz w:val="28"/>
          <w:szCs w:val="28"/>
        </w:rPr>
        <w:t>увеличением бюджетных ассигнований на строительство комплекса зданий в составе административных зданий Верховного Суда Российской Федерации и Судебного департамента при Верховном Суде Российской Федерации, инженерно-технического блока, жилого комплекса на 600 квартир (с паркингом) для судей и сотрудников аппарата Верховного Суда Российской Федерации и Судебного департамента при Верховном Суде Российской Федерации и Дворца танцев Б. Эйфмана по адресу: г. Санкт-Петербург, пр.</w:t>
      </w:r>
      <w:proofErr w:type="gramEnd"/>
      <w:r w:rsidRPr="00915A86">
        <w:rPr>
          <w:sz w:val="28"/>
          <w:szCs w:val="28"/>
        </w:rPr>
        <w:t xml:space="preserve"> Добролюбова, д. 14 в 2021 году на 1</w:t>
      </w:r>
      <w:r w:rsidR="00BF0ACD">
        <w:rPr>
          <w:sz w:val="28"/>
          <w:szCs w:val="28"/>
        </w:rPr>
        <w:t>1</w:t>
      </w:r>
      <w:r w:rsidRPr="00915A86">
        <w:rPr>
          <w:sz w:val="28"/>
          <w:szCs w:val="28"/>
        </w:rPr>
        <w:t> </w:t>
      </w:r>
      <w:r w:rsidR="00BF0ACD">
        <w:rPr>
          <w:sz w:val="28"/>
          <w:szCs w:val="28"/>
        </w:rPr>
        <w:t>744</w:t>
      </w:r>
      <w:r w:rsidRPr="00915A86">
        <w:rPr>
          <w:sz w:val="28"/>
          <w:szCs w:val="28"/>
        </w:rPr>
        <w:t> 2</w:t>
      </w:r>
      <w:r w:rsidR="00BF0ACD">
        <w:rPr>
          <w:sz w:val="28"/>
          <w:szCs w:val="28"/>
        </w:rPr>
        <w:t>77</w:t>
      </w:r>
      <w:r w:rsidRPr="00915A86">
        <w:rPr>
          <w:sz w:val="28"/>
          <w:szCs w:val="28"/>
        </w:rPr>
        <w:t>,</w:t>
      </w:r>
      <w:r w:rsidR="00BF0ACD">
        <w:rPr>
          <w:sz w:val="28"/>
          <w:szCs w:val="28"/>
        </w:rPr>
        <w:t>1</w:t>
      </w:r>
      <w:r w:rsidRPr="00915A86">
        <w:rPr>
          <w:sz w:val="28"/>
          <w:szCs w:val="28"/>
        </w:rPr>
        <w:t xml:space="preserve"> тыс. рублей;</w:t>
      </w:r>
    </w:p>
    <w:p w:rsidR="00656DA4" w:rsidRPr="00B61D1A" w:rsidRDefault="00A6218E" w:rsidP="008512E6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/>
        <w:ind w:left="0" w:firstLine="284"/>
      </w:pPr>
      <w:r w:rsidRPr="00B61D1A">
        <w:t>увеличением бюджетных ассигнований на уплату налога на имущество организаций и земельного налога в</w:t>
      </w:r>
      <w:r w:rsidR="000F490D" w:rsidRPr="00B61D1A">
        <w:t xml:space="preserve"> 2019</w:t>
      </w:r>
      <w:r w:rsidRPr="00B61D1A">
        <w:t xml:space="preserve"> году на 83</w:t>
      </w:r>
      <w:r w:rsidR="000F490D" w:rsidRPr="00B61D1A">
        <w:t> 625,5  тыс. рублей</w:t>
      </w:r>
      <w:r w:rsidR="008512E6" w:rsidRPr="00B61D1A">
        <w:t xml:space="preserve">, </w:t>
      </w:r>
      <w:r w:rsidRPr="00B61D1A">
        <w:t>в</w:t>
      </w:r>
      <w:r w:rsidR="000F490D" w:rsidRPr="00B61D1A">
        <w:t xml:space="preserve"> 2020</w:t>
      </w:r>
      <w:r w:rsidRPr="00B61D1A">
        <w:t xml:space="preserve"> году на 76</w:t>
      </w:r>
      <w:r w:rsidR="000F490D" w:rsidRPr="00B61D1A">
        <w:t> 260,6  тыс. рублей</w:t>
      </w:r>
      <w:r w:rsidRPr="00B61D1A">
        <w:t>, в</w:t>
      </w:r>
      <w:r w:rsidR="000F490D" w:rsidRPr="00B61D1A">
        <w:t xml:space="preserve"> 2021</w:t>
      </w:r>
      <w:r w:rsidRPr="00B61D1A">
        <w:t xml:space="preserve"> году на 68</w:t>
      </w:r>
      <w:r w:rsidR="000F490D" w:rsidRPr="00B61D1A">
        <w:t> 947,2  тыс. рублей</w:t>
      </w:r>
      <w:r w:rsidRPr="00B61D1A">
        <w:t xml:space="preserve"> за счет соответствующего уменьшения бюджетных ассигнований, заре</w:t>
      </w:r>
      <w:r w:rsidR="00600E6E" w:rsidRPr="00B61D1A">
        <w:t>зервированных на указанные цели.</w:t>
      </w:r>
    </w:p>
    <w:p w:rsidR="00F72267" w:rsidRPr="00B61D1A" w:rsidRDefault="00F72267" w:rsidP="0026723B">
      <w:pPr>
        <w:spacing w:line="360" w:lineRule="auto"/>
        <w:rPr>
          <w:b/>
          <w:sz w:val="28"/>
          <w:szCs w:val="28"/>
        </w:rPr>
      </w:pPr>
    </w:p>
    <w:p w:rsidR="009B6929" w:rsidRPr="00B61D1A" w:rsidRDefault="00CB2BB7" w:rsidP="00C24BC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>Государственная судебная власть</w:t>
      </w:r>
      <w:r w:rsidR="0003677A" w:rsidRPr="00B61D1A">
        <w:rPr>
          <w:b/>
          <w:sz w:val="28"/>
          <w:szCs w:val="28"/>
        </w:rPr>
        <w:t>"</w:t>
      </w:r>
      <w:r w:rsidR="009B6929" w:rsidRPr="00B61D1A">
        <w:rPr>
          <w:b/>
          <w:sz w:val="28"/>
          <w:szCs w:val="28"/>
        </w:rPr>
        <w:t xml:space="preserve"> </w:t>
      </w:r>
    </w:p>
    <w:p w:rsidR="009B6929" w:rsidRPr="00B61D1A" w:rsidRDefault="009B6929" w:rsidP="00AE612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20CD5" w:rsidRPr="00B61D1A" w:rsidRDefault="00E20CD5" w:rsidP="00E20CD5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Государственная судебная власть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47</w:t>
      </w:r>
      <w:r w:rsidRPr="00B61D1A">
        <w:rPr>
          <w:sz w:val="28"/>
          <w:szCs w:val="28"/>
        </w:rPr>
        <w:t>.</w:t>
      </w:r>
    </w:p>
    <w:p w:rsidR="00226EF5" w:rsidRDefault="00226EF5" w:rsidP="009522BB">
      <w:pPr>
        <w:keepNext/>
        <w:ind w:right="-1"/>
        <w:jc w:val="right"/>
      </w:pPr>
    </w:p>
    <w:p w:rsidR="00E20CD5" w:rsidRPr="00B61D1A" w:rsidRDefault="00E20CD5" w:rsidP="009522BB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47</w:t>
      </w:r>
    </w:p>
    <w:p w:rsidR="00E20CD5" w:rsidRPr="00B61D1A" w:rsidRDefault="000F490D" w:rsidP="009522BB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6"/>
        <w:gridCol w:w="923"/>
        <w:gridCol w:w="861"/>
        <w:gridCol w:w="716"/>
        <w:gridCol w:w="924"/>
        <w:gridCol w:w="861"/>
        <w:gridCol w:w="716"/>
        <w:gridCol w:w="965"/>
        <w:gridCol w:w="885"/>
        <w:gridCol w:w="936"/>
      </w:tblGrid>
      <w:tr w:rsidR="009522BB" w:rsidRPr="00B61D1A" w:rsidTr="004478B8">
        <w:trPr>
          <w:trHeight w:val="20"/>
          <w:tblHeader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522BB" w:rsidRPr="00B61D1A" w:rsidTr="004478B8">
        <w:trPr>
          <w:trHeight w:val="20"/>
          <w:tblHeader/>
        </w:trPr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192 538 845,6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192 783 427,7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244 582,1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199 082 315,3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200 049 598,8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967 283,5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199 082 315,3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206 217 215,0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7 134 899,7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Председатель Конституционного Суда Российской Федерации и судьи Конституционного Суда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141 559,9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141 805,2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147 222,3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148 103,2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880,9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147 222,3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153 697,1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6 474,8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Председатель Верховного Суда Российской Федерации и судьи Верховного Суда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769 726,4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771 060,1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1 333,7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800 569,8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805 359,7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4 789,9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800 569,8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835 778,7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35 208,9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Судьи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74 158 885,4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74 287 378,5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128 493,1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77 136 355,5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77 597 877,5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461 522,0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77 136 355,5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80 528 797,5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3 392 442,0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Судебный департамент при Верховном Суде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4 010 258,3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4 015 754,0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5 495,7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4 137 143,5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4 156 880,9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19 737,4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4 137 143,5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4 282 222,6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145 079,1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Аппараты судов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37 843 552,9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37 909 123,4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65 570,5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39 357 294,9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39 592 777,4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235 482,5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39 357 294,9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41 088 221,2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1 730 926,3</w:t>
            </w:r>
          </w:p>
        </w:tc>
      </w:tr>
      <w:tr w:rsidR="00C27B28" w:rsidRPr="00B61D1A" w:rsidTr="00C27B28">
        <w:trPr>
          <w:trHeight w:val="2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Реализация функций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75 614 862,7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75 658 306,5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43 443,8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77 503 729,3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77 748 600,1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244 870,8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77 503 729,3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79 328 497,9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1 824 768,6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7C252F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436DFD">
        <w:rPr>
          <w:sz w:val="28"/>
          <w:szCs w:val="28"/>
        </w:rPr>
        <w:t>244 </w:t>
      </w:r>
      <w:r w:rsidR="00436DFD" w:rsidRPr="00436DFD">
        <w:rPr>
          <w:sz w:val="28"/>
          <w:szCs w:val="28"/>
        </w:rPr>
        <w:t>582,1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</w:t>
      </w:r>
      <w:r w:rsidR="00436DFD">
        <w:rPr>
          <w:sz w:val="28"/>
          <w:szCs w:val="28"/>
        </w:rPr>
        <w:t>967 </w:t>
      </w:r>
      <w:r w:rsidR="00436DFD" w:rsidRPr="00436DFD">
        <w:rPr>
          <w:sz w:val="28"/>
          <w:szCs w:val="28"/>
        </w:rPr>
        <w:t>283,5</w:t>
      </w:r>
      <w:r w:rsidR="000F490D" w:rsidRPr="00B61D1A">
        <w:rPr>
          <w:sz w:val="28"/>
          <w:szCs w:val="28"/>
        </w:rPr>
        <w:t>  тыс. рублей</w:t>
      </w:r>
      <w:r w:rsidR="002D4727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436DFD" w:rsidRPr="00436DFD">
        <w:rPr>
          <w:sz w:val="28"/>
          <w:szCs w:val="28"/>
        </w:rPr>
        <w:t>7</w:t>
      </w:r>
      <w:r w:rsidR="00436DFD">
        <w:rPr>
          <w:sz w:val="28"/>
          <w:szCs w:val="28"/>
        </w:rPr>
        <w:t> </w:t>
      </w:r>
      <w:r w:rsidR="00436DFD" w:rsidRPr="00436DFD">
        <w:rPr>
          <w:sz w:val="28"/>
          <w:szCs w:val="28"/>
        </w:rPr>
        <w:t>13</w:t>
      </w:r>
      <w:r w:rsidR="00436DFD">
        <w:rPr>
          <w:sz w:val="28"/>
          <w:szCs w:val="28"/>
        </w:rPr>
        <w:t>4 </w:t>
      </w:r>
      <w:r w:rsidR="00436DFD" w:rsidRPr="00436DFD">
        <w:rPr>
          <w:sz w:val="28"/>
          <w:szCs w:val="28"/>
        </w:rPr>
        <w:t>899,7</w:t>
      </w:r>
      <w:r w:rsidR="000F490D" w:rsidRPr="00B61D1A">
        <w:rPr>
          <w:sz w:val="28"/>
          <w:szCs w:val="28"/>
        </w:rPr>
        <w:t>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D03459">
      <w:pPr>
        <w:autoSpaceDE w:val="0"/>
        <w:autoSpaceDN w:val="0"/>
        <w:adjustRightInd w:val="0"/>
        <w:spacing w:after="120" w:line="336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="009219B7" w:rsidRPr="00B61D1A">
        <w:rPr>
          <w:spacing w:val="-4"/>
          <w:sz w:val="28"/>
          <w:szCs w:val="28"/>
        </w:rPr>
        <w:t>непрограммному направлению деятельности</w:t>
      </w:r>
      <w:r w:rsidR="009219B7"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9219B7" w:rsidRPr="00B61D1A">
        <w:rPr>
          <w:sz w:val="28"/>
          <w:szCs w:val="28"/>
        </w:rPr>
        <w:t>Государственная судебная власть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FD621D" w:rsidRDefault="007C252F" w:rsidP="000E519D">
      <w:pPr>
        <w:pStyle w:val="Style12"/>
        <w:widowControl/>
        <w:numPr>
          <w:ilvl w:val="0"/>
          <w:numId w:val="2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FD621D">
        <w:rPr>
          <w:sz w:val="28"/>
          <w:szCs w:val="28"/>
        </w:rPr>
        <w:t xml:space="preserve">увеличением </w:t>
      </w:r>
      <w:r w:rsidR="00A3082C" w:rsidRPr="00FD621D">
        <w:rPr>
          <w:sz w:val="28"/>
          <w:szCs w:val="28"/>
        </w:rPr>
        <w:t xml:space="preserve">отдельных </w:t>
      </w:r>
      <w:r w:rsidRPr="00FD621D">
        <w:rPr>
          <w:sz w:val="28"/>
          <w:szCs w:val="28"/>
        </w:rPr>
        <w:t xml:space="preserve">бюджетных ассигнований </w:t>
      </w:r>
      <w:r w:rsidRPr="00FD621D">
        <w:rPr>
          <w:i/>
          <w:sz w:val="28"/>
          <w:szCs w:val="28"/>
        </w:rPr>
        <w:t>на уровень инфляции</w:t>
      </w:r>
      <w:r w:rsidRPr="00FD621D">
        <w:rPr>
          <w:sz w:val="28"/>
          <w:szCs w:val="28"/>
        </w:rPr>
        <w:t xml:space="preserve"> в</w:t>
      </w:r>
      <w:r w:rsidR="000F490D" w:rsidRPr="00FD621D">
        <w:rPr>
          <w:sz w:val="28"/>
          <w:szCs w:val="28"/>
        </w:rPr>
        <w:t xml:space="preserve"> 2019</w:t>
      </w:r>
      <w:r w:rsidRPr="00FD621D">
        <w:rPr>
          <w:sz w:val="28"/>
          <w:szCs w:val="28"/>
        </w:rPr>
        <w:t xml:space="preserve"> году на</w:t>
      </w:r>
      <w:r w:rsidR="000F490D" w:rsidRPr="00FD621D">
        <w:rPr>
          <w:sz w:val="28"/>
          <w:szCs w:val="28"/>
        </w:rPr>
        <w:t> </w:t>
      </w:r>
      <w:r w:rsidR="00FD621D" w:rsidRPr="00FD621D">
        <w:rPr>
          <w:sz w:val="28"/>
          <w:szCs w:val="28"/>
        </w:rPr>
        <w:t>244 582,1</w:t>
      </w:r>
      <w:r w:rsidR="000F490D" w:rsidRPr="00FD621D">
        <w:rPr>
          <w:sz w:val="28"/>
          <w:szCs w:val="28"/>
        </w:rPr>
        <w:t>  тыс. рублей</w:t>
      </w:r>
      <w:r w:rsidRPr="00FD621D">
        <w:rPr>
          <w:sz w:val="28"/>
          <w:szCs w:val="28"/>
        </w:rPr>
        <w:t>, в</w:t>
      </w:r>
      <w:r w:rsidR="000F490D" w:rsidRPr="00FD621D">
        <w:rPr>
          <w:sz w:val="28"/>
          <w:szCs w:val="28"/>
        </w:rPr>
        <w:t xml:space="preserve"> 2020</w:t>
      </w:r>
      <w:r w:rsidRPr="00FD621D">
        <w:rPr>
          <w:sz w:val="28"/>
          <w:szCs w:val="28"/>
        </w:rPr>
        <w:t xml:space="preserve"> году </w:t>
      </w:r>
      <w:r w:rsidR="002D4727" w:rsidRPr="00FD621D">
        <w:rPr>
          <w:sz w:val="28"/>
          <w:szCs w:val="28"/>
        </w:rPr>
        <w:t>на</w:t>
      </w:r>
      <w:r w:rsidR="000F490D" w:rsidRPr="00FD621D">
        <w:rPr>
          <w:sz w:val="28"/>
          <w:szCs w:val="28"/>
        </w:rPr>
        <w:t> </w:t>
      </w:r>
      <w:r w:rsidR="00FD621D" w:rsidRPr="00FD621D">
        <w:rPr>
          <w:sz w:val="28"/>
          <w:szCs w:val="28"/>
        </w:rPr>
        <w:t>967 283,5</w:t>
      </w:r>
      <w:r w:rsidR="000F490D" w:rsidRPr="00FD621D">
        <w:rPr>
          <w:sz w:val="28"/>
          <w:szCs w:val="28"/>
        </w:rPr>
        <w:t>  тыс. рублей</w:t>
      </w:r>
      <w:r w:rsidRPr="00FD621D">
        <w:rPr>
          <w:sz w:val="28"/>
          <w:szCs w:val="28"/>
        </w:rPr>
        <w:t xml:space="preserve"> и в</w:t>
      </w:r>
      <w:r w:rsidR="000F490D" w:rsidRPr="00FD621D">
        <w:rPr>
          <w:sz w:val="28"/>
          <w:szCs w:val="28"/>
        </w:rPr>
        <w:t xml:space="preserve"> 2021</w:t>
      </w:r>
      <w:r w:rsidRPr="00FD621D">
        <w:rPr>
          <w:sz w:val="28"/>
          <w:szCs w:val="28"/>
        </w:rPr>
        <w:t xml:space="preserve"> году </w:t>
      </w:r>
      <w:r w:rsidR="002D4727" w:rsidRPr="00FD621D">
        <w:rPr>
          <w:sz w:val="28"/>
          <w:szCs w:val="28"/>
        </w:rPr>
        <w:t>на</w:t>
      </w:r>
      <w:r w:rsidRPr="00FD621D">
        <w:rPr>
          <w:sz w:val="28"/>
          <w:szCs w:val="28"/>
        </w:rPr>
        <w:t xml:space="preserve"> </w:t>
      </w:r>
      <w:r w:rsidR="00FD621D">
        <w:rPr>
          <w:sz w:val="28"/>
          <w:szCs w:val="28"/>
        </w:rPr>
        <w:t>7 268 </w:t>
      </w:r>
      <w:r w:rsidR="00FD621D" w:rsidRPr="00FD621D">
        <w:rPr>
          <w:sz w:val="28"/>
          <w:szCs w:val="28"/>
        </w:rPr>
        <w:t>778,4</w:t>
      </w:r>
      <w:r w:rsidR="000F490D" w:rsidRPr="00FD621D">
        <w:rPr>
          <w:sz w:val="28"/>
          <w:szCs w:val="28"/>
        </w:rPr>
        <w:t>  тыс. рублей</w:t>
      </w:r>
      <w:r w:rsidRPr="00FD621D">
        <w:rPr>
          <w:sz w:val="28"/>
          <w:szCs w:val="28"/>
        </w:rPr>
        <w:t>, в том числе:</w:t>
      </w:r>
    </w:p>
    <w:p w:rsidR="007C252F" w:rsidRPr="00B61D1A" w:rsidRDefault="002D4727" w:rsidP="003A52DA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</w:t>
      </w:r>
      <w:r w:rsidR="00E138FE" w:rsidRPr="00B61D1A">
        <w:rPr>
          <w:sz w:val="28"/>
          <w:szCs w:val="28"/>
        </w:rPr>
        <w:t xml:space="preserve"> </w:t>
      </w:r>
      <w:r w:rsidR="007C252F" w:rsidRPr="00B61D1A">
        <w:rPr>
          <w:sz w:val="28"/>
          <w:szCs w:val="28"/>
        </w:rPr>
        <w:t>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="007C252F"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</w:r>
      <w:r w:rsidR="007C252F" w:rsidRPr="00B61D1A">
        <w:rPr>
          <w:sz w:val="28"/>
          <w:szCs w:val="28"/>
        </w:rPr>
        <w:t xml:space="preserve">на </w:t>
      </w:r>
      <w:r w:rsidR="00FD621D">
        <w:rPr>
          <w:sz w:val="28"/>
          <w:szCs w:val="28"/>
        </w:rPr>
        <w:t>25 </w:t>
      </w:r>
      <w:r w:rsidR="00FD621D" w:rsidRPr="00FD621D">
        <w:rPr>
          <w:sz w:val="28"/>
          <w:szCs w:val="28"/>
        </w:rPr>
        <w:t>192,2</w:t>
      </w:r>
      <w:r w:rsidR="000F490D" w:rsidRPr="00B61D1A">
        <w:rPr>
          <w:sz w:val="28"/>
          <w:szCs w:val="28"/>
        </w:rPr>
        <w:t>  тыс. рублей</w:t>
      </w:r>
      <w:r w:rsidR="007C252F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7C252F"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>на</w:t>
      </w:r>
      <w:r w:rsidR="007C252F" w:rsidRPr="00B61D1A">
        <w:rPr>
          <w:sz w:val="28"/>
          <w:szCs w:val="28"/>
        </w:rPr>
        <w:t xml:space="preserve"> </w:t>
      </w:r>
      <w:r w:rsidR="00FD621D">
        <w:rPr>
          <w:sz w:val="28"/>
          <w:szCs w:val="28"/>
        </w:rPr>
        <w:t>1 </w:t>
      </w:r>
      <w:r w:rsidR="00FD621D" w:rsidRPr="00FD621D">
        <w:rPr>
          <w:sz w:val="28"/>
          <w:szCs w:val="28"/>
        </w:rPr>
        <w:t>700,5</w:t>
      </w:r>
      <w:r w:rsidR="000F490D" w:rsidRPr="00B61D1A">
        <w:rPr>
          <w:sz w:val="28"/>
          <w:szCs w:val="28"/>
        </w:rPr>
        <w:t>  тыс. рублей</w:t>
      </w:r>
      <w:r w:rsidR="007C252F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а также увеличение</w:t>
      </w:r>
      <w:r w:rsidR="007C252F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="007C252F"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</w:t>
      </w:r>
      <w:r w:rsidR="00FD621D">
        <w:rPr>
          <w:sz w:val="28"/>
          <w:szCs w:val="28"/>
        </w:rPr>
        <w:t>146 </w:t>
      </w:r>
      <w:r w:rsidR="00FD621D" w:rsidRPr="00FD621D">
        <w:rPr>
          <w:sz w:val="28"/>
          <w:szCs w:val="28"/>
        </w:rPr>
        <w:t>211,4</w:t>
      </w:r>
      <w:r w:rsidR="000F490D" w:rsidRPr="00B61D1A">
        <w:rPr>
          <w:sz w:val="28"/>
          <w:szCs w:val="28"/>
        </w:rPr>
        <w:t>  тыс. рублей</w:t>
      </w:r>
      <w:r w:rsidR="007C252F" w:rsidRPr="00B61D1A">
        <w:rPr>
          <w:sz w:val="28"/>
          <w:szCs w:val="28"/>
        </w:rPr>
        <w:t>;</w:t>
      </w:r>
    </w:p>
    <w:p w:rsidR="007C252F" w:rsidRPr="00B61D1A" w:rsidRDefault="00600E6E" w:rsidP="00D03459">
      <w:pPr>
        <w:pStyle w:val="af6"/>
        <w:autoSpaceDE w:val="0"/>
        <w:autoSpaceDN w:val="0"/>
        <w:adjustRightInd w:val="0"/>
        <w:spacing w:after="120" w:line="336" w:lineRule="auto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увеличение </w:t>
      </w:r>
      <w:r w:rsidR="007C252F" w:rsidRPr="00B61D1A">
        <w:rPr>
          <w:rFonts w:eastAsia="Times New Roman"/>
          <w:lang w:eastAsia="ru-RU"/>
        </w:rPr>
        <w:t>оплаты труда</w:t>
      </w:r>
      <w:r w:rsidR="00A8589F" w:rsidRPr="00B61D1A">
        <w:rPr>
          <w:rFonts w:eastAsia="Times New Roman"/>
          <w:lang w:eastAsia="ru-RU"/>
        </w:rPr>
        <w:t xml:space="preserve"> и денежного довольствия военнослужащих и приравненных к ним лиц</w:t>
      </w:r>
      <w:r w:rsidR="007C252F" w:rsidRPr="00B61D1A">
        <w:rPr>
          <w:rFonts w:eastAsia="Times New Roman"/>
          <w:lang w:eastAsia="ru-RU"/>
        </w:rPr>
        <w:t xml:space="preserve"> в</w:t>
      </w:r>
      <w:r w:rsidR="000F490D" w:rsidRPr="00B61D1A">
        <w:rPr>
          <w:rFonts w:eastAsia="Times New Roman"/>
          <w:lang w:eastAsia="ru-RU"/>
        </w:rPr>
        <w:t xml:space="preserve"> 2019</w:t>
      </w:r>
      <w:r w:rsidR="007C252F" w:rsidRPr="00B61D1A">
        <w:rPr>
          <w:rFonts w:eastAsia="Times New Roman"/>
          <w:lang w:eastAsia="ru-RU"/>
        </w:rPr>
        <w:t xml:space="preserve"> году на</w:t>
      </w:r>
      <w:r w:rsidR="000F490D" w:rsidRPr="00B61D1A">
        <w:rPr>
          <w:rFonts w:eastAsia="Times New Roman"/>
          <w:lang w:eastAsia="ru-RU"/>
        </w:rPr>
        <w:t> 269 774,3  тыс. рублей</w:t>
      </w:r>
      <w:r w:rsidR="007C252F" w:rsidRPr="00B61D1A">
        <w:rPr>
          <w:rFonts w:eastAsia="Times New Roman"/>
          <w:lang w:eastAsia="ru-RU"/>
        </w:rPr>
        <w:t>, в</w:t>
      </w:r>
      <w:r w:rsidR="000F490D" w:rsidRPr="00B61D1A">
        <w:rPr>
          <w:rFonts w:eastAsia="Times New Roman"/>
          <w:lang w:eastAsia="ru-RU"/>
        </w:rPr>
        <w:t xml:space="preserve"> 2020</w:t>
      </w:r>
      <w:r w:rsidR="007C252F" w:rsidRPr="00B61D1A">
        <w:rPr>
          <w:rFonts w:eastAsia="Times New Roman"/>
          <w:lang w:eastAsia="ru-RU"/>
        </w:rPr>
        <w:t xml:space="preserve"> году </w:t>
      </w:r>
      <w:r w:rsidR="006C13DF" w:rsidRPr="00B61D1A">
        <w:rPr>
          <w:rFonts w:eastAsia="Times New Roman"/>
          <w:lang w:eastAsia="ru-RU"/>
        </w:rPr>
        <w:t>на</w:t>
      </w:r>
      <w:r w:rsidR="000F490D" w:rsidRPr="00B61D1A">
        <w:rPr>
          <w:rFonts w:eastAsia="Times New Roman"/>
          <w:lang w:eastAsia="ru-RU"/>
        </w:rPr>
        <w:t> 968 984,0  тыс. рублей</w:t>
      </w:r>
      <w:r w:rsidR="007C252F" w:rsidRPr="00B61D1A">
        <w:rPr>
          <w:rFonts w:eastAsia="Times New Roman"/>
          <w:lang w:eastAsia="ru-RU"/>
        </w:rPr>
        <w:t>, в</w:t>
      </w:r>
      <w:r w:rsidR="000F490D" w:rsidRPr="00B61D1A">
        <w:rPr>
          <w:rFonts w:eastAsia="Times New Roman"/>
          <w:lang w:eastAsia="ru-RU"/>
        </w:rPr>
        <w:t xml:space="preserve"> 2021</w:t>
      </w:r>
      <w:r w:rsidR="006C13DF" w:rsidRPr="00B61D1A">
        <w:rPr>
          <w:rFonts w:eastAsia="Times New Roman"/>
          <w:lang w:eastAsia="ru-RU"/>
        </w:rPr>
        <w:t xml:space="preserve"> году на</w:t>
      </w:r>
      <w:r w:rsidR="007C252F" w:rsidRPr="00B61D1A">
        <w:rPr>
          <w:rFonts w:eastAsia="Times New Roman"/>
          <w:lang w:eastAsia="ru-RU"/>
        </w:rPr>
        <w:t xml:space="preserve"> </w:t>
      </w:r>
      <w:r w:rsidR="00E138FE" w:rsidRPr="00B61D1A">
        <w:rPr>
          <w:rFonts w:eastAsia="Times New Roman"/>
          <w:lang w:eastAsia="ru-RU"/>
        </w:rPr>
        <w:t>7</w:t>
      </w:r>
      <w:r w:rsidR="000F490D" w:rsidRPr="00B61D1A">
        <w:rPr>
          <w:rFonts w:eastAsia="Times New Roman"/>
          <w:lang w:eastAsia="ru-RU"/>
        </w:rPr>
        <w:t> 122 567,0  тыс. рублей</w:t>
      </w:r>
      <w:r w:rsidR="007C252F" w:rsidRPr="00B61D1A">
        <w:rPr>
          <w:rFonts w:eastAsia="Times New Roman"/>
          <w:lang w:eastAsia="ru-RU"/>
        </w:rPr>
        <w:t>;</w:t>
      </w:r>
    </w:p>
    <w:p w:rsidR="00D26572" w:rsidRPr="00B61D1A" w:rsidRDefault="00D26572" w:rsidP="000E519D">
      <w:pPr>
        <w:pStyle w:val="Style12"/>
        <w:widowControl/>
        <w:numPr>
          <w:ilvl w:val="0"/>
          <w:numId w:val="3"/>
        </w:numPr>
        <w:shd w:val="clear" w:color="auto" w:fill="auto"/>
        <w:autoSpaceDE w:val="0"/>
        <w:autoSpaceDN w:val="0"/>
        <w:adjustRightInd w:val="0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pacing w:val="-4"/>
          <w:sz w:val="28"/>
          <w:szCs w:val="28"/>
        </w:rPr>
        <w:t>уменьшение</w:t>
      </w:r>
      <w:r w:rsidR="002D4727" w:rsidRPr="00B61D1A">
        <w:rPr>
          <w:spacing w:val="-4"/>
          <w:sz w:val="28"/>
          <w:szCs w:val="28"/>
        </w:rPr>
        <w:t>м</w:t>
      </w:r>
      <w:r w:rsidRPr="00B61D1A">
        <w:rPr>
          <w:spacing w:val="-4"/>
          <w:sz w:val="28"/>
          <w:szCs w:val="28"/>
        </w:rPr>
        <w:t xml:space="preserve"> бюджетных ассигнований </w:t>
      </w:r>
      <w:r w:rsidR="000E519D"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2021</w:t>
      </w:r>
      <w:r w:rsidR="000E519D" w:rsidRPr="00B61D1A">
        <w:rPr>
          <w:spacing w:val="-4"/>
          <w:sz w:val="28"/>
          <w:szCs w:val="28"/>
        </w:rPr>
        <w:t xml:space="preserve"> году </w:t>
      </w:r>
      <w:r w:rsidR="00C24BC3" w:rsidRPr="00B61D1A">
        <w:rPr>
          <w:spacing w:val="-4"/>
          <w:sz w:val="28"/>
          <w:szCs w:val="28"/>
        </w:rPr>
        <w:t xml:space="preserve">в связи с проведением </w:t>
      </w:r>
      <w:r w:rsidR="000E519D" w:rsidRPr="00B61D1A">
        <w:rPr>
          <w:spacing w:val="-4"/>
          <w:sz w:val="28"/>
          <w:szCs w:val="28"/>
        </w:rPr>
        <w:t>в</w:t>
      </w:r>
      <w:r w:rsidR="000F490D" w:rsidRPr="00B61D1A">
        <w:rPr>
          <w:spacing w:val="-4"/>
          <w:sz w:val="28"/>
          <w:szCs w:val="28"/>
        </w:rPr>
        <w:t xml:space="preserve"> 2020</w:t>
      </w:r>
      <w:r w:rsidR="000E519D" w:rsidRPr="00B61D1A">
        <w:rPr>
          <w:spacing w:val="-4"/>
          <w:sz w:val="28"/>
          <w:szCs w:val="28"/>
        </w:rPr>
        <w:t xml:space="preserve"> году </w:t>
      </w:r>
      <w:r w:rsidR="00C24BC3" w:rsidRPr="00B61D1A">
        <w:rPr>
          <w:sz w:val="28"/>
          <w:szCs w:val="28"/>
        </w:rPr>
        <w:t>всероссийского съезда судей на</w:t>
      </w:r>
      <w:r w:rsidR="000F490D" w:rsidRPr="00B61D1A">
        <w:rPr>
          <w:sz w:val="28"/>
          <w:szCs w:val="28"/>
        </w:rPr>
        <w:t> 133 878,7  тыс. рублей</w:t>
      </w:r>
      <w:r w:rsidR="000E519D" w:rsidRPr="00B61D1A">
        <w:rPr>
          <w:sz w:val="28"/>
          <w:szCs w:val="28"/>
        </w:rPr>
        <w:t>.</w:t>
      </w:r>
      <w:r w:rsidRPr="00B61D1A">
        <w:rPr>
          <w:sz w:val="28"/>
          <w:szCs w:val="28"/>
        </w:rPr>
        <w:t> </w:t>
      </w:r>
    </w:p>
    <w:p w:rsidR="009B6929" w:rsidRPr="00B61D1A" w:rsidRDefault="009B6929" w:rsidP="009B6929">
      <w:pPr>
        <w:pStyle w:val="NormalANX"/>
        <w:spacing w:before="0" w:after="0"/>
        <w:ind w:firstLine="709"/>
        <w:rPr>
          <w:szCs w:val="28"/>
        </w:rPr>
      </w:pPr>
    </w:p>
    <w:p w:rsidR="00A03F78" w:rsidRPr="00B61D1A" w:rsidRDefault="00A03F78" w:rsidP="00A03F78">
      <w:pPr>
        <w:pStyle w:val="NormalANX"/>
        <w:spacing w:before="0" w:after="0" w:line="240" w:lineRule="auto"/>
        <w:jc w:val="center"/>
        <w:rPr>
          <w:b/>
          <w:szCs w:val="28"/>
        </w:rPr>
      </w:pPr>
      <w:r w:rsidRPr="00B61D1A">
        <w:rPr>
          <w:b/>
          <w:szCs w:val="28"/>
        </w:rPr>
        <w:t xml:space="preserve">"Прокуратура Российской Федерации" </w:t>
      </w:r>
    </w:p>
    <w:p w:rsidR="00A03F78" w:rsidRPr="00B61D1A" w:rsidRDefault="00A03F78" w:rsidP="00A03F78">
      <w:pPr>
        <w:pStyle w:val="NormalANX"/>
        <w:spacing w:before="0" w:after="0"/>
        <w:jc w:val="center"/>
        <w:rPr>
          <w:b/>
          <w:szCs w:val="28"/>
        </w:rPr>
      </w:pP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"Прокуратура Российской Федерации"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48</w:t>
      </w:r>
      <w:r w:rsidRPr="00B61D1A">
        <w:rPr>
          <w:sz w:val="28"/>
          <w:szCs w:val="28"/>
        </w:rPr>
        <w:t>.</w:t>
      </w:r>
    </w:p>
    <w:p w:rsidR="00226EF5" w:rsidRDefault="00226EF5" w:rsidP="00A03F78">
      <w:pPr>
        <w:keepNext/>
        <w:ind w:right="-1"/>
        <w:jc w:val="right"/>
      </w:pPr>
    </w:p>
    <w:p w:rsidR="00A03F78" w:rsidRPr="00B61D1A" w:rsidRDefault="004457E0" w:rsidP="00A03F78">
      <w:pPr>
        <w:keepNext/>
        <w:ind w:right="-1"/>
        <w:jc w:val="right"/>
      </w:pPr>
      <w:r w:rsidRPr="00B61D1A">
        <w:t>Таблица 48</w:t>
      </w:r>
    </w:p>
    <w:p w:rsidR="00A03F78" w:rsidRPr="00B61D1A" w:rsidRDefault="000F490D" w:rsidP="00A03F78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6"/>
        <w:gridCol w:w="924"/>
        <w:gridCol w:w="828"/>
        <w:gridCol w:w="721"/>
        <w:gridCol w:w="924"/>
        <w:gridCol w:w="815"/>
        <w:gridCol w:w="721"/>
        <w:gridCol w:w="990"/>
        <w:gridCol w:w="908"/>
        <w:gridCol w:w="936"/>
      </w:tblGrid>
      <w:tr w:rsidR="00A03F78" w:rsidRPr="00B61D1A" w:rsidTr="00C27B28">
        <w:trPr>
          <w:trHeight w:val="20"/>
          <w:tblHeader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03F78" w:rsidRPr="00B61D1A" w:rsidTr="00C27B28">
        <w:trPr>
          <w:trHeight w:val="20"/>
          <w:tblHeader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78" w:rsidRPr="00B61D1A" w:rsidRDefault="00A03F78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03F78" w:rsidRPr="00B61D1A" w:rsidTr="00C27B28">
        <w:trPr>
          <w:trHeight w:val="20"/>
          <w:tblHeader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F78" w:rsidRPr="00B61D1A" w:rsidRDefault="00A03F7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66 723 590,9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68 413 980,1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1 690 389,2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68 772 469,2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70 705 346,9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1 932 877,7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68 772 469,2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72 837 722,2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4 065 253,0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деятельности органов военной прокуратуры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6 776 175,5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6 783 928,0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7 752,5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6 957 202,3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6 985 546,3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28 344,0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6 957 202,3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7 166 572,5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209 370,2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деятельности органов и организаций прокуратуры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59 947 415,4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61 630 052,1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1 682 636,7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61 815 266,9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63 719 800,6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1 904 533,7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61 815 266,9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65 671 149,7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3 855 882,8</w:t>
            </w:r>
          </w:p>
        </w:tc>
      </w:tr>
    </w:tbl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690 389,2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932 877,7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4</w:t>
      </w:r>
      <w:r w:rsidR="000F490D" w:rsidRPr="00B61D1A">
        <w:rPr>
          <w:sz w:val="28"/>
          <w:szCs w:val="28"/>
        </w:rPr>
        <w:t> 065 253,0  тыс. рублей</w:t>
      </w:r>
      <w:r w:rsidRPr="00B61D1A">
        <w:rPr>
          <w:sz w:val="28"/>
          <w:szCs w:val="28"/>
        </w:rPr>
        <w:t>.</w:t>
      </w:r>
    </w:p>
    <w:p w:rsidR="00A03F78" w:rsidRPr="00B61D1A" w:rsidRDefault="00A03F78" w:rsidP="00A03F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Pr="00B61D1A">
        <w:rPr>
          <w:spacing w:val="-4"/>
          <w:sz w:val="28"/>
          <w:szCs w:val="28"/>
        </w:rPr>
        <w:t>непрограммному направлению деятельности</w:t>
      </w:r>
      <w:r w:rsidRPr="00B61D1A">
        <w:rPr>
          <w:sz w:val="28"/>
          <w:szCs w:val="28"/>
        </w:rPr>
        <w:t xml:space="preserve"> "Прокуратура Российской Федерации" обусловлено:</w:t>
      </w:r>
    </w:p>
    <w:p w:rsidR="00A03F78" w:rsidRPr="00B61D1A" w:rsidRDefault="00A03F78" w:rsidP="00A03F78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="00A3082C" w:rsidRPr="00B61D1A">
        <w:rPr>
          <w:sz w:val="28"/>
          <w:szCs w:val="28"/>
        </w:rPr>
        <w:t xml:space="preserve">отдельных </w:t>
      </w:r>
      <w:r w:rsidRPr="00B61D1A">
        <w:rPr>
          <w:sz w:val="28"/>
          <w:szCs w:val="28"/>
        </w:rPr>
        <w:t xml:space="preserve">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="00864D77" w:rsidRPr="00B61D1A">
        <w:rPr>
          <w:sz w:val="28"/>
          <w:szCs w:val="28"/>
        </w:rPr>
        <w:t>на 98 771,7  тыс. рублей, в 2020 году на 341 262,2  тыс. рублей и в 2021 году на 2 473 625,5 тыс. рублей, в том числе:</w:t>
      </w: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</w:t>
      </w:r>
      <w:r w:rsidRPr="00B61D1A">
        <w:rPr>
          <w:sz w:val="28"/>
          <w:szCs w:val="28"/>
        </w:rPr>
        <w:br/>
        <w:t>на 8</w:t>
      </w:r>
      <w:r w:rsidR="000F490D" w:rsidRPr="00B61D1A">
        <w:rPr>
          <w:sz w:val="28"/>
          <w:szCs w:val="28"/>
        </w:rPr>
        <w:t>3,6  тыс. рублей</w:t>
      </w:r>
      <w:r w:rsidRPr="00B61D1A">
        <w:rPr>
          <w:sz w:val="28"/>
          <w:szCs w:val="28"/>
        </w:rPr>
        <w:t>, а также увеличение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145,3  тыс. рублей</w:t>
      </w:r>
      <w:r w:rsidRPr="00B61D1A">
        <w:rPr>
          <w:sz w:val="28"/>
          <w:szCs w:val="28"/>
        </w:rPr>
        <w:t xml:space="preserve"> 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149,4  тыс. рублей</w:t>
      </w:r>
      <w:r w:rsidRPr="00B61D1A">
        <w:rPr>
          <w:sz w:val="28"/>
          <w:szCs w:val="28"/>
        </w:rPr>
        <w:t>;</w:t>
      </w:r>
    </w:p>
    <w:p w:rsidR="00A03F78" w:rsidRPr="00B61D1A" w:rsidRDefault="00864D77" w:rsidP="00A03F78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 xml:space="preserve">увеличение оплаты труда и денежного довольствия военнослужащих и приравненных к ним лиц в 2019 году на </w:t>
      </w:r>
      <w:r w:rsidRPr="00B61D1A">
        <w:t>98 855,3</w:t>
      </w:r>
      <w:r w:rsidRPr="00B61D1A">
        <w:rPr>
          <w:rFonts w:eastAsia="Times New Roman"/>
          <w:lang w:eastAsia="ru-RU"/>
        </w:rPr>
        <w:t xml:space="preserve">  тыс. рублей, в 2020 году </w:t>
      </w:r>
      <w:r w:rsidRPr="00B61D1A">
        <w:rPr>
          <w:rFonts w:eastAsia="Times New Roman"/>
          <w:lang w:eastAsia="ru-RU"/>
        </w:rPr>
        <w:br/>
        <w:t>на </w:t>
      </w:r>
      <w:r w:rsidRPr="00B61D1A">
        <w:t xml:space="preserve">341 116,9 </w:t>
      </w:r>
      <w:r w:rsidRPr="00B61D1A">
        <w:rPr>
          <w:rFonts w:eastAsia="Times New Roman"/>
          <w:lang w:eastAsia="ru-RU"/>
        </w:rPr>
        <w:t>тыс. рублей и в 2021 году на 2 471 476,1  тыс. рублей;</w:t>
      </w:r>
    </w:p>
    <w:p w:rsidR="00A03F78" w:rsidRPr="00B61D1A" w:rsidRDefault="00A03F78" w:rsidP="00A03F78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5</w:t>
      </w:r>
      <w:r w:rsidR="000F490D" w:rsidRPr="00B61D1A">
        <w:rPr>
          <w:sz w:val="28"/>
          <w:szCs w:val="28"/>
        </w:rPr>
        <w:t>2,0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5</w:t>
      </w:r>
      <w:r w:rsidR="000F490D" w:rsidRPr="00B61D1A">
        <w:rPr>
          <w:sz w:val="28"/>
          <w:szCs w:val="28"/>
        </w:rPr>
        <w:t>4,0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 4</w:t>
      </w:r>
      <w:r w:rsidR="000F490D" w:rsidRPr="00B61D1A">
        <w:rPr>
          <w:sz w:val="28"/>
          <w:szCs w:val="28"/>
        </w:rPr>
        <w:t>2,0  тыс. рублей</w:t>
      </w:r>
      <w:r w:rsidRPr="00B61D1A">
        <w:rPr>
          <w:sz w:val="28"/>
          <w:szCs w:val="28"/>
        </w:rPr>
        <w:t>;</w:t>
      </w:r>
    </w:p>
    <w:p w:rsidR="00A03F78" w:rsidRPr="00B61D1A" w:rsidRDefault="00A03F78" w:rsidP="00A03F78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/>
        <w:ind w:left="0" w:firstLine="284"/>
        <w:rPr>
          <w:rFonts w:eastAsia="Times New Roman"/>
          <w:lang w:eastAsia="ru-RU"/>
        </w:rPr>
      </w:pPr>
      <w:r w:rsidRPr="00B61D1A">
        <w:t xml:space="preserve">увеличением бюджетных ассигнований на реализацию мероприятий </w:t>
      </w:r>
      <w:r w:rsidRPr="00B61D1A">
        <w:br/>
        <w:t xml:space="preserve">по </w:t>
      </w:r>
      <w:r w:rsidRPr="00B61D1A">
        <w:rPr>
          <w:rFonts w:eastAsia="Times New Roman"/>
          <w:lang w:eastAsia="ru-RU"/>
        </w:rPr>
        <w:t xml:space="preserve">материально-техническому обеспечению органов прокуратуры </w:t>
      </w:r>
      <w:r w:rsidRPr="00B61D1A">
        <w:rPr>
          <w:rFonts w:eastAsia="Times New Roman"/>
          <w:lang w:eastAsia="ru-RU"/>
        </w:rPr>
        <w:br/>
        <w:t>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–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годах на 1</w:t>
      </w:r>
      <w:r w:rsidR="000F490D" w:rsidRPr="00B61D1A">
        <w:rPr>
          <w:rFonts w:eastAsia="Times New Roman"/>
          <w:lang w:eastAsia="ru-RU"/>
        </w:rPr>
        <w:t> 516 872,5  тыс. рублей</w:t>
      </w:r>
      <w:r w:rsidRPr="00B61D1A">
        <w:rPr>
          <w:rFonts w:eastAsia="Times New Roman"/>
          <w:lang w:eastAsia="ru-RU"/>
        </w:rPr>
        <w:t xml:space="preserve"> ежегодно;</w:t>
      </w:r>
    </w:p>
    <w:p w:rsidR="00A03F78" w:rsidRPr="00B61D1A" w:rsidRDefault="00A03F78" w:rsidP="00A03F78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уплату налога на имущество организаций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74</w:t>
      </w:r>
      <w:r w:rsidR="000F490D" w:rsidRPr="00B61D1A">
        <w:rPr>
          <w:sz w:val="28"/>
          <w:szCs w:val="28"/>
        </w:rPr>
        <w:t> 797,0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A03F78" w:rsidRPr="00B61D1A" w:rsidRDefault="00A03F78" w:rsidP="0026723B">
      <w:pPr>
        <w:spacing w:line="360" w:lineRule="auto"/>
        <w:rPr>
          <w:b/>
          <w:sz w:val="28"/>
          <w:szCs w:val="28"/>
        </w:rPr>
      </w:pPr>
    </w:p>
    <w:p w:rsidR="009B6929" w:rsidRPr="00B61D1A" w:rsidRDefault="00A03F78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 xml:space="preserve"> 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>Уполномоченный по правам человека</w:t>
      </w:r>
      <w:r w:rsidR="009B6929" w:rsidRPr="00B61D1A">
        <w:rPr>
          <w:b/>
          <w:szCs w:val="28"/>
        </w:rPr>
        <w:br/>
        <w:t>в Российской Федерации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9B6929" w:rsidRPr="00B61D1A" w:rsidRDefault="009B6929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E20CD5" w:rsidRPr="00B61D1A" w:rsidRDefault="00E20CD5" w:rsidP="00E322E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Уполномоченный по правам человека в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49</w:t>
      </w:r>
      <w:r w:rsidRPr="00B61D1A">
        <w:rPr>
          <w:sz w:val="28"/>
          <w:szCs w:val="28"/>
        </w:rPr>
        <w:t>.</w:t>
      </w:r>
    </w:p>
    <w:p w:rsidR="00E20CD5" w:rsidRPr="00B61D1A" w:rsidRDefault="00E20CD5" w:rsidP="00E20CD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E20CD5" w:rsidRPr="00B61D1A" w:rsidRDefault="00E20CD5" w:rsidP="009522BB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49</w:t>
      </w:r>
    </w:p>
    <w:p w:rsidR="00E20CD5" w:rsidRPr="00B61D1A" w:rsidRDefault="000F490D" w:rsidP="009522BB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9522BB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522BB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55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267 724,8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268 023,3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298,5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275 703,4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276 893,1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1 189,7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275 703,4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284 761,9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9 058,5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деятельности Уполномоченного по правам человека в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267 724,8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268 023,3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275 703,4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276 893,1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1 189,7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275 703,4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284 761,9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9 058,5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E322E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298,5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1</w:t>
      </w:r>
      <w:r w:rsidR="000F490D" w:rsidRPr="00B61D1A">
        <w:rPr>
          <w:sz w:val="28"/>
          <w:szCs w:val="28"/>
        </w:rPr>
        <w:t> 189,7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9</w:t>
      </w:r>
      <w:r w:rsidR="000F490D" w:rsidRPr="00B61D1A">
        <w:rPr>
          <w:sz w:val="28"/>
          <w:szCs w:val="28"/>
        </w:rPr>
        <w:t> 058,5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D0345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="009219B7" w:rsidRPr="00B61D1A">
        <w:rPr>
          <w:spacing w:val="-4"/>
          <w:sz w:val="28"/>
          <w:szCs w:val="28"/>
        </w:rPr>
        <w:t>непрограммному направлению деятельности</w:t>
      </w:r>
      <w:r w:rsidR="009219B7"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9219B7" w:rsidRPr="00B61D1A">
        <w:rPr>
          <w:sz w:val="28"/>
          <w:szCs w:val="28"/>
        </w:rPr>
        <w:t>Уполномоченный по правам ч</w:t>
      </w:r>
      <w:r w:rsidR="002D4727" w:rsidRPr="00B61D1A">
        <w:rPr>
          <w:sz w:val="28"/>
          <w:szCs w:val="28"/>
        </w:rPr>
        <w:t>еловека в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B61D1A" w:rsidRDefault="007C252F" w:rsidP="00D03459">
      <w:pPr>
        <w:pStyle w:val="Style12"/>
        <w:widowControl/>
        <w:numPr>
          <w:ilvl w:val="0"/>
          <w:numId w:val="2"/>
        </w:numPr>
        <w:shd w:val="clear" w:color="auto" w:fill="auto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D03459" w:rsidRPr="00B61D1A">
        <w:rPr>
          <w:sz w:val="28"/>
          <w:szCs w:val="28"/>
        </w:rPr>
        <w:t xml:space="preserve">бюджетных ассигнований, предусмотренных на </w:t>
      </w:r>
      <w:r w:rsidRPr="00B61D1A">
        <w:rPr>
          <w:sz w:val="28"/>
          <w:szCs w:val="28"/>
        </w:rPr>
        <w:t>оплат</w:t>
      </w:r>
      <w:r w:rsidR="00D03459" w:rsidRPr="00B61D1A">
        <w:rPr>
          <w:sz w:val="28"/>
          <w:szCs w:val="28"/>
        </w:rPr>
        <w:t>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E138FE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E138FE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344,5  тыс. рублей</w:t>
      </w:r>
      <w:r w:rsidR="001D5F29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1D5F29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E138FE" w:rsidRPr="00B61D1A">
        <w:rPr>
          <w:sz w:val="28"/>
          <w:szCs w:val="28"/>
        </w:rPr>
        <w:t xml:space="preserve"> 1</w:t>
      </w:r>
      <w:r w:rsidR="000F490D" w:rsidRPr="00B61D1A">
        <w:rPr>
          <w:sz w:val="28"/>
          <w:szCs w:val="28"/>
        </w:rPr>
        <w:t> 237,5  тыс. рублей</w:t>
      </w:r>
      <w:r w:rsidR="00E138FE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E138FE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E138FE" w:rsidRPr="00B61D1A">
        <w:rPr>
          <w:sz w:val="28"/>
          <w:szCs w:val="28"/>
        </w:rPr>
        <w:t xml:space="preserve"> 9</w:t>
      </w:r>
      <w:r w:rsidR="000F490D" w:rsidRPr="00B61D1A">
        <w:rPr>
          <w:sz w:val="28"/>
          <w:szCs w:val="28"/>
        </w:rPr>
        <w:t> 095,7  тыс. рублей</w:t>
      </w:r>
      <w:r w:rsidRPr="00B61D1A">
        <w:rPr>
          <w:sz w:val="28"/>
          <w:szCs w:val="28"/>
        </w:rPr>
        <w:t>;</w:t>
      </w:r>
    </w:p>
    <w:p w:rsidR="00E4543A" w:rsidRPr="00B61D1A" w:rsidRDefault="00E4543A" w:rsidP="00D03459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B61D1A">
        <w:rPr>
          <w:sz w:val="28"/>
          <w:szCs w:val="28"/>
        </w:rPr>
        <w:t xml:space="preserve"> </w:t>
      </w:r>
      <w:r w:rsidR="002D4727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A056DD" w:rsidRPr="00B61D1A">
        <w:rPr>
          <w:sz w:val="28"/>
          <w:szCs w:val="28"/>
        </w:rPr>
        <w:t>4</w:t>
      </w:r>
      <w:r w:rsidR="000F490D" w:rsidRPr="00B61D1A">
        <w:rPr>
          <w:sz w:val="28"/>
          <w:szCs w:val="28"/>
        </w:rPr>
        <w:t>6,0  тыс. рублей</w:t>
      </w:r>
      <w:r w:rsidR="00D03459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D03459" w:rsidRPr="00B61D1A">
        <w:rPr>
          <w:sz w:val="28"/>
          <w:szCs w:val="28"/>
        </w:rPr>
        <w:t xml:space="preserve"> году на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4</w:t>
      </w:r>
      <w:r w:rsidR="000F490D" w:rsidRPr="00B61D1A">
        <w:rPr>
          <w:sz w:val="28"/>
          <w:szCs w:val="28"/>
        </w:rPr>
        <w:t>7,8  тыс. рублей</w:t>
      </w:r>
      <w:r w:rsidR="002D4727" w:rsidRPr="00B61D1A">
        <w:rPr>
          <w:sz w:val="28"/>
          <w:szCs w:val="28"/>
        </w:rPr>
        <w:t xml:space="preserve"> и</w:t>
      </w:r>
      <w:r w:rsidR="00D03459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="00D03459" w:rsidRPr="00B61D1A">
        <w:rPr>
          <w:sz w:val="28"/>
          <w:szCs w:val="28"/>
        </w:rPr>
        <w:t xml:space="preserve"> году</w:t>
      </w:r>
      <w:r w:rsidR="00D03459" w:rsidRPr="00B61D1A">
        <w:rPr>
          <w:sz w:val="28"/>
          <w:szCs w:val="28"/>
        </w:rPr>
        <w:br/>
        <w:t>на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3</w:t>
      </w:r>
      <w:r w:rsidR="000F490D" w:rsidRPr="00B61D1A">
        <w:rPr>
          <w:sz w:val="28"/>
          <w:szCs w:val="28"/>
        </w:rPr>
        <w:t>7,2  тыс. рублей</w:t>
      </w:r>
      <w:r w:rsidRPr="00B61D1A">
        <w:rPr>
          <w:sz w:val="28"/>
          <w:szCs w:val="28"/>
        </w:rPr>
        <w:t>.</w:t>
      </w:r>
    </w:p>
    <w:p w:rsidR="00041433" w:rsidRPr="00B61D1A" w:rsidRDefault="00041433" w:rsidP="0026723B">
      <w:pPr>
        <w:spacing w:line="360" w:lineRule="auto"/>
        <w:rPr>
          <w:b/>
          <w:sz w:val="28"/>
          <w:szCs w:val="28"/>
        </w:rPr>
      </w:pPr>
    </w:p>
    <w:p w:rsidR="009B6929" w:rsidRPr="00B61D1A" w:rsidRDefault="0003677A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>Счетная палата Российской Федерации</w:t>
      </w: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9B6929" w:rsidRPr="00B61D1A" w:rsidRDefault="009B6929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E20CD5" w:rsidRPr="00B61D1A" w:rsidRDefault="00E20CD5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Счетная палата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50</w:t>
      </w:r>
      <w:r w:rsidRPr="00B61D1A">
        <w:rPr>
          <w:sz w:val="28"/>
          <w:szCs w:val="28"/>
        </w:rPr>
        <w:t>.</w:t>
      </w:r>
    </w:p>
    <w:p w:rsidR="00E20CD5" w:rsidRPr="00B61D1A" w:rsidRDefault="00E20CD5" w:rsidP="00E20CD5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E20CD5" w:rsidRPr="00B61D1A" w:rsidRDefault="00E20CD5" w:rsidP="009522BB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50</w:t>
      </w:r>
    </w:p>
    <w:p w:rsidR="00E20CD5" w:rsidRPr="00B61D1A" w:rsidRDefault="000F490D" w:rsidP="009522BB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9522BB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522BB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4 334 504,1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4 340 296,7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5 792,6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4 400 705,4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4 422 297,3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21 591,9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4 400 705,4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4 561 527,5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160 822,1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деятельности Счетной палаты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4 334 504,1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4 340 296,7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5 792,6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4 400 705,4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4 422 297,3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21 591,9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4 400 705,4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4 561 527,5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160 822,1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5</w:t>
      </w:r>
      <w:r w:rsidR="000F490D" w:rsidRPr="00B61D1A">
        <w:rPr>
          <w:sz w:val="28"/>
          <w:szCs w:val="28"/>
        </w:rPr>
        <w:t> 792,6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21</w:t>
      </w:r>
      <w:r w:rsidR="000F490D" w:rsidRPr="00B61D1A">
        <w:rPr>
          <w:sz w:val="28"/>
          <w:szCs w:val="28"/>
        </w:rPr>
        <w:t> 591,9  тыс. рублей</w:t>
      </w:r>
      <w:r w:rsidR="002D4727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160 822,1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D0345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="009219B7" w:rsidRPr="00B61D1A">
        <w:rPr>
          <w:spacing w:val="-4"/>
          <w:sz w:val="28"/>
          <w:szCs w:val="28"/>
        </w:rPr>
        <w:t>непрограммному направлению деятельности</w:t>
      </w:r>
      <w:r w:rsidR="009219B7"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9219B7" w:rsidRPr="00B61D1A">
        <w:rPr>
          <w:sz w:val="28"/>
          <w:szCs w:val="28"/>
        </w:rPr>
        <w:t>Счетная палата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B61D1A" w:rsidRDefault="007C252F" w:rsidP="00D03459">
      <w:pPr>
        <w:pStyle w:val="Style12"/>
        <w:widowControl/>
        <w:numPr>
          <w:ilvl w:val="0"/>
          <w:numId w:val="2"/>
        </w:numPr>
        <w:shd w:val="clear" w:color="auto" w:fill="auto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D03459" w:rsidRPr="00B61D1A">
        <w:rPr>
          <w:sz w:val="28"/>
          <w:szCs w:val="28"/>
        </w:rPr>
        <w:t>бюджетных ассигнований, предусмотренных на оплату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A056DD"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101,8  тыс. рублей</w:t>
      </w:r>
      <w:r w:rsidR="00AE612D" w:rsidRPr="00B61D1A">
        <w:rPr>
          <w:sz w:val="28"/>
          <w:szCs w:val="28"/>
        </w:rPr>
        <w:t xml:space="preserve">, </w:t>
      </w:r>
      <w:r w:rsidR="002D4727" w:rsidRPr="00B61D1A">
        <w:rPr>
          <w:sz w:val="28"/>
          <w:szCs w:val="28"/>
        </w:rPr>
        <w:br/>
      </w:r>
      <w:r w:rsidR="00AE612D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2020</w:t>
      </w:r>
      <w:r w:rsidR="00AE612D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A056DD" w:rsidRPr="00B61D1A">
        <w:rPr>
          <w:sz w:val="28"/>
          <w:szCs w:val="28"/>
        </w:rPr>
        <w:t xml:space="preserve"> 21</w:t>
      </w:r>
      <w:r w:rsidR="000F490D" w:rsidRPr="00B61D1A">
        <w:rPr>
          <w:sz w:val="28"/>
          <w:szCs w:val="28"/>
        </w:rPr>
        <w:t> 913,0  тыс. рублей</w:t>
      </w:r>
      <w:r w:rsidR="00A056DD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A056DD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161 071,9  тыс. рублей</w:t>
      </w:r>
      <w:r w:rsidRPr="00B61D1A">
        <w:rPr>
          <w:sz w:val="28"/>
          <w:szCs w:val="28"/>
        </w:rPr>
        <w:t>;</w:t>
      </w:r>
    </w:p>
    <w:p w:rsidR="00E4543A" w:rsidRPr="00B61D1A" w:rsidRDefault="00E4543A" w:rsidP="00D03459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="00D03459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309,2  тыс. рублей</w:t>
      </w:r>
      <w:r w:rsidR="00D03459"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="00D03459"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321,1  тыс. рублей</w:t>
      </w:r>
      <w:r w:rsidR="002D4727" w:rsidRPr="00B61D1A">
        <w:rPr>
          <w:sz w:val="28"/>
          <w:szCs w:val="28"/>
        </w:rPr>
        <w:t xml:space="preserve"> и</w:t>
      </w:r>
      <w:r w:rsidR="00D03459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249,8  тыс. рублей</w:t>
      </w:r>
      <w:r w:rsidRPr="00B61D1A">
        <w:rPr>
          <w:sz w:val="28"/>
          <w:szCs w:val="28"/>
        </w:rPr>
        <w:t>.</w:t>
      </w:r>
    </w:p>
    <w:p w:rsidR="00041433" w:rsidRPr="00B61D1A" w:rsidRDefault="00041433" w:rsidP="0026723B">
      <w:pPr>
        <w:spacing w:line="360" w:lineRule="auto"/>
        <w:rPr>
          <w:b/>
          <w:sz w:val="28"/>
          <w:szCs w:val="28"/>
        </w:rPr>
      </w:pPr>
    </w:p>
    <w:p w:rsidR="009B6929" w:rsidRPr="00B61D1A" w:rsidRDefault="0003677A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>Центральная избирательная комиссия</w:t>
      </w:r>
      <w:r w:rsidR="009B6929" w:rsidRPr="00B61D1A">
        <w:rPr>
          <w:b/>
          <w:szCs w:val="28"/>
        </w:rPr>
        <w:br/>
        <w:t>Российской Федерации</w:t>
      </w: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9B6929" w:rsidRPr="00B61D1A" w:rsidRDefault="009B6929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E20CD5" w:rsidRPr="00B61D1A" w:rsidRDefault="00E20CD5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Центральная избирательная комиссия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51</w:t>
      </w:r>
      <w:r w:rsidRPr="00B61D1A">
        <w:rPr>
          <w:sz w:val="28"/>
          <w:szCs w:val="28"/>
        </w:rPr>
        <w:t>.</w:t>
      </w:r>
    </w:p>
    <w:p w:rsidR="00E20CD5" w:rsidRPr="00B61D1A" w:rsidRDefault="00E20CD5" w:rsidP="009522BB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5</w:t>
      </w:r>
      <w:r w:rsidRPr="00B61D1A">
        <w:t>1</w:t>
      </w:r>
    </w:p>
    <w:p w:rsidR="00E20CD5" w:rsidRPr="00B61D1A" w:rsidRDefault="000F490D" w:rsidP="009522BB">
      <w:pPr>
        <w:keepNext/>
        <w:ind w:right="-1"/>
        <w:jc w:val="right"/>
        <w:rPr>
          <w:sz w:val="24"/>
          <w:szCs w:val="24"/>
        </w:rPr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5"/>
        <w:gridCol w:w="924"/>
        <w:gridCol w:w="828"/>
        <w:gridCol w:w="716"/>
        <w:gridCol w:w="924"/>
        <w:gridCol w:w="815"/>
        <w:gridCol w:w="716"/>
        <w:gridCol w:w="988"/>
        <w:gridCol w:w="906"/>
        <w:gridCol w:w="951"/>
      </w:tblGrid>
      <w:tr w:rsidR="009522BB" w:rsidRPr="00B61D1A" w:rsidTr="00C27B28">
        <w:trPr>
          <w:trHeight w:val="124"/>
          <w:tblHeader/>
        </w:trPr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522BB" w:rsidRPr="00B61D1A" w:rsidTr="00C27B28">
        <w:trPr>
          <w:trHeight w:val="20"/>
          <w:tblHeader/>
        </w:trPr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C27B28">
        <w:trPr>
          <w:trHeight w:val="20"/>
          <w:tblHeader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4 114 689,8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4 117 439,6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2 749,8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4 177 423,5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4 187 298,9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9 875,4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4 177 423,5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15 853 350,4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11 675 926,9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Проведение референдумов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2 856,3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2 856,3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2 856,3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2 856,3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2 856,3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2 856,3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 xml:space="preserve">Проведение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выборов депутатов Государственной Думы Федерального Собрания Российской Федерации</w:t>
            </w:r>
            <w:proofErr w:type="gram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953 673,9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953 673,9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953 673,9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953 673,9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953 673,9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12 557 011,6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11 603 337,7</w:t>
            </w:r>
          </w:p>
        </w:tc>
      </w:tr>
      <w:tr w:rsidR="00C27B28" w:rsidRPr="00B61D1A" w:rsidTr="00C27B28">
        <w:trPr>
          <w:trHeight w:val="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деятельности Центральной избирательной комиссии Российской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3 158 159,6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3 160 909,4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2 749,8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3 220 893,3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3 230 768,7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9 875,4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3 220 893,3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3 293 482,5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72 589,2</w:t>
            </w:r>
          </w:p>
        </w:tc>
      </w:tr>
    </w:tbl>
    <w:p w:rsidR="009B6929" w:rsidRPr="00B61D1A" w:rsidRDefault="009B6929" w:rsidP="00AE612D">
      <w:pPr>
        <w:pStyle w:val="NormalANX"/>
        <w:spacing w:before="0" w:after="0"/>
        <w:rPr>
          <w:b/>
          <w:szCs w:val="28"/>
        </w:rPr>
      </w:pPr>
    </w:p>
    <w:p w:rsidR="007C252F" w:rsidRPr="00B61D1A" w:rsidRDefault="007C252F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2</w:t>
      </w:r>
      <w:r w:rsidR="000F490D" w:rsidRPr="00B61D1A">
        <w:rPr>
          <w:sz w:val="28"/>
          <w:szCs w:val="28"/>
        </w:rPr>
        <w:t> 749,8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9</w:t>
      </w:r>
      <w:r w:rsidR="000F490D" w:rsidRPr="00B61D1A">
        <w:rPr>
          <w:sz w:val="28"/>
          <w:szCs w:val="28"/>
        </w:rPr>
        <w:t> 875,4  тыс. рублей</w:t>
      </w:r>
      <w:r w:rsidR="002D4727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11</w:t>
      </w:r>
      <w:r w:rsidR="000F490D" w:rsidRPr="00B61D1A">
        <w:rPr>
          <w:sz w:val="28"/>
          <w:szCs w:val="28"/>
        </w:rPr>
        <w:t> 675 926,9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D0345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="009219B7" w:rsidRPr="00B61D1A">
        <w:rPr>
          <w:spacing w:val="-4"/>
          <w:sz w:val="28"/>
          <w:szCs w:val="28"/>
        </w:rPr>
        <w:t>непрограммному направлению деятельности</w:t>
      </w:r>
      <w:r w:rsidR="009219B7"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9219B7" w:rsidRPr="00B61D1A">
        <w:rPr>
          <w:sz w:val="28"/>
          <w:szCs w:val="28"/>
        </w:rPr>
        <w:t>Центральная избирательная комиссия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B61D1A" w:rsidRDefault="007C252F" w:rsidP="00D03459">
      <w:pPr>
        <w:pStyle w:val="Style12"/>
        <w:widowControl/>
        <w:numPr>
          <w:ilvl w:val="0"/>
          <w:numId w:val="2"/>
        </w:numPr>
        <w:shd w:val="clear" w:color="auto" w:fill="auto"/>
        <w:spacing w:before="0" w:after="12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D03459" w:rsidRPr="00B61D1A">
        <w:rPr>
          <w:sz w:val="28"/>
          <w:szCs w:val="28"/>
        </w:rPr>
        <w:t>бюджетных ассигнований, предусмотренных на оплату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A056DD"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749,8  тыс. рублей</w:t>
      </w:r>
      <w:r w:rsidR="00AE612D" w:rsidRPr="00B61D1A">
        <w:rPr>
          <w:sz w:val="28"/>
          <w:szCs w:val="28"/>
        </w:rPr>
        <w:t xml:space="preserve">, </w:t>
      </w:r>
      <w:r w:rsidR="002D4727" w:rsidRPr="00B61D1A">
        <w:rPr>
          <w:sz w:val="28"/>
          <w:szCs w:val="28"/>
        </w:rPr>
        <w:br/>
      </w:r>
      <w:r w:rsidR="00AE612D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2020</w:t>
      </w:r>
      <w:r w:rsidR="00AE612D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A056DD" w:rsidRPr="00B61D1A">
        <w:rPr>
          <w:sz w:val="28"/>
          <w:szCs w:val="28"/>
        </w:rPr>
        <w:t xml:space="preserve"> 9</w:t>
      </w:r>
      <w:r w:rsidR="000F490D" w:rsidRPr="00B61D1A">
        <w:rPr>
          <w:sz w:val="28"/>
          <w:szCs w:val="28"/>
        </w:rPr>
        <w:t> 875,4  тыс. рублей</w:t>
      </w:r>
      <w:r w:rsidR="00A056DD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A056DD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A056DD" w:rsidRPr="00B61D1A">
        <w:rPr>
          <w:sz w:val="28"/>
          <w:szCs w:val="28"/>
        </w:rPr>
        <w:t xml:space="preserve"> 72</w:t>
      </w:r>
      <w:r w:rsidR="000F490D" w:rsidRPr="00B61D1A">
        <w:rPr>
          <w:sz w:val="28"/>
          <w:szCs w:val="28"/>
        </w:rPr>
        <w:t> 589,2  тыс. рублей</w:t>
      </w:r>
      <w:r w:rsidR="005D594F" w:rsidRPr="00B61D1A">
        <w:rPr>
          <w:sz w:val="28"/>
          <w:szCs w:val="28"/>
        </w:rPr>
        <w:t>;</w:t>
      </w:r>
    </w:p>
    <w:p w:rsidR="005D594F" w:rsidRPr="00B61D1A" w:rsidRDefault="005D594F" w:rsidP="00D03459">
      <w:pPr>
        <w:pStyle w:val="Style12"/>
        <w:widowControl/>
        <w:numPr>
          <w:ilvl w:val="0"/>
          <w:numId w:val="2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реализацию мероприятий, связанных с проведением </w:t>
      </w:r>
      <w:proofErr w:type="gramStart"/>
      <w:r w:rsidRPr="00B61D1A">
        <w:rPr>
          <w:sz w:val="28"/>
          <w:szCs w:val="28"/>
        </w:rPr>
        <w:t>выборов депутатов Государственной Думы Федерального Собрания Российс</w:t>
      </w:r>
      <w:r w:rsidR="00AE612D" w:rsidRPr="00B61D1A">
        <w:rPr>
          <w:sz w:val="28"/>
          <w:szCs w:val="28"/>
        </w:rPr>
        <w:t>кой Федерации</w:t>
      </w:r>
      <w:proofErr w:type="gramEnd"/>
      <w:r w:rsidR="00AE612D"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="00AE612D" w:rsidRPr="00B61D1A">
        <w:rPr>
          <w:sz w:val="28"/>
          <w:szCs w:val="28"/>
        </w:rPr>
        <w:t xml:space="preserve"> году</w:t>
      </w:r>
      <w:r w:rsidR="00AE612D" w:rsidRPr="00B61D1A">
        <w:rPr>
          <w:sz w:val="28"/>
          <w:szCs w:val="28"/>
        </w:rPr>
        <w:br/>
      </w:r>
      <w:r w:rsidR="00D03459" w:rsidRPr="00B61D1A">
        <w:rPr>
          <w:sz w:val="28"/>
          <w:szCs w:val="28"/>
        </w:rPr>
        <w:t>на 11</w:t>
      </w:r>
      <w:r w:rsidR="000F490D" w:rsidRPr="00B61D1A">
        <w:rPr>
          <w:sz w:val="28"/>
          <w:szCs w:val="28"/>
        </w:rPr>
        <w:t> 603 337,7  тыс. рублей</w:t>
      </w:r>
      <w:r w:rsidRPr="00B61D1A">
        <w:rPr>
          <w:sz w:val="28"/>
          <w:szCs w:val="28"/>
        </w:rPr>
        <w:t>.</w:t>
      </w:r>
    </w:p>
    <w:p w:rsidR="00D03459" w:rsidRPr="00344262" w:rsidRDefault="00D03459" w:rsidP="0026723B">
      <w:pPr>
        <w:spacing w:line="360" w:lineRule="auto"/>
        <w:rPr>
          <w:b/>
        </w:rPr>
      </w:pPr>
    </w:p>
    <w:p w:rsidR="009B6929" w:rsidRPr="00B61D1A" w:rsidRDefault="0003677A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>Совет Федерации Федерального</w:t>
      </w:r>
      <w:r w:rsidR="009B6929" w:rsidRPr="00B61D1A">
        <w:rPr>
          <w:b/>
          <w:szCs w:val="28"/>
        </w:rPr>
        <w:br/>
        <w:t>Собрания Российской Федерации</w:t>
      </w:r>
      <w:r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9B6929" w:rsidRPr="00B61D1A" w:rsidRDefault="009B6929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E20CD5" w:rsidRPr="00B61D1A" w:rsidRDefault="00E20CD5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Pr="00B61D1A">
        <w:rPr>
          <w:b/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Совет Федерации Федерального Собрания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52</w:t>
      </w:r>
      <w:r w:rsidRPr="00B61D1A">
        <w:rPr>
          <w:sz w:val="28"/>
          <w:szCs w:val="28"/>
        </w:rPr>
        <w:t>.</w:t>
      </w:r>
    </w:p>
    <w:p w:rsidR="00E20CD5" w:rsidRPr="00B61D1A" w:rsidRDefault="00E20CD5" w:rsidP="009522BB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52</w:t>
      </w:r>
    </w:p>
    <w:p w:rsidR="00E20CD5" w:rsidRPr="00B61D1A" w:rsidRDefault="000F490D" w:rsidP="009522BB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9522BB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522BB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6 414 939,6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6 564 519,2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149 579,6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6 576 389,9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6 741 734,4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165 344,5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6 576 389,9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6 880 486,6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304 096,7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Члены Совета Федерации и их помощники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2 171 601,0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2 175 120,5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3 519,5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2 252 855,0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2 265 495,0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12 640,0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2 252 855,0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2 345 766,7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92 911,7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деятельности Совета Федерации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4 243 338,6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4 389 398,7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146 060,1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4 323 534,9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4 476 239,4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152 704,5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4 323 534,9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4 534 719,9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211 185,0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149 579,6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165 344,5  тыс. рублей</w:t>
      </w:r>
      <w:r w:rsidR="002D4727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304 096,7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D0345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="009219B7" w:rsidRPr="00B61D1A">
        <w:rPr>
          <w:spacing w:val="-4"/>
          <w:sz w:val="28"/>
          <w:szCs w:val="28"/>
        </w:rPr>
        <w:t>непрограммному направлению деятельности</w:t>
      </w:r>
      <w:r w:rsidR="009219B7" w:rsidRPr="00B61D1A">
        <w:rPr>
          <w:sz w:val="28"/>
          <w:szCs w:val="28"/>
        </w:rPr>
        <w:t xml:space="preserve">  </w:t>
      </w:r>
      <w:r w:rsidR="0003677A" w:rsidRPr="00B61D1A">
        <w:rPr>
          <w:sz w:val="28"/>
          <w:szCs w:val="28"/>
        </w:rPr>
        <w:t>"</w:t>
      </w:r>
      <w:r w:rsidR="009219B7" w:rsidRPr="00B61D1A">
        <w:rPr>
          <w:sz w:val="28"/>
          <w:szCs w:val="28"/>
        </w:rPr>
        <w:t>Совет Федерации Федерального Собрания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B61D1A" w:rsidRDefault="007C252F" w:rsidP="00D03459">
      <w:pPr>
        <w:pStyle w:val="Style12"/>
        <w:widowControl/>
        <w:numPr>
          <w:ilvl w:val="0"/>
          <w:numId w:val="2"/>
        </w:numPr>
        <w:shd w:val="clear" w:color="auto" w:fill="auto"/>
        <w:spacing w:before="0" w:after="120" w:line="360" w:lineRule="auto"/>
        <w:ind w:left="0" w:firstLine="284"/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D03459" w:rsidRPr="00B61D1A">
        <w:rPr>
          <w:sz w:val="28"/>
          <w:szCs w:val="28"/>
        </w:rPr>
        <w:t>бюджетных ассигнований, предусмотренных на оплату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D03459" w:rsidRPr="00B61D1A">
        <w:rPr>
          <w:sz w:val="28"/>
          <w:szCs w:val="28"/>
        </w:rPr>
        <w:t xml:space="preserve"> году на 6</w:t>
      </w:r>
      <w:r w:rsidR="000F490D" w:rsidRPr="00B61D1A">
        <w:rPr>
          <w:sz w:val="28"/>
          <w:szCs w:val="28"/>
        </w:rPr>
        <w:t> 083,7  тыс. рублей</w:t>
      </w:r>
      <w:r w:rsidR="00D03459" w:rsidRPr="00B61D1A">
        <w:rPr>
          <w:sz w:val="28"/>
          <w:szCs w:val="28"/>
        </w:rPr>
        <w:t>,</w:t>
      </w:r>
      <w:r w:rsidR="00D03459"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="00D03459" w:rsidRPr="00B61D1A">
        <w:rPr>
          <w:sz w:val="28"/>
          <w:szCs w:val="28"/>
        </w:rPr>
        <w:t xml:space="preserve"> году на </w:t>
      </w:r>
      <w:r w:rsidR="00A056DD" w:rsidRPr="00B61D1A">
        <w:rPr>
          <w:sz w:val="28"/>
          <w:szCs w:val="28"/>
        </w:rPr>
        <w:t>21</w:t>
      </w:r>
      <w:r w:rsidR="000F490D" w:rsidRPr="00B61D1A">
        <w:rPr>
          <w:sz w:val="28"/>
          <w:szCs w:val="28"/>
        </w:rPr>
        <w:t> 848,6  тыс. рублей</w:t>
      </w:r>
      <w:r w:rsidR="00A056DD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A056DD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160 600,8  тыс. рублей</w:t>
      </w:r>
      <w:r w:rsidRPr="00B61D1A">
        <w:rPr>
          <w:sz w:val="28"/>
          <w:szCs w:val="28"/>
        </w:rPr>
        <w:t>;</w:t>
      </w:r>
    </w:p>
    <w:p w:rsidR="00922A64" w:rsidRPr="00B61D1A" w:rsidRDefault="00922A64" w:rsidP="00D03459">
      <w:pPr>
        <w:pStyle w:val="af6"/>
        <w:numPr>
          <w:ilvl w:val="0"/>
          <w:numId w:val="2"/>
        </w:numPr>
        <w:autoSpaceDE w:val="0"/>
        <w:autoSpaceDN w:val="0"/>
        <w:adjustRightInd w:val="0"/>
        <w:spacing w:before="120"/>
        <w:ind w:left="0" w:firstLine="284"/>
        <w:rPr>
          <w:rFonts w:eastAsia="Times New Roman"/>
          <w:b/>
          <w:lang w:eastAsia="ru-RU"/>
        </w:rPr>
      </w:pPr>
      <w:r w:rsidRPr="00B61D1A">
        <w:t xml:space="preserve">увеличением бюджетных ассигнований </w:t>
      </w:r>
      <w:r w:rsidR="00D03459" w:rsidRPr="00B61D1A">
        <w:t xml:space="preserve">на </w:t>
      </w:r>
      <w:r w:rsidRPr="00B61D1A">
        <w:rPr>
          <w:rFonts w:eastAsia="Times New Roman"/>
          <w:lang w:eastAsia="ru-RU"/>
        </w:rPr>
        <w:t xml:space="preserve">автотранспортное обеспечение должностных </w:t>
      </w:r>
      <w:proofErr w:type="gramStart"/>
      <w:r w:rsidRPr="00B61D1A">
        <w:rPr>
          <w:rFonts w:eastAsia="Times New Roman"/>
          <w:lang w:eastAsia="ru-RU"/>
        </w:rPr>
        <w:t>лиц Совета Федерации Федерального Собра</w:t>
      </w:r>
      <w:r w:rsidR="00D03459" w:rsidRPr="00B61D1A">
        <w:rPr>
          <w:rFonts w:eastAsia="Times New Roman"/>
          <w:lang w:eastAsia="ru-RU"/>
        </w:rPr>
        <w:t>ния Российской Федерации</w:t>
      </w:r>
      <w:proofErr w:type="gramEnd"/>
      <w:r w:rsidR="00D03459" w:rsidRPr="00B61D1A">
        <w:rPr>
          <w:rFonts w:eastAsia="Times New Roman"/>
          <w:lang w:eastAsia="ru-RU"/>
        </w:rPr>
        <w:t xml:space="preserve"> в</w:t>
      </w:r>
      <w:r w:rsidR="000F490D" w:rsidRPr="00B61D1A">
        <w:rPr>
          <w:rFonts w:eastAsia="Times New Roman"/>
          <w:lang w:eastAsia="ru-RU"/>
        </w:rPr>
        <w:t xml:space="preserve"> 2019</w:t>
      </w:r>
      <w:r w:rsidR="00D03459" w:rsidRPr="00B61D1A">
        <w:rPr>
          <w:rFonts w:eastAsia="Times New Roman"/>
          <w:lang w:eastAsia="ru-RU"/>
        </w:rPr>
        <w:t xml:space="preserve"> –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годах на</w:t>
      </w:r>
      <w:r w:rsidR="000F490D" w:rsidRPr="00B61D1A">
        <w:rPr>
          <w:rFonts w:eastAsia="Times New Roman"/>
          <w:lang w:eastAsia="ru-RU"/>
        </w:rPr>
        <w:t> 143 495,9  тыс. рублей</w:t>
      </w:r>
      <w:r w:rsidRPr="00B61D1A">
        <w:rPr>
          <w:rFonts w:eastAsia="Times New Roman"/>
          <w:lang w:eastAsia="ru-RU"/>
        </w:rPr>
        <w:t xml:space="preserve"> ежегодно.</w:t>
      </w:r>
    </w:p>
    <w:p w:rsidR="00041433" w:rsidRPr="00B61D1A" w:rsidRDefault="00041433" w:rsidP="0026723B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</w:p>
    <w:p w:rsidR="009B6929" w:rsidRPr="00B61D1A" w:rsidRDefault="00D03459" w:rsidP="009B6929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B61D1A">
        <w:rPr>
          <w:b/>
          <w:szCs w:val="28"/>
        </w:rPr>
        <w:t xml:space="preserve"> 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Государственная Дума Федерального Собрания </w:t>
      </w:r>
      <w:r w:rsidR="00E20CD5" w:rsidRPr="00B61D1A">
        <w:rPr>
          <w:b/>
          <w:szCs w:val="28"/>
        </w:rPr>
        <w:br/>
      </w:r>
      <w:r w:rsidR="009B6929" w:rsidRPr="00B61D1A">
        <w:rPr>
          <w:b/>
          <w:szCs w:val="28"/>
        </w:rPr>
        <w:t>Российской Федерации</w:t>
      </w:r>
      <w:r w:rsidR="0003677A" w:rsidRPr="00B61D1A">
        <w:rPr>
          <w:b/>
          <w:szCs w:val="28"/>
        </w:rPr>
        <w:t>"</w:t>
      </w:r>
      <w:r w:rsidR="009B6929" w:rsidRPr="00B61D1A">
        <w:rPr>
          <w:b/>
          <w:szCs w:val="28"/>
        </w:rPr>
        <w:t xml:space="preserve"> </w:t>
      </w:r>
    </w:p>
    <w:p w:rsidR="009B6929" w:rsidRPr="00B61D1A" w:rsidRDefault="009B6929" w:rsidP="00AE612D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E20CD5" w:rsidRPr="00B61D1A" w:rsidRDefault="00E20CD5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>Государственная Дума Федерального Собрания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–2021 годах представлены в таблице </w:t>
      </w:r>
      <w:r w:rsidR="004457E0" w:rsidRPr="00B61D1A">
        <w:rPr>
          <w:sz w:val="28"/>
          <w:szCs w:val="28"/>
        </w:rPr>
        <w:t>53</w:t>
      </w:r>
      <w:r w:rsidRPr="00B61D1A">
        <w:rPr>
          <w:sz w:val="28"/>
          <w:szCs w:val="28"/>
        </w:rPr>
        <w:t>.</w:t>
      </w:r>
    </w:p>
    <w:p w:rsidR="00E20CD5" w:rsidRPr="00B61D1A" w:rsidRDefault="00E20CD5" w:rsidP="009522BB">
      <w:pPr>
        <w:keepNext/>
        <w:ind w:right="-1"/>
        <w:jc w:val="right"/>
      </w:pPr>
      <w:r w:rsidRPr="00B61D1A">
        <w:t xml:space="preserve">Таблица </w:t>
      </w:r>
      <w:r w:rsidR="004457E0" w:rsidRPr="00B61D1A">
        <w:t>53</w:t>
      </w:r>
    </w:p>
    <w:p w:rsidR="00E20CD5" w:rsidRPr="00B61D1A" w:rsidRDefault="000F490D" w:rsidP="009522BB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9522BB" w:rsidRPr="00B61D1A" w:rsidTr="004478B8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9522BB" w:rsidRPr="00B61D1A" w:rsidTr="004478B8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BB" w:rsidRPr="00B61D1A" w:rsidRDefault="009522BB" w:rsidP="009522B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4478B8" w:rsidRPr="00B61D1A" w:rsidTr="004478B8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478B8" w:rsidRPr="00B61D1A" w:rsidRDefault="004478B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B8" w:rsidRPr="00B61D1A" w:rsidRDefault="004478B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10 826 021,8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10 831 950,4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5 928,6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12 467 618,8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12 504 743,2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37 124,4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12 467 618,8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12 782 634,8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315 016,0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Депутаты Государственной Думы и их помощники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5 330 070,7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5 338 510,9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8 440,2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5 528 791,6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5 559 126,0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30 334,4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5 528 791,6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5 751 766,7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222 975,1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9522B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деятельности Государственной Думы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5 495 951,1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5 493 439,5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-2 511,6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6 938 827,2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6 945 617,2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6 790,0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6 938 827,2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7 030 868,1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92 040,9</w:t>
            </w:r>
          </w:p>
        </w:tc>
      </w:tr>
    </w:tbl>
    <w:p w:rsidR="007C252F" w:rsidRPr="00B61D1A" w:rsidRDefault="007C252F" w:rsidP="00AE612D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7C252F" w:rsidRPr="00B61D1A" w:rsidRDefault="007C252F" w:rsidP="00D03459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5</w:t>
      </w:r>
      <w:r w:rsidR="000F490D" w:rsidRPr="00B61D1A">
        <w:rPr>
          <w:sz w:val="28"/>
          <w:szCs w:val="28"/>
        </w:rPr>
        <w:t> 928,6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</w:t>
      </w:r>
      <w:r w:rsidR="00414825" w:rsidRPr="00B61D1A">
        <w:rPr>
          <w:sz w:val="28"/>
          <w:szCs w:val="28"/>
        </w:rPr>
        <w:t>37</w:t>
      </w:r>
      <w:r w:rsidR="000F490D" w:rsidRPr="00B61D1A">
        <w:rPr>
          <w:sz w:val="28"/>
          <w:szCs w:val="28"/>
        </w:rPr>
        <w:t> 124,4  тыс. рублей</w:t>
      </w:r>
      <w:r w:rsidR="002D4727" w:rsidRPr="00B61D1A">
        <w:rPr>
          <w:sz w:val="28"/>
          <w:szCs w:val="28"/>
        </w:rPr>
        <w:t xml:space="preserve"> 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315 016,0  тыс. рублей</w:t>
      </w:r>
      <w:r w:rsidRPr="00B61D1A">
        <w:rPr>
          <w:sz w:val="28"/>
          <w:szCs w:val="28"/>
        </w:rPr>
        <w:t>.</w:t>
      </w:r>
    </w:p>
    <w:p w:rsidR="007C252F" w:rsidRPr="00B61D1A" w:rsidRDefault="007C252F" w:rsidP="00D0345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="009219B7" w:rsidRPr="00B61D1A">
        <w:rPr>
          <w:spacing w:val="-4"/>
          <w:sz w:val="28"/>
          <w:szCs w:val="28"/>
        </w:rPr>
        <w:t>непрограммному направлению деятельности</w:t>
      </w:r>
      <w:r w:rsidR="009219B7" w:rsidRPr="00B61D1A">
        <w:rPr>
          <w:sz w:val="28"/>
          <w:szCs w:val="28"/>
        </w:rPr>
        <w:t xml:space="preserve"> </w:t>
      </w:r>
      <w:r w:rsidR="0003677A" w:rsidRPr="00B61D1A">
        <w:rPr>
          <w:sz w:val="28"/>
          <w:szCs w:val="28"/>
        </w:rPr>
        <w:t>"</w:t>
      </w:r>
      <w:r w:rsidR="009219B7" w:rsidRPr="00B61D1A">
        <w:rPr>
          <w:sz w:val="28"/>
          <w:szCs w:val="28"/>
        </w:rPr>
        <w:t>Государственная Дума Федерального Собрания Российской Федерации</w:t>
      </w:r>
      <w:r w:rsidR="0003677A" w:rsidRPr="00B61D1A">
        <w:rPr>
          <w:sz w:val="28"/>
          <w:szCs w:val="28"/>
        </w:rPr>
        <w:t>"</w:t>
      </w:r>
      <w:r w:rsidRPr="00B61D1A">
        <w:rPr>
          <w:sz w:val="28"/>
          <w:szCs w:val="28"/>
        </w:rPr>
        <w:t xml:space="preserve"> обусловлено:</w:t>
      </w:r>
    </w:p>
    <w:p w:rsidR="007C252F" w:rsidRPr="00B61D1A" w:rsidRDefault="007C252F" w:rsidP="00D03459">
      <w:pPr>
        <w:pStyle w:val="Style12"/>
        <w:widowControl/>
        <w:numPr>
          <w:ilvl w:val="0"/>
          <w:numId w:val="2"/>
        </w:numPr>
        <w:shd w:val="clear" w:color="auto" w:fill="auto"/>
        <w:spacing w:before="0" w:after="120" w:line="360" w:lineRule="auto"/>
        <w:ind w:left="0" w:firstLine="284"/>
      </w:pPr>
      <w:r w:rsidRPr="00B61D1A">
        <w:rPr>
          <w:sz w:val="28"/>
          <w:szCs w:val="28"/>
        </w:rPr>
        <w:t xml:space="preserve">увеличением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</w:t>
      </w:r>
      <w:r w:rsidR="00D03459" w:rsidRPr="00B61D1A">
        <w:rPr>
          <w:sz w:val="28"/>
          <w:szCs w:val="28"/>
        </w:rPr>
        <w:t xml:space="preserve">бюджетных ассигнований, предусмотренных на </w:t>
      </w:r>
      <w:r w:rsidRPr="00B61D1A">
        <w:rPr>
          <w:sz w:val="28"/>
          <w:szCs w:val="28"/>
        </w:rPr>
        <w:t>оплат</w:t>
      </w:r>
      <w:r w:rsidR="00D03459" w:rsidRPr="00B61D1A">
        <w:rPr>
          <w:sz w:val="28"/>
          <w:szCs w:val="28"/>
        </w:rPr>
        <w:t>у</w:t>
      </w:r>
      <w:r w:rsidRPr="00B61D1A">
        <w:rPr>
          <w:sz w:val="28"/>
          <w:szCs w:val="28"/>
        </w:rPr>
        <w:t xml:space="preserve"> труда</w:t>
      </w:r>
      <w:r w:rsidR="001D5F29" w:rsidRPr="00B61D1A">
        <w:rPr>
          <w:sz w:val="28"/>
          <w:szCs w:val="28"/>
        </w:rPr>
        <w:t>,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="00D03459" w:rsidRPr="00B61D1A">
        <w:rPr>
          <w:sz w:val="28"/>
          <w:szCs w:val="28"/>
        </w:rPr>
        <w:t xml:space="preserve"> году на 12</w:t>
      </w:r>
      <w:r w:rsidR="000F490D" w:rsidRPr="00B61D1A">
        <w:rPr>
          <w:sz w:val="28"/>
          <w:szCs w:val="28"/>
        </w:rPr>
        <w:t> 101,2  тыс. рублей</w:t>
      </w:r>
      <w:r w:rsidR="00D03459" w:rsidRPr="00B61D1A">
        <w:rPr>
          <w:sz w:val="28"/>
          <w:szCs w:val="28"/>
        </w:rPr>
        <w:t>,</w:t>
      </w:r>
      <w:r w:rsidR="00D03459"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2020</w:t>
      </w:r>
      <w:r w:rsidR="00D03459" w:rsidRPr="00B61D1A">
        <w:rPr>
          <w:sz w:val="28"/>
          <w:szCs w:val="28"/>
        </w:rPr>
        <w:t xml:space="preserve"> году на</w:t>
      </w:r>
      <w:r w:rsidR="00A056DD" w:rsidRPr="00B61D1A">
        <w:rPr>
          <w:sz w:val="28"/>
          <w:szCs w:val="28"/>
        </w:rPr>
        <w:t xml:space="preserve"> 43</w:t>
      </w:r>
      <w:r w:rsidR="000F490D" w:rsidRPr="00B61D1A">
        <w:rPr>
          <w:sz w:val="28"/>
          <w:szCs w:val="28"/>
        </w:rPr>
        <w:t> 534,4  тыс. рублей</w:t>
      </w:r>
      <w:r w:rsidR="00A056DD"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="00A056DD"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="000F490D" w:rsidRPr="00B61D1A">
        <w:rPr>
          <w:sz w:val="28"/>
          <w:szCs w:val="28"/>
        </w:rPr>
        <w:t> 320 001,6  тыс. рублей</w:t>
      </w:r>
      <w:r w:rsidRPr="00B61D1A">
        <w:rPr>
          <w:sz w:val="28"/>
          <w:szCs w:val="28"/>
        </w:rPr>
        <w:t>;</w:t>
      </w:r>
    </w:p>
    <w:p w:rsidR="00E4543A" w:rsidRPr="00B61D1A" w:rsidRDefault="00E4543A" w:rsidP="00D03459">
      <w:pPr>
        <w:pStyle w:val="Style12"/>
        <w:widowControl/>
        <w:numPr>
          <w:ilvl w:val="0"/>
          <w:numId w:val="3"/>
        </w:numPr>
        <w:shd w:val="clear" w:color="auto" w:fill="auto"/>
        <w:spacing w:before="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уменьшением бюджетных ассигнований в связи с </w:t>
      </w:r>
      <w:r w:rsidRPr="00B61D1A">
        <w:rPr>
          <w:rFonts w:eastAsia="Calibri"/>
          <w:i/>
          <w:sz w:val="28"/>
          <w:szCs w:val="28"/>
          <w:lang w:eastAsia="en-US"/>
        </w:rPr>
        <w:t>изменением</w:t>
      </w:r>
      <w:r w:rsidRPr="00B61D1A">
        <w:rPr>
          <w:i/>
          <w:sz w:val="28"/>
          <w:szCs w:val="28"/>
        </w:rPr>
        <w:t xml:space="preserve"> прогнозного среднегодового курса доллара США по отношению к рублю</w:t>
      </w:r>
      <w:r w:rsidR="00D03459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</w:t>
      </w:r>
      <w:r w:rsidR="00A056DD" w:rsidRPr="00B61D1A">
        <w:rPr>
          <w:sz w:val="28"/>
          <w:szCs w:val="28"/>
        </w:rPr>
        <w:t>6</w:t>
      </w:r>
      <w:r w:rsidR="000F490D" w:rsidRPr="00B61D1A">
        <w:rPr>
          <w:sz w:val="28"/>
          <w:szCs w:val="28"/>
        </w:rPr>
        <w:t> 172,6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6</w:t>
      </w:r>
      <w:r w:rsidR="000F490D" w:rsidRPr="00B61D1A">
        <w:rPr>
          <w:sz w:val="28"/>
          <w:szCs w:val="28"/>
        </w:rPr>
        <w:t> 410,0  тыс. рублей</w:t>
      </w:r>
      <w:r w:rsidR="002D4727" w:rsidRPr="00B61D1A">
        <w:rPr>
          <w:sz w:val="28"/>
          <w:szCs w:val="28"/>
        </w:rPr>
        <w:t xml:space="preserve"> и</w:t>
      </w:r>
      <w:r w:rsidR="00D03459" w:rsidRPr="00B61D1A">
        <w:rPr>
          <w:sz w:val="28"/>
          <w:szCs w:val="28"/>
        </w:rPr>
        <w:br/>
      </w:r>
      <w:r w:rsidRPr="00B61D1A">
        <w:rPr>
          <w:sz w:val="28"/>
          <w:szCs w:val="28"/>
        </w:rPr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="00D03459" w:rsidRPr="00B61D1A">
        <w:rPr>
          <w:sz w:val="28"/>
          <w:szCs w:val="28"/>
        </w:rPr>
        <w:t>на</w:t>
      </w:r>
      <w:r w:rsidRPr="00B61D1A">
        <w:rPr>
          <w:sz w:val="28"/>
          <w:szCs w:val="28"/>
        </w:rPr>
        <w:t xml:space="preserve"> </w:t>
      </w:r>
      <w:r w:rsidR="00A056DD" w:rsidRPr="00B61D1A">
        <w:rPr>
          <w:sz w:val="28"/>
          <w:szCs w:val="28"/>
        </w:rPr>
        <w:t>4</w:t>
      </w:r>
      <w:r w:rsidR="000F490D" w:rsidRPr="00B61D1A">
        <w:rPr>
          <w:sz w:val="28"/>
          <w:szCs w:val="28"/>
        </w:rPr>
        <w:t> 985,6  тыс. рублей</w:t>
      </w:r>
      <w:r w:rsidRPr="00B61D1A">
        <w:rPr>
          <w:sz w:val="28"/>
          <w:szCs w:val="28"/>
        </w:rPr>
        <w:t>.</w:t>
      </w:r>
    </w:p>
    <w:p w:rsidR="00041433" w:rsidRDefault="00041433" w:rsidP="0026723B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344262" w:rsidRDefault="00344262" w:rsidP="0026723B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344262" w:rsidRPr="00B61D1A" w:rsidRDefault="00344262" w:rsidP="0026723B">
      <w:pPr>
        <w:pStyle w:val="NormalANX"/>
        <w:spacing w:before="0" w:after="0"/>
        <w:ind w:firstLine="0"/>
        <w:jc w:val="center"/>
        <w:rPr>
          <w:b/>
          <w:szCs w:val="28"/>
        </w:rPr>
      </w:pPr>
    </w:p>
    <w:p w:rsidR="00A03F78" w:rsidRPr="00B61D1A" w:rsidRDefault="00A03F78" w:rsidP="00A03F78">
      <w:pPr>
        <w:pStyle w:val="NormalANX"/>
        <w:spacing w:before="0" w:after="0" w:line="240" w:lineRule="auto"/>
        <w:ind w:firstLine="0"/>
        <w:jc w:val="center"/>
        <w:rPr>
          <w:b/>
          <w:spacing w:val="-1"/>
          <w:szCs w:val="28"/>
        </w:rPr>
      </w:pPr>
      <w:r w:rsidRPr="00B61D1A">
        <w:rPr>
          <w:b/>
          <w:spacing w:val="-1"/>
          <w:szCs w:val="28"/>
        </w:rPr>
        <w:t xml:space="preserve">"Государственная корреспонденция" </w:t>
      </w:r>
    </w:p>
    <w:p w:rsidR="00A03F78" w:rsidRPr="00B61D1A" w:rsidRDefault="00A03F78" w:rsidP="00A03F78">
      <w:pPr>
        <w:pStyle w:val="NormalANX"/>
        <w:spacing w:before="0" w:after="0"/>
        <w:jc w:val="center"/>
        <w:rPr>
          <w:b/>
          <w:spacing w:val="-1"/>
          <w:szCs w:val="28"/>
        </w:rPr>
      </w:pP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Базовые бюджетные ассигнования на реализацию </w:t>
      </w:r>
      <w:r w:rsidRPr="00B61D1A">
        <w:rPr>
          <w:spacing w:val="-4"/>
          <w:sz w:val="28"/>
          <w:szCs w:val="28"/>
        </w:rPr>
        <w:t>непрограммного направления деятельности</w:t>
      </w:r>
      <w:r w:rsidRPr="00B61D1A">
        <w:rPr>
          <w:sz w:val="28"/>
          <w:szCs w:val="28"/>
        </w:rPr>
        <w:t xml:space="preserve"> </w:t>
      </w:r>
      <w:r w:rsidRPr="00B61D1A">
        <w:rPr>
          <w:spacing w:val="-1"/>
          <w:sz w:val="28"/>
          <w:szCs w:val="28"/>
        </w:rPr>
        <w:t>"Государственная корреспонденция"</w:t>
      </w:r>
      <w:r w:rsidRPr="00B61D1A">
        <w:rPr>
          <w:sz w:val="28"/>
          <w:szCs w:val="28"/>
        </w:rPr>
        <w:t xml:space="preserve">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>–202</w:t>
      </w:r>
      <w:r w:rsidR="004457E0" w:rsidRPr="00B61D1A">
        <w:rPr>
          <w:sz w:val="28"/>
          <w:szCs w:val="28"/>
        </w:rPr>
        <w:t>1 годах представлены в таблице 54</w:t>
      </w:r>
      <w:r w:rsidRPr="00B61D1A">
        <w:rPr>
          <w:sz w:val="28"/>
          <w:szCs w:val="28"/>
        </w:rPr>
        <w:t>.</w:t>
      </w:r>
    </w:p>
    <w:p w:rsidR="00A03F78" w:rsidRPr="00B61D1A" w:rsidRDefault="004457E0" w:rsidP="00A03F78">
      <w:pPr>
        <w:keepNext/>
        <w:ind w:right="-1"/>
        <w:jc w:val="right"/>
      </w:pPr>
      <w:r w:rsidRPr="00B61D1A">
        <w:t>Таблица 54</w:t>
      </w:r>
    </w:p>
    <w:p w:rsidR="00A03F78" w:rsidRPr="00B61D1A" w:rsidRDefault="000F490D" w:rsidP="00A03F78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0"/>
        <w:gridCol w:w="924"/>
        <w:gridCol w:w="830"/>
        <w:gridCol w:w="716"/>
        <w:gridCol w:w="924"/>
        <w:gridCol w:w="817"/>
        <w:gridCol w:w="716"/>
        <w:gridCol w:w="990"/>
        <w:gridCol w:w="910"/>
        <w:gridCol w:w="936"/>
      </w:tblGrid>
      <w:tr w:rsidR="00A03F78" w:rsidRPr="00B61D1A" w:rsidTr="00D3189B">
        <w:trPr>
          <w:trHeight w:val="20"/>
          <w:tblHeader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A03F78" w:rsidRPr="00B61D1A" w:rsidTr="00D3189B">
        <w:trPr>
          <w:trHeight w:val="20"/>
          <w:tblHeader/>
        </w:trPr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78" w:rsidRPr="00B61D1A" w:rsidRDefault="00A03F78" w:rsidP="00D3189B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78" w:rsidRPr="00B61D1A" w:rsidRDefault="00A03F7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A03F78" w:rsidRPr="00B61D1A" w:rsidTr="00D3189B">
        <w:trPr>
          <w:trHeight w:val="20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F78" w:rsidRPr="00B61D1A" w:rsidRDefault="00A03F78" w:rsidP="00D3189B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F78" w:rsidRPr="00B61D1A" w:rsidRDefault="00A03F78" w:rsidP="00D3189B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– 8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3 658 965,5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3 666 056,3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7 090,8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3 773 796,8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3 793 945,8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20 149,0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3 773 796,8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3 907 709,0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133 912,2</w:t>
            </w:r>
          </w:p>
        </w:tc>
      </w:tr>
      <w:tr w:rsidR="00C27B28" w:rsidRPr="00B61D1A" w:rsidTr="00C27B28">
        <w:trPr>
          <w:trHeight w:val="61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D3189B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Обеспечение доставки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3 658 965,5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3 666 056,3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7 090,8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3 773 796,8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3 793 945,8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20 149,0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3 773 796,8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3 907 709,0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133 912,2</w:t>
            </w:r>
          </w:p>
        </w:tc>
      </w:tr>
    </w:tbl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 xml:space="preserve">По сравнению с </w:t>
      </w:r>
      <w:r w:rsidR="004C0304" w:rsidRPr="00B61D1A">
        <w:rPr>
          <w:sz w:val="28"/>
          <w:szCs w:val="28"/>
        </w:rPr>
        <w:t>законодательно установленным объемом бюджетных ассигнований</w:t>
      </w:r>
      <w:r w:rsidRPr="00B61D1A">
        <w:rPr>
          <w:sz w:val="28"/>
          <w:szCs w:val="28"/>
        </w:rPr>
        <w:t>, базовые бюджетные ассигнования увеличены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7</w:t>
      </w:r>
      <w:r w:rsidR="000F490D" w:rsidRPr="00B61D1A">
        <w:rPr>
          <w:sz w:val="28"/>
          <w:szCs w:val="28"/>
        </w:rPr>
        <w:t> 090,8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20</w:t>
      </w:r>
      <w:r w:rsidR="000F490D" w:rsidRPr="00B61D1A">
        <w:rPr>
          <w:sz w:val="28"/>
          <w:szCs w:val="28"/>
        </w:rPr>
        <w:t> 149,0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</w:t>
      </w:r>
      <w:r w:rsidR="000F490D" w:rsidRPr="00B61D1A">
        <w:rPr>
          <w:sz w:val="28"/>
          <w:szCs w:val="28"/>
        </w:rPr>
        <w:t> 133 912,2  тыс. рублей</w:t>
      </w:r>
      <w:r w:rsidRPr="00B61D1A">
        <w:rPr>
          <w:sz w:val="28"/>
          <w:szCs w:val="28"/>
        </w:rPr>
        <w:t>.</w:t>
      </w:r>
    </w:p>
    <w:p w:rsidR="00A03F78" w:rsidRPr="00B61D1A" w:rsidRDefault="00A03F78" w:rsidP="00A03F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1D1A">
        <w:rPr>
          <w:sz w:val="28"/>
          <w:szCs w:val="28"/>
        </w:rPr>
        <w:t xml:space="preserve">Изменение расходов по </w:t>
      </w:r>
      <w:r w:rsidRPr="00B61D1A">
        <w:rPr>
          <w:spacing w:val="-4"/>
          <w:sz w:val="28"/>
          <w:szCs w:val="28"/>
        </w:rPr>
        <w:t>непрограммному направлению деятельности</w:t>
      </w:r>
      <w:r w:rsidRPr="00B61D1A">
        <w:rPr>
          <w:sz w:val="28"/>
          <w:szCs w:val="28"/>
        </w:rPr>
        <w:t xml:space="preserve"> </w:t>
      </w:r>
      <w:r w:rsidRPr="00B61D1A">
        <w:rPr>
          <w:spacing w:val="-1"/>
          <w:sz w:val="28"/>
          <w:szCs w:val="28"/>
        </w:rPr>
        <w:t>"Государственная корреспонденция"</w:t>
      </w:r>
      <w:r w:rsidRPr="00B61D1A">
        <w:rPr>
          <w:sz w:val="28"/>
          <w:szCs w:val="28"/>
        </w:rPr>
        <w:t xml:space="preserve"> обусловлено:</w:t>
      </w:r>
    </w:p>
    <w:p w:rsidR="00A03F78" w:rsidRPr="00B61D1A" w:rsidRDefault="00A03F78" w:rsidP="00A03F78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</w:t>
      </w:r>
      <w:r w:rsidRPr="00B61D1A">
        <w:rPr>
          <w:i/>
          <w:sz w:val="28"/>
          <w:szCs w:val="28"/>
        </w:rPr>
        <w:t>на уровень инфляции</w:t>
      </w:r>
      <w:r w:rsidRPr="00B61D1A">
        <w:rPr>
          <w:sz w:val="28"/>
          <w:szCs w:val="28"/>
        </w:rPr>
        <w:t xml:space="preserve">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4</w:t>
      </w:r>
      <w:r w:rsidR="000F490D" w:rsidRPr="00B61D1A">
        <w:rPr>
          <w:sz w:val="28"/>
          <w:szCs w:val="28"/>
        </w:rPr>
        <w:t> 714,2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17</w:t>
      </w:r>
      <w:r w:rsidR="000F490D" w:rsidRPr="00B61D1A">
        <w:rPr>
          <w:sz w:val="28"/>
          <w:szCs w:val="28"/>
        </w:rPr>
        <w:t> 678,0  тыс. рублей</w:t>
      </w:r>
      <w:r w:rsidRPr="00B61D1A">
        <w:rPr>
          <w:sz w:val="28"/>
          <w:szCs w:val="28"/>
        </w:rPr>
        <w:t xml:space="preserve"> и 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131 441,2  тыс. рублей</w:t>
      </w:r>
      <w:r w:rsidRPr="00B61D1A">
        <w:rPr>
          <w:sz w:val="28"/>
          <w:szCs w:val="28"/>
        </w:rPr>
        <w:t>, в том числе:</w:t>
      </w:r>
    </w:p>
    <w:p w:rsidR="00A03F78" w:rsidRPr="00B61D1A" w:rsidRDefault="00A03F78" w:rsidP="00A03F78">
      <w:pPr>
        <w:pStyle w:val="Style12"/>
        <w:widowControl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61D1A">
        <w:rPr>
          <w:sz w:val="28"/>
          <w:szCs w:val="28"/>
        </w:rPr>
        <w:t>уменьшение публичных нормативных обязательств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</w:t>
      </w:r>
      <w:r w:rsidRPr="00B61D1A">
        <w:rPr>
          <w:sz w:val="28"/>
          <w:szCs w:val="28"/>
        </w:rPr>
        <w:br/>
        <w:t>на</w:t>
      </w:r>
      <w:r w:rsidR="000F490D" w:rsidRPr="00B61D1A">
        <w:rPr>
          <w:sz w:val="28"/>
          <w:szCs w:val="28"/>
        </w:rPr>
        <w:t> 222,3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году на 4</w:t>
      </w:r>
      <w:r w:rsidR="000F490D" w:rsidRPr="00B61D1A">
        <w:rPr>
          <w:sz w:val="28"/>
          <w:szCs w:val="28"/>
        </w:rPr>
        <w:t>7,6  тыс. рублей</w:t>
      </w:r>
      <w:r w:rsidRPr="00B61D1A">
        <w:rPr>
          <w:sz w:val="28"/>
          <w:szCs w:val="28"/>
        </w:rPr>
        <w:t xml:space="preserve">, а также увеличение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году на 1</w:t>
      </w:r>
      <w:r w:rsidR="000F490D" w:rsidRPr="00B61D1A">
        <w:rPr>
          <w:sz w:val="28"/>
          <w:szCs w:val="28"/>
        </w:rPr>
        <w:t> 147,8  тыс. рублей</w:t>
      </w:r>
      <w:r w:rsidRPr="00B61D1A">
        <w:rPr>
          <w:sz w:val="28"/>
          <w:szCs w:val="28"/>
        </w:rPr>
        <w:t>;</w:t>
      </w:r>
    </w:p>
    <w:p w:rsidR="00A03F78" w:rsidRPr="00B61D1A" w:rsidRDefault="00A03F78" w:rsidP="00A03F78">
      <w:pPr>
        <w:pStyle w:val="af6"/>
        <w:autoSpaceDE w:val="0"/>
        <w:autoSpaceDN w:val="0"/>
        <w:adjustRightInd w:val="0"/>
        <w:ind w:left="0"/>
        <w:rPr>
          <w:rFonts w:eastAsia="Times New Roman"/>
          <w:lang w:eastAsia="ru-RU"/>
        </w:rPr>
      </w:pPr>
      <w:r w:rsidRPr="00B61D1A">
        <w:rPr>
          <w:rFonts w:eastAsia="Times New Roman"/>
          <w:lang w:eastAsia="ru-RU"/>
        </w:rPr>
        <w:t>увеличение оплаты труда и денежного довольствия военнослужащих и приравненных к ним лиц в</w:t>
      </w:r>
      <w:r w:rsidR="000F490D" w:rsidRPr="00B61D1A">
        <w:rPr>
          <w:rFonts w:eastAsia="Times New Roman"/>
          <w:lang w:eastAsia="ru-RU"/>
        </w:rPr>
        <w:t xml:space="preserve"> 2019</w:t>
      </w:r>
      <w:r w:rsidRPr="00B61D1A">
        <w:rPr>
          <w:rFonts w:eastAsia="Times New Roman"/>
          <w:lang w:eastAsia="ru-RU"/>
        </w:rPr>
        <w:t xml:space="preserve"> году на 4</w:t>
      </w:r>
      <w:r w:rsidR="000F490D" w:rsidRPr="00B61D1A">
        <w:rPr>
          <w:rFonts w:eastAsia="Times New Roman"/>
          <w:lang w:eastAsia="ru-RU"/>
        </w:rPr>
        <w:t> 936,5  тыс. рублей</w:t>
      </w:r>
      <w:r w:rsidRPr="00B61D1A">
        <w:rPr>
          <w:rFonts w:eastAsia="Times New Roman"/>
          <w:lang w:eastAsia="ru-RU"/>
        </w:rPr>
        <w:t>, в</w:t>
      </w:r>
      <w:r w:rsidR="000F490D" w:rsidRPr="00B61D1A">
        <w:rPr>
          <w:rFonts w:eastAsia="Times New Roman"/>
          <w:lang w:eastAsia="ru-RU"/>
        </w:rPr>
        <w:t xml:space="preserve"> 2020</w:t>
      </w:r>
      <w:r w:rsidRPr="00B61D1A">
        <w:rPr>
          <w:rFonts w:eastAsia="Times New Roman"/>
          <w:lang w:eastAsia="ru-RU"/>
        </w:rPr>
        <w:t xml:space="preserve"> году </w:t>
      </w:r>
      <w:r w:rsidRPr="00B61D1A">
        <w:rPr>
          <w:rFonts w:eastAsia="Times New Roman"/>
          <w:lang w:eastAsia="ru-RU"/>
        </w:rPr>
        <w:br/>
        <w:t>на 17</w:t>
      </w:r>
      <w:r w:rsidR="000F490D" w:rsidRPr="00B61D1A">
        <w:rPr>
          <w:rFonts w:eastAsia="Times New Roman"/>
          <w:lang w:eastAsia="ru-RU"/>
        </w:rPr>
        <w:t> 725,6  тыс. рублей</w:t>
      </w:r>
      <w:r w:rsidRPr="00B61D1A">
        <w:rPr>
          <w:rFonts w:eastAsia="Times New Roman"/>
          <w:lang w:eastAsia="ru-RU"/>
        </w:rPr>
        <w:t xml:space="preserve"> и в</w:t>
      </w:r>
      <w:r w:rsidR="000F490D" w:rsidRPr="00B61D1A">
        <w:rPr>
          <w:rFonts w:eastAsia="Times New Roman"/>
          <w:lang w:eastAsia="ru-RU"/>
        </w:rPr>
        <w:t xml:space="preserve"> 2021</w:t>
      </w:r>
      <w:r w:rsidRPr="00B61D1A">
        <w:rPr>
          <w:rFonts w:eastAsia="Times New Roman"/>
          <w:lang w:eastAsia="ru-RU"/>
        </w:rPr>
        <w:t xml:space="preserve"> году на</w:t>
      </w:r>
      <w:r w:rsidR="000F490D" w:rsidRPr="00B61D1A">
        <w:rPr>
          <w:rFonts w:eastAsia="Times New Roman"/>
          <w:lang w:eastAsia="ru-RU"/>
        </w:rPr>
        <w:t> 130 293,4  тыс. рублей</w:t>
      </w:r>
      <w:r w:rsidRPr="00B61D1A">
        <w:rPr>
          <w:rFonts w:eastAsia="Times New Roman"/>
          <w:lang w:eastAsia="ru-RU"/>
        </w:rPr>
        <w:t>;</w:t>
      </w:r>
    </w:p>
    <w:p w:rsidR="00A03F78" w:rsidRPr="00B61D1A" w:rsidRDefault="00A03F78" w:rsidP="00A03F78">
      <w:pPr>
        <w:pStyle w:val="Style12"/>
        <w:widowControl/>
        <w:numPr>
          <w:ilvl w:val="0"/>
          <w:numId w:val="2"/>
        </w:numPr>
        <w:shd w:val="clear" w:color="auto" w:fill="auto"/>
        <w:spacing w:before="120" w:after="0" w:line="360" w:lineRule="auto"/>
        <w:ind w:left="0" w:firstLine="284"/>
        <w:rPr>
          <w:sz w:val="28"/>
          <w:szCs w:val="28"/>
        </w:rPr>
      </w:pPr>
      <w:r w:rsidRPr="00B61D1A">
        <w:rPr>
          <w:sz w:val="28"/>
          <w:szCs w:val="28"/>
        </w:rPr>
        <w:t xml:space="preserve">увеличением бюджетных ассигнований на выплату надбавки за особые условия службы в размере 65 процентов от должностного оклада сотрудникам подразделений ГФС России в г. Санкт-Петербурге и Ленинградской области </w:t>
      </w:r>
      <w:r w:rsidRPr="00B61D1A">
        <w:rPr>
          <w:sz w:val="28"/>
          <w:szCs w:val="28"/>
        </w:rPr>
        <w:br/>
        <w:t>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году на 2</w:t>
      </w:r>
      <w:r w:rsidR="000F490D" w:rsidRPr="00B61D1A">
        <w:rPr>
          <w:sz w:val="28"/>
          <w:szCs w:val="28"/>
        </w:rPr>
        <w:t> 360,1  тыс. рублей</w:t>
      </w:r>
      <w:r w:rsidRPr="00B61D1A">
        <w:rPr>
          <w:sz w:val="28"/>
          <w:szCs w:val="28"/>
        </w:rPr>
        <w:t>, в</w:t>
      </w:r>
      <w:r w:rsidR="000F490D" w:rsidRPr="00B61D1A">
        <w:rPr>
          <w:sz w:val="28"/>
          <w:szCs w:val="28"/>
        </w:rPr>
        <w:t xml:space="preserve"> 2020</w:t>
      </w:r>
      <w:r w:rsidRPr="00B61D1A">
        <w:rPr>
          <w:sz w:val="28"/>
          <w:szCs w:val="28"/>
        </w:rPr>
        <w:t xml:space="preserve"> и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2</w:t>
      </w:r>
      <w:r w:rsidR="000F490D" w:rsidRPr="00B61D1A">
        <w:rPr>
          <w:sz w:val="28"/>
          <w:szCs w:val="28"/>
        </w:rPr>
        <w:t> 454,5  тыс. рублей</w:t>
      </w:r>
      <w:r w:rsidRPr="00B61D1A">
        <w:rPr>
          <w:sz w:val="28"/>
          <w:szCs w:val="28"/>
        </w:rPr>
        <w:t xml:space="preserve"> ежегодно;</w:t>
      </w:r>
    </w:p>
    <w:p w:rsidR="00A03F78" w:rsidRPr="00B61D1A" w:rsidRDefault="00A03F78" w:rsidP="00A03F78">
      <w:pPr>
        <w:numPr>
          <w:ilvl w:val="0"/>
          <w:numId w:val="3"/>
        </w:numPr>
        <w:spacing w:before="120" w:line="360" w:lineRule="auto"/>
        <w:ind w:left="0" w:firstLine="284"/>
        <w:jc w:val="both"/>
        <w:rPr>
          <w:sz w:val="28"/>
          <w:szCs w:val="28"/>
        </w:rPr>
      </w:pPr>
      <w:r w:rsidRPr="00B61D1A">
        <w:rPr>
          <w:sz w:val="28"/>
          <w:szCs w:val="28"/>
        </w:rPr>
        <w:t>увеличением бюджетных ассигнований на уплату земельного налога в отношении земельных участков ГФС России, ограниченных в обороте в соответствии с законодательством Российской Федерации, в</w:t>
      </w:r>
      <w:r w:rsidR="000F490D" w:rsidRPr="00B61D1A">
        <w:rPr>
          <w:sz w:val="28"/>
          <w:szCs w:val="28"/>
        </w:rPr>
        <w:t xml:space="preserve"> 2019</w:t>
      </w:r>
      <w:r w:rsidRPr="00B61D1A">
        <w:rPr>
          <w:sz w:val="28"/>
          <w:szCs w:val="28"/>
        </w:rPr>
        <w:t xml:space="preserve"> –</w:t>
      </w:r>
      <w:r w:rsidR="000F490D" w:rsidRPr="00B61D1A">
        <w:rPr>
          <w:sz w:val="28"/>
          <w:szCs w:val="28"/>
        </w:rPr>
        <w:t xml:space="preserve"> 2021</w:t>
      </w:r>
      <w:r w:rsidRPr="00B61D1A">
        <w:rPr>
          <w:sz w:val="28"/>
          <w:szCs w:val="28"/>
        </w:rPr>
        <w:t xml:space="preserve"> годах на 1</w:t>
      </w:r>
      <w:r w:rsidR="000F490D" w:rsidRPr="00B61D1A">
        <w:rPr>
          <w:sz w:val="28"/>
          <w:szCs w:val="28"/>
        </w:rPr>
        <w:t>6,5  тыс. рублей</w:t>
      </w:r>
      <w:r w:rsidRPr="00B61D1A">
        <w:rPr>
          <w:sz w:val="28"/>
          <w:szCs w:val="28"/>
        </w:rPr>
        <w:t xml:space="preserve"> ежегодно за счет соответствующего уменьшения бюджетных ассигнований, зарезервированных на указанные цели.</w:t>
      </w:r>
    </w:p>
    <w:p w:rsidR="006A387F" w:rsidRPr="00B61D1A" w:rsidRDefault="006A387F" w:rsidP="0026723B">
      <w:pPr>
        <w:spacing w:line="360" w:lineRule="auto"/>
        <w:rPr>
          <w:spacing w:val="-1"/>
          <w:sz w:val="28"/>
          <w:szCs w:val="28"/>
        </w:rPr>
      </w:pPr>
    </w:p>
    <w:p w:rsidR="00A03F78" w:rsidRPr="00B61D1A" w:rsidRDefault="0003677A" w:rsidP="00A03F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61D1A">
        <w:rPr>
          <w:rFonts w:eastAsia="Calibri"/>
          <w:b/>
          <w:sz w:val="28"/>
          <w:szCs w:val="28"/>
          <w:lang w:eastAsia="en-US"/>
        </w:rPr>
        <w:t>"</w:t>
      </w:r>
      <w:r w:rsidR="00A03F78" w:rsidRPr="00B61D1A">
        <w:rPr>
          <w:rFonts w:eastAsia="Calibri"/>
          <w:b/>
          <w:sz w:val="28"/>
          <w:szCs w:val="28"/>
          <w:lang w:eastAsia="en-US"/>
        </w:rPr>
        <w:t>Реализация функций иных федеральных органов</w:t>
      </w:r>
      <w:r w:rsidR="00A03F78" w:rsidRPr="00B61D1A">
        <w:rPr>
          <w:rFonts w:eastAsia="Calibri"/>
          <w:b/>
          <w:sz w:val="28"/>
          <w:szCs w:val="28"/>
          <w:lang w:eastAsia="en-US"/>
        </w:rPr>
        <w:br/>
        <w:t>государственной власти</w:t>
      </w:r>
      <w:r w:rsidRPr="00B61D1A">
        <w:rPr>
          <w:rFonts w:eastAsia="Calibri"/>
          <w:b/>
          <w:sz w:val="28"/>
          <w:szCs w:val="28"/>
          <w:lang w:eastAsia="en-US"/>
        </w:rPr>
        <w:t>"</w:t>
      </w:r>
      <w:r w:rsidR="00A03F78" w:rsidRPr="00B61D1A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03F78" w:rsidRPr="00B61D1A" w:rsidRDefault="00A03F78" w:rsidP="00A03F7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03F78" w:rsidRPr="00B61D1A" w:rsidRDefault="00A03F78" w:rsidP="00A03F78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B61D1A">
        <w:rPr>
          <w:bCs/>
          <w:sz w:val="28"/>
          <w:szCs w:val="28"/>
        </w:rPr>
        <w:t xml:space="preserve">Базовые бюджетные ассигнования на реализацию непрограммного направления деятельности </w:t>
      </w:r>
      <w:r w:rsidR="0003677A" w:rsidRPr="00B61D1A">
        <w:rPr>
          <w:bCs/>
          <w:sz w:val="28"/>
          <w:szCs w:val="28"/>
        </w:rPr>
        <w:t>"</w:t>
      </w:r>
      <w:r w:rsidRPr="00B61D1A">
        <w:rPr>
          <w:bCs/>
          <w:sz w:val="28"/>
          <w:szCs w:val="28"/>
        </w:rPr>
        <w:t>Реализация функций иных федеральных органов государственной власти</w:t>
      </w:r>
      <w:r w:rsidR="0003677A" w:rsidRPr="00B61D1A">
        <w:rPr>
          <w:bCs/>
          <w:sz w:val="28"/>
          <w:szCs w:val="28"/>
        </w:rPr>
        <w:t>"</w:t>
      </w:r>
      <w:r w:rsidRPr="00B61D1A">
        <w:rPr>
          <w:bCs/>
          <w:sz w:val="28"/>
          <w:szCs w:val="28"/>
        </w:rPr>
        <w:t xml:space="preserve"> в</w:t>
      </w:r>
      <w:r w:rsidR="000F490D" w:rsidRPr="00B61D1A">
        <w:rPr>
          <w:bCs/>
          <w:sz w:val="28"/>
          <w:szCs w:val="28"/>
        </w:rPr>
        <w:t xml:space="preserve"> 2019</w:t>
      </w:r>
      <w:r w:rsidRPr="00B61D1A">
        <w:rPr>
          <w:bCs/>
          <w:sz w:val="28"/>
          <w:szCs w:val="28"/>
        </w:rPr>
        <w:t xml:space="preserve">–2021 годах представлены в таблице </w:t>
      </w:r>
      <w:r w:rsidR="004457E0" w:rsidRPr="00B61D1A">
        <w:rPr>
          <w:bCs/>
          <w:sz w:val="28"/>
          <w:szCs w:val="28"/>
        </w:rPr>
        <w:t>55</w:t>
      </w:r>
      <w:r w:rsidRPr="00B61D1A">
        <w:rPr>
          <w:bCs/>
          <w:sz w:val="28"/>
          <w:szCs w:val="28"/>
        </w:rPr>
        <w:t>.</w:t>
      </w:r>
    </w:p>
    <w:p w:rsidR="00226EF5" w:rsidRDefault="00226EF5" w:rsidP="00A03F78">
      <w:pPr>
        <w:keepNext/>
        <w:ind w:right="-1"/>
        <w:jc w:val="right"/>
      </w:pPr>
    </w:p>
    <w:p w:rsidR="00A03F78" w:rsidRPr="00B61D1A" w:rsidRDefault="004457E0" w:rsidP="00A03F78">
      <w:pPr>
        <w:keepNext/>
        <w:ind w:right="-1"/>
        <w:jc w:val="right"/>
      </w:pPr>
      <w:r w:rsidRPr="00B61D1A">
        <w:t>Таблица 55</w:t>
      </w:r>
    </w:p>
    <w:p w:rsidR="00A03F78" w:rsidRPr="00B61D1A" w:rsidRDefault="000F490D" w:rsidP="00A03F78">
      <w:pPr>
        <w:keepNext/>
        <w:ind w:right="-1"/>
        <w:jc w:val="right"/>
      </w:pPr>
      <w:r w:rsidRPr="00B61D1A">
        <w:t xml:space="preserve"> тыс. 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8"/>
        <w:gridCol w:w="965"/>
        <w:gridCol w:w="876"/>
        <w:gridCol w:w="824"/>
        <w:gridCol w:w="923"/>
        <w:gridCol w:w="876"/>
        <w:gridCol w:w="825"/>
        <w:gridCol w:w="966"/>
        <w:gridCol w:w="966"/>
        <w:gridCol w:w="984"/>
      </w:tblGrid>
      <w:tr w:rsidR="00B2051B" w:rsidRPr="00B61D1A" w:rsidTr="00C27B28">
        <w:trPr>
          <w:trHeight w:val="20"/>
          <w:tblHeader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Наименование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2019 год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2020 год</w:t>
            </w:r>
          </w:p>
        </w:tc>
        <w:tc>
          <w:tcPr>
            <w:tcW w:w="1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2021 год</w:t>
            </w:r>
          </w:p>
        </w:tc>
      </w:tr>
      <w:tr w:rsidR="00B2051B" w:rsidRPr="00B61D1A" w:rsidTr="00C27B28">
        <w:trPr>
          <w:trHeight w:val="20"/>
          <w:tblHeader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1B" w:rsidRPr="00B61D1A" w:rsidRDefault="00B2051B" w:rsidP="000F490D">
            <w:pPr>
              <w:rPr>
                <w:spacing w:val="-6"/>
                <w:sz w:val="14"/>
                <w:szCs w:val="1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Отклонение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Законодательно установлен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.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 xml:space="preserve"> </w:t>
            </w:r>
            <w:proofErr w:type="gramStart"/>
            <w:r w:rsidRPr="00B61D1A">
              <w:rPr>
                <w:spacing w:val="-6"/>
                <w:sz w:val="14"/>
                <w:szCs w:val="14"/>
              </w:rPr>
              <w:t>о</w:t>
            </w:r>
            <w:proofErr w:type="gramEnd"/>
            <w:r w:rsidRPr="00B61D1A">
              <w:rPr>
                <w:spacing w:val="-6"/>
                <w:sz w:val="14"/>
                <w:szCs w:val="14"/>
              </w:rPr>
              <w:t>бъем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Базовые БА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Отклонение</w:t>
            </w:r>
          </w:p>
        </w:tc>
      </w:tr>
      <w:tr w:rsidR="00B2051B" w:rsidRPr="00B61D1A" w:rsidTr="00C27B28">
        <w:trPr>
          <w:trHeight w:val="20"/>
          <w:tblHeader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4 = 3 – 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7 = 6 – 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1B" w:rsidRPr="00B61D1A" w:rsidRDefault="00B2051B" w:rsidP="000F490D">
            <w:pPr>
              <w:jc w:val="center"/>
              <w:rPr>
                <w:sz w:val="14"/>
                <w:szCs w:val="14"/>
              </w:rPr>
            </w:pPr>
            <w:r w:rsidRPr="00B61D1A">
              <w:rPr>
                <w:sz w:val="14"/>
                <w:szCs w:val="14"/>
              </w:rPr>
              <w:t>10 = 9 - 8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jc w:val="both"/>
              <w:rPr>
                <w:b/>
                <w:bCs/>
                <w:spacing w:val="-6"/>
                <w:sz w:val="14"/>
                <w:szCs w:val="14"/>
              </w:rPr>
            </w:pPr>
            <w:r w:rsidRPr="00B61D1A">
              <w:rPr>
                <w:b/>
                <w:bCs/>
                <w:spacing w:val="-6"/>
                <w:sz w:val="14"/>
                <w:szCs w:val="14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1 920 940 475,6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1 718 570 700,8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-202 369 774,8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1 975 291 393,3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1 777 100 963,4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-198 190 429,9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1 975 291 393,3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1 846 487 784,9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Pr="00C27B28" w:rsidRDefault="00C27B28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b/>
                <w:bCs/>
                <w:color w:val="000000"/>
                <w:spacing w:val="-6"/>
                <w:sz w:val="14"/>
                <w:szCs w:val="14"/>
              </w:rPr>
              <w:t>-128 803 608,4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ind w:firstLineChars="100" w:firstLine="134"/>
              <w:jc w:val="both"/>
              <w:rPr>
                <w:i/>
                <w:iCs/>
                <w:spacing w:val="-6"/>
                <w:sz w:val="14"/>
                <w:szCs w:val="14"/>
              </w:rPr>
            </w:pPr>
            <w:r w:rsidRPr="00B61D1A">
              <w:rPr>
                <w:i/>
                <w:iCs/>
                <w:spacing w:val="-6"/>
                <w:sz w:val="14"/>
                <w:szCs w:val="14"/>
              </w:rPr>
              <w:t>в том числе: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"Развитие судебной системы России на 2013 - 2020 годы"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10 329 372,0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10 329 372,0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10 359 442,0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10 359 442,0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10 359 442,0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9 385 220,0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-974 222,0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"Создание системы базирования Черноморского флота на территории Российской Федерации в 2005 - 2020 годах"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-2 539 914,8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-2 539 914,8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2 539 914,8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-2 539 914,8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"Промышленная утилизация вооружения и военной техники на 2011 - 2015 годы и на период до 2020 года"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-2 800 855,2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-2 800 855,2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2 800 855,2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-2 800 855,2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Мобилизационная подготовка органов государственной власти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1 646 962,8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1 647 070,5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1 651 886,3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1 652 271,5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385,2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1 651 886,3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1 603 216,9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-48 669,4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Федеральная целевая программа "Развитие Республики Карелия на период до 2020 года"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160 380,0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160 380,0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160 380,0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160 380,0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160 380,0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Default="00C27B2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-160 380,0</w:t>
            </w:r>
          </w:p>
        </w:tc>
      </w:tr>
      <w:tr w:rsidR="00C27B28" w:rsidRPr="00B61D1A" w:rsidTr="00C27B28">
        <w:trPr>
          <w:trHeight w:val="2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27B28" w:rsidRPr="00B61D1A" w:rsidRDefault="00C27B28" w:rsidP="000F490D">
            <w:pPr>
              <w:jc w:val="both"/>
              <w:rPr>
                <w:spacing w:val="-6"/>
                <w:sz w:val="14"/>
                <w:szCs w:val="14"/>
              </w:rPr>
            </w:pPr>
            <w:r w:rsidRPr="00B61D1A">
              <w:rPr>
                <w:spacing w:val="-6"/>
                <w:sz w:val="14"/>
                <w:szCs w:val="14"/>
              </w:rPr>
              <w:t>Иные непрограммные мероприятия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1 903 462 990,8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1 706 433 878,3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-197 029 112,5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1 957 778 915,0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1 764 928 869,9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-192 850 045,1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1 957 778 915,0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1 835 499 348,0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B28" w:rsidRPr="00C27B28" w:rsidRDefault="00C27B28">
            <w:pPr>
              <w:jc w:val="right"/>
              <w:rPr>
                <w:color w:val="000000"/>
                <w:spacing w:val="-6"/>
                <w:sz w:val="14"/>
                <w:szCs w:val="14"/>
              </w:rPr>
            </w:pPr>
            <w:r w:rsidRPr="00C27B28">
              <w:rPr>
                <w:color w:val="000000"/>
                <w:spacing w:val="-6"/>
                <w:sz w:val="14"/>
                <w:szCs w:val="14"/>
              </w:rPr>
              <w:t>-122 279 567,0</w:t>
            </w:r>
          </w:p>
        </w:tc>
      </w:tr>
    </w:tbl>
    <w:p w:rsidR="00A03F78" w:rsidRPr="00B61D1A" w:rsidRDefault="00A03F78" w:rsidP="00A03F78">
      <w:pPr>
        <w:spacing w:line="360" w:lineRule="auto"/>
        <w:ind w:firstLine="709"/>
        <w:jc w:val="both"/>
        <w:rPr>
          <w:sz w:val="28"/>
          <w:szCs w:val="28"/>
        </w:rPr>
      </w:pPr>
    </w:p>
    <w:p w:rsidR="00A03F78" w:rsidRPr="00344262" w:rsidRDefault="00A03F78" w:rsidP="00344262">
      <w:pPr>
        <w:spacing w:line="355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По сравнению с </w:t>
      </w:r>
      <w:r w:rsidR="004C0304" w:rsidRPr="00344262">
        <w:rPr>
          <w:spacing w:val="-4"/>
          <w:sz w:val="28"/>
          <w:szCs w:val="28"/>
        </w:rPr>
        <w:t>законодательно установленным объемом бюджетных ассигнований</w:t>
      </w:r>
      <w:r w:rsidRPr="00344262">
        <w:rPr>
          <w:spacing w:val="-4"/>
          <w:sz w:val="28"/>
          <w:szCs w:val="28"/>
        </w:rPr>
        <w:t xml:space="preserve">, базовые бюджетные ассигнования уменьшены </w:t>
      </w:r>
      <w:r w:rsidR="00424321" w:rsidRPr="00344262">
        <w:rPr>
          <w:spacing w:val="-4"/>
          <w:sz w:val="28"/>
          <w:szCs w:val="28"/>
        </w:rPr>
        <w:t>в 2019 году на</w:t>
      </w:r>
      <w:r w:rsidR="00424321" w:rsidRPr="00344262">
        <w:rPr>
          <w:spacing w:val="-4"/>
          <w:sz w:val="28"/>
          <w:szCs w:val="28"/>
        </w:rPr>
        <w:br/>
      </w:r>
      <w:r w:rsidR="00436DFD" w:rsidRPr="00344262">
        <w:rPr>
          <w:spacing w:val="-4"/>
          <w:sz w:val="28"/>
          <w:szCs w:val="28"/>
        </w:rPr>
        <w:t>202 369 774,8</w:t>
      </w:r>
      <w:r w:rsidR="00424321" w:rsidRPr="00344262">
        <w:rPr>
          <w:spacing w:val="-4"/>
          <w:sz w:val="28"/>
          <w:szCs w:val="28"/>
        </w:rPr>
        <w:t xml:space="preserve"> тыс. рублей, в 2020 году на </w:t>
      </w:r>
      <w:r w:rsidR="00436DFD" w:rsidRPr="00344262">
        <w:rPr>
          <w:spacing w:val="-4"/>
          <w:sz w:val="28"/>
          <w:szCs w:val="28"/>
        </w:rPr>
        <w:t>198 190 429,9</w:t>
      </w:r>
      <w:r w:rsidR="00424321" w:rsidRPr="00344262">
        <w:rPr>
          <w:spacing w:val="-4"/>
          <w:sz w:val="28"/>
          <w:szCs w:val="28"/>
        </w:rPr>
        <w:t xml:space="preserve"> тыс. рублей и</w:t>
      </w:r>
      <w:r w:rsidR="00424321" w:rsidRPr="00344262">
        <w:rPr>
          <w:spacing w:val="-4"/>
          <w:sz w:val="28"/>
          <w:szCs w:val="28"/>
        </w:rPr>
        <w:br/>
        <w:t>в 2021 году на </w:t>
      </w:r>
      <w:r w:rsidR="00436DFD" w:rsidRPr="00344262">
        <w:rPr>
          <w:spacing w:val="-4"/>
          <w:sz w:val="28"/>
          <w:szCs w:val="28"/>
        </w:rPr>
        <w:t>128 803 608,4</w:t>
      </w:r>
      <w:r w:rsidR="00424321" w:rsidRPr="00344262">
        <w:rPr>
          <w:spacing w:val="-4"/>
          <w:sz w:val="28"/>
          <w:szCs w:val="28"/>
        </w:rPr>
        <w:t xml:space="preserve"> тыс. рублей.</w:t>
      </w:r>
    </w:p>
    <w:p w:rsidR="00A03F78" w:rsidRPr="00344262" w:rsidRDefault="00A03F78" w:rsidP="00344262">
      <w:pPr>
        <w:autoSpaceDE w:val="0"/>
        <w:autoSpaceDN w:val="0"/>
        <w:adjustRightInd w:val="0"/>
        <w:spacing w:line="355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Изменение расходов по </w:t>
      </w:r>
      <w:r w:rsidRPr="00344262">
        <w:rPr>
          <w:bCs/>
          <w:spacing w:val="-4"/>
          <w:sz w:val="28"/>
          <w:szCs w:val="28"/>
        </w:rPr>
        <w:t xml:space="preserve">непрограммному направлению деятельности </w:t>
      </w:r>
      <w:r w:rsidR="0003677A" w:rsidRPr="00344262">
        <w:rPr>
          <w:bCs/>
          <w:spacing w:val="-4"/>
          <w:sz w:val="28"/>
          <w:szCs w:val="28"/>
        </w:rPr>
        <w:t>"</w:t>
      </w:r>
      <w:r w:rsidRPr="00344262">
        <w:rPr>
          <w:bCs/>
          <w:spacing w:val="-4"/>
          <w:sz w:val="28"/>
          <w:szCs w:val="28"/>
        </w:rPr>
        <w:t>Реализация функций иных федеральных органов государственной власти</w:t>
      </w:r>
      <w:r w:rsidR="0003677A" w:rsidRPr="00344262">
        <w:rPr>
          <w:bCs/>
          <w:spacing w:val="-4"/>
          <w:sz w:val="28"/>
          <w:szCs w:val="28"/>
        </w:rPr>
        <w:t>"</w:t>
      </w:r>
      <w:r w:rsidRPr="00344262">
        <w:rPr>
          <w:spacing w:val="-4"/>
          <w:sz w:val="28"/>
          <w:szCs w:val="28"/>
        </w:rPr>
        <w:t xml:space="preserve"> обусловлено:</w:t>
      </w:r>
    </w:p>
    <w:p w:rsidR="00A03F78" w:rsidRPr="00344262" w:rsidRDefault="00A03F78" w:rsidP="00344262">
      <w:pPr>
        <w:numPr>
          <w:ilvl w:val="0"/>
          <w:numId w:val="2"/>
        </w:numPr>
        <w:spacing w:before="120" w:line="355" w:lineRule="auto"/>
        <w:ind w:left="0" w:firstLine="284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увеличением бюджетных ассигнований </w:t>
      </w:r>
      <w:r w:rsidRPr="00344262">
        <w:rPr>
          <w:i/>
          <w:spacing w:val="-4"/>
          <w:sz w:val="28"/>
          <w:szCs w:val="28"/>
        </w:rPr>
        <w:t>на уровень инфляции</w:t>
      </w:r>
      <w:r w:rsidRPr="00344262">
        <w:rPr>
          <w:spacing w:val="-4"/>
          <w:sz w:val="28"/>
          <w:szCs w:val="28"/>
        </w:rPr>
        <w:t xml:space="preserve"> в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году </w:t>
      </w:r>
      <w:r w:rsidR="00864D77" w:rsidRPr="00344262">
        <w:rPr>
          <w:spacing w:val="-4"/>
          <w:sz w:val="28"/>
          <w:szCs w:val="28"/>
        </w:rPr>
        <w:t>на </w:t>
      </w:r>
      <w:r w:rsidR="00FD621D" w:rsidRPr="00344262">
        <w:rPr>
          <w:spacing w:val="-4"/>
          <w:sz w:val="28"/>
          <w:szCs w:val="28"/>
        </w:rPr>
        <w:t>2 529 233,4</w:t>
      </w:r>
      <w:r w:rsidR="00864D77" w:rsidRPr="00344262">
        <w:rPr>
          <w:spacing w:val="-4"/>
          <w:sz w:val="28"/>
          <w:szCs w:val="28"/>
        </w:rPr>
        <w:t xml:space="preserve">  тыс. рублей, в 2020 году на </w:t>
      </w:r>
      <w:r w:rsidR="00FD621D" w:rsidRPr="00344262">
        <w:rPr>
          <w:spacing w:val="-4"/>
          <w:sz w:val="28"/>
          <w:szCs w:val="28"/>
        </w:rPr>
        <w:t>7 614 643,1</w:t>
      </w:r>
      <w:r w:rsidR="00864D77" w:rsidRPr="00344262">
        <w:rPr>
          <w:spacing w:val="-4"/>
          <w:sz w:val="28"/>
          <w:szCs w:val="28"/>
        </w:rPr>
        <w:t xml:space="preserve"> тыс. рублей и в 2021 году на </w:t>
      </w:r>
      <w:r w:rsidR="00FD621D" w:rsidRPr="00344262">
        <w:rPr>
          <w:spacing w:val="-4"/>
          <w:sz w:val="28"/>
          <w:szCs w:val="28"/>
        </w:rPr>
        <w:t>51 528 804,3</w:t>
      </w:r>
      <w:r w:rsidR="00864D77" w:rsidRPr="00344262">
        <w:rPr>
          <w:spacing w:val="-4"/>
          <w:sz w:val="28"/>
          <w:szCs w:val="28"/>
        </w:rPr>
        <w:t xml:space="preserve"> тыс. рублей, в том числе:</w:t>
      </w:r>
    </w:p>
    <w:p w:rsidR="00A03F78" w:rsidRPr="00344262" w:rsidRDefault="00A03F78" w:rsidP="00344262">
      <w:pPr>
        <w:autoSpaceDE w:val="0"/>
        <w:autoSpaceDN w:val="0"/>
        <w:adjustRightInd w:val="0"/>
        <w:spacing w:line="355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>уменьшение публичных нормативных обязательств в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году </w:t>
      </w:r>
      <w:r w:rsidRPr="00344262">
        <w:rPr>
          <w:spacing w:val="-4"/>
          <w:sz w:val="28"/>
          <w:szCs w:val="28"/>
        </w:rPr>
        <w:br/>
        <w:t>на</w:t>
      </w:r>
      <w:r w:rsidR="000F490D" w:rsidRPr="00344262">
        <w:rPr>
          <w:spacing w:val="-4"/>
          <w:sz w:val="28"/>
          <w:szCs w:val="28"/>
        </w:rPr>
        <w:t> </w:t>
      </w:r>
      <w:r w:rsidR="00FD621D" w:rsidRPr="00344262">
        <w:rPr>
          <w:spacing w:val="-4"/>
          <w:sz w:val="28"/>
          <w:szCs w:val="28"/>
        </w:rPr>
        <w:t>1 067 706,9</w:t>
      </w:r>
      <w:r w:rsidR="000F490D" w:rsidRPr="00344262">
        <w:rPr>
          <w:spacing w:val="-4"/>
          <w:sz w:val="28"/>
          <w:szCs w:val="28"/>
        </w:rPr>
        <w:t>  тыс. рублей</w:t>
      </w:r>
      <w:r w:rsidRPr="00344262">
        <w:rPr>
          <w:spacing w:val="-4"/>
          <w:sz w:val="28"/>
          <w:szCs w:val="28"/>
        </w:rPr>
        <w:t>, 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году на</w:t>
      </w:r>
      <w:r w:rsidR="000F490D" w:rsidRPr="00344262">
        <w:rPr>
          <w:spacing w:val="-4"/>
          <w:sz w:val="28"/>
          <w:szCs w:val="28"/>
        </w:rPr>
        <w:t> </w:t>
      </w:r>
      <w:r w:rsidR="00FD621D" w:rsidRPr="00344262">
        <w:rPr>
          <w:spacing w:val="-4"/>
          <w:sz w:val="28"/>
          <w:szCs w:val="28"/>
        </w:rPr>
        <w:t>263 966,8</w:t>
      </w:r>
      <w:r w:rsidR="000F490D" w:rsidRPr="00344262">
        <w:rPr>
          <w:spacing w:val="-4"/>
          <w:sz w:val="28"/>
          <w:szCs w:val="28"/>
        </w:rPr>
        <w:t>  тыс. рублей</w:t>
      </w:r>
      <w:r w:rsidRPr="00344262">
        <w:rPr>
          <w:spacing w:val="-4"/>
          <w:sz w:val="28"/>
          <w:szCs w:val="28"/>
        </w:rPr>
        <w:t>, а также увеличение в</w:t>
      </w:r>
      <w:r w:rsidR="000F490D" w:rsidRPr="00344262">
        <w:rPr>
          <w:spacing w:val="-4"/>
          <w:sz w:val="28"/>
          <w:szCs w:val="28"/>
        </w:rPr>
        <w:t xml:space="preserve"> 2021</w:t>
      </w:r>
      <w:r w:rsidRPr="00344262">
        <w:rPr>
          <w:spacing w:val="-4"/>
          <w:sz w:val="28"/>
          <w:szCs w:val="28"/>
        </w:rPr>
        <w:t xml:space="preserve"> году на </w:t>
      </w:r>
      <w:r w:rsidR="00FD621D" w:rsidRPr="00344262">
        <w:rPr>
          <w:spacing w:val="-4"/>
          <w:sz w:val="28"/>
          <w:szCs w:val="28"/>
        </w:rPr>
        <w:t>6 531 902,6</w:t>
      </w:r>
      <w:r w:rsidR="000F490D" w:rsidRPr="00344262">
        <w:rPr>
          <w:spacing w:val="-4"/>
          <w:sz w:val="28"/>
          <w:szCs w:val="28"/>
        </w:rPr>
        <w:t>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864D77" w:rsidP="00344262">
      <w:pPr>
        <w:autoSpaceDE w:val="0"/>
        <w:autoSpaceDN w:val="0"/>
        <w:adjustRightInd w:val="0"/>
        <w:spacing w:line="355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увеличение оплаты труда и денежного довольствия военнослужащих и приравненных к ним лиц в 2019 году на </w:t>
      </w:r>
      <w:r w:rsidR="00FD621D" w:rsidRPr="00344262">
        <w:rPr>
          <w:spacing w:val="-4"/>
          <w:sz w:val="28"/>
          <w:szCs w:val="28"/>
        </w:rPr>
        <w:t>3 596 940,3</w:t>
      </w:r>
      <w:r w:rsidRPr="00344262">
        <w:rPr>
          <w:spacing w:val="-4"/>
          <w:sz w:val="28"/>
          <w:szCs w:val="28"/>
        </w:rPr>
        <w:t xml:space="preserve">  тыс. рублей, в 2020 году </w:t>
      </w:r>
      <w:r w:rsidRPr="00344262">
        <w:rPr>
          <w:spacing w:val="-4"/>
          <w:sz w:val="28"/>
          <w:szCs w:val="28"/>
        </w:rPr>
        <w:br/>
        <w:t xml:space="preserve">на </w:t>
      </w:r>
      <w:r w:rsidR="00FD621D" w:rsidRPr="00344262">
        <w:rPr>
          <w:spacing w:val="-4"/>
          <w:sz w:val="28"/>
          <w:szCs w:val="28"/>
        </w:rPr>
        <w:t>7 878 609,9</w:t>
      </w:r>
      <w:r w:rsidRPr="00344262">
        <w:rPr>
          <w:spacing w:val="-4"/>
          <w:sz w:val="28"/>
          <w:szCs w:val="28"/>
        </w:rPr>
        <w:t xml:space="preserve">  тыс. рублей и в 2021 году на </w:t>
      </w:r>
      <w:r w:rsidR="00FD621D" w:rsidRPr="00344262">
        <w:rPr>
          <w:spacing w:val="-4"/>
          <w:sz w:val="28"/>
          <w:szCs w:val="28"/>
        </w:rPr>
        <w:t>44 996 901,7</w:t>
      </w:r>
      <w:r w:rsidRPr="00344262">
        <w:rPr>
          <w:spacing w:val="-4"/>
          <w:sz w:val="28"/>
          <w:szCs w:val="28"/>
        </w:rPr>
        <w:t>  тыс. рублей;</w:t>
      </w:r>
    </w:p>
    <w:p w:rsidR="00A03F78" w:rsidRPr="00344262" w:rsidRDefault="00A03F78" w:rsidP="00344262">
      <w:pPr>
        <w:numPr>
          <w:ilvl w:val="0"/>
          <w:numId w:val="3"/>
        </w:numPr>
        <w:spacing w:before="120" w:line="355" w:lineRule="auto"/>
        <w:ind w:left="0" w:firstLine="284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уменьшением бюджетных ассигнований в связи с </w:t>
      </w:r>
      <w:r w:rsidRPr="00344262">
        <w:rPr>
          <w:rFonts w:eastAsia="Calibri"/>
          <w:i/>
          <w:spacing w:val="-4"/>
          <w:sz w:val="28"/>
          <w:szCs w:val="28"/>
          <w:lang w:eastAsia="en-US"/>
        </w:rPr>
        <w:t>изменением</w:t>
      </w:r>
      <w:r w:rsidRPr="00344262">
        <w:rPr>
          <w:i/>
          <w:spacing w:val="-4"/>
          <w:sz w:val="28"/>
          <w:szCs w:val="28"/>
        </w:rPr>
        <w:t xml:space="preserve"> прогнозного среднегодового курса доллара США по отношению к рублю</w:t>
      </w:r>
      <w:r w:rsidRPr="00344262">
        <w:rPr>
          <w:spacing w:val="-4"/>
          <w:sz w:val="28"/>
          <w:szCs w:val="28"/>
        </w:rPr>
        <w:t xml:space="preserve"> </w:t>
      </w:r>
      <w:r w:rsidRPr="00344262">
        <w:rPr>
          <w:spacing w:val="-4"/>
          <w:sz w:val="28"/>
          <w:szCs w:val="28"/>
        </w:rPr>
        <w:br/>
        <w:t>в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году на 3</w:t>
      </w:r>
      <w:r w:rsidR="000F490D" w:rsidRPr="00344262">
        <w:rPr>
          <w:spacing w:val="-4"/>
          <w:sz w:val="28"/>
          <w:szCs w:val="28"/>
        </w:rPr>
        <w:t> 890 154,3  тыс. рублей</w:t>
      </w:r>
      <w:r w:rsidRPr="00344262">
        <w:rPr>
          <w:spacing w:val="-4"/>
          <w:sz w:val="28"/>
          <w:szCs w:val="28"/>
        </w:rPr>
        <w:t>, 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году на 1</w:t>
      </w:r>
      <w:r w:rsidR="000F490D" w:rsidRPr="00344262">
        <w:rPr>
          <w:spacing w:val="-4"/>
          <w:sz w:val="28"/>
          <w:szCs w:val="28"/>
        </w:rPr>
        <w:t> 899 145,6  тыс. рублей</w:t>
      </w:r>
      <w:r w:rsidR="00F15EDF" w:rsidRPr="00344262">
        <w:rPr>
          <w:spacing w:val="-4"/>
          <w:sz w:val="28"/>
          <w:szCs w:val="28"/>
        </w:rPr>
        <w:t xml:space="preserve"> и </w:t>
      </w:r>
      <w:r w:rsidRPr="00344262">
        <w:rPr>
          <w:spacing w:val="-4"/>
          <w:sz w:val="28"/>
          <w:szCs w:val="28"/>
        </w:rPr>
        <w:t>в</w:t>
      </w:r>
      <w:r w:rsidR="000F490D" w:rsidRPr="00344262">
        <w:rPr>
          <w:spacing w:val="-4"/>
          <w:sz w:val="28"/>
          <w:szCs w:val="28"/>
        </w:rPr>
        <w:t xml:space="preserve"> 2021</w:t>
      </w:r>
      <w:r w:rsidRPr="00344262">
        <w:rPr>
          <w:spacing w:val="-4"/>
          <w:sz w:val="28"/>
          <w:szCs w:val="28"/>
        </w:rPr>
        <w:t xml:space="preserve"> году на 1</w:t>
      </w:r>
      <w:r w:rsidR="000F490D" w:rsidRPr="00344262">
        <w:rPr>
          <w:spacing w:val="-4"/>
          <w:sz w:val="28"/>
          <w:szCs w:val="28"/>
        </w:rPr>
        <w:t> 477 113,2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numPr>
          <w:ilvl w:val="0"/>
          <w:numId w:val="3"/>
        </w:numPr>
        <w:spacing w:before="120" w:line="355" w:lineRule="auto"/>
        <w:ind w:left="0" w:firstLine="284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>уменьшением бюджетных ассигнований, зарезервированных на мероприятия, осуществляемые на основании отдельных решений Президента Российской Федерации в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году на</w:t>
      </w:r>
      <w:r w:rsidR="000F490D" w:rsidRPr="00344262">
        <w:rPr>
          <w:spacing w:val="-4"/>
          <w:sz w:val="28"/>
          <w:szCs w:val="28"/>
        </w:rPr>
        <w:t> 190 100 000,0  тыс. рублей</w:t>
      </w:r>
      <w:r w:rsidRPr="00344262">
        <w:rPr>
          <w:spacing w:val="-4"/>
          <w:sz w:val="28"/>
          <w:szCs w:val="28"/>
        </w:rPr>
        <w:t>, 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году </w:t>
      </w:r>
      <w:r w:rsidRPr="00344262">
        <w:rPr>
          <w:spacing w:val="-4"/>
          <w:sz w:val="28"/>
          <w:szCs w:val="28"/>
        </w:rPr>
        <w:br/>
        <w:t>на</w:t>
      </w:r>
      <w:r w:rsidR="000F490D" w:rsidRPr="00344262">
        <w:rPr>
          <w:spacing w:val="-4"/>
          <w:sz w:val="28"/>
          <w:szCs w:val="28"/>
        </w:rPr>
        <w:t> 227 400 000,0  тыс. рублей</w:t>
      </w:r>
      <w:r w:rsidRPr="00344262">
        <w:rPr>
          <w:spacing w:val="-4"/>
          <w:sz w:val="28"/>
          <w:szCs w:val="28"/>
        </w:rPr>
        <w:t xml:space="preserve"> и в</w:t>
      </w:r>
      <w:r w:rsidR="000F490D" w:rsidRPr="00344262">
        <w:rPr>
          <w:spacing w:val="-4"/>
          <w:sz w:val="28"/>
          <w:szCs w:val="28"/>
        </w:rPr>
        <w:t xml:space="preserve"> 2021</w:t>
      </w:r>
      <w:r w:rsidRPr="00344262">
        <w:rPr>
          <w:spacing w:val="-4"/>
          <w:sz w:val="28"/>
          <w:szCs w:val="28"/>
        </w:rPr>
        <w:t xml:space="preserve"> году </w:t>
      </w:r>
      <w:proofErr w:type="gramStart"/>
      <w:r w:rsidRPr="00344262">
        <w:rPr>
          <w:spacing w:val="-4"/>
          <w:sz w:val="28"/>
          <w:szCs w:val="28"/>
        </w:rPr>
        <w:t>на</w:t>
      </w:r>
      <w:proofErr w:type="gramEnd"/>
      <w:r w:rsidR="000F490D" w:rsidRPr="00344262">
        <w:rPr>
          <w:spacing w:val="-4"/>
          <w:sz w:val="28"/>
          <w:szCs w:val="28"/>
        </w:rPr>
        <w:t> 227 000 000,0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numPr>
          <w:ilvl w:val="0"/>
          <w:numId w:val="3"/>
        </w:numPr>
        <w:spacing w:before="120" w:line="355" w:lineRule="auto"/>
        <w:ind w:left="0" w:firstLine="284"/>
        <w:jc w:val="both"/>
        <w:rPr>
          <w:spacing w:val="-4"/>
          <w:sz w:val="28"/>
          <w:szCs w:val="28"/>
        </w:rPr>
      </w:pPr>
      <w:proofErr w:type="gramStart"/>
      <w:r w:rsidRPr="00344262">
        <w:rPr>
          <w:spacing w:val="-4"/>
          <w:sz w:val="28"/>
          <w:szCs w:val="28"/>
        </w:rPr>
        <w:t xml:space="preserve">уменьшением бюджетных ассигнований, зарезервированных на обеспечение мероприятий по развитию Дальневосточного федерального округа, включая оказание финансовой поддержки субъектов Российской Федерации, входящих в состав Дальневосточного федерального округа, в рамках государственной программы </w:t>
      </w:r>
      <w:r w:rsidR="0003677A" w:rsidRPr="00344262">
        <w:rPr>
          <w:spacing w:val="-4"/>
          <w:sz w:val="28"/>
          <w:szCs w:val="28"/>
        </w:rPr>
        <w:t>"</w:t>
      </w:r>
      <w:r w:rsidRPr="00344262">
        <w:rPr>
          <w:spacing w:val="-4"/>
          <w:sz w:val="28"/>
          <w:szCs w:val="28"/>
        </w:rPr>
        <w:t>Социально-экономическое развитие Дальнего Востока и Байкальского региона</w:t>
      </w:r>
      <w:r w:rsidR="0003677A" w:rsidRPr="00344262">
        <w:rPr>
          <w:spacing w:val="-4"/>
          <w:sz w:val="28"/>
          <w:szCs w:val="28"/>
        </w:rPr>
        <w:t>"</w:t>
      </w:r>
      <w:r w:rsidRPr="00344262">
        <w:rPr>
          <w:spacing w:val="-4"/>
          <w:sz w:val="28"/>
          <w:szCs w:val="28"/>
        </w:rPr>
        <w:t>, в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году 17</w:t>
      </w:r>
      <w:r w:rsidR="000F490D" w:rsidRPr="00344262">
        <w:rPr>
          <w:spacing w:val="-4"/>
          <w:sz w:val="28"/>
          <w:szCs w:val="28"/>
        </w:rPr>
        <w:t> 747 956,5  тыс. рублей</w:t>
      </w:r>
      <w:r w:rsidRPr="00344262">
        <w:rPr>
          <w:spacing w:val="-4"/>
          <w:sz w:val="28"/>
          <w:szCs w:val="28"/>
        </w:rPr>
        <w:t xml:space="preserve"> и </w:t>
      </w:r>
      <w:r w:rsidRPr="00344262">
        <w:rPr>
          <w:spacing w:val="-4"/>
          <w:sz w:val="28"/>
          <w:szCs w:val="28"/>
        </w:rPr>
        <w:br/>
        <w:t>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году на 16</w:t>
      </w:r>
      <w:r w:rsidR="000F490D" w:rsidRPr="00344262">
        <w:rPr>
          <w:spacing w:val="-4"/>
          <w:sz w:val="28"/>
          <w:szCs w:val="28"/>
        </w:rPr>
        <w:t> 933 548,5  тыс. рублей</w:t>
      </w:r>
      <w:r w:rsidRPr="00344262">
        <w:rPr>
          <w:spacing w:val="-4"/>
          <w:sz w:val="28"/>
          <w:szCs w:val="28"/>
        </w:rPr>
        <w:t>;</w:t>
      </w:r>
      <w:proofErr w:type="gramEnd"/>
    </w:p>
    <w:p w:rsidR="00A03F78" w:rsidRPr="00344262" w:rsidRDefault="00A03F78" w:rsidP="00344262">
      <w:pPr>
        <w:numPr>
          <w:ilvl w:val="0"/>
          <w:numId w:val="3"/>
        </w:numPr>
        <w:spacing w:before="120" w:line="355" w:lineRule="auto"/>
        <w:ind w:left="0" w:firstLine="284"/>
        <w:jc w:val="both"/>
        <w:rPr>
          <w:spacing w:val="-4"/>
          <w:sz w:val="28"/>
          <w:szCs w:val="28"/>
        </w:rPr>
      </w:pPr>
      <w:proofErr w:type="gramStart"/>
      <w:r w:rsidRPr="00344262">
        <w:rPr>
          <w:spacing w:val="-4"/>
          <w:sz w:val="28"/>
          <w:szCs w:val="28"/>
        </w:rPr>
        <w:t>увеличением бюджетных ассигнований в связи с планируемым изменением численности получателей выплаты выходного пособия судьям, ежемесячной надбавки в размере 50%, ежемесячного пожизненного содержания, ежемесячного пожизненного содержания и возмещения нетрудоспособным членам семьи погибшего (умершего) судьи, в том числе пребывающего в отставке, находившимся на его иждивении, 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году </w:t>
      </w:r>
      <w:r w:rsidRPr="00344262">
        <w:rPr>
          <w:spacing w:val="-4"/>
          <w:sz w:val="28"/>
          <w:szCs w:val="28"/>
        </w:rPr>
        <w:br/>
        <w:t>на 1</w:t>
      </w:r>
      <w:r w:rsidR="000F490D" w:rsidRPr="00344262">
        <w:rPr>
          <w:spacing w:val="-4"/>
          <w:sz w:val="28"/>
          <w:szCs w:val="28"/>
        </w:rPr>
        <w:t> 913 012,2  тыс. рублей</w:t>
      </w:r>
      <w:r w:rsidRPr="00344262">
        <w:rPr>
          <w:spacing w:val="-4"/>
          <w:sz w:val="28"/>
          <w:szCs w:val="28"/>
        </w:rPr>
        <w:t xml:space="preserve"> и в</w:t>
      </w:r>
      <w:r w:rsidR="000F490D" w:rsidRPr="00344262">
        <w:rPr>
          <w:spacing w:val="-4"/>
          <w:sz w:val="28"/>
          <w:szCs w:val="28"/>
        </w:rPr>
        <w:t xml:space="preserve"> 2021</w:t>
      </w:r>
      <w:r w:rsidRPr="00344262">
        <w:rPr>
          <w:spacing w:val="-4"/>
          <w:sz w:val="28"/>
          <w:szCs w:val="28"/>
        </w:rPr>
        <w:t xml:space="preserve"> году на 5</w:t>
      </w:r>
      <w:r w:rsidR="000F490D" w:rsidRPr="00344262">
        <w:rPr>
          <w:spacing w:val="-4"/>
          <w:sz w:val="28"/>
          <w:szCs w:val="28"/>
        </w:rPr>
        <w:t> 707 803,0</w:t>
      </w:r>
      <w:proofErr w:type="gramEnd"/>
      <w:r w:rsidR="000F490D" w:rsidRPr="00344262">
        <w:rPr>
          <w:spacing w:val="-4"/>
          <w:sz w:val="28"/>
          <w:szCs w:val="28"/>
        </w:rPr>
        <w:t>  тыс. рублей</w:t>
      </w:r>
      <w:r w:rsidRPr="00344262">
        <w:rPr>
          <w:spacing w:val="-4"/>
          <w:sz w:val="28"/>
          <w:szCs w:val="28"/>
        </w:rPr>
        <w:t>;</w:t>
      </w:r>
    </w:p>
    <w:p w:rsidR="00AB36C1" w:rsidRPr="00344262" w:rsidRDefault="00AB36C1" w:rsidP="00344262">
      <w:pPr>
        <w:numPr>
          <w:ilvl w:val="0"/>
          <w:numId w:val="3"/>
        </w:numPr>
        <w:spacing w:before="120" w:line="355" w:lineRule="auto"/>
        <w:ind w:left="0" w:firstLine="284"/>
        <w:jc w:val="both"/>
        <w:rPr>
          <w:spacing w:val="-4"/>
          <w:sz w:val="28"/>
          <w:szCs w:val="28"/>
        </w:rPr>
      </w:pPr>
      <w:proofErr w:type="gramStart"/>
      <w:r w:rsidRPr="00344262">
        <w:rPr>
          <w:spacing w:val="-4"/>
          <w:sz w:val="28"/>
          <w:szCs w:val="28"/>
        </w:rPr>
        <w:t xml:space="preserve">увеличением бюджетных ассигнований в связи с ростом численности участников </w:t>
      </w:r>
      <w:proofErr w:type="spellStart"/>
      <w:r w:rsidRPr="00344262">
        <w:rPr>
          <w:spacing w:val="-4"/>
          <w:sz w:val="28"/>
          <w:szCs w:val="28"/>
        </w:rPr>
        <w:t>накопительно</w:t>
      </w:r>
      <w:proofErr w:type="spellEnd"/>
      <w:r w:rsidRPr="00344262">
        <w:rPr>
          <w:spacing w:val="-4"/>
          <w:sz w:val="28"/>
          <w:szCs w:val="28"/>
        </w:rPr>
        <w:t xml:space="preserve">-ипотечной системы жилищного обеспечения военнослужащих и установлением размера накопительного взноса на одного участника </w:t>
      </w:r>
      <w:proofErr w:type="spellStart"/>
      <w:r w:rsidRPr="00344262">
        <w:rPr>
          <w:spacing w:val="-4"/>
          <w:sz w:val="28"/>
          <w:szCs w:val="28"/>
        </w:rPr>
        <w:t>накопительно</w:t>
      </w:r>
      <w:proofErr w:type="spellEnd"/>
      <w:r w:rsidRPr="00344262">
        <w:rPr>
          <w:spacing w:val="-4"/>
          <w:sz w:val="28"/>
          <w:szCs w:val="28"/>
        </w:rPr>
        <w:t xml:space="preserve">-ипотечной системы жилищного обеспечения военнослужащих, </w:t>
      </w:r>
      <w:r w:rsidR="00EA7A51" w:rsidRPr="00344262">
        <w:rPr>
          <w:spacing w:val="-4"/>
          <w:sz w:val="28"/>
          <w:szCs w:val="28"/>
        </w:rPr>
        <w:t>исходя из фактически начисленного и перечисленного накопительного взноса предыдущего года с учетом индексации на уровень инфляции, предусмотренный прогнозом социально-экономического развития Российской Федерации на очередной год,</w:t>
      </w:r>
      <w:r w:rsidRPr="00344262">
        <w:rPr>
          <w:spacing w:val="-4"/>
          <w:sz w:val="28"/>
          <w:szCs w:val="28"/>
        </w:rPr>
        <w:t xml:space="preserve"> в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году </w:t>
      </w:r>
      <w:r w:rsidRPr="00344262">
        <w:rPr>
          <w:spacing w:val="-4"/>
          <w:sz w:val="28"/>
          <w:szCs w:val="28"/>
        </w:rPr>
        <w:br/>
        <w:t>на 48</w:t>
      </w:r>
      <w:r w:rsidR="000F490D" w:rsidRPr="00344262">
        <w:rPr>
          <w:spacing w:val="-4"/>
          <w:sz w:val="28"/>
          <w:szCs w:val="28"/>
        </w:rPr>
        <w:t> 033 201,9  тыс</w:t>
      </w:r>
      <w:proofErr w:type="gramEnd"/>
      <w:r w:rsidR="000F490D" w:rsidRPr="00344262">
        <w:rPr>
          <w:spacing w:val="-4"/>
          <w:sz w:val="28"/>
          <w:szCs w:val="28"/>
        </w:rPr>
        <w:t>. рублей</w:t>
      </w:r>
      <w:r w:rsidRPr="00344262">
        <w:rPr>
          <w:spacing w:val="-4"/>
          <w:sz w:val="28"/>
          <w:szCs w:val="28"/>
        </w:rPr>
        <w:t>, 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году на 64</w:t>
      </w:r>
      <w:r w:rsidR="000F490D" w:rsidRPr="00344262">
        <w:rPr>
          <w:spacing w:val="-4"/>
          <w:sz w:val="28"/>
          <w:szCs w:val="28"/>
        </w:rPr>
        <w:t> 180 024,2  тыс. рублей</w:t>
      </w:r>
      <w:r w:rsidRPr="00344262">
        <w:rPr>
          <w:spacing w:val="-4"/>
          <w:sz w:val="28"/>
          <w:szCs w:val="28"/>
        </w:rPr>
        <w:t xml:space="preserve"> и </w:t>
      </w:r>
      <w:r w:rsidRPr="00344262">
        <w:rPr>
          <w:spacing w:val="-4"/>
          <w:sz w:val="28"/>
          <w:szCs w:val="28"/>
        </w:rPr>
        <w:br/>
        <w:t>в</w:t>
      </w:r>
      <w:r w:rsidR="000F490D" w:rsidRPr="00344262">
        <w:rPr>
          <w:spacing w:val="-4"/>
          <w:sz w:val="28"/>
          <w:szCs w:val="28"/>
        </w:rPr>
        <w:t xml:space="preserve"> 2021</w:t>
      </w:r>
      <w:r w:rsidRPr="00344262">
        <w:rPr>
          <w:spacing w:val="-4"/>
          <w:sz w:val="28"/>
          <w:szCs w:val="28"/>
        </w:rPr>
        <w:t xml:space="preserve"> году на 73</w:t>
      </w:r>
      <w:r w:rsidR="000F490D" w:rsidRPr="00344262">
        <w:rPr>
          <w:spacing w:val="-4"/>
          <w:sz w:val="28"/>
          <w:szCs w:val="28"/>
        </w:rPr>
        <w:t> 453 799,6  тыс. рублей</w:t>
      </w:r>
      <w:r w:rsidRPr="00344262">
        <w:rPr>
          <w:spacing w:val="-4"/>
          <w:sz w:val="28"/>
          <w:szCs w:val="28"/>
        </w:rPr>
        <w:t xml:space="preserve"> (с 1 января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года</w:t>
      </w:r>
      <w:r w:rsidR="000F490D" w:rsidRPr="00344262">
        <w:rPr>
          <w:spacing w:val="-4"/>
          <w:sz w:val="28"/>
          <w:szCs w:val="28"/>
        </w:rPr>
        <w:t> 281 083,5 рублей</w:t>
      </w:r>
      <w:r w:rsidRPr="00344262">
        <w:rPr>
          <w:spacing w:val="-4"/>
          <w:sz w:val="28"/>
          <w:szCs w:val="28"/>
        </w:rPr>
        <w:t>, с 1 января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года</w:t>
      </w:r>
      <w:r w:rsidR="000F490D" w:rsidRPr="00344262">
        <w:rPr>
          <w:spacing w:val="-4"/>
          <w:sz w:val="28"/>
          <w:szCs w:val="28"/>
        </w:rPr>
        <w:t> 291 483,6 рублей</w:t>
      </w:r>
      <w:r w:rsidRPr="00344262">
        <w:rPr>
          <w:spacing w:val="-4"/>
          <w:sz w:val="28"/>
          <w:szCs w:val="28"/>
        </w:rPr>
        <w:t>,  с 1</w:t>
      </w:r>
      <w:r w:rsidR="00F15EDF" w:rsidRPr="00344262">
        <w:rPr>
          <w:spacing w:val="-4"/>
          <w:sz w:val="28"/>
          <w:szCs w:val="28"/>
        </w:rPr>
        <w:t> </w:t>
      </w:r>
      <w:r w:rsidRPr="00344262">
        <w:rPr>
          <w:spacing w:val="-4"/>
          <w:sz w:val="28"/>
          <w:szCs w:val="28"/>
        </w:rPr>
        <w:t>января</w:t>
      </w:r>
      <w:r w:rsidR="000F490D" w:rsidRPr="00344262">
        <w:rPr>
          <w:spacing w:val="-4"/>
          <w:sz w:val="28"/>
          <w:szCs w:val="28"/>
        </w:rPr>
        <w:t xml:space="preserve"> 2021</w:t>
      </w:r>
      <w:r w:rsidRPr="00344262">
        <w:rPr>
          <w:spacing w:val="-4"/>
          <w:sz w:val="28"/>
          <w:szCs w:val="28"/>
        </w:rPr>
        <w:t xml:space="preserve"> года</w:t>
      </w:r>
      <w:r w:rsidR="000F490D" w:rsidRPr="00344262">
        <w:rPr>
          <w:spacing w:val="-4"/>
          <w:sz w:val="28"/>
          <w:szCs w:val="28"/>
        </w:rPr>
        <w:t> 303 142,9 рублей</w:t>
      </w:r>
      <w:r w:rsidRPr="00344262">
        <w:rPr>
          <w:spacing w:val="-4"/>
          <w:sz w:val="28"/>
          <w:szCs w:val="28"/>
        </w:rPr>
        <w:t>);</w:t>
      </w:r>
    </w:p>
    <w:p w:rsidR="00A03F78" w:rsidRPr="00344262" w:rsidRDefault="00A03F78" w:rsidP="00344262">
      <w:pPr>
        <w:numPr>
          <w:ilvl w:val="0"/>
          <w:numId w:val="3"/>
        </w:numPr>
        <w:spacing w:before="120" w:line="355" w:lineRule="auto"/>
        <w:ind w:left="0" w:firstLine="284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увеличением бюджетных ассигнований на реализацию мероприятий </w:t>
      </w:r>
      <w:r w:rsidR="0003677A" w:rsidRPr="00344262">
        <w:rPr>
          <w:i/>
          <w:spacing w:val="-4"/>
          <w:sz w:val="28"/>
          <w:szCs w:val="28"/>
        </w:rPr>
        <w:t>"</w:t>
      </w:r>
      <w:r w:rsidRPr="00344262">
        <w:rPr>
          <w:i/>
          <w:spacing w:val="-4"/>
          <w:sz w:val="28"/>
          <w:szCs w:val="28"/>
        </w:rPr>
        <w:t>длящегося</w:t>
      </w:r>
      <w:r w:rsidR="0003677A" w:rsidRPr="00344262">
        <w:rPr>
          <w:i/>
          <w:spacing w:val="-4"/>
          <w:sz w:val="28"/>
          <w:szCs w:val="28"/>
        </w:rPr>
        <w:t>"</w:t>
      </w:r>
      <w:r w:rsidRPr="00344262">
        <w:rPr>
          <w:i/>
          <w:spacing w:val="-4"/>
          <w:sz w:val="28"/>
          <w:szCs w:val="28"/>
        </w:rPr>
        <w:t xml:space="preserve"> характера</w:t>
      </w:r>
      <w:r w:rsidRPr="00344262">
        <w:rPr>
          <w:spacing w:val="-4"/>
          <w:sz w:val="28"/>
          <w:szCs w:val="28"/>
        </w:rPr>
        <w:t>, решение о реализации которых принято в ходе исполнения федерального бюджета в</w:t>
      </w:r>
      <w:r w:rsidR="000F490D" w:rsidRPr="00344262">
        <w:rPr>
          <w:spacing w:val="-4"/>
          <w:sz w:val="28"/>
          <w:szCs w:val="28"/>
        </w:rPr>
        <w:t xml:space="preserve"> 2018</w:t>
      </w:r>
      <w:r w:rsidRPr="00344262">
        <w:rPr>
          <w:spacing w:val="-4"/>
          <w:sz w:val="28"/>
          <w:szCs w:val="28"/>
        </w:rPr>
        <w:t xml:space="preserve"> году, </w:t>
      </w:r>
      <w:r w:rsidR="00B55ECB" w:rsidRPr="00344262">
        <w:rPr>
          <w:spacing w:val="-4"/>
          <w:sz w:val="28"/>
          <w:szCs w:val="28"/>
        </w:rPr>
        <w:t>в 2019 году</w:t>
      </w:r>
      <w:r w:rsidR="00B55ECB" w:rsidRPr="00344262">
        <w:rPr>
          <w:spacing w:val="-4"/>
          <w:sz w:val="28"/>
          <w:szCs w:val="28"/>
        </w:rPr>
        <w:br/>
        <w:t>на 1 235</w:t>
      </w:r>
      <w:r w:rsidR="005C0304" w:rsidRPr="00344262">
        <w:rPr>
          <w:spacing w:val="-4"/>
          <w:sz w:val="28"/>
          <w:szCs w:val="28"/>
        </w:rPr>
        <w:t> </w:t>
      </w:r>
      <w:r w:rsidR="00B55ECB" w:rsidRPr="00344262">
        <w:rPr>
          <w:spacing w:val="-4"/>
          <w:sz w:val="28"/>
          <w:szCs w:val="28"/>
        </w:rPr>
        <w:t>264,6</w:t>
      </w:r>
      <w:r w:rsidR="005C0304" w:rsidRPr="00344262">
        <w:rPr>
          <w:spacing w:val="-4"/>
          <w:sz w:val="28"/>
          <w:szCs w:val="28"/>
        </w:rPr>
        <w:t xml:space="preserve"> тыс. рублей, в 2020 году на </w:t>
      </w:r>
      <w:r w:rsidR="00B55ECB" w:rsidRPr="00344262">
        <w:rPr>
          <w:spacing w:val="-4"/>
          <w:sz w:val="28"/>
          <w:szCs w:val="28"/>
        </w:rPr>
        <w:t>3 060 412,8</w:t>
      </w:r>
      <w:r w:rsidR="005C0304" w:rsidRPr="00344262">
        <w:rPr>
          <w:spacing w:val="-4"/>
          <w:sz w:val="28"/>
          <w:szCs w:val="28"/>
        </w:rPr>
        <w:t xml:space="preserve"> тыс. рублей и в 2021 году на </w:t>
      </w:r>
      <w:r w:rsidR="00B55ECB" w:rsidRPr="00344262">
        <w:rPr>
          <w:spacing w:val="-4"/>
          <w:sz w:val="28"/>
          <w:szCs w:val="28"/>
        </w:rPr>
        <w:t>1 0</w:t>
      </w:r>
      <w:r w:rsidR="005C0304" w:rsidRPr="00344262">
        <w:rPr>
          <w:spacing w:val="-4"/>
          <w:sz w:val="28"/>
          <w:szCs w:val="28"/>
        </w:rPr>
        <w:t>1</w:t>
      </w:r>
      <w:r w:rsidR="00B55ECB" w:rsidRPr="00344262">
        <w:rPr>
          <w:spacing w:val="-4"/>
          <w:sz w:val="28"/>
          <w:szCs w:val="28"/>
        </w:rPr>
        <w:t>0</w:t>
      </w:r>
      <w:r w:rsidR="005C0304" w:rsidRPr="00344262">
        <w:rPr>
          <w:spacing w:val="-4"/>
          <w:sz w:val="28"/>
          <w:szCs w:val="28"/>
        </w:rPr>
        <w:t> </w:t>
      </w:r>
      <w:r w:rsidR="00B55ECB" w:rsidRPr="00344262">
        <w:rPr>
          <w:spacing w:val="-4"/>
          <w:sz w:val="28"/>
          <w:szCs w:val="28"/>
        </w:rPr>
        <w:t>412</w:t>
      </w:r>
      <w:r w:rsidR="005C0304" w:rsidRPr="00344262">
        <w:rPr>
          <w:spacing w:val="-4"/>
          <w:sz w:val="28"/>
          <w:szCs w:val="28"/>
        </w:rPr>
        <w:t>,8, в том числе:</w:t>
      </w:r>
    </w:p>
    <w:p w:rsidR="00A03F78" w:rsidRPr="00344262" w:rsidRDefault="00424321" w:rsidP="00344262">
      <w:pPr>
        <w:spacing w:line="355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>резервирование бюджетных ассигнований</w:t>
      </w:r>
      <w:r w:rsidR="008953EB" w:rsidRPr="00344262">
        <w:rPr>
          <w:spacing w:val="-4"/>
          <w:sz w:val="28"/>
          <w:szCs w:val="28"/>
        </w:rPr>
        <w:t xml:space="preserve"> в целях</w:t>
      </w:r>
      <w:r w:rsidR="00A03F78" w:rsidRPr="00344262">
        <w:rPr>
          <w:spacing w:val="-4"/>
          <w:sz w:val="28"/>
          <w:szCs w:val="28"/>
        </w:rPr>
        <w:t xml:space="preserve"> </w:t>
      </w:r>
      <w:r w:rsidR="008953EB" w:rsidRPr="00344262">
        <w:rPr>
          <w:spacing w:val="-4"/>
          <w:sz w:val="28"/>
          <w:szCs w:val="28"/>
        </w:rPr>
        <w:t>обеспечения</w:t>
      </w:r>
      <w:r w:rsidR="00A03F78" w:rsidRPr="00344262">
        <w:rPr>
          <w:spacing w:val="-4"/>
          <w:sz w:val="28"/>
          <w:szCs w:val="28"/>
        </w:rPr>
        <w:t xml:space="preserve"> подготовки и проведения в</w:t>
      </w:r>
      <w:r w:rsidR="000F490D" w:rsidRPr="00344262">
        <w:rPr>
          <w:spacing w:val="-4"/>
          <w:sz w:val="28"/>
          <w:szCs w:val="28"/>
        </w:rPr>
        <w:t xml:space="preserve"> 2019</w:t>
      </w:r>
      <w:r w:rsidR="00A03F78" w:rsidRPr="00344262">
        <w:rPr>
          <w:spacing w:val="-4"/>
          <w:sz w:val="28"/>
          <w:szCs w:val="28"/>
        </w:rPr>
        <w:t xml:space="preserve"> и</w:t>
      </w:r>
      <w:r w:rsidR="000F490D" w:rsidRPr="00344262">
        <w:rPr>
          <w:spacing w:val="-4"/>
          <w:sz w:val="28"/>
          <w:szCs w:val="28"/>
        </w:rPr>
        <w:t xml:space="preserve"> 2020</w:t>
      </w:r>
      <w:r w:rsidR="00A03F78" w:rsidRPr="00344262">
        <w:rPr>
          <w:spacing w:val="-4"/>
          <w:sz w:val="28"/>
          <w:szCs w:val="28"/>
        </w:rPr>
        <w:t xml:space="preserve"> годах саммитов ШОС и БРИКС, в</w:t>
      </w:r>
      <w:r w:rsidR="000F490D" w:rsidRPr="00344262">
        <w:rPr>
          <w:spacing w:val="-4"/>
          <w:sz w:val="28"/>
          <w:szCs w:val="28"/>
        </w:rPr>
        <w:t xml:space="preserve"> 2019</w:t>
      </w:r>
      <w:r w:rsidR="00A03F78" w:rsidRPr="00344262">
        <w:rPr>
          <w:spacing w:val="-4"/>
          <w:sz w:val="28"/>
          <w:szCs w:val="28"/>
        </w:rPr>
        <w:t xml:space="preserve"> году на</w:t>
      </w:r>
      <w:r w:rsidR="000F490D" w:rsidRPr="00344262">
        <w:rPr>
          <w:spacing w:val="-4"/>
          <w:sz w:val="28"/>
          <w:szCs w:val="28"/>
        </w:rPr>
        <w:t> 250 000,0  тыс. рублей</w:t>
      </w:r>
      <w:r w:rsidR="00A03F78" w:rsidRPr="00344262">
        <w:rPr>
          <w:spacing w:val="-4"/>
          <w:sz w:val="28"/>
          <w:szCs w:val="28"/>
        </w:rPr>
        <w:t xml:space="preserve"> и в</w:t>
      </w:r>
      <w:r w:rsidR="000F490D" w:rsidRPr="00344262">
        <w:rPr>
          <w:spacing w:val="-4"/>
          <w:sz w:val="28"/>
          <w:szCs w:val="28"/>
        </w:rPr>
        <w:t xml:space="preserve"> 2020</w:t>
      </w:r>
      <w:r w:rsidR="00A03F78" w:rsidRPr="00344262">
        <w:rPr>
          <w:spacing w:val="-4"/>
          <w:sz w:val="28"/>
          <w:szCs w:val="28"/>
        </w:rPr>
        <w:t xml:space="preserve"> году на 2</w:t>
      </w:r>
      <w:r w:rsidR="000F490D" w:rsidRPr="00344262">
        <w:rPr>
          <w:spacing w:val="-4"/>
          <w:sz w:val="28"/>
          <w:szCs w:val="28"/>
        </w:rPr>
        <w:t> 050 000,0  тыс. рублей</w:t>
      </w:r>
      <w:r w:rsidR="00A03F78"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spacing w:line="355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установление надбавки за особые условия службы в размере </w:t>
      </w:r>
      <w:r w:rsidRPr="00344262">
        <w:rPr>
          <w:spacing w:val="-4"/>
          <w:sz w:val="28"/>
          <w:szCs w:val="28"/>
        </w:rPr>
        <w:br/>
        <w:t xml:space="preserve">65% от должностного оклада сотрудникам подразделений </w:t>
      </w:r>
      <w:proofErr w:type="spellStart"/>
      <w:r w:rsidRPr="00344262">
        <w:rPr>
          <w:spacing w:val="-4"/>
          <w:sz w:val="28"/>
          <w:szCs w:val="28"/>
        </w:rPr>
        <w:t>Росгвардии</w:t>
      </w:r>
      <w:proofErr w:type="spellEnd"/>
      <w:r w:rsidRPr="00344262">
        <w:rPr>
          <w:spacing w:val="-4"/>
          <w:sz w:val="28"/>
          <w:szCs w:val="28"/>
        </w:rPr>
        <w:t xml:space="preserve"> в г. Санкт-Петербурге и Ленинградской области в</w:t>
      </w:r>
      <w:r w:rsidR="000F490D" w:rsidRPr="00344262">
        <w:rPr>
          <w:spacing w:val="-4"/>
          <w:sz w:val="28"/>
          <w:szCs w:val="28"/>
        </w:rPr>
        <w:t xml:space="preserve"> 2019</w:t>
      </w:r>
      <w:r w:rsidRPr="00344262">
        <w:rPr>
          <w:spacing w:val="-4"/>
          <w:sz w:val="28"/>
          <w:szCs w:val="28"/>
        </w:rPr>
        <w:t xml:space="preserve"> году на</w:t>
      </w:r>
      <w:r w:rsidR="000F490D" w:rsidRPr="00344262">
        <w:rPr>
          <w:spacing w:val="-4"/>
          <w:sz w:val="28"/>
          <w:szCs w:val="28"/>
        </w:rPr>
        <w:t> 525 842,7  тыс. рублей</w:t>
      </w:r>
      <w:r w:rsidRPr="00344262">
        <w:rPr>
          <w:spacing w:val="-4"/>
          <w:sz w:val="28"/>
          <w:szCs w:val="28"/>
        </w:rPr>
        <w:t>, 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и</w:t>
      </w:r>
      <w:r w:rsidR="000F490D" w:rsidRPr="00344262">
        <w:rPr>
          <w:spacing w:val="-4"/>
          <w:sz w:val="28"/>
          <w:szCs w:val="28"/>
        </w:rPr>
        <w:t xml:space="preserve"> 2021</w:t>
      </w:r>
      <w:r w:rsidRPr="00344262">
        <w:rPr>
          <w:spacing w:val="-4"/>
          <w:sz w:val="28"/>
          <w:szCs w:val="28"/>
        </w:rPr>
        <w:t xml:space="preserve"> годах на</w:t>
      </w:r>
      <w:r w:rsidR="000F490D" w:rsidRPr="00344262">
        <w:rPr>
          <w:spacing w:val="-4"/>
          <w:sz w:val="28"/>
          <w:szCs w:val="28"/>
        </w:rPr>
        <w:t> 546 876,4  тыс. рублей</w:t>
      </w:r>
      <w:r w:rsidRPr="00344262">
        <w:rPr>
          <w:spacing w:val="-4"/>
          <w:sz w:val="28"/>
          <w:szCs w:val="28"/>
        </w:rPr>
        <w:t xml:space="preserve"> ежегодно;</w:t>
      </w:r>
    </w:p>
    <w:p w:rsidR="00A03F78" w:rsidRPr="00344262" w:rsidRDefault="005C0304" w:rsidP="00344262">
      <w:pPr>
        <w:spacing w:line="346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>оплата труда, начисления на выплаты по оплате труда и материальное стимулирование работников федеральных государственных органов</w:t>
      </w:r>
      <w:r w:rsidRPr="00344262">
        <w:rPr>
          <w:spacing w:val="-4"/>
          <w:sz w:val="28"/>
          <w:szCs w:val="28"/>
        </w:rPr>
        <w:br/>
        <w:t xml:space="preserve">в 2019 году на </w:t>
      </w:r>
      <w:r w:rsidR="00B55ECB" w:rsidRPr="00344262">
        <w:rPr>
          <w:spacing w:val="-4"/>
          <w:sz w:val="28"/>
          <w:szCs w:val="28"/>
        </w:rPr>
        <w:t>459 421,9</w:t>
      </w:r>
      <w:r w:rsidRPr="00344262">
        <w:rPr>
          <w:spacing w:val="-4"/>
          <w:sz w:val="28"/>
          <w:szCs w:val="28"/>
        </w:rPr>
        <w:t xml:space="preserve"> тыс. рублей, в 2020 и 2021 годах на </w:t>
      </w:r>
      <w:r w:rsidR="00B55ECB" w:rsidRPr="00344262">
        <w:rPr>
          <w:spacing w:val="-4"/>
          <w:sz w:val="28"/>
          <w:szCs w:val="28"/>
        </w:rPr>
        <w:t>463 536,4</w:t>
      </w:r>
      <w:r w:rsidRPr="00344262">
        <w:rPr>
          <w:spacing w:val="-4"/>
          <w:sz w:val="28"/>
          <w:szCs w:val="28"/>
        </w:rPr>
        <w:t xml:space="preserve"> тыс. рублей ежегодно;</w:t>
      </w:r>
    </w:p>
    <w:p w:rsidR="00B61D1A" w:rsidRPr="00344262" w:rsidRDefault="00B61D1A" w:rsidP="00344262">
      <w:pPr>
        <w:numPr>
          <w:ilvl w:val="0"/>
          <w:numId w:val="3"/>
        </w:numPr>
        <w:spacing w:before="120" w:line="346" w:lineRule="auto"/>
        <w:ind w:left="0" w:firstLine="284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>увеличением бюджетных ассигнований на мероприятия по развитию Дальневосточного федерального округа в 2019 году на 27 740 650,8 тыс. рублей, в 2020 году на 27 182 973,5 тыс. рублей и в 2021 году</w:t>
      </w:r>
      <w:r w:rsidRPr="00344262">
        <w:rPr>
          <w:spacing w:val="-4"/>
          <w:sz w:val="28"/>
          <w:szCs w:val="28"/>
        </w:rPr>
        <w:br/>
        <w:t>на 24 781 332,8 тыс. рублей;</w:t>
      </w:r>
    </w:p>
    <w:p w:rsidR="00A03F78" w:rsidRPr="00344262" w:rsidRDefault="00A03F78" w:rsidP="00344262">
      <w:pPr>
        <w:numPr>
          <w:ilvl w:val="0"/>
          <w:numId w:val="3"/>
        </w:numPr>
        <w:spacing w:before="120" w:line="346" w:lineRule="auto"/>
        <w:ind w:left="0" w:firstLine="284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уменьшением бюджетных ассигнований </w:t>
      </w:r>
      <w:r w:rsidR="0015556B" w:rsidRPr="00344262">
        <w:rPr>
          <w:spacing w:val="-4"/>
          <w:sz w:val="28"/>
          <w:szCs w:val="28"/>
        </w:rPr>
        <w:t xml:space="preserve">в 2021 году </w:t>
      </w:r>
      <w:r w:rsidRPr="00344262">
        <w:rPr>
          <w:spacing w:val="-4"/>
          <w:sz w:val="28"/>
          <w:szCs w:val="28"/>
        </w:rPr>
        <w:t>по мероприятиям (инвестициям), реализация которых завершается в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году, на </w:t>
      </w:r>
      <w:r w:rsidR="00424321" w:rsidRPr="00344262">
        <w:rPr>
          <w:spacing w:val="-4"/>
          <w:sz w:val="28"/>
          <w:szCs w:val="28"/>
        </w:rPr>
        <w:t>6 511 872,0</w:t>
      </w:r>
      <w:r w:rsidR="000F490D" w:rsidRPr="00344262">
        <w:rPr>
          <w:spacing w:val="-4"/>
          <w:sz w:val="28"/>
          <w:szCs w:val="28"/>
        </w:rPr>
        <w:t>  тыс. рублей</w:t>
      </w:r>
      <w:r w:rsidRPr="00344262">
        <w:rPr>
          <w:spacing w:val="-4"/>
          <w:sz w:val="28"/>
          <w:szCs w:val="28"/>
        </w:rPr>
        <w:t>, в том числе:</w:t>
      </w:r>
    </w:p>
    <w:p w:rsidR="00A03F78" w:rsidRPr="00344262" w:rsidRDefault="00A03F78" w:rsidP="00344262">
      <w:pPr>
        <w:autoSpaceDE w:val="0"/>
        <w:autoSpaceDN w:val="0"/>
        <w:adjustRightInd w:val="0"/>
        <w:spacing w:line="346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ФЦП "Промышленная утилизация вооружения и военной техники </w:t>
      </w:r>
      <w:r w:rsidRPr="00344262">
        <w:rPr>
          <w:spacing w:val="-4"/>
          <w:sz w:val="28"/>
          <w:szCs w:val="28"/>
        </w:rPr>
        <w:br/>
        <w:t>на</w:t>
      </w:r>
      <w:r w:rsidR="000F490D" w:rsidRPr="00344262">
        <w:rPr>
          <w:spacing w:val="-4"/>
          <w:sz w:val="28"/>
          <w:szCs w:val="28"/>
        </w:rPr>
        <w:t xml:space="preserve"> 2011</w:t>
      </w:r>
      <w:r w:rsidRPr="00344262">
        <w:rPr>
          <w:spacing w:val="-4"/>
          <w:sz w:val="28"/>
          <w:szCs w:val="28"/>
        </w:rPr>
        <w:t xml:space="preserve"> -</w:t>
      </w:r>
      <w:r w:rsidR="000F490D" w:rsidRPr="00344262">
        <w:rPr>
          <w:spacing w:val="-4"/>
          <w:sz w:val="28"/>
          <w:szCs w:val="28"/>
        </w:rPr>
        <w:t xml:space="preserve"> 2015</w:t>
      </w:r>
      <w:r w:rsidRPr="00344262">
        <w:rPr>
          <w:spacing w:val="-4"/>
          <w:sz w:val="28"/>
          <w:szCs w:val="28"/>
        </w:rPr>
        <w:t xml:space="preserve"> годы и на период до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года" на 2</w:t>
      </w:r>
      <w:r w:rsidR="000F490D" w:rsidRPr="00344262">
        <w:rPr>
          <w:spacing w:val="-4"/>
          <w:sz w:val="28"/>
          <w:szCs w:val="28"/>
        </w:rPr>
        <w:t> 800 855,2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autoSpaceDE w:val="0"/>
        <w:autoSpaceDN w:val="0"/>
        <w:adjustRightInd w:val="0"/>
        <w:spacing w:line="346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ФЦП "Создание системы базирования Черноморского флота </w:t>
      </w:r>
      <w:r w:rsidRPr="00344262">
        <w:rPr>
          <w:spacing w:val="-4"/>
          <w:sz w:val="28"/>
          <w:szCs w:val="28"/>
        </w:rPr>
        <w:br/>
        <w:t>на территории Российской Федерации в</w:t>
      </w:r>
      <w:r w:rsidR="000F490D" w:rsidRPr="00344262">
        <w:rPr>
          <w:spacing w:val="-4"/>
          <w:sz w:val="28"/>
          <w:szCs w:val="28"/>
        </w:rPr>
        <w:t xml:space="preserve"> 2005</w:t>
      </w:r>
      <w:r w:rsidRPr="00344262">
        <w:rPr>
          <w:spacing w:val="-4"/>
          <w:sz w:val="28"/>
          <w:szCs w:val="28"/>
        </w:rPr>
        <w:t xml:space="preserve"> -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годах" на 2</w:t>
      </w:r>
      <w:r w:rsidR="000F490D" w:rsidRPr="00344262">
        <w:rPr>
          <w:spacing w:val="-4"/>
          <w:sz w:val="28"/>
          <w:szCs w:val="28"/>
        </w:rPr>
        <w:t> 539 914,8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autoSpaceDE w:val="0"/>
        <w:autoSpaceDN w:val="0"/>
        <w:adjustRightInd w:val="0"/>
        <w:spacing w:line="346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>ФЦП "Развитие судебной системы России на</w:t>
      </w:r>
      <w:r w:rsidR="000F490D" w:rsidRPr="00344262">
        <w:rPr>
          <w:spacing w:val="-4"/>
          <w:sz w:val="28"/>
          <w:szCs w:val="28"/>
        </w:rPr>
        <w:t xml:space="preserve"> 2013</w:t>
      </w:r>
      <w:r w:rsidRPr="00344262">
        <w:rPr>
          <w:spacing w:val="-4"/>
          <w:sz w:val="28"/>
          <w:szCs w:val="28"/>
        </w:rPr>
        <w:t xml:space="preserve">-2020 годы" </w:t>
      </w:r>
      <w:r w:rsidRPr="00344262">
        <w:rPr>
          <w:spacing w:val="-4"/>
          <w:sz w:val="28"/>
          <w:szCs w:val="28"/>
        </w:rPr>
        <w:br/>
        <w:t>на</w:t>
      </w:r>
      <w:r w:rsidR="000F490D" w:rsidRPr="00344262">
        <w:rPr>
          <w:spacing w:val="-4"/>
          <w:sz w:val="28"/>
          <w:szCs w:val="28"/>
        </w:rPr>
        <w:t> 974 222,0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autoSpaceDE w:val="0"/>
        <w:autoSpaceDN w:val="0"/>
        <w:adjustRightInd w:val="0"/>
        <w:spacing w:line="346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>ФЦП "Развитие Республики Карелия на период до</w:t>
      </w:r>
      <w:r w:rsidR="000F490D" w:rsidRPr="00344262">
        <w:rPr>
          <w:spacing w:val="-4"/>
          <w:sz w:val="28"/>
          <w:szCs w:val="28"/>
        </w:rPr>
        <w:t xml:space="preserve"> 2020</w:t>
      </w:r>
      <w:r w:rsidRPr="00344262">
        <w:rPr>
          <w:spacing w:val="-4"/>
          <w:sz w:val="28"/>
          <w:szCs w:val="28"/>
        </w:rPr>
        <w:t xml:space="preserve"> года" </w:t>
      </w:r>
      <w:r w:rsidRPr="00344262">
        <w:rPr>
          <w:spacing w:val="-4"/>
          <w:sz w:val="28"/>
          <w:szCs w:val="28"/>
        </w:rPr>
        <w:br/>
        <w:t>на</w:t>
      </w:r>
      <w:r w:rsidR="000F490D" w:rsidRPr="00344262">
        <w:rPr>
          <w:spacing w:val="-4"/>
          <w:sz w:val="28"/>
          <w:szCs w:val="28"/>
        </w:rPr>
        <w:t> 160 380,0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autoSpaceDE w:val="0"/>
        <w:autoSpaceDN w:val="0"/>
        <w:adjustRightInd w:val="0"/>
        <w:spacing w:line="346" w:lineRule="auto"/>
        <w:ind w:firstLine="709"/>
        <w:jc w:val="both"/>
        <w:rPr>
          <w:spacing w:val="-4"/>
          <w:sz w:val="28"/>
          <w:szCs w:val="28"/>
        </w:rPr>
      </w:pPr>
      <w:r w:rsidRPr="00344262">
        <w:rPr>
          <w:spacing w:val="-4"/>
          <w:sz w:val="28"/>
          <w:szCs w:val="28"/>
        </w:rPr>
        <w:t xml:space="preserve">ремонт </w:t>
      </w:r>
      <w:proofErr w:type="spellStart"/>
      <w:r w:rsidRPr="00344262">
        <w:rPr>
          <w:spacing w:val="-4"/>
          <w:sz w:val="28"/>
          <w:szCs w:val="28"/>
        </w:rPr>
        <w:t>спецобъекта</w:t>
      </w:r>
      <w:proofErr w:type="spellEnd"/>
      <w:r w:rsidRPr="00344262">
        <w:rPr>
          <w:spacing w:val="-4"/>
          <w:sz w:val="28"/>
          <w:szCs w:val="28"/>
        </w:rPr>
        <w:t xml:space="preserve"> </w:t>
      </w:r>
      <w:proofErr w:type="spellStart"/>
      <w:r w:rsidRPr="00344262">
        <w:rPr>
          <w:spacing w:val="-4"/>
          <w:sz w:val="28"/>
          <w:szCs w:val="28"/>
        </w:rPr>
        <w:t>Ростехнадзора</w:t>
      </w:r>
      <w:proofErr w:type="spellEnd"/>
      <w:r w:rsidRPr="00344262">
        <w:rPr>
          <w:spacing w:val="-4"/>
          <w:sz w:val="28"/>
          <w:szCs w:val="28"/>
        </w:rPr>
        <w:t xml:space="preserve"> на 36</w:t>
      </w:r>
      <w:r w:rsidR="000F490D" w:rsidRPr="00344262">
        <w:rPr>
          <w:spacing w:val="-4"/>
          <w:sz w:val="28"/>
          <w:szCs w:val="28"/>
        </w:rPr>
        <w:t> 500,0  тыс. рублей</w:t>
      </w:r>
      <w:r w:rsidRPr="00344262">
        <w:rPr>
          <w:spacing w:val="-4"/>
          <w:sz w:val="28"/>
          <w:szCs w:val="28"/>
        </w:rPr>
        <w:t>;</w:t>
      </w:r>
    </w:p>
    <w:p w:rsidR="00A03F78" w:rsidRPr="00344262" w:rsidRDefault="00A03F78" w:rsidP="00344262">
      <w:pPr>
        <w:numPr>
          <w:ilvl w:val="0"/>
          <w:numId w:val="2"/>
        </w:numPr>
        <w:autoSpaceDE w:val="0"/>
        <w:autoSpaceDN w:val="0"/>
        <w:adjustRightInd w:val="0"/>
        <w:spacing w:before="120" w:line="346" w:lineRule="auto"/>
        <w:ind w:left="0"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44262">
        <w:rPr>
          <w:rFonts w:eastAsia="Calibri"/>
          <w:spacing w:val="-4"/>
          <w:sz w:val="28"/>
          <w:szCs w:val="28"/>
          <w:lang w:eastAsia="en-US"/>
        </w:rPr>
        <w:t>увеличением бюджетных ассигнований на автотранспортное обслуживание должностных лиц ФСВТС России</w:t>
      </w:r>
      <w:r w:rsidR="0000205B" w:rsidRPr="0034426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00205B" w:rsidRPr="00344262">
        <w:rPr>
          <w:rFonts w:eastAsia="Calibri"/>
          <w:spacing w:val="-4"/>
          <w:sz w:val="28"/>
          <w:szCs w:val="28"/>
          <w:lang w:eastAsia="en-US"/>
        </w:rPr>
        <w:t xml:space="preserve">ФАНО России </w:t>
      </w:r>
      <w:r w:rsidRPr="00344262">
        <w:rPr>
          <w:rFonts w:eastAsia="Calibri"/>
          <w:spacing w:val="-4"/>
          <w:sz w:val="28"/>
          <w:szCs w:val="28"/>
          <w:lang w:eastAsia="en-US"/>
        </w:rPr>
        <w:t>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2021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году на</w:t>
      </w:r>
      <w:r w:rsidR="0000205B" w:rsidRPr="00344262">
        <w:rPr>
          <w:rFonts w:eastAsia="Calibri"/>
          <w:spacing w:val="-4"/>
          <w:sz w:val="28"/>
          <w:szCs w:val="28"/>
          <w:lang w:eastAsia="en-US"/>
        </w:rPr>
        <w:t xml:space="preserve"> 8 971,2 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>тыс. рублей</w:t>
      </w:r>
      <w:r w:rsidRPr="00344262">
        <w:rPr>
          <w:rFonts w:eastAsia="Calibri"/>
          <w:spacing w:val="-4"/>
          <w:sz w:val="28"/>
          <w:szCs w:val="28"/>
          <w:lang w:eastAsia="en-US"/>
        </w:rPr>
        <w:t>, ранее переданных 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2018</w:t>
      </w:r>
      <w:r w:rsidRPr="00344262">
        <w:rPr>
          <w:rFonts w:eastAsia="Calibri"/>
          <w:spacing w:val="-4"/>
          <w:sz w:val="28"/>
          <w:szCs w:val="28"/>
          <w:lang w:eastAsia="en-US"/>
        </w:rPr>
        <w:t>-2020 годах Управлению делами Президента Российской Федерации;</w:t>
      </w:r>
    </w:p>
    <w:p w:rsidR="00424321" w:rsidRPr="00344262" w:rsidRDefault="00424321" w:rsidP="00344262">
      <w:pPr>
        <w:numPr>
          <w:ilvl w:val="0"/>
          <w:numId w:val="2"/>
        </w:numPr>
        <w:autoSpaceDE w:val="0"/>
        <w:autoSpaceDN w:val="0"/>
        <w:adjustRightInd w:val="0"/>
        <w:spacing w:before="120" w:line="346" w:lineRule="auto"/>
        <w:ind w:left="0"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44262">
        <w:rPr>
          <w:rFonts w:eastAsia="Calibri"/>
          <w:spacing w:val="-4"/>
          <w:sz w:val="28"/>
          <w:szCs w:val="28"/>
          <w:lang w:eastAsia="en-US"/>
        </w:rPr>
        <w:t xml:space="preserve">увеличением бюджетных ассигнований на реализацию мероприятий, обеспечение которых осуществлялось в рамках ФЦП "Развитие Республика Карелия до 2020 года", в 2021 году </w:t>
      </w:r>
      <w:r w:rsidR="006C0CC0" w:rsidRPr="00344262">
        <w:rPr>
          <w:rFonts w:eastAsia="Calibri"/>
          <w:spacing w:val="-4"/>
          <w:sz w:val="28"/>
          <w:szCs w:val="28"/>
          <w:lang w:eastAsia="en-US"/>
        </w:rPr>
        <w:t>н</w:t>
      </w:r>
      <w:r w:rsidRPr="00344262">
        <w:rPr>
          <w:rFonts w:eastAsia="Calibri"/>
          <w:spacing w:val="-4"/>
          <w:sz w:val="28"/>
          <w:szCs w:val="28"/>
          <w:lang w:eastAsia="en-US"/>
        </w:rPr>
        <w:t>а 160 380,0 тыс. рублей;</w:t>
      </w:r>
    </w:p>
    <w:p w:rsidR="00A03F78" w:rsidRPr="00344262" w:rsidRDefault="00A03F78" w:rsidP="00344262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44262">
        <w:rPr>
          <w:rFonts w:eastAsia="Calibri"/>
          <w:spacing w:val="-4"/>
          <w:sz w:val="28"/>
          <w:szCs w:val="28"/>
          <w:lang w:eastAsia="en-US"/>
        </w:rPr>
        <w:t>уменьшением бюджетных ассигнований</w:t>
      </w:r>
      <w:r w:rsidR="0030711E" w:rsidRPr="00344262">
        <w:rPr>
          <w:rFonts w:eastAsia="Calibri"/>
          <w:spacing w:val="-4"/>
          <w:sz w:val="28"/>
          <w:szCs w:val="28"/>
          <w:lang w:eastAsia="en-US"/>
        </w:rPr>
        <w:t xml:space="preserve"> на проведение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капитальн</w:t>
      </w:r>
      <w:r w:rsidR="0030711E" w:rsidRPr="00344262">
        <w:rPr>
          <w:rFonts w:eastAsia="Calibri"/>
          <w:spacing w:val="-4"/>
          <w:sz w:val="28"/>
          <w:szCs w:val="28"/>
          <w:lang w:eastAsia="en-US"/>
        </w:rPr>
        <w:t>ого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ремонт</w:t>
      </w:r>
      <w:r w:rsidR="0030711E" w:rsidRPr="00344262">
        <w:rPr>
          <w:rFonts w:eastAsia="Calibri"/>
          <w:spacing w:val="-4"/>
          <w:sz w:val="28"/>
          <w:szCs w:val="28"/>
          <w:lang w:eastAsia="en-US"/>
        </w:rPr>
        <w:t>а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защитного сооружения объекта гражданской обороны, закрепленного за ФГКУ </w:t>
      </w:r>
      <w:r w:rsidR="0003677A" w:rsidRPr="00344262">
        <w:rPr>
          <w:rFonts w:eastAsia="Calibri"/>
          <w:spacing w:val="-4"/>
          <w:sz w:val="28"/>
          <w:szCs w:val="28"/>
          <w:lang w:eastAsia="en-US"/>
        </w:rPr>
        <w:t>"</w:t>
      </w:r>
      <w:proofErr w:type="spellStart"/>
      <w:r w:rsidRPr="00344262">
        <w:rPr>
          <w:rFonts w:eastAsia="Calibri"/>
          <w:spacing w:val="-4"/>
          <w:sz w:val="28"/>
          <w:szCs w:val="28"/>
          <w:lang w:eastAsia="en-US"/>
        </w:rPr>
        <w:t>Центррезерв</w:t>
      </w:r>
      <w:proofErr w:type="spellEnd"/>
      <w:r w:rsidR="0003677A" w:rsidRPr="00344262">
        <w:rPr>
          <w:rFonts w:eastAsia="Calibri"/>
          <w:spacing w:val="-4"/>
          <w:sz w:val="28"/>
          <w:szCs w:val="28"/>
          <w:lang w:eastAsia="en-US"/>
        </w:rPr>
        <w:t>"</w:t>
      </w:r>
      <w:r w:rsidRPr="00344262">
        <w:rPr>
          <w:rFonts w:eastAsia="Calibri"/>
          <w:spacing w:val="-4"/>
          <w:sz w:val="28"/>
          <w:szCs w:val="28"/>
          <w:lang w:eastAsia="en-US"/>
        </w:rPr>
        <w:t>, подведомственного Рослесхозу, 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2021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году </w:t>
      </w:r>
      <w:r w:rsidRPr="00344262">
        <w:rPr>
          <w:rFonts w:eastAsia="Calibri"/>
          <w:spacing w:val="-4"/>
          <w:sz w:val="28"/>
          <w:szCs w:val="28"/>
          <w:lang w:eastAsia="en-US"/>
        </w:rPr>
        <w:br/>
        <w:t>на 15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> 000,0  тыс. рублей</w:t>
      </w:r>
      <w:r w:rsidRPr="00344262">
        <w:rPr>
          <w:rFonts w:eastAsia="Calibri"/>
          <w:spacing w:val="-4"/>
          <w:sz w:val="28"/>
          <w:szCs w:val="28"/>
          <w:lang w:eastAsia="en-US"/>
        </w:rPr>
        <w:t>;</w:t>
      </w:r>
    </w:p>
    <w:p w:rsidR="00A03F78" w:rsidRPr="00344262" w:rsidRDefault="00A03F78" w:rsidP="00344262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44262">
        <w:rPr>
          <w:rFonts w:eastAsia="Calibri"/>
          <w:spacing w:val="-4"/>
          <w:sz w:val="28"/>
          <w:szCs w:val="28"/>
          <w:lang w:eastAsia="en-US"/>
        </w:rPr>
        <w:t xml:space="preserve">уменьшением бюджетных ассигнований на оказание услуг по охране ряда объектов ФНС России, оказываемых ФКУ "ГУ "ВО Минфина России", </w:t>
      </w:r>
      <w:r w:rsidRPr="00344262">
        <w:rPr>
          <w:rFonts w:eastAsia="Calibri"/>
          <w:spacing w:val="-4"/>
          <w:sz w:val="28"/>
          <w:szCs w:val="28"/>
          <w:lang w:eastAsia="en-US"/>
        </w:rPr>
        <w:br/>
        <w:t>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2021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году на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> 103 385,2  тыс. рублей</w:t>
      </w:r>
      <w:r w:rsidRPr="00344262">
        <w:rPr>
          <w:rFonts w:eastAsia="Calibri"/>
          <w:spacing w:val="-4"/>
          <w:sz w:val="28"/>
          <w:szCs w:val="28"/>
          <w:lang w:eastAsia="en-US"/>
        </w:rPr>
        <w:t>, ранее переданных 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2018</w:t>
      </w:r>
      <w:r w:rsidRPr="00344262">
        <w:rPr>
          <w:rFonts w:eastAsia="Calibri"/>
          <w:spacing w:val="-4"/>
          <w:sz w:val="28"/>
          <w:szCs w:val="28"/>
          <w:lang w:eastAsia="en-US"/>
        </w:rPr>
        <w:t>-2020 годах Минфину России;</w:t>
      </w:r>
    </w:p>
    <w:p w:rsidR="00A03F78" w:rsidRPr="00344262" w:rsidRDefault="00A03F78" w:rsidP="00344262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44262">
        <w:rPr>
          <w:rFonts w:eastAsia="Calibri"/>
          <w:spacing w:val="-4"/>
          <w:sz w:val="28"/>
          <w:szCs w:val="28"/>
          <w:lang w:eastAsia="en-US"/>
        </w:rPr>
        <w:t>уменьшением бюджетных ассигнований в связи завершением строительства объектов на территор</w:t>
      </w:r>
      <w:proofErr w:type="gramStart"/>
      <w:r w:rsidRPr="00344262">
        <w:rPr>
          <w:rFonts w:eastAsia="Calibri"/>
          <w:spacing w:val="-4"/>
          <w:sz w:val="28"/>
          <w:szCs w:val="28"/>
          <w:lang w:eastAsia="en-US"/>
        </w:rPr>
        <w:t>ии аэ</w:t>
      </w:r>
      <w:proofErr w:type="gramEnd"/>
      <w:r w:rsidRPr="00344262">
        <w:rPr>
          <w:rFonts w:eastAsia="Calibri"/>
          <w:spacing w:val="-4"/>
          <w:sz w:val="28"/>
          <w:szCs w:val="28"/>
          <w:lang w:eastAsia="en-US"/>
        </w:rPr>
        <w:t xml:space="preserve">родрома </w:t>
      </w:r>
      <w:proofErr w:type="spellStart"/>
      <w:r w:rsidRPr="00344262">
        <w:rPr>
          <w:rFonts w:eastAsia="Calibri"/>
          <w:spacing w:val="-4"/>
          <w:sz w:val="28"/>
          <w:szCs w:val="28"/>
          <w:lang w:eastAsia="en-US"/>
        </w:rPr>
        <w:t>Бельбек</w:t>
      </w:r>
      <w:proofErr w:type="spellEnd"/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2019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году </w:t>
      </w:r>
      <w:r w:rsidRPr="00344262">
        <w:rPr>
          <w:rFonts w:eastAsia="Calibri"/>
          <w:spacing w:val="-4"/>
          <w:sz w:val="28"/>
          <w:szCs w:val="28"/>
          <w:lang w:eastAsia="en-US"/>
        </w:rPr>
        <w:br/>
        <w:t>на 2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> 500 000,0  тыс. рублей</w:t>
      </w:r>
      <w:r w:rsidRPr="00344262">
        <w:rPr>
          <w:rFonts w:eastAsia="Calibri"/>
          <w:spacing w:val="-4"/>
          <w:sz w:val="28"/>
          <w:szCs w:val="28"/>
          <w:lang w:eastAsia="en-US"/>
        </w:rPr>
        <w:t>;</w:t>
      </w:r>
    </w:p>
    <w:p w:rsidR="00A03F78" w:rsidRPr="00344262" w:rsidRDefault="00A03F78" w:rsidP="00344262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44262">
        <w:rPr>
          <w:rFonts w:eastAsia="Calibri"/>
          <w:spacing w:val="-4"/>
          <w:sz w:val="28"/>
          <w:szCs w:val="28"/>
          <w:lang w:eastAsia="en-US"/>
        </w:rPr>
        <w:t>уменьшением бюджетных ассигнований, предусмотренных на реализацию Соглашения с Республикой Беларусь от 27 декабря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2013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года </w:t>
      </w:r>
      <w:r w:rsidRPr="00344262">
        <w:rPr>
          <w:rFonts w:eastAsia="Calibri"/>
          <w:spacing w:val="-4"/>
          <w:sz w:val="28"/>
          <w:szCs w:val="28"/>
          <w:lang w:eastAsia="en-US"/>
        </w:rPr>
        <w:br/>
        <w:t>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2019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году на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> 200 429,7  тыс. рублей</w:t>
      </w:r>
      <w:r w:rsidRPr="00344262">
        <w:rPr>
          <w:rFonts w:eastAsia="Calibri"/>
          <w:spacing w:val="-4"/>
          <w:sz w:val="28"/>
          <w:szCs w:val="28"/>
          <w:lang w:eastAsia="en-US"/>
        </w:rPr>
        <w:t>, 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2020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году на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> 151 581,6  тыс. рублей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Pr="00344262">
        <w:rPr>
          <w:rFonts w:eastAsia="Calibri"/>
          <w:spacing w:val="-4"/>
          <w:sz w:val="28"/>
          <w:szCs w:val="28"/>
          <w:lang w:eastAsia="en-US"/>
        </w:rPr>
        <w:br/>
        <w:t>а также увеличением в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 xml:space="preserve"> 2021</w:t>
      </w:r>
      <w:r w:rsidRPr="00344262">
        <w:rPr>
          <w:rFonts w:eastAsia="Calibri"/>
          <w:spacing w:val="-4"/>
          <w:sz w:val="28"/>
          <w:szCs w:val="28"/>
          <w:lang w:eastAsia="en-US"/>
        </w:rPr>
        <w:t xml:space="preserve"> году на 26</w:t>
      </w:r>
      <w:r w:rsidR="000F490D" w:rsidRPr="00344262">
        <w:rPr>
          <w:rFonts w:eastAsia="Calibri"/>
          <w:spacing w:val="-4"/>
          <w:sz w:val="28"/>
          <w:szCs w:val="28"/>
          <w:lang w:eastAsia="en-US"/>
        </w:rPr>
        <w:t> 394,9  тыс. рублей</w:t>
      </w:r>
      <w:r w:rsidR="00B7007B" w:rsidRPr="00344262">
        <w:rPr>
          <w:rFonts w:eastAsia="Calibri"/>
          <w:spacing w:val="-4"/>
          <w:sz w:val="28"/>
          <w:szCs w:val="28"/>
          <w:lang w:eastAsia="en-US"/>
        </w:rPr>
        <w:t>;</w:t>
      </w:r>
    </w:p>
    <w:p w:rsidR="00424321" w:rsidRPr="00344262" w:rsidRDefault="00424321" w:rsidP="00344262">
      <w:pPr>
        <w:pStyle w:val="af6"/>
        <w:numPr>
          <w:ilvl w:val="0"/>
          <w:numId w:val="2"/>
        </w:numPr>
        <w:autoSpaceDE w:val="0"/>
        <w:autoSpaceDN w:val="0"/>
        <w:adjustRightInd w:val="0"/>
        <w:ind w:left="0" w:firstLine="284"/>
        <w:rPr>
          <w:spacing w:val="-4"/>
        </w:rPr>
      </w:pPr>
      <w:proofErr w:type="gramStart"/>
      <w:r w:rsidRPr="00344262">
        <w:rPr>
          <w:spacing w:val="-4"/>
        </w:rPr>
        <w:t>уменьшением бюджетных ассигнований в связи с включением в структуру государственной программы «Обеспечение обороноспособности страны» мероприятий ФЦП «Промышленная утилизация вооружения и военной техники на 2011 - 2015 годы и на период до 2020 года» и ФЦП «Создание системы базирования Черноморского флота на территории Российской Федерации в 2005 – 2020 годах», а также мероприятий инвестиционного характера Минобороны России, в 2019 году на 68 637</w:t>
      </w:r>
      <w:proofErr w:type="gramEnd"/>
      <w:r w:rsidRPr="00344262">
        <w:rPr>
          <w:spacing w:val="-4"/>
        </w:rPr>
        <w:t> 267,7 тыс. рублей, в 2020 году на 56 937 267,6 тыс. рублей, в 2021 году на 51 596 497,6 тыс. рублей;</w:t>
      </w:r>
    </w:p>
    <w:p w:rsidR="00CA3B96" w:rsidRPr="00344262" w:rsidRDefault="00CA3B96" w:rsidP="00344262">
      <w:pPr>
        <w:pStyle w:val="af6"/>
        <w:numPr>
          <w:ilvl w:val="0"/>
          <w:numId w:val="2"/>
        </w:numPr>
        <w:autoSpaceDE w:val="0"/>
        <w:autoSpaceDN w:val="0"/>
        <w:adjustRightInd w:val="0"/>
        <w:ind w:left="0" w:firstLine="284"/>
        <w:rPr>
          <w:spacing w:val="-4"/>
        </w:rPr>
      </w:pPr>
      <w:r w:rsidRPr="00344262">
        <w:rPr>
          <w:spacing w:val="-4"/>
        </w:rPr>
        <w:t>уменьшением бюджетных ассигнований, зарезервированных на реализацию мероприятий государственной программы Российской Федерации "Социально-экономическое развитие Арктической зоны Российской Федерации", в 2019 году на 90 000,0 тыс. рублей, в 2020 году на 85 000,0 тыс. рублей, в 2021 году на 50 000,0 тыс. рублей;</w:t>
      </w:r>
    </w:p>
    <w:p w:rsidR="00F15EDF" w:rsidRPr="00B61D1A" w:rsidRDefault="00424321" w:rsidP="006C0CC0">
      <w:pPr>
        <w:pStyle w:val="Style12"/>
        <w:widowControl/>
        <w:numPr>
          <w:ilvl w:val="0"/>
          <w:numId w:val="3"/>
        </w:numPr>
        <w:shd w:val="clear" w:color="auto" w:fill="auto"/>
        <w:spacing w:before="120" w:after="0" w:line="360" w:lineRule="auto"/>
        <w:ind w:left="0" w:firstLine="284"/>
        <w:rPr>
          <w:spacing w:val="-4"/>
          <w:sz w:val="28"/>
          <w:szCs w:val="28"/>
        </w:rPr>
      </w:pPr>
      <w:r w:rsidRPr="00B61D1A">
        <w:rPr>
          <w:spacing w:val="-4"/>
          <w:sz w:val="28"/>
          <w:szCs w:val="28"/>
        </w:rPr>
        <w:t>увеличением бюджетных ассигнований на уплату земельного налога</w:t>
      </w:r>
      <w:r w:rsidRPr="00B61D1A">
        <w:rPr>
          <w:spacing w:val="-4"/>
          <w:sz w:val="28"/>
          <w:szCs w:val="28"/>
        </w:rPr>
        <w:br/>
      </w:r>
      <w:r w:rsidR="006C0CC0" w:rsidRPr="00B61D1A">
        <w:rPr>
          <w:sz w:val="28"/>
          <w:szCs w:val="28"/>
        </w:rPr>
        <w:t xml:space="preserve">в 2019 году на 1 257 682,7 тыс. рублей, в 2020 году на 1 265 047,6 тыс. рублей и в 2021 году на 1 272 361,0 тыс. рублей </w:t>
      </w:r>
      <w:r w:rsidRPr="00B61D1A">
        <w:rPr>
          <w:spacing w:val="-4"/>
          <w:sz w:val="28"/>
          <w:szCs w:val="28"/>
        </w:rPr>
        <w:t>за счет соответствующего уменьшения бюджетных ассигнований, зарезервированных на указанные цели</w:t>
      </w:r>
      <w:r w:rsidR="006C0CC0" w:rsidRPr="00B61D1A">
        <w:rPr>
          <w:spacing w:val="-4"/>
          <w:sz w:val="28"/>
          <w:szCs w:val="28"/>
        </w:rPr>
        <w:t>.</w:t>
      </w:r>
    </w:p>
    <w:sectPr w:rsidR="00F15EDF" w:rsidRPr="00B61D1A" w:rsidSect="00C53AC9">
      <w:headerReference w:type="even" r:id="rId13"/>
      <w:headerReference w:type="default" r:id="rId14"/>
      <w:footerReference w:type="even" r:id="rId15"/>
      <w:footnotePr>
        <w:numRestart w:val="eachPage"/>
      </w:footnotePr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5A" w:rsidRDefault="00FC295A">
      <w:r>
        <w:separator/>
      </w:r>
    </w:p>
  </w:endnote>
  <w:endnote w:type="continuationSeparator" w:id="0">
    <w:p w:rsidR="00FC295A" w:rsidRDefault="00FC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5A" w:rsidRDefault="00FC295A" w:rsidP="0062372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129</w:t>
    </w:r>
    <w:r>
      <w:rPr>
        <w:rStyle w:val="a9"/>
      </w:rPr>
      <w:fldChar w:fldCharType="end"/>
    </w:r>
  </w:p>
  <w:p w:rsidR="00FC295A" w:rsidRDefault="00FC295A" w:rsidP="00490E5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5A" w:rsidRDefault="00FC295A">
      <w:r>
        <w:separator/>
      </w:r>
    </w:p>
  </w:footnote>
  <w:footnote w:type="continuationSeparator" w:id="0">
    <w:p w:rsidR="00FC295A" w:rsidRDefault="00FC295A">
      <w:r>
        <w:continuationSeparator/>
      </w:r>
    </w:p>
  </w:footnote>
  <w:footnote w:id="1">
    <w:p w:rsidR="00FC295A" w:rsidRDefault="00FC295A" w:rsidP="001872D3">
      <w:pPr>
        <w:pStyle w:val="ac"/>
      </w:pPr>
      <w:r>
        <w:rPr>
          <w:rStyle w:val="ae"/>
        </w:rPr>
        <w:footnoteRef/>
      </w:r>
      <w:r>
        <w:t xml:space="preserve"> Здесь и далее законодательно установленный объем бюджетных ассигнований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5A" w:rsidRDefault="00FC295A" w:rsidP="0014105D">
    <w:pPr>
      <w:pStyle w:val="af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129</w:t>
    </w:r>
    <w:r>
      <w:rPr>
        <w:rStyle w:val="a9"/>
      </w:rPr>
      <w:fldChar w:fldCharType="end"/>
    </w:r>
  </w:p>
  <w:p w:rsidR="00FC295A" w:rsidRDefault="00FC295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2083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C295A" w:rsidRDefault="00FC295A" w:rsidP="001B02B8">
        <w:pPr>
          <w:pStyle w:val="af"/>
          <w:jc w:val="center"/>
        </w:pPr>
        <w:r w:rsidRPr="00A63FAC">
          <w:rPr>
            <w:sz w:val="24"/>
            <w:szCs w:val="24"/>
          </w:rPr>
          <w:fldChar w:fldCharType="begin"/>
        </w:r>
        <w:r w:rsidRPr="00A63FAC">
          <w:rPr>
            <w:sz w:val="24"/>
            <w:szCs w:val="24"/>
          </w:rPr>
          <w:instrText>PAGE   \* MERGEFORMAT</w:instrText>
        </w:r>
        <w:r w:rsidRPr="00A63FAC">
          <w:rPr>
            <w:sz w:val="24"/>
            <w:szCs w:val="24"/>
          </w:rPr>
          <w:fldChar w:fldCharType="separate"/>
        </w:r>
        <w:r w:rsidR="000D7EC1">
          <w:rPr>
            <w:noProof/>
            <w:sz w:val="24"/>
            <w:szCs w:val="24"/>
          </w:rPr>
          <w:t>9</w:t>
        </w:r>
        <w:r w:rsidRPr="00A63FA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4C2"/>
    <w:multiLevelType w:val="hybridMultilevel"/>
    <w:tmpl w:val="D30AC7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D7CA3"/>
    <w:multiLevelType w:val="hybridMultilevel"/>
    <w:tmpl w:val="8BCA4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2D4BC6"/>
    <w:multiLevelType w:val="hybridMultilevel"/>
    <w:tmpl w:val="46B26F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019D2"/>
    <w:multiLevelType w:val="hybridMultilevel"/>
    <w:tmpl w:val="8DB26A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DC4BF3"/>
    <w:multiLevelType w:val="hybridMultilevel"/>
    <w:tmpl w:val="E9F4E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906BA2"/>
    <w:multiLevelType w:val="hybridMultilevel"/>
    <w:tmpl w:val="F5C2CE0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9636786"/>
    <w:multiLevelType w:val="multilevel"/>
    <w:tmpl w:val="3D10E00A"/>
    <w:lvl w:ilvl="0">
      <w:start w:val="1"/>
      <w:numFmt w:val="decimal"/>
      <w:pStyle w:val="a"/>
      <w:lvlText w:val="%1."/>
      <w:lvlJc w:val="left"/>
      <w:pPr>
        <w:tabs>
          <w:tab w:val="num" w:pos="1620"/>
        </w:tabs>
        <w:ind w:left="49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FEC2270"/>
    <w:multiLevelType w:val="hybridMultilevel"/>
    <w:tmpl w:val="97E81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626BD5"/>
    <w:multiLevelType w:val="hybridMultilevel"/>
    <w:tmpl w:val="FE2C9352"/>
    <w:lvl w:ilvl="0" w:tplc="0419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C52C59"/>
    <w:multiLevelType w:val="hybridMultilevel"/>
    <w:tmpl w:val="2794A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F1424"/>
    <w:multiLevelType w:val="hybridMultilevel"/>
    <w:tmpl w:val="DCC0736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BAA2564"/>
    <w:multiLevelType w:val="hybridMultilevel"/>
    <w:tmpl w:val="61347B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476336"/>
    <w:multiLevelType w:val="hybridMultilevel"/>
    <w:tmpl w:val="E15E9852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D6265BC"/>
    <w:multiLevelType w:val="hybridMultilevel"/>
    <w:tmpl w:val="53EAD38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4DD036A"/>
    <w:multiLevelType w:val="hybridMultilevel"/>
    <w:tmpl w:val="CA1C459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54"/>
    <w:rsid w:val="00000640"/>
    <w:rsid w:val="00000F29"/>
    <w:rsid w:val="00000F5C"/>
    <w:rsid w:val="00001216"/>
    <w:rsid w:val="00001246"/>
    <w:rsid w:val="00001FE3"/>
    <w:rsid w:val="0000205B"/>
    <w:rsid w:val="00002989"/>
    <w:rsid w:val="0000311C"/>
    <w:rsid w:val="00003D50"/>
    <w:rsid w:val="000045B6"/>
    <w:rsid w:val="00004A77"/>
    <w:rsid w:val="00004C86"/>
    <w:rsid w:val="00005251"/>
    <w:rsid w:val="00005589"/>
    <w:rsid w:val="00005FA8"/>
    <w:rsid w:val="000068F1"/>
    <w:rsid w:val="00006A33"/>
    <w:rsid w:val="0001024C"/>
    <w:rsid w:val="0001030B"/>
    <w:rsid w:val="00011613"/>
    <w:rsid w:val="00011731"/>
    <w:rsid w:val="0001260F"/>
    <w:rsid w:val="000127E5"/>
    <w:rsid w:val="00013069"/>
    <w:rsid w:val="00013767"/>
    <w:rsid w:val="00013888"/>
    <w:rsid w:val="00014662"/>
    <w:rsid w:val="000146CD"/>
    <w:rsid w:val="0001474C"/>
    <w:rsid w:val="0001498E"/>
    <w:rsid w:val="00014FED"/>
    <w:rsid w:val="0001544C"/>
    <w:rsid w:val="000159A4"/>
    <w:rsid w:val="0001608A"/>
    <w:rsid w:val="000163D4"/>
    <w:rsid w:val="000167E0"/>
    <w:rsid w:val="0001682E"/>
    <w:rsid w:val="00016AF2"/>
    <w:rsid w:val="00016C19"/>
    <w:rsid w:val="00017911"/>
    <w:rsid w:val="00017CDE"/>
    <w:rsid w:val="0002048B"/>
    <w:rsid w:val="00020C7F"/>
    <w:rsid w:val="00020E54"/>
    <w:rsid w:val="00021212"/>
    <w:rsid w:val="000216A2"/>
    <w:rsid w:val="000218B3"/>
    <w:rsid w:val="00021E89"/>
    <w:rsid w:val="00023CA7"/>
    <w:rsid w:val="0002445B"/>
    <w:rsid w:val="000245F8"/>
    <w:rsid w:val="00024E25"/>
    <w:rsid w:val="00024ECC"/>
    <w:rsid w:val="000256F5"/>
    <w:rsid w:val="00025837"/>
    <w:rsid w:val="00025891"/>
    <w:rsid w:val="00025B61"/>
    <w:rsid w:val="00025DCA"/>
    <w:rsid w:val="00026023"/>
    <w:rsid w:val="00026046"/>
    <w:rsid w:val="0002620A"/>
    <w:rsid w:val="0002792B"/>
    <w:rsid w:val="00027F6F"/>
    <w:rsid w:val="00030F61"/>
    <w:rsid w:val="00031920"/>
    <w:rsid w:val="00031CBD"/>
    <w:rsid w:val="00031E40"/>
    <w:rsid w:val="00031F9B"/>
    <w:rsid w:val="00032A73"/>
    <w:rsid w:val="00032F02"/>
    <w:rsid w:val="00034230"/>
    <w:rsid w:val="00034ACC"/>
    <w:rsid w:val="00034C24"/>
    <w:rsid w:val="00034D9D"/>
    <w:rsid w:val="000357F9"/>
    <w:rsid w:val="00035E92"/>
    <w:rsid w:val="00035F00"/>
    <w:rsid w:val="0003677A"/>
    <w:rsid w:val="00036D56"/>
    <w:rsid w:val="00036DA1"/>
    <w:rsid w:val="00037395"/>
    <w:rsid w:val="000376E6"/>
    <w:rsid w:val="000378E6"/>
    <w:rsid w:val="000379E7"/>
    <w:rsid w:val="00037A31"/>
    <w:rsid w:val="00037CA1"/>
    <w:rsid w:val="000403D8"/>
    <w:rsid w:val="000409F2"/>
    <w:rsid w:val="00040B49"/>
    <w:rsid w:val="00040F7A"/>
    <w:rsid w:val="00041433"/>
    <w:rsid w:val="0004172F"/>
    <w:rsid w:val="00041E02"/>
    <w:rsid w:val="0004205F"/>
    <w:rsid w:val="00042154"/>
    <w:rsid w:val="00042700"/>
    <w:rsid w:val="000432A4"/>
    <w:rsid w:val="0004335E"/>
    <w:rsid w:val="00043A12"/>
    <w:rsid w:val="00043CBD"/>
    <w:rsid w:val="00043D25"/>
    <w:rsid w:val="00043F47"/>
    <w:rsid w:val="000450F7"/>
    <w:rsid w:val="00045D17"/>
    <w:rsid w:val="00046616"/>
    <w:rsid w:val="0004691B"/>
    <w:rsid w:val="00046BE2"/>
    <w:rsid w:val="00046E2C"/>
    <w:rsid w:val="000500FD"/>
    <w:rsid w:val="00050793"/>
    <w:rsid w:val="00050E31"/>
    <w:rsid w:val="000517D5"/>
    <w:rsid w:val="0005186D"/>
    <w:rsid w:val="00051EC7"/>
    <w:rsid w:val="000522C4"/>
    <w:rsid w:val="000527D4"/>
    <w:rsid w:val="000534CB"/>
    <w:rsid w:val="0005505D"/>
    <w:rsid w:val="00055165"/>
    <w:rsid w:val="0005561A"/>
    <w:rsid w:val="00055671"/>
    <w:rsid w:val="0005576A"/>
    <w:rsid w:val="00055977"/>
    <w:rsid w:val="00055C7F"/>
    <w:rsid w:val="0005649D"/>
    <w:rsid w:val="00056737"/>
    <w:rsid w:val="00056A5F"/>
    <w:rsid w:val="00056CA2"/>
    <w:rsid w:val="00056E7F"/>
    <w:rsid w:val="000571CA"/>
    <w:rsid w:val="000601FB"/>
    <w:rsid w:val="0006059D"/>
    <w:rsid w:val="00060892"/>
    <w:rsid w:val="00060933"/>
    <w:rsid w:val="00060A72"/>
    <w:rsid w:val="00060EA0"/>
    <w:rsid w:val="00061BA7"/>
    <w:rsid w:val="00062769"/>
    <w:rsid w:val="000629B9"/>
    <w:rsid w:val="00062BA6"/>
    <w:rsid w:val="00062EA9"/>
    <w:rsid w:val="000630D1"/>
    <w:rsid w:val="0006357E"/>
    <w:rsid w:val="0006378D"/>
    <w:rsid w:val="00063871"/>
    <w:rsid w:val="00064855"/>
    <w:rsid w:val="0006499F"/>
    <w:rsid w:val="00064B1D"/>
    <w:rsid w:val="000651F7"/>
    <w:rsid w:val="00065BDA"/>
    <w:rsid w:val="00067010"/>
    <w:rsid w:val="00067152"/>
    <w:rsid w:val="000676D1"/>
    <w:rsid w:val="00070125"/>
    <w:rsid w:val="00070A2F"/>
    <w:rsid w:val="000719E8"/>
    <w:rsid w:val="00071ABA"/>
    <w:rsid w:val="000721E9"/>
    <w:rsid w:val="00072FBB"/>
    <w:rsid w:val="0007356F"/>
    <w:rsid w:val="000735D7"/>
    <w:rsid w:val="00073604"/>
    <w:rsid w:val="000737A9"/>
    <w:rsid w:val="00073C4E"/>
    <w:rsid w:val="00073F4C"/>
    <w:rsid w:val="00074091"/>
    <w:rsid w:val="00074177"/>
    <w:rsid w:val="00074361"/>
    <w:rsid w:val="00074453"/>
    <w:rsid w:val="000749F3"/>
    <w:rsid w:val="00074DF0"/>
    <w:rsid w:val="000753B0"/>
    <w:rsid w:val="000756DA"/>
    <w:rsid w:val="00076129"/>
    <w:rsid w:val="00076520"/>
    <w:rsid w:val="00077641"/>
    <w:rsid w:val="00077AE1"/>
    <w:rsid w:val="00077D1A"/>
    <w:rsid w:val="00080DF7"/>
    <w:rsid w:val="00081421"/>
    <w:rsid w:val="00081590"/>
    <w:rsid w:val="0008187F"/>
    <w:rsid w:val="00081E80"/>
    <w:rsid w:val="0008249A"/>
    <w:rsid w:val="0008300B"/>
    <w:rsid w:val="00083432"/>
    <w:rsid w:val="000842A8"/>
    <w:rsid w:val="00084D20"/>
    <w:rsid w:val="00084D46"/>
    <w:rsid w:val="000850A0"/>
    <w:rsid w:val="0008533E"/>
    <w:rsid w:val="00085350"/>
    <w:rsid w:val="0008544C"/>
    <w:rsid w:val="00085991"/>
    <w:rsid w:val="00085A89"/>
    <w:rsid w:val="00085E28"/>
    <w:rsid w:val="000861DB"/>
    <w:rsid w:val="0008705D"/>
    <w:rsid w:val="00087439"/>
    <w:rsid w:val="0008744D"/>
    <w:rsid w:val="000877FD"/>
    <w:rsid w:val="0009049B"/>
    <w:rsid w:val="00090D74"/>
    <w:rsid w:val="00091579"/>
    <w:rsid w:val="00091A85"/>
    <w:rsid w:val="00091BDD"/>
    <w:rsid w:val="00091E37"/>
    <w:rsid w:val="00091F80"/>
    <w:rsid w:val="000927CA"/>
    <w:rsid w:val="00092BFD"/>
    <w:rsid w:val="00092FFB"/>
    <w:rsid w:val="000931D5"/>
    <w:rsid w:val="00093E92"/>
    <w:rsid w:val="0009459A"/>
    <w:rsid w:val="0009465F"/>
    <w:rsid w:val="00094A85"/>
    <w:rsid w:val="000956F6"/>
    <w:rsid w:val="000957E3"/>
    <w:rsid w:val="000961B5"/>
    <w:rsid w:val="000963CB"/>
    <w:rsid w:val="00096A00"/>
    <w:rsid w:val="00096E89"/>
    <w:rsid w:val="00097B27"/>
    <w:rsid w:val="00097DA0"/>
    <w:rsid w:val="000A05B9"/>
    <w:rsid w:val="000A07C6"/>
    <w:rsid w:val="000A12AC"/>
    <w:rsid w:val="000A12BE"/>
    <w:rsid w:val="000A152A"/>
    <w:rsid w:val="000A1F60"/>
    <w:rsid w:val="000A24E5"/>
    <w:rsid w:val="000A2E08"/>
    <w:rsid w:val="000A2F53"/>
    <w:rsid w:val="000A2FDE"/>
    <w:rsid w:val="000A37CA"/>
    <w:rsid w:val="000A388A"/>
    <w:rsid w:val="000A38B1"/>
    <w:rsid w:val="000A394A"/>
    <w:rsid w:val="000A3B37"/>
    <w:rsid w:val="000A4430"/>
    <w:rsid w:val="000A4565"/>
    <w:rsid w:val="000A5588"/>
    <w:rsid w:val="000A5732"/>
    <w:rsid w:val="000A58B0"/>
    <w:rsid w:val="000A5E4F"/>
    <w:rsid w:val="000A6113"/>
    <w:rsid w:val="000A6304"/>
    <w:rsid w:val="000A6654"/>
    <w:rsid w:val="000A6798"/>
    <w:rsid w:val="000A703B"/>
    <w:rsid w:val="000A7FE7"/>
    <w:rsid w:val="000B1809"/>
    <w:rsid w:val="000B1A47"/>
    <w:rsid w:val="000B1A77"/>
    <w:rsid w:val="000B1D94"/>
    <w:rsid w:val="000B232D"/>
    <w:rsid w:val="000B32D4"/>
    <w:rsid w:val="000B3F82"/>
    <w:rsid w:val="000B4DE5"/>
    <w:rsid w:val="000B52A1"/>
    <w:rsid w:val="000B539A"/>
    <w:rsid w:val="000B5A22"/>
    <w:rsid w:val="000B5AF1"/>
    <w:rsid w:val="000B62DB"/>
    <w:rsid w:val="000B6AFD"/>
    <w:rsid w:val="000B7477"/>
    <w:rsid w:val="000B7FF3"/>
    <w:rsid w:val="000C034A"/>
    <w:rsid w:val="000C068F"/>
    <w:rsid w:val="000C0A0D"/>
    <w:rsid w:val="000C0DC7"/>
    <w:rsid w:val="000C21DF"/>
    <w:rsid w:val="000C250C"/>
    <w:rsid w:val="000C2812"/>
    <w:rsid w:val="000C2C97"/>
    <w:rsid w:val="000C30FD"/>
    <w:rsid w:val="000C391F"/>
    <w:rsid w:val="000C3AAC"/>
    <w:rsid w:val="000C42B1"/>
    <w:rsid w:val="000C44D3"/>
    <w:rsid w:val="000C49D3"/>
    <w:rsid w:val="000C4E43"/>
    <w:rsid w:val="000C54C0"/>
    <w:rsid w:val="000C59AC"/>
    <w:rsid w:val="000C5BE1"/>
    <w:rsid w:val="000C615F"/>
    <w:rsid w:val="000C7EDE"/>
    <w:rsid w:val="000D07D2"/>
    <w:rsid w:val="000D102B"/>
    <w:rsid w:val="000D1419"/>
    <w:rsid w:val="000D1EDE"/>
    <w:rsid w:val="000D1FE1"/>
    <w:rsid w:val="000D2114"/>
    <w:rsid w:val="000D229A"/>
    <w:rsid w:val="000D3987"/>
    <w:rsid w:val="000D48BB"/>
    <w:rsid w:val="000D491C"/>
    <w:rsid w:val="000D4E22"/>
    <w:rsid w:val="000D596D"/>
    <w:rsid w:val="000D73CB"/>
    <w:rsid w:val="000D759E"/>
    <w:rsid w:val="000D764F"/>
    <w:rsid w:val="000D7B31"/>
    <w:rsid w:val="000D7C97"/>
    <w:rsid w:val="000D7D0B"/>
    <w:rsid w:val="000D7EC1"/>
    <w:rsid w:val="000D7F35"/>
    <w:rsid w:val="000E05ED"/>
    <w:rsid w:val="000E0618"/>
    <w:rsid w:val="000E17ED"/>
    <w:rsid w:val="000E1CFD"/>
    <w:rsid w:val="000E231C"/>
    <w:rsid w:val="000E28C2"/>
    <w:rsid w:val="000E2BB8"/>
    <w:rsid w:val="000E2EE3"/>
    <w:rsid w:val="000E35FE"/>
    <w:rsid w:val="000E3685"/>
    <w:rsid w:val="000E36CF"/>
    <w:rsid w:val="000E3C16"/>
    <w:rsid w:val="000E3DEE"/>
    <w:rsid w:val="000E4438"/>
    <w:rsid w:val="000E46DB"/>
    <w:rsid w:val="000E4DEB"/>
    <w:rsid w:val="000E519D"/>
    <w:rsid w:val="000E534D"/>
    <w:rsid w:val="000E53FC"/>
    <w:rsid w:val="000E6690"/>
    <w:rsid w:val="000E6B8A"/>
    <w:rsid w:val="000E6C0A"/>
    <w:rsid w:val="000E7144"/>
    <w:rsid w:val="000E7999"/>
    <w:rsid w:val="000E7CBE"/>
    <w:rsid w:val="000F045F"/>
    <w:rsid w:val="000F0552"/>
    <w:rsid w:val="000F09A2"/>
    <w:rsid w:val="000F09F2"/>
    <w:rsid w:val="000F10CE"/>
    <w:rsid w:val="000F13A3"/>
    <w:rsid w:val="000F19E3"/>
    <w:rsid w:val="000F1A93"/>
    <w:rsid w:val="000F1D07"/>
    <w:rsid w:val="000F3AF1"/>
    <w:rsid w:val="000F3BB8"/>
    <w:rsid w:val="000F490D"/>
    <w:rsid w:val="000F5295"/>
    <w:rsid w:val="000F71FE"/>
    <w:rsid w:val="000F7D8F"/>
    <w:rsid w:val="000F7F07"/>
    <w:rsid w:val="00100393"/>
    <w:rsid w:val="00101068"/>
    <w:rsid w:val="00101173"/>
    <w:rsid w:val="00101AB6"/>
    <w:rsid w:val="00101DD6"/>
    <w:rsid w:val="00102D01"/>
    <w:rsid w:val="001030A9"/>
    <w:rsid w:val="00103360"/>
    <w:rsid w:val="001039CF"/>
    <w:rsid w:val="00103FB5"/>
    <w:rsid w:val="0010464E"/>
    <w:rsid w:val="0010474E"/>
    <w:rsid w:val="00104ABA"/>
    <w:rsid w:val="00105835"/>
    <w:rsid w:val="00105895"/>
    <w:rsid w:val="001065BC"/>
    <w:rsid w:val="001071B8"/>
    <w:rsid w:val="001073D4"/>
    <w:rsid w:val="00107621"/>
    <w:rsid w:val="001077BD"/>
    <w:rsid w:val="001104C6"/>
    <w:rsid w:val="00110602"/>
    <w:rsid w:val="0011086A"/>
    <w:rsid w:val="00112BB6"/>
    <w:rsid w:val="001131A1"/>
    <w:rsid w:val="00113873"/>
    <w:rsid w:val="00113B91"/>
    <w:rsid w:val="00113C5F"/>
    <w:rsid w:val="00113E97"/>
    <w:rsid w:val="00114125"/>
    <w:rsid w:val="0011451E"/>
    <w:rsid w:val="001148D3"/>
    <w:rsid w:val="00114AB3"/>
    <w:rsid w:val="00114FB1"/>
    <w:rsid w:val="0011551E"/>
    <w:rsid w:val="001157D4"/>
    <w:rsid w:val="00115B2E"/>
    <w:rsid w:val="00115BCB"/>
    <w:rsid w:val="0011657D"/>
    <w:rsid w:val="0011751B"/>
    <w:rsid w:val="00117754"/>
    <w:rsid w:val="00117837"/>
    <w:rsid w:val="00117891"/>
    <w:rsid w:val="00117A4C"/>
    <w:rsid w:val="00120199"/>
    <w:rsid w:val="00120EF8"/>
    <w:rsid w:val="00120F0E"/>
    <w:rsid w:val="001211E1"/>
    <w:rsid w:val="001219A4"/>
    <w:rsid w:val="00121AEC"/>
    <w:rsid w:val="00122F32"/>
    <w:rsid w:val="001231D8"/>
    <w:rsid w:val="0012330A"/>
    <w:rsid w:val="00123C40"/>
    <w:rsid w:val="001240EC"/>
    <w:rsid w:val="001251EA"/>
    <w:rsid w:val="001258F8"/>
    <w:rsid w:val="00125E82"/>
    <w:rsid w:val="00126305"/>
    <w:rsid w:val="00126386"/>
    <w:rsid w:val="00126F85"/>
    <w:rsid w:val="00127326"/>
    <w:rsid w:val="00127403"/>
    <w:rsid w:val="00127ABD"/>
    <w:rsid w:val="001305F9"/>
    <w:rsid w:val="00130C4E"/>
    <w:rsid w:val="00130C86"/>
    <w:rsid w:val="0013220C"/>
    <w:rsid w:val="00133247"/>
    <w:rsid w:val="0013363D"/>
    <w:rsid w:val="001338E6"/>
    <w:rsid w:val="0013478F"/>
    <w:rsid w:val="001350BC"/>
    <w:rsid w:val="001356AD"/>
    <w:rsid w:val="001356CA"/>
    <w:rsid w:val="00135DAF"/>
    <w:rsid w:val="00136A5A"/>
    <w:rsid w:val="001402C1"/>
    <w:rsid w:val="001405B6"/>
    <w:rsid w:val="00140C61"/>
    <w:rsid w:val="0014105D"/>
    <w:rsid w:val="0014157E"/>
    <w:rsid w:val="001417E6"/>
    <w:rsid w:val="001423BE"/>
    <w:rsid w:val="00142CE1"/>
    <w:rsid w:val="00143065"/>
    <w:rsid w:val="0014353F"/>
    <w:rsid w:val="0014385D"/>
    <w:rsid w:val="001441A6"/>
    <w:rsid w:val="0014442D"/>
    <w:rsid w:val="001447EC"/>
    <w:rsid w:val="00144E43"/>
    <w:rsid w:val="00145B80"/>
    <w:rsid w:val="00145D34"/>
    <w:rsid w:val="00146CFE"/>
    <w:rsid w:val="0014706E"/>
    <w:rsid w:val="00147D8D"/>
    <w:rsid w:val="00147F15"/>
    <w:rsid w:val="0015029D"/>
    <w:rsid w:val="00150408"/>
    <w:rsid w:val="001507BF"/>
    <w:rsid w:val="00151305"/>
    <w:rsid w:val="00151FBA"/>
    <w:rsid w:val="00152BC6"/>
    <w:rsid w:val="0015300D"/>
    <w:rsid w:val="00153087"/>
    <w:rsid w:val="00153D2E"/>
    <w:rsid w:val="00153F76"/>
    <w:rsid w:val="00154E77"/>
    <w:rsid w:val="001554B7"/>
    <w:rsid w:val="0015556B"/>
    <w:rsid w:val="00155D9B"/>
    <w:rsid w:val="00156418"/>
    <w:rsid w:val="001564B7"/>
    <w:rsid w:val="00156B21"/>
    <w:rsid w:val="001574F2"/>
    <w:rsid w:val="00157828"/>
    <w:rsid w:val="00160246"/>
    <w:rsid w:val="00160261"/>
    <w:rsid w:val="00160AEE"/>
    <w:rsid w:val="00160B44"/>
    <w:rsid w:val="00160C60"/>
    <w:rsid w:val="00160E8E"/>
    <w:rsid w:val="00160F84"/>
    <w:rsid w:val="0016113D"/>
    <w:rsid w:val="001615C8"/>
    <w:rsid w:val="00161FAB"/>
    <w:rsid w:val="00162139"/>
    <w:rsid w:val="0016215A"/>
    <w:rsid w:val="00162182"/>
    <w:rsid w:val="00162269"/>
    <w:rsid w:val="001625A7"/>
    <w:rsid w:val="00162958"/>
    <w:rsid w:val="001630E8"/>
    <w:rsid w:val="00163781"/>
    <w:rsid w:val="00164922"/>
    <w:rsid w:val="00164FA6"/>
    <w:rsid w:val="00166351"/>
    <w:rsid w:val="0016639D"/>
    <w:rsid w:val="00166FD0"/>
    <w:rsid w:val="0016740B"/>
    <w:rsid w:val="001675EE"/>
    <w:rsid w:val="00170666"/>
    <w:rsid w:val="00171AE4"/>
    <w:rsid w:val="00171CA7"/>
    <w:rsid w:val="00171E3E"/>
    <w:rsid w:val="00171EAA"/>
    <w:rsid w:val="00171F3B"/>
    <w:rsid w:val="0017234A"/>
    <w:rsid w:val="001729F0"/>
    <w:rsid w:val="00174FB4"/>
    <w:rsid w:val="00175012"/>
    <w:rsid w:val="00175443"/>
    <w:rsid w:val="00175E1D"/>
    <w:rsid w:val="00175E29"/>
    <w:rsid w:val="001769AD"/>
    <w:rsid w:val="00177379"/>
    <w:rsid w:val="00177F26"/>
    <w:rsid w:val="00180421"/>
    <w:rsid w:val="001809F3"/>
    <w:rsid w:val="00181723"/>
    <w:rsid w:val="00181DCE"/>
    <w:rsid w:val="0018278E"/>
    <w:rsid w:val="00182C37"/>
    <w:rsid w:val="00182C5B"/>
    <w:rsid w:val="00182DC5"/>
    <w:rsid w:val="0018322A"/>
    <w:rsid w:val="0018339B"/>
    <w:rsid w:val="001835D1"/>
    <w:rsid w:val="001841C6"/>
    <w:rsid w:val="001843F0"/>
    <w:rsid w:val="001847E8"/>
    <w:rsid w:val="00185051"/>
    <w:rsid w:val="00185545"/>
    <w:rsid w:val="0018580A"/>
    <w:rsid w:val="00185A07"/>
    <w:rsid w:val="00185AD8"/>
    <w:rsid w:val="00185C86"/>
    <w:rsid w:val="0018610A"/>
    <w:rsid w:val="00186150"/>
    <w:rsid w:val="001872D3"/>
    <w:rsid w:val="00187CB5"/>
    <w:rsid w:val="001905A3"/>
    <w:rsid w:val="00190E0B"/>
    <w:rsid w:val="0019111C"/>
    <w:rsid w:val="0019210C"/>
    <w:rsid w:val="0019252C"/>
    <w:rsid w:val="0019269E"/>
    <w:rsid w:val="001928D9"/>
    <w:rsid w:val="00192F97"/>
    <w:rsid w:val="00193718"/>
    <w:rsid w:val="00193FCF"/>
    <w:rsid w:val="0019451B"/>
    <w:rsid w:val="001949E5"/>
    <w:rsid w:val="00194E08"/>
    <w:rsid w:val="001952EB"/>
    <w:rsid w:val="001958D3"/>
    <w:rsid w:val="00195CF1"/>
    <w:rsid w:val="00196159"/>
    <w:rsid w:val="0019756E"/>
    <w:rsid w:val="00197A97"/>
    <w:rsid w:val="001A07EC"/>
    <w:rsid w:val="001A09E3"/>
    <w:rsid w:val="001A1392"/>
    <w:rsid w:val="001A198B"/>
    <w:rsid w:val="001A1D4E"/>
    <w:rsid w:val="001A20A6"/>
    <w:rsid w:val="001A2674"/>
    <w:rsid w:val="001A3212"/>
    <w:rsid w:val="001A3C8D"/>
    <w:rsid w:val="001A48F7"/>
    <w:rsid w:val="001A507F"/>
    <w:rsid w:val="001A680C"/>
    <w:rsid w:val="001A6DEA"/>
    <w:rsid w:val="001A7191"/>
    <w:rsid w:val="001A7D75"/>
    <w:rsid w:val="001B0191"/>
    <w:rsid w:val="001B02B8"/>
    <w:rsid w:val="001B0DBC"/>
    <w:rsid w:val="001B113F"/>
    <w:rsid w:val="001B11CB"/>
    <w:rsid w:val="001B1576"/>
    <w:rsid w:val="001B1639"/>
    <w:rsid w:val="001B1709"/>
    <w:rsid w:val="001B3103"/>
    <w:rsid w:val="001B3758"/>
    <w:rsid w:val="001B3801"/>
    <w:rsid w:val="001B3BAE"/>
    <w:rsid w:val="001B3D57"/>
    <w:rsid w:val="001B3D68"/>
    <w:rsid w:val="001B4EE3"/>
    <w:rsid w:val="001B4EF5"/>
    <w:rsid w:val="001B534B"/>
    <w:rsid w:val="001B554E"/>
    <w:rsid w:val="001B5745"/>
    <w:rsid w:val="001B5C84"/>
    <w:rsid w:val="001B61E0"/>
    <w:rsid w:val="001B663C"/>
    <w:rsid w:val="001B689E"/>
    <w:rsid w:val="001B6962"/>
    <w:rsid w:val="001B75F7"/>
    <w:rsid w:val="001B76CD"/>
    <w:rsid w:val="001B7831"/>
    <w:rsid w:val="001B7D60"/>
    <w:rsid w:val="001B7F84"/>
    <w:rsid w:val="001C2206"/>
    <w:rsid w:val="001C2531"/>
    <w:rsid w:val="001C295C"/>
    <w:rsid w:val="001C2BD3"/>
    <w:rsid w:val="001C4176"/>
    <w:rsid w:val="001C44E1"/>
    <w:rsid w:val="001C451C"/>
    <w:rsid w:val="001C49D0"/>
    <w:rsid w:val="001C50FD"/>
    <w:rsid w:val="001C52EC"/>
    <w:rsid w:val="001C58BD"/>
    <w:rsid w:val="001C5BE9"/>
    <w:rsid w:val="001C659E"/>
    <w:rsid w:val="001C68C1"/>
    <w:rsid w:val="001C68FC"/>
    <w:rsid w:val="001C6A75"/>
    <w:rsid w:val="001C6AC2"/>
    <w:rsid w:val="001C7713"/>
    <w:rsid w:val="001D02B4"/>
    <w:rsid w:val="001D02CE"/>
    <w:rsid w:val="001D0BBA"/>
    <w:rsid w:val="001D0CD6"/>
    <w:rsid w:val="001D0E56"/>
    <w:rsid w:val="001D1075"/>
    <w:rsid w:val="001D2121"/>
    <w:rsid w:val="001D22CD"/>
    <w:rsid w:val="001D246D"/>
    <w:rsid w:val="001D4214"/>
    <w:rsid w:val="001D4541"/>
    <w:rsid w:val="001D4867"/>
    <w:rsid w:val="001D4A0D"/>
    <w:rsid w:val="001D53B9"/>
    <w:rsid w:val="001D57B7"/>
    <w:rsid w:val="001D5A1D"/>
    <w:rsid w:val="001D5D37"/>
    <w:rsid w:val="001D5F29"/>
    <w:rsid w:val="001D5FDE"/>
    <w:rsid w:val="001D6616"/>
    <w:rsid w:val="001D6833"/>
    <w:rsid w:val="001D6DA8"/>
    <w:rsid w:val="001D6E10"/>
    <w:rsid w:val="001D6F91"/>
    <w:rsid w:val="001D730F"/>
    <w:rsid w:val="001D7523"/>
    <w:rsid w:val="001E00A8"/>
    <w:rsid w:val="001E00D9"/>
    <w:rsid w:val="001E053F"/>
    <w:rsid w:val="001E0799"/>
    <w:rsid w:val="001E0922"/>
    <w:rsid w:val="001E19A1"/>
    <w:rsid w:val="001E1E1D"/>
    <w:rsid w:val="001E21A7"/>
    <w:rsid w:val="001E2441"/>
    <w:rsid w:val="001E2569"/>
    <w:rsid w:val="001E29EB"/>
    <w:rsid w:val="001E3356"/>
    <w:rsid w:val="001E3BD3"/>
    <w:rsid w:val="001E41B6"/>
    <w:rsid w:val="001E521E"/>
    <w:rsid w:val="001E55C0"/>
    <w:rsid w:val="001E5815"/>
    <w:rsid w:val="001E58A1"/>
    <w:rsid w:val="001E5A90"/>
    <w:rsid w:val="001E5F75"/>
    <w:rsid w:val="001E6122"/>
    <w:rsid w:val="001E6535"/>
    <w:rsid w:val="001E67BF"/>
    <w:rsid w:val="001E7185"/>
    <w:rsid w:val="001E7213"/>
    <w:rsid w:val="001E7604"/>
    <w:rsid w:val="001E7856"/>
    <w:rsid w:val="001E7DB3"/>
    <w:rsid w:val="001F039D"/>
    <w:rsid w:val="001F03C9"/>
    <w:rsid w:val="001F09F0"/>
    <w:rsid w:val="001F130B"/>
    <w:rsid w:val="001F13BE"/>
    <w:rsid w:val="001F14D0"/>
    <w:rsid w:val="001F1575"/>
    <w:rsid w:val="001F17EF"/>
    <w:rsid w:val="001F1C8C"/>
    <w:rsid w:val="001F2068"/>
    <w:rsid w:val="001F25D2"/>
    <w:rsid w:val="001F29E7"/>
    <w:rsid w:val="001F341B"/>
    <w:rsid w:val="001F41D9"/>
    <w:rsid w:val="001F41DF"/>
    <w:rsid w:val="001F50EF"/>
    <w:rsid w:val="001F51C3"/>
    <w:rsid w:val="001F5959"/>
    <w:rsid w:val="001F5CFC"/>
    <w:rsid w:val="001F6C86"/>
    <w:rsid w:val="001F6D43"/>
    <w:rsid w:val="001F7124"/>
    <w:rsid w:val="001F7C29"/>
    <w:rsid w:val="001F7D47"/>
    <w:rsid w:val="001F7ED4"/>
    <w:rsid w:val="00200E93"/>
    <w:rsid w:val="002012F0"/>
    <w:rsid w:val="0020133C"/>
    <w:rsid w:val="00201B37"/>
    <w:rsid w:val="00201B56"/>
    <w:rsid w:val="00202ADA"/>
    <w:rsid w:val="00202B98"/>
    <w:rsid w:val="00203723"/>
    <w:rsid w:val="0020375B"/>
    <w:rsid w:val="00203F99"/>
    <w:rsid w:val="002045A5"/>
    <w:rsid w:val="0020461F"/>
    <w:rsid w:val="00204EAA"/>
    <w:rsid w:val="00204F5D"/>
    <w:rsid w:val="0020507E"/>
    <w:rsid w:val="002056E8"/>
    <w:rsid w:val="002064F1"/>
    <w:rsid w:val="00206811"/>
    <w:rsid w:val="0020716D"/>
    <w:rsid w:val="0020750E"/>
    <w:rsid w:val="00207E90"/>
    <w:rsid w:val="002100ED"/>
    <w:rsid w:val="00210914"/>
    <w:rsid w:val="00210A7E"/>
    <w:rsid w:val="0021270E"/>
    <w:rsid w:val="0021276F"/>
    <w:rsid w:val="00212A11"/>
    <w:rsid w:val="00212E7B"/>
    <w:rsid w:val="002132CA"/>
    <w:rsid w:val="00213991"/>
    <w:rsid w:val="002145B0"/>
    <w:rsid w:val="00214CA5"/>
    <w:rsid w:val="0021512D"/>
    <w:rsid w:val="00215A0F"/>
    <w:rsid w:val="00215E1E"/>
    <w:rsid w:val="002167DC"/>
    <w:rsid w:val="00216F54"/>
    <w:rsid w:val="002174D0"/>
    <w:rsid w:val="002174E7"/>
    <w:rsid w:val="00217554"/>
    <w:rsid w:val="00217876"/>
    <w:rsid w:val="00217B7E"/>
    <w:rsid w:val="00217BB6"/>
    <w:rsid w:val="00217E7C"/>
    <w:rsid w:val="00217F73"/>
    <w:rsid w:val="00220713"/>
    <w:rsid w:val="00220A53"/>
    <w:rsid w:val="00220ABB"/>
    <w:rsid w:val="00220C36"/>
    <w:rsid w:val="0022124E"/>
    <w:rsid w:val="0022168D"/>
    <w:rsid w:val="002216CF"/>
    <w:rsid w:val="00221BF1"/>
    <w:rsid w:val="00222018"/>
    <w:rsid w:val="00222388"/>
    <w:rsid w:val="002249D5"/>
    <w:rsid w:val="00224C33"/>
    <w:rsid w:val="00224E68"/>
    <w:rsid w:val="00225360"/>
    <w:rsid w:val="00225EE8"/>
    <w:rsid w:val="002261A2"/>
    <w:rsid w:val="002263EB"/>
    <w:rsid w:val="00226A92"/>
    <w:rsid w:val="00226EF5"/>
    <w:rsid w:val="00227764"/>
    <w:rsid w:val="00227B6F"/>
    <w:rsid w:val="002305DE"/>
    <w:rsid w:val="002309F3"/>
    <w:rsid w:val="00230E5C"/>
    <w:rsid w:val="00230EC3"/>
    <w:rsid w:val="002324AE"/>
    <w:rsid w:val="00232EDC"/>
    <w:rsid w:val="002335D5"/>
    <w:rsid w:val="00234DDF"/>
    <w:rsid w:val="002359DF"/>
    <w:rsid w:val="00235EFB"/>
    <w:rsid w:val="002368EC"/>
    <w:rsid w:val="00236B77"/>
    <w:rsid w:val="00236ED2"/>
    <w:rsid w:val="00236FCE"/>
    <w:rsid w:val="00236FD8"/>
    <w:rsid w:val="00237F61"/>
    <w:rsid w:val="00240687"/>
    <w:rsid w:val="00241025"/>
    <w:rsid w:val="002423F5"/>
    <w:rsid w:val="00243780"/>
    <w:rsid w:val="00243C5F"/>
    <w:rsid w:val="00243DE4"/>
    <w:rsid w:val="00243DF4"/>
    <w:rsid w:val="00244AAF"/>
    <w:rsid w:val="0024558A"/>
    <w:rsid w:val="002457CE"/>
    <w:rsid w:val="0024603C"/>
    <w:rsid w:val="002469F2"/>
    <w:rsid w:val="00246F78"/>
    <w:rsid w:val="002479A9"/>
    <w:rsid w:val="00247ADB"/>
    <w:rsid w:val="00250671"/>
    <w:rsid w:val="002512D4"/>
    <w:rsid w:val="0025198B"/>
    <w:rsid w:val="002522D8"/>
    <w:rsid w:val="0025383F"/>
    <w:rsid w:val="00253F08"/>
    <w:rsid w:val="00254368"/>
    <w:rsid w:val="00254A83"/>
    <w:rsid w:val="00254A86"/>
    <w:rsid w:val="00254FB7"/>
    <w:rsid w:val="00255703"/>
    <w:rsid w:val="002558A9"/>
    <w:rsid w:val="002559F2"/>
    <w:rsid w:val="00255A1B"/>
    <w:rsid w:val="002562CE"/>
    <w:rsid w:val="002565EB"/>
    <w:rsid w:val="00256713"/>
    <w:rsid w:val="00256F39"/>
    <w:rsid w:val="0025796A"/>
    <w:rsid w:val="00257BD0"/>
    <w:rsid w:val="00257DDB"/>
    <w:rsid w:val="00257ED4"/>
    <w:rsid w:val="0026009E"/>
    <w:rsid w:val="00260D11"/>
    <w:rsid w:val="00260DA0"/>
    <w:rsid w:val="0026275D"/>
    <w:rsid w:val="002632D2"/>
    <w:rsid w:val="002633B9"/>
    <w:rsid w:val="0026348F"/>
    <w:rsid w:val="00263677"/>
    <w:rsid w:val="00264974"/>
    <w:rsid w:val="00264AC0"/>
    <w:rsid w:val="0026520B"/>
    <w:rsid w:val="00265293"/>
    <w:rsid w:val="0026552B"/>
    <w:rsid w:val="002658E9"/>
    <w:rsid w:val="00265AEB"/>
    <w:rsid w:val="00266432"/>
    <w:rsid w:val="0026688F"/>
    <w:rsid w:val="00266921"/>
    <w:rsid w:val="002671CA"/>
    <w:rsid w:val="0026723B"/>
    <w:rsid w:val="002703C8"/>
    <w:rsid w:val="0027124F"/>
    <w:rsid w:val="0027152E"/>
    <w:rsid w:val="002720F1"/>
    <w:rsid w:val="00272BCE"/>
    <w:rsid w:val="00273DFC"/>
    <w:rsid w:val="00274149"/>
    <w:rsid w:val="0027445A"/>
    <w:rsid w:val="00274A2C"/>
    <w:rsid w:val="00274BEB"/>
    <w:rsid w:val="00274DD1"/>
    <w:rsid w:val="00274FDA"/>
    <w:rsid w:val="002754A3"/>
    <w:rsid w:val="002754B8"/>
    <w:rsid w:val="00275BBC"/>
    <w:rsid w:val="00275DC0"/>
    <w:rsid w:val="0027682F"/>
    <w:rsid w:val="0027697D"/>
    <w:rsid w:val="00277CD3"/>
    <w:rsid w:val="00277D1D"/>
    <w:rsid w:val="0028053F"/>
    <w:rsid w:val="00280F60"/>
    <w:rsid w:val="002816CC"/>
    <w:rsid w:val="00281927"/>
    <w:rsid w:val="002829F6"/>
    <w:rsid w:val="00282B9E"/>
    <w:rsid w:val="002834EA"/>
    <w:rsid w:val="002841B7"/>
    <w:rsid w:val="0028422B"/>
    <w:rsid w:val="00285252"/>
    <w:rsid w:val="0028562F"/>
    <w:rsid w:val="00286FC5"/>
    <w:rsid w:val="00290ABB"/>
    <w:rsid w:val="0029163D"/>
    <w:rsid w:val="00291F48"/>
    <w:rsid w:val="0029201B"/>
    <w:rsid w:val="00292BE9"/>
    <w:rsid w:val="00293E35"/>
    <w:rsid w:val="00294021"/>
    <w:rsid w:val="00294A5B"/>
    <w:rsid w:val="00294C91"/>
    <w:rsid w:val="00295103"/>
    <w:rsid w:val="00295F78"/>
    <w:rsid w:val="0029676C"/>
    <w:rsid w:val="00296964"/>
    <w:rsid w:val="00296D32"/>
    <w:rsid w:val="002A16CE"/>
    <w:rsid w:val="002A1EF1"/>
    <w:rsid w:val="002A27FE"/>
    <w:rsid w:val="002A2C5A"/>
    <w:rsid w:val="002A2F5F"/>
    <w:rsid w:val="002A3998"/>
    <w:rsid w:val="002A3DB4"/>
    <w:rsid w:val="002A464D"/>
    <w:rsid w:val="002A46ED"/>
    <w:rsid w:val="002A489B"/>
    <w:rsid w:val="002A4BE0"/>
    <w:rsid w:val="002A59DC"/>
    <w:rsid w:val="002A5C62"/>
    <w:rsid w:val="002A5F91"/>
    <w:rsid w:val="002A67A7"/>
    <w:rsid w:val="002A6E99"/>
    <w:rsid w:val="002A7BFC"/>
    <w:rsid w:val="002B0B28"/>
    <w:rsid w:val="002B22D2"/>
    <w:rsid w:val="002B2D73"/>
    <w:rsid w:val="002B2F50"/>
    <w:rsid w:val="002B309C"/>
    <w:rsid w:val="002B39E4"/>
    <w:rsid w:val="002B3C9F"/>
    <w:rsid w:val="002B3D46"/>
    <w:rsid w:val="002B451C"/>
    <w:rsid w:val="002B51A6"/>
    <w:rsid w:val="002B5EDD"/>
    <w:rsid w:val="002B70E6"/>
    <w:rsid w:val="002B71BE"/>
    <w:rsid w:val="002B7FF8"/>
    <w:rsid w:val="002C042B"/>
    <w:rsid w:val="002C1760"/>
    <w:rsid w:val="002C1DEB"/>
    <w:rsid w:val="002C2D99"/>
    <w:rsid w:val="002C430A"/>
    <w:rsid w:val="002C4BAB"/>
    <w:rsid w:val="002C4D38"/>
    <w:rsid w:val="002C4DEB"/>
    <w:rsid w:val="002C617C"/>
    <w:rsid w:val="002C6575"/>
    <w:rsid w:val="002C6649"/>
    <w:rsid w:val="002C6B0C"/>
    <w:rsid w:val="002C7CAC"/>
    <w:rsid w:val="002D1B9B"/>
    <w:rsid w:val="002D2732"/>
    <w:rsid w:val="002D2AA9"/>
    <w:rsid w:val="002D2EE2"/>
    <w:rsid w:val="002D33EF"/>
    <w:rsid w:val="002D4727"/>
    <w:rsid w:val="002D4E5E"/>
    <w:rsid w:val="002D4E88"/>
    <w:rsid w:val="002D5E1A"/>
    <w:rsid w:val="002D623C"/>
    <w:rsid w:val="002D7037"/>
    <w:rsid w:val="002D7053"/>
    <w:rsid w:val="002D7660"/>
    <w:rsid w:val="002D7BBE"/>
    <w:rsid w:val="002D7DB2"/>
    <w:rsid w:val="002E0939"/>
    <w:rsid w:val="002E0A3C"/>
    <w:rsid w:val="002E1859"/>
    <w:rsid w:val="002E1D47"/>
    <w:rsid w:val="002E26D3"/>
    <w:rsid w:val="002E2835"/>
    <w:rsid w:val="002E3872"/>
    <w:rsid w:val="002E3988"/>
    <w:rsid w:val="002E3B40"/>
    <w:rsid w:val="002E3B64"/>
    <w:rsid w:val="002E421C"/>
    <w:rsid w:val="002E4B9A"/>
    <w:rsid w:val="002E4CC2"/>
    <w:rsid w:val="002E553C"/>
    <w:rsid w:val="002E5EE4"/>
    <w:rsid w:val="002E615B"/>
    <w:rsid w:val="002F02C8"/>
    <w:rsid w:val="002F0403"/>
    <w:rsid w:val="002F0C34"/>
    <w:rsid w:val="002F0EEB"/>
    <w:rsid w:val="002F1113"/>
    <w:rsid w:val="002F13BC"/>
    <w:rsid w:val="002F1437"/>
    <w:rsid w:val="002F1521"/>
    <w:rsid w:val="002F15AF"/>
    <w:rsid w:val="002F1D55"/>
    <w:rsid w:val="002F2CC1"/>
    <w:rsid w:val="002F2F49"/>
    <w:rsid w:val="002F30A7"/>
    <w:rsid w:val="002F30CF"/>
    <w:rsid w:val="002F3C2C"/>
    <w:rsid w:val="002F49A4"/>
    <w:rsid w:val="002F5242"/>
    <w:rsid w:val="002F524E"/>
    <w:rsid w:val="002F53BC"/>
    <w:rsid w:val="002F56A1"/>
    <w:rsid w:val="002F6095"/>
    <w:rsid w:val="002F65AA"/>
    <w:rsid w:val="002F6AE8"/>
    <w:rsid w:val="002F7511"/>
    <w:rsid w:val="002F792B"/>
    <w:rsid w:val="0030078F"/>
    <w:rsid w:val="00301F97"/>
    <w:rsid w:val="00302217"/>
    <w:rsid w:val="0030245A"/>
    <w:rsid w:val="00302C02"/>
    <w:rsid w:val="0030382A"/>
    <w:rsid w:val="0030391E"/>
    <w:rsid w:val="003040DC"/>
    <w:rsid w:val="0030430F"/>
    <w:rsid w:val="00305912"/>
    <w:rsid w:val="003070E3"/>
    <w:rsid w:val="0030711E"/>
    <w:rsid w:val="00310452"/>
    <w:rsid w:val="003106C7"/>
    <w:rsid w:val="00311344"/>
    <w:rsid w:val="00311F0D"/>
    <w:rsid w:val="00311F4B"/>
    <w:rsid w:val="00312CD8"/>
    <w:rsid w:val="00312E97"/>
    <w:rsid w:val="00312FC4"/>
    <w:rsid w:val="00314106"/>
    <w:rsid w:val="00316B68"/>
    <w:rsid w:val="00317165"/>
    <w:rsid w:val="00317D02"/>
    <w:rsid w:val="00317EF6"/>
    <w:rsid w:val="0032142C"/>
    <w:rsid w:val="00322254"/>
    <w:rsid w:val="003223A9"/>
    <w:rsid w:val="003224C8"/>
    <w:rsid w:val="0032268A"/>
    <w:rsid w:val="00322EF9"/>
    <w:rsid w:val="003230B1"/>
    <w:rsid w:val="003233BF"/>
    <w:rsid w:val="00325FFD"/>
    <w:rsid w:val="003278E3"/>
    <w:rsid w:val="00327AD8"/>
    <w:rsid w:val="003305D5"/>
    <w:rsid w:val="00330822"/>
    <w:rsid w:val="00330885"/>
    <w:rsid w:val="0033089A"/>
    <w:rsid w:val="00330D05"/>
    <w:rsid w:val="0033112C"/>
    <w:rsid w:val="003313BA"/>
    <w:rsid w:val="00331810"/>
    <w:rsid w:val="003336CD"/>
    <w:rsid w:val="00333745"/>
    <w:rsid w:val="00333858"/>
    <w:rsid w:val="00333942"/>
    <w:rsid w:val="00333CD5"/>
    <w:rsid w:val="00333F5A"/>
    <w:rsid w:val="003370CB"/>
    <w:rsid w:val="00337417"/>
    <w:rsid w:val="00337493"/>
    <w:rsid w:val="00340D89"/>
    <w:rsid w:val="003416D0"/>
    <w:rsid w:val="00341742"/>
    <w:rsid w:val="0034195C"/>
    <w:rsid w:val="003419D2"/>
    <w:rsid w:val="00341A00"/>
    <w:rsid w:val="00341DBE"/>
    <w:rsid w:val="00342022"/>
    <w:rsid w:val="00342DA6"/>
    <w:rsid w:val="003434F7"/>
    <w:rsid w:val="00344262"/>
    <w:rsid w:val="003442BF"/>
    <w:rsid w:val="00344D60"/>
    <w:rsid w:val="0034531F"/>
    <w:rsid w:val="00345347"/>
    <w:rsid w:val="00346416"/>
    <w:rsid w:val="003465AA"/>
    <w:rsid w:val="00346782"/>
    <w:rsid w:val="00346C0F"/>
    <w:rsid w:val="00346D80"/>
    <w:rsid w:val="0034708D"/>
    <w:rsid w:val="00347BA1"/>
    <w:rsid w:val="00350264"/>
    <w:rsid w:val="003503E4"/>
    <w:rsid w:val="00352795"/>
    <w:rsid w:val="00352C28"/>
    <w:rsid w:val="003534BE"/>
    <w:rsid w:val="00353A54"/>
    <w:rsid w:val="00353A89"/>
    <w:rsid w:val="0035442C"/>
    <w:rsid w:val="00354439"/>
    <w:rsid w:val="00354A31"/>
    <w:rsid w:val="00354CA6"/>
    <w:rsid w:val="003557B7"/>
    <w:rsid w:val="00356B08"/>
    <w:rsid w:val="00356B46"/>
    <w:rsid w:val="00360094"/>
    <w:rsid w:val="00360E08"/>
    <w:rsid w:val="0036170F"/>
    <w:rsid w:val="00362466"/>
    <w:rsid w:val="00362735"/>
    <w:rsid w:val="00362CD9"/>
    <w:rsid w:val="00363593"/>
    <w:rsid w:val="00363689"/>
    <w:rsid w:val="003639EF"/>
    <w:rsid w:val="00363F1D"/>
    <w:rsid w:val="003640E4"/>
    <w:rsid w:val="0036578D"/>
    <w:rsid w:val="00365C23"/>
    <w:rsid w:val="0036644F"/>
    <w:rsid w:val="003715FE"/>
    <w:rsid w:val="003720E4"/>
    <w:rsid w:val="00372ACD"/>
    <w:rsid w:val="00372CD7"/>
    <w:rsid w:val="0037455F"/>
    <w:rsid w:val="00375B4B"/>
    <w:rsid w:val="00375EBD"/>
    <w:rsid w:val="00375FC5"/>
    <w:rsid w:val="003765A3"/>
    <w:rsid w:val="00376C63"/>
    <w:rsid w:val="00376C8F"/>
    <w:rsid w:val="00376CD2"/>
    <w:rsid w:val="00376E7B"/>
    <w:rsid w:val="00376FEA"/>
    <w:rsid w:val="00377361"/>
    <w:rsid w:val="00377C85"/>
    <w:rsid w:val="00377E3C"/>
    <w:rsid w:val="003803D7"/>
    <w:rsid w:val="003804C8"/>
    <w:rsid w:val="0038183A"/>
    <w:rsid w:val="0038186E"/>
    <w:rsid w:val="00381B98"/>
    <w:rsid w:val="00381EC5"/>
    <w:rsid w:val="00381FC5"/>
    <w:rsid w:val="00382E38"/>
    <w:rsid w:val="00383DB8"/>
    <w:rsid w:val="00383F0E"/>
    <w:rsid w:val="003846A6"/>
    <w:rsid w:val="00384AEF"/>
    <w:rsid w:val="00384FEA"/>
    <w:rsid w:val="0038595F"/>
    <w:rsid w:val="00386288"/>
    <w:rsid w:val="003868CE"/>
    <w:rsid w:val="00386CB9"/>
    <w:rsid w:val="00387510"/>
    <w:rsid w:val="00387925"/>
    <w:rsid w:val="003910C2"/>
    <w:rsid w:val="00391389"/>
    <w:rsid w:val="00391536"/>
    <w:rsid w:val="00391638"/>
    <w:rsid w:val="00391A60"/>
    <w:rsid w:val="003923FC"/>
    <w:rsid w:val="00392507"/>
    <w:rsid w:val="00392D70"/>
    <w:rsid w:val="00392FA1"/>
    <w:rsid w:val="003932A9"/>
    <w:rsid w:val="00393590"/>
    <w:rsid w:val="003937B3"/>
    <w:rsid w:val="00393C3C"/>
    <w:rsid w:val="00393D17"/>
    <w:rsid w:val="00394A32"/>
    <w:rsid w:val="00394A98"/>
    <w:rsid w:val="00395844"/>
    <w:rsid w:val="00395A46"/>
    <w:rsid w:val="003964DA"/>
    <w:rsid w:val="00396507"/>
    <w:rsid w:val="00396C71"/>
    <w:rsid w:val="00396E56"/>
    <w:rsid w:val="00397295"/>
    <w:rsid w:val="003973A6"/>
    <w:rsid w:val="00397936"/>
    <w:rsid w:val="00397B5E"/>
    <w:rsid w:val="00397B84"/>
    <w:rsid w:val="00397CA3"/>
    <w:rsid w:val="00397F96"/>
    <w:rsid w:val="003A0A54"/>
    <w:rsid w:val="003A0E36"/>
    <w:rsid w:val="003A0F33"/>
    <w:rsid w:val="003A13F1"/>
    <w:rsid w:val="003A1994"/>
    <w:rsid w:val="003A1F0F"/>
    <w:rsid w:val="003A203E"/>
    <w:rsid w:val="003A20C5"/>
    <w:rsid w:val="003A2A00"/>
    <w:rsid w:val="003A2D06"/>
    <w:rsid w:val="003A39F3"/>
    <w:rsid w:val="003A423A"/>
    <w:rsid w:val="003A4EB2"/>
    <w:rsid w:val="003A52DA"/>
    <w:rsid w:val="003A54EE"/>
    <w:rsid w:val="003A554F"/>
    <w:rsid w:val="003A59EE"/>
    <w:rsid w:val="003A6FE2"/>
    <w:rsid w:val="003A78A7"/>
    <w:rsid w:val="003A79B5"/>
    <w:rsid w:val="003B01F5"/>
    <w:rsid w:val="003B03D9"/>
    <w:rsid w:val="003B0427"/>
    <w:rsid w:val="003B086A"/>
    <w:rsid w:val="003B1354"/>
    <w:rsid w:val="003B153E"/>
    <w:rsid w:val="003B1714"/>
    <w:rsid w:val="003B25C5"/>
    <w:rsid w:val="003B2789"/>
    <w:rsid w:val="003B2E06"/>
    <w:rsid w:val="003B3E55"/>
    <w:rsid w:val="003B40CD"/>
    <w:rsid w:val="003B487A"/>
    <w:rsid w:val="003B4EA6"/>
    <w:rsid w:val="003B4FA4"/>
    <w:rsid w:val="003B4FAD"/>
    <w:rsid w:val="003B5D35"/>
    <w:rsid w:val="003B66F3"/>
    <w:rsid w:val="003B676F"/>
    <w:rsid w:val="003B758A"/>
    <w:rsid w:val="003B75CF"/>
    <w:rsid w:val="003B7D2C"/>
    <w:rsid w:val="003C109E"/>
    <w:rsid w:val="003C130C"/>
    <w:rsid w:val="003C182E"/>
    <w:rsid w:val="003C1B4B"/>
    <w:rsid w:val="003C1CAE"/>
    <w:rsid w:val="003C1D24"/>
    <w:rsid w:val="003C1F0F"/>
    <w:rsid w:val="003C270C"/>
    <w:rsid w:val="003C2728"/>
    <w:rsid w:val="003C2B2E"/>
    <w:rsid w:val="003C3041"/>
    <w:rsid w:val="003C30D2"/>
    <w:rsid w:val="003C337F"/>
    <w:rsid w:val="003C3908"/>
    <w:rsid w:val="003C3D1E"/>
    <w:rsid w:val="003C3DA4"/>
    <w:rsid w:val="003C40A2"/>
    <w:rsid w:val="003C59B0"/>
    <w:rsid w:val="003C59DE"/>
    <w:rsid w:val="003C5D91"/>
    <w:rsid w:val="003C5E45"/>
    <w:rsid w:val="003C64F7"/>
    <w:rsid w:val="003C655D"/>
    <w:rsid w:val="003C74D4"/>
    <w:rsid w:val="003C766C"/>
    <w:rsid w:val="003D0047"/>
    <w:rsid w:val="003D016C"/>
    <w:rsid w:val="003D0892"/>
    <w:rsid w:val="003D0F2F"/>
    <w:rsid w:val="003D1997"/>
    <w:rsid w:val="003D1A9D"/>
    <w:rsid w:val="003D1BDB"/>
    <w:rsid w:val="003D25EF"/>
    <w:rsid w:val="003D3893"/>
    <w:rsid w:val="003D3E6E"/>
    <w:rsid w:val="003D4137"/>
    <w:rsid w:val="003D4437"/>
    <w:rsid w:val="003D4A10"/>
    <w:rsid w:val="003D52D0"/>
    <w:rsid w:val="003D5CEC"/>
    <w:rsid w:val="003D6088"/>
    <w:rsid w:val="003D68C7"/>
    <w:rsid w:val="003D7E11"/>
    <w:rsid w:val="003D7FDE"/>
    <w:rsid w:val="003E0F6E"/>
    <w:rsid w:val="003E1613"/>
    <w:rsid w:val="003E1778"/>
    <w:rsid w:val="003E21FA"/>
    <w:rsid w:val="003E2912"/>
    <w:rsid w:val="003E2AF6"/>
    <w:rsid w:val="003E2CD8"/>
    <w:rsid w:val="003E3059"/>
    <w:rsid w:val="003E34BA"/>
    <w:rsid w:val="003E379E"/>
    <w:rsid w:val="003E3834"/>
    <w:rsid w:val="003E3865"/>
    <w:rsid w:val="003E3871"/>
    <w:rsid w:val="003E4647"/>
    <w:rsid w:val="003E4D38"/>
    <w:rsid w:val="003E4D61"/>
    <w:rsid w:val="003E4DE3"/>
    <w:rsid w:val="003E5135"/>
    <w:rsid w:val="003E517C"/>
    <w:rsid w:val="003E5256"/>
    <w:rsid w:val="003E5DB3"/>
    <w:rsid w:val="003E69A0"/>
    <w:rsid w:val="003E6EBC"/>
    <w:rsid w:val="003E76AE"/>
    <w:rsid w:val="003E7713"/>
    <w:rsid w:val="003E7F0F"/>
    <w:rsid w:val="003F0CBA"/>
    <w:rsid w:val="003F21AF"/>
    <w:rsid w:val="003F2A35"/>
    <w:rsid w:val="003F343B"/>
    <w:rsid w:val="003F41D5"/>
    <w:rsid w:val="003F4694"/>
    <w:rsid w:val="003F4746"/>
    <w:rsid w:val="003F4AAF"/>
    <w:rsid w:val="003F4C26"/>
    <w:rsid w:val="003F4D66"/>
    <w:rsid w:val="003F5EA2"/>
    <w:rsid w:val="003F603A"/>
    <w:rsid w:val="003F6CF6"/>
    <w:rsid w:val="003F7035"/>
    <w:rsid w:val="003F7382"/>
    <w:rsid w:val="003F74E6"/>
    <w:rsid w:val="003F7570"/>
    <w:rsid w:val="00400E1B"/>
    <w:rsid w:val="0040106B"/>
    <w:rsid w:val="0040142B"/>
    <w:rsid w:val="00401644"/>
    <w:rsid w:val="004018EB"/>
    <w:rsid w:val="00401E1D"/>
    <w:rsid w:val="00401F76"/>
    <w:rsid w:val="0040207C"/>
    <w:rsid w:val="004032E8"/>
    <w:rsid w:val="0040389B"/>
    <w:rsid w:val="00403C6A"/>
    <w:rsid w:val="00404450"/>
    <w:rsid w:val="004048A5"/>
    <w:rsid w:val="00404E02"/>
    <w:rsid w:val="004054CB"/>
    <w:rsid w:val="00405CB3"/>
    <w:rsid w:val="00406225"/>
    <w:rsid w:val="0040643F"/>
    <w:rsid w:val="004069D5"/>
    <w:rsid w:val="00406B4A"/>
    <w:rsid w:val="00406C15"/>
    <w:rsid w:val="00406CB8"/>
    <w:rsid w:val="00407E15"/>
    <w:rsid w:val="00410104"/>
    <w:rsid w:val="004102E8"/>
    <w:rsid w:val="00410B8B"/>
    <w:rsid w:val="00410FE5"/>
    <w:rsid w:val="00411376"/>
    <w:rsid w:val="00411C56"/>
    <w:rsid w:val="00413690"/>
    <w:rsid w:val="00413F51"/>
    <w:rsid w:val="004146A8"/>
    <w:rsid w:val="004146B0"/>
    <w:rsid w:val="00414825"/>
    <w:rsid w:val="0041543B"/>
    <w:rsid w:val="00415FD6"/>
    <w:rsid w:val="00416360"/>
    <w:rsid w:val="00416429"/>
    <w:rsid w:val="00416783"/>
    <w:rsid w:val="00416CC0"/>
    <w:rsid w:val="00417586"/>
    <w:rsid w:val="004204C3"/>
    <w:rsid w:val="00421E21"/>
    <w:rsid w:val="00422943"/>
    <w:rsid w:val="004229CE"/>
    <w:rsid w:val="00423207"/>
    <w:rsid w:val="00423A00"/>
    <w:rsid w:val="00424321"/>
    <w:rsid w:val="00424C0E"/>
    <w:rsid w:val="00424FFD"/>
    <w:rsid w:val="004255E4"/>
    <w:rsid w:val="004257AA"/>
    <w:rsid w:val="004261A8"/>
    <w:rsid w:val="00426E40"/>
    <w:rsid w:val="004274CE"/>
    <w:rsid w:val="00430312"/>
    <w:rsid w:val="0043043A"/>
    <w:rsid w:val="00430691"/>
    <w:rsid w:val="00430D91"/>
    <w:rsid w:val="00431452"/>
    <w:rsid w:val="00431B91"/>
    <w:rsid w:val="0043275E"/>
    <w:rsid w:val="00433A6B"/>
    <w:rsid w:val="00434304"/>
    <w:rsid w:val="0043471D"/>
    <w:rsid w:val="0043492F"/>
    <w:rsid w:val="00434F3A"/>
    <w:rsid w:val="004354FF"/>
    <w:rsid w:val="0043560B"/>
    <w:rsid w:val="00435F5E"/>
    <w:rsid w:val="00436DFD"/>
    <w:rsid w:val="0043726A"/>
    <w:rsid w:val="0043782C"/>
    <w:rsid w:val="00437C41"/>
    <w:rsid w:val="0044081E"/>
    <w:rsid w:val="00440D04"/>
    <w:rsid w:val="00441604"/>
    <w:rsid w:val="00441936"/>
    <w:rsid w:val="00441DFC"/>
    <w:rsid w:val="00441F71"/>
    <w:rsid w:val="0044239E"/>
    <w:rsid w:val="004424B2"/>
    <w:rsid w:val="00442CC6"/>
    <w:rsid w:val="00442F9E"/>
    <w:rsid w:val="00443ADE"/>
    <w:rsid w:val="0044419D"/>
    <w:rsid w:val="00444290"/>
    <w:rsid w:val="00444A02"/>
    <w:rsid w:val="00444A49"/>
    <w:rsid w:val="00444B9B"/>
    <w:rsid w:val="004457E0"/>
    <w:rsid w:val="004460B2"/>
    <w:rsid w:val="004460D0"/>
    <w:rsid w:val="00446C8A"/>
    <w:rsid w:val="004477C8"/>
    <w:rsid w:val="004478B8"/>
    <w:rsid w:val="00447A77"/>
    <w:rsid w:val="004506C1"/>
    <w:rsid w:val="004508E3"/>
    <w:rsid w:val="00450DDA"/>
    <w:rsid w:val="00451BD4"/>
    <w:rsid w:val="004524B2"/>
    <w:rsid w:val="004527E3"/>
    <w:rsid w:val="00452AF1"/>
    <w:rsid w:val="0045327D"/>
    <w:rsid w:val="0045344F"/>
    <w:rsid w:val="00453844"/>
    <w:rsid w:val="00454290"/>
    <w:rsid w:val="00454689"/>
    <w:rsid w:val="0045512F"/>
    <w:rsid w:val="00455AE0"/>
    <w:rsid w:val="0045636B"/>
    <w:rsid w:val="004563C6"/>
    <w:rsid w:val="004569C9"/>
    <w:rsid w:val="00457941"/>
    <w:rsid w:val="00457A3E"/>
    <w:rsid w:val="00457B47"/>
    <w:rsid w:val="00457F0F"/>
    <w:rsid w:val="004600A7"/>
    <w:rsid w:val="004608C0"/>
    <w:rsid w:val="00460A0D"/>
    <w:rsid w:val="00461452"/>
    <w:rsid w:val="00462052"/>
    <w:rsid w:val="0046220F"/>
    <w:rsid w:val="0046258F"/>
    <w:rsid w:val="004630B5"/>
    <w:rsid w:val="00464356"/>
    <w:rsid w:val="004648F2"/>
    <w:rsid w:val="00464CC3"/>
    <w:rsid w:val="00464D17"/>
    <w:rsid w:val="00464F15"/>
    <w:rsid w:val="00465378"/>
    <w:rsid w:val="00465FA0"/>
    <w:rsid w:val="00466A6A"/>
    <w:rsid w:val="00466B08"/>
    <w:rsid w:val="00466D98"/>
    <w:rsid w:val="00467352"/>
    <w:rsid w:val="00467421"/>
    <w:rsid w:val="00467959"/>
    <w:rsid w:val="00467AF4"/>
    <w:rsid w:val="00471A7B"/>
    <w:rsid w:val="004720EB"/>
    <w:rsid w:val="00472371"/>
    <w:rsid w:val="00472605"/>
    <w:rsid w:val="0047283A"/>
    <w:rsid w:val="00472E16"/>
    <w:rsid w:val="004730BB"/>
    <w:rsid w:val="00473342"/>
    <w:rsid w:val="00473C72"/>
    <w:rsid w:val="004746BD"/>
    <w:rsid w:val="00474893"/>
    <w:rsid w:val="00474D92"/>
    <w:rsid w:val="004754AC"/>
    <w:rsid w:val="00475A7F"/>
    <w:rsid w:val="00475ADA"/>
    <w:rsid w:val="00475E35"/>
    <w:rsid w:val="0047650B"/>
    <w:rsid w:val="0047711C"/>
    <w:rsid w:val="00477659"/>
    <w:rsid w:val="00477866"/>
    <w:rsid w:val="0048090C"/>
    <w:rsid w:val="0048190A"/>
    <w:rsid w:val="00483676"/>
    <w:rsid w:val="004839D9"/>
    <w:rsid w:val="00483C3F"/>
    <w:rsid w:val="00483D87"/>
    <w:rsid w:val="0048425A"/>
    <w:rsid w:val="00484824"/>
    <w:rsid w:val="00484E1B"/>
    <w:rsid w:val="004856F1"/>
    <w:rsid w:val="00485B23"/>
    <w:rsid w:val="004861A9"/>
    <w:rsid w:val="004863D9"/>
    <w:rsid w:val="00486468"/>
    <w:rsid w:val="004864E9"/>
    <w:rsid w:val="00487182"/>
    <w:rsid w:val="00487234"/>
    <w:rsid w:val="0048746A"/>
    <w:rsid w:val="004874E6"/>
    <w:rsid w:val="00487D19"/>
    <w:rsid w:val="00490403"/>
    <w:rsid w:val="00490E5F"/>
    <w:rsid w:val="00491489"/>
    <w:rsid w:val="00491980"/>
    <w:rsid w:val="0049215C"/>
    <w:rsid w:val="0049264D"/>
    <w:rsid w:val="00492C2A"/>
    <w:rsid w:val="00492C5E"/>
    <w:rsid w:val="00494AA7"/>
    <w:rsid w:val="00494F3E"/>
    <w:rsid w:val="00494F8C"/>
    <w:rsid w:val="0049528E"/>
    <w:rsid w:val="00495796"/>
    <w:rsid w:val="00495A9F"/>
    <w:rsid w:val="004960DF"/>
    <w:rsid w:val="00496525"/>
    <w:rsid w:val="00496E3C"/>
    <w:rsid w:val="00497564"/>
    <w:rsid w:val="004975D2"/>
    <w:rsid w:val="00497C29"/>
    <w:rsid w:val="004A0BCB"/>
    <w:rsid w:val="004A14E6"/>
    <w:rsid w:val="004A172D"/>
    <w:rsid w:val="004A1A93"/>
    <w:rsid w:val="004A1B03"/>
    <w:rsid w:val="004A1F41"/>
    <w:rsid w:val="004A24D1"/>
    <w:rsid w:val="004A2CC3"/>
    <w:rsid w:val="004A35A3"/>
    <w:rsid w:val="004A3BF9"/>
    <w:rsid w:val="004A50D3"/>
    <w:rsid w:val="004A5D12"/>
    <w:rsid w:val="004A5F5A"/>
    <w:rsid w:val="004A612C"/>
    <w:rsid w:val="004A6B0B"/>
    <w:rsid w:val="004A6E9A"/>
    <w:rsid w:val="004A6ED2"/>
    <w:rsid w:val="004B0011"/>
    <w:rsid w:val="004B088E"/>
    <w:rsid w:val="004B1274"/>
    <w:rsid w:val="004B13C6"/>
    <w:rsid w:val="004B16A8"/>
    <w:rsid w:val="004B1E19"/>
    <w:rsid w:val="004B2E1E"/>
    <w:rsid w:val="004B2EC4"/>
    <w:rsid w:val="004B2F7A"/>
    <w:rsid w:val="004B30B8"/>
    <w:rsid w:val="004B3D83"/>
    <w:rsid w:val="004B4E77"/>
    <w:rsid w:val="004B5244"/>
    <w:rsid w:val="004B56C0"/>
    <w:rsid w:val="004B5717"/>
    <w:rsid w:val="004B60F3"/>
    <w:rsid w:val="004B62CD"/>
    <w:rsid w:val="004B62F9"/>
    <w:rsid w:val="004B684B"/>
    <w:rsid w:val="004B6D93"/>
    <w:rsid w:val="004B7001"/>
    <w:rsid w:val="004B7386"/>
    <w:rsid w:val="004B7471"/>
    <w:rsid w:val="004C0304"/>
    <w:rsid w:val="004C0C3C"/>
    <w:rsid w:val="004C12C4"/>
    <w:rsid w:val="004C152F"/>
    <w:rsid w:val="004C1CB2"/>
    <w:rsid w:val="004C1D6F"/>
    <w:rsid w:val="004C1E69"/>
    <w:rsid w:val="004C2C6F"/>
    <w:rsid w:val="004C2E48"/>
    <w:rsid w:val="004C320D"/>
    <w:rsid w:val="004C32B3"/>
    <w:rsid w:val="004C333B"/>
    <w:rsid w:val="004C3626"/>
    <w:rsid w:val="004C43EC"/>
    <w:rsid w:val="004C482F"/>
    <w:rsid w:val="004C5094"/>
    <w:rsid w:val="004C53E6"/>
    <w:rsid w:val="004C559F"/>
    <w:rsid w:val="004C5F10"/>
    <w:rsid w:val="004C5FF9"/>
    <w:rsid w:val="004C62CC"/>
    <w:rsid w:val="004C64CD"/>
    <w:rsid w:val="004C72FB"/>
    <w:rsid w:val="004C7A6F"/>
    <w:rsid w:val="004D1DF2"/>
    <w:rsid w:val="004D27AE"/>
    <w:rsid w:val="004D2EB5"/>
    <w:rsid w:val="004D3F4D"/>
    <w:rsid w:val="004D40F0"/>
    <w:rsid w:val="004D41A3"/>
    <w:rsid w:val="004D429D"/>
    <w:rsid w:val="004D4855"/>
    <w:rsid w:val="004D4B26"/>
    <w:rsid w:val="004D4B8F"/>
    <w:rsid w:val="004D4DB0"/>
    <w:rsid w:val="004D68EA"/>
    <w:rsid w:val="004D72D7"/>
    <w:rsid w:val="004D7A8E"/>
    <w:rsid w:val="004D7B3C"/>
    <w:rsid w:val="004E0023"/>
    <w:rsid w:val="004E011C"/>
    <w:rsid w:val="004E13C7"/>
    <w:rsid w:val="004E160F"/>
    <w:rsid w:val="004E1668"/>
    <w:rsid w:val="004E1878"/>
    <w:rsid w:val="004E4AC5"/>
    <w:rsid w:val="004E501A"/>
    <w:rsid w:val="004E5A28"/>
    <w:rsid w:val="004E5CFF"/>
    <w:rsid w:val="004E5F1F"/>
    <w:rsid w:val="004E5F6C"/>
    <w:rsid w:val="004E6923"/>
    <w:rsid w:val="004E6C38"/>
    <w:rsid w:val="004E6F4E"/>
    <w:rsid w:val="004E7080"/>
    <w:rsid w:val="004E7481"/>
    <w:rsid w:val="004E764F"/>
    <w:rsid w:val="004F1022"/>
    <w:rsid w:val="004F1135"/>
    <w:rsid w:val="004F13A6"/>
    <w:rsid w:val="004F14B5"/>
    <w:rsid w:val="004F1D83"/>
    <w:rsid w:val="004F1E5A"/>
    <w:rsid w:val="004F1F05"/>
    <w:rsid w:val="004F1F2B"/>
    <w:rsid w:val="004F2EE4"/>
    <w:rsid w:val="004F2F75"/>
    <w:rsid w:val="004F302C"/>
    <w:rsid w:val="004F3050"/>
    <w:rsid w:val="004F3E66"/>
    <w:rsid w:val="004F4404"/>
    <w:rsid w:val="004F4543"/>
    <w:rsid w:val="004F6596"/>
    <w:rsid w:val="004F689A"/>
    <w:rsid w:val="00500153"/>
    <w:rsid w:val="00500454"/>
    <w:rsid w:val="00500812"/>
    <w:rsid w:val="00500B44"/>
    <w:rsid w:val="00500D0C"/>
    <w:rsid w:val="00500F1A"/>
    <w:rsid w:val="005017A3"/>
    <w:rsid w:val="00501D89"/>
    <w:rsid w:val="0050245A"/>
    <w:rsid w:val="00502A5E"/>
    <w:rsid w:val="00502EAB"/>
    <w:rsid w:val="00503D9C"/>
    <w:rsid w:val="00505653"/>
    <w:rsid w:val="00506018"/>
    <w:rsid w:val="005066DE"/>
    <w:rsid w:val="00506BB3"/>
    <w:rsid w:val="00506C41"/>
    <w:rsid w:val="00507699"/>
    <w:rsid w:val="00507A5E"/>
    <w:rsid w:val="005103DF"/>
    <w:rsid w:val="005103EC"/>
    <w:rsid w:val="00510463"/>
    <w:rsid w:val="005117D9"/>
    <w:rsid w:val="0051187A"/>
    <w:rsid w:val="00511A14"/>
    <w:rsid w:val="00511BF7"/>
    <w:rsid w:val="00511C91"/>
    <w:rsid w:val="00512052"/>
    <w:rsid w:val="005131C7"/>
    <w:rsid w:val="005138BA"/>
    <w:rsid w:val="00513979"/>
    <w:rsid w:val="00513D01"/>
    <w:rsid w:val="00513ECA"/>
    <w:rsid w:val="00514C27"/>
    <w:rsid w:val="00514ECF"/>
    <w:rsid w:val="00514F35"/>
    <w:rsid w:val="00515648"/>
    <w:rsid w:val="005161DC"/>
    <w:rsid w:val="00516489"/>
    <w:rsid w:val="00516642"/>
    <w:rsid w:val="00517F26"/>
    <w:rsid w:val="00520A7F"/>
    <w:rsid w:val="00520DE1"/>
    <w:rsid w:val="0052203C"/>
    <w:rsid w:val="0052251F"/>
    <w:rsid w:val="0052302A"/>
    <w:rsid w:val="00523314"/>
    <w:rsid w:val="00523C48"/>
    <w:rsid w:val="00523F37"/>
    <w:rsid w:val="0052417E"/>
    <w:rsid w:val="005241DB"/>
    <w:rsid w:val="005245C6"/>
    <w:rsid w:val="005247E8"/>
    <w:rsid w:val="00525266"/>
    <w:rsid w:val="0052557A"/>
    <w:rsid w:val="0052580B"/>
    <w:rsid w:val="00525C0B"/>
    <w:rsid w:val="00526431"/>
    <w:rsid w:val="00526AC9"/>
    <w:rsid w:val="005305DD"/>
    <w:rsid w:val="00530723"/>
    <w:rsid w:val="005310FA"/>
    <w:rsid w:val="00531B97"/>
    <w:rsid w:val="00531E0C"/>
    <w:rsid w:val="005320BE"/>
    <w:rsid w:val="00532219"/>
    <w:rsid w:val="00532CE2"/>
    <w:rsid w:val="0053317E"/>
    <w:rsid w:val="00533514"/>
    <w:rsid w:val="00533519"/>
    <w:rsid w:val="005351A4"/>
    <w:rsid w:val="005356B8"/>
    <w:rsid w:val="00536225"/>
    <w:rsid w:val="005364A3"/>
    <w:rsid w:val="005364D4"/>
    <w:rsid w:val="0053663C"/>
    <w:rsid w:val="00536730"/>
    <w:rsid w:val="00536964"/>
    <w:rsid w:val="0053714D"/>
    <w:rsid w:val="005375D1"/>
    <w:rsid w:val="005376C8"/>
    <w:rsid w:val="00537823"/>
    <w:rsid w:val="00537FF6"/>
    <w:rsid w:val="00540001"/>
    <w:rsid w:val="00541404"/>
    <w:rsid w:val="005419AB"/>
    <w:rsid w:val="00541D72"/>
    <w:rsid w:val="00541DEF"/>
    <w:rsid w:val="00541FC8"/>
    <w:rsid w:val="00542B57"/>
    <w:rsid w:val="00542B6D"/>
    <w:rsid w:val="00542BDA"/>
    <w:rsid w:val="00543163"/>
    <w:rsid w:val="0054316F"/>
    <w:rsid w:val="00543BEF"/>
    <w:rsid w:val="005441C2"/>
    <w:rsid w:val="0054452D"/>
    <w:rsid w:val="00544554"/>
    <w:rsid w:val="00544C36"/>
    <w:rsid w:val="00544C86"/>
    <w:rsid w:val="00545016"/>
    <w:rsid w:val="0054519F"/>
    <w:rsid w:val="005452E7"/>
    <w:rsid w:val="005459B3"/>
    <w:rsid w:val="00545A9F"/>
    <w:rsid w:val="00545F32"/>
    <w:rsid w:val="005460C7"/>
    <w:rsid w:val="00546615"/>
    <w:rsid w:val="005478E1"/>
    <w:rsid w:val="005478FE"/>
    <w:rsid w:val="005505AB"/>
    <w:rsid w:val="00550E9A"/>
    <w:rsid w:val="00550FEE"/>
    <w:rsid w:val="00551A76"/>
    <w:rsid w:val="00552057"/>
    <w:rsid w:val="00552A55"/>
    <w:rsid w:val="00552E3A"/>
    <w:rsid w:val="0055345B"/>
    <w:rsid w:val="00553A59"/>
    <w:rsid w:val="00554064"/>
    <w:rsid w:val="00554B73"/>
    <w:rsid w:val="0055555B"/>
    <w:rsid w:val="0055575D"/>
    <w:rsid w:val="005563D5"/>
    <w:rsid w:val="005564DA"/>
    <w:rsid w:val="00556667"/>
    <w:rsid w:val="00556AB2"/>
    <w:rsid w:val="00557E7A"/>
    <w:rsid w:val="005600D4"/>
    <w:rsid w:val="00560CC6"/>
    <w:rsid w:val="005613B7"/>
    <w:rsid w:val="00561DAB"/>
    <w:rsid w:val="00561DF6"/>
    <w:rsid w:val="00561EDB"/>
    <w:rsid w:val="00562272"/>
    <w:rsid w:val="00562400"/>
    <w:rsid w:val="0056325C"/>
    <w:rsid w:val="0056380C"/>
    <w:rsid w:val="00564690"/>
    <w:rsid w:val="005649D2"/>
    <w:rsid w:val="00564BC5"/>
    <w:rsid w:val="00565E0B"/>
    <w:rsid w:val="005660BF"/>
    <w:rsid w:val="00566208"/>
    <w:rsid w:val="00566258"/>
    <w:rsid w:val="00566B77"/>
    <w:rsid w:val="0056730F"/>
    <w:rsid w:val="005673C1"/>
    <w:rsid w:val="00567417"/>
    <w:rsid w:val="00567967"/>
    <w:rsid w:val="00567D0A"/>
    <w:rsid w:val="00570779"/>
    <w:rsid w:val="005709CD"/>
    <w:rsid w:val="00570D31"/>
    <w:rsid w:val="00570EEA"/>
    <w:rsid w:val="005712CF"/>
    <w:rsid w:val="005716E9"/>
    <w:rsid w:val="00571936"/>
    <w:rsid w:val="00571AA4"/>
    <w:rsid w:val="005720F8"/>
    <w:rsid w:val="00572114"/>
    <w:rsid w:val="00572648"/>
    <w:rsid w:val="00572E87"/>
    <w:rsid w:val="005739A9"/>
    <w:rsid w:val="005745A2"/>
    <w:rsid w:val="00575A34"/>
    <w:rsid w:val="00575DCA"/>
    <w:rsid w:val="00576925"/>
    <w:rsid w:val="00576B3E"/>
    <w:rsid w:val="00576F25"/>
    <w:rsid w:val="0058049E"/>
    <w:rsid w:val="00580DFA"/>
    <w:rsid w:val="00580E5E"/>
    <w:rsid w:val="005815ED"/>
    <w:rsid w:val="005819FE"/>
    <w:rsid w:val="005825E3"/>
    <w:rsid w:val="00582B88"/>
    <w:rsid w:val="00583023"/>
    <w:rsid w:val="0058397E"/>
    <w:rsid w:val="005839AE"/>
    <w:rsid w:val="00583ECD"/>
    <w:rsid w:val="00584E21"/>
    <w:rsid w:val="00585E2F"/>
    <w:rsid w:val="00585EDD"/>
    <w:rsid w:val="00586481"/>
    <w:rsid w:val="005864DE"/>
    <w:rsid w:val="0058672E"/>
    <w:rsid w:val="00586A41"/>
    <w:rsid w:val="005873BC"/>
    <w:rsid w:val="005874BE"/>
    <w:rsid w:val="00590528"/>
    <w:rsid w:val="00590A64"/>
    <w:rsid w:val="00592258"/>
    <w:rsid w:val="00592955"/>
    <w:rsid w:val="005933DC"/>
    <w:rsid w:val="005935B7"/>
    <w:rsid w:val="00593CE9"/>
    <w:rsid w:val="005941CF"/>
    <w:rsid w:val="0059458B"/>
    <w:rsid w:val="0059479E"/>
    <w:rsid w:val="00594B34"/>
    <w:rsid w:val="00595415"/>
    <w:rsid w:val="00596DE9"/>
    <w:rsid w:val="00597565"/>
    <w:rsid w:val="005978B4"/>
    <w:rsid w:val="005979DA"/>
    <w:rsid w:val="005A091E"/>
    <w:rsid w:val="005A21D8"/>
    <w:rsid w:val="005A2ACA"/>
    <w:rsid w:val="005A3859"/>
    <w:rsid w:val="005A39B2"/>
    <w:rsid w:val="005A3D11"/>
    <w:rsid w:val="005A440D"/>
    <w:rsid w:val="005A45D6"/>
    <w:rsid w:val="005A46F7"/>
    <w:rsid w:val="005A4C34"/>
    <w:rsid w:val="005A5AFA"/>
    <w:rsid w:val="005A5C45"/>
    <w:rsid w:val="005A61CF"/>
    <w:rsid w:val="005A67D7"/>
    <w:rsid w:val="005A76E9"/>
    <w:rsid w:val="005B006B"/>
    <w:rsid w:val="005B0738"/>
    <w:rsid w:val="005B079C"/>
    <w:rsid w:val="005B1189"/>
    <w:rsid w:val="005B14F2"/>
    <w:rsid w:val="005B1BFB"/>
    <w:rsid w:val="005B28D2"/>
    <w:rsid w:val="005B2B48"/>
    <w:rsid w:val="005B3D75"/>
    <w:rsid w:val="005B42A6"/>
    <w:rsid w:val="005B483E"/>
    <w:rsid w:val="005B4974"/>
    <w:rsid w:val="005B514E"/>
    <w:rsid w:val="005B520B"/>
    <w:rsid w:val="005B52D2"/>
    <w:rsid w:val="005B5745"/>
    <w:rsid w:val="005B5E51"/>
    <w:rsid w:val="005B6CC0"/>
    <w:rsid w:val="005B77C2"/>
    <w:rsid w:val="005C0050"/>
    <w:rsid w:val="005C0304"/>
    <w:rsid w:val="005C0ED8"/>
    <w:rsid w:val="005C2598"/>
    <w:rsid w:val="005C2AFF"/>
    <w:rsid w:val="005C2C8C"/>
    <w:rsid w:val="005C3265"/>
    <w:rsid w:val="005C35FA"/>
    <w:rsid w:val="005C3B85"/>
    <w:rsid w:val="005C446C"/>
    <w:rsid w:val="005C48AA"/>
    <w:rsid w:val="005C4A1C"/>
    <w:rsid w:val="005C51A9"/>
    <w:rsid w:val="005C5285"/>
    <w:rsid w:val="005C589B"/>
    <w:rsid w:val="005C7F0A"/>
    <w:rsid w:val="005D0738"/>
    <w:rsid w:val="005D07B7"/>
    <w:rsid w:val="005D0851"/>
    <w:rsid w:val="005D0EF2"/>
    <w:rsid w:val="005D131B"/>
    <w:rsid w:val="005D13DB"/>
    <w:rsid w:val="005D1960"/>
    <w:rsid w:val="005D1A0D"/>
    <w:rsid w:val="005D1E4B"/>
    <w:rsid w:val="005D25E0"/>
    <w:rsid w:val="005D271F"/>
    <w:rsid w:val="005D28A4"/>
    <w:rsid w:val="005D2F3F"/>
    <w:rsid w:val="005D30EA"/>
    <w:rsid w:val="005D3AF6"/>
    <w:rsid w:val="005D3F7E"/>
    <w:rsid w:val="005D408B"/>
    <w:rsid w:val="005D4532"/>
    <w:rsid w:val="005D594F"/>
    <w:rsid w:val="005D6A0C"/>
    <w:rsid w:val="005D705C"/>
    <w:rsid w:val="005D72B0"/>
    <w:rsid w:val="005D7375"/>
    <w:rsid w:val="005D79E1"/>
    <w:rsid w:val="005E0A09"/>
    <w:rsid w:val="005E0F7A"/>
    <w:rsid w:val="005E1B93"/>
    <w:rsid w:val="005E236B"/>
    <w:rsid w:val="005E2F24"/>
    <w:rsid w:val="005E45BD"/>
    <w:rsid w:val="005E4EE8"/>
    <w:rsid w:val="005E59A8"/>
    <w:rsid w:val="005E6912"/>
    <w:rsid w:val="005E6A76"/>
    <w:rsid w:val="005E6EA1"/>
    <w:rsid w:val="005E6F72"/>
    <w:rsid w:val="005E70C3"/>
    <w:rsid w:val="005E70D9"/>
    <w:rsid w:val="005E742A"/>
    <w:rsid w:val="005F0148"/>
    <w:rsid w:val="005F06C4"/>
    <w:rsid w:val="005F34D2"/>
    <w:rsid w:val="005F4669"/>
    <w:rsid w:val="005F4DFD"/>
    <w:rsid w:val="005F4E9F"/>
    <w:rsid w:val="005F59DE"/>
    <w:rsid w:val="005F5A32"/>
    <w:rsid w:val="005F6842"/>
    <w:rsid w:val="005F6851"/>
    <w:rsid w:val="005F7416"/>
    <w:rsid w:val="005F7A86"/>
    <w:rsid w:val="0060003C"/>
    <w:rsid w:val="00600AB8"/>
    <w:rsid w:val="00600AC7"/>
    <w:rsid w:val="00600E6E"/>
    <w:rsid w:val="00601007"/>
    <w:rsid w:val="00601546"/>
    <w:rsid w:val="006016BE"/>
    <w:rsid w:val="00602B05"/>
    <w:rsid w:val="00602B24"/>
    <w:rsid w:val="00602C02"/>
    <w:rsid w:val="00603F15"/>
    <w:rsid w:val="006050B1"/>
    <w:rsid w:val="00606007"/>
    <w:rsid w:val="00606F5E"/>
    <w:rsid w:val="00607D31"/>
    <w:rsid w:val="00610383"/>
    <w:rsid w:val="0061054E"/>
    <w:rsid w:val="0061077C"/>
    <w:rsid w:val="0061094F"/>
    <w:rsid w:val="006109E0"/>
    <w:rsid w:val="00610CD5"/>
    <w:rsid w:val="00611F1D"/>
    <w:rsid w:val="0061240C"/>
    <w:rsid w:val="006125F5"/>
    <w:rsid w:val="00612675"/>
    <w:rsid w:val="006126FC"/>
    <w:rsid w:val="006132A4"/>
    <w:rsid w:val="0061369E"/>
    <w:rsid w:val="0061433A"/>
    <w:rsid w:val="00615EE4"/>
    <w:rsid w:val="00616EB5"/>
    <w:rsid w:val="00616ECE"/>
    <w:rsid w:val="00616EF0"/>
    <w:rsid w:val="00617110"/>
    <w:rsid w:val="0061780A"/>
    <w:rsid w:val="006179F0"/>
    <w:rsid w:val="00620297"/>
    <w:rsid w:val="00621449"/>
    <w:rsid w:val="00622104"/>
    <w:rsid w:val="00622357"/>
    <w:rsid w:val="0062269A"/>
    <w:rsid w:val="00622AE8"/>
    <w:rsid w:val="00623514"/>
    <w:rsid w:val="00623725"/>
    <w:rsid w:val="00624F5E"/>
    <w:rsid w:val="006251D7"/>
    <w:rsid w:val="006251E7"/>
    <w:rsid w:val="006254B6"/>
    <w:rsid w:val="006254E5"/>
    <w:rsid w:val="006258F0"/>
    <w:rsid w:val="00625AF2"/>
    <w:rsid w:val="00625B6A"/>
    <w:rsid w:val="00625C19"/>
    <w:rsid w:val="006262CF"/>
    <w:rsid w:val="0062650C"/>
    <w:rsid w:val="00626D42"/>
    <w:rsid w:val="00626F0C"/>
    <w:rsid w:val="00627BED"/>
    <w:rsid w:val="006302C9"/>
    <w:rsid w:val="0063073E"/>
    <w:rsid w:val="00630F6A"/>
    <w:rsid w:val="00630F8F"/>
    <w:rsid w:val="006314E3"/>
    <w:rsid w:val="00631809"/>
    <w:rsid w:val="00633425"/>
    <w:rsid w:val="00634871"/>
    <w:rsid w:val="006351F4"/>
    <w:rsid w:val="00635A0C"/>
    <w:rsid w:val="0063717B"/>
    <w:rsid w:val="006373F0"/>
    <w:rsid w:val="00637483"/>
    <w:rsid w:val="00637F33"/>
    <w:rsid w:val="0064093D"/>
    <w:rsid w:val="00640D02"/>
    <w:rsid w:val="0064179A"/>
    <w:rsid w:val="006424A3"/>
    <w:rsid w:val="0064322B"/>
    <w:rsid w:val="00643B2B"/>
    <w:rsid w:val="00644247"/>
    <w:rsid w:val="00645604"/>
    <w:rsid w:val="00645998"/>
    <w:rsid w:val="00645EE8"/>
    <w:rsid w:val="00645FC4"/>
    <w:rsid w:val="00646B7A"/>
    <w:rsid w:val="00646C7C"/>
    <w:rsid w:val="00647DD4"/>
    <w:rsid w:val="00647FDB"/>
    <w:rsid w:val="006502A4"/>
    <w:rsid w:val="006506E4"/>
    <w:rsid w:val="00650A0C"/>
    <w:rsid w:val="00650ABE"/>
    <w:rsid w:val="00651228"/>
    <w:rsid w:val="00652225"/>
    <w:rsid w:val="00652338"/>
    <w:rsid w:val="006524AD"/>
    <w:rsid w:val="0065277B"/>
    <w:rsid w:val="00652E63"/>
    <w:rsid w:val="006530DD"/>
    <w:rsid w:val="00653242"/>
    <w:rsid w:val="00653796"/>
    <w:rsid w:val="00654252"/>
    <w:rsid w:val="006544A2"/>
    <w:rsid w:val="006547BE"/>
    <w:rsid w:val="0065523E"/>
    <w:rsid w:val="00655439"/>
    <w:rsid w:val="00655E58"/>
    <w:rsid w:val="006562BA"/>
    <w:rsid w:val="0065667B"/>
    <w:rsid w:val="0065667F"/>
    <w:rsid w:val="00656DA4"/>
    <w:rsid w:val="00657115"/>
    <w:rsid w:val="00657858"/>
    <w:rsid w:val="00657AAA"/>
    <w:rsid w:val="00657F93"/>
    <w:rsid w:val="00660473"/>
    <w:rsid w:val="00660693"/>
    <w:rsid w:val="00661138"/>
    <w:rsid w:val="006618EC"/>
    <w:rsid w:val="00661D75"/>
    <w:rsid w:val="00662583"/>
    <w:rsid w:val="0066270D"/>
    <w:rsid w:val="006637B9"/>
    <w:rsid w:val="00663986"/>
    <w:rsid w:val="00663B21"/>
    <w:rsid w:val="00663D24"/>
    <w:rsid w:val="00663DDC"/>
    <w:rsid w:val="00663E20"/>
    <w:rsid w:val="00664665"/>
    <w:rsid w:val="00664D87"/>
    <w:rsid w:val="0066562F"/>
    <w:rsid w:val="00665809"/>
    <w:rsid w:val="00666743"/>
    <w:rsid w:val="00666B56"/>
    <w:rsid w:val="006678C5"/>
    <w:rsid w:val="006679AB"/>
    <w:rsid w:val="00667F1B"/>
    <w:rsid w:val="00670064"/>
    <w:rsid w:val="006703AD"/>
    <w:rsid w:val="006704D6"/>
    <w:rsid w:val="00671DD2"/>
    <w:rsid w:val="00671EC9"/>
    <w:rsid w:val="00672146"/>
    <w:rsid w:val="0067263B"/>
    <w:rsid w:val="006729D9"/>
    <w:rsid w:val="00672B7E"/>
    <w:rsid w:val="00673029"/>
    <w:rsid w:val="00673265"/>
    <w:rsid w:val="00673389"/>
    <w:rsid w:val="00673681"/>
    <w:rsid w:val="00674021"/>
    <w:rsid w:val="006740C4"/>
    <w:rsid w:val="006746F0"/>
    <w:rsid w:val="0067557B"/>
    <w:rsid w:val="00675AB3"/>
    <w:rsid w:val="00675F75"/>
    <w:rsid w:val="00676033"/>
    <w:rsid w:val="00676327"/>
    <w:rsid w:val="0067645A"/>
    <w:rsid w:val="0067660A"/>
    <w:rsid w:val="006769A2"/>
    <w:rsid w:val="00676AC3"/>
    <w:rsid w:val="006776BE"/>
    <w:rsid w:val="00677BED"/>
    <w:rsid w:val="006803EF"/>
    <w:rsid w:val="00680526"/>
    <w:rsid w:val="00680B94"/>
    <w:rsid w:val="00680FA7"/>
    <w:rsid w:val="0068130D"/>
    <w:rsid w:val="00681AFC"/>
    <w:rsid w:val="00682946"/>
    <w:rsid w:val="00684AB7"/>
    <w:rsid w:val="00684BBC"/>
    <w:rsid w:val="00684D17"/>
    <w:rsid w:val="00684DD1"/>
    <w:rsid w:val="00684ED1"/>
    <w:rsid w:val="00685214"/>
    <w:rsid w:val="006853E6"/>
    <w:rsid w:val="0068564C"/>
    <w:rsid w:val="006857E2"/>
    <w:rsid w:val="006862FB"/>
    <w:rsid w:val="00686FC2"/>
    <w:rsid w:val="006870F2"/>
    <w:rsid w:val="0068763E"/>
    <w:rsid w:val="00690189"/>
    <w:rsid w:val="00690DF5"/>
    <w:rsid w:val="00690E6C"/>
    <w:rsid w:val="00691A24"/>
    <w:rsid w:val="00691F44"/>
    <w:rsid w:val="00692C40"/>
    <w:rsid w:val="00692F14"/>
    <w:rsid w:val="006930C6"/>
    <w:rsid w:val="006930D3"/>
    <w:rsid w:val="006934D9"/>
    <w:rsid w:val="006936FC"/>
    <w:rsid w:val="00693A80"/>
    <w:rsid w:val="00694434"/>
    <w:rsid w:val="00694443"/>
    <w:rsid w:val="00694D2E"/>
    <w:rsid w:val="00694D63"/>
    <w:rsid w:val="00695441"/>
    <w:rsid w:val="00695E74"/>
    <w:rsid w:val="006961EA"/>
    <w:rsid w:val="00696603"/>
    <w:rsid w:val="00696887"/>
    <w:rsid w:val="00696D45"/>
    <w:rsid w:val="006972AD"/>
    <w:rsid w:val="00697618"/>
    <w:rsid w:val="00697AFE"/>
    <w:rsid w:val="006A02C4"/>
    <w:rsid w:val="006A0896"/>
    <w:rsid w:val="006A1522"/>
    <w:rsid w:val="006A1869"/>
    <w:rsid w:val="006A1895"/>
    <w:rsid w:val="006A387F"/>
    <w:rsid w:val="006A47D2"/>
    <w:rsid w:val="006A50A4"/>
    <w:rsid w:val="006A57ED"/>
    <w:rsid w:val="006A7022"/>
    <w:rsid w:val="006A72CF"/>
    <w:rsid w:val="006A7BE9"/>
    <w:rsid w:val="006B01E1"/>
    <w:rsid w:val="006B0B73"/>
    <w:rsid w:val="006B14C8"/>
    <w:rsid w:val="006B1B91"/>
    <w:rsid w:val="006B3C1A"/>
    <w:rsid w:val="006B4BBC"/>
    <w:rsid w:val="006B4D50"/>
    <w:rsid w:val="006B534C"/>
    <w:rsid w:val="006B5592"/>
    <w:rsid w:val="006B5A86"/>
    <w:rsid w:val="006B6A9C"/>
    <w:rsid w:val="006B7692"/>
    <w:rsid w:val="006B77D4"/>
    <w:rsid w:val="006B7BF2"/>
    <w:rsid w:val="006C08C5"/>
    <w:rsid w:val="006C0CC0"/>
    <w:rsid w:val="006C13DF"/>
    <w:rsid w:val="006C14BF"/>
    <w:rsid w:val="006C1F88"/>
    <w:rsid w:val="006C3248"/>
    <w:rsid w:val="006C3A1B"/>
    <w:rsid w:val="006C4016"/>
    <w:rsid w:val="006C4475"/>
    <w:rsid w:val="006C4E8A"/>
    <w:rsid w:val="006C544E"/>
    <w:rsid w:val="006C59F7"/>
    <w:rsid w:val="006C5AFC"/>
    <w:rsid w:val="006C6707"/>
    <w:rsid w:val="006C6855"/>
    <w:rsid w:val="006C699A"/>
    <w:rsid w:val="006D02C0"/>
    <w:rsid w:val="006D03BD"/>
    <w:rsid w:val="006D1234"/>
    <w:rsid w:val="006D1A65"/>
    <w:rsid w:val="006D1D45"/>
    <w:rsid w:val="006D2514"/>
    <w:rsid w:val="006D346F"/>
    <w:rsid w:val="006D3816"/>
    <w:rsid w:val="006D3858"/>
    <w:rsid w:val="006D3CA6"/>
    <w:rsid w:val="006D3DA4"/>
    <w:rsid w:val="006D43CE"/>
    <w:rsid w:val="006D7401"/>
    <w:rsid w:val="006D7589"/>
    <w:rsid w:val="006D76DA"/>
    <w:rsid w:val="006E0E01"/>
    <w:rsid w:val="006E171B"/>
    <w:rsid w:val="006E1A25"/>
    <w:rsid w:val="006E1A43"/>
    <w:rsid w:val="006E1A8A"/>
    <w:rsid w:val="006E1E41"/>
    <w:rsid w:val="006E3699"/>
    <w:rsid w:val="006E3751"/>
    <w:rsid w:val="006E39C4"/>
    <w:rsid w:val="006E3AE9"/>
    <w:rsid w:val="006E4B18"/>
    <w:rsid w:val="006E514D"/>
    <w:rsid w:val="006E5299"/>
    <w:rsid w:val="006E56BA"/>
    <w:rsid w:val="006E5744"/>
    <w:rsid w:val="006E6602"/>
    <w:rsid w:val="006E6713"/>
    <w:rsid w:val="006E68B6"/>
    <w:rsid w:val="006E6F37"/>
    <w:rsid w:val="006E7794"/>
    <w:rsid w:val="006F19C9"/>
    <w:rsid w:val="006F3244"/>
    <w:rsid w:val="006F34FB"/>
    <w:rsid w:val="006F3C47"/>
    <w:rsid w:val="006F4222"/>
    <w:rsid w:val="006F456D"/>
    <w:rsid w:val="006F4691"/>
    <w:rsid w:val="006F5100"/>
    <w:rsid w:val="006F5FA8"/>
    <w:rsid w:val="006F6E39"/>
    <w:rsid w:val="006F6E92"/>
    <w:rsid w:val="006F6F19"/>
    <w:rsid w:val="006F70BC"/>
    <w:rsid w:val="006F790E"/>
    <w:rsid w:val="006F79ED"/>
    <w:rsid w:val="00700460"/>
    <w:rsid w:val="0070050F"/>
    <w:rsid w:val="0070071F"/>
    <w:rsid w:val="00700E71"/>
    <w:rsid w:val="0070139C"/>
    <w:rsid w:val="00701DCE"/>
    <w:rsid w:val="0070305E"/>
    <w:rsid w:val="00703955"/>
    <w:rsid w:val="0070422A"/>
    <w:rsid w:val="0070470C"/>
    <w:rsid w:val="007048F8"/>
    <w:rsid w:val="00704B15"/>
    <w:rsid w:val="00704CA4"/>
    <w:rsid w:val="00705B46"/>
    <w:rsid w:val="0070622F"/>
    <w:rsid w:val="00706ADE"/>
    <w:rsid w:val="00707043"/>
    <w:rsid w:val="00707D9C"/>
    <w:rsid w:val="0071042F"/>
    <w:rsid w:val="007106FC"/>
    <w:rsid w:val="00710B5C"/>
    <w:rsid w:val="00711FCF"/>
    <w:rsid w:val="007124E5"/>
    <w:rsid w:val="00712B67"/>
    <w:rsid w:val="00712E3C"/>
    <w:rsid w:val="0071313F"/>
    <w:rsid w:val="007134B0"/>
    <w:rsid w:val="00713E7F"/>
    <w:rsid w:val="007145A6"/>
    <w:rsid w:val="00714657"/>
    <w:rsid w:val="00714C48"/>
    <w:rsid w:val="007151C0"/>
    <w:rsid w:val="00715D36"/>
    <w:rsid w:val="00715EA4"/>
    <w:rsid w:val="00716714"/>
    <w:rsid w:val="00716DF8"/>
    <w:rsid w:val="007175FD"/>
    <w:rsid w:val="007200D0"/>
    <w:rsid w:val="00720418"/>
    <w:rsid w:val="00720F6F"/>
    <w:rsid w:val="0072115D"/>
    <w:rsid w:val="00721422"/>
    <w:rsid w:val="0072159F"/>
    <w:rsid w:val="007216D6"/>
    <w:rsid w:val="00721A7E"/>
    <w:rsid w:val="00721EC1"/>
    <w:rsid w:val="00722448"/>
    <w:rsid w:val="00722C27"/>
    <w:rsid w:val="00723120"/>
    <w:rsid w:val="00723784"/>
    <w:rsid w:val="00723977"/>
    <w:rsid w:val="00723B1D"/>
    <w:rsid w:val="00723D54"/>
    <w:rsid w:val="00723E20"/>
    <w:rsid w:val="00724BE1"/>
    <w:rsid w:val="00724ED6"/>
    <w:rsid w:val="00725403"/>
    <w:rsid w:val="00726B4A"/>
    <w:rsid w:val="00727B0B"/>
    <w:rsid w:val="00730EF3"/>
    <w:rsid w:val="00731070"/>
    <w:rsid w:val="007311B5"/>
    <w:rsid w:val="00731338"/>
    <w:rsid w:val="0073218F"/>
    <w:rsid w:val="0073248E"/>
    <w:rsid w:val="00733610"/>
    <w:rsid w:val="00733910"/>
    <w:rsid w:val="00733EFD"/>
    <w:rsid w:val="00733F2E"/>
    <w:rsid w:val="00733FFD"/>
    <w:rsid w:val="0073418D"/>
    <w:rsid w:val="007345D3"/>
    <w:rsid w:val="007354DA"/>
    <w:rsid w:val="00735A2A"/>
    <w:rsid w:val="00735C43"/>
    <w:rsid w:val="00735DC2"/>
    <w:rsid w:val="00736814"/>
    <w:rsid w:val="00736EEA"/>
    <w:rsid w:val="00737FFB"/>
    <w:rsid w:val="00740910"/>
    <w:rsid w:val="00740ED9"/>
    <w:rsid w:val="0074178D"/>
    <w:rsid w:val="007418E8"/>
    <w:rsid w:val="00741C31"/>
    <w:rsid w:val="00741F5E"/>
    <w:rsid w:val="00741F89"/>
    <w:rsid w:val="0074201E"/>
    <w:rsid w:val="007423CF"/>
    <w:rsid w:val="0074251B"/>
    <w:rsid w:val="00742B14"/>
    <w:rsid w:val="007432B5"/>
    <w:rsid w:val="007438FB"/>
    <w:rsid w:val="00743CFA"/>
    <w:rsid w:val="00743DFC"/>
    <w:rsid w:val="00744108"/>
    <w:rsid w:val="007458C3"/>
    <w:rsid w:val="0074597A"/>
    <w:rsid w:val="00745FEE"/>
    <w:rsid w:val="00746F1C"/>
    <w:rsid w:val="00746F6D"/>
    <w:rsid w:val="0074731A"/>
    <w:rsid w:val="007474E0"/>
    <w:rsid w:val="0074785D"/>
    <w:rsid w:val="00747B6A"/>
    <w:rsid w:val="0075061D"/>
    <w:rsid w:val="00750DD8"/>
    <w:rsid w:val="0075189C"/>
    <w:rsid w:val="0075248B"/>
    <w:rsid w:val="00752A72"/>
    <w:rsid w:val="00753313"/>
    <w:rsid w:val="00753DD7"/>
    <w:rsid w:val="00754D65"/>
    <w:rsid w:val="00754EFE"/>
    <w:rsid w:val="00755350"/>
    <w:rsid w:val="00756140"/>
    <w:rsid w:val="00756B14"/>
    <w:rsid w:val="00757F18"/>
    <w:rsid w:val="0076156D"/>
    <w:rsid w:val="007617A1"/>
    <w:rsid w:val="00762619"/>
    <w:rsid w:val="00764085"/>
    <w:rsid w:val="00764A4C"/>
    <w:rsid w:val="00764D15"/>
    <w:rsid w:val="0076518F"/>
    <w:rsid w:val="007656BF"/>
    <w:rsid w:val="007657EA"/>
    <w:rsid w:val="00766077"/>
    <w:rsid w:val="007677EA"/>
    <w:rsid w:val="00767BF9"/>
    <w:rsid w:val="00767D11"/>
    <w:rsid w:val="00767DE7"/>
    <w:rsid w:val="00770694"/>
    <w:rsid w:val="0077098B"/>
    <w:rsid w:val="00771889"/>
    <w:rsid w:val="00772884"/>
    <w:rsid w:val="00773580"/>
    <w:rsid w:val="007735AA"/>
    <w:rsid w:val="0077383F"/>
    <w:rsid w:val="00773942"/>
    <w:rsid w:val="00774000"/>
    <w:rsid w:val="0077427A"/>
    <w:rsid w:val="00774952"/>
    <w:rsid w:val="00774A58"/>
    <w:rsid w:val="00774A6D"/>
    <w:rsid w:val="00774FBF"/>
    <w:rsid w:val="007753AC"/>
    <w:rsid w:val="00775A7E"/>
    <w:rsid w:val="00775C24"/>
    <w:rsid w:val="00775DB5"/>
    <w:rsid w:val="007765E6"/>
    <w:rsid w:val="00777294"/>
    <w:rsid w:val="00777982"/>
    <w:rsid w:val="00777C9C"/>
    <w:rsid w:val="00780A5F"/>
    <w:rsid w:val="00781535"/>
    <w:rsid w:val="00782EDC"/>
    <w:rsid w:val="00782F4B"/>
    <w:rsid w:val="0078342A"/>
    <w:rsid w:val="00783590"/>
    <w:rsid w:val="00784923"/>
    <w:rsid w:val="00784A16"/>
    <w:rsid w:val="00784F91"/>
    <w:rsid w:val="0078502C"/>
    <w:rsid w:val="007856AE"/>
    <w:rsid w:val="007857AE"/>
    <w:rsid w:val="00785BB3"/>
    <w:rsid w:val="00785CE9"/>
    <w:rsid w:val="00785F8D"/>
    <w:rsid w:val="0078611C"/>
    <w:rsid w:val="007873CB"/>
    <w:rsid w:val="00787A85"/>
    <w:rsid w:val="007902B3"/>
    <w:rsid w:val="00790316"/>
    <w:rsid w:val="007903BC"/>
    <w:rsid w:val="00790455"/>
    <w:rsid w:val="00790D31"/>
    <w:rsid w:val="0079108E"/>
    <w:rsid w:val="00791473"/>
    <w:rsid w:val="00791559"/>
    <w:rsid w:val="00791588"/>
    <w:rsid w:val="00791920"/>
    <w:rsid w:val="00791C4D"/>
    <w:rsid w:val="00791D8C"/>
    <w:rsid w:val="00792312"/>
    <w:rsid w:val="0079244A"/>
    <w:rsid w:val="007928E2"/>
    <w:rsid w:val="00792B1E"/>
    <w:rsid w:val="00792C9D"/>
    <w:rsid w:val="00792CC7"/>
    <w:rsid w:val="00792E46"/>
    <w:rsid w:val="00793B4A"/>
    <w:rsid w:val="00793E67"/>
    <w:rsid w:val="00794486"/>
    <w:rsid w:val="0079472D"/>
    <w:rsid w:val="00794B49"/>
    <w:rsid w:val="00795147"/>
    <w:rsid w:val="00795620"/>
    <w:rsid w:val="00795DAF"/>
    <w:rsid w:val="00796BB0"/>
    <w:rsid w:val="00797D72"/>
    <w:rsid w:val="00797D81"/>
    <w:rsid w:val="007A0082"/>
    <w:rsid w:val="007A07D6"/>
    <w:rsid w:val="007A0B9A"/>
    <w:rsid w:val="007A0D78"/>
    <w:rsid w:val="007A1016"/>
    <w:rsid w:val="007A1A06"/>
    <w:rsid w:val="007A1D38"/>
    <w:rsid w:val="007A1FAA"/>
    <w:rsid w:val="007A2BDC"/>
    <w:rsid w:val="007A2D4A"/>
    <w:rsid w:val="007A2F08"/>
    <w:rsid w:val="007A3525"/>
    <w:rsid w:val="007A39E4"/>
    <w:rsid w:val="007A3F55"/>
    <w:rsid w:val="007A409E"/>
    <w:rsid w:val="007A437D"/>
    <w:rsid w:val="007A4FB1"/>
    <w:rsid w:val="007A50FA"/>
    <w:rsid w:val="007A5D57"/>
    <w:rsid w:val="007A6248"/>
    <w:rsid w:val="007A6264"/>
    <w:rsid w:val="007A6ECC"/>
    <w:rsid w:val="007A7868"/>
    <w:rsid w:val="007A7D2C"/>
    <w:rsid w:val="007A7F79"/>
    <w:rsid w:val="007B040F"/>
    <w:rsid w:val="007B043B"/>
    <w:rsid w:val="007B0583"/>
    <w:rsid w:val="007B123C"/>
    <w:rsid w:val="007B185F"/>
    <w:rsid w:val="007B2289"/>
    <w:rsid w:val="007B2299"/>
    <w:rsid w:val="007B29B5"/>
    <w:rsid w:val="007B2B4C"/>
    <w:rsid w:val="007B2BFA"/>
    <w:rsid w:val="007B2DB4"/>
    <w:rsid w:val="007B2DBC"/>
    <w:rsid w:val="007B3613"/>
    <w:rsid w:val="007B4553"/>
    <w:rsid w:val="007B5443"/>
    <w:rsid w:val="007B673B"/>
    <w:rsid w:val="007B688A"/>
    <w:rsid w:val="007B6EEA"/>
    <w:rsid w:val="007B70E7"/>
    <w:rsid w:val="007B79A6"/>
    <w:rsid w:val="007B7D02"/>
    <w:rsid w:val="007B7F62"/>
    <w:rsid w:val="007C1B0C"/>
    <w:rsid w:val="007C1C01"/>
    <w:rsid w:val="007C1D2D"/>
    <w:rsid w:val="007C252F"/>
    <w:rsid w:val="007C3831"/>
    <w:rsid w:val="007C386E"/>
    <w:rsid w:val="007C3895"/>
    <w:rsid w:val="007C3C22"/>
    <w:rsid w:val="007C3C49"/>
    <w:rsid w:val="007C3FE1"/>
    <w:rsid w:val="007C5026"/>
    <w:rsid w:val="007C532E"/>
    <w:rsid w:val="007C60F2"/>
    <w:rsid w:val="007C615B"/>
    <w:rsid w:val="007C62A5"/>
    <w:rsid w:val="007C62DF"/>
    <w:rsid w:val="007C6544"/>
    <w:rsid w:val="007C6C53"/>
    <w:rsid w:val="007C72AB"/>
    <w:rsid w:val="007C73D1"/>
    <w:rsid w:val="007C78F5"/>
    <w:rsid w:val="007C7F53"/>
    <w:rsid w:val="007D04B5"/>
    <w:rsid w:val="007D0585"/>
    <w:rsid w:val="007D0C3E"/>
    <w:rsid w:val="007D0C4D"/>
    <w:rsid w:val="007D12DA"/>
    <w:rsid w:val="007D16D1"/>
    <w:rsid w:val="007D1BE0"/>
    <w:rsid w:val="007D1EC2"/>
    <w:rsid w:val="007D1F1F"/>
    <w:rsid w:val="007D1F7A"/>
    <w:rsid w:val="007D1FB1"/>
    <w:rsid w:val="007D2540"/>
    <w:rsid w:val="007D3076"/>
    <w:rsid w:val="007D31A7"/>
    <w:rsid w:val="007D3295"/>
    <w:rsid w:val="007D3DD9"/>
    <w:rsid w:val="007D3E32"/>
    <w:rsid w:val="007D3FEA"/>
    <w:rsid w:val="007D5759"/>
    <w:rsid w:val="007D58CD"/>
    <w:rsid w:val="007D5C67"/>
    <w:rsid w:val="007D6497"/>
    <w:rsid w:val="007D6654"/>
    <w:rsid w:val="007D6CF1"/>
    <w:rsid w:val="007D6EB5"/>
    <w:rsid w:val="007D7018"/>
    <w:rsid w:val="007D740F"/>
    <w:rsid w:val="007D7898"/>
    <w:rsid w:val="007D7AF0"/>
    <w:rsid w:val="007E0B56"/>
    <w:rsid w:val="007E0F54"/>
    <w:rsid w:val="007E1140"/>
    <w:rsid w:val="007E1823"/>
    <w:rsid w:val="007E2A25"/>
    <w:rsid w:val="007E3776"/>
    <w:rsid w:val="007E4FC8"/>
    <w:rsid w:val="007E506A"/>
    <w:rsid w:val="007E5125"/>
    <w:rsid w:val="007E5389"/>
    <w:rsid w:val="007E5B95"/>
    <w:rsid w:val="007E5EDB"/>
    <w:rsid w:val="007E602B"/>
    <w:rsid w:val="007E6BBB"/>
    <w:rsid w:val="007E7184"/>
    <w:rsid w:val="007E735D"/>
    <w:rsid w:val="007E7696"/>
    <w:rsid w:val="007E7E2E"/>
    <w:rsid w:val="007E7E76"/>
    <w:rsid w:val="007F0532"/>
    <w:rsid w:val="007F0DF2"/>
    <w:rsid w:val="007F0FA5"/>
    <w:rsid w:val="007F12E3"/>
    <w:rsid w:val="007F18C5"/>
    <w:rsid w:val="007F1BE8"/>
    <w:rsid w:val="007F1BF7"/>
    <w:rsid w:val="007F1E86"/>
    <w:rsid w:val="007F25F0"/>
    <w:rsid w:val="007F29DC"/>
    <w:rsid w:val="007F2AD4"/>
    <w:rsid w:val="007F30F3"/>
    <w:rsid w:val="007F34CB"/>
    <w:rsid w:val="007F36FE"/>
    <w:rsid w:val="007F4020"/>
    <w:rsid w:val="007F4D42"/>
    <w:rsid w:val="007F4E65"/>
    <w:rsid w:val="007F4ED7"/>
    <w:rsid w:val="007F5863"/>
    <w:rsid w:val="007F58F2"/>
    <w:rsid w:val="007F6616"/>
    <w:rsid w:val="007F73E2"/>
    <w:rsid w:val="007F7531"/>
    <w:rsid w:val="007F775A"/>
    <w:rsid w:val="007F7D7E"/>
    <w:rsid w:val="008001CD"/>
    <w:rsid w:val="00800868"/>
    <w:rsid w:val="00800DED"/>
    <w:rsid w:val="008020C4"/>
    <w:rsid w:val="00802D49"/>
    <w:rsid w:val="00803493"/>
    <w:rsid w:val="00804C3E"/>
    <w:rsid w:val="00804F53"/>
    <w:rsid w:val="00805775"/>
    <w:rsid w:val="0080587A"/>
    <w:rsid w:val="00805B72"/>
    <w:rsid w:val="00805CF0"/>
    <w:rsid w:val="00805F4F"/>
    <w:rsid w:val="0080626A"/>
    <w:rsid w:val="00806426"/>
    <w:rsid w:val="008075A7"/>
    <w:rsid w:val="0080796B"/>
    <w:rsid w:val="00807E35"/>
    <w:rsid w:val="0081023B"/>
    <w:rsid w:val="0081050B"/>
    <w:rsid w:val="00810900"/>
    <w:rsid w:val="00810AF6"/>
    <w:rsid w:val="00810B77"/>
    <w:rsid w:val="00811059"/>
    <w:rsid w:val="008116F5"/>
    <w:rsid w:val="008128AB"/>
    <w:rsid w:val="00812AE6"/>
    <w:rsid w:val="00812C19"/>
    <w:rsid w:val="00812DB8"/>
    <w:rsid w:val="00813E27"/>
    <w:rsid w:val="008144F7"/>
    <w:rsid w:val="00814960"/>
    <w:rsid w:val="008152C8"/>
    <w:rsid w:val="0081565B"/>
    <w:rsid w:val="00815A38"/>
    <w:rsid w:val="00815A9D"/>
    <w:rsid w:val="00815FFD"/>
    <w:rsid w:val="00816FBB"/>
    <w:rsid w:val="00817C0A"/>
    <w:rsid w:val="00820515"/>
    <w:rsid w:val="00820627"/>
    <w:rsid w:val="00820EFF"/>
    <w:rsid w:val="00821BF8"/>
    <w:rsid w:val="008221C9"/>
    <w:rsid w:val="00822E37"/>
    <w:rsid w:val="00824C6E"/>
    <w:rsid w:val="008256C0"/>
    <w:rsid w:val="00825A88"/>
    <w:rsid w:val="008261BC"/>
    <w:rsid w:val="00826292"/>
    <w:rsid w:val="0082663E"/>
    <w:rsid w:val="00826EE1"/>
    <w:rsid w:val="00827245"/>
    <w:rsid w:val="00827BEC"/>
    <w:rsid w:val="00827F4E"/>
    <w:rsid w:val="0083061B"/>
    <w:rsid w:val="00830A16"/>
    <w:rsid w:val="00831048"/>
    <w:rsid w:val="008312D4"/>
    <w:rsid w:val="008315CC"/>
    <w:rsid w:val="008318CC"/>
    <w:rsid w:val="0083212C"/>
    <w:rsid w:val="00833002"/>
    <w:rsid w:val="008335BF"/>
    <w:rsid w:val="008336D1"/>
    <w:rsid w:val="008336FF"/>
    <w:rsid w:val="00833B46"/>
    <w:rsid w:val="00833E29"/>
    <w:rsid w:val="00834D60"/>
    <w:rsid w:val="00834E29"/>
    <w:rsid w:val="00835A68"/>
    <w:rsid w:val="00836520"/>
    <w:rsid w:val="008367B7"/>
    <w:rsid w:val="00836FA4"/>
    <w:rsid w:val="008371F4"/>
    <w:rsid w:val="008372F9"/>
    <w:rsid w:val="0083772D"/>
    <w:rsid w:val="00837BBD"/>
    <w:rsid w:val="008401B2"/>
    <w:rsid w:val="00842B56"/>
    <w:rsid w:val="008430BA"/>
    <w:rsid w:val="008434A6"/>
    <w:rsid w:val="00843FC4"/>
    <w:rsid w:val="00844695"/>
    <w:rsid w:val="00845622"/>
    <w:rsid w:val="00845B1A"/>
    <w:rsid w:val="00846666"/>
    <w:rsid w:val="008468F2"/>
    <w:rsid w:val="00846D98"/>
    <w:rsid w:val="00847241"/>
    <w:rsid w:val="00847487"/>
    <w:rsid w:val="008477C7"/>
    <w:rsid w:val="00851217"/>
    <w:rsid w:val="008512E6"/>
    <w:rsid w:val="008519DE"/>
    <w:rsid w:val="00852082"/>
    <w:rsid w:val="0085234F"/>
    <w:rsid w:val="0085356E"/>
    <w:rsid w:val="008545DB"/>
    <w:rsid w:val="008548CE"/>
    <w:rsid w:val="00854907"/>
    <w:rsid w:val="00855AB5"/>
    <w:rsid w:val="00856691"/>
    <w:rsid w:val="008570A5"/>
    <w:rsid w:val="00857302"/>
    <w:rsid w:val="008575DE"/>
    <w:rsid w:val="00857FE9"/>
    <w:rsid w:val="0086049F"/>
    <w:rsid w:val="0086122A"/>
    <w:rsid w:val="0086179A"/>
    <w:rsid w:val="00862BAB"/>
    <w:rsid w:val="00862BBA"/>
    <w:rsid w:val="00862C10"/>
    <w:rsid w:val="00863065"/>
    <w:rsid w:val="008647AF"/>
    <w:rsid w:val="00864D77"/>
    <w:rsid w:val="00865373"/>
    <w:rsid w:val="008659BA"/>
    <w:rsid w:val="00865C05"/>
    <w:rsid w:val="00865C4B"/>
    <w:rsid w:val="008661B2"/>
    <w:rsid w:val="00866897"/>
    <w:rsid w:val="00867100"/>
    <w:rsid w:val="0086735E"/>
    <w:rsid w:val="0086750A"/>
    <w:rsid w:val="008679BA"/>
    <w:rsid w:val="008704DE"/>
    <w:rsid w:val="0087077D"/>
    <w:rsid w:val="00871464"/>
    <w:rsid w:val="00871540"/>
    <w:rsid w:val="00871B9E"/>
    <w:rsid w:val="00873799"/>
    <w:rsid w:val="00873839"/>
    <w:rsid w:val="00873AED"/>
    <w:rsid w:val="00874D10"/>
    <w:rsid w:val="00875033"/>
    <w:rsid w:val="0087586D"/>
    <w:rsid w:val="00875B99"/>
    <w:rsid w:val="008763AC"/>
    <w:rsid w:val="00876A2A"/>
    <w:rsid w:val="00876A3B"/>
    <w:rsid w:val="008770CC"/>
    <w:rsid w:val="0087719B"/>
    <w:rsid w:val="00877A72"/>
    <w:rsid w:val="0088005D"/>
    <w:rsid w:val="0088067C"/>
    <w:rsid w:val="00880E40"/>
    <w:rsid w:val="00882E4B"/>
    <w:rsid w:val="0088348E"/>
    <w:rsid w:val="0088349F"/>
    <w:rsid w:val="00883634"/>
    <w:rsid w:val="00883F90"/>
    <w:rsid w:val="0088479F"/>
    <w:rsid w:val="00884CC8"/>
    <w:rsid w:val="0088619A"/>
    <w:rsid w:val="00886593"/>
    <w:rsid w:val="0088659E"/>
    <w:rsid w:val="00886911"/>
    <w:rsid w:val="00887004"/>
    <w:rsid w:val="008872B6"/>
    <w:rsid w:val="008873BB"/>
    <w:rsid w:val="0088798F"/>
    <w:rsid w:val="0089008F"/>
    <w:rsid w:val="0089035D"/>
    <w:rsid w:val="00890833"/>
    <w:rsid w:val="00890B7F"/>
    <w:rsid w:val="00890BD5"/>
    <w:rsid w:val="00891A6C"/>
    <w:rsid w:val="00891E4B"/>
    <w:rsid w:val="008923F2"/>
    <w:rsid w:val="008926D6"/>
    <w:rsid w:val="00892857"/>
    <w:rsid w:val="00892B9D"/>
    <w:rsid w:val="00892F79"/>
    <w:rsid w:val="008937E8"/>
    <w:rsid w:val="00893D29"/>
    <w:rsid w:val="0089421A"/>
    <w:rsid w:val="00895069"/>
    <w:rsid w:val="008953EB"/>
    <w:rsid w:val="00895FB3"/>
    <w:rsid w:val="00896DE7"/>
    <w:rsid w:val="008A0F51"/>
    <w:rsid w:val="008A1309"/>
    <w:rsid w:val="008A1A12"/>
    <w:rsid w:val="008A2EC6"/>
    <w:rsid w:val="008A3026"/>
    <w:rsid w:val="008A36FE"/>
    <w:rsid w:val="008A4146"/>
    <w:rsid w:val="008A4562"/>
    <w:rsid w:val="008A5A11"/>
    <w:rsid w:val="008A634F"/>
    <w:rsid w:val="008A78E0"/>
    <w:rsid w:val="008B0A08"/>
    <w:rsid w:val="008B0EAD"/>
    <w:rsid w:val="008B1BE3"/>
    <w:rsid w:val="008B2567"/>
    <w:rsid w:val="008B295F"/>
    <w:rsid w:val="008B41AB"/>
    <w:rsid w:val="008B4634"/>
    <w:rsid w:val="008B50C7"/>
    <w:rsid w:val="008B5551"/>
    <w:rsid w:val="008B55C9"/>
    <w:rsid w:val="008B64F8"/>
    <w:rsid w:val="008B6755"/>
    <w:rsid w:val="008B6EA1"/>
    <w:rsid w:val="008B77F7"/>
    <w:rsid w:val="008B7D36"/>
    <w:rsid w:val="008B7EF6"/>
    <w:rsid w:val="008C06C0"/>
    <w:rsid w:val="008C0BD2"/>
    <w:rsid w:val="008C1DB6"/>
    <w:rsid w:val="008C212F"/>
    <w:rsid w:val="008C290B"/>
    <w:rsid w:val="008C2D0E"/>
    <w:rsid w:val="008C3AF3"/>
    <w:rsid w:val="008C4163"/>
    <w:rsid w:val="008C48F2"/>
    <w:rsid w:val="008C5609"/>
    <w:rsid w:val="008C5EAB"/>
    <w:rsid w:val="008C63E5"/>
    <w:rsid w:val="008C64C0"/>
    <w:rsid w:val="008C6B6F"/>
    <w:rsid w:val="008C6CC5"/>
    <w:rsid w:val="008C75CD"/>
    <w:rsid w:val="008C781B"/>
    <w:rsid w:val="008C79AF"/>
    <w:rsid w:val="008D064E"/>
    <w:rsid w:val="008D0BAA"/>
    <w:rsid w:val="008D1691"/>
    <w:rsid w:val="008D1D56"/>
    <w:rsid w:val="008D24C9"/>
    <w:rsid w:val="008D29F8"/>
    <w:rsid w:val="008D2CBD"/>
    <w:rsid w:val="008D337C"/>
    <w:rsid w:val="008D34D4"/>
    <w:rsid w:val="008D4704"/>
    <w:rsid w:val="008D4BD0"/>
    <w:rsid w:val="008D4E23"/>
    <w:rsid w:val="008D5E83"/>
    <w:rsid w:val="008D6279"/>
    <w:rsid w:val="008D6937"/>
    <w:rsid w:val="008D6A63"/>
    <w:rsid w:val="008D6C07"/>
    <w:rsid w:val="008D6EB7"/>
    <w:rsid w:val="008D78CE"/>
    <w:rsid w:val="008D7CBF"/>
    <w:rsid w:val="008E00BF"/>
    <w:rsid w:val="008E029E"/>
    <w:rsid w:val="008E0CA1"/>
    <w:rsid w:val="008E14B4"/>
    <w:rsid w:val="008E15B4"/>
    <w:rsid w:val="008E2491"/>
    <w:rsid w:val="008E2E12"/>
    <w:rsid w:val="008E3015"/>
    <w:rsid w:val="008E32BC"/>
    <w:rsid w:val="008E36D4"/>
    <w:rsid w:val="008E3C4B"/>
    <w:rsid w:val="008E3F7C"/>
    <w:rsid w:val="008E4A15"/>
    <w:rsid w:val="008E4ABF"/>
    <w:rsid w:val="008E523D"/>
    <w:rsid w:val="008E5A74"/>
    <w:rsid w:val="008E65DB"/>
    <w:rsid w:val="008E674A"/>
    <w:rsid w:val="008E696C"/>
    <w:rsid w:val="008E6B5B"/>
    <w:rsid w:val="008E7038"/>
    <w:rsid w:val="008E7DF7"/>
    <w:rsid w:val="008F03BF"/>
    <w:rsid w:val="008F0515"/>
    <w:rsid w:val="008F0C4E"/>
    <w:rsid w:val="008F0CB8"/>
    <w:rsid w:val="008F205E"/>
    <w:rsid w:val="008F26F1"/>
    <w:rsid w:val="008F26F8"/>
    <w:rsid w:val="008F2DEA"/>
    <w:rsid w:val="008F2EE2"/>
    <w:rsid w:val="008F33CC"/>
    <w:rsid w:val="008F4521"/>
    <w:rsid w:val="008F491D"/>
    <w:rsid w:val="008F5D76"/>
    <w:rsid w:val="008F6AC2"/>
    <w:rsid w:val="008F6FFC"/>
    <w:rsid w:val="008F715D"/>
    <w:rsid w:val="008F75B2"/>
    <w:rsid w:val="008F778D"/>
    <w:rsid w:val="008F79CE"/>
    <w:rsid w:val="009005D7"/>
    <w:rsid w:val="00901266"/>
    <w:rsid w:val="00901FCC"/>
    <w:rsid w:val="009022EC"/>
    <w:rsid w:val="009028F9"/>
    <w:rsid w:val="00902DAA"/>
    <w:rsid w:val="00903810"/>
    <w:rsid w:val="00903F21"/>
    <w:rsid w:val="009041F8"/>
    <w:rsid w:val="009044CF"/>
    <w:rsid w:val="009047B0"/>
    <w:rsid w:val="00904901"/>
    <w:rsid w:val="00905155"/>
    <w:rsid w:val="009056D7"/>
    <w:rsid w:val="00905D7E"/>
    <w:rsid w:val="0090765D"/>
    <w:rsid w:val="009077C6"/>
    <w:rsid w:val="00907D6F"/>
    <w:rsid w:val="00907F07"/>
    <w:rsid w:val="009111B4"/>
    <w:rsid w:val="009112E1"/>
    <w:rsid w:val="00911716"/>
    <w:rsid w:val="00912269"/>
    <w:rsid w:val="00912DB0"/>
    <w:rsid w:val="00913632"/>
    <w:rsid w:val="009136EE"/>
    <w:rsid w:val="00913A35"/>
    <w:rsid w:val="00913B56"/>
    <w:rsid w:val="0091444E"/>
    <w:rsid w:val="009146AA"/>
    <w:rsid w:val="00915499"/>
    <w:rsid w:val="009156B9"/>
    <w:rsid w:val="00915A86"/>
    <w:rsid w:val="00916300"/>
    <w:rsid w:val="00916448"/>
    <w:rsid w:val="009164F5"/>
    <w:rsid w:val="0091677B"/>
    <w:rsid w:val="00916A5D"/>
    <w:rsid w:val="00916A69"/>
    <w:rsid w:val="00917FFD"/>
    <w:rsid w:val="00920010"/>
    <w:rsid w:val="00920B82"/>
    <w:rsid w:val="009219B7"/>
    <w:rsid w:val="00922A64"/>
    <w:rsid w:val="00922D36"/>
    <w:rsid w:val="009234BA"/>
    <w:rsid w:val="00923AEF"/>
    <w:rsid w:val="00923ED0"/>
    <w:rsid w:val="00924423"/>
    <w:rsid w:val="00925478"/>
    <w:rsid w:val="0092650B"/>
    <w:rsid w:val="00926B79"/>
    <w:rsid w:val="00927246"/>
    <w:rsid w:val="009272B6"/>
    <w:rsid w:val="00927382"/>
    <w:rsid w:val="00927E9C"/>
    <w:rsid w:val="009302D4"/>
    <w:rsid w:val="00930E40"/>
    <w:rsid w:val="009314BA"/>
    <w:rsid w:val="00932074"/>
    <w:rsid w:val="009320B6"/>
    <w:rsid w:val="0093223A"/>
    <w:rsid w:val="00932507"/>
    <w:rsid w:val="00932A56"/>
    <w:rsid w:val="00933282"/>
    <w:rsid w:val="00934293"/>
    <w:rsid w:val="0093481C"/>
    <w:rsid w:val="00935B07"/>
    <w:rsid w:val="00935F3B"/>
    <w:rsid w:val="009366F7"/>
    <w:rsid w:val="00936AFA"/>
    <w:rsid w:val="00937D17"/>
    <w:rsid w:val="00937F24"/>
    <w:rsid w:val="0094248E"/>
    <w:rsid w:val="0094292E"/>
    <w:rsid w:val="00942A50"/>
    <w:rsid w:val="009446CD"/>
    <w:rsid w:val="00944940"/>
    <w:rsid w:val="00944A67"/>
    <w:rsid w:val="00944AA5"/>
    <w:rsid w:val="009456C7"/>
    <w:rsid w:val="009468B2"/>
    <w:rsid w:val="009468EF"/>
    <w:rsid w:val="00946A20"/>
    <w:rsid w:val="00947D49"/>
    <w:rsid w:val="00947F58"/>
    <w:rsid w:val="0095081E"/>
    <w:rsid w:val="00951772"/>
    <w:rsid w:val="00951B21"/>
    <w:rsid w:val="00951D01"/>
    <w:rsid w:val="00951E46"/>
    <w:rsid w:val="009522BB"/>
    <w:rsid w:val="009525E2"/>
    <w:rsid w:val="00952916"/>
    <w:rsid w:val="00952E09"/>
    <w:rsid w:val="009533F3"/>
    <w:rsid w:val="009534DA"/>
    <w:rsid w:val="0095443A"/>
    <w:rsid w:val="009546E2"/>
    <w:rsid w:val="0095493F"/>
    <w:rsid w:val="00957165"/>
    <w:rsid w:val="00957204"/>
    <w:rsid w:val="00957440"/>
    <w:rsid w:val="009574E3"/>
    <w:rsid w:val="009574F2"/>
    <w:rsid w:val="009578E8"/>
    <w:rsid w:val="00960C3C"/>
    <w:rsid w:val="009612DE"/>
    <w:rsid w:val="00961CBD"/>
    <w:rsid w:val="00961CEC"/>
    <w:rsid w:val="0096226E"/>
    <w:rsid w:val="009623B4"/>
    <w:rsid w:val="00963CED"/>
    <w:rsid w:val="00964B23"/>
    <w:rsid w:val="00964B88"/>
    <w:rsid w:val="00964E8B"/>
    <w:rsid w:val="0096517D"/>
    <w:rsid w:val="00966BBF"/>
    <w:rsid w:val="009672C2"/>
    <w:rsid w:val="009676A1"/>
    <w:rsid w:val="009679B2"/>
    <w:rsid w:val="00967EEA"/>
    <w:rsid w:val="009709BB"/>
    <w:rsid w:val="00970E24"/>
    <w:rsid w:val="00971192"/>
    <w:rsid w:val="00971305"/>
    <w:rsid w:val="009716B5"/>
    <w:rsid w:val="009718BB"/>
    <w:rsid w:val="009727FC"/>
    <w:rsid w:val="00972C7F"/>
    <w:rsid w:val="009730BA"/>
    <w:rsid w:val="00973CB1"/>
    <w:rsid w:val="00973D6D"/>
    <w:rsid w:val="00973E14"/>
    <w:rsid w:val="009742EE"/>
    <w:rsid w:val="009748F4"/>
    <w:rsid w:val="00974EE4"/>
    <w:rsid w:val="00975558"/>
    <w:rsid w:val="009758CF"/>
    <w:rsid w:val="00976963"/>
    <w:rsid w:val="00976AE9"/>
    <w:rsid w:val="00977E5A"/>
    <w:rsid w:val="009810C9"/>
    <w:rsid w:val="0098151D"/>
    <w:rsid w:val="009818B0"/>
    <w:rsid w:val="009824D8"/>
    <w:rsid w:val="00982947"/>
    <w:rsid w:val="00982E59"/>
    <w:rsid w:val="0098334C"/>
    <w:rsid w:val="00983781"/>
    <w:rsid w:val="00983BF1"/>
    <w:rsid w:val="009852F9"/>
    <w:rsid w:val="009854FE"/>
    <w:rsid w:val="00985C6E"/>
    <w:rsid w:val="009866C6"/>
    <w:rsid w:val="00986775"/>
    <w:rsid w:val="00986BD9"/>
    <w:rsid w:val="009874CD"/>
    <w:rsid w:val="0098797F"/>
    <w:rsid w:val="00987AAE"/>
    <w:rsid w:val="00987B27"/>
    <w:rsid w:val="00987CE3"/>
    <w:rsid w:val="00990187"/>
    <w:rsid w:val="009904BB"/>
    <w:rsid w:val="009910BE"/>
    <w:rsid w:val="009919AC"/>
    <w:rsid w:val="00991FFF"/>
    <w:rsid w:val="00992007"/>
    <w:rsid w:val="00992677"/>
    <w:rsid w:val="00992983"/>
    <w:rsid w:val="009937B9"/>
    <w:rsid w:val="009939AC"/>
    <w:rsid w:val="00993ACD"/>
    <w:rsid w:val="00994895"/>
    <w:rsid w:val="00994BF1"/>
    <w:rsid w:val="00994D78"/>
    <w:rsid w:val="0099503A"/>
    <w:rsid w:val="009953E8"/>
    <w:rsid w:val="009953FD"/>
    <w:rsid w:val="00995AC0"/>
    <w:rsid w:val="00995AE5"/>
    <w:rsid w:val="0099751E"/>
    <w:rsid w:val="00997734"/>
    <w:rsid w:val="00997DCC"/>
    <w:rsid w:val="00997E93"/>
    <w:rsid w:val="009A0B78"/>
    <w:rsid w:val="009A15CF"/>
    <w:rsid w:val="009A2250"/>
    <w:rsid w:val="009A234A"/>
    <w:rsid w:val="009A3013"/>
    <w:rsid w:val="009A316F"/>
    <w:rsid w:val="009A37FD"/>
    <w:rsid w:val="009A3888"/>
    <w:rsid w:val="009A39A2"/>
    <w:rsid w:val="009A3F28"/>
    <w:rsid w:val="009A4214"/>
    <w:rsid w:val="009A4679"/>
    <w:rsid w:val="009A4989"/>
    <w:rsid w:val="009A5ADF"/>
    <w:rsid w:val="009A5B2F"/>
    <w:rsid w:val="009A63E7"/>
    <w:rsid w:val="009A64B1"/>
    <w:rsid w:val="009A69BE"/>
    <w:rsid w:val="009A69CB"/>
    <w:rsid w:val="009A75C3"/>
    <w:rsid w:val="009A7E21"/>
    <w:rsid w:val="009B1253"/>
    <w:rsid w:val="009B1389"/>
    <w:rsid w:val="009B1827"/>
    <w:rsid w:val="009B19F0"/>
    <w:rsid w:val="009B1D93"/>
    <w:rsid w:val="009B2337"/>
    <w:rsid w:val="009B278B"/>
    <w:rsid w:val="009B2820"/>
    <w:rsid w:val="009B3688"/>
    <w:rsid w:val="009B3766"/>
    <w:rsid w:val="009B44CB"/>
    <w:rsid w:val="009B4573"/>
    <w:rsid w:val="009B4D59"/>
    <w:rsid w:val="009B4E7B"/>
    <w:rsid w:val="009B5049"/>
    <w:rsid w:val="009B5B8D"/>
    <w:rsid w:val="009B5DB0"/>
    <w:rsid w:val="009B5EC1"/>
    <w:rsid w:val="009B64D5"/>
    <w:rsid w:val="009B6502"/>
    <w:rsid w:val="009B6796"/>
    <w:rsid w:val="009B6929"/>
    <w:rsid w:val="009B6936"/>
    <w:rsid w:val="009B758A"/>
    <w:rsid w:val="009B75F0"/>
    <w:rsid w:val="009C0187"/>
    <w:rsid w:val="009C06CC"/>
    <w:rsid w:val="009C1516"/>
    <w:rsid w:val="009C1CAA"/>
    <w:rsid w:val="009C1F47"/>
    <w:rsid w:val="009C2033"/>
    <w:rsid w:val="009C23F4"/>
    <w:rsid w:val="009C2A5B"/>
    <w:rsid w:val="009C2DBF"/>
    <w:rsid w:val="009C3C2D"/>
    <w:rsid w:val="009C456A"/>
    <w:rsid w:val="009C4E22"/>
    <w:rsid w:val="009C5028"/>
    <w:rsid w:val="009C5A3A"/>
    <w:rsid w:val="009C62A7"/>
    <w:rsid w:val="009C6F59"/>
    <w:rsid w:val="009C76D7"/>
    <w:rsid w:val="009C7D4A"/>
    <w:rsid w:val="009D07E5"/>
    <w:rsid w:val="009D09B4"/>
    <w:rsid w:val="009D1153"/>
    <w:rsid w:val="009D15C6"/>
    <w:rsid w:val="009D181C"/>
    <w:rsid w:val="009D183E"/>
    <w:rsid w:val="009D19B4"/>
    <w:rsid w:val="009D1FF1"/>
    <w:rsid w:val="009D249B"/>
    <w:rsid w:val="009D2C11"/>
    <w:rsid w:val="009D30EC"/>
    <w:rsid w:val="009D390C"/>
    <w:rsid w:val="009D3F31"/>
    <w:rsid w:val="009D432E"/>
    <w:rsid w:val="009D52D1"/>
    <w:rsid w:val="009D596A"/>
    <w:rsid w:val="009D5F2A"/>
    <w:rsid w:val="009D5F75"/>
    <w:rsid w:val="009D6898"/>
    <w:rsid w:val="009D6B81"/>
    <w:rsid w:val="009D6C11"/>
    <w:rsid w:val="009D6EA7"/>
    <w:rsid w:val="009D7108"/>
    <w:rsid w:val="009D71BD"/>
    <w:rsid w:val="009D7D85"/>
    <w:rsid w:val="009E065B"/>
    <w:rsid w:val="009E0708"/>
    <w:rsid w:val="009E0C68"/>
    <w:rsid w:val="009E11B5"/>
    <w:rsid w:val="009E1C57"/>
    <w:rsid w:val="009E1F80"/>
    <w:rsid w:val="009E2076"/>
    <w:rsid w:val="009E2230"/>
    <w:rsid w:val="009E2418"/>
    <w:rsid w:val="009E294D"/>
    <w:rsid w:val="009E2FAC"/>
    <w:rsid w:val="009E3178"/>
    <w:rsid w:val="009E3A85"/>
    <w:rsid w:val="009E4536"/>
    <w:rsid w:val="009E4ADA"/>
    <w:rsid w:val="009E5044"/>
    <w:rsid w:val="009E54A2"/>
    <w:rsid w:val="009E63AB"/>
    <w:rsid w:val="009E6E98"/>
    <w:rsid w:val="009E6EFB"/>
    <w:rsid w:val="009E7170"/>
    <w:rsid w:val="009E71ED"/>
    <w:rsid w:val="009E76FA"/>
    <w:rsid w:val="009E77C4"/>
    <w:rsid w:val="009E7C14"/>
    <w:rsid w:val="009F024E"/>
    <w:rsid w:val="009F0CBF"/>
    <w:rsid w:val="009F1169"/>
    <w:rsid w:val="009F1279"/>
    <w:rsid w:val="009F1E05"/>
    <w:rsid w:val="009F1EA8"/>
    <w:rsid w:val="009F2171"/>
    <w:rsid w:val="009F23C3"/>
    <w:rsid w:val="009F27E0"/>
    <w:rsid w:val="009F2A73"/>
    <w:rsid w:val="009F3525"/>
    <w:rsid w:val="009F3594"/>
    <w:rsid w:val="009F37EC"/>
    <w:rsid w:val="009F3E13"/>
    <w:rsid w:val="009F3E2D"/>
    <w:rsid w:val="009F4399"/>
    <w:rsid w:val="009F480D"/>
    <w:rsid w:val="009F4F31"/>
    <w:rsid w:val="009F50CB"/>
    <w:rsid w:val="009F662F"/>
    <w:rsid w:val="009F7232"/>
    <w:rsid w:val="009F7715"/>
    <w:rsid w:val="009F7E9D"/>
    <w:rsid w:val="00A00415"/>
    <w:rsid w:val="00A006A2"/>
    <w:rsid w:val="00A01115"/>
    <w:rsid w:val="00A011DD"/>
    <w:rsid w:val="00A01451"/>
    <w:rsid w:val="00A0151C"/>
    <w:rsid w:val="00A018CE"/>
    <w:rsid w:val="00A01C39"/>
    <w:rsid w:val="00A029B6"/>
    <w:rsid w:val="00A02EB5"/>
    <w:rsid w:val="00A031E4"/>
    <w:rsid w:val="00A03F78"/>
    <w:rsid w:val="00A04545"/>
    <w:rsid w:val="00A047AD"/>
    <w:rsid w:val="00A048C2"/>
    <w:rsid w:val="00A04D5E"/>
    <w:rsid w:val="00A056DD"/>
    <w:rsid w:val="00A0576E"/>
    <w:rsid w:val="00A05E0F"/>
    <w:rsid w:val="00A05F2F"/>
    <w:rsid w:val="00A06145"/>
    <w:rsid w:val="00A061EA"/>
    <w:rsid w:val="00A0690A"/>
    <w:rsid w:val="00A0722B"/>
    <w:rsid w:val="00A07243"/>
    <w:rsid w:val="00A101F9"/>
    <w:rsid w:val="00A10430"/>
    <w:rsid w:val="00A111A9"/>
    <w:rsid w:val="00A11947"/>
    <w:rsid w:val="00A11FCB"/>
    <w:rsid w:val="00A123F1"/>
    <w:rsid w:val="00A125D5"/>
    <w:rsid w:val="00A12EBF"/>
    <w:rsid w:val="00A1349C"/>
    <w:rsid w:val="00A13810"/>
    <w:rsid w:val="00A13988"/>
    <w:rsid w:val="00A14395"/>
    <w:rsid w:val="00A1459B"/>
    <w:rsid w:val="00A1517A"/>
    <w:rsid w:val="00A154AA"/>
    <w:rsid w:val="00A159EA"/>
    <w:rsid w:val="00A15A37"/>
    <w:rsid w:val="00A16CD7"/>
    <w:rsid w:val="00A171D1"/>
    <w:rsid w:val="00A17247"/>
    <w:rsid w:val="00A17976"/>
    <w:rsid w:val="00A1797F"/>
    <w:rsid w:val="00A17B46"/>
    <w:rsid w:val="00A17FA5"/>
    <w:rsid w:val="00A20EBB"/>
    <w:rsid w:val="00A20F07"/>
    <w:rsid w:val="00A20F0C"/>
    <w:rsid w:val="00A2155C"/>
    <w:rsid w:val="00A2185F"/>
    <w:rsid w:val="00A21A29"/>
    <w:rsid w:val="00A21F34"/>
    <w:rsid w:val="00A22613"/>
    <w:rsid w:val="00A22B58"/>
    <w:rsid w:val="00A2373C"/>
    <w:rsid w:val="00A23B8A"/>
    <w:rsid w:val="00A23EDC"/>
    <w:rsid w:val="00A23F66"/>
    <w:rsid w:val="00A2506F"/>
    <w:rsid w:val="00A25EC2"/>
    <w:rsid w:val="00A25EED"/>
    <w:rsid w:val="00A26849"/>
    <w:rsid w:val="00A26CE4"/>
    <w:rsid w:val="00A27236"/>
    <w:rsid w:val="00A27A28"/>
    <w:rsid w:val="00A3082C"/>
    <w:rsid w:val="00A30AA2"/>
    <w:rsid w:val="00A31320"/>
    <w:rsid w:val="00A31E2B"/>
    <w:rsid w:val="00A32BA7"/>
    <w:rsid w:val="00A32FFB"/>
    <w:rsid w:val="00A3356C"/>
    <w:rsid w:val="00A33C84"/>
    <w:rsid w:val="00A33F1B"/>
    <w:rsid w:val="00A34103"/>
    <w:rsid w:val="00A34546"/>
    <w:rsid w:val="00A3480F"/>
    <w:rsid w:val="00A349FE"/>
    <w:rsid w:val="00A34A79"/>
    <w:rsid w:val="00A36EE1"/>
    <w:rsid w:val="00A41D5F"/>
    <w:rsid w:val="00A4246F"/>
    <w:rsid w:val="00A426D4"/>
    <w:rsid w:val="00A42B59"/>
    <w:rsid w:val="00A42C58"/>
    <w:rsid w:val="00A434DE"/>
    <w:rsid w:val="00A43846"/>
    <w:rsid w:val="00A43B88"/>
    <w:rsid w:val="00A43EED"/>
    <w:rsid w:val="00A44320"/>
    <w:rsid w:val="00A4478B"/>
    <w:rsid w:val="00A44895"/>
    <w:rsid w:val="00A449A4"/>
    <w:rsid w:val="00A44A4E"/>
    <w:rsid w:val="00A45839"/>
    <w:rsid w:val="00A458BF"/>
    <w:rsid w:val="00A45C25"/>
    <w:rsid w:val="00A46A5A"/>
    <w:rsid w:val="00A46E67"/>
    <w:rsid w:val="00A4748B"/>
    <w:rsid w:val="00A47641"/>
    <w:rsid w:val="00A5054F"/>
    <w:rsid w:val="00A517E9"/>
    <w:rsid w:val="00A52930"/>
    <w:rsid w:val="00A5339B"/>
    <w:rsid w:val="00A539AC"/>
    <w:rsid w:val="00A551CC"/>
    <w:rsid w:val="00A551D2"/>
    <w:rsid w:val="00A55D2A"/>
    <w:rsid w:val="00A5644B"/>
    <w:rsid w:val="00A57449"/>
    <w:rsid w:val="00A57C34"/>
    <w:rsid w:val="00A6012D"/>
    <w:rsid w:val="00A602B2"/>
    <w:rsid w:val="00A60518"/>
    <w:rsid w:val="00A605FD"/>
    <w:rsid w:val="00A60711"/>
    <w:rsid w:val="00A60C19"/>
    <w:rsid w:val="00A60C1A"/>
    <w:rsid w:val="00A613EC"/>
    <w:rsid w:val="00A6218E"/>
    <w:rsid w:val="00A6233D"/>
    <w:rsid w:val="00A6287A"/>
    <w:rsid w:val="00A62D03"/>
    <w:rsid w:val="00A630F1"/>
    <w:rsid w:val="00A63838"/>
    <w:rsid w:val="00A6384D"/>
    <w:rsid w:val="00A63FAC"/>
    <w:rsid w:val="00A642C4"/>
    <w:rsid w:val="00A64B57"/>
    <w:rsid w:val="00A6504B"/>
    <w:rsid w:val="00A65BE2"/>
    <w:rsid w:val="00A65C55"/>
    <w:rsid w:val="00A667F2"/>
    <w:rsid w:val="00A6743C"/>
    <w:rsid w:val="00A6750D"/>
    <w:rsid w:val="00A679C0"/>
    <w:rsid w:val="00A67D8F"/>
    <w:rsid w:val="00A703D0"/>
    <w:rsid w:val="00A704F2"/>
    <w:rsid w:val="00A70F72"/>
    <w:rsid w:val="00A7125B"/>
    <w:rsid w:val="00A7196F"/>
    <w:rsid w:val="00A72065"/>
    <w:rsid w:val="00A7300D"/>
    <w:rsid w:val="00A731C8"/>
    <w:rsid w:val="00A7427B"/>
    <w:rsid w:val="00A74705"/>
    <w:rsid w:val="00A75C01"/>
    <w:rsid w:val="00A75D03"/>
    <w:rsid w:val="00A76357"/>
    <w:rsid w:val="00A769DD"/>
    <w:rsid w:val="00A76A44"/>
    <w:rsid w:val="00A778FE"/>
    <w:rsid w:val="00A77EA1"/>
    <w:rsid w:val="00A80147"/>
    <w:rsid w:val="00A80921"/>
    <w:rsid w:val="00A80A96"/>
    <w:rsid w:val="00A81770"/>
    <w:rsid w:val="00A81E0C"/>
    <w:rsid w:val="00A82CD2"/>
    <w:rsid w:val="00A831B4"/>
    <w:rsid w:val="00A84644"/>
    <w:rsid w:val="00A84C05"/>
    <w:rsid w:val="00A857D1"/>
    <w:rsid w:val="00A8589F"/>
    <w:rsid w:val="00A85CBD"/>
    <w:rsid w:val="00A862A3"/>
    <w:rsid w:val="00A868D3"/>
    <w:rsid w:val="00A87A36"/>
    <w:rsid w:val="00A87E2E"/>
    <w:rsid w:val="00A918EA"/>
    <w:rsid w:val="00A91916"/>
    <w:rsid w:val="00A91E40"/>
    <w:rsid w:val="00A92419"/>
    <w:rsid w:val="00A92ED8"/>
    <w:rsid w:val="00A93AC5"/>
    <w:rsid w:val="00A93CAC"/>
    <w:rsid w:val="00A93F1B"/>
    <w:rsid w:val="00A94152"/>
    <w:rsid w:val="00A94A90"/>
    <w:rsid w:val="00A94DB6"/>
    <w:rsid w:val="00A95012"/>
    <w:rsid w:val="00A9549E"/>
    <w:rsid w:val="00A96123"/>
    <w:rsid w:val="00A964DA"/>
    <w:rsid w:val="00AA0450"/>
    <w:rsid w:val="00AA08C5"/>
    <w:rsid w:val="00AA1A71"/>
    <w:rsid w:val="00AA1DB3"/>
    <w:rsid w:val="00AA330B"/>
    <w:rsid w:val="00AA3402"/>
    <w:rsid w:val="00AA38BA"/>
    <w:rsid w:val="00AA3B1D"/>
    <w:rsid w:val="00AA414D"/>
    <w:rsid w:val="00AA4801"/>
    <w:rsid w:val="00AA4CAF"/>
    <w:rsid w:val="00AA4E64"/>
    <w:rsid w:val="00AA5292"/>
    <w:rsid w:val="00AA5928"/>
    <w:rsid w:val="00AA5E2F"/>
    <w:rsid w:val="00AA5F9C"/>
    <w:rsid w:val="00AA6347"/>
    <w:rsid w:val="00AA68A2"/>
    <w:rsid w:val="00AA6D61"/>
    <w:rsid w:val="00AA795D"/>
    <w:rsid w:val="00AA7A40"/>
    <w:rsid w:val="00AB02EA"/>
    <w:rsid w:val="00AB0591"/>
    <w:rsid w:val="00AB070C"/>
    <w:rsid w:val="00AB1491"/>
    <w:rsid w:val="00AB1A4F"/>
    <w:rsid w:val="00AB36C1"/>
    <w:rsid w:val="00AB37D0"/>
    <w:rsid w:val="00AB3ED9"/>
    <w:rsid w:val="00AB4246"/>
    <w:rsid w:val="00AB4405"/>
    <w:rsid w:val="00AB45C7"/>
    <w:rsid w:val="00AB484C"/>
    <w:rsid w:val="00AB57A1"/>
    <w:rsid w:val="00AB590C"/>
    <w:rsid w:val="00AB5F02"/>
    <w:rsid w:val="00AB6842"/>
    <w:rsid w:val="00AB6951"/>
    <w:rsid w:val="00AB701D"/>
    <w:rsid w:val="00AB74EE"/>
    <w:rsid w:val="00AB7B02"/>
    <w:rsid w:val="00AB7D93"/>
    <w:rsid w:val="00AC0220"/>
    <w:rsid w:val="00AC09EF"/>
    <w:rsid w:val="00AC1705"/>
    <w:rsid w:val="00AC17E2"/>
    <w:rsid w:val="00AC1ADD"/>
    <w:rsid w:val="00AC2878"/>
    <w:rsid w:val="00AC33EC"/>
    <w:rsid w:val="00AC358F"/>
    <w:rsid w:val="00AC4C8B"/>
    <w:rsid w:val="00AC55F4"/>
    <w:rsid w:val="00AC59C0"/>
    <w:rsid w:val="00AC5B6D"/>
    <w:rsid w:val="00AC78DE"/>
    <w:rsid w:val="00AC7A86"/>
    <w:rsid w:val="00AC7BB2"/>
    <w:rsid w:val="00AC7C43"/>
    <w:rsid w:val="00AC7E24"/>
    <w:rsid w:val="00AD0275"/>
    <w:rsid w:val="00AD0EB2"/>
    <w:rsid w:val="00AD1E18"/>
    <w:rsid w:val="00AD2A62"/>
    <w:rsid w:val="00AD2BB4"/>
    <w:rsid w:val="00AD2C15"/>
    <w:rsid w:val="00AD3A6D"/>
    <w:rsid w:val="00AD57A3"/>
    <w:rsid w:val="00AD595D"/>
    <w:rsid w:val="00AD6423"/>
    <w:rsid w:val="00AD64B4"/>
    <w:rsid w:val="00AD64B8"/>
    <w:rsid w:val="00AD6A98"/>
    <w:rsid w:val="00AD759E"/>
    <w:rsid w:val="00AD7D70"/>
    <w:rsid w:val="00AE0716"/>
    <w:rsid w:val="00AE0BB2"/>
    <w:rsid w:val="00AE17D3"/>
    <w:rsid w:val="00AE1F07"/>
    <w:rsid w:val="00AE2208"/>
    <w:rsid w:val="00AE2387"/>
    <w:rsid w:val="00AE410D"/>
    <w:rsid w:val="00AE4350"/>
    <w:rsid w:val="00AE43C6"/>
    <w:rsid w:val="00AE4844"/>
    <w:rsid w:val="00AE5105"/>
    <w:rsid w:val="00AE557B"/>
    <w:rsid w:val="00AE612D"/>
    <w:rsid w:val="00AE6D3E"/>
    <w:rsid w:val="00AE7093"/>
    <w:rsid w:val="00AE784D"/>
    <w:rsid w:val="00AE790C"/>
    <w:rsid w:val="00AF0C58"/>
    <w:rsid w:val="00AF165E"/>
    <w:rsid w:val="00AF1ADE"/>
    <w:rsid w:val="00AF2244"/>
    <w:rsid w:val="00AF270B"/>
    <w:rsid w:val="00AF3275"/>
    <w:rsid w:val="00AF3965"/>
    <w:rsid w:val="00AF3D86"/>
    <w:rsid w:val="00AF41BE"/>
    <w:rsid w:val="00AF42D9"/>
    <w:rsid w:val="00AF49A2"/>
    <w:rsid w:val="00AF4F24"/>
    <w:rsid w:val="00AF64D6"/>
    <w:rsid w:val="00AF67D7"/>
    <w:rsid w:val="00AF68BA"/>
    <w:rsid w:val="00AF6FA7"/>
    <w:rsid w:val="00AF7C02"/>
    <w:rsid w:val="00AF7DD8"/>
    <w:rsid w:val="00AF7F5C"/>
    <w:rsid w:val="00B00C0A"/>
    <w:rsid w:val="00B014E0"/>
    <w:rsid w:val="00B01606"/>
    <w:rsid w:val="00B018F2"/>
    <w:rsid w:val="00B01EF1"/>
    <w:rsid w:val="00B0205F"/>
    <w:rsid w:val="00B02A50"/>
    <w:rsid w:val="00B038E3"/>
    <w:rsid w:val="00B03A1B"/>
    <w:rsid w:val="00B04742"/>
    <w:rsid w:val="00B05160"/>
    <w:rsid w:val="00B0522F"/>
    <w:rsid w:val="00B059E9"/>
    <w:rsid w:val="00B05EF9"/>
    <w:rsid w:val="00B05FC7"/>
    <w:rsid w:val="00B061BE"/>
    <w:rsid w:val="00B072E6"/>
    <w:rsid w:val="00B10BE1"/>
    <w:rsid w:val="00B10F03"/>
    <w:rsid w:val="00B1161B"/>
    <w:rsid w:val="00B11C00"/>
    <w:rsid w:val="00B11E0D"/>
    <w:rsid w:val="00B121A1"/>
    <w:rsid w:val="00B125AD"/>
    <w:rsid w:val="00B13116"/>
    <w:rsid w:val="00B14147"/>
    <w:rsid w:val="00B141B6"/>
    <w:rsid w:val="00B14444"/>
    <w:rsid w:val="00B1453F"/>
    <w:rsid w:val="00B14C99"/>
    <w:rsid w:val="00B15875"/>
    <w:rsid w:val="00B16116"/>
    <w:rsid w:val="00B16775"/>
    <w:rsid w:val="00B168C1"/>
    <w:rsid w:val="00B16B84"/>
    <w:rsid w:val="00B16D25"/>
    <w:rsid w:val="00B1711A"/>
    <w:rsid w:val="00B17B82"/>
    <w:rsid w:val="00B17D02"/>
    <w:rsid w:val="00B17F75"/>
    <w:rsid w:val="00B2051B"/>
    <w:rsid w:val="00B20566"/>
    <w:rsid w:val="00B20764"/>
    <w:rsid w:val="00B219C8"/>
    <w:rsid w:val="00B224D3"/>
    <w:rsid w:val="00B22C38"/>
    <w:rsid w:val="00B22FB0"/>
    <w:rsid w:val="00B23002"/>
    <w:rsid w:val="00B230DC"/>
    <w:rsid w:val="00B23357"/>
    <w:rsid w:val="00B23679"/>
    <w:rsid w:val="00B236E8"/>
    <w:rsid w:val="00B23767"/>
    <w:rsid w:val="00B24299"/>
    <w:rsid w:val="00B24A2B"/>
    <w:rsid w:val="00B2588B"/>
    <w:rsid w:val="00B25D87"/>
    <w:rsid w:val="00B25F9B"/>
    <w:rsid w:val="00B261D6"/>
    <w:rsid w:val="00B267C7"/>
    <w:rsid w:val="00B2686E"/>
    <w:rsid w:val="00B2701F"/>
    <w:rsid w:val="00B2722C"/>
    <w:rsid w:val="00B273DF"/>
    <w:rsid w:val="00B27833"/>
    <w:rsid w:val="00B27CE4"/>
    <w:rsid w:val="00B30244"/>
    <w:rsid w:val="00B30C13"/>
    <w:rsid w:val="00B320A5"/>
    <w:rsid w:val="00B32C9E"/>
    <w:rsid w:val="00B33461"/>
    <w:rsid w:val="00B35C38"/>
    <w:rsid w:val="00B35D8A"/>
    <w:rsid w:val="00B36E6F"/>
    <w:rsid w:val="00B40D1E"/>
    <w:rsid w:val="00B4116D"/>
    <w:rsid w:val="00B41DC6"/>
    <w:rsid w:val="00B428D4"/>
    <w:rsid w:val="00B42F75"/>
    <w:rsid w:val="00B42F9B"/>
    <w:rsid w:val="00B4376F"/>
    <w:rsid w:val="00B44E7B"/>
    <w:rsid w:val="00B458E3"/>
    <w:rsid w:val="00B45C3E"/>
    <w:rsid w:val="00B45C9D"/>
    <w:rsid w:val="00B475BB"/>
    <w:rsid w:val="00B47ED2"/>
    <w:rsid w:val="00B50EF3"/>
    <w:rsid w:val="00B5101B"/>
    <w:rsid w:val="00B510C0"/>
    <w:rsid w:val="00B511F0"/>
    <w:rsid w:val="00B515D2"/>
    <w:rsid w:val="00B52E22"/>
    <w:rsid w:val="00B54D00"/>
    <w:rsid w:val="00B54EB2"/>
    <w:rsid w:val="00B55ECB"/>
    <w:rsid w:val="00B5620D"/>
    <w:rsid w:val="00B603B0"/>
    <w:rsid w:val="00B60466"/>
    <w:rsid w:val="00B61552"/>
    <w:rsid w:val="00B617C3"/>
    <w:rsid w:val="00B61C35"/>
    <w:rsid w:val="00B61D1A"/>
    <w:rsid w:val="00B62445"/>
    <w:rsid w:val="00B62EEF"/>
    <w:rsid w:val="00B631D1"/>
    <w:rsid w:val="00B637B6"/>
    <w:rsid w:val="00B6393F"/>
    <w:rsid w:val="00B641FF"/>
    <w:rsid w:val="00B64813"/>
    <w:rsid w:val="00B64BDC"/>
    <w:rsid w:val="00B64FC7"/>
    <w:rsid w:val="00B6501C"/>
    <w:rsid w:val="00B651F0"/>
    <w:rsid w:val="00B66F05"/>
    <w:rsid w:val="00B67875"/>
    <w:rsid w:val="00B70019"/>
    <w:rsid w:val="00B7007B"/>
    <w:rsid w:val="00B707FD"/>
    <w:rsid w:val="00B709C3"/>
    <w:rsid w:val="00B70C4A"/>
    <w:rsid w:val="00B71345"/>
    <w:rsid w:val="00B714CA"/>
    <w:rsid w:val="00B7192E"/>
    <w:rsid w:val="00B71941"/>
    <w:rsid w:val="00B72133"/>
    <w:rsid w:val="00B72397"/>
    <w:rsid w:val="00B728A4"/>
    <w:rsid w:val="00B731CA"/>
    <w:rsid w:val="00B7340E"/>
    <w:rsid w:val="00B7341B"/>
    <w:rsid w:val="00B73936"/>
    <w:rsid w:val="00B73A8D"/>
    <w:rsid w:val="00B74186"/>
    <w:rsid w:val="00B743C9"/>
    <w:rsid w:val="00B74798"/>
    <w:rsid w:val="00B7643D"/>
    <w:rsid w:val="00B764E1"/>
    <w:rsid w:val="00B7695D"/>
    <w:rsid w:val="00B76C72"/>
    <w:rsid w:val="00B771F6"/>
    <w:rsid w:val="00B77411"/>
    <w:rsid w:val="00B8036C"/>
    <w:rsid w:val="00B80B62"/>
    <w:rsid w:val="00B81568"/>
    <w:rsid w:val="00B8238F"/>
    <w:rsid w:val="00B83AEA"/>
    <w:rsid w:val="00B84225"/>
    <w:rsid w:val="00B8447B"/>
    <w:rsid w:val="00B84507"/>
    <w:rsid w:val="00B85059"/>
    <w:rsid w:val="00B8544F"/>
    <w:rsid w:val="00B85ECB"/>
    <w:rsid w:val="00B865A5"/>
    <w:rsid w:val="00B867AC"/>
    <w:rsid w:val="00B90177"/>
    <w:rsid w:val="00B90987"/>
    <w:rsid w:val="00B90F46"/>
    <w:rsid w:val="00B91185"/>
    <w:rsid w:val="00B912E2"/>
    <w:rsid w:val="00B91462"/>
    <w:rsid w:val="00B91B0F"/>
    <w:rsid w:val="00B92E85"/>
    <w:rsid w:val="00B9310A"/>
    <w:rsid w:val="00B9334F"/>
    <w:rsid w:val="00B933CC"/>
    <w:rsid w:val="00B93F61"/>
    <w:rsid w:val="00B940A6"/>
    <w:rsid w:val="00B941DA"/>
    <w:rsid w:val="00B948FA"/>
    <w:rsid w:val="00B94A8F"/>
    <w:rsid w:val="00B94D09"/>
    <w:rsid w:val="00B94DA5"/>
    <w:rsid w:val="00B959F4"/>
    <w:rsid w:val="00B9608E"/>
    <w:rsid w:val="00B974B4"/>
    <w:rsid w:val="00B97899"/>
    <w:rsid w:val="00B97C77"/>
    <w:rsid w:val="00B97D22"/>
    <w:rsid w:val="00BA012F"/>
    <w:rsid w:val="00BA025C"/>
    <w:rsid w:val="00BA07D3"/>
    <w:rsid w:val="00BA08C5"/>
    <w:rsid w:val="00BA0C4C"/>
    <w:rsid w:val="00BA0E95"/>
    <w:rsid w:val="00BA0EA1"/>
    <w:rsid w:val="00BA1715"/>
    <w:rsid w:val="00BA1DEB"/>
    <w:rsid w:val="00BA1E3C"/>
    <w:rsid w:val="00BA2152"/>
    <w:rsid w:val="00BA3B6F"/>
    <w:rsid w:val="00BA3D9A"/>
    <w:rsid w:val="00BA3F08"/>
    <w:rsid w:val="00BA3F31"/>
    <w:rsid w:val="00BA4C71"/>
    <w:rsid w:val="00BA5809"/>
    <w:rsid w:val="00BA5AE0"/>
    <w:rsid w:val="00BA6430"/>
    <w:rsid w:val="00BA7B7E"/>
    <w:rsid w:val="00BB083F"/>
    <w:rsid w:val="00BB09BC"/>
    <w:rsid w:val="00BB0CAE"/>
    <w:rsid w:val="00BB1060"/>
    <w:rsid w:val="00BB10B5"/>
    <w:rsid w:val="00BB1D53"/>
    <w:rsid w:val="00BB1DEB"/>
    <w:rsid w:val="00BB1FDA"/>
    <w:rsid w:val="00BB2571"/>
    <w:rsid w:val="00BB2CBA"/>
    <w:rsid w:val="00BB325B"/>
    <w:rsid w:val="00BB3398"/>
    <w:rsid w:val="00BB34E8"/>
    <w:rsid w:val="00BB36C8"/>
    <w:rsid w:val="00BB3705"/>
    <w:rsid w:val="00BB39C8"/>
    <w:rsid w:val="00BB3AD8"/>
    <w:rsid w:val="00BB3EB1"/>
    <w:rsid w:val="00BB4D17"/>
    <w:rsid w:val="00BB5223"/>
    <w:rsid w:val="00BB59C4"/>
    <w:rsid w:val="00BB5CC6"/>
    <w:rsid w:val="00BB67B3"/>
    <w:rsid w:val="00BB7053"/>
    <w:rsid w:val="00BB7AF0"/>
    <w:rsid w:val="00BB7E59"/>
    <w:rsid w:val="00BC0229"/>
    <w:rsid w:val="00BC0679"/>
    <w:rsid w:val="00BC22A5"/>
    <w:rsid w:val="00BC2C3F"/>
    <w:rsid w:val="00BC2D94"/>
    <w:rsid w:val="00BC2E92"/>
    <w:rsid w:val="00BC32FA"/>
    <w:rsid w:val="00BC33C1"/>
    <w:rsid w:val="00BC3829"/>
    <w:rsid w:val="00BC3C20"/>
    <w:rsid w:val="00BC4513"/>
    <w:rsid w:val="00BC4A69"/>
    <w:rsid w:val="00BC5393"/>
    <w:rsid w:val="00BC5551"/>
    <w:rsid w:val="00BC5AF3"/>
    <w:rsid w:val="00BC5BB3"/>
    <w:rsid w:val="00BC61B0"/>
    <w:rsid w:val="00BC678A"/>
    <w:rsid w:val="00BC68CC"/>
    <w:rsid w:val="00BC6B3D"/>
    <w:rsid w:val="00BC74B7"/>
    <w:rsid w:val="00BC74DE"/>
    <w:rsid w:val="00BC7613"/>
    <w:rsid w:val="00BD0A3F"/>
    <w:rsid w:val="00BD13C9"/>
    <w:rsid w:val="00BD2D43"/>
    <w:rsid w:val="00BD319E"/>
    <w:rsid w:val="00BD31A3"/>
    <w:rsid w:val="00BD3387"/>
    <w:rsid w:val="00BD3DBF"/>
    <w:rsid w:val="00BD4739"/>
    <w:rsid w:val="00BD4BA5"/>
    <w:rsid w:val="00BD4C4F"/>
    <w:rsid w:val="00BD55A1"/>
    <w:rsid w:val="00BD5CB0"/>
    <w:rsid w:val="00BD7855"/>
    <w:rsid w:val="00BD79F2"/>
    <w:rsid w:val="00BD7F46"/>
    <w:rsid w:val="00BE0232"/>
    <w:rsid w:val="00BE13A2"/>
    <w:rsid w:val="00BE3147"/>
    <w:rsid w:val="00BE34B5"/>
    <w:rsid w:val="00BE3C10"/>
    <w:rsid w:val="00BE3CF3"/>
    <w:rsid w:val="00BE3F74"/>
    <w:rsid w:val="00BE455B"/>
    <w:rsid w:val="00BE46D3"/>
    <w:rsid w:val="00BE4CFC"/>
    <w:rsid w:val="00BE4DFD"/>
    <w:rsid w:val="00BE50DF"/>
    <w:rsid w:val="00BE5222"/>
    <w:rsid w:val="00BE5369"/>
    <w:rsid w:val="00BE5845"/>
    <w:rsid w:val="00BE5A3A"/>
    <w:rsid w:val="00BE6CD5"/>
    <w:rsid w:val="00BF08D0"/>
    <w:rsid w:val="00BF0A70"/>
    <w:rsid w:val="00BF0ACD"/>
    <w:rsid w:val="00BF0D53"/>
    <w:rsid w:val="00BF0F9A"/>
    <w:rsid w:val="00BF123D"/>
    <w:rsid w:val="00BF18C6"/>
    <w:rsid w:val="00BF1995"/>
    <w:rsid w:val="00BF1EB9"/>
    <w:rsid w:val="00BF1F6F"/>
    <w:rsid w:val="00BF22CE"/>
    <w:rsid w:val="00BF2D03"/>
    <w:rsid w:val="00BF3D1D"/>
    <w:rsid w:val="00BF43C2"/>
    <w:rsid w:val="00BF46B8"/>
    <w:rsid w:val="00BF4BD1"/>
    <w:rsid w:val="00BF53D1"/>
    <w:rsid w:val="00BF5488"/>
    <w:rsid w:val="00BF56A4"/>
    <w:rsid w:val="00BF6908"/>
    <w:rsid w:val="00BF7208"/>
    <w:rsid w:val="00BF7A77"/>
    <w:rsid w:val="00BF7BE0"/>
    <w:rsid w:val="00C00938"/>
    <w:rsid w:val="00C0095A"/>
    <w:rsid w:val="00C00A69"/>
    <w:rsid w:val="00C00B59"/>
    <w:rsid w:val="00C00DAC"/>
    <w:rsid w:val="00C0135A"/>
    <w:rsid w:val="00C014C3"/>
    <w:rsid w:val="00C01B3C"/>
    <w:rsid w:val="00C02138"/>
    <w:rsid w:val="00C02527"/>
    <w:rsid w:val="00C0294D"/>
    <w:rsid w:val="00C02C70"/>
    <w:rsid w:val="00C02F78"/>
    <w:rsid w:val="00C03084"/>
    <w:rsid w:val="00C031AD"/>
    <w:rsid w:val="00C03459"/>
    <w:rsid w:val="00C03617"/>
    <w:rsid w:val="00C0378A"/>
    <w:rsid w:val="00C040B8"/>
    <w:rsid w:val="00C04799"/>
    <w:rsid w:val="00C04C2E"/>
    <w:rsid w:val="00C04D39"/>
    <w:rsid w:val="00C04EB4"/>
    <w:rsid w:val="00C04FF8"/>
    <w:rsid w:val="00C055B8"/>
    <w:rsid w:val="00C0578A"/>
    <w:rsid w:val="00C06492"/>
    <w:rsid w:val="00C113E5"/>
    <w:rsid w:val="00C1198A"/>
    <w:rsid w:val="00C122BF"/>
    <w:rsid w:val="00C12B6C"/>
    <w:rsid w:val="00C12BED"/>
    <w:rsid w:val="00C130F8"/>
    <w:rsid w:val="00C13468"/>
    <w:rsid w:val="00C13C4F"/>
    <w:rsid w:val="00C140B1"/>
    <w:rsid w:val="00C1449F"/>
    <w:rsid w:val="00C14567"/>
    <w:rsid w:val="00C149B9"/>
    <w:rsid w:val="00C14B04"/>
    <w:rsid w:val="00C14C17"/>
    <w:rsid w:val="00C14E8F"/>
    <w:rsid w:val="00C152E7"/>
    <w:rsid w:val="00C15FDC"/>
    <w:rsid w:val="00C162F5"/>
    <w:rsid w:val="00C165E8"/>
    <w:rsid w:val="00C17546"/>
    <w:rsid w:val="00C17950"/>
    <w:rsid w:val="00C20317"/>
    <w:rsid w:val="00C203DA"/>
    <w:rsid w:val="00C2044B"/>
    <w:rsid w:val="00C2055A"/>
    <w:rsid w:val="00C205D8"/>
    <w:rsid w:val="00C20933"/>
    <w:rsid w:val="00C211ED"/>
    <w:rsid w:val="00C21578"/>
    <w:rsid w:val="00C21A65"/>
    <w:rsid w:val="00C223DF"/>
    <w:rsid w:val="00C2259D"/>
    <w:rsid w:val="00C24137"/>
    <w:rsid w:val="00C242D6"/>
    <w:rsid w:val="00C24BC3"/>
    <w:rsid w:val="00C24C62"/>
    <w:rsid w:val="00C254AD"/>
    <w:rsid w:val="00C26596"/>
    <w:rsid w:val="00C27B28"/>
    <w:rsid w:val="00C30650"/>
    <w:rsid w:val="00C30769"/>
    <w:rsid w:val="00C318C4"/>
    <w:rsid w:val="00C32047"/>
    <w:rsid w:val="00C325E4"/>
    <w:rsid w:val="00C32B13"/>
    <w:rsid w:val="00C32C29"/>
    <w:rsid w:val="00C32D09"/>
    <w:rsid w:val="00C33D72"/>
    <w:rsid w:val="00C33FB6"/>
    <w:rsid w:val="00C342FC"/>
    <w:rsid w:val="00C343D7"/>
    <w:rsid w:val="00C3457C"/>
    <w:rsid w:val="00C345D4"/>
    <w:rsid w:val="00C352BA"/>
    <w:rsid w:val="00C35C27"/>
    <w:rsid w:val="00C35CD5"/>
    <w:rsid w:val="00C35E7B"/>
    <w:rsid w:val="00C35EB8"/>
    <w:rsid w:val="00C35F70"/>
    <w:rsid w:val="00C368C5"/>
    <w:rsid w:val="00C36BA9"/>
    <w:rsid w:val="00C374A8"/>
    <w:rsid w:val="00C3757A"/>
    <w:rsid w:val="00C376DA"/>
    <w:rsid w:val="00C378B9"/>
    <w:rsid w:val="00C379DE"/>
    <w:rsid w:val="00C37C7F"/>
    <w:rsid w:val="00C40EF3"/>
    <w:rsid w:val="00C410F5"/>
    <w:rsid w:val="00C41B72"/>
    <w:rsid w:val="00C41EBC"/>
    <w:rsid w:val="00C4215D"/>
    <w:rsid w:val="00C42373"/>
    <w:rsid w:val="00C427C4"/>
    <w:rsid w:val="00C42846"/>
    <w:rsid w:val="00C42988"/>
    <w:rsid w:val="00C42DC4"/>
    <w:rsid w:val="00C447C8"/>
    <w:rsid w:val="00C447E2"/>
    <w:rsid w:val="00C45843"/>
    <w:rsid w:val="00C46325"/>
    <w:rsid w:val="00C463E2"/>
    <w:rsid w:val="00C464F2"/>
    <w:rsid w:val="00C467DE"/>
    <w:rsid w:val="00C46BE8"/>
    <w:rsid w:val="00C46E33"/>
    <w:rsid w:val="00C47836"/>
    <w:rsid w:val="00C47E71"/>
    <w:rsid w:val="00C50038"/>
    <w:rsid w:val="00C507D1"/>
    <w:rsid w:val="00C51661"/>
    <w:rsid w:val="00C5197F"/>
    <w:rsid w:val="00C51E23"/>
    <w:rsid w:val="00C5244D"/>
    <w:rsid w:val="00C52677"/>
    <w:rsid w:val="00C536ED"/>
    <w:rsid w:val="00C53AC9"/>
    <w:rsid w:val="00C54303"/>
    <w:rsid w:val="00C54339"/>
    <w:rsid w:val="00C54469"/>
    <w:rsid w:val="00C55C36"/>
    <w:rsid w:val="00C5604E"/>
    <w:rsid w:val="00C563AD"/>
    <w:rsid w:val="00C568F5"/>
    <w:rsid w:val="00C56B24"/>
    <w:rsid w:val="00C56CB8"/>
    <w:rsid w:val="00C571A6"/>
    <w:rsid w:val="00C57D56"/>
    <w:rsid w:val="00C601E0"/>
    <w:rsid w:val="00C602F2"/>
    <w:rsid w:val="00C60575"/>
    <w:rsid w:val="00C60C19"/>
    <w:rsid w:val="00C615EE"/>
    <w:rsid w:val="00C61B5F"/>
    <w:rsid w:val="00C62319"/>
    <w:rsid w:val="00C626E5"/>
    <w:rsid w:val="00C629C9"/>
    <w:rsid w:val="00C62D97"/>
    <w:rsid w:val="00C62E64"/>
    <w:rsid w:val="00C63195"/>
    <w:rsid w:val="00C63AC1"/>
    <w:rsid w:val="00C63C89"/>
    <w:rsid w:val="00C63E6F"/>
    <w:rsid w:val="00C64732"/>
    <w:rsid w:val="00C64789"/>
    <w:rsid w:val="00C650F8"/>
    <w:rsid w:val="00C65677"/>
    <w:rsid w:val="00C657F0"/>
    <w:rsid w:val="00C66B26"/>
    <w:rsid w:val="00C66BBB"/>
    <w:rsid w:val="00C66DC2"/>
    <w:rsid w:val="00C6746B"/>
    <w:rsid w:val="00C6772E"/>
    <w:rsid w:val="00C701E6"/>
    <w:rsid w:val="00C702F4"/>
    <w:rsid w:val="00C713D9"/>
    <w:rsid w:val="00C7199F"/>
    <w:rsid w:val="00C7216B"/>
    <w:rsid w:val="00C72D29"/>
    <w:rsid w:val="00C72D93"/>
    <w:rsid w:val="00C732C5"/>
    <w:rsid w:val="00C7353D"/>
    <w:rsid w:val="00C73786"/>
    <w:rsid w:val="00C73B0F"/>
    <w:rsid w:val="00C74212"/>
    <w:rsid w:val="00C7465D"/>
    <w:rsid w:val="00C746FC"/>
    <w:rsid w:val="00C74BB8"/>
    <w:rsid w:val="00C74DFC"/>
    <w:rsid w:val="00C74F2C"/>
    <w:rsid w:val="00C765B2"/>
    <w:rsid w:val="00C76B96"/>
    <w:rsid w:val="00C770B4"/>
    <w:rsid w:val="00C77578"/>
    <w:rsid w:val="00C775BB"/>
    <w:rsid w:val="00C77B52"/>
    <w:rsid w:val="00C81415"/>
    <w:rsid w:val="00C8164B"/>
    <w:rsid w:val="00C818AE"/>
    <w:rsid w:val="00C81BC2"/>
    <w:rsid w:val="00C82548"/>
    <w:rsid w:val="00C8263E"/>
    <w:rsid w:val="00C83C1C"/>
    <w:rsid w:val="00C8425D"/>
    <w:rsid w:val="00C84C7E"/>
    <w:rsid w:val="00C84E2D"/>
    <w:rsid w:val="00C850CE"/>
    <w:rsid w:val="00C85311"/>
    <w:rsid w:val="00C8661A"/>
    <w:rsid w:val="00C86A61"/>
    <w:rsid w:val="00C87341"/>
    <w:rsid w:val="00C87C62"/>
    <w:rsid w:val="00C90411"/>
    <w:rsid w:val="00C906C6"/>
    <w:rsid w:val="00C911D5"/>
    <w:rsid w:val="00C91274"/>
    <w:rsid w:val="00C914E4"/>
    <w:rsid w:val="00C9189B"/>
    <w:rsid w:val="00C91F8E"/>
    <w:rsid w:val="00C92266"/>
    <w:rsid w:val="00C92385"/>
    <w:rsid w:val="00C93237"/>
    <w:rsid w:val="00C93601"/>
    <w:rsid w:val="00C94B15"/>
    <w:rsid w:val="00C9575C"/>
    <w:rsid w:val="00C95967"/>
    <w:rsid w:val="00C95F93"/>
    <w:rsid w:val="00C973B3"/>
    <w:rsid w:val="00C977A2"/>
    <w:rsid w:val="00CA001E"/>
    <w:rsid w:val="00CA0C8D"/>
    <w:rsid w:val="00CA0F31"/>
    <w:rsid w:val="00CA14DD"/>
    <w:rsid w:val="00CA1662"/>
    <w:rsid w:val="00CA1C09"/>
    <w:rsid w:val="00CA1E35"/>
    <w:rsid w:val="00CA2BC4"/>
    <w:rsid w:val="00CA341E"/>
    <w:rsid w:val="00CA3777"/>
    <w:rsid w:val="00CA3AFF"/>
    <w:rsid w:val="00CA3B96"/>
    <w:rsid w:val="00CA41F0"/>
    <w:rsid w:val="00CA4B3E"/>
    <w:rsid w:val="00CA5A78"/>
    <w:rsid w:val="00CA5AAE"/>
    <w:rsid w:val="00CA5B86"/>
    <w:rsid w:val="00CA6304"/>
    <w:rsid w:val="00CA6DAB"/>
    <w:rsid w:val="00CA6E15"/>
    <w:rsid w:val="00CA72CD"/>
    <w:rsid w:val="00CA7C07"/>
    <w:rsid w:val="00CB0A47"/>
    <w:rsid w:val="00CB12CD"/>
    <w:rsid w:val="00CB1A24"/>
    <w:rsid w:val="00CB1BCC"/>
    <w:rsid w:val="00CB20E9"/>
    <w:rsid w:val="00CB22D4"/>
    <w:rsid w:val="00CB23FB"/>
    <w:rsid w:val="00CB2B8D"/>
    <w:rsid w:val="00CB2BB7"/>
    <w:rsid w:val="00CB35EF"/>
    <w:rsid w:val="00CB39AA"/>
    <w:rsid w:val="00CB3FE7"/>
    <w:rsid w:val="00CB482C"/>
    <w:rsid w:val="00CB49EB"/>
    <w:rsid w:val="00CB4F81"/>
    <w:rsid w:val="00CB54D8"/>
    <w:rsid w:val="00CB614C"/>
    <w:rsid w:val="00CB6231"/>
    <w:rsid w:val="00CB6A07"/>
    <w:rsid w:val="00CB6D9D"/>
    <w:rsid w:val="00CB70EB"/>
    <w:rsid w:val="00CB7443"/>
    <w:rsid w:val="00CB76A6"/>
    <w:rsid w:val="00CC221D"/>
    <w:rsid w:val="00CC2370"/>
    <w:rsid w:val="00CC26D2"/>
    <w:rsid w:val="00CC2D71"/>
    <w:rsid w:val="00CC3B4C"/>
    <w:rsid w:val="00CC43E9"/>
    <w:rsid w:val="00CC6035"/>
    <w:rsid w:val="00CC6647"/>
    <w:rsid w:val="00CC73F5"/>
    <w:rsid w:val="00CC74AE"/>
    <w:rsid w:val="00CC7662"/>
    <w:rsid w:val="00CD02AC"/>
    <w:rsid w:val="00CD030A"/>
    <w:rsid w:val="00CD0AF1"/>
    <w:rsid w:val="00CD1039"/>
    <w:rsid w:val="00CD19F6"/>
    <w:rsid w:val="00CD1C75"/>
    <w:rsid w:val="00CD2907"/>
    <w:rsid w:val="00CD2CA6"/>
    <w:rsid w:val="00CD4651"/>
    <w:rsid w:val="00CD4BC6"/>
    <w:rsid w:val="00CD4EF3"/>
    <w:rsid w:val="00CD5127"/>
    <w:rsid w:val="00CD539F"/>
    <w:rsid w:val="00CD5CD6"/>
    <w:rsid w:val="00CD5F36"/>
    <w:rsid w:val="00CD621E"/>
    <w:rsid w:val="00CD7BEE"/>
    <w:rsid w:val="00CD7EA1"/>
    <w:rsid w:val="00CE00BE"/>
    <w:rsid w:val="00CE0542"/>
    <w:rsid w:val="00CE0F06"/>
    <w:rsid w:val="00CE141A"/>
    <w:rsid w:val="00CE14BD"/>
    <w:rsid w:val="00CE1FCE"/>
    <w:rsid w:val="00CE2FA0"/>
    <w:rsid w:val="00CE3379"/>
    <w:rsid w:val="00CE3F91"/>
    <w:rsid w:val="00CE44D9"/>
    <w:rsid w:val="00CE4D5F"/>
    <w:rsid w:val="00CE50F0"/>
    <w:rsid w:val="00CE5F7B"/>
    <w:rsid w:val="00CE600C"/>
    <w:rsid w:val="00CE71F5"/>
    <w:rsid w:val="00CE7330"/>
    <w:rsid w:val="00CE7937"/>
    <w:rsid w:val="00CE7BC0"/>
    <w:rsid w:val="00CF0394"/>
    <w:rsid w:val="00CF03BE"/>
    <w:rsid w:val="00CF1EB4"/>
    <w:rsid w:val="00CF2148"/>
    <w:rsid w:val="00CF2545"/>
    <w:rsid w:val="00CF2F1C"/>
    <w:rsid w:val="00CF3ADC"/>
    <w:rsid w:val="00CF3F10"/>
    <w:rsid w:val="00CF56C2"/>
    <w:rsid w:val="00CF6161"/>
    <w:rsid w:val="00CF669D"/>
    <w:rsid w:val="00CF6D91"/>
    <w:rsid w:val="00D002BC"/>
    <w:rsid w:val="00D00F95"/>
    <w:rsid w:val="00D01810"/>
    <w:rsid w:val="00D01D04"/>
    <w:rsid w:val="00D0274E"/>
    <w:rsid w:val="00D02772"/>
    <w:rsid w:val="00D027B9"/>
    <w:rsid w:val="00D02D00"/>
    <w:rsid w:val="00D03459"/>
    <w:rsid w:val="00D036F5"/>
    <w:rsid w:val="00D0373B"/>
    <w:rsid w:val="00D03AC3"/>
    <w:rsid w:val="00D0428D"/>
    <w:rsid w:val="00D0479F"/>
    <w:rsid w:val="00D04A83"/>
    <w:rsid w:val="00D05072"/>
    <w:rsid w:val="00D053D0"/>
    <w:rsid w:val="00D05545"/>
    <w:rsid w:val="00D05628"/>
    <w:rsid w:val="00D06204"/>
    <w:rsid w:val="00D06E90"/>
    <w:rsid w:val="00D06F63"/>
    <w:rsid w:val="00D0744A"/>
    <w:rsid w:val="00D075A0"/>
    <w:rsid w:val="00D07C56"/>
    <w:rsid w:val="00D07E8E"/>
    <w:rsid w:val="00D128AB"/>
    <w:rsid w:val="00D12948"/>
    <w:rsid w:val="00D129DA"/>
    <w:rsid w:val="00D12BC7"/>
    <w:rsid w:val="00D1308E"/>
    <w:rsid w:val="00D13857"/>
    <w:rsid w:val="00D13FA6"/>
    <w:rsid w:val="00D141EB"/>
    <w:rsid w:val="00D1481D"/>
    <w:rsid w:val="00D15404"/>
    <w:rsid w:val="00D154AB"/>
    <w:rsid w:val="00D15AA6"/>
    <w:rsid w:val="00D16BCA"/>
    <w:rsid w:val="00D16E1D"/>
    <w:rsid w:val="00D17744"/>
    <w:rsid w:val="00D207C5"/>
    <w:rsid w:val="00D209A4"/>
    <w:rsid w:val="00D20DEE"/>
    <w:rsid w:val="00D214F9"/>
    <w:rsid w:val="00D21A21"/>
    <w:rsid w:val="00D21FD9"/>
    <w:rsid w:val="00D223B6"/>
    <w:rsid w:val="00D224A4"/>
    <w:rsid w:val="00D23BA8"/>
    <w:rsid w:val="00D2493F"/>
    <w:rsid w:val="00D255A5"/>
    <w:rsid w:val="00D25D62"/>
    <w:rsid w:val="00D26572"/>
    <w:rsid w:val="00D26E58"/>
    <w:rsid w:val="00D27847"/>
    <w:rsid w:val="00D30A1B"/>
    <w:rsid w:val="00D30C9D"/>
    <w:rsid w:val="00D30CC7"/>
    <w:rsid w:val="00D30F06"/>
    <w:rsid w:val="00D316E1"/>
    <w:rsid w:val="00D3189B"/>
    <w:rsid w:val="00D31A84"/>
    <w:rsid w:val="00D329E2"/>
    <w:rsid w:val="00D332F0"/>
    <w:rsid w:val="00D33B27"/>
    <w:rsid w:val="00D34C04"/>
    <w:rsid w:val="00D362F8"/>
    <w:rsid w:val="00D36F23"/>
    <w:rsid w:val="00D37A46"/>
    <w:rsid w:val="00D41159"/>
    <w:rsid w:val="00D417D0"/>
    <w:rsid w:val="00D426F5"/>
    <w:rsid w:val="00D428E4"/>
    <w:rsid w:val="00D42A5F"/>
    <w:rsid w:val="00D4373C"/>
    <w:rsid w:val="00D44143"/>
    <w:rsid w:val="00D44969"/>
    <w:rsid w:val="00D44BD5"/>
    <w:rsid w:val="00D44EEE"/>
    <w:rsid w:val="00D45347"/>
    <w:rsid w:val="00D460E3"/>
    <w:rsid w:val="00D475C8"/>
    <w:rsid w:val="00D47DF8"/>
    <w:rsid w:val="00D50CC1"/>
    <w:rsid w:val="00D50FCC"/>
    <w:rsid w:val="00D50FDC"/>
    <w:rsid w:val="00D51A6C"/>
    <w:rsid w:val="00D52551"/>
    <w:rsid w:val="00D52D61"/>
    <w:rsid w:val="00D531BE"/>
    <w:rsid w:val="00D538A3"/>
    <w:rsid w:val="00D53DA8"/>
    <w:rsid w:val="00D54217"/>
    <w:rsid w:val="00D54220"/>
    <w:rsid w:val="00D5430C"/>
    <w:rsid w:val="00D56C64"/>
    <w:rsid w:val="00D60389"/>
    <w:rsid w:val="00D62372"/>
    <w:rsid w:val="00D62554"/>
    <w:rsid w:val="00D628E2"/>
    <w:rsid w:val="00D62E39"/>
    <w:rsid w:val="00D62E3A"/>
    <w:rsid w:val="00D63DB0"/>
    <w:rsid w:val="00D649FB"/>
    <w:rsid w:val="00D64E8B"/>
    <w:rsid w:val="00D66059"/>
    <w:rsid w:val="00D6658F"/>
    <w:rsid w:val="00D66E72"/>
    <w:rsid w:val="00D6722D"/>
    <w:rsid w:val="00D702D5"/>
    <w:rsid w:val="00D7232E"/>
    <w:rsid w:val="00D73595"/>
    <w:rsid w:val="00D739B3"/>
    <w:rsid w:val="00D743BD"/>
    <w:rsid w:val="00D7444D"/>
    <w:rsid w:val="00D74A1F"/>
    <w:rsid w:val="00D74ACA"/>
    <w:rsid w:val="00D74BAA"/>
    <w:rsid w:val="00D754CC"/>
    <w:rsid w:val="00D75715"/>
    <w:rsid w:val="00D757E2"/>
    <w:rsid w:val="00D75832"/>
    <w:rsid w:val="00D75CBB"/>
    <w:rsid w:val="00D767DE"/>
    <w:rsid w:val="00D76804"/>
    <w:rsid w:val="00D770D2"/>
    <w:rsid w:val="00D773BA"/>
    <w:rsid w:val="00D778CF"/>
    <w:rsid w:val="00D779F5"/>
    <w:rsid w:val="00D77AA4"/>
    <w:rsid w:val="00D77DF3"/>
    <w:rsid w:val="00D8007D"/>
    <w:rsid w:val="00D801EC"/>
    <w:rsid w:val="00D808BD"/>
    <w:rsid w:val="00D808F3"/>
    <w:rsid w:val="00D80F83"/>
    <w:rsid w:val="00D82311"/>
    <w:rsid w:val="00D831B9"/>
    <w:rsid w:val="00D8359C"/>
    <w:rsid w:val="00D8378F"/>
    <w:rsid w:val="00D845ED"/>
    <w:rsid w:val="00D8480D"/>
    <w:rsid w:val="00D85C4E"/>
    <w:rsid w:val="00D85CFA"/>
    <w:rsid w:val="00D85D7F"/>
    <w:rsid w:val="00D860B0"/>
    <w:rsid w:val="00D86396"/>
    <w:rsid w:val="00D86580"/>
    <w:rsid w:val="00D865D9"/>
    <w:rsid w:val="00D869A6"/>
    <w:rsid w:val="00D86F72"/>
    <w:rsid w:val="00D8736B"/>
    <w:rsid w:val="00D87889"/>
    <w:rsid w:val="00D87FF7"/>
    <w:rsid w:val="00D9032C"/>
    <w:rsid w:val="00D90441"/>
    <w:rsid w:val="00D905F7"/>
    <w:rsid w:val="00D9065E"/>
    <w:rsid w:val="00D90DAF"/>
    <w:rsid w:val="00D91468"/>
    <w:rsid w:val="00D91D00"/>
    <w:rsid w:val="00D91DF1"/>
    <w:rsid w:val="00D9282B"/>
    <w:rsid w:val="00D92C58"/>
    <w:rsid w:val="00D933B1"/>
    <w:rsid w:val="00D937C2"/>
    <w:rsid w:val="00D93B06"/>
    <w:rsid w:val="00D93E53"/>
    <w:rsid w:val="00D93E8F"/>
    <w:rsid w:val="00D93E96"/>
    <w:rsid w:val="00D946CD"/>
    <w:rsid w:val="00D94857"/>
    <w:rsid w:val="00D96025"/>
    <w:rsid w:val="00D96819"/>
    <w:rsid w:val="00D96BCC"/>
    <w:rsid w:val="00D96C94"/>
    <w:rsid w:val="00D96FD1"/>
    <w:rsid w:val="00D973BE"/>
    <w:rsid w:val="00D9746B"/>
    <w:rsid w:val="00D978BF"/>
    <w:rsid w:val="00DA028F"/>
    <w:rsid w:val="00DA0374"/>
    <w:rsid w:val="00DA0A38"/>
    <w:rsid w:val="00DA0A5B"/>
    <w:rsid w:val="00DA1DA0"/>
    <w:rsid w:val="00DA22E6"/>
    <w:rsid w:val="00DA3030"/>
    <w:rsid w:val="00DA385B"/>
    <w:rsid w:val="00DA416A"/>
    <w:rsid w:val="00DA4171"/>
    <w:rsid w:val="00DA44D8"/>
    <w:rsid w:val="00DA46D7"/>
    <w:rsid w:val="00DA4BB1"/>
    <w:rsid w:val="00DA4F45"/>
    <w:rsid w:val="00DA5F17"/>
    <w:rsid w:val="00DA6017"/>
    <w:rsid w:val="00DA6DDA"/>
    <w:rsid w:val="00DA730B"/>
    <w:rsid w:val="00DA7562"/>
    <w:rsid w:val="00DA75B4"/>
    <w:rsid w:val="00DA7717"/>
    <w:rsid w:val="00DA7DA9"/>
    <w:rsid w:val="00DA7DD8"/>
    <w:rsid w:val="00DA7EA2"/>
    <w:rsid w:val="00DB0133"/>
    <w:rsid w:val="00DB05D1"/>
    <w:rsid w:val="00DB09A1"/>
    <w:rsid w:val="00DB0E91"/>
    <w:rsid w:val="00DB240B"/>
    <w:rsid w:val="00DB288F"/>
    <w:rsid w:val="00DB29FE"/>
    <w:rsid w:val="00DB3695"/>
    <w:rsid w:val="00DB37E3"/>
    <w:rsid w:val="00DB3D36"/>
    <w:rsid w:val="00DB4977"/>
    <w:rsid w:val="00DB5156"/>
    <w:rsid w:val="00DB5985"/>
    <w:rsid w:val="00DB67EA"/>
    <w:rsid w:val="00DB6CDA"/>
    <w:rsid w:val="00DB6DB0"/>
    <w:rsid w:val="00DB6FA1"/>
    <w:rsid w:val="00DB7304"/>
    <w:rsid w:val="00DB7753"/>
    <w:rsid w:val="00DB792A"/>
    <w:rsid w:val="00DB7B9F"/>
    <w:rsid w:val="00DB7C0F"/>
    <w:rsid w:val="00DB7D6D"/>
    <w:rsid w:val="00DC03BA"/>
    <w:rsid w:val="00DC06D7"/>
    <w:rsid w:val="00DC0D56"/>
    <w:rsid w:val="00DC177E"/>
    <w:rsid w:val="00DC17A9"/>
    <w:rsid w:val="00DC1F14"/>
    <w:rsid w:val="00DC2E8D"/>
    <w:rsid w:val="00DC36DE"/>
    <w:rsid w:val="00DC3D71"/>
    <w:rsid w:val="00DC5340"/>
    <w:rsid w:val="00DC5623"/>
    <w:rsid w:val="00DC574E"/>
    <w:rsid w:val="00DC57A6"/>
    <w:rsid w:val="00DC5B52"/>
    <w:rsid w:val="00DC5C4B"/>
    <w:rsid w:val="00DC6024"/>
    <w:rsid w:val="00DC6FED"/>
    <w:rsid w:val="00DC72F3"/>
    <w:rsid w:val="00DC7896"/>
    <w:rsid w:val="00DC79E1"/>
    <w:rsid w:val="00DC7B1C"/>
    <w:rsid w:val="00DC7D0A"/>
    <w:rsid w:val="00DD03AD"/>
    <w:rsid w:val="00DD0781"/>
    <w:rsid w:val="00DD079A"/>
    <w:rsid w:val="00DD128E"/>
    <w:rsid w:val="00DD1410"/>
    <w:rsid w:val="00DD1876"/>
    <w:rsid w:val="00DD21AB"/>
    <w:rsid w:val="00DD2A5A"/>
    <w:rsid w:val="00DD2AF6"/>
    <w:rsid w:val="00DD39A5"/>
    <w:rsid w:val="00DD46BC"/>
    <w:rsid w:val="00DD4A74"/>
    <w:rsid w:val="00DD4D31"/>
    <w:rsid w:val="00DD5680"/>
    <w:rsid w:val="00DD5689"/>
    <w:rsid w:val="00DD5835"/>
    <w:rsid w:val="00DD5BC8"/>
    <w:rsid w:val="00DD5F75"/>
    <w:rsid w:val="00DD618B"/>
    <w:rsid w:val="00DD66FD"/>
    <w:rsid w:val="00DD682B"/>
    <w:rsid w:val="00DD69A3"/>
    <w:rsid w:val="00DD7E1B"/>
    <w:rsid w:val="00DD7F2E"/>
    <w:rsid w:val="00DE0191"/>
    <w:rsid w:val="00DE06C1"/>
    <w:rsid w:val="00DE0E34"/>
    <w:rsid w:val="00DE0EC5"/>
    <w:rsid w:val="00DE1141"/>
    <w:rsid w:val="00DE251D"/>
    <w:rsid w:val="00DE31A9"/>
    <w:rsid w:val="00DE4485"/>
    <w:rsid w:val="00DE5329"/>
    <w:rsid w:val="00DE5960"/>
    <w:rsid w:val="00DE5AFD"/>
    <w:rsid w:val="00DE5F35"/>
    <w:rsid w:val="00DE6A73"/>
    <w:rsid w:val="00DE6B2E"/>
    <w:rsid w:val="00DE6BC0"/>
    <w:rsid w:val="00DE71D6"/>
    <w:rsid w:val="00DE77E8"/>
    <w:rsid w:val="00DE77FA"/>
    <w:rsid w:val="00DE79E7"/>
    <w:rsid w:val="00DF0EAD"/>
    <w:rsid w:val="00DF1846"/>
    <w:rsid w:val="00DF1AC6"/>
    <w:rsid w:val="00DF1BD8"/>
    <w:rsid w:val="00DF1C4F"/>
    <w:rsid w:val="00DF21AD"/>
    <w:rsid w:val="00DF26E9"/>
    <w:rsid w:val="00DF26F2"/>
    <w:rsid w:val="00DF289A"/>
    <w:rsid w:val="00DF2A01"/>
    <w:rsid w:val="00DF3F49"/>
    <w:rsid w:val="00DF4911"/>
    <w:rsid w:val="00DF49D3"/>
    <w:rsid w:val="00DF4A00"/>
    <w:rsid w:val="00DF55D6"/>
    <w:rsid w:val="00DF6E6A"/>
    <w:rsid w:val="00DF73EF"/>
    <w:rsid w:val="00E00F0E"/>
    <w:rsid w:val="00E01158"/>
    <w:rsid w:val="00E01366"/>
    <w:rsid w:val="00E0155C"/>
    <w:rsid w:val="00E01B2A"/>
    <w:rsid w:val="00E01BE8"/>
    <w:rsid w:val="00E021AE"/>
    <w:rsid w:val="00E02CEB"/>
    <w:rsid w:val="00E041A7"/>
    <w:rsid w:val="00E0452E"/>
    <w:rsid w:val="00E04D43"/>
    <w:rsid w:val="00E05580"/>
    <w:rsid w:val="00E0587E"/>
    <w:rsid w:val="00E05DA3"/>
    <w:rsid w:val="00E06CA9"/>
    <w:rsid w:val="00E070BA"/>
    <w:rsid w:val="00E07421"/>
    <w:rsid w:val="00E101FE"/>
    <w:rsid w:val="00E10446"/>
    <w:rsid w:val="00E10748"/>
    <w:rsid w:val="00E10D31"/>
    <w:rsid w:val="00E10EE3"/>
    <w:rsid w:val="00E10FDE"/>
    <w:rsid w:val="00E11669"/>
    <w:rsid w:val="00E12BA9"/>
    <w:rsid w:val="00E12FD6"/>
    <w:rsid w:val="00E13656"/>
    <w:rsid w:val="00E137A4"/>
    <w:rsid w:val="00E138FE"/>
    <w:rsid w:val="00E14A55"/>
    <w:rsid w:val="00E15657"/>
    <w:rsid w:val="00E15752"/>
    <w:rsid w:val="00E16155"/>
    <w:rsid w:val="00E16AAE"/>
    <w:rsid w:val="00E16EEB"/>
    <w:rsid w:val="00E17377"/>
    <w:rsid w:val="00E1753C"/>
    <w:rsid w:val="00E176EF"/>
    <w:rsid w:val="00E20CD5"/>
    <w:rsid w:val="00E20D3B"/>
    <w:rsid w:val="00E21BDD"/>
    <w:rsid w:val="00E22030"/>
    <w:rsid w:val="00E22576"/>
    <w:rsid w:val="00E22685"/>
    <w:rsid w:val="00E22759"/>
    <w:rsid w:val="00E22977"/>
    <w:rsid w:val="00E22C99"/>
    <w:rsid w:val="00E23788"/>
    <w:rsid w:val="00E237C7"/>
    <w:rsid w:val="00E23866"/>
    <w:rsid w:val="00E243EE"/>
    <w:rsid w:val="00E24B58"/>
    <w:rsid w:val="00E24F43"/>
    <w:rsid w:val="00E25780"/>
    <w:rsid w:val="00E25D3C"/>
    <w:rsid w:val="00E26960"/>
    <w:rsid w:val="00E26D33"/>
    <w:rsid w:val="00E27403"/>
    <w:rsid w:val="00E274D5"/>
    <w:rsid w:val="00E30AC2"/>
    <w:rsid w:val="00E31134"/>
    <w:rsid w:val="00E31454"/>
    <w:rsid w:val="00E31F56"/>
    <w:rsid w:val="00E31F6B"/>
    <w:rsid w:val="00E32013"/>
    <w:rsid w:val="00E322E5"/>
    <w:rsid w:val="00E3264F"/>
    <w:rsid w:val="00E32DA4"/>
    <w:rsid w:val="00E33102"/>
    <w:rsid w:val="00E3339E"/>
    <w:rsid w:val="00E33FA5"/>
    <w:rsid w:val="00E34539"/>
    <w:rsid w:val="00E345E6"/>
    <w:rsid w:val="00E34656"/>
    <w:rsid w:val="00E34709"/>
    <w:rsid w:val="00E3493F"/>
    <w:rsid w:val="00E34B89"/>
    <w:rsid w:val="00E352B0"/>
    <w:rsid w:val="00E3530C"/>
    <w:rsid w:val="00E366AB"/>
    <w:rsid w:val="00E36935"/>
    <w:rsid w:val="00E36C9F"/>
    <w:rsid w:val="00E374C2"/>
    <w:rsid w:val="00E37555"/>
    <w:rsid w:val="00E37A69"/>
    <w:rsid w:val="00E37DEE"/>
    <w:rsid w:val="00E4016F"/>
    <w:rsid w:val="00E40885"/>
    <w:rsid w:val="00E42A4D"/>
    <w:rsid w:val="00E42E43"/>
    <w:rsid w:val="00E43033"/>
    <w:rsid w:val="00E444F5"/>
    <w:rsid w:val="00E44566"/>
    <w:rsid w:val="00E4543A"/>
    <w:rsid w:val="00E45AFD"/>
    <w:rsid w:val="00E45D9A"/>
    <w:rsid w:val="00E460A5"/>
    <w:rsid w:val="00E463E7"/>
    <w:rsid w:val="00E46612"/>
    <w:rsid w:val="00E46D2F"/>
    <w:rsid w:val="00E46DA0"/>
    <w:rsid w:val="00E47A14"/>
    <w:rsid w:val="00E519EE"/>
    <w:rsid w:val="00E51AFE"/>
    <w:rsid w:val="00E51CFC"/>
    <w:rsid w:val="00E52280"/>
    <w:rsid w:val="00E52475"/>
    <w:rsid w:val="00E52A24"/>
    <w:rsid w:val="00E53E92"/>
    <w:rsid w:val="00E5412A"/>
    <w:rsid w:val="00E54A47"/>
    <w:rsid w:val="00E55147"/>
    <w:rsid w:val="00E553A1"/>
    <w:rsid w:val="00E556EF"/>
    <w:rsid w:val="00E55750"/>
    <w:rsid w:val="00E55C32"/>
    <w:rsid w:val="00E563E7"/>
    <w:rsid w:val="00E56626"/>
    <w:rsid w:val="00E569D5"/>
    <w:rsid w:val="00E56FC5"/>
    <w:rsid w:val="00E5703F"/>
    <w:rsid w:val="00E57474"/>
    <w:rsid w:val="00E57520"/>
    <w:rsid w:val="00E6091F"/>
    <w:rsid w:val="00E60C44"/>
    <w:rsid w:val="00E60D17"/>
    <w:rsid w:val="00E61463"/>
    <w:rsid w:val="00E62576"/>
    <w:rsid w:val="00E6298B"/>
    <w:rsid w:val="00E63792"/>
    <w:rsid w:val="00E63CB1"/>
    <w:rsid w:val="00E65706"/>
    <w:rsid w:val="00E65B86"/>
    <w:rsid w:val="00E65E19"/>
    <w:rsid w:val="00E66196"/>
    <w:rsid w:val="00E668CC"/>
    <w:rsid w:val="00E66B61"/>
    <w:rsid w:val="00E66BB7"/>
    <w:rsid w:val="00E675CF"/>
    <w:rsid w:val="00E70B09"/>
    <w:rsid w:val="00E71638"/>
    <w:rsid w:val="00E71738"/>
    <w:rsid w:val="00E7196F"/>
    <w:rsid w:val="00E719E3"/>
    <w:rsid w:val="00E71B5E"/>
    <w:rsid w:val="00E71F54"/>
    <w:rsid w:val="00E72E6A"/>
    <w:rsid w:val="00E72FEF"/>
    <w:rsid w:val="00E73081"/>
    <w:rsid w:val="00E73859"/>
    <w:rsid w:val="00E73C16"/>
    <w:rsid w:val="00E74589"/>
    <w:rsid w:val="00E745FB"/>
    <w:rsid w:val="00E74B69"/>
    <w:rsid w:val="00E75222"/>
    <w:rsid w:val="00E75302"/>
    <w:rsid w:val="00E753CB"/>
    <w:rsid w:val="00E756C2"/>
    <w:rsid w:val="00E758D2"/>
    <w:rsid w:val="00E76807"/>
    <w:rsid w:val="00E76D42"/>
    <w:rsid w:val="00E76E29"/>
    <w:rsid w:val="00E76F3E"/>
    <w:rsid w:val="00E76FF3"/>
    <w:rsid w:val="00E77453"/>
    <w:rsid w:val="00E77A94"/>
    <w:rsid w:val="00E77AE5"/>
    <w:rsid w:val="00E77DC6"/>
    <w:rsid w:val="00E80183"/>
    <w:rsid w:val="00E804C5"/>
    <w:rsid w:val="00E80590"/>
    <w:rsid w:val="00E80629"/>
    <w:rsid w:val="00E80E16"/>
    <w:rsid w:val="00E81184"/>
    <w:rsid w:val="00E819E4"/>
    <w:rsid w:val="00E82A0D"/>
    <w:rsid w:val="00E82E60"/>
    <w:rsid w:val="00E82FC9"/>
    <w:rsid w:val="00E830AA"/>
    <w:rsid w:val="00E83758"/>
    <w:rsid w:val="00E8394E"/>
    <w:rsid w:val="00E83B51"/>
    <w:rsid w:val="00E8423E"/>
    <w:rsid w:val="00E843A2"/>
    <w:rsid w:val="00E8471C"/>
    <w:rsid w:val="00E84D07"/>
    <w:rsid w:val="00E861E7"/>
    <w:rsid w:val="00E86F91"/>
    <w:rsid w:val="00E87106"/>
    <w:rsid w:val="00E87A19"/>
    <w:rsid w:val="00E87DD6"/>
    <w:rsid w:val="00E9094F"/>
    <w:rsid w:val="00E90DD6"/>
    <w:rsid w:val="00E9117B"/>
    <w:rsid w:val="00E915FE"/>
    <w:rsid w:val="00E91730"/>
    <w:rsid w:val="00E92BD8"/>
    <w:rsid w:val="00E932E9"/>
    <w:rsid w:val="00E937D8"/>
    <w:rsid w:val="00E94413"/>
    <w:rsid w:val="00E945C0"/>
    <w:rsid w:val="00E945D9"/>
    <w:rsid w:val="00E94A35"/>
    <w:rsid w:val="00E95867"/>
    <w:rsid w:val="00E95C28"/>
    <w:rsid w:val="00E95DE6"/>
    <w:rsid w:val="00E96E60"/>
    <w:rsid w:val="00E96F66"/>
    <w:rsid w:val="00E9729D"/>
    <w:rsid w:val="00E973CB"/>
    <w:rsid w:val="00E9767D"/>
    <w:rsid w:val="00E97828"/>
    <w:rsid w:val="00E97C7D"/>
    <w:rsid w:val="00EA0026"/>
    <w:rsid w:val="00EA0127"/>
    <w:rsid w:val="00EA092E"/>
    <w:rsid w:val="00EA121A"/>
    <w:rsid w:val="00EA135D"/>
    <w:rsid w:val="00EA1615"/>
    <w:rsid w:val="00EA1E9D"/>
    <w:rsid w:val="00EA2135"/>
    <w:rsid w:val="00EA3319"/>
    <w:rsid w:val="00EA374F"/>
    <w:rsid w:val="00EA3AFD"/>
    <w:rsid w:val="00EA41F9"/>
    <w:rsid w:val="00EA4429"/>
    <w:rsid w:val="00EA4ADD"/>
    <w:rsid w:val="00EA4C78"/>
    <w:rsid w:val="00EA50A7"/>
    <w:rsid w:val="00EA50F2"/>
    <w:rsid w:val="00EA52A2"/>
    <w:rsid w:val="00EA537C"/>
    <w:rsid w:val="00EA5F99"/>
    <w:rsid w:val="00EA6BBE"/>
    <w:rsid w:val="00EA7117"/>
    <w:rsid w:val="00EA77AF"/>
    <w:rsid w:val="00EA7A51"/>
    <w:rsid w:val="00EB0A02"/>
    <w:rsid w:val="00EB1085"/>
    <w:rsid w:val="00EB1208"/>
    <w:rsid w:val="00EB1963"/>
    <w:rsid w:val="00EB1A4A"/>
    <w:rsid w:val="00EB1AAD"/>
    <w:rsid w:val="00EB1BFE"/>
    <w:rsid w:val="00EB2433"/>
    <w:rsid w:val="00EB2C3E"/>
    <w:rsid w:val="00EB2DE8"/>
    <w:rsid w:val="00EB38AD"/>
    <w:rsid w:val="00EB4705"/>
    <w:rsid w:val="00EB4B77"/>
    <w:rsid w:val="00EB50FD"/>
    <w:rsid w:val="00EB5D29"/>
    <w:rsid w:val="00EB5F63"/>
    <w:rsid w:val="00EB70C4"/>
    <w:rsid w:val="00EB7D66"/>
    <w:rsid w:val="00EB7D69"/>
    <w:rsid w:val="00EB7EBE"/>
    <w:rsid w:val="00EC042B"/>
    <w:rsid w:val="00EC112F"/>
    <w:rsid w:val="00EC1CBD"/>
    <w:rsid w:val="00EC20FB"/>
    <w:rsid w:val="00EC416C"/>
    <w:rsid w:val="00EC41D6"/>
    <w:rsid w:val="00EC44DE"/>
    <w:rsid w:val="00EC4CC0"/>
    <w:rsid w:val="00EC5324"/>
    <w:rsid w:val="00EC5D08"/>
    <w:rsid w:val="00EC5FDE"/>
    <w:rsid w:val="00EC65BA"/>
    <w:rsid w:val="00EC7283"/>
    <w:rsid w:val="00EC7838"/>
    <w:rsid w:val="00EC7C33"/>
    <w:rsid w:val="00ED003E"/>
    <w:rsid w:val="00ED0EDB"/>
    <w:rsid w:val="00ED1113"/>
    <w:rsid w:val="00ED19D3"/>
    <w:rsid w:val="00ED1A78"/>
    <w:rsid w:val="00ED3013"/>
    <w:rsid w:val="00ED305D"/>
    <w:rsid w:val="00ED3233"/>
    <w:rsid w:val="00ED32BA"/>
    <w:rsid w:val="00ED3CEB"/>
    <w:rsid w:val="00ED3DD5"/>
    <w:rsid w:val="00ED424D"/>
    <w:rsid w:val="00ED52CB"/>
    <w:rsid w:val="00ED553A"/>
    <w:rsid w:val="00ED5EAA"/>
    <w:rsid w:val="00ED60B7"/>
    <w:rsid w:val="00ED67A8"/>
    <w:rsid w:val="00ED6B42"/>
    <w:rsid w:val="00ED750E"/>
    <w:rsid w:val="00ED7C3E"/>
    <w:rsid w:val="00EE0C20"/>
    <w:rsid w:val="00EE1764"/>
    <w:rsid w:val="00EE194A"/>
    <w:rsid w:val="00EE19A3"/>
    <w:rsid w:val="00EE1A20"/>
    <w:rsid w:val="00EE1F5F"/>
    <w:rsid w:val="00EE1FBB"/>
    <w:rsid w:val="00EE22E5"/>
    <w:rsid w:val="00EE2B18"/>
    <w:rsid w:val="00EE2EBD"/>
    <w:rsid w:val="00EE2F96"/>
    <w:rsid w:val="00EE35A0"/>
    <w:rsid w:val="00EE3618"/>
    <w:rsid w:val="00EE36A8"/>
    <w:rsid w:val="00EE3E95"/>
    <w:rsid w:val="00EE4308"/>
    <w:rsid w:val="00EE56D5"/>
    <w:rsid w:val="00EE5BDB"/>
    <w:rsid w:val="00EE6A25"/>
    <w:rsid w:val="00EE72E7"/>
    <w:rsid w:val="00EE7344"/>
    <w:rsid w:val="00EE7E8E"/>
    <w:rsid w:val="00EF0772"/>
    <w:rsid w:val="00EF0C5D"/>
    <w:rsid w:val="00EF10AE"/>
    <w:rsid w:val="00EF13B0"/>
    <w:rsid w:val="00EF23BD"/>
    <w:rsid w:val="00EF2BB2"/>
    <w:rsid w:val="00EF2DE0"/>
    <w:rsid w:val="00EF3404"/>
    <w:rsid w:val="00EF3DF1"/>
    <w:rsid w:val="00EF4680"/>
    <w:rsid w:val="00EF48E3"/>
    <w:rsid w:val="00EF4A11"/>
    <w:rsid w:val="00EF4DFA"/>
    <w:rsid w:val="00EF56DC"/>
    <w:rsid w:val="00EF57F8"/>
    <w:rsid w:val="00EF61CD"/>
    <w:rsid w:val="00EF6219"/>
    <w:rsid w:val="00EF67E6"/>
    <w:rsid w:val="00EF6BB5"/>
    <w:rsid w:val="00EF6F9C"/>
    <w:rsid w:val="00EF701E"/>
    <w:rsid w:val="00EF78FB"/>
    <w:rsid w:val="00EF7A1F"/>
    <w:rsid w:val="00F0009E"/>
    <w:rsid w:val="00F00D74"/>
    <w:rsid w:val="00F0112E"/>
    <w:rsid w:val="00F01A5A"/>
    <w:rsid w:val="00F02C31"/>
    <w:rsid w:val="00F035FF"/>
    <w:rsid w:val="00F036C4"/>
    <w:rsid w:val="00F038D2"/>
    <w:rsid w:val="00F039E6"/>
    <w:rsid w:val="00F03A46"/>
    <w:rsid w:val="00F03B46"/>
    <w:rsid w:val="00F03D8F"/>
    <w:rsid w:val="00F03F0A"/>
    <w:rsid w:val="00F043FB"/>
    <w:rsid w:val="00F04D01"/>
    <w:rsid w:val="00F056EC"/>
    <w:rsid w:val="00F05716"/>
    <w:rsid w:val="00F0622C"/>
    <w:rsid w:val="00F063F8"/>
    <w:rsid w:val="00F07601"/>
    <w:rsid w:val="00F07799"/>
    <w:rsid w:val="00F07A0E"/>
    <w:rsid w:val="00F07C03"/>
    <w:rsid w:val="00F105AA"/>
    <w:rsid w:val="00F105D0"/>
    <w:rsid w:val="00F10B87"/>
    <w:rsid w:val="00F10E48"/>
    <w:rsid w:val="00F11023"/>
    <w:rsid w:val="00F11E0E"/>
    <w:rsid w:val="00F11E26"/>
    <w:rsid w:val="00F12D64"/>
    <w:rsid w:val="00F13AD0"/>
    <w:rsid w:val="00F13DD2"/>
    <w:rsid w:val="00F14BDD"/>
    <w:rsid w:val="00F152C5"/>
    <w:rsid w:val="00F15374"/>
    <w:rsid w:val="00F15393"/>
    <w:rsid w:val="00F15841"/>
    <w:rsid w:val="00F15EDF"/>
    <w:rsid w:val="00F160E7"/>
    <w:rsid w:val="00F16796"/>
    <w:rsid w:val="00F17147"/>
    <w:rsid w:val="00F17701"/>
    <w:rsid w:val="00F1772D"/>
    <w:rsid w:val="00F1784F"/>
    <w:rsid w:val="00F17AE2"/>
    <w:rsid w:val="00F17CE4"/>
    <w:rsid w:val="00F20560"/>
    <w:rsid w:val="00F21A4A"/>
    <w:rsid w:val="00F21BD2"/>
    <w:rsid w:val="00F21CBF"/>
    <w:rsid w:val="00F23851"/>
    <w:rsid w:val="00F23ED3"/>
    <w:rsid w:val="00F2435F"/>
    <w:rsid w:val="00F2495A"/>
    <w:rsid w:val="00F252FB"/>
    <w:rsid w:val="00F261F2"/>
    <w:rsid w:val="00F26271"/>
    <w:rsid w:val="00F26861"/>
    <w:rsid w:val="00F268D4"/>
    <w:rsid w:val="00F26EA4"/>
    <w:rsid w:val="00F26FC2"/>
    <w:rsid w:val="00F270ED"/>
    <w:rsid w:val="00F30D41"/>
    <w:rsid w:val="00F313E9"/>
    <w:rsid w:val="00F323CE"/>
    <w:rsid w:val="00F33AAE"/>
    <w:rsid w:val="00F34F29"/>
    <w:rsid w:val="00F371BF"/>
    <w:rsid w:val="00F37462"/>
    <w:rsid w:val="00F37727"/>
    <w:rsid w:val="00F37841"/>
    <w:rsid w:val="00F37E60"/>
    <w:rsid w:val="00F402AC"/>
    <w:rsid w:val="00F404DF"/>
    <w:rsid w:val="00F40EF3"/>
    <w:rsid w:val="00F4160E"/>
    <w:rsid w:val="00F41A9A"/>
    <w:rsid w:val="00F41F80"/>
    <w:rsid w:val="00F42191"/>
    <w:rsid w:val="00F4236A"/>
    <w:rsid w:val="00F42C03"/>
    <w:rsid w:val="00F4316A"/>
    <w:rsid w:val="00F443E8"/>
    <w:rsid w:val="00F448CA"/>
    <w:rsid w:val="00F449AC"/>
    <w:rsid w:val="00F44CE3"/>
    <w:rsid w:val="00F44F1F"/>
    <w:rsid w:val="00F45643"/>
    <w:rsid w:val="00F4570F"/>
    <w:rsid w:val="00F46B4A"/>
    <w:rsid w:val="00F47297"/>
    <w:rsid w:val="00F47440"/>
    <w:rsid w:val="00F47475"/>
    <w:rsid w:val="00F47858"/>
    <w:rsid w:val="00F47DDF"/>
    <w:rsid w:val="00F51610"/>
    <w:rsid w:val="00F51E96"/>
    <w:rsid w:val="00F5268C"/>
    <w:rsid w:val="00F52EDA"/>
    <w:rsid w:val="00F52F2C"/>
    <w:rsid w:val="00F531CB"/>
    <w:rsid w:val="00F545E0"/>
    <w:rsid w:val="00F54ABB"/>
    <w:rsid w:val="00F54AEC"/>
    <w:rsid w:val="00F54B9E"/>
    <w:rsid w:val="00F54E6B"/>
    <w:rsid w:val="00F54EFA"/>
    <w:rsid w:val="00F552D9"/>
    <w:rsid w:val="00F55B3C"/>
    <w:rsid w:val="00F56959"/>
    <w:rsid w:val="00F57106"/>
    <w:rsid w:val="00F5781F"/>
    <w:rsid w:val="00F61907"/>
    <w:rsid w:val="00F62631"/>
    <w:rsid w:val="00F64241"/>
    <w:rsid w:val="00F646F9"/>
    <w:rsid w:val="00F649BB"/>
    <w:rsid w:val="00F64A6F"/>
    <w:rsid w:val="00F64D7D"/>
    <w:rsid w:val="00F653D2"/>
    <w:rsid w:val="00F65EF6"/>
    <w:rsid w:val="00F6610C"/>
    <w:rsid w:val="00F66403"/>
    <w:rsid w:val="00F66EB9"/>
    <w:rsid w:val="00F70467"/>
    <w:rsid w:val="00F706D7"/>
    <w:rsid w:val="00F713A3"/>
    <w:rsid w:val="00F71F2C"/>
    <w:rsid w:val="00F72267"/>
    <w:rsid w:val="00F72393"/>
    <w:rsid w:val="00F7338D"/>
    <w:rsid w:val="00F7351F"/>
    <w:rsid w:val="00F73602"/>
    <w:rsid w:val="00F73B51"/>
    <w:rsid w:val="00F73D3D"/>
    <w:rsid w:val="00F740D2"/>
    <w:rsid w:val="00F74720"/>
    <w:rsid w:val="00F74A81"/>
    <w:rsid w:val="00F74BC4"/>
    <w:rsid w:val="00F74C1C"/>
    <w:rsid w:val="00F74C94"/>
    <w:rsid w:val="00F753D8"/>
    <w:rsid w:val="00F75D0A"/>
    <w:rsid w:val="00F76D61"/>
    <w:rsid w:val="00F76E25"/>
    <w:rsid w:val="00F80064"/>
    <w:rsid w:val="00F80591"/>
    <w:rsid w:val="00F805AC"/>
    <w:rsid w:val="00F80EC5"/>
    <w:rsid w:val="00F812AA"/>
    <w:rsid w:val="00F81480"/>
    <w:rsid w:val="00F81A92"/>
    <w:rsid w:val="00F82799"/>
    <w:rsid w:val="00F82F6C"/>
    <w:rsid w:val="00F83C48"/>
    <w:rsid w:val="00F83CDE"/>
    <w:rsid w:val="00F83D90"/>
    <w:rsid w:val="00F840F4"/>
    <w:rsid w:val="00F84EDC"/>
    <w:rsid w:val="00F84FBF"/>
    <w:rsid w:val="00F857FA"/>
    <w:rsid w:val="00F85BF8"/>
    <w:rsid w:val="00F861D2"/>
    <w:rsid w:val="00F86BD0"/>
    <w:rsid w:val="00F86CF4"/>
    <w:rsid w:val="00F874F8"/>
    <w:rsid w:val="00F8759B"/>
    <w:rsid w:val="00F87C86"/>
    <w:rsid w:val="00F9007E"/>
    <w:rsid w:val="00F90AED"/>
    <w:rsid w:val="00F90BC0"/>
    <w:rsid w:val="00F90D62"/>
    <w:rsid w:val="00F90DD7"/>
    <w:rsid w:val="00F912FC"/>
    <w:rsid w:val="00F913FE"/>
    <w:rsid w:val="00F91A6F"/>
    <w:rsid w:val="00F93171"/>
    <w:rsid w:val="00F93477"/>
    <w:rsid w:val="00F939B2"/>
    <w:rsid w:val="00F93B96"/>
    <w:rsid w:val="00F94C1E"/>
    <w:rsid w:val="00F94DA7"/>
    <w:rsid w:val="00F9540E"/>
    <w:rsid w:val="00F95627"/>
    <w:rsid w:val="00F95827"/>
    <w:rsid w:val="00F95ED3"/>
    <w:rsid w:val="00F96AA3"/>
    <w:rsid w:val="00F96AD7"/>
    <w:rsid w:val="00F97483"/>
    <w:rsid w:val="00F97933"/>
    <w:rsid w:val="00FA0555"/>
    <w:rsid w:val="00FA089D"/>
    <w:rsid w:val="00FA0F6B"/>
    <w:rsid w:val="00FA0FBA"/>
    <w:rsid w:val="00FA1707"/>
    <w:rsid w:val="00FA191B"/>
    <w:rsid w:val="00FA22ED"/>
    <w:rsid w:val="00FA26B4"/>
    <w:rsid w:val="00FA310F"/>
    <w:rsid w:val="00FA3223"/>
    <w:rsid w:val="00FA3528"/>
    <w:rsid w:val="00FA4168"/>
    <w:rsid w:val="00FA4198"/>
    <w:rsid w:val="00FA5D7B"/>
    <w:rsid w:val="00FA6003"/>
    <w:rsid w:val="00FA605F"/>
    <w:rsid w:val="00FA6442"/>
    <w:rsid w:val="00FA680F"/>
    <w:rsid w:val="00FA6811"/>
    <w:rsid w:val="00FA6DED"/>
    <w:rsid w:val="00FA7003"/>
    <w:rsid w:val="00FA76BF"/>
    <w:rsid w:val="00FA77A5"/>
    <w:rsid w:val="00FA7C94"/>
    <w:rsid w:val="00FB02D5"/>
    <w:rsid w:val="00FB04FA"/>
    <w:rsid w:val="00FB1164"/>
    <w:rsid w:val="00FB1606"/>
    <w:rsid w:val="00FB30F6"/>
    <w:rsid w:val="00FB34BA"/>
    <w:rsid w:val="00FB3AE1"/>
    <w:rsid w:val="00FB3C8A"/>
    <w:rsid w:val="00FB4091"/>
    <w:rsid w:val="00FB41D0"/>
    <w:rsid w:val="00FB4785"/>
    <w:rsid w:val="00FB47A4"/>
    <w:rsid w:val="00FB4927"/>
    <w:rsid w:val="00FB495F"/>
    <w:rsid w:val="00FB51DB"/>
    <w:rsid w:val="00FB54C1"/>
    <w:rsid w:val="00FB5DD0"/>
    <w:rsid w:val="00FB6B24"/>
    <w:rsid w:val="00FB6C32"/>
    <w:rsid w:val="00FB70B4"/>
    <w:rsid w:val="00FB76A1"/>
    <w:rsid w:val="00FB7750"/>
    <w:rsid w:val="00FB7A82"/>
    <w:rsid w:val="00FC09C0"/>
    <w:rsid w:val="00FC0BDD"/>
    <w:rsid w:val="00FC2184"/>
    <w:rsid w:val="00FC24C5"/>
    <w:rsid w:val="00FC295A"/>
    <w:rsid w:val="00FC2EC9"/>
    <w:rsid w:val="00FC31AB"/>
    <w:rsid w:val="00FC3776"/>
    <w:rsid w:val="00FC3A82"/>
    <w:rsid w:val="00FC3CC9"/>
    <w:rsid w:val="00FC3FBC"/>
    <w:rsid w:val="00FC42DB"/>
    <w:rsid w:val="00FC4396"/>
    <w:rsid w:val="00FC453E"/>
    <w:rsid w:val="00FC4750"/>
    <w:rsid w:val="00FC58AD"/>
    <w:rsid w:val="00FC5BC8"/>
    <w:rsid w:val="00FC5DD1"/>
    <w:rsid w:val="00FC63CB"/>
    <w:rsid w:val="00FC7334"/>
    <w:rsid w:val="00FC7B41"/>
    <w:rsid w:val="00FD052C"/>
    <w:rsid w:val="00FD0FA2"/>
    <w:rsid w:val="00FD12AC"/>
    <w:rsid w:val="00FD16C2"/>
    <w:rsid w:val="00FD22B2"/>
    <w:rsid w:val="00FD280F"/>
    <w:rsid w:val="00FD570E"/>
    <w:rsid w:val="00FD5824"/>
    <w:rsid w:val="00FD5D74"/>
    <w:rsid w:val="00FD5FA5"/>
    <w:rsid w:val="00FD621D"/>
    <w:rsid w:val="00FD6E02"/>
    <w:rsid w:val="00FD7459"/>
    <w:rsid w:val="00FD77CE"/>
    <w:rsid w:val="00FD7D89"/>
    <w:rsid w:val="00FD7FF4"/>
    <w:rsid w:val="00FE221E"/>
    <w:rsid w:val="00FE3236"/>
    <w:rsid w:val="00FE35F3"/>
    <w:rsid w:val="00FE3612"/>
    <w:rsid w:val="00FE52B4"/>
    <w:rsid w:val="00FE5316"/>
    <w:rsid w:val="00FE609D"/>
    <w:rsid w:val="00FE6BE6"/>
    <w:rsid w:val="00FE735D"/>
    <w:rsid w:val="00FE73D3"/>
    <w:rsid w:val="00FE74C5"/>
    <w:rsid w:val="00FE7E12"/>
    <w:rsid w:val="00FF026B"/>
    <w:rsid w:val="00FF03BD"/>
    <w:rsid w:val="00FF05E5"/>
    <w:rsid w:val="00FF0E14"/>
    <w:rsid w:val="00FF104B"/>
    <w:rsid w:val="00FF1EAC"/>
    <w:rsid w:val="00FF24F5"/>
    <w:rsid w:val="00FF2E6A"/>
    <w:rsid w:val="00FF38CE"/>
    <w:rsid w:val="00FF3B42"/>
    <w:rsid w:val="00FF3BAE"/>
    <w:rsid w:val="00FF3D2F"/>
    <w:rsid w:val="00FF43D2"/>
    <w:rsid w:val="00FF49C1"/>
    <w:rsid w:val="00FF49CD"/>
    <w:rsid w:val="00FF4A5F"/>
    <w:rsid w:val="00FF545A"/>
    <w:rsid w:val="00FF5501"/>
    <w:rsid w:val="00FF5AA7"/>
    <w:rsid w:val="00FF5DFD"/>
    <w:rsid w:val="00FF6029"/>
    <w:rsid w:val="00FF6AC7"/>
    <w:rsid w:val="00FF6C7A"/>
    <w:rsid w:val="00FF6E91"/>
    <w:rsid w:val="00FF792C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F2148"/>
  </w:style>
  <w:style w:type="paragraph" w:styleId="1">
    <w:name w:val="heading 1"/>
    <w:basedOn w:val="a0"/>
    <w:next w:val="a0"/>
    <w:link w:val="10"/>
    <w:qFormat/>
    <w:rsid w:val="00B35C38"/>
    <w:pPr>
      <w:keepNext/>
      <w:ind w:firstLine="72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81050B"/>
    <w:pPr>
      <w:keepNext/>
      <w:ind w:firstLine="7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487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15" w:right="14" w:firstLine="864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F056EC"/>
    <w:pPr>
      <w:keepNext/>
      <w:ind w:firstLine="72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15" w:right="14" w:firstLine="864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1B7F84"/>
    <w:pPr>
      <w:keepNext/>
      <w:widowControl w:val="0"/>
      <w:autoSpaceDE w:val="0"/>
      <w:autoSpaceDN w:val="0"/>
      <w:adjustRightInd w:val="0"/>
      <w:ind w:firstLine="993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20" w:right="72" w:firstLine="830"/>
      <w:jc w:val="center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30"/>
      <w:jc w:val="center"/>
      <w:outlineLvl w:val="8"/>
    </w:pPr>
    <w:rPr>
      <w:i/>
      <w:spacing w:val="-1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5C3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rsid w:val="0081050B"/>
    <w:rPr>
      <w:rFonts w:cs="Arial"/>
      <w:b/>
      <w:bCs/>
      <w:iCs/>
      <w:sz w:val="28"/>
      <w:szCs w:val="28"/>
    </w:rPr>
  </w:style>
  <w:style w:type="character" w:customStyle="1" w:styleId="50">
    <w:name w:val="Заголовок 5 Знак"/>
    <w:link w:val="5"/>
    <w:rsid w:val="00F056EC"/>
    <w:rPr>
      <w:b/>
      <w:sz w:val="28"/>
    </w:rPr>
  </w:style>
  <w:style w:type="paragraph" w:styleId="a4">
    <w:name w:val="Body Text"/>
    <w:aliases w:val="Основной текст1,Основной текст Знак,Основной текст Знак Знак,bt"/>
    <w:basedOn w:val="a0"/>
    <w:link w:val="11"/>
    <w:rsid w:val="003B1354"/>
    <w:rPr>
      <w:sz w:val="28"/>
    </w:rPr>
  </w:style>
  <w:style w:type="paragraph" w:styleId="a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0"/>
    <w:link w:val="a6"/>
    <w:rsid w:val="003B1354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2"/>
    <w:link w:val="a5"/>
    <w:rsid w:val="00F056EC"/>
    <w:rPr>
      <w:sz w:val="28"/>
    </w:rPr>
  </w:style>
  <w:style w:type="paragraph" w:styleId="21">
    <w:name w:val="Body Text Indent 2"/>
    <w:basedOn w:val="a0"/>
    <w:link w:val="22"/>
    <w:rsid w:val="003B1354"/>
    <w:pPr>
      <w:spacing w:line="312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0571CA"/>
    <w:rPr>
      <w:sz w:val="28"/>
    </w:rPr>
  </w:style>
  <w:style w:type="paragraph" w:styleId="31">
    <w:name w:val="Body Text Indent 3"/>
    <w:basedOn w:val="a0"/>
    <w:link w:val="32"/>
    <w:rsid w:val="003B1354"/>
    <w:pPr>
      <w:ind w:firstLine="851"/>
    </w:pPr>
    <w:rPr>
      <w:sz w:val="28"/>
    </w:rPr>
  </w:style>
  <w:style w:type="paragraph" w:styleId="a7">
    <w:name w:val="footer"/>
    <w:basedOn w:val="a0"/>
    <w:link w:val="a8"/>
    <w:uiPriority w:val="99"/>
    <w:rsid w:val="00490E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73F4C"/>
  </w:style>
  <w:style w:type="character" w:styleId="a9">
    <w:name w:val="page number"/>
    <w:basedOn w:val="a1"/>
    <w:rsid w:val="00490E5F"/>
  </w:style>
  <w:style w:type="paragraph" w:styleId="33">
    <w:name w:val="Body Text 3"/>
    <w:basedOn w:val="a0"/>
    <w:link w:val="34"/>
    <w:rsid w:val="00F056E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056EC"/>
    <w:rPr>
      <w:sz w:val="16"/>
      <w:szCs w:val="16"/>
    </w:rPr>
  </w:style>
  <w:style w:type="paragraph" w:styleId="23">
    <w:name w:val="Body Text First Indent 2"/>
    <w:basedOn w:val="a5"/>
    <w:link w:val="24"/>
    <w:rsid w:val="00F056EC"/>
    <w:pPr>
      <w:spacing w:after="120"/>
      <w:ind w:left="283" w:firstLine="210"/>
    </w:pPr>
  </w:style>
  <w:style w:type="character" w:customStyle="1" w:styleId="24">
    <w:name w:val="Красная строка 2 Знак"/>
    <w:basedOn w:val="a6"/>
    <w:link w:val="23"/>
    <w:rsid w:val="00F056EC"/>
    <w:rPr>
      <w:sz w:val="28"/>
    </w:rPr>
  </w:style>
  <w:style w:type="paragraph" w:customStyle="1" w:styleId="ConsPlusTitle">
    <w:name w:val="ConsPlusTitle"/>
    <w:rsid w:val="00F056EC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rmal">
    <w:name w:val="ConsPlusNormal"/>
    <w:rsid w:val="00F05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0"/>
    <w:link w:val="ab"/>
    <w:uiPriority w:val="99"/>
    <w:rsid w:val="00DB51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DB5156"/>
    <w:rPr>
      <w:rFonts w:ascii="Tahoma" w:hAnsi="Tahoma" w:cs="Tahoma"/>
      <w:sz w:val="16"/>
      <w:szCs w:val="16"/>
    </w:rPr>
  </w:style>
  <w:style w:type="paragraph" w:styleId="25">
    <w:name w:val="Body Text 2"/>
    <w:basedOn w:val="a0"/>
    <w:link w:val="26"/>
    <w:rsid w:val="00DE0EC5"/>
    <w:pPr>
      <w:spacing w:after="120" w:line="480" w:lineRule="auto"/>
    </w:pPr>
  </w:style>
  <w:style w:type="paragraph" w:customStyle="1" w:styleId="14">
    <w:name w:val="Обычный + 14 пт"/>
    <w:aliases w:val="По ширине,Первая строка:  1,27 см,Междустр.интервал:  полу...,25 см"/>
    <w:basedOn w:val="a0"/>
    <w:rsid w:val="00130C86"/>
    <w:pPr>
      <w:ind w:firstLine="720"/>
      <w:jc w:val="both"/>
    </w:pPr>
    <w:rPr>
      <w:sz w:val="28"/>
      <w:szCs w:val="28"/>
    </w:rPr>
  </w:style>
  <w:style w:type="paragraph" w:styleId="ac">
    <w:name w:val="footnote text"/>
    <w:basedOn w:val="a0"/>
    <w:link w:val="ad"/>
    <w:rsid w:val="003715FE"/>
  </w:style>
  <w:style w:type="character" w:customStyle="1" w:styleId="ad">
    <w:name w:val="Текст сноски Знак"/>
    <w:link w:val="ac"/>
    <w:rsid w:val="00073F4C"/>
  </w:style>
  <w:style w:type="character" w:styleId="ae">
    <w:name w:val="footnote reference"/>
    <w:aliases w:val="Знак сноски-FN,Ciae niinee-FN,Знак сноски 1"/>
    <w:semiHidden/>
    <w:rsid w:val="003715FE"/>
    <w:rPr>
      <w:vertAlign w:val="superscript"/>
    </w:rPr>
  </w:style>
  <w:style w:type="paragraph" w:styleId="af">
    <w:name w:val="header"/>
    <w:basedOn w:val="a0"/>
    <w:link w:val="af0"/>
    <w:uiPriority w:val="99"/>
    <w:rsid w:val="008D34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A46F7"/>
  </w:style>
  <w:style w:type="table" w:styleId="af1">
    <w:name w:val="Table Grid"/>
    <w:aliases w:val="ЭЭГ - Сетка таблицы"/>
    <w:basedOn w:val="a2"/>
    <w:uiPriority w:val="59"/>
    <w:rsid w:val="000C54C0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0C54C0"/>
    <w:rPr>
      <w:color w:val="0000FF"/>
      <w:u w:val="single"/>
    </w:rPr>
  </w:style>
  <w:style w:type="paragraph" w:styleId="af3">
    <w:name w:val="Subtitle"/>
    <w:basedOn w:val="a0"/>
    <w:link w:val="af4"/>
    <w:qFormat/>
    <w:rsid w:val="004048A5"/>
    <w:rPr>
      <w:sz w:val="28"/>
      <w:u w:val="single"/>
    </w:rPr>
  </w:style>
  <w:style w:type="paragraph" w:customStyle="1" w:styleId="a">
    <w:name w:val="Нумерованный абзац"/>
    <w:rsid w:val="00CF56C2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2">
    <w:name w:val="Сетка таблицы1"/>
    <w:basedOn w:val="a2"/>
    <w:next w:val="af1"/>
    <w:rsid w:val="00B230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f1"/>
    <w:uiPriority w:val="59"/>
    <w:rsid w:val="009953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F4D66"/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0"/>
    <w:uiPriority w:val="34"/>
    <w:qFormat/>
    <w:rsid w:val="005A46F7"/>
    <w:pPr>
      <w:spacing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f7">
    <w:name w:val="annotation text"/>
    <w:basedOn w:val="a0"/>
    <w:link w:val="af8"/>
    <w:uiPriority w:val="99"/>
    <w:unhideWhenUsed/>
    <w:rsid w:val="00073F4C"/>
    <w:pPr>
      <w:spacing w:after="20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link w:val="af7"/>
    <w:uiPriority w:val="99"/>
    <w:rsid w:val="00073F4C"/>
    <w:rPr>
      <w:rFonts w:ascii="Calibri" w:eastAsia="Calibri" w:hAnsi="Calibri"/>
      <w:lang w:eastAsia="en-US"/>
    </w:rPr>
  </w:style>
  <w:style w:type="paragraph" w:styleId="af9">
    <w:name w:val="annotation subject"/>
    <w:basedOn w:val="af7"/>
    <w:next w:val="af7"/>
    <w:link w:val="afa"/>
    <w:unhideWhenUsed/>
    <w:rsid w:val="00073F4C"/>
    <w:rPr>
      <w:b/>
      <w:bCs/>
    </w:rPr>
  </w:style>
  <w:style w:type="character" w:customStyle="1" w:styleId="afa">
    <w:name w:val="Тема примечания Знак"/>
    <w:link w:val="af9"/>
    <w:rsid w:val="00073F4C"/>
    <w:rPr>
      <w:rFonts w:ascii="Calibri" w:eastAsia="Calibri" w:hAnsi="Calibri"/>
      <w:b/>
      <w:bCs/>
      <w:lang w:eastAsia="en-US"/>
    </w:rPr>
  </w:style>
  <w:style w:type="character" w:customStyle="1" w:styleId="af4">
    <w:name w:val="Подзаголовок Знак"/>
    <w:link w:val="af3"/>
    <w:locked/>
    <w:rsid w:val="00D37A46"/>
    <w:rPr>
      <w:sz w:val="28"/>
      <w:u w:val="single"/>
    </w:rPr>
  </w:style>
  <w:style w:type="paragraph" w:styleId="afb">
    <w:name w:val="Plain Text"/>
    <w:basedOn w:val="a0"/>
    <w:link w:val="afc"/>
    <w:rsid w:val="00B91185"/>
    <w:rPr>
      <w:rFonts w:ascii="Courier New" w:hAnsi="Courier New"/>
    </w:rPr>
  </w:style>
  <w:style w:type="character" w:customStyle="1" w:styleId="afc">
    <w:name w:val="Текст Знак"/>
    <w:link w:val="afb"/>
    <w:rsid w:val="00B91185"/>
    <w:rPr>
      <w:rFonts w:ascii="Courier New" w:hAnsi="Courier New"/>
    </w:rPr>
  </w:style>
  <w:style w:type="character" w:styleId="afd">
    <w:name w:val="annotation reference"/>
    <w:uiPriority w:val="99"/>
    <w:unhideWhenUsed/>
    <w:rsid w:val="00BF4BD1"/>
    <w:rPr>
      <w:sz w:val="16"/>
      <w:szCs w:val="16"/>
    </w:rPr>
  </w:style>
  <w:style w:type="character" w:customStyle="1" w:styleId="titledateend">
    <w:name w:val="title_date_end"/>
    <w:rsid w:val="00BF4BD1"/>
  </w:style>
  <w:style w:type="character" w:customStyle="1" w:styleId="date2">
    <w:name w:val="date2"/>
    <w:rsid w:val="00BF4BD1"/>
  </w:style>
  <w:style w:type="character" w:customStyle="1" w:styleId="extsize1">
    <w:name w:val="ext_size1"/>
    <w:rsid w:val="00BF4BD1"/>
    <w:rPr>
      <w:vanish w:val="0"/>
      <w:webHidden w:val="0"/>
      <w:specVanish w:val="0"/>
    </w:rPr>
  </w:style>
  <w:style w:type="character" w:customStyle="1" w:styleId="CharStyle3">
    <w:name w:val="Char Style 3"/>
    <w:link w:val="Style2"/>
    <w:locked/>
    <w:rsid w:val="00236B77"/>
    <w:rPr>
      <w:sz w:val="26"/>
      <w:szCs w:val="26"/>
      <w:shd w:val="clear" w:color="auto" w:fill="FFFFFF"/>
    </w:rPr>
  </w:style>
  <w:style w:type="paragraph" w:customStyle="1" w:styleId="Style2">
    <w:name w:val="Style 2"/>
    <w:basedOn w:val="a0"/>
    <w:link w:val="CharStyle3"/>
    <w:rsid w:val="00236B77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1">
    <w:name w:val="Основной текст Знак1"/>
    <w:aliases w:val="Основной текст1 Знак,Основной текст Знак Знак1,Основной текст Знак Знак Знак,bt Знак"/>
    <w:link w:val="a4"/>
    <w:rsid w:val="00AD7D70"/>
    <w:rPr>
      <w:sz w:val="28"/>
    </w:rPr>
  </w:style>
  <w:style w:type="character" w:customStyle="1" w:styleId="32">
    <w:name w:val="Основной текст с отступом 3 Знак"/>
    <w:link w:val="31"/>
    <w:rsid w:val="00AD7D70"/>
    <w:rPr>
      <w:sz w:val="28"/>
    </w:rPr>
  </w:style>
  <w:style w:type="character" w:customStyle="1" w:styleId="CharStyle5">
    <w:name w:val="Char Style 5"/>
    <w:link w:val="Style4"/>
    <w:uiPriority w:val="99"/>
    <w:locked/>
    <w:rsid w:val="00FF7D16"/>
    <w:rPr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FF7D16"/>
    <w:pPr>
      <w:shd w:val="clear" w:color="auto" w:fill="FFFFFF"/>
      <w:spacing w:before="240" w:line="317" w:lineRule="exact"/>
      <w:ind w:hanging="340"/>
      <w:jc w:val="right"/>
    </w:pPr>
  </w:style>
  <w:style w:type="paragraph" w:customStyle="1" w:styleId="140">
    <w:name w:val="14"/>
    <w:basedOn w:val="a0"/>
    <w:link w:val="141"/>
    <w:qFormat/>
    <w:rsid w:val="009D6C11"/>
    <w:pPr>
      <w:tabs>
        <w:tab w:val="left" w:pos="142"/>
      </w:tabs>
      <w:ind w:left="-567"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41">
    <w:name w:val="14 Знак"/>
    <w:link w:val="140"/>
    <w:rsid w:val="009D6C11"/>
    <w:rPr>
      <w:rFonts w:eastAsia="Calibri"/>
      <w:sz w:val="28"/>
      <w:szCs w:val="28"/>
      <w:lang w:eastAsia="en-US"/>
    </w:rPr>
  </w:style>
  <w:style w:type="paragraph" w:customStyle="1" w:styleId="afe">
    <w:name w:val="Знак Знак Знак"/>
    <w:basedOn w:val="a0"/>
    <w:rsid w:val="00F74C9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1C2206"/>
    <w:rPr>
      <w:sz w:val="26"/>
      <w:szCs w:val="26"/>
      <w:shd w:val="clear" w:color="auto" w:fill="FFFFFF"/>
    </w:rPr>
  </w:style>
  <w:style w:type="paragraph" w:customStyle="1" w:styleId="Style10">
    <w:name w:val="Style 10"/>
    <w:basedOn w:val="a0"/>
    <w:link w:val="CharStyle11"/>
    <w:uiPriority w:val="99"/>
    <w:rsid w:val="001C2206"/>
    <w:pPr>
      <w:widowControl w:val="0"/>
      <w:shd w:val="clear" w:color="auto" w:fill="FFFFFF"/>
      <w:spacing w:before="360" w:line="322" w:lineRule="exact"/>
      <w:jc w:val="both"/>
    </w:pPr>
    <w:rPr>
      <w:sz w:val="26"/>
      <w:szCs w:val="26"/>
    </w:rPr>
  </w:style>
  <w:style w:type="character" w:customStyle="1" w:styleId="CharStyle13">
    <w:name w:val="Char Style 13"/>
    <w:link w:val="Style12"/>
    <w:uiPriority w:val="99"/>
    <w:locked/>
    <w:rsid w:val="00541404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541404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customStyle="1" w:styleId="CharStyle15">
    <w:name w:val="Char Style 15"/>
    <w:link w:val="Style14"/>
    <w:uiPriority w:val="99"/>
    <w:locked/>
    <w:rsid w:val="00541404"/>
    <w:rPr>
      <w:b/>
      <w:bCs/>
      <w:sz w:val="26"/>
      <w:szCs w:val="26"/>
      <w:shd w:val="clear" w:color="auto" w:fill="FFFFFF"/>
    </w:rPr>
  </w:style>
  <w:style w:type="paragraph" w:customStyle="1" w:styleId="Style14">
    <w:name w:val="Style 14"/>
    <w:basedOn w:val="a0"/>
    <w:link w:val="CharStyle15"/>
    <w:uiPriority w:val="99"/>
    <w:rsid w:val="00541404"/>
    <w:pPr>
      <w:widowControl w:val="0"/>
      <w:shd w:val="clear" w:color="auto" w:fill="FFFFFF"/>
      <w:spacing w:before="180" w:after="300" w:line="317" w:lineRule="exact"/>
    </w:pPr>
    <w:rPr>
      <w:b/>
      <w:bCs/>
      <w:sz w:val="26"/>
      <w:szCs w:val="26"/>
    </w:rPr>
  </w:style>
  <w:style w:type="paragraph" w:customStyle="1" w:styleId="ConsPlusNonformat">
    <w:name w:val="ConsPlusNonformat"/>
    <w:rsid w:val="00811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105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ff">
    <w:name w:val="Раздел название"/>
    <w:basedOn w:val="a0"/>
    <w:link w:val="aff0"/>
    <w:qFormat/>
    <w:rsid w:val="007124E5"/>
    <w:pPr>
      <w:tabs>
        <w:tab w:val="left" w:pos="567"/>
      </w:tabs>
      <w:jc w:val="center"/>
    </w:pPr>
    <w:rPr>
      <w:b/>
      <w:color w:val="000000"/>
      <w:sz w:val="28"/>
    </w:rPr>
  </w:style>
  <w:style w:type="paragraph" w:customStyle="1" w:styleId="aff1">
    <w:name w:val="Заголовок"/>
    <w:basedOn w:val="aff"/>
    <w:link w:val="aff2"/>
    <w:qFormat/>
    <w:rsid w:val="007124E5"/>
  </w:style>
  <w:style w:type="character" w:customStyle="1" w:styleId="aff0">
    <w:name w:val="Раздел название Знак"/>
    <w:link w:val="aff"/>
    <w:rsid w:val="007124E5"/>
    <w:rPr>
      <w:b/>
      <w:color w:val="000000"/>
      <w:sz w:val="28"/>
    </w:rPr>
  </w:style>
  <w:style w:type="paragraph" w:customStyle="1" w:styleId="aff3">
    <w:name w:val="ПОдзаголовки ГП"/>
    <w:basedOn w:val="33"/>
    <w:link w:val="aff4"/>
    <w:qFormat/>
    <w:rsid w:val="007124E5"/>
    <w:pPr>
      <w:tabs>
        <w:tab w:val="left" w:pos="567"/>
      </w:tabs>
      <w:spacing w:before="160" w:after="160"/>
      <w:jc w:val="center"/>
    </w:pPr>
    <w:rPr>
      <w:b/>
      <w:color w:val="000000"/>
      <w:sz w:val="28"/>
      <w:szCs w:val="28"/>
    </w:rPr>
  </w:style>
  <w:style w:type="character" w:customStyle="1" w:styleId="aff2">
    <w:name w:val="Заголовок Знак"/>
    <w:basedOn w:val="aff0"/>
    <w:link w:val="aff1"/>
    <w:rsid w:val="007124E5"/>
    <w:rPr>
      <w:b/>
      <w:color w:val="000000"/>
      <w:sz w:val="28"/>
    </w:rPr>
  </w:style>
  <w:style w:type="character" w:customStyle="1" w:styleId="CharStyle19">
    <w:name w:val="Char Style 19"/>
    <w:uiPriority w:val="99"/>
    <w:rsid w:val="008B295F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4">
    <w:name w:val="ПОдзаголовки ГП Знак"/>
    <w:link w:val="aff3"/>
    <w:rsid w:val="007124E5"/>
    <w:rPr>
      <w:b/>
      <w:color w:val="000000"/>
      <w:sz w:val="28"/>
      <w:szCs w:val="28"/>
    </w:rPr>
  </w:style>
  <w:style w:type="character" w:customStyle="1" w:styleId="CharStyle20">
    <w:name w:val="Char Style 20"/>
    <w:uiPriority w:val="99"/>
    <w:rsid w:val="008B295F"/>
    <w:rPr>
      <w:rFonts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Заголовок 3 Знак"/>
    <w:basedOn w:val="a1"/>
    <w:link w:val="3"/>
    <w:rsid w:val="00487D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rmal (Web)"/>
    <w:basedOn w:val="a0"/>
    <w:uiPriority w:val="99"/>
    <w:unhideWhenUsed/>
    <w:rsid w:val="00C32C29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1"/>
    <w:link w:val="4"/>
    <w:rsid w:val="001B7F84"/>
    <w:rPr>
      <w:b/>
      <w:sz w:val="28"/>
      <w:shd w:val="clear" w:color="auto" w:fill="FFFFFF"/>
    </w:rPr>
  </w:style>
  <w:style w:type="character" w:customStyle="1" w:styleId="60">
    <w:name w:val="Заголовок 6 Знак"/>
    <w:basedOn w:val="a1"/>
    <w:link w:val="6"/>
    <w:rsid w:val="001B7F84"/>
    <w:rPr>
      <w:b/>
      <w:sz w:val="28"/>
      <w:shd w:val="clear" w:color="auto" w:fill="FFFFFF"/>
    </w:rPr>
  </w:style>
  <w:style w:type="character" w:customStyle="1" w:styleId="70">
    <w:name w:val="Заголовок 7 Знак"/>
    <w:basedOn w:val="a1"/>
    <w:link w:val="7"/>
    <w:rsid w:val="001B7F84"/>
    <w:rPr>
      <w:b/>
      <w:sz w:val="28"/>
    </w:rPr>
  </w:style>
  <w:style w:type="character" w:customStyle="1" w:styleId="80">
    <w:name w:val="Заголовок 8 Знак"/>
    <w:basedOn w:val="a1"/>
    <w:link w:val="8"/>
    <w:rsid w:val="001B7F84"/>
    <w:rPr>
      <w:sz w:val="28"/>
      <w:shd w:val="clear" w:color="auto" w:fill="FFFFFF"/>
    </w:rPr>
  </w:style>
  <w:style w:type="character" w:customStyle="1" w:styleId="90">
    <w:name w:val="Заголовок 9 Знак"/>
    <w:basedOn w:val="a1"/>
    <w:link w:val="9"/>
    <w:rsid w:val="001B7F84"/>
    <w:rPr>
      <w:i/>
      <w:spacing w:val="-1"/>
      <w:sz w:val="28"/>
      <w:shd w:val="clear" w:color="auto" w:fill="FFFFFF"/>
    </w:rPr>
  </w:style>
  <w:style w:type="paragraph" w:customStyle="1" w:styleId="ConsTitle">
    <w:name w:val="ConsTitle"/>
    <w:rsid w:val="001B7F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ff6">
    <w:name w:val="ЭЭГ"/>
    <w:basedOn w:val="a0"/>
    <w:rsid w:val="001B7F84"/>
    <w:pPr>
      <w:spacing w:line="360" w:lineRule="auto"/>
      <w:ind w:firstLine="720"/>
      <w:jc w:val="both"/>
    </w:pPr>
    <w:rPr>
      <w:sz w:val="24"/>
      <w:szCs w:val="24"/>
    </w:rPr>
  </w:style>
  <w:style w:type="paragraph" w:styleId="28">
    <w:name w:val="toc 2"/>
    <w:basedOn w:val="a0"/>
    <w:next w:val="a0"/>
    <w:autoRedefine/>
    <w:rsid w:val="001B7F84"/>
    <w:pPr>
      <w:tabs>
        <w:tab w:val="right" w:leader="dot" w:pos="9345"/>
      </w:tabs>
      <w:ind w:left="240"/>
    </w:pPr>
    <w:rPr>
      <w:smallCaps/>
      <w:noProof/>
      <w:sz w:val="28"/>
      <w:szCs w:val="28"/>
    </w:rPr>
  </w:style>
  <w:style w:type="paragraph" w:styleId="61">
    <w:name w:val="toc 6"/>
    <w:basedOn w:val="a0"/>
    <w:next w:val="a0"/>
    <w:autoRedefine/>
    <w:rsid w:val="001B7F84"/>
    <w:pPr>
      <w:ind w:left="1200"/>
    </w:pPr>
    <w:rPr>
      <w:sz w:val="18"/>
      <w:szCs w:val="18"/>
    </w:rPr>
  </w:style>
  <w:style w:type="paragraph" w:styleId="71">
    <w:name w:val="toc 7"/>
    <w:basedOn w:val="a0"/>
    <w:next w:val="a0"/>
    <w:autoRedefine/>
    <w:rsid w:val="001B7F84"/>
    <w:pPr>
      <w:ind w:left="1440"/>
    </w:pPr>
    <w:rPr>
      <w:sz w:val="18"/>
      <w:szCs w:val="18"/>
    </w:rPr>
  </w:style>
  <w:style w:type="paragraph" w:styleId="81">
    <w:name w:val="toc 8"/>
    <w:basedOn w:val="a0"/>
    <w:next w:val="a0"/>
    <w:autoRedefine/>
    <w:rsid w:val="001B7F84"/>
    <w:pPr>
      <w:ind w:left="1680"/>
    </w:pPr>
    <w:rPr>
      <w:sz w:val="18"/>
      <w:szCs w:val="18"/>
    </w:rPr>
  </w:style>
  <w:style w:type="paragraph" w:customStyle="1" w:styleId="NormalANX">
    <w:name w:val="NormalANX"/>
    <w:basedOn w:val="a0"/>
    <w:rsid w:val="001B7F84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aff7">
    <w:name w:val="Знак Знак Знак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8">
    <w:name w:val="endnote reference"/>
    <w:rsid w:val="001B7F84"/>
    <w:rPr>
      <w:vertAlign w:val="superscript"/>
    </w:rPr>
  </w:style>
  <w:style w:type="paragraph" w:styleId="aff9">
    <w:name w:val="Revision"/>
    <w:hidden/>
    <w:uiPriority w:val="99"/>
    <w:semiHidden/>
    <w:rsid w:val="001B7F84"/>
    <w:rPr>
      <w:sz w:val="28"/>
    </w:rPr>
  </w:style>
  <w:style w:type="paragraph" w:customStyle="1" w:styleId="CharCharCharChar">
    <w:name w:val="Char Char Char Char"/>
    <w:basedOn w:val="a0"/>
    <w:next w:val="a0"/>
    <w:semiHidden/>
    <w:rsid w:val="001B7F8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1B7F8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1B7F84"/>
  </w:style>
  <w:style w:type="table" w:styleId="41">
    <w:name w:val="Table Classic 4"/>
    <w:basedOn w:val="a2"/>
    <w:rsid w:val="001B7F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">
    <w:name w:val="Нет списка11"/>
    <w:next w:val="a3"/>
    <w:semiHidden/>
    <w:rsid w:val="001B7F84"/>
  </w:style>
  <w:style w:type="character" w:customStyle="1" w:styleId="FontStyle237">
    <w:name w:val="Font Style237"/>
    <w:uiPriority w:val="99"/>
    <w:rsid w:val="001B7F84"/>
    <w:rPr>
      <w:rFonts w:ascii="Times New Roman" w:hAnsi="Times New Roman" w:cs="Times New Roman" w:hint="default"/>
      <w:sz w:val="16"/>
      <w:szCs w:val="16"/>
    </w:rPr>
  </w:style>
  <w:style w:type="character" w:customStyle="1" w:styleId="CharStyle6">
    <w:name w:val="Char Style 6"/>
    <w:link w:val="Style5"/>
    <w:uiPriority w:val="99"/>
    <w:locked/>
    <w:rsid w:val="001B7F84"/>
    <w:rPr>
      <w:shd w:val="clear" w:color="auto" w:fill="FFFFFF"/>
    </w:rPr>
  </w:style>
  <w:style w:type="paragraph" w:customStyle="1" w:styleId="Style5">
    <w:name w:val="Style 5"/>
    <w:basedOn w:val="a0"/>
    <w:link w:val="CharStyle6"/>
    <w:uiPriority w:val="99"/>
    <w:rsid w:val="001B7F84"/>
    <w:pPr>
      <w:shd w:val="clear" w:color="auto" w:fill="FFFFFF"/>
      <w:spacing w:line="317" w:lineRule="exact"/>
    </w:pPr>
  </w:style>
  <w:style w:type="table" w:customStyle="1" w:styleId="35">
    <w:name w:val="Сетка таблицы3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1"/>
    <w:uiPriority w:val="59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semiHidden/>
    <w:unhideWhenUsed/>
    <w:rsid w:val="001B7F84"/>
  </w:style>
  <w:style w:type="paragraph" w:customStyle="1" w:styleId="03">
    <w:name w:val="Стиль По ширине Первая строка:  03 см"/>
    <w:basedOn w:val="a0"/>
    <w:link w:val="030"/>
    <w:rsid w:val="001B7F84"/>
    <w:pPr>
      <w:ind w:firstLine="170"/>
      <w:jc w:val="both"/>
    </w:pPr>
  </w:style>
  <w:style w:type="character" w:customStyle="1" w:styleId="030">
    <w:name w:val="Стиль По ширине Первая строка:  03 см Знак"/>
    <w:link w:val="03"/>
    <w:rsid w:val="001B7F84"/>
  </w:style>
  <w:style w:type="paragraph" w:customStyle="1" w:styleId="15">
    <w:name w:val="Основной текст с отступом.Нумерованный список !!.Основной текст 1.Надин стиль.Основной текст без отступа"/>
    <w:basedOn w:val="a0"/>
    <w:rsid w:val="001B7F84"/>
    <w:pPr>
      <w:spacing w:line="360" w:lineRule="auto"/>
      <w:ind w:firstLine="720"/>
      <w:jc w:val="both"/>
    </w:pPr>
    <w:rPr>
      <w:sz w:val="28"/>
    </w:rPr>
  </w:style>
  <w:style w:type="paragraph" w:customStyle="1" w:styleId="112">
    <w:name w:val="Основной текст с отступом.Нумерованный список !!.Основной текст 1.Надин стиль.Основной текст без отступа1"/>
    <w:basedOn w:val="a0"/>
    <w:rsid w:val="001B7F84"/>
    <w:pPr>
      <w:spacing w:line="360" w:lineRule="auto"/>
      <w:ind w:firstLine="720"/>
      <w:jc w:val="both"/>
    </w:pPr>
    <w:rPr>
      <w:sz w:val="28"/>
    </w:rPr>
  </w:style>
  <w:style w:type="paragraph" w:customStyle="1" w:styleId="120">
    <w:name w:val="Основной текст с отступом.Нумерованный список !!.Основной текст 1.Надин стиль.Основной текст без отступа2"/>
    <w:basedOn w:val="a0"/>
    <w:rsid w:val="001B7F84"/>
    <w:pPr>
      <w:spacing w:line="360" w:lineRule="auto"/>
      <w:ind w:firstLine="720"/>
      <w:jc w:val="both"/>
    </w:pPr>
    <w:rPr>
      <w:sz w:val="28"/>
    </w:rPr>
  </w:style>
  <w:style w:type="character" w:customStyle="1" w:styleId="CharStyle4">
    <w:name w:val="Char Style 4"/>
    <w:locked/>
    <w:rsid w:val="001B7F84"/>
    <w:rPr>
      <w:sz w:val="25"/>
      <w:szCs w:val="25"/>
      <w:u w:val="none"/>
    </w:rPr>
  </w:style>
  <w:style w:type="character" w:customStyle="1" w:styleId="CharStyle7">
    <w:name w:val="Char Style 7"/>
    <w:rsid w:val="001B7F84"/>
    <w:rPr>
      <w:color w:val="0E4B50"/>
      <w:sz w:val="26"/>
      <w:szCs w:val="26"/>
      <w:shd w:val="clear" w:color="auto" w:fill="FFFFFF"/>
    </w:rPr>
  </w:style>
  <w:style w:type="character" w:customStyle="1" w:styleId="26">
    <w:name w:val="Основной текст 2 Знак"/>
    <w:link w:val="25"/>
    <w:rsid w:val="001B7F84"/>
  </w:style>
  <w:style w:type="character" w:customStyle="1" w:styleId="FontStyle12">
    <w:name w:val="Font Style12"/>
    <w:rsid w:val="001B7F8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1B7F84"/>
    <w:pPr>
      <w:widowControl w:val="0"/>
      <w:autoSpaceDE w:val="0"/>
      <w:autoSpaceDN w:val="0"/>
      <w:adjustRightInd w:val="0"/>
      <w:spacing w:line="319" w:lineRule="exact"/>
      <w:ind w:firstLine="845"/>
    </w:pPr>
    <w:rPr>
      <w:sz w:val="24"/>
      <w:szCs w:val="24"/>
    </w:rPr>
  </w:style>
  <w:style w:type="paragraph" w:customStyle="1" w:styleId="Style1">
    <w:name w:val="Style1"/>
    <w:basedOn w:val="a0"/>
    <w:rsid w:val="001B7F8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1B7F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0">
    <w:name w:val="Style5"/>
    <w:basedOn w:val="a0"/>
    <w:rsid w:val="001B7F84"/>
    <w:pPr>
      <w:widowControl w:val="0"/>
      <w:autoSpaceDE w:val="0"/>
      <w:autoSpaceDN w:val="0"/>
      <w:adjustRightInd w:val="0"/>
      <w:spacing w:line="322" w:lineRule="exact"/>
      <w:ind w:firstLine="696"/>
    </w:pPr>
    <w:rPr>
      <w:sz w:val="24"/>
      <w:szCs w:val="24"/>
    </w:rPr>
  </w:style>
  <w:style w:type="paragraph" w:styleId="affa">
    <w:name w:val="Block Text"/>
    <w:basedOn w:val="a0"/>
    <w:rsid w:val="001B7F84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851" w:right="10" w:firstLine="119"/>
      <w:jc w:val="both"/>
    </w:pPr>
    <w:rPr>
      <w:sz w:val="28"/>
    </w:rPr>
  </w:style>
  <w:style w:type="paragraph" w:customStyle="1" w:styleId="16">
    <w:name w:val="Основной текст с отступом.Нумерованный список !!.Надин стиль.Основной текст 1"/>
    <w:basedOn w:val="a0"/>
    <w:rsid w:val="001B7F84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fb">
    <w:name w:val="Title"/>
    <w:basedOn w:val="a0"/>
    <w:link w:val="affc"/>
    <w:qFormat/>
    <w:rsid w:val="001B7F84"/>
    <w:pPr>
      <w:jc w:val="center"/>
    </w:pPr>
    <w:rPr>
      <w:b/>
      <w:sz w:val="28"/>
    </w:rPr>
  </w:style>
  <w:style w:type="character" w:customStyle="1" w:styleId="affc">
    <w:name w:val="Название Знак"/>
    <w:basedOn w:val="a1"/>
    <w:link w:val="affb"/>
    <w:rsid w:val="001B7F84"/>
    <w:rPr>
      <w:b/>
      <w:sz w:val="28"/>
    </w:rPr>
  </w:style>
  <w:style w:type="paragraph" w:customStyle="1" w:styleId="affd">
    <w:name w:val="закоолвки"/>
    <w:basedOn w:val="a0"/>
    <w:rsid w:val="001B7F84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paragraph" w:customStyle="1" w:styleId="17">
    <w:name w:val="Знак Знак1 Знак Знак Знак Знак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нак Знак Знак3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0"/>
    <w:rsid w:val="001B7F84"/>
    <w:rPr>
      <w:rFonts w:ascii="Verdana" w:hAnsi="Verdana" w:cs="Verdana"/>
      <w:lang w:val="en-US" w:eastAsia="en-US"/>
    </w:rPr>
  </w:style>
  <w:style w:type="paragraph" w:customStyle="1" w:styleId="afff">
    <w:name w:val="Стиль ЭЭГ + полужирный"/>
    <w:basedOn w:val="a0"/>
    <w:rsid w:val="001B7F84"/>
    <w:pPr>
      <w:spacing w:line="360" w:lineRule="auto"/>
      <w:ind w:firstLine="720"/>
      <w:jc w:val="both"/>
    </w:pPr>
    <w:rPr>
      <w:b/>
      <w:bCs/>
      <w:sz w:val="24"/>
      <w:szCs w:val="24"/>
    </w:rPr>
  </w:style>
  <w:style w:type="paragraph" w:styleId="afff0">
    <w:name w:val="Document Map"/>
    <w:basedOn w:val="a0"/>
    <w:link w:val="afff1"/>
    <w:rsid w:val="001B7F84"/>
    <w:pPr>
      <w:shd w:val="clear" w:color="auto" w:fill="000080"/>
    </w:pPr>
    <w:rPr>
      <w:rFonts w:ascii="Tahoma" w:hAnsi="Tahoma" w:cs="Tahoma"/>
    </w:rPr>
  </w:style>
  <w:style w:type="character" w:customStyle="1" w:styleId="afff1">
    <w:name w:val="Схема документа Знак"/>
    <w:basedOn w:val="a1"/>
    <w:link w:val="afff0"/>
    <w:rsid w:val="001B7F84"/>
    <w:rPr>
      <w:rFonts w:ascii="Tahoma" w:hAnsi="Tahoma" w:cs="Tahoma"/>
      <w:shd w:val="clear" w:color="auto" w:fill="000080"/>
    </w:rPr>
  </w:style>
  <w:style w:type="table" w:customStyle="1" w:styleId="1111">
    <w:name w:val="Сетка таблицы111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Основной текст с отступом.Нумерованный список !!.Надин стиль"/>
    <w:basedOn w:val="a0"/>
    <w:rsid w:val="001B7F84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customStyle="1" w:styleId="18">
    <w:name w:val="Абзац списка1"/>
    <w:basedOn w:val="a0"/>
    <w:rsid w:val="001B7F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 Знак Знак1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3">
    <w:name w:val="Прижатый влево"/>
    <w:basedOn w:val="a0"/>
    <w:next w:val="a0"/>
    <w:uiPriority w:val="99"/>
    <w:rsid w:val="001B7F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f4">
    <w:name w:val="Нормальный (таблица)"/>
    <w:basedOn w:val="a0"/>
    <w:next w:val="a0"/>
    <w:uiPriority w:val="99"/>
    <w:rsid w:val="001B7F8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character" w:styleId="afff5">
    <w:name w:val="Emphasis"/>
    <w:uiPriority w:val="20"/>
    <w:qFormat/>
    <w:rsid w:val="001B7F84"/>
    <w:rPr>
      <w:i/>
      <w:iCs/>
    </w:rPr>
  </w:style>
  <w:style w:type="table" w:customStyle="1" w:styleId="-1">
    <w:name w:val="ЭЭГ - Сетка таблицы1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">
    <w:name w:val="ЭЭГ - Сетка таблицы2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">
    <w:name w:val="ЭЭГ - Сетка таблицы3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">
    <w:name w:val="ЭЭГ - Сетка таблицы4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">
    <w:name w:val="ЭЭГ - Сетка таблицы5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">
    <w:name w:val="ЭЭГ - Сетка таблицы6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7">
    <w:name w:val="ЭЭГ - Сетка таблицы7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Знак Знак Знак2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a">
    <w:name w:val="Абзац списка2"/>
    <w:basedOn w:val="a0"/>
    <w:rsid w:val="001B7F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6">
    <w:name w:val="endnote text"/>
    <w:basedOn w:val="a0"/>
    <w:link w:val="afff7"/>
    <w:rsid w:val="001B7F84"/>
  </w:style>
  <w:style w:type="character" w:customStyle="1" w:styleId="afff7">
    <w:name w:val="Текст концевой сноски Знак"/>
    <w:basedOn w:val="a1"/>
    <w:link w:val="afff6"/>
    <w:rsid w:val="001B7F84"/>
  </w:style>
  <w:style w:type="paragraph" w:styleId="afff8">
    <w:name w:val="caption"/>
    <w:basedOn w:val="a0"/>
    <w:next w:val="a0"/>
    <w:unhideWhenUsed/>
    <w:qFormat/>
    <w:rsid w:val="001B7F84"/>
    <w:pPr>
      <w:spacing w:after="200"/>
    </w:pPr>
    <w:rPr>
      <w:b/>
      <w:bCs/>
      <w:color w:val="4F81BD"/>
      <w:sz w:val="18"/>
      <w:szCs w:val="18"/>
    </w:rPr>
  </w:style>
  <w:style w:type="paragraph" w:customStyle="1" w:styleId="NoSpacing1">
    <w:name w:val="No Spacing1"/>
    <w:link w:val="NoSpacingChar"/>
    <w:rsid w:val="001B7F84"/>
    <w:rPr>
      <w:rFonts w:ascii="Calibri" w:eastAsia="Calibri" w:hAnsi="Calibri"/>
      <w:sz w:val="22"/>
      <w:lang w:eastAsia="en-US"/>
    </w:rPr>
  </w:style>
  <w:style w:type="character" w:customStyle="1" w:styleId="NoSpacingChar">
    <w:name w:val="No Spacing Char"/>
    <w:link w:val="NoSpacing1"/>
    <w:locked/>
    <w:rsid w:val="001B7F84"/>
    <w:rPr>
      <w:rFonts w:ascii="Calibri" w:eastAsia="Calibri" w:hAnsi="Calibri"/>
      <w:sz w:val="22"/>
      <w:lang w:eastAsia="en-US"/>
    </w:rPr>
  </w:style>
  <w:style w:type="numbering" w:customStyle="1" w:styleId="2b">
    <w:name w:val="Нет списка2"/>
    <w:next w:val="a3"/>
    <w:uiPriority w:val="99"/>
    <w:semiHidden/>
    <w:unhideWhenUsed/>
    <w:rsid w:val="001B7F84"/>
  </w:style>
  <w:style w:type="character" w:customStyle="1" w:styleId="FontStyle40">
    <w:name w:val="Font Style40"/>
    <w:uiPriority w:val="99"/>
    <w:rsid w:val="001B7F84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1B7F84"/>
    <w:rPr>
      <w:rFonts w:ascii="Times New Roman" w:hAnsi="Times New Roman" w:cs="Times New Roman"/>
      <w:sz w:val="22"/>
      <w:szCs w:val="22"/>
    </w:rPr>
  </w:style>
  <w:style w:type="paragraph" w:customStyle="1" w:styleId="Style140">
    <w:name w:val="Style14"/>
    <w:basedOn w:val="a0"/>
    <w:uiPriority w:val="99"/>
    <w:rsid w:val="001B7F8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table" w:customStyle="1" w:styleId="121">
    <w:name w:val="Сетка таблицы12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unhideWhenUsed/>
    <w:rsid w:val="001B7F84"/>
  </w:style>
  <w:style w:type="numbering" w:customStyle="1" w:styleId="122">
    <w:name w:val="Нет списка12"/>
    <w:next w:val="a3"/>
    <w:uiPriority w:val="99"/>
    <w:semiHidden/>
    <w:unhideWhenUsed/>
    <w:rsid w:val="001B7F84"/>
  </w:style>
  <w:style w:type="character" w:customStyle="1" w:styleId="2c">
    <w:name w:val="Основной текст с отступом Знак2"/>
    <w:aliases w:val="Основной текст 1 Знак2,Нумерованный список !! Знак2,Надин стиль Знак2,Основной текст без отступа Знак2,Основной текст с отступом Знак Знак Знак Знак Знак2,Основной текст с отступом Знак Знак Знак Знак1"/>
    <w:uiPriority w:val="99"/>
    <w:locked/>
    <w:rsid w:val="001B7F84"/>
    <w:rPr>
      <w:sz w:val="24"/>
      <w:szCs w:val="24"/>
    </w:rPr>
  </w:style>
  <w:style w:type="table" w:customStyle="1" w:styleId="130">
    <w:name w:val="Сетка таблицы13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1B7F84"/>
  </w:style>
  <w:style w:type="numbering" w:customStyle="1" w:styleId="131">
    <w:name w:val="Нет списка13"/>
    <w:next w:val="a3"/>
    <w:uiPriority w:val="99"/>
    <w:semiHidden/>
    <w:unhideWhenUsed/>
    <w:rsid w:val="001B7F84"/>
  </w:style>
  <w:style w:type="character" w:styleId="afff9">
    <w:name w:val="Strong"/>
    <w:uiPriority w:val="22"/>
    <w:qFormat/>
    <w:rsid w:val="001B7F84"/>
    <w:rPr>
      <w:b/>
      <w:bCs/>
    </w:rPr>
  </w:style>
  <w:style w:type="table" w:customStyle="1" w:styleId="142">
    <w:name w:val="Сетка таблицы14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нак Знак Знак4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50">
    <w:name w:val="Сетка таблицы15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B7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F2148"/>
  </w:style>
  <w:style w:type="paragraph" w:styleId="1">
    <w:name w:val="heading 1"/>
    <w:basedOn w:val="a0"/>
    <w:next w:val="a0"/>
    <w:link w:val="10"/>
    <w:qFormat/>
    <w:rsid w:val="00B35C38"/>
    <w:pPr>
      <w:keepNext/>
      <w:ind w:firstLine="72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81050B"/>
    <w:pPr>
      <w:keepNext/>
      <w:ind w:firstLine="7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487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15" w:right="14" w:firstLine="864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F056EC"/>
    <w:pPr>
      <w:keepNext/>
      <w:ind w:firstLine="72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15" w:right="14" w:firstLine="864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1B7F84"/>
    <w:pPr>
      <w:keepNext/>
      <w:widowControl w:val="0"/>
      <w:autoSpaceDE w:val="0"/>
      <w:autoSpaceDN w:val="0"/>
      <w:adjustRightInd w:val="0"/>
      <w:ind w:firstLine="993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20" w:right="72" w:firstLine="830"/>
      <w:jc w:val="center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1B7F8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30"/>
      <w:jc w:val="center"/>
      <w:outlineLvl w:val="8"/>
    </w:pPr>
    <w:rPr>
      <w:i/>
      <w:spacing w:val="-1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5C3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rsid w:val="0081050B"/>
    <w:rPr>
      <w:rFonts w:cs="Arial"/>
      <w:b/>
      <w:bCs/>
      <w:iCs/>
      <w:sz w:val="28"/>
      <w:szCs w:val="28"/>
    </w:rPr>
  </w:style>
  <w:style w:type="character" w:customStyle="1" w:styleId="50">
    <w:name w:val="Заголовок 5 Знак"/>
    <w:link w:val="5"/>
    <w:rsid w:val="00F056EC"/>
    <w:rPr>
      <w:b/>
      <w:sz w:val="28"/>
    </w:rPr>
  </w:style>
  <w:style w:type="paragraph" w:styleId="a4">
    <w:name w:val="Body Text"/>
    <w:aliases w:val="Основной текст1,Основной текст Знак,Основной текст Знак Знак,bt"/>
    <w:basedOn w:val="a0"/>
    <w:link w:val="11"/>
    <w:rsid w:val="003B1354"/>
    <w:rPr>
      <w:sz w:val="28"/>
    </w:rPr>
  </w:style>
  <w:style w:type="paragraph" w:styleId="a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0"/>
    <w:link w:val="a6"/>
    <w:rsid w:val="003B1354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2"/>
    <w:link w:val="a5"/>
    <w:rsid w:val="00F056EC"/>
    <w:rPr>
      <w:sz w:val="28"/>
    </w:rPr>
  </w:style>
  <w:style w:type="paragraph" w:styleId="21">
    <w:name w:val="Body Text Indent 2"/>
    <w:basedOn w:val="a0"/>
    <w:link w:val="22"/>
    <w:rsid w:val="003B1354"/>
    <w:pPr>
      <w:spacing w:line="312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0571CA"/>
    <w:rPr>
      <w:sz w:val="28"/>
    </w:rPr>
  </w:style>
  <w:style w:type="paragraph" w:styleId="31">
    <w:name w:val="Body Text Indent 3"/>
    <w:basedOn w:val="a0"/>
    <w:link w:val="32"/>
    <w:rsid w:val="003B1354"/>
    <w:pPr>
      <w:ind w:firstLine="851"/>
    </w:pPr>
    <w:rPr>
      <w:sz w:val="28"/>
    </w:rPr>
  </w:style>
  <w:style w:type="paragraph" w:styleId="a7">
    <w:name w:val="footer"/>
    <w:basedOn w:val="a0"/>
    <w:link w:val="a8"/>
    <w:uiPriority w:val="99"/>
    <w:rsid w:val="00490E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73F4C"/>
  </w:style>
  <w:style w:type="character" w:styleId="a9">
    <w:name w:val="page number"/>
    <w:basedOn w:val="a1"/>
    <w:rsid w:val="00490E5F"/>
  </w:style>
  <w:style w:type="paragraph" w:styleId="33">
    <w:name w:val="Body Text 3"/>
    <w:basedOn w:val="a0"/>
    <w:link w:val="34"/>
    <w:rsid w:val="00F056E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056EC"/>
    <w:rPr>
      <w:sz w:val="16"/>
      <w:szCs w:val="16"/>
    </w:rPr>
  </w:style>
  <w:style w:type="paragraph" w:styleId="23">
    <w:name w:val="Body Text First Indent 2"/>
    <w:basedOn w:val="a5"/>
    <w:link w:val="24"/>
    <w:rsid w:val="00F056EC"/>
    <w:pPr>
      <w:spacing w:after="120"/>
      <w:ind w:left="283" w:firstLine="210"/>
    </w:pPr>
  </w:style>
  <w:style w:type="character" w:customStyle="1" w:styleId="24">
    <w:name w:val="Красная строка 2 Знак"/>
    <w:basedOn w:val="a6"/>
    <w:link w:val="23"/>
    <w:rsid w:val="00F056EC"/>
    <w:rPr>
      <w:sz w:val="28"/>
    </w:rPr>
  </w:style>
  <w:style w:type="paragraph" w:customStyle="1" w:styleId="ConsPlusTitle">
    <w:name w:val="ConsPlusTitle"/>
    <w:rsid w:val="00F056EC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rmal">
    <w:name w:val="ConsPlusNormal"/>
    <w:rsid w:val="00F05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0"/>
    <w:link w:val="ab"/>
    <w:uiPriority w:val="99"/>
    <w:rsid w:val="00DB51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DB5156"/>
    <w:rPr>
      <w:rFonts w:ascii="Tahoma" w:hAnsi="Tahoma" w:cs="Tahoma"/>
      <w:sz w:val="16"/>
      <w:szCs w:val="16"/>
    </w:rPr>
  </w:style>
  <w:style w:type="paragraph" w:styleId="25">
    <w:name w:val="Body Text 2"/>
    <w:basedOn w:val="a0"/>
    <w:link w:val="26"/>
    <w:rsid w:val="00DE0EC5"/>
    <w:pPr>
      <w:spacing w:after="120" w:line="480" w:lineRule="auto"/>
    </w:pPr>
  </w:style>
  <w:style w:type="paragraph" w:customStyle="1" w:styleId="14">
    <w:name w:val="Обычный + 14 пт"/>
    <w:aliases w:val="По ширине,Первая строка:  1,27 см,Междустр.интервал:  полу...,25 см"/>
    <w:basedOn w:val="a0"/>
    <w:rsid w:val="00130C86"/>
    <w:pPr>
      <w:ind w:firstLine="720"/>
      <w:jc w:val="both"/>
    </w:pPr>
    <w:rPr>
      <w:sz w:val="28"/>
      <w:szCs w:val="28"/>
    </w:rPr>
  </w:style>
  <w:style w:type="paragraph" w:styleId="ac">
    <w:name w:val="footnote text"/>
    <w:basedOn w:val="a0"/>
    <w:link w:val="ad"/>
    <w:rsid w:val="003715FE"/>
  </w:style>
  <w:style w:type="character" w:customStyle="1" w:styleId="ad">
    <w:name w:val="Текст сноски Знак"/>
    <w:link w:val="ac"/>
    <w:rsid w:val="00073F4C"/>
  </w:style>
  <w:style w:type="character" w:styleId="ae">
    <w:name w:val="footnote reference"/>
    <w:aliases w:val="Знак сноски-FN,Ciae niinee-FN,Знак сноски 1"/>
    <w:semiHidden/>
    <w:rsid w:val="003715FE"/>
    <w:rPr>
      <w:vertAlign w:val="superscript"/>
    </w:rPr>
  </w:style>
  <w:style w:type="paragraph" w:styleId="af">
    <w:name w:val="header"/>
    <w:basedOn w:val="a0"/>
    <w:link w:val="af0"/>
    <w:uiPriority w:val="99"/>
    <w:rsid w:val="008D34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A46F7"/>
  </w:style>
  <w:style w:type="table" w:styleId="af1">
    <w:name w:val="Table Grid"/>
    <w:aliases w:val="ЭЭГ - Сетка таблицы"/>
    <w:basedOn w:val="a2"/>
    <w:uiPriority w:val="59"/>
    <w:rsid w:val="000C54C0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0C54C0"/>
    <w:rPr>
      <w:color w:val="0000FF"/>
      <w:u w:val="single"/>
    </w:rPr>
  </w:style>
  <w:style w:type="paragraph" w:styleId="af3">
    <w:name w:val="Subtitle"/>
    <w:basedOn w:val="a0"/>
    <w:link w:val="af4"/>
    <w:qFormat/>
    <w:rsid w:val="004048A5"/>
    <w:rPr>
      <w:sz w:val="28"/>
      <w:u w:val="single"/>
    </w:rPr>
  </w:style>
  <w:style w:type="paragraph" w:customStyle="1" w:styleId="a">
    <w:name w:val="Нумерованный абзац"/>
    <w:rsid w:val="00CF56C2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2">
    <w:name w:val="Сетка таблицы1"/>
    <w:basedOn w:val="a2"/>
    <w:next w:val="af1"/>
    <w:rsid w:val="00B230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f1"/>
    <w:uiPriority w:val="59"/>
    <w:rsid w:val="009953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F4D66"/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0"/>
    <w:uiPriority w:val="34"/>
    <w:qFormat/>
    <w:rsid w:val="005A46F7"/>
    <w:pPr>
      <w:spacing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f7">
    <w:name w:val="annotation text"/>
    <w:basedOn w:val="a0"/>
    <w:link w:val="af8"/>
    <w:uiPriority w:val="99"/>
    <w:unhideWhenUsed/>
    <w:rsid w:val="00073F4C"/>
    <w:pPr>
      <w:spacing w:after="20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link w:val="af7"/>
    <w:uiPriority w:val="99"/>
    <w:rsid w:val="00073F4C"/>
    <w:rPr>
      <w:rFonts w:ascii="Calibri" w:eastAsia="Calibri" w:hAnsi="Calibri"/>
      <w:lang w:eastAsia="en-US"/>
    </w:rPr>
  </w:style>
  <w:style w:type="paragraph" w:styleId="af9">
    <w:name w:val="annotation subject"/>
    <w:basedOn w:val="af7"/>
    <w:next w:val="af7"/>
    <w:link w:val="afa"/>
    <w:unhideWhenUsed/>
    <w:rsid w:val="00073F4C"/>
    <w:rPr>
      <w:b/>
      <w:bCs/>
    </w:rPr>
  </w:style>
  <w:style w:type="character" w:customStyle="1" w:styleId="afa">
    <w:name w:val="Тема примечания Знак"/>
    <w:link w:val="af9"/>
    <w:rsid w:val="00073F4C"/>
    <w:rPr>
      <w:rFonts w:ascii="Calibri" w:eastAsia="Calibri" w:hAnsi="Calibri"/>
      <w:b/>
      <w:bCs/>
      <w:lang w:eastAsia="en-US"/>
    </w:rPr>
  </w:style>
  <w:style w:type="character" w:customStyle="1" w:styleId="af4">
    <w:name w:val="Подзаголовок Знак"/>
    <w:link w:val="af3"/>
    <w:locked/>
    <w:rsid w:val="00D37A46"/>
    <w:rPr>
      <w:sz w:val="28"/>
      <w:u w:val="single"/>
    </w:rPr>
  </w:style>
  <w:style w:type="paragraph" w:styleId="afb">
    <w:name w:val="Plain Text"/>
    <w:basedOn w:val="a0"/>
    <w:link w:val="afc"/>
    <w:rsid w:val="00B91185"/>
    <w:rPr>
      <w:rFonts w:ascii="Courier New" w:hAnsi="Courier New"/>
    </w:rPr>
  </w:style>
  <w:style w:type="character" w:customStyle="1" w:styleId="afc">
    <w:name w:val="Текст Знак"/>
    <w:link w:val="afb"/>
    <w:rsid w:val="00B91185"/>
    <w:rPr>
      <w:rFonts w:ascii="Courier New" w:hAnsi="Courier New"/>
    </w:rPr>
  </w:style>
  <w:style w:type="character" w:styleId="afd">
    <w:name w:val="annotation reference"/>
    <w:uiPriority w:val="99"/>
    <w:unhideWhenUsed/>
    <w:rsid w:val="00BF4BD1"/>
    <w:rPr>
      <w:sz w:val="16"/>
      <w:szCs w:val="16"/>
    </w:rPr>
  </w:style>
  <w:style w:type="character" w:customStyle="1" w:styleId="titledateend">
    <w:name w:val="title_date_end"/>
    <w:rsid w:val="00BF4BD1"/>
  </w:style>
  <w:style w:type="character" w:customStyle="1" w:styleId="date2">
    <w:name w:val="date2"/>
    <w:rsid w:val="00BF4BD1"/>
  </w:style>
  <w:style w:type="character" w:customStyle="1" w:styleId="extsize1">
    <w:name w:val="ext_size1"/>
    <w:rsid w:val="00BF4BD1"/>
    <w:rPr>
      <w:vanish w:val="0"/>
      <w:webHidden w:val="0"/>
      <w:specVanish w:val="0"/>
    </w:rPr>
  </w:style>
  <w:style w:type="character" w:customStyle="1" w:styleId="CharStyle3">
    <w:name w:val="Char Style 3"/>
    <w:link w:val="Style2"/>
    <w:locked/>
    <w:rsid w:val="00236B77"/>
    <w:rPr>
      <w:sz w:val="26"/>
      <w:szCs w:val="26"/>
      <w:shd w:val="clear" w:color="auto" w:fill="FFFFFF"/>
    </w:rPr>
  </w:style>
  <w:style w:type="paragraph" w:customStyle="1" w:styleId="Style2">
    <w:name w:val="Style 2"/>
    <w:basedOn w:val="a0"/>
    <w:link w:val="CharStyle3"/>
    <w:rsid w:val="00236B77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1">
    <w:name w:val="Основной текст Знак1"/>
    <w:aliases w:val="Основной текст1 Знак,Основной текст Знак Знак1,Основной текст Знак Знак Знак,bt Знак"/>
    <w:link w:val="a4"/>
    <w:rsid w:val="00AD7D70"/>
    <w:rPr>
      <w:sz w:val="28"/>
    </w:rPr>
  </w:style>
  <w:style w:type="character" w:customStyle="1" w:styleId="32">
    <w:name w:val="Основной текст с отступом 3 Знак"/>
    <w:link w:val="31"/>
    <w:rsid w:val="00AD7D70"/>
    <w:rPr>
      <w:sz w:val="28"/>
    </w:rPr>
  </w:style>
  <w:style w:type="character" w:customStyle="1" w:styleId="CharStyle5">
    <w:name w:val="Char Style 5"/>
    <w:link w:val="Style4"/>
    <w:uiPriority w:val="99"/>
    <w:locked/>
    <w:rsid w:val="00FF7D16"/>
    <w:rPr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FF7D16"/>
    <w:pPr>
      <w:shd w:val="clear" w:color="auto" w:fill="FFFFFF"/>
      <w:spacing w:before="240" w:line="317" w:lineRule="exact"/>
      <w:ind w:hanging="340"/>
      <w:jc w:val="right"/>
    </w:pPr>
  </w:style>
  <w:style w:type="paragraph" w:customStyle="1" w:styleId="140">
    <w:name w:val="14"/>
    <w:basedOn w:val="a0"/>
    <w:link w:val="141"/>
    <w:qFormat/>
    <w:rsid w:val="009D6C11"/>
    <w:pPr>
      <w:tabs>
        <w:tab w:val="left" w:pos="142"/>
      </w:tabs>
      <w:ind w:left="-567"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41">
    <w:name w:val="14 Знак"/>
    <w:link w:val="140"/>
    <w:rsid w:val="009D6C11"/>
    <w:rPr>
      <w:rFonts w:eastAsia="Calibri"/>
      <w:sz w:val="28"/>
      <w:szCs w:val="28"/>
      <w:lang w:eastAsia="en-US"/>
    </w:rPr>
  </w:style>
  <w:style w:type="paragraph" w:customStyle="1" w:styleId="afe">
    <w:name w:val="Знак Знак Знак"/>
    <w:basedOn w:val="a0"/>
    <w:rsid w:val="00F74C9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1C2206"/>
    <w:rPr>
      <w:sz w:val="26"/>
      <w:szCs w:val="26"/>
      <w:shd w:val="clear" w:color="auto" w:fill="FFFFFF"/>
    </w:rPr>
  </w:style>
  <w:style w:type="paragraph" w:customStyle="1" w:styleId="Style10">
    <w:name w:val="Style 10"/>
    <w:basedOn w:val="a0"/>
    <w:link w:val="CharStyle11"/>
    <w:uiPriority w:val="99"/>
    <w:rsid w:val="001C2206"/>
    <w:pPr>
      <w:widowControl w:val="0"/>
      <w:shd w:val="clear" w:color="auto" w:fill="FFFFFF"/>
      <w:spacing w:before="360" w:line="322" w:lineRule="exact"/>
      <w:jc w:val="both"/>
    </w:pPr>
    <w:rPr>
      <w:sz w:val="26"/>
      <w:szCs w:val="26"/>
    </w:rPr>
  </w:style>
  <w:style w:type="character" w:customStyle="1" w:styleId="CharStyle13">
    <w:name w:val="Char Style 13"/>
    <w:link w:val="Style12"/>
    <w:uiPriority w:val="99"/>
    <w:locked/>
    <w:rsid w:val="00541404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541404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customStyle="1" w:styleId="CharStyle15">
    <w:name w:val="Char Style 15"/>
    <w:link w:val="Style14"/>
    <w:uiPriority w:val="99"/>
    <w:locked/>
    <w:rsid w:val="00541404"/>
    <w:rPr>
      <w:b/>
      <w:bCs/>
      <w:sz w:val="26"/>
      <w:szCs w:val="26"/>
      <w:shd w:val="clear" w:color="auto" w:fill="FFFFFF"/>
    </w:rPr>
  </w:style>
  <w:style w:type="paragraph" w:customStyle="1" w:styleId="Style14">
    <w:name w:val="Style 14"/>
    <w:basedOn w:val="a0"/>
    <w:link w:val="CharStyle15"/>
    <w:uiPriority w:val="99"/>
    <w:rsid w:val="00541404"/>
    <w:pPr>
      <w:widowControl w:val="0"/>
      <w:shd w:val="clear" w:color="auto" w:fill="FFFFFF"/>
      <w:spacing w:before="180" w:after="300" w:line="317" w:lineRule="exact"/>
    </w:pPr>
    <w:rPr>
      <w:b/>
      <w:bCs/>
      <w:sz w:val="26"/>
      <w:szCs w:val="26"/>
    </w:rPr>
  </w:style>
  <w:style w:type="paragraph" w:customStyle="1" w:styleId="ConsPlusNonformat">
    <w:name w:val="ConsPlusNonformat"/>
    <w:rsid w:val="00811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105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ff">
    <w:name w:val="Раздел название"/>
    <w:basedOn w:val="a0"/>
    <w:link w:val="aff0"/>
    <w:qFormat/>
    <w:rsid w:val="007124E5"/>
    <w:pPr>
      <w:tabs>
        <w:tab w:val="left" w:pos="567"/>
      </w:tabs>
      <w:jc w:val="center"/>
    </w:pPr>
    <w:rPr>
      <w:b/>
      <w:color w:val="000000"/>
      <w:sz w:val="28"/>
    </w:rPr>
  </w:style>
  <w:style w:type="paragraph" w:customStyle="1" w:styleId="aff1">
    <w:name w:val="Заголовок"/>
    <w:basedOn w:val="aff"/>
    <w:link w:val="aff2"/>
    <w:qFormat/>
    <w:rsid w:val="007124E5"/>
  </w:style>
  <w:style w:type="character" w:customStyle="1" w:styleId="aff0">
    <w:name w:val="Раздел название Знак"/>
    <w:link w:val="aff"/>
    <w:rsid w:val="007124E5"/>
    <w:rPr>
      <w:b/>
      <w:color w:val="000000"/>
      <w:sz w:val="28"/>
    </w:rPr>
  </w:style>
  <w:style w:type="paragraph" w:customStyle="1" w:styleId="aff3">
    <w:name w:val="ПОдзаголовки ГП"/>
    <w:basedOn w:val="33"/>
    <w:link w:val="aff4"/>
    <w:qFormat/>
    <w:rsid w:val="007124E5"/>
    <w:pPr>
      <w:tabs>
        <w:tab w:val="left" w:pos="567"/>
      </w:tabs>
      <w:spacing w:before="160" w:after="160"/>
      <w:jc w:val="center"/>
    </w:pPr>
    <w:rPr>
      <w:b/>
      <w:color w:val="000000"/>
      <w:sz w:val="28"/>
      <w:szCs w:val="28"/>
    </w:rPr>
  </w:style>
  <w:style w:type="character" w:customStyle="1" w:styleId="aff2">
    <w:name w:val="Заголовок Знак"/>
    <w:basedOn w:val="aff0"/>
    <w:link w:val="aff1"/>
    <w:rsid w:val="007124E5"/>
    <w:rPr>
      <w:b/>
      <w:color w:val="000000"/>
      <w:sz w:val="28"/>
    </w:rPr>
  </w:style>
  <w:style w:type="character" w:customStyle="1" w:styleId="CharStyle19">
    <w:name w:val="Char Style 19"/>
    <w:uiPriority w:val="99"/>
    <w:rsid w:val="008B295F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4">
    <w:name w:val="ПОдзаголовки ГП Знак"/>
    <w:link w:val="aff3"/>
    <w:rsid w:val="007124E5"/>
    <w:rPr>
      <w:b/>
      <w:color w:val="000000"/>
      <w:sz w:val="28"/>
      <w:szCs w:val="28"/>
    </w:rPr>
  </w:style>
  <w:style w:type="character" w:customStyle="1" w:styleId="CharStyle20">
    <w:name w:val="Char Style 20"/>
    <w:uiPriority w:val="99"/>
    <w:rsid w:val="008B295F"/>
    <w:rPr>
      <w:rFonts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Заголовок 3 Знак"/>
    <w:basedOn w:val="a1"/>
    <w:link w:val="3"/>
    <w:rsid w:val="00487D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rmal (Web)"/>
    <w:basedOn w:val="a0"/>
    <w:uiPriority w:val="99"/>
    <w:unhideWhenUsed/>
    <w:rsid w:val="00C32C29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1"/>
    <w:link w:val="4"/>
    <w:rsid w:val="001B7F84"/>
    <w:rPr>
      <w:b/>
      <w:sz w:val="28"/>
      <w:shd w:val="clear" w:color="auto" w:fill="FFFFFF"/>
    </w:rPr>
  </w:style>
  <w:style w:type="character" w:customStyle="1" w:styleId="60">
    <w:name w:val="Заголовок 6 Знак"/>
    <w:basedOn w:val="a1"/>
    <w:link w:val="6"/>
    <w:rsid w:val="001B7F84"/>
    <w:rPr>
      <w:b/>
      <w:sz w:val="28"/>
      <w:shd w:val="clear" w:color="auto" w:fill="FFFFFF"/>
    </w:rPr>
  </w:style>
  <w:style w:type="character" w:customStyle="1" w:styleId="70">
    <w:name w:val="Заголовок 7 Знак"/>
    <w:basedOn w:val="a1"/>
    <w:link w:val="7"/>
    <w:rsid w:val="001B7F84"/>
    <w:rPr>
      <w:b/>
      <w:sz w:val="28"/>
    </w:rPr>
  </w:style>
  <w:style w:type="character" w:customStyle="1" w:styleId="80">
    <w:name w:val="Заголовок 8 Знак"/>
    <w:basedOn w:val="a1"/>
    <w:link w:val="8"/>
    <w:rsid w:val="001B7F84"/>
    <w:rPr>
      <w:sz w:val="28"/>
      <w:shd w:val="clear" w:color="auto" w:fill="FFFFFF"/>
    </w:rPr>
  </w:style>
  <w:style w:type="character" w:customStyle="1" w:styleId="90">
    <w:name w:val="Заголовок 9 Знак"/>
    <w:basedOn w:val="a1"/>
    <w:link w:val="9"/>
    <w:rsid w:val="001B7F84"/>
    <w:rPr>
      <w:i/>
      <w:spacing w:val="-1"/>
      <w:sz w:val="28"/>
      <w:shd w:val="clear" w:color="auto" w:fill="FFFFFF"/>
    </w:rPr>
  </w:style>
  <w:style w:type="paragraph" w:customStyle="1" w:styleId="ConsTitle">
    <w:name w:val="ConsTitle"/>
    <w:rsid w:val="001B7F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ff6">
    <w:name w:val="ЭЭГ"/>
    <w:basedOn w:val="a0"/>
    <w:rsid w:val="001B7F84"/>
    <w:pPr>
      <w:spacing w:line="360" w:lineRule="auto"/>
      <w:ind w:firstLine="720"/>
      <w:jc w:val="both"/>
    </w:pPr>
    <w:rPr>
      <w:sz w:val="24"/>
      <w:szCs w:val="24"/>
    </w:rPr>
  </w:style>
  <w:style w:type="paragraph" w:styleId="28">
    <w:name w:val="toc 2"/>
    <w:basedOn w:val="a0"/>
    <w:next w:val="a0"/>
    <w:autoRedefine/>
    <w:rsid w:val="001B7F84"/>
    <w:pPr>
      <w:tabs>
        <w:tab w:val="right" w:leader="dot" w:pos="9345"/>
      </w:tabs>
      <w:ind w:left="240"/>
    </w:pPr>
    <w:rPr>
      <w:smallCaps/>
      <w:noProof/>
      <w:sz w:val="28"/>
      <w:szCs w:val="28"/>
    </w:rPr>
  </w:style>
  <w:style w:type="paragraph" w:styleId="61">
    <w:name w:val="toc 6"/>
    <w:basedOn w:val="a0"/>
    <w:next w:val="a0"/>
    <w:autoRedefine/>
    <w:rsid w:val="001B7F84"/>
    <w:pPr>
      <w:ind w:left="1200"/>
    </w:pPr>
    <w:rPr>
      <w:sz w:val="18"/>
      <w:szCs w:val="18"/>
    </w:rPr>
  </w:style>
  <w:style w:type="paragraph" w:styleId="71">
    <w:name w:val="toc 7"/>
    <w:basedOn w:val="a0"/>
    <w:next w:val="a0"/>
    <w:autoRedefine/>
    <w:rsid w:val="001B7F84"/>
    <w:pPr>
      <w:ind w:left="1440"/>
    </w:pPr>
    <w:rPr>
      <w:sz w:val="18"/>
      <w:szCs w:val="18"/>
    </w:rPr>
  </w:style>
  <w:style w:type="paragraph" w:styleId="81">
    <w:name w:val="toc 8"/>
    <w:basedOn w:val="a0"/>
    <w:next w:val="a0"/>
    <w:autoRedefine/>
    <w:rsid w:val="001B7F84"/>
    <w:pPr>
      <w:ind w:left="1680"/>
    </w:pPr>
    <w:rPr>
      <w:sz w:val="18"/>
      <w:szCs w:val="18"/>
    </w:rPr>
  </w:style>
  <w:style w:type="paragraph" w:customStyle="1" w:styleId="NormalANX">
    <w:name w:val="NormalANX"/>
    <w:basedOn w:val="a0"/>
    <w:rsid w:val="001B7F84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aff7">
    <w:name w:val="Знак Знак Знак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8">
    <w:name w:val="endnote reference"/>
    <w:rsid w:val="001B7F84"/>
    <w:rPr>
      <w:vertAlign w:val="superscript"/>
    </w:rPr>
  </w:style>
  <w:style w:type="paragraph" w:styleId="aff9">
    <w:name w:val="Revision"/>
    <w:hidden/>
    <w:uiPriority w:val="99"/>
    <w:semiHidden/>
    <w:rsid w:val="001B7F84"/>
    <w:rPr>
      <w:sz w:val="28"/>
    </w:rPr>
  </w:style>
  <w:style w:type="paragraph" w:customStyle="1" w:styleId="CharCharCharChar">
    <w:name w:val="Char Char Char Char"/>
    <w:basedOn w:val="a0"/>
    <w:next w:val="a0"/>
    <w:semiHidden/>
    <w:rsid w:val="001B7F8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1B7F8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1B7F84"/>
  </w:style>
  <w:style w:type="table" w:styleId="41">
    <w:name w:val="Table Classic 4"/>
    <w:basedOn w:val="a2"/>
    <w:rsid w:val="001B7F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">
    <w:name w:val="Нет списка11"/>
    <w:next w:val="a3"/>
    <w:semiHidden/>
    <w:rsid w:val="001B7F84"/>
  </w:style>
  <w:style w:type="character" w:customStyle="1" w:styleId="FontStyle237">
    <w:name w:val="Font Style237"/>
    <w:uiPriority w:val="99"/>
    <w:rsid w:val="001B7F84"/>
    <w:rPr>
      <w:rFonts w:ascii="Times New Roman" w:hAnsi="Times New Roman" w:cs="Times New Roman" w:hint="default"/>
      <w:sz w:val="16"/>
      <w:szCs w:val="16"/>
    </w:rPr>
  </w:style>
  <w:style w:type="character" w:customStyle="1" w:styleId="CharStyle6">
    <w:name w:val="Char Style 6"/>
    <w:link w:val="Style5"/>
    <w:uiPriority w:val="99"/>
    <w:locked/>
    <w:rsid w:val="001B7F84"/>
    <w:rPr>
      <w:shd w:val="clear" w:color="auto" w:fill="FFFFFF"/>
    </w:rPr>
  </w:style>
  <w:style w:type="paragraph" w:customStyle="1" w:styleId="Style5">
    <w:name w:val="Style 5"/>
    <w:basedOn w:val="a0"/>
    <w:link w:val="CharStyle6"/>
    <w:uiPriority w:val="99"/>
    <w:rsid w:val="001B7F84"/>
    <w:pPr>
      <w:shd w:val="clear" w:color="auto" w:fill="FFFFFF"/>
      <w:spacing w:line="317" w:lineRule="exact"/>
    </w:pPr>
  </w:style>
  <w:style w:type="table" w:customStyle="1" w:styleId="35">
    <w:name w:val="Сетка таблицы3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1"/>
    <w:uiPriority w:val="59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semiHidden/>
    <w:unhideWhenUsed/>
    <w:rsid w:val="001B7F84"/>
  </w:style>
  <w:style w:type="paragraph" w:customStyle="1" w:styleId="03">
    <w:name w:val="Стиль По ширине Первая строка:  03 см"/>
    <w:basedOn w:val="a0"/>
    <w:link w:val="030"/>
    <w:rsid w:val="001B7F84"/>
    <w:pPr>
      <w:ind w:firstLine="170"/>
      <w:jc w:val="both"/>
    </w:pPr>
  </w:style>
  <w:style w:type="character" w:customStyle="1" w:styleId="030">
    <w:name w:val="Стиль По ширине Первая строка:  03 см Знак"/>
    <w:link w:val="03"/>
    <w:rsid w:val="001B7F84"/>
  </w:style>
  <w:style w:type="paragraph" w:customStyle="1" w:styleId="15">
    <w:name w:val="Основной текст с отступом.Нумерованный список !!.Основной текст 1.Надин стиль.Основной текст без отступа"/>
    <w:basedOn w:val="a0"/>
    <w:rsid w:val="001B7F84"/>
    <w:pPr>
      <w:spacing w:line="360" w:lineRule="auto"/>
      <w:ind w:firstLine="720"/>
      <w:jc w:val="both"/>
    </w:pPr>
    <w:rPr>
      <w:sz w:val="28"/>
    </w:rPr>
  </w:style>
  <w:style w:type="paragraph" w:customStyle="1" w:styleId="112">
    <w:name w:val="Основной текст с отступом.Нумерованный список !!.Основной текст 1.Надин стиль.Основной текст без отступа1"/>
    <w:basedOn w:val="a0"/>
    <w:rsid w:val="001B7F84"/>
    <w:pPr>
      <w:spacing w:line="360" w:lineRule="auto"/>
      <w:ind w:firstLine="720"/>
      <w:jc w:val="both"/>
    </w:pPr>
    <w:rPr>
      <w:sz w:val="28"/>
    </w:rPr>
  </w:style>
  <w:style w:type="paragraph" w:customStyle="1" w:styleId="120">
    <w:name w:val="Основной текст с отступом.Нумерованный список !!.Основной текст 1.Надин стиль.Основной текст без отступа2"/>
    <w:basedOn w:val="a0"/>
    <w:rsid w:val="001B7F84"/>
    <w:pPr>
      <w:spacing w:line="360" w:lineRule="auto"/>
      <w:ind w:firstLine="720"/>
      <w:jc w:val="both"/>
    </w:pPr>
    <w:rPr>
      <w:sz w:val="28"/>
    </w:rPr>
  </w:style>
  <w:style w:type="character" w:customStyle="1" w:styleId="CharStyle4">
    <w:name w:val="Char Style 4"/>
    <w:locked/>
    <w:rsid w:val="001B7F84"/>
    <w:rPr>
      <w:sz w:val="25"/>
      <w:szCs w:val="25"/>
      <w:u w:val="none"/>
    </w:rPr>
  </w:style>
  <w:style w:type="character" w:customStyle="1" w:styleId="CharStyle7">
    <w:name w:val="Char Style 7"/>
    <w:rsid w:val="001B7F84"/>
    <w:rPr>
      <w:color w:val="0E4B50"/>
      <w:sz w:val="26"/>
      <w:szCs w:val="26"/>
      <w:shd w:val="clear" w:color="auto" w:fill="FFFFFF"/>
    </w:rPr>
  </w:style>
  <w:style w:type="character" w:customStyle="1" w:styleId="26">
    <w:name w:val="Основной текст 2 Знак"/>
    <w:link w:val="25"/>
    <w:rsid w:val="001B7F84"/>
  </w:style>
  <w:style w:type="character" w:customStyle="1" w:styleId="FontStyle12">
    <w:name w:val="Font Style12"/>
    <w:rsid w:val="001B7F8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1B7F84"/>
    <w:pPr>
      <w:widowControl w:val="0"/>
      <w:autoSpaceDE w:val="0"/>
      <w:autoSpaceDN w:val="0"/>
      <w:adjustRightInd w:val="0"/>
      <w:spacing w:line="319" w:lineRule="exact"/>
      <w:ind w:firstLine="845"/>
    </w:pPr>
    <w:rPr>
      <w:sz w:val="24"/>
      <w:szCs w:val="24"/>
    </w:rPr>
  </w:style>
  <w:style w:type="paragraph" w:customStyle="1" w:styleId="Style1">
    <w:name w:val="Style1"/>
    <w:basedOn w:val="a0"/>
    <w:rsid w:val="001B7F8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1B7F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0">
    <w:name w:val="Style5"/>
    <w:basedOn w:val="a0"/>
    <w:rsid w:val="001B7F84"/>
    <w:pPr>
      <w:widowControl w:val="0"/>
      <w:autoSpaceDE w:val="0"/>
      <w:autoSpaceDN w:val="0"/>
      <w:adjustRightInd w:val="0"/>
      <w:spacing w:line="322" w:lineRule="exact"/>
      <w:ind w:firstLine="696"/>
    </w:pPr>
    <w:rPr>
      <w:sz w:val="24"/>
      <w:szCs w:val="24"/>
    </w:rPr>
  </w:style>
  <w:style w:type="paragraph" w:styleId="affa">
    <w:name w:val="Block Text"/>
    <w:basedOn w:val="a0"/>
    <w:rsid w:val="001B7F84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851" w:right="10" w:firstLine="119"/>
      <w:jc w:val="both"/>
    </w:pPr>
    <w:rPr>
      <w:sz w:val="28"/>
    </w:rPr>
  </w:style>
  <w:style w:type="paragraph" w:customStyle="1" w:styleId="16">
    <w:name w:val="Основной текст с отступом.Нумерованный список !!.Надин стиль.Основной текст 1"/>
    <w:basedOn w:val="a0"/>
    <w:rsid w:val="001B7F84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fb">
    <w:name w:val="Title"/>
    <w:basedOn w:val="a0"/>
    <w:link w:val="affc"/>
    <w:qFormat/>
    <w:rsid w:val="001B7F84"/>
    <w:pPr>
      <w:jc w:val="center"/>
    </w:pPr>
    <w:rPr>
      <w:b/>
      <w:sz w:val="28"/>
    </w:rPr>
  </w:style>
  <w:style w:type="character" w:customStyle="1" w:styleId="affc">
    <w:name w:val="Название Знак"/>
    <w:basedOn w:val="a1"/>
    <w:link w:val="affb"/>
    <w:rsid w:val="001B7F84"/>
    <w:rPr>
      <w:b/>
      <w:sz w:val="28"/>
    </w:rPr>
  </w:style>
  <w:style w:type="paragraph" w:customStyle="1" w:styleId="affd">
    <w:name w:val="закоолвки"/>
    <w:basedOn w:val="a0"/>
    <w:rsid w:val="001B7F84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paragraph" w:customStyle="1" w:styleId="17">
    <w:name w:val="Знак Знак1 Знак Знак Знак Знак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нак Знак Знак3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0"/>
    <w:rsid w:val="001B7F84"/>
    <w:rPr>
      <w:rFonts w:ascii="Verdana" w:hAnsi="Verdana" w:cs="Verdana"/>
      <w:lang w:val="en-US" w:eastAsia="en-US"/>
    </w:rPr>
  </w:style>
  <w:style w:type="paragraph" w:customStyle="1" w:styleId="afff">
    <w:name w:val="Стиль ЭЭГ + полужирный"/>
    <w:basedOn w:val="a0"/>
    <w:rsid w:val="001B7F84"/>
    <w:pPr>
      <w:spacing w:line="360" w:lineRule="auto"/>
      <w:ind w:firstLine="720"/>
      <w:jc w:val="both"/>
    </w:pPr>
    <w:rPr>
      <w:b/>
      <w:bCs/>
      <w:sz w:val="24"/>
      <w:szCs w:val="24"/>
    </w:rPr>
  </w:style>
  <w:style w:type="paragraph" w:styleId="afff0">
    <w:name w:val="Document Map"/>
    <w:basedOn w:val="a0"/>
    <w:link w:val="afff1"/>
    <w:rsid w:val="001B7F84"/>
    <w:pPr>
      <w:shd w:val="clear" w:color="auto" w:fill="000080"/>
    </w:pPr>
    <w:rPr>
      <w:rFonts w:ascii="Tahoma" w:hAnsi="Tahoma" w:cs="Tahoma"/>
    </w:rPr>
  </w:style>
  <w:style w:type="character" w:customStyle="1" w:styleId="afff1">
    <w:name w:val="Схема документа Знак"/>
    <w:basedOn w:val="a1"/>
    <w:link w:val="afff0"/>
    <w:rsid w:val="001B7F84"/>
    <w:rPr>
      <w:rFonts w:ascii="Tahoma" w:hAnsi="Tahoma" w:cs="Tahoma"/>
      <w:shd w:val="clear" w:color="auto" w:fill="000080"/>
    </w:rPr>
  </w:style>
  <w:style w:type="table" w:customStyle="1" w:styleId="1111">
    <w:name w:val="Сетка таблицы111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Основной текст с отступом.Нумерованный список !!.Надин стиль"/>
    <w:basedOn w:val="a0"/>
    <w:rsid w:val="001B7F84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customStyle="1" w:styleId="18">
    <w:name w:val="Абзац списка1"/>
    <w:basedOn w:val="a0"/>
    <w:rsid w:val="001B7F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 Знак Знак1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3">
    <w:name w:val="Прижатый влево"/>
    <w:basedOn w:val="a0"/>
    <w:next w:val="a0"/>
    <w:uiPriority w:val="99"/>
    <w:rsid w:val="001B7F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f4">
    <w:name w:val="Нормальный (таблица)"/>
    <w:basedOn w:val="a0"/>
    <w:next w:val="a0"/>
    <w:uiPriority w:val="99"/>
    <w:rsid w:val="001B7F8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character" w:styleId="afff5">
    <w:name w:val="Emphasis"/>
    <w:uiPriority w:val="20"/>
    <w:qFormat/>
    <w:rsid w:val="001B7F84"/>
    <w:rPr>
      <w:i/>
      <w:iCs/>
    </w:rPr>
  </w:style>
  <w:style w:type="table" w:customStyle="1" w:styleId="-1">
    <w:name w:val="ЭЭГ - Сетка таблицы1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">
    <w:name w:val="ЭЭГ - Сетка таблицы2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">
    <w:name w:val="ЭЭГ - Сетка таблицы3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">
    <w:name w:val="ЭЭГ - Сетка таблицы4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">
    <w:name w:val="ЭЭГ - Сетка таблицы5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">
    <w:name w:val="ЭЭГ - Сетка таблицы6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7">
    <w:name w:val="ЭЭГ - Сетка таблицы7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Знак Знак Знак2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a">
    <w:name w:val="Абзац списка2"/>
    <w:basedOn w:val="a0"/>
    <w:rsid w:val="001B7F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6">
    <w:name w:val="endnote text"/>
    <w:basedOn w:val="a0"/>
    <w:link w:val="afff7"/>
    <w:rsid w:val="001B7F84"/>
  </w:style>
  <w:style w:type="character" w:customStyle="1" w:styleId="afff7">
    <w:name w:val="Текст концевой сноски Знак"/>
    <w:basedOn w:val="a1"/>
    <w:link w:val="afff6"/>
    <w:rsid w:val="001B7F84"/>
  </w:style>
  <w:style w:type="paragraph" w:styleId="afff8">
    <w:name w:val="caption"/>
    <w:basedOn w:val="a0"/>
    <w:next w:val="a0"/>
    <w:unhideWhenUsed/>
    <w:qFormat/>
    <w:rsid w:val="001B7F84"/>
    <w:pPr>
      <w:spacing w:after="200"/>
    </w:pPr>
    <w:rPr>
      <w:b/>
      <w:bCs/>
      <w:color w:val="4F81BD"/>
      <w:sz w:val="18"/>
      <w:szCs w:val="18"/>
    </w:rPr>
  </w:style>
  <w:style w:type="paragraph" w:customStyle="1" w:styleId="NoSpacing1">
    <w:name w:val="No Spacing1"/>
    <w:link w:val="NoSpacingChar"/>
    <w:rsid w:val="001B7F84"/>
    <w:rPr>
      <w:rFonts w:ascii="Calibri" w:eastAsia="Calibri" w:hAnsi="Calibri"/>
      <w:sz w:val="22"/>
      <w:lang w:eastAsia="en-US"/>
    </w:rPr>
  </w:style>
  <w:style w:type="character" w:customStyle="1" w:styleId="NoSpacingChar">
    <w:name w:val="No Spacing Char"/>
    <w:link w:val="NoSpacing1"/>
    <w:locked/>
    <w:rsid w:val="001B7F84"/>
    <w:rPr>
      <w:rFonts w:ascii="Calibri" w:eastAsia="Calibri" w:hAnsi="Calibri"/>
      <w:sz w:val="22"/>
      <w:lang w:eastAsia="en-US"/>
    </w:rPr>
  </w:style>
  <w:style w:type="numbering" w:customStyle="1" w:styleId="2b">
    <w:name w:val="Нет списка2"/>
    <w:next w:val="a3"/>
    <w:uiPriority w:val="99"/>
    <w:semiHidden/>
    <w:unhideWhenUsed/>
    <w:rsid w:val="001B7F84"/>
  </w:style>
  <w:style w:type="character" w:customStyle="1" w:styleId="FontStyle40">
    <w:name w:val="Font Style40"/>
    <w:uiPriority w:val="99"/>
    <w:rsid w:val="001B7F84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1B7F84"/>
    <w:rPr>
      <w:rFonts w:ascii="Times New Roman" w:hAnsi="Times New Roman" w:cs="Times New Roman"/>
      <w:sz w:val="22"/>
      <w:szCs w:val="22"/>
    </w:rPr>
  </w:style>
  <w:style w:type="paragraph" w:customStyle="1" w:styleId="Style140">
    <w:name w:val="Style14"/>
    <w:basedOn w:val="a0"/>
    <w:uiPriority w:val="99"/>
    <w:rsid w:val="001B7F8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table" w:customStyle="1" w:styleId="121">
    <w:name w:val="Сетка таблицы12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unhideWhenUsed/>
    <w:rsid w:val="001B7F84"/>
  </w:style>
  <w:style w:type="numbering" w:customStyle="1" w:styleId="122">
    <w:name w:val="Нет списка12"/>
    <w:next w:val="a3"/>
    <w:uiPriority w:val="99"/>
    <w:semiHidden/>
    <w:unhideWhenUsed/>
    <w:rsid w:val="001B7F84"/>
  </w:style>
  <w:style w:type="character" w:customStyle="1" w:styleId="2c">
    <w:name w:val="Основной текст с отступом Знак2"/>
    <w:aliases w:val="Основной текст 1 Знак2,Нумерованный список !! Знак2,Надин стиль Знак2,Основной текст без отступа Знак2,Основной текст с отступом Знак Знак Знак Знак Знак2,Основной текст с отступом Знак Знак Знак Знак1"/>
    <w:uiPriority w:val="99"/>
    <w:locked/>
    <w:rsid w:val="001B7F84"/>
    <w:rPr>
      <w:sz w:val="24"/>
      <w:szCs w:val="24"/>
    </w:rPr>
  </w:style>
  <w:style w:type="table" w:customStyle="1" w:styleId="130">
    <w:name w:val="Сетка таблицы13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1B7F84"/>
  </w:style>
  <w:style w:type="numbering" w:customStyle="1" w:styleId="131">
    <w:name w:val="Нет списка13"/>
    <w:next w:val="a3"/>
    <w:uiPriority w:val="99"/>
    <w:semiHidden/>
    <w:unhideWhenUsed/>
    <w:rsid w:val="001B7F84"/>
  </w:style>
  <w:style w:type="character" w:styleId="afff9">
    <w:name w:val="Strong"/>
    <w:uiPriority w:val="22"/>
    <w:qFormat/>
    <w:rsid w:val="001B7F84"/>
    <w:rPr>
      <w:b/>
      <w:bCs/>
    </w:rPr>
  </w:style>
  <w:style w:type="table" w:customStyle="1" w:styleId="142">
    <w:name w:val="Сетка таблицы14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нак Знак Знак4"/>
    <w:basedOn w:val="a0"/>
    <w:rsid w:val="001B7F84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50">
    <w:name w:val="Сетка таблицы15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1"/>
    <w:rsid w:val="001B7F8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next w:val="af1"/>
    <w:uiPriority w:val="59"/>
    <w:rsid w:val="001B7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B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AD423BB43FE34DA43110E644C38BCE" ma:contentTypeVersion="0" ma:contentTypeDescription="Создание документа." ma:contentTypeScope="" ma:versionID="728dc9de14b715d5ef8c467cbd04fe1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B127-13E4-4B5D-9559-DD3E6812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ACA9F-07F4-412A-8675-500E53F61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B4726AE-A1B5-44AC-8DBD-75ECD668BA5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5C772C-5406-4A91-8727-CD2B44918C7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95DA16-BCAC-4E4D-BA70-4C8597B8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116</Pages>
  <Words>32412</Words>
  <Characters>182994</Characters>
  <Application>Microsoft Office Word</Application>
  <DocSecurity>0</DocSecurity>
  <Lines>1524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Метод. указания_БА по КБК_2015-2017</vt:lpstr>
    </vt:vector>
  </TitlesOfParts>
  <Company>Minfin</Company>
  <LinksUpToDate>false</LinksUpToDate>
  <CharactersWithSpaces>214977</CharactersWithSpaces>
  <SharedDoc>false</SharedDoc>
  <HLinks>
    <vt:vector size="6" baseType="variant">
      <vt:variant>
        <vt:i4>655373</vt:i4>
      </vt:variant>
      <vt:variant>
        <vt:i4>0</vt:i4>
      </vt:variant>
      <vt:variant>
        <vt:i4>0</vt:i4>
      </vt:variant>
      <vt:variant>
        <vt:i4>5</vt:i4>
      </vt:variant>
      <vt:variant>
        <vt:lpwstr>http://www.nifi.ru/ru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Метод. указания_БА по КБК_2015-2017</dc:title>
  <dc:creator>1548</dc:creator>
  <cp:lastModifiedBy>ПЕТРОВ ЮРИЙ ЕВГЕНЬЕВИЧ</cp:lastModifiedBy>
  <cp:revision>74</cp:revision>
  <cp:lastPrinted>2018-06-20T17:30:00Z</cp:lastPrinted>
  <dcterms:created xsi:type="dcterms:W3CDTF">2018-06-04T07:21:00Z</dcterms:created>
  <dcterms:modified xsi:type="dcterms:W3CDTF">2018-06-20T17:34:00Z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