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Р О Т О К О Л</w:t>
      </w: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Рабочего органа Совета по аудиторской деятельности </w:t>
      </w: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9B" w:rsidRDefault="003A159B" w:rsidP="003A1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48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 июня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5E26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№ </w:t>
      </w:r>
      <w:r w:rsidR="009F7F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5C48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3A159B" w:rsidRDefault="006973A7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06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 w:rsidR="003A159B" w:rsidRPr="004E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Совета по аудиторской деятельности </w:t>
      </w:r>
    </w:p>
    <w:p w:rsidR="002206EA" w:rsidRDefault="002206EA" w:rsidP="00220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Старовойтова</w:t>
      </w:r>
    </w:p>
    <w:p w:rsidR="003A159B" w:rsidRPr="004E2FD4" w:rsidRDefault="003A159B" w:rsidP="003A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9B" w:rsidRPr="004E2FD4" w:rsidRDefault="003A159B" w:rsidP="003A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F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4E2F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59B" w:rsidRPr="004E2FD4" w:rsidRDefault="003A159B" w:rsidP="003A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962"/>
      </w:tblGrid>
      <w:tr w:rsidR="004E2FD4" w:rsidRPr="004E2FD4" w:rsidTr="003A159B">
        <w:trPr>
          <w:trHeight w:val="318"/>
        </w:trPr>
        <w:tc>
          <w:tcPr>
            <w:tcW w:w="4503" w:type="dxa"/>
            <w:hideMark/>
          </w:tcPr>
          <w:p w:rsidR="003A159B" w:rsidRPr="004E2FD4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Рабочего органа Совета               </w:t>
            </w:r>
          </w:p>
        </w:tc>
        <w:tc>
          <w:tcPr>
            <w:tcW w:w="708" w:type="dxa"/>
            <w:hideMark/>
          </w:tcPr>
          <w:p w:rsidR="003A159B" w:rsidRPr="004E2FD4" w:rsidRDefault="003A15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62" w:type="dxa"/>
            <w:hideMark/>
          </w:tcPr>
          <w:p w:rsidR="008E026B" w:rsidRPr="004E2FD4" w:rsidRDefault="00E02222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>Т.А. Арвачева,</w:t>
            </w:r>
            <w:r w:rsidR="008E026B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Р.П. Булыга, </w:t>
            </w:r>
          </w:p>
          <w:p w:rsidR="008E026B" w:rsidRPr="004E2FD4" w:rsidRDefault="003A159B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>И.А. Буян,</w:t>
            </w:r>
            <w:r w:rsidR="008E026B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2222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>М.Е. Егоров,</w:t>
            </w:r>
          </w:p>
          <w:p w:rsidR="003A159B" w:rsidRPr="004E2FD4" w:rsidRDefault="00E02222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>Н.В. Кобозева,</w:t>
            </w:r>
            <w:r w:rsidR="008E026B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 Козлова,</w:t>
            </w:r>
          </w:p>
          <w:p w:rsidR="006A0CFD" w:rsidRPr="004E2FD4" w:rsidRDefault="008E026B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И.В. Красильникова, </w:t>
            </w:r>
            <w:r w:rsidR="003A159B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И.М. Милюкова, </w:t>
            </w:r>
            <w:r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М.Э. Надеждина, </w:t>
            </w:r>
            <w:r w:rsidR="003A159B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О.А. Носова, </w:t>
            </w:r>
          </w:p>
          <w:p w:rsidR="003A159B" w:rsidRPr="004E2FD4" w:rsidRDefault="007C363D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Рассказова-Николаева, </w:t>
            </w:r>
          </w:p>
          <w:p w:rsidR="003A159B" w:rsidRPr="004E2FD4" w:rsidRDefault="003A159B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>С.С. Суханов, И.А. Тютина,</w:t>
            </w:r>
          </w:p>
        </w:tc>
      </w:tr>
      <w:tr w:rsidR="004E2FD4" w:rsidRPr="004E2FD4" w:rsidTr="003A159B">
        <w:trPr>
          <w:trHeight w:val="318"/>
        </w:trPr>
        <w:tc>
          <w:tcPr>
            <w:tcW w:w="4503" w:type="dxa"/>
          </w:tcPr>
          <w:p w:rsidR="003A159B" w:rsidRPr="004E2FD4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A159B" w:rsidRPr="004E2FD4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hideMark/>
          </w:tcPr>
          <w:p w:rsidR="003A159B" w:rsidRPr="004E2FD4" w:rsidRDefault="003A159B" w:rsidP="00B55963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>В.Т. Чая,</w:t>
            </w:r>
            <w:r w:rsidR="007C363D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026B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>А.Д. Шеремет</w:t>
            </w:r>
          </w:p>
        </w:tc>
      </w:tr>
      <w:tr w:rsidR="004E2FD4" w:rsidRPr="004E2FD4" w:rsidTr="007C363D">
        <w:trPr>
          <w:trHeight w:val="468"/>
        </w:trPr>
        <w:tc>
          <w:tcPr>
            <w:tcW w:w="4503" w:type="dxa"/>
          </w:tcPr>
          <w:p w:rsidR="003A159B" w:rsidRPr="004E2FD4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A159B" w:rsidRPr="004E2FD4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3A159B" w:rsidRPr="004E2FD4" w:rsidRDefault="003A159B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FD4" w:rsidRPr="004E2FD4" w:rsidTr="003A159B">
        <w:trPr>
          <w:trHeight w:val="232"/>
        </w:trPr>
        <w:tc>
          <w:tcPr>
            <w:tcW w:w="4503" w:type="dxa"/>
            <w:hideMark/>
          </w:tcPr>
          <w:p w:rsidR="003A159B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приглашенные   </w:t>
            </w:r>
          </w:p>
        </w:tc>
        <w:tc>
          <w:tcPr>
            <w:tcW w:w="708" w:type="dxa"/>
            <w:hideMark/>
          </w:tcPr>
          <w:p w:rsidR="003A159B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4962" w:type="dxa"/>
            <w:vMerge w:val="restart"/>
            <w:hideMark/>
          </w:tcPr>
          <w:p w:rsidR="00E02222" w:rsidRPr="004E2FD4" w:rsidRDefault="0053641C" w:rsidP="00354B1C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Н.Ю. Белоусова (Казначейство России), </w:t>
            </w:r>
            <w:r w:rsidR="007A5A74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>О.Ю. Морозова (</w:t>
            </w:r>
            <w:r w:rsidR="00354B1C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>Минэкономразвития России</w:t>
            </w:r>
            <w:r w:rsidR="007A5A74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r w:rsidR="00354B1C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>В.Г. Пентелейчук</w:t>
            </w:r>
            <w:r w:rsidR="00E02222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4B1C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(Казначейство России), </w:t>
            </w:r>
            <w:r w:rsidR="00E02222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>С.В. Соломяный</w:t>
            </w:r>
            <w:r w:rsidR="003A159B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(Минфин России)</w:t>
            </w:r>
            <w:r w:rsidR="00E02222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54B1C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6D06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И.Р. Сухарев (Минфин России), </w:t>
            </w:r>
            <w:r w:rsidR="007A5A74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>И.М. Филиппова (</w:t>
            </w:r>
            <w:r w:rsidR="00354B1C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>Минэкономразвития России</w:t>
            </w:r>
            <w:r w:rsidR="007A5A74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r w:rsidR="00354B1C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DB48C7" w:rsidRPr="004E2FD4">
              <w:rPr>
                <w:rFonts w:ascii="Times New Roman" w:eastAsia="Times New Roman" w:hAnsi="Times New Roman" w:cs="Times New Roman"/>
                <w:sz w:val="28"/>
                <w:szCs w:val="28"/>
              </w:rPr>
              <w:t>Е.А. Черемных (Минфин России)</w:t>
            </w:r>
          </w:p>
        </w:tc>
      </w:tr>
      <w:tr w:rsidR="004E2FD4" w:rsidRPr="004E2FD4" w:rsidTr="003A159B">
        <w:trPr>
          <w:trHeight w:val="295"/>
        </w:trPr>
        <w:tc>
          <w:tcPr>
            <w:tcW w:w="4503" w:type="dxa"/>
          </w:tcPr>
          <w:p w:rsidR="003A159B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A159B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59B" w:rsidRPr="004E2FD4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FD4" w:rsidRPr="004E2FD4" w:rsidTr="003A159B">
        <w:trPr>
          <w:trHeight w:val="295"/>
        </w:trPr>
        <w:tc>
          <w:tcPr>
            <w:tcW w:w="4503" w:type="dxa"/>
          </w:tcPr>
          <w:p w:rsidR="003A159B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A159B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59B" w:rsidRPr="004E2FD4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FD4" w:rsidRPr="004E2FD4" w:rsidTr="003A159B">
        <w:trPr>
          <w:trHeight w:val="378"/>
        </w:trPr>
        <w:tc>
          <w:tcPr>
            <w:tcW w:w="4503" w:type="dxa"/>
          </w:tcPr>
          <w:p w:rsidR="003A159B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3A159B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59B" w:rsidRPr="004E2FD4" w:rsidRDefault="003A15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159B" w:rsidRDefault="003A159B" w:rsidP="003A1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9B" w:rsidRDefault="003A159B" w:rsidP="003A159B">
      <w:pPr>
        <w:spacing w:after="0" w:line="240" w:lineRule="auto"/>
        <w:ind w:left="5529" w:hanging="552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Ι. О повестке дня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</w:p>
    <w:p w:rsidR="003A159B" w:rsidRDefault="003A159B" w:rsidP="003A159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XZWQIAAG4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">
                <w10:wrap anchorx="margin"/>
              </v:line>
            </w:pict>
          </mc:Fallback>
        </mc:AlternateContent>
      </w: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1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Арвачева, </w:t>
      </w:r>
      <w:r w:rsidR="0057388C" w:rsidRPr="005738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Старовойтова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A159B" w:rsidRDefault="003A159B" w:rsidP="003A1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79ED" w:rsidRPr="008B79ED" w:rsidRDefault="000957E9" w:rsidP="008B7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состоявшегося обсуждения у</w:t>
      </w:r>
      <w:r w:rsidR="008B79ED" w:rsidRPr="008B7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повестку заседания согласно приложению.</w:t>
      </w:r>
    </w:p>
    <w:p w:rsidR="000A221D" w:rsidRDefault="000A221D" w:rsidP="003A1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9B" w:rsidRDefault="003A159B" w:rsidP="003A1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159B" w:rsidRDefault="003A159B" w:rsidP="009650F6">
      <w:pPr>
        <w:spacing w:after="0" w:line="240" w:lineRule="auto"/>
        <w:ind w:left="68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ΙΙ.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FE1" w:rsidRPr="00411FE1">
        <w:rPr>
          <w:rFonts w:ascii="Times New Roman" w:hAnsi="Times New Roman"/>
          <w:sz w:val="28"/>
          <w:szCs w:val="28"/>
          <w:lang w:eastAsia="ru-RU"/>
        </w:rPr>
        <w:t>О проекте федерального закона «О публичной нефинансовой отчетности» (в части внешней оценки публичной нефинансовой отчетности)</w:t>
      </w:r>
    </w:p>
    <w:p w:rsidR="003A159B" w:rsidRDefault="003A159B" w:rsidP="003A159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">
                <w10:wrap anchorx="margin"/>
              </v:line>
            </w:pict>
          </mc:Fallback>
        </mc:AlternateContent>
      </w:r>
    </w:p>
    <w:p w:rsidR="003A159B" w:rsidRPr="00DE0A48" w:rsidRDefault="003A159B" w:rsidP="003A15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0765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Буян, Булыга, </w:t>
      </w:r>
      <w:r w:rsidR="007053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Красильникова, </w:t>
      </w:r>
      <w:r w:rsidR="00DE0A48" w:rsidRPr="00DE0A48">
        <w:rPr>
          <w:rFonts w:ascii="Times New Roman" w:eastAsia="Times New Roman" w:hAnsi="Times New Roman" w:cs="Times New Roman"/>
          <w:sz w:val="28"/>
          <w:szCs w:val="20"/>
          <w:lang w:eastAsia="ru-RU"/>
        </w:rPr>
        <w:t>Милюкова</w:t>
      </w:r>
      <w:r w:rsidR="00DE0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DE0A48" w:rsidRPr="00DE0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Морозова, </w:t>
      </w:r>
      <w:r w:rsidR="00333204" w:rsidRPr="00DE0A48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Надеждина</w:t>
      </w:r>
      <w:r w:rsidR="00411FE1" w:rsidRPr="00DE0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7659F" w:rsidRPr="00DE0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Рассказова-Николаева, Старовойтова, </w:t>
      </w:r>
      <w:r w:rsidR="00411FE1" w:rsidRPr="00DE0A48">
        <w:rPr>
          <w:rFonts w:ascii="Times New Roman" w:eastAsia="Times New Roman" w:hAnsi="Times New Roman" w:cs="Times New Roman"/>
          <w:sz w:val="28"/>
          <w:szCs w:val="20"/>
          <w:lang w:eastAsia="ru-RU"/>
        </w:rPr>
        <w:t>Сухарев</w:t>
      </w:r>
      <w:r w:rsidR="0007659F" w:rsidRPr="00DE0A4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DE0A48" w:rsidRPr="00DE0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Чая</w:t>
      </w:r>
      <w:r w:rsidRPr="00DE0A4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3A159B" w:rsidRDefault="003A159B" w:rsidP="003A15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11FE1" w:rsidRPr="00411FE1" w:rsidRDefault="00411FE1" w:rsidP="00B55963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41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Минфина России </w:t>
      </w:r>
      <w:r w:rsidR="00B5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(И.Р. Сухарев) и Комиссии по </w:t>
      </w:r>
      <w:r w:rsidR="00B55963" w:rsidRPr="001A6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 регулирования аудиторской деятельности</w:t>
      </w:r>
      <w:r w:rsidR="00B55963" w:rsidRPr="00411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(М.Э. Надеждина) </w:t>
      </w:r>
      <w:r w:rsidRPr="00411F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вопросу.</w:t>
      </w:r>
    </w:p>
    <w:p w:rsidR="00411FE1" w:rsidRPr="00411FE1" w:rsidRDefault="00411FE1" w:rsidP="00411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 результатам рассмотрения проекта федерального закона «О публичной нефинансовой отчетности» в части внешней оценки публичной нефинансовой отчетности считать целесообразным отметить следующее:</w:t>
      </w:r>
    </w:p>
    <w:p w:rsidR="00411FE1" w:rsidRPr="00411FE1" w:rsidRDefault="00411FE1" w:rsidP="00411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профессиональные услуги, имеющие признаки сходства с аудиторскими услугами, могут оказывать и оказывают различные экономические субъекты. Однако лишь субъекты, имеющие право оказывать аудиторские услуги, осуществляют свою деятельность (1) по специальному уполномочению, (2) в соответствии с международно признанными стандартами профессиональной деятельности (международные стандарты аудита) и международно признанными этическими стандартами (Кодекс этики профессиональных аудиторов), (3) при наличии действенной системы внутреннего контроля, соответствующей международно признанным стандартам, (4) с выдачей международно признаваемых заключений (отчетов), (5) руководствуясь специальными правилами независимости, (6) соблюдая режим аудиторской тайны, (7) под систематическим контролем и надзором со стороны саморегулируемых организаций аудиторов и уполномоченного государственного органа.</w:t>
      </w:r>
    </w:p>
    <w:p w:rsidR="00411FE1" w:rsidRPr="00411FE1" w:rsidRDefault="00411FE1" w:rsidP="00411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а также исходя из интересов и потребностей пользователей публичной нефинансовой отчетности считаем необходимым определить в проекте федерального закона «О публичной нефинансовой отчетности», что профессиональное подтверждение (заверение) публичной нефинансовой отчетности по инициативе составляющих ее организаций или третьих сторон проводится исключительно аудиторскими организациями;</w:t>
      </w:r>
    </w:p>
    <w:p w:rsidR="00411FE1" w:rsidRPr="00411FE1" w:rsidRDefault="00411FE1" w:rsidP="00411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указание во втором предложении абзаца четыре части 2 статьи 6 проекта федерального закона «О публичной нефинансовой отчетности» международных стандартов заданий, обеспечивающих уверенность, отличных от аудита и обзорных проверок финансовой информации, избыточно и нецелесообразно, поскольку международные стандарты аудита должны рассматриваться и применяться во взаимосвязи.</w:t>
      </w:r>
    </w:p>
    <w:p w:rsidR="00666E6D" w:rsidRDefault="00666E6D" w:rsidP="00666E6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6E6D" w:rsidRPr="00440079" w:rsidRDefault="00666E6D" w:rsidP="00666E6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159B" w:rsidRPr="001A6CF7" w:rsidRDefault="001F3548" w:rsidP="003A159B">
      <w:pPr>
        <w:spacing w:after="0" w:line="240" w:lineRule="auto"/>
        <w:ind w:left="68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6CF7">
        <w:rPr>
          <w:rFonts w:ascii="Times New Roman" w:eastAsia="Times New Roman" w:hAnsi="Times New Roman" w:cs="Times New Roman"/>
          <w:sz w:val="28"/>
          <w:szCs w:val="20"/>
          <w:lang w:eastAsia="ru-RU"/>
        </w:rPr>
        <w:t>IΙΙ</w:t>
      </w:r>
      <w:r w:rsidR="003A159B" w:rsidRPr="001A6C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33204" w:rsidRPr="001A6C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C2DAB" w:rsidRPr="001A6CF7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вступления в силу изменений Правил независимости аудиторов и аудиторских организаций</w:t>
      </w:r>
    </w:p>
    <w:p w:rsidR="003A159B" w:rsidRPr="001A6CF7" w:rsidRDefault="003A159B" w:rsidP="003A159B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C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969FF" wp14:editId="64F446B5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8sWAIAAGw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C+Bt8s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  <w:r w:rsidRPr="001A6CF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A159B" w:rsidRPr="001A6CF7" w:rsidRDefault="003A159B" w:rsidP="003A15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6CF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DE0A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Арвачева, Буян, </w:t>
      </w:r>
      <w:r w:rsidR="001A6CF7" w:rsidRPr="001A6CF7"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Надеждина</w:t>
      </w:r>
      <w:r w:rsidR="00DE0A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E0A48" w:rsidRPr="00DE0A48">
        <w:rPr>
          <w:rFonts w:ascii="Times New Roman" w:eastAsia="Calibri" w:hAnsi="Times New Roman" w:cs="Times New Roman"/>
          <w:sz w:val="28"/>
          <w:szCs w:val="28"/>
          <w:lang w:eastAsia="ru-RU"/>
        </w:rPr>
        <w:t>Старовойтова</w:t>
      </w:r>
      <w:r w:rsidRPr="001A6CF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3A159B" w:rsidRPr="001A6CF7" w:rsidRDefault="003A159B" w:rsidP="003A15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CF7" w:rsidRPr="001A6CF7" w:rsidRDefault="001A6CF7" w:rsidP="001A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информацию Комиссии по вопросам  регулирования аудиторской деятельности </w:t>
      </w:r>
      <w:r w:rsidR="00B5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(М.Э. Надеждина) </w:t>
      </w:r>
      <w:r w:rsidRPr="001A6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вопросу.</w:t>
      </w:r>
    </w:p>
    <w:p w:rsidR="001A6CF7" w:rsidRPr="001A6CF7" w:rsidRDefault="001A6CF7" w:rsidP="001A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559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состоявшегося обсуждения р</w:t>
      </w:r>
      <w:r w:rsidRPr="001A6CF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Совету по аудиторской деятельности:</w:t>
      </w:r>
    </w:p>
    <w:p w:rsidR="001A6CF7" w:rsidRPr="001A6CF7" w:rsidRDefault="001A6CF7" w:rsidP="001A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одобрить документ «О вступлении в силу изменений Правил независимости аудиторов и аудиторских организаций, одобренных Советом по аудиторской деятельности ХХ июня 2018 г., протокол № ХХ» согласно приложению;</w:t>
      </w:r>
    </w:p>
    <w:p w:rsidR="001A6CF7" w:rsidRPr="001A6CF7" w:rsidRDefault="001A6CF7" w:rsidP="001A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предложить саморегулируемым организациям аудиторов довести документ «О вступлении в силу изменений Правил независимости аудиторов и </w:t>
      </w:r>
      <w:r w:rsidRPr="001A6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аудиторских организаций, одобренных Советом по аудиторской деятельности ХХ июня 2018 г., протокол № ХХ» до сведения своих членов.</w:t>
      </w:r>
    </w:p>
    <w:p w:rsidR="001A6CF7" w:rsidRDefault="001A6CF7" w:rsidP="001A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C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Поручить члену Рабочего органа Совета по аудиторской деятельности             М.Е. Надеждиной представить данный вопрос Совету по аудиторской деятельности.</w:t>
      </w:r>
    </w:p>
    <w:p w:rsidR="004E2FD4" w:rsidRDefault="004E2FD4" w:rsidP="001A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FD4" w:rsidRPr="001A6CF7" w:rsidRDefault="004E2FD4" w:rsidP="001A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9B" w:rsidRPr="001E2013" w:rsidRDefault="001F3548" w:rsidP="003A159B">
      <w:pPr>
        <w:pStyle w:val="a7"/>
        <w:tabs>
          <w:tab w:val="left" w:pos="993"/>
        </w:tabs>
        <w:spacing w:after="0" w:line="240" w:lineRule="auto"/>
        <w:ind w:left="6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2013">
        <w:rPr>
          <w:rFonts w:ascii="Times New Roman" w:eastAsia="Times New Roman" w:hAnsi="Times New Roman" w:cs="Times New Roman"/>
          <w:sz w:val="28"/>
          <w:szCs w:val="20"/>
          <w:lang w:eastAsia="ru-RU"/>
        </w:rPr>
        <w:t>IV</w:t>
      </w:r>
      <w:r w:rsidR="00333204"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E2013"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деятельности саморегулируемых организаций аудиторов, включая деятельность по осуществлению внешнего контроля качества работы аудиторских организаций, аудиторов</w:t>
      </w:r>
      <w:r w:rsidR="00F335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1E2013"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обучения аудиторов по программам повышения квалификации, в 2017 г.</w:t>
      </w:r>
    </w:p>
    <w:p w:rsidR="003A159B" w:rsidRPr="001E2013" w:rsidRDefault="003A159B" w:rsidP="003A15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0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0308E" wp14:editId="3C33721B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DPMG4l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D15F0A" w:rsidRDefault="003A159B" w:rsidP="003A15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963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Егоров, </w:t>
      </w:r>
      <w:r w:rsidR="001E2013">
        <w:rPr>
          <w:rFonts w:ascii="Times New Roman" w:eastAsia="Calibri" w:hAnsi="Times New Roman" w:cs="Times New Roman"/>
          <w:sz w:val="28"/>
          <w:szCs w:val="28"/>
          <w:lang w:eastAsia="ru-RU"/>
        </w:rPr>
        <w:t>Кобозева,</w:t>
      </w:r>
      <w:r w:rsidR="00963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Козлова, Милюкова,</w:t>
      </w:r>
      <w:r w:rsidR="001E2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Носова, </w:t>
      </w:r>
      <w:r w:rsidR="00963996" w:rsidRPr="00963996">
        <w:rPr>
          <w:rFonts w:ascii="Times New Roman" w:eastAsia="Calibri" w:hAnsi="Times New Roman" w:cs="Times New Roman"/>
          <w:sz w:val="28"/>
          <w:szCs w:val="28"/>
          <w:lang w:eastAsia="ru-RU"/>
        </w:rPr>
        <w:t>Старовойтова</w:t>
      </w:r>
      <w:r w:rsidR="009639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Суханов, </w:t>
      </w:r>
    </w:p>
    <w:p w:rsidR="003A159B" w:rsidRPr="001E2013" w:rsidRDefault="001E2013" w:rsidP="003A15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Тютина</w:t>
      </w:r>
      <w:r w:rsidR="00963996">
        <w:rPr>
          <w:rFonts w:ascii="Times New Roman" w:eastAsia="Calibri" w:hAnsi="Times New Roman" w:cs="Times New Roman"/>
          <w:sz w:val="28"/>
          <w:szCs w:val="28"/>
          <w:lang w:eastAsia="ru-RU"/>
        </w:rPr>
        <w:t>, Чая</w:t>
      </w:r>
      <w:r w:rsidR="003A159B" w:rsidRPr="001E201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3A159B" w:rsidRPr="001E2013" w:rsidRDefault="003A159B" w:rsidP="003A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E2013" w:rsidRDefault="001E2013" w:rsidP="001E201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E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информацию Комиссии по мониторингу рынка аудиторских услуг</w:t>
      </w:r>
      <w:r w:rsidR="00B5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(И.А. Тютина)</w:t>
      </w:r>
      <w:r w:rsidRPr="001E201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Комиссии по контролю качества работы</w:t>
      </w:r>
      <w:r w:rsidR="0009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(Н.В. Кобозева) </w:t>
      </w:r>
      <w:r w:rsidRPr="001E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Комиссии по аттестации и повышению квалификации </w:t>
      </w:r>
      <w:r w:rsidR="00B5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(О.А. Носова) </w:t>
      </w:r>
      <w:r w:rsidRPr="001E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вопросу.</w:t>
      </w:r>
    </w:p>
    <w:p w:rsidR="00380A5E" w:rsidRDefault="00B55963" w:rsidP="00B559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5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Рабочего органа Совета по аудиторской деятельности в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5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-дневный срок представить </w:t>
      </w:r>
      <w:r w:rsidR="0038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докладу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5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внешнего контроля качества работы аудиторских организаций, аудиторов по итогам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559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контролю качества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963" w:rsidRPr="00B55963" w:rsidRDefault="00B55963" w:rsidP="00B559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контролю качества работы </w:t>
      </w:r>
      <w:r w:rsidR="00380A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данный доклад</w:t>
      </w:r>
      <w:r w:rsidR="00380A5E" w:rsidRPr="00380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A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0A5E" w:rsidRPr="00B5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состоявшегося обсуждения и предложений членов Рабочего органа Совета по аудиторской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A5E" w:rsidRDefault="00B55963" w:rsidP="001E201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2013" w:rsidRPr="001E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0A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0A5E" w:rsidRPr="00B55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состоявшегося обсуждения</w:t>
      </w:r>
      <w:r w:rsidR="00380A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2013" w:rsidRPr="001E2013" w:rsidRDefault="00380A5E" w:rsidP="001E201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</w:t>
      </w:r>
      <w:r w:rsidR="001E2013" w:rsidRPr="001E2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редставить материалы по данному вопросу в Совет по аудиторской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013" w:rsidRPr="001E2013" w:rsidRDefault="00380A5E" w:rsidP="001E201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</w:t>
      </w:r>
      <w:r w:rsidR="001E2013" w:rsidRPr="001E201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Совету по аудиторской деятельности поручить Рабочему органу Совета по аудиторской деятельности продолжить мониторинг деятельности саморегулируемых организаций аудиторов, включая деятельность по осуществлению внешнего контроля качества работы аудиторских организаций, аудиторов и по организации обучения аудиторов по программам повышения квалификации.</w:t>
      </w:r>
    </w:p>
    <w:p w:rsidR="001E2013" w:rsidRDefault="00B55963" w:rsidP="001E2013">
      <w:pPr>
        <w:overflowPunct w:val="0"/>
        <w:autoSpaceDE w:val="0"/>
        <w:autoSpaceDN w:val="0"/>
        <w:spacing w:after="0" w:line="240" w:lineRule="auto"/>
        <w:ind w:left="1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2013" w:rsidRPr="001E20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Поручить членам Рабочего органа Совета по аудиторской деятельности И.А. Тютиной, Н.В. Кобозевой, О.А. Носовой представить данный вопрос Совету по аудиторской деятельности.</w:t>
      </w:r>
    </w:p>
    <w:p w:rsidR="000957E9" w:rsidRPr="001E2013" w:rsidRDefault="000957E9" w:rsidP="001E2013">
      <w:pPr>
        <w:overflowPunct w:val="0"/>
        <w:autoSpaceDE w:val="0"/>
        <w:autoSpaceDN w:val="0"/>
        <w:spacing w:after="0" w:line="240" w:lineRule="auto"/>
        <w:ind w:left="11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42" w:rsidRDefault="004C3242" w:rsidP="004C32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516"/>
      </w:tblGrid>
      <w:tr w:rsidR="00234973" w:rsidTr="0057388C">
        <w:tc>
          <w:tcPr>
            <w:tcW w:w="7621" w:type="dxa"/>
          </w:tcPr>
          <w:p w:rsidR="00234973" w:rsidRPr="00234973" w:rsidRDefault="00F23DE0" w:rsidP="0023497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234973" w:rsidRPr="00234973">
              <w:rPr>
                <w:rFonts w:ascii="Times New Roman" w:hAnsi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234973" w:rsidRPr="002349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Рабочего органа</w:t>
            </w:r>
          </w:p>
          <w:p w:rsidR="00234973" w:rsidRDefault="00234973" w:rsidP="0023497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4973">
              <w:rPr>
                <w:rFonts w:ascii="Times New Roman" w:hAnsi="Times New Roman"/>
                <w:sz w:val="28"/>
                <w:szCs w:val="28"/>
                <w:lang w:eastAsia="ru-RU"/>
              </w:rPr>
              <w:t>Совета по аудиторской деятельности</w:t>
            </w:r>
          </w:p>
          <w:p w:rsidR="00234973" w:rsidRDefault="00234973" w:rsidP="0023497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4973" w:rsidRDefault="00234973" w:rsidP="00234973">
            <w:pPr>
              <w:tabs>
                <w:tab w:val="left" w:pos="8222"/>
                <w:tab w:val="left" w:pos="9072"/>
              </w:tabs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Секретарь Рабочего органа </w:t>
            </w:r>
          </w:p>
          <w:p w:rsidR="00234973" w:rsidRDefault="00234973" w:rsidP="0023497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Совета по аудиторской деятельности</w:t>
            </w:r>
          </w:p>
        </w:tc>
        <w:tc>
          <w:tcPr>
            <w:tcW w:w="2516" w:type="dxa"/>
          </w:tcPr>
          <w:p w:rsidR="0057388C" w:rsidRDefault="0057388C" w:rsidP="004C32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973" w:rsidRDefault="002206EA" w:rsidP="00234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Старовойтова</w:t>
            </w:r>
          </w:p>
          <w:p w:rsidR="00234973" w:rsidRDefault="00234973" w:rsidP="00234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4973" w:rsidRDefault="00234973" w:rsidP="002349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  <w:p w:rsidR="00234973" w:rsidRPr="00234973" w:rsidRDefault="00234973" w:rsidP="00234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Т.А. Арвачева</w:t>
            </w:r>
          </w:p>
        </w:tc>
      </w:tr>
    </w:tbl>
    <w:p w:rsidR="00B17597" w:rsidRPr="00101042" w:rsidRDefault="00B17597" w:rsidP="00B17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</w:t>
      </w:r>
      <w:r w:rsidR="000957E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011A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</w:t>
      </w:r>
      <w:r w:rsidRPr="000011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протоколу заседания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Рабочего органа Совета по аудиторской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деятельности от </w:t>
      </w:r>
      <w:r w:rsidR="001E20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июня </w:t>
      </w:r>
      <w:r w:rsidRPr="000011AB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CE6099">
        <w:rPr>
          <w:rFonts w:ascii="Times New Roman" w:eastAsia="Times New Roman" w:hAnsi="Times New Roman" w:cs="Times New Roman"/>
          <w:sz w:val="28"/>
          <w:szCs w:val="20"/>
          <w:lang w:eastAsia="ru-RU"/>
        </w:rPr>
        <w:t>8 г. № 7</w:t>
      </w:r>
      <w:r w:rsidR="001E2013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</w:p>
    <w:p w:rsidR="00B17597" w:rsidRDefault="00B17597" w:rsidP="00B17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7597" w:rsidRDefault="00B17597" w:rsidP="00B17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1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17597" w:rsidRDefault="00B17597" w:rsidP="00B17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7597" w:rsidRPr="00101042" w:rsidRDefault="00B17597" w:rsidP="00B17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10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ПОВЕСТКА ЗАСЕДАНИЯ </w:t>
      </w:r>
    </w:p>
    <w:p w:rsidR="00B17597" w:rsidRPr="00101042" w:rsidRDefault="00B17597" w:rsidP="00B17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104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Рабочего органа Совета по аудиторской деятельности</w:t>
      </w:r>
    </w:p>
    <w:p w:rsidR="00B17597" w:rsidRDefault="00B17597" w:rsidP="00B17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6D86" w:rsidRPr="00B36AC2" w:rsidRDefault="00B17597" w:rsidP="00D16D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2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6D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федерального закона «О публичной нефинансовой отчетности» (в части внешней оценки публичной нефинансовой отчетности)</w:t>
      </w:r>
    </w:p>
    <w:p w:rsidR="00D16D86" w:rsidRPr="00B36AC2" w:rsidRDefault="00D16D86" w:rsidP="00D16D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О порядке вступления в силу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независимости аудиторов и аудиторских организаций </w:t>
      </w:r>
    </w:p>
    <w:p w:rsidR="000957E9" w:rsidRDefault="000957E9" w:rsidP="000957E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7E9">
        <w:rPr>
          <w:rFonts w:ascii="Times New Roman" w:hAnsi="Times New Roman"/>
          <w:sz w:val="28"/>
          <w:szCs w:val="28"/>
          <w:lang w:eastAsia="ru-RU"/>
        </w:rPr>
        <w:t>О результатах деятельности саморегулируемых организаций аудиторов, включая деятельность по осуществлению внешнего контроля качества работы аудиторских организаций, аудиторов</w:t>
      </w:r>
      <w:r w:rsidR="00F335D6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0957E9">
        <w:rPr>
          <w:rFonts w:ascii="Times New Roman" w:hAnsi="Times New Roman"/>
          <w:sz w:val="28"/>
          <w:szCs w:val="28"/>
          <w:lang w:eastAsia="ru-RU"/>
        </w:rPr>
        <w:t>организации обучения аудиторов по программам повышения квалификации, в 2017 г.</w:t>
      </w:r>
    </w:p>
    <w:p w:rsidR="00D16D86" w:rsidRDefault="00D16D86" w:rsidP="00D16D86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Разное </w:t>
      </w:r>
    </w:p>
    <w:p w:rsidR="00B17597" w:rsidRDefault="00B17597" w:rsidP="00B17597"/>
    <w:p w:rsidR="00B17597" w:rsidRDefault="00B17597" w:rsidP="00B17597"/>
    <w:p w:rsidR="004A6BE1" w:rsidRDefault="004A6BE1" w:rsidP="00B17597"/>
    <w:p w:rsidR="004A6BE1" w:rsidRDefault="004A6BE1" w:rsidP="00B17597"/>
    <w:p w:rsidR="005228FA" w:rsidRDefault="005228FA" w:rsidP="00B17597"/>
    <w:p w:rsidR="005228FA" w:rsidRDefault="005228FA" w:rsidP="00B17597"/>
    <w:p w:rsidR="005228FA" w:rsidRDefault="005228FA" w:rsidP="00B17597"/>
    <w:p w:rsidR="005228FA" w:rsidRDefault="005228FA" w:rsidP="00B17597"/>
    <w:p w:rsidR="005228FA" w:rsidRDefault="005228FA" w:rsidP="00B17597"/>
    <w:p w:rsidR="005228FA" w:rsidRDefault="005228FA" w:rsidP="00B17597"/>
    <w:p w:rsidR="005228FA" w:rsidRDefault="005228FA" w:rsidP="00B17597"/>
    <w:p w:rsidR="005228FA" w:rsidRDefault="005228FA" w:rsidP="00B17597"/>
    <w:p w:rsidR="005228FA" w:rsidRDefault="005228FA" w:rsidP="00B17597"/>
    <w:p w:rsidR="005228FA" w:rsidRDefault="005228FA" w:rsidP="00B17597"/>
    <w:p w:rsidR="00E41159" w:rsidRDefault="00E41159" w:rsidP="00B17597">
      <w:bookmarkStart w:id="0" w:name="_GoBack"/>
      <w:bookmarkEnd w:id="0"/>
    </w:p>
    <w:p w:rsidR="005228FA" w:rsidRDefault="005228FA" w:rsidP="00B17597"/>
    <w:p w:rsidR="005228FA" w:rsidRDefault="005228FA" w:rsidP="00B17597"/>
    <w:p w:rsidR="005228FA" w:rsidRPr="00101042" w:rsidRDefault="005228FA" w:rsidP="0052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  <w:r w:rsidRPr="000011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к </w:t>
      </w:r>
      <w:r w:rsidRPr="000011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протоколу заседания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Рабочего органа Совета по аудиторской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деятельности от 5 июня </w:t>
      </w:r>
      <w:r w:rsidRPr="000011AB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 г. № 79</w:t>
      </w:r>
    </w:p>
    <w:p w:rsidR="005228FA" w:rsidRDefault="005228FA" w:rsidP="00522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5F0A" w:rsidRDefault="00D15F0A" w:rsidP="00522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28FA" w:rsidRDefault="00D15F0A" w:rsidP="005228FA">
      <w:pPr>
        <w:tabs>
          <w:tab w:val="left" w:pos="6534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tab/>
      </w:r>
      <w:r>
        <w:tab/>
      </w:r>
      <w:r>
        <w:tab/>
      </w:r>
      <w:r>
        <w:tab/>
        <w:t xml:space="preserve">      </w:t>
      </w:r>
      <w:r w:rsidRPr="00D15F0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D15F0A" w:rsidRPr="00D15F0A" w:rsidRDefault="00D15F0A" w:rsidP="00D15F0A">
      <w:pPr>
        <w:spacing w:after="0" w:line="240" w:lineRule="auto"/>
        <w:jc w:val="center"/>
        <w:rPr>
          <w:rFonts w:ascii="Calibri" w:eastAsia="Calibri" w:hAnsi="Calibri" w:cs="Calibri"/>
        </w:rPr>
      </w:pPr>
      <w:r w:rsidRPr="00D15F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вступлении в силу изменений Правил независимости аудиторов и аудиторских организаций, одобренных Советом по аудиторской деятельности ХХ июня 2018 г., протокол № ХХ </w:t>
      </w:r>
    </w:p>
    <w:p w:rsidR="00D15F0A" w:rsidRPr="00D15F0A" w:rsidRDefault="00D15F0A" w:rsidP="00D15F0A">
      <w:pPr>
        <w:spacing w:after="0" w:line="240" w:lineRule="auto"/>
        <w:jc w:val="center"/>
        <w:rPr>
          <w:rFonts w:ascii="Calibri" w:eastAsia="Calibri" w:hAnsi="Calibri" w:cs="Calibri"/>
        </w:rPr>
      </w:pPr>
      <w:r w:rsidRPr="00D15F0A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D15F0A" w:rsidRPr="00D15F0A" w:rsidRDefault="00D15F0A" w:rsidP="00D15F0A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 w:rsidRPr="00D15F0A">
        <w:rPr>
          <w:rFonts w:ascii="Times New Roman" w:eastAsia="Calibri" w:hAnsi="Times New Roman" w:cs="Times New Roman"/>
          <w:sz w:val="28"/>
          <w:szCs w:val="28"/>
        </w:rPr>
        <w:t xml:space="preserve">1. Пункты 2.47.1-2.51 Правил независимости аудиторов и аудиторских организаций, одобренных Советом по аудиторской деятельности </w:t>
      </w:r>
      <w:r w:rsidRPr="00D15F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 сентября 2012 г. (протокол № 6) </w:t>
      </w:r>
      <w:r w:rsidRPr="00D15F0A">
        <w:rPr>
          <w:rFonts w:ascii="Times New Roman" w:eastAsia="Calibri" w:hAnsi="Times New Roman" w:cs="Times New Roman"/>
          <w:sz w:val="28"/>
          <w:szCs w:val="28"/>
        </w:rPr>
        <w:t xml:space="preserve">  (в редакции от ХХ июня 2018 г., протокол № ХХ), вступают в силу 1 января 2019 г. применительно к аудиту бухгалтерской (финансовой) отчетности организаций за периоды, начинающиеся 1 января 2019 г. или после данной даты, причем:</w:t>
      </w:r>
    </w:p>
    <w:p w:rsidR="00D15F0A" w:rsidRPr="00D15F0A" w:rsidRDefault="00D15F0A" w:rsidP="00D15F0A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 w:rsidRPr="00D15F0A">
        <w:rPr>
          <w:rFonts w:ascii="Times New Roman" w:eastAsia="Calibri" w:hAnsi="Times New Roman" w:cs="Times New Roman"/>
          <w:sz w:val="28"/>
          <w:szCs w:val="28"/>
        </w:rPr>
        <w:t>а) в случае если лицо являлось руководителем задания по аудиту аудируемого лица, являющегося общественно значимым хозяйствующим субъектом, в течение семи лет суммарно, завершив аудит бухгалтерской (финансовой) отчетности за 2016 г., а затем не вовлекалось в аудит бухгалтерской (финансовой) отчетности данного аудируемого лица за 2017 и 2018 гг., то такое лицо может быть руководителем задания по аудиту бухгалтерской (финансовой) отчетности</w:t>
      </w:r>
      <w:r w:rsidRPr="00D15F0A">
        <w:rPr>
          <w:rFonts w:ascii="Symbol" w:eastAsia="Calibri" w:hAnsi="Symbol" w:cs="Calibri"/>
          <w:sz w:val="28"/>
          <w:szCs w:val="28"/>
          <w:vertAlign w:val="superscript"/>
        </w:rPr>
        <w:footnoteReference w:customMarkFollows="1" w:id="1"/>
        <w:t></w:t>
      </w:r>
      <w:r w:rsidRPr="00D15F0A">
        <w:rPr>
          <w:rFonts w:ascii="Times New Roman" w:eastAsia="Calibri" w:hAnsi="Times New Roman" w:cs="Times New Roman"/>
          <w:sz w:val="28"/>
          <w:szCs w:val="28"/>
        </w:rPr>
        <w:t xml:space="preserve"> данного аудируемого лица за 2019-2025 гг.;</w:t>
      </w:r>
    </w:p>
    <w:p w:rsidR="00D15F0A" w:rsidRPr="00D15F0A" w:rsidRDefault="00D15F0A" w:rsidP="00D15F0A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 w:rsidRPr="00D15F0A">
        <w:rPr>
          <w:rFonts w:ascii="Times New Roman" w:eastAsia="Calibri" w:hAnsi="Times New Roman" w:cs="Times New Roman"/>
          <w:sz w:val="28"/>
          <w:szCs w:val="28"/>
        </w:rPr>
        <w:t>б) в случае если лицо являлось руководителем задания по аудиту аудируемого лица, являющегося общественно значимым хозяйствующим субъектом, в течение семи лет суммарно, завершив аудит бухгалтерской (финансовой) отчетности за 2017 г., то такое лицо может быть руководителем задания по аудиту бухгалтерской (финансовой) отчетности данного аудируемого лица за 2023-2029 гг., обеспечив таким образом период невовлечения в аудит длительностью в пять последовательных лет согласно пункту 2.48.3 Правил независимости аудиторов и аудиторских организаций;</w:t>
      </w:r>
    </w:p>
    <w:p w:rsidR="00D15F0A" w:rsidRPr="00D15F0A" w:rsidRDefault="00D15F0A" w:rsidP="00D15F0A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 w:rsidRPr="00D15F0A">
        <w:rPr>
          <w:rFonts w:ascii="Times New Roman" w:eastAsia="Calibri" w:hAnsi="Times New Roman" w:cs="Times New Roman"/>
          <w:sz w:val="28"/>
          <w:szCs w:val="28"/>
        </w:rPr>
        <w:t>в) в случае если лицо являлось руководителем задания по аудиту аудируемого лица, являющегося общественно значимым хозяйствующим субъектом, в течение семи лет суммарно, завершив аудит бухгалтерской (финансовой) отчетности за 2018 г., то такое лицо может быть руководителем задания по аудиту бухгалтерской (финансовой) отчетности данного аудируемого лица за 2024-2030 гг., обеспечив таким образом период невовлечения в аудит длительностью в пять последовательных лет согласно пункту 2.48.3 Правил независимости аудиторов и аудиторских организаций;</w:t>
      </w:r>
    </w:p>
    <w:p w:rsidR="00D15F0A" w:rsidRPr="00D15F0A" w:rsidRDefault="00D15F0A" w:rsidP="00D15F0A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 w:rsidRPr="00D15F0A">
        <w:rPr>
          <w:rFonts w:ascii="Times New Roman" w:eastAsia="Calibri" w:hAnsi="Times New Roman" w:cs="Times New Roman"/>
          <w:sz w:val="28"/>
          <w:szCs w:val="28"/>
        </w:rPr>
        <w:t xml:space="preserve">г) в случае если лицо являлось руководителем задания по аудиту аудируемого лица, являющегося общественно значимым хозяйствующим субъектом, в течение шести или менее лет суммарно, завершив аудит </w:t>
      </w:r>
      <w:r w:rsidRPr="00D15F0A">
        <w:rPr>
          <w:rFonts w:ascii="Times New Roman" w:eastAsia="Calibri" w:hAnsi="Times New Roman" w:cs="Times New Roman"/>
          <w:sz w:val="28"/>
          <w:szCs w:val="28"/>
        </w:rPr>
        <w:lastRenderedPageBreak/>
        <w:t>бухгалтерской (финансовой) отчетности за 2017 г., а затем не вовлекалось в аудит бухгалтерской (финансовой) отчетности данного аудируемого лица за 2018 и 2019 гг., то такое лицо может быть руководителем задания, начиная с аудита бухгалтерской (финансовой) отчетности данного аудируемого лица за 2020 г., но так, чтобы период его вовлечения в аудит составил не более семи лет суммарно. Далее период невовлечения указанного лица в аудит соответствующего аудируемого лица должен составить пять последовательных лет согласно пункту 2.48.3 Правил независимости аудиторов и аудиторских организаций. Если указанное лицо не вовлекалось в аудит бухгалтерской (финансовой) отчетности данного аудируемого лица за 2018-2022 гг., то такое лицо может быть руководителем задания по аудиту бухгалтерской (финансовой) отчетности данного аудируемого лица за 2023-2029 гг., обеспечив таким образом период невовлечения в аудит длительностью в пять последовательных лет согласно пункту 2.48.3 Правил независимости аудиторов и аудиторских организаций;</w:t>
      </w:r>
    </w:p>
    <w:p w:rsidR="00D15F0A" w:rsidRPr="00D15F0A" w:rsidRDefault="00D15F0A" w:rsidP="00D15F0A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 w:rsidRPr="00D15F0A">
        <w:rPr>
          <w:rFonts w:ascii="Times New Roman" w:eastAsia="Calibri" w:hAnsi="Times New Roman" w:cs="Times New Roman"/>
          <w:sz w:val="28"/>
          <w:szCs w:val="28"/>
        </w:rPr>
        <w:t>д) в случае если период невовлечения лица в аудит аудируемого лица, являющегося общественно значимым хозяйствующим субъектом, начался до 1 января 2019 г., вновь введенные ограничения на деятельность в период невовлечения согласно подпунктам «в»-«г» пункта 2.48.11 Правил независимости аудиторов и аудиторских организаций применимы с 1 января 2019 г.;</w:t>
      </w:r>
    </w:p>
    <w:p w:rsidR="00D15F0A" w:rsidRPr="00D15F0A" w:rsidRDefault="00D15F0A" w:rsidP="00D15F0A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 w:rsidRPr="00D15F0A">
        <w:rPr>
          <w:rFonts w:ascii="Times New Roman" w:eastAsia="Calibri" w:hAnsi="Times New Roman" w:cs="Times New Roman"/>
          <w:sz w:val="28"/>
          <w:szCs w:val="28"/>
        </w:rPr>
        <w:t>е) в иных случаях применяется порядок, аналогичный установленному подпунктами «а»-«г» настоящего пункта, с учетом применимых требований Правил независимости аудиторов и аудиторских организаций.</w:t>
      </w:r>
    </w:p>
    <w:p w:rsidR="00D15F0A" w:rsidRPr="00D15F0A" w:rsidRDefault="00D15F0A" w:rsidP="00D15F0A">
      <w:pPr>
        <w:spacing w:after="0" w:line="240" w:lineRule="auto"/>
        <w:ind w:firstLine="799"/>
        <w:jc w:val="both"/>
        <w:rPr>
          <w:rFonts w:ascii="Calibri" w:eastAsia="Calibri" w:hAnsi="Calibri" w:cs="Calibri"/>
        </w:rPr>
      </w:pPr>
      <w:r w:rsidRPr="00D15F0A">
        <w:rPr>
          <w:rFonts w:ascii="Times New Roman" w:eastAsia="Calibri" w:hAnsi="Times New Roman" w:cs="Times New Roman"/>
          <w:sz w:val="28"/>
          <w:szCs w:val="28"/>
        </w:rPr>
        <w:t>2. П</w:t>
      </w:r>
      <w:r w:rsidRPr="00D15F0A">
        <w:rPr>
          <w:rFonts w:ascii="Times New Roman" w:eastAsia="Calibri" w:hAnsi="Times New Roman" w:cs="Times New Roman"/>
          <w:sz w:val="28"/>
          <w:szCs w:val="28"/>
          <w:lang w:eastAsia="ru-RU"/>
        </w:rPr>
        <w:t>ункты 5.33.1 – 5.33.5 Правил независимости аудиторов и аудиторских организаций, одобренных Советом по аудиторской деятельности 20 сентября 2012 г. (протокол № 6)  (в редакции от ХХ июня 2018 г., протокол № ХХ), вступают в силу 1 января 2019 г.</w:t>
      </w:r>
    </w:p>
    <w:p w:rsidR="00D15F0A" w:rsidRPr="00D15F0A" w:rsidRDefault="00D15F0A" w:rsidP="00D15F0A">
      <w:pPr>
        <w:spacing w:after="0" w:line="240" w:lineRule="auto"/>
        <w:rPr>
          <w:rFonts w:ascii="Calibri" w:eastAsia="Calibri" w:hAnsi="Calibri" w:cs="Calibri"/>
        </w:rPr>
      </w:pPr>
    </w:p>
    <w:p w:rsidR="004A6BE1" w:rsidRDefault="004A6BE1" w:rsidP="00B17597"/>
    <w:p w:rsidR="004A6BE1" w:rsidRDefault="004A6BE1" w:rsidP="00B17597"/>
    <w:p w:rsidR="004A6BE1" w:rsidRDefault="004A6BE1" w:rsidP="00B17597"/>
    <w:p w:rsidR="004A6BE1" w:rsidRDefault="004A6BE1" w:rsidP="00B17597"/>
    <w:p w:rsidR="004A6BE1" w:rsidRDefault="004A6BE1" w:rsidP="00B17597"/>
    <w:p w:rsidR="004A6BE1" w:rsidRDefault="004A6BE1" w:rsidP="00B17597"/>
    <w:p w:rsidR="004A6BE1" w:rsidRDefault="004A6BE1" w:rsidP="00B17597"/>
    <w:p w:rsidR="004A6BE1" w:rsidRDefault="004A6BE1" w:rsidP="00B17597"/>
    <w:p w:rsidR="004A6BE1" w:rsidRDefault="004A6BE1" w:rsidP="00B17597"/>
    <w:p w:rsidR="004A6BE1" w:rsidRDefault="004A6BE1" w:rsidP="00B17597"/>
    <w:p w:rsidR="004A6BE1" w:rsidRDefault="004A6BE1" w:rsidP="00B17597"/>
    <w:p w:rsidR="004A6BE1" w:rsidRDefault="004A6BE1" w:rsidP="00B17597"/>
    <w:sectPr w:rsidR="004A6BE1" w:rsidSect="00CF7EFB">
      <w:headerReference w:type="even" r:id="rId9"/>
      <w:headerReference w:type="default" r:id="rId10"/>
      <w:pgSz w:w="11906" w:h="16838" w:code="9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DF" w:rsidRDefault="00D52BDF" w:rsidP="00A23535">
      <w:pPr>
        <w:spacing w:after="0" w:line="240" w:lineRule="auto"/>
      </w:pPr>
      <w:r>
        <w:separator/>
      </w:r>
    </w:p>
  </w:endnote>
  <w:endnote w:type="continuationSeparator" w:id="0">
    <w:p w:rsidR="00D52BDF" w:rsidRDefault="00D52BDF" w:rsidP="00A2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DF" w:rsidRDefault="00D52BDF" w:rsidP="00A23535">
      <w:pPr>
        <w:spacing w:after="0" w:line="240" w:lineRule="auto"/>
      </w:pPr>
      <w:r>
        <w:separator/>
      </w:r>
    </w:p>
  </w:footnote>
  <w:footnote w:type="continuationSeparator" w:id="0">
    <w:p w:rsidR="00D52BDF" w:rsidRDefault="00D52BDF" w:rsidP="00A23535">
      <w:pPr>
        <w:spacing w:after="0" w:line="240" w:lineRule="auto"/>
      </w:pPr>
      <w:r>
        <w:continuationSeparator/>
      </w:r>
    </w:p>
  </w:footnote>
  <w:footnote w:id="1">
    <w:p w:rsidR="00D15F0A" w:rsidRPr="007F01DA" w:rsidRDefault="00D15F0A" w:rsidP="00D15F0A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  <w:rFonts w:ascii="Symbol" w:hAnsi="Symbol"/>
        </w:rPr>
        <w:t></w:t>
      </w:r>
      <w:r w:rsidRPr="00F453E0">
        <w:t xml:space="preserve"> </w:t>
      </w:r>
      <w:r>
        <w:rPr>
          <w:rFonts w:ascii="Times New Roman" w:hAnsi="Times New Roman" w:cs="Times New Roman"/>
        </w:rPr>
        <w:t>Здесь и далее  - такое лицо может быть руководителем задания по аудиту бухгалтерской (финансовой) отчетности либо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F01DA">
        <w:rPr>
          <w:rFonts w:ascii="Times New Roman" w:hAnsi="Times New Roman" w:cs="Times New Roman"/>
        </w:rPr>
        <w:t>иным ключевым лицом, осуществляющим руководство заданием по аудиту, например, ответственным за проверку качества выполнения данного задания.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63" w:rsidRDefault="00583763" w:rsidP="00CF7E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3763" w:rsidRDefault="005837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626025"/>
      <w:docPartObj>
        <w:docPartGallery w:val="Page Numbers (Top of Page)"/>
        <w:docPartUnique/>
      </w:docPartObj>
    </w:sdtPr>
    <w:sdtEndPr/>
    <w:sdtContent>
      <w:p w:rsidR="00583763" w:rsidRDefault="00583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59">
          <w:rPr>
            <w:noProof/>
          </w:rPr>
          <w:t>6</w:t>
        </w:r>
        <w:r>
          <w:fldChar w:fldCharType="end"/>
        </w:r>
      </w:p>
    </w:sdtContent>
  </w:sdt>
  <w:p w:rsidR="00583763" w:rsidRDefault="005837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AD4"/>
    <w:multiLevelType w:val="hybridMultilevel"/>
    <w:tmpl w:val="49A4925C"/>
    <w:lvl w:ilvl="0" w:tplc="F34A1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76561"/>
    <w:multiLevelType w:val="hybridMultilevel"/>
    <w:tmpl w:val="237CA10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0631C9"/>
    <w:multiLevelType w:val="hybridMultilevel"/>
    <w:tmpl w:val="5FD86046"/>
    <w:lvl w:ilvl="0" w:tplc="E54C33F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03488"/>
    <w:multiLevelType w:val="hybridMultilevel"/>
    <w:tmpl w:val="23BE9AFA"/>
    <w:lvl w:ilvl="0" w:tplc="97004644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DA6169"/>
    <w:multiLevelType w:val="hybridMultilevel"/>
    <w:tmpl w:val="04EC4F3C"/>
    <w:lvl w:ilvl="0" w:tplc="4736619A">
      <w:start w:val="1"/>
      <w:numFmt w:val="decimal"/>
      <w:lvlText w:val="%1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9A19BF"/>
    <w:multiLevelType w:val="hybridMultilevel"/>
    <w:tmpl w:val="C46011DC"/>
    <w:lvl w:ilvl="0" w:tplc="1DB88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8C36A2"/>
    <w:multiLevelType w:val="hybridMultilevel"/>
    <w:tmpl w:val="AF90BF0E"/>
    <w:lvl w:ilvl="0" w:tplc="381E68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C849CE"/>
    <w:multiLevelType w:val="hybridMultilevel"/>
    <w:tmpl w:val="0202603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75F1C0E"/>
    <w:multiLevelType w:val="hybridMultilevel"/>
    <w:tmpl w:val="4FAE53EE"/>
    <w:lvl w:ilvl="0" w:tplc="FD6834A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1B216A"/>
    <w:multiLevelType w:val="hybridMultilevel"/>
    <w:tmpl w:val="B452529E"/>
    <w:lvl w:ilvl="0" w:tplc="9D3CA7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74995"/>
    <w:multiLevelType w:val="hybridMultilevel"/>
    <w:tmpl w:val="E0D4B4EA"/>
    <w:lvl w:ilvl="0" w:tplc="F7923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181DF3"/>
    <w:multiLevelType w:val="hybridMultilevel"/>
    <w:tmpl w:val="9F949930"/>
    <w:lvl w:ilvl="0" w:tplc="FDB6F93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946F4"/>
    <w:multiLevelType w:val="hybridMultilevel"/>
    <w:tmpl w:val="382EAEA0"/>
    <w:lvl w:ilvl="0" w:tplc="C4240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236A3C"/>
    <w:multiLevelType w:val="hybridMultilevel"/>
    <w:tmpl w:val="890AEBB0"/>
    <w:lvl w:ilvl="0" w:tplc="5016B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3E34DA"/>
    <w:multiLevelType w:val="hybridMultilevel"/>
    <w:tmpl w:val="DCE016C4"/>
    <w:lvl w:ilvl="0" w:tplc="76F8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C54FD4"/>
    <w:multiLevelType w:val="hybridMultilevel"/>
    <w:tmpl w:val="A4467F54"/>
    <w:lvl w:ilvl="0" w:tplc="E8965F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A3C4A"/>
    <w:multiLevelType w:val="hybridMultilevel"/>
    <w:tmpl w:val="7D6AAEBC"/>
    <w:lvl w:ilvl="0" w:tplc="9A72B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325C3D"/>
    <w:multiLevelType w:val="hybridMultilevel"/>
    <w:tmpl w:val="B03C62E0"/>
    <w:lvl w:ilvl="0" w:tplc="833E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5704D3"/>
    <w:multiLevelType w:val="hybridMultilevel"/>
    <w:tmpl w:val="2A988B2C"/>
    <w:lvl w:ilvl="0" w:tplc="A386F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456E13"/>
    <w:multiLevelType w:val="hybridMultilevel"/>
    <w:tmpl w:val="622A744C"/>
    <w:lvl w:ilvl="0" w:tplc="F6F47072">
      <w:start w:val="1"/>
      <w:numFmt w:val="decimal"/>
      <w:lvlText w:val="%1."/>
      <w:lvlJc w:val="left"/>
      <w:pPr>
        <w:ind w:left="118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0">
    <w:nsid w:val="6EAE4FB5"/>
    <w:multiLevelType w:val="hybridMultilevel"/>
    <w:tmpl w:val="F1087A7E"/>
    <w:lvl w:ilvl="0" w:tplc="BF522FA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D2806"/>
    <w:multiLevelType w:val="hybridMultilevel"/>
    <w:tmpl w:val="93D60FDC"/>
    <w:lvl w:ilvl="0" w:tplc="C7E8A8FE">
      <w:start w:val="1"/>
      <w:numFmt w:val="decimal"/>
      <w:lvlText w:val="%1."/>
      <w:lvlJc w:val="left"/>
      <w:pPr>
        <w:ind w:left="689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73BC2"/>
    <w:multiLevelType w:val="hybridMultilevel"/>
    <w:tmpl w:val="8A06A9E8"/>
    <w:lvl w:ilvl="0" w:tplc="D9F89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15"/>
  </w:num>
  <w:num w:numId="8">
    <w:abstractNumId w:val="20"/>
  </w:num>
  <w:num w:numId="9">
    <w:abstractNumId w:val="0"/>
  </w:num>
  <w:num w:numId="10">
    <w:abstractNumId w:val="2"/>
  </w:num>
  <w:num w:numId="11">
    <w:abstractNumId w:val="12"/>
  </w:num>
  <w:num w:numId="12">
    <w:abstractNumId w:val="22"/>
  </w:num>
  <w:num w:numId="13">
    <w:abstractNumId w:val="5"/>
  </w:num>
  <w:num w:numId="14">
    <w:abstractNumId w:val="16"/>
  </w:num>
  <w:num w:numId="15">
    <w:abstractNumId w:val="3"/>
  </w:num>
  <w:num w:numId="16">
    <w:abstractNumId w:val="8"/>
  </w:num>
  <w:num w:numId="17">
    <w:abstractNumId w:val="18"/>
  </w:num>
  <w:num w:numId="18">
    <w:abstractNumId w:val="14"/>
  </w:num>
  <w:num w:numId="19">
    <w:abstractNumId w:val="17"/>
  </w:num>
  <w:num w:numId="20">
    <w:abstractNumId w:val="6"/>
  </w:num>
  <w:num w:numId="21">
    <w:abstractNumId w:val="19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35"/>
    <w:rsid w:val="00000E55"/>
    <w:rsid w:val="0000307E"/>
    <w:rsid w:val="00003DFD"/>
    <w:rsid w:val="00005A6F"/>
    <w:rsid w:val="00006572"/>
    <w:rsid w:val="00012D57"/>
    <w:rsid w:val="000132E6"/>
    <w:rsid w:val="00017B2D"/>
    <w:rsid w:val="00021DE0"/>
    <w:rsid w:val="000228EE"/>
    <w:rsid w:val="00026063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659F"/>
    <w:rsid w:val="000777BC"/>
    <w:rsid w:val="000808F4"/>
    <w:rsid w:val="000835EC"/>
    <w:rsid w:val="00085E6E"/>
    <w:rsid w:val="00086105"/>
    <w:rsid w:val="00086DA5"/>
    <w:rsid w:val="000957E9"/>
    <w:rsid w:val="00095815"/>
    <w:rsid w:val="0009687B"/>
    <w:rsid w:val="00097FBB"/>
    <w:rsid w:val="000A221D"/>
    <w:rsid w:val="000A6A83"/>
    <w:rsid w:val="000B4CD6"/>
    <w:rsid w:val="000C29F2"/>
    <w:rsid w:val="000C6483"/>
    <w:rsid w:val="000C6C24"/>
    <w:rsid w:val="000C7D7A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5109B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A6CF7"/>
    <w:rsid w:val="001B08BA"/>
    <w:rsid w:val="001C12F2"/>
    <w:rsid w:val="001C6285"/>
    <w:rsid w:val="001C7630"/>
    <w:rsid w:val="001E2013"/>
    <w:rsid w:val="001F0120"/>
    <w:rsid w:val="001F0698"/>
    <w:rsid w:val="001F09CC"/>
    <w:rsid w:val="001F3548"/>
    <w:rsid w:val="001F3B00"/>
    <w:rsid w:val="001F5BCA"/>
    <w:rsid w:val="001F6920"/>
    <w:rsid w:val="00200B5C"/>
    <w:rsid w:val="00212A9F"/>
    <w:rsid w:val="002206EA"/>
    <w:rsid w:val="00227E1B"/>
    <w:rsid w:val="00234973"/>
    <w:rsid w:val="00235D1B"/>
    <w:rsid w:val="0023669B"/>
    <w:rsid w:val="0023705F"/>
    <w:rsid w:val="00241377"/>
    <w:rsid w:val="00246EDB"/>
    <w:rsid w:val="00250F87"/>
    <w:rsid w:val="00262175"/>
    <w:rsid w:val="00262C25"/>
    <w:rsid w:val="002631D3"/>
    <w:rsid w:val="00263305"/>
    <w:rsid w:val="00264616"/>
    <w:rsid w:val="00267F57"/>
    <w:rsid w:val="00270986"/>
    <w:rsid w:val="00270ED0"/>
    <w:rsid w:val="002727EB"/>
    <w:rsid w:val="00273A6B"/>
    <w:rsid w:val="002756B8"/>
    <w:rsid w:val="00282808"/>
    <w:rsid w:val="00283843"/>
    <w:rsid w:val="00283954"/>
    <w:rsid w:val="00284CE9"/>
    <w:rsid w:val="00287F53"/>
    <w:rsid w:val="00293FDE"/>
    <w:rsid w:val="00296437"/>
    <w:rsid w:val="00296846"/>
    <w:rsid w:val="002A187C"/>
    <w:rsid w:val="002A33D2"/>
    <w:rsid w:val="002A373F"/>
    <w:rsid w:val="002A49F5"/>
    <w:rsid w:val="002A4AE7"/>
    <w:rsid w:val="002A66DB"/>
    <w:rsid w:val="002B1D5D"/>
    <w:rsid w:val="002B4409"/>
    <w:rsid w:val="002B45F7"/>
    <w:rsid w:val="002B5EB0"/>
    <w:rsid w:val="002C2516"/>
    <w:rsid w:val="002C267C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3204"/>
    <w:rsid w:val="00335701"/>
    <w:rsid w:val="0034432F"/>
    <w:rsid w:val="0034632E"/>
    <w:rsid w:val="00354B1C"/>
    <w:rsid w:val="00362BFC"/>
    <w:rsid w:val="003644FA"/>
    <w:rsid w:val="00376F36"/>
    <w:rsid w:val="003807D5"/>
    <w:rsid w:val="00380A5E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627D"/>
    <w:rsid w:val="00397996"/>
    <w:rsid w:val="003A159B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0DA1"/>
    <w:rsid w:val="003E2833"/>
    <w:rsid w:val="003E2C99"/>
    <w:rsid w:val="003E311F"/>
    <w:rsid w:val="003E57FF"/>
    <w:rsid w:val="003E5F36"/>
    <w:rsid w:val="00402A5C"/>
    <w:rsid w:val="00402B23"/>
    <w:rsid w:val="0040300A"/>
    <w:rsid w:val="00404BB3"/>
    <w:rsid w:val="0041064C"/>
    <w:rsid w:val="00411DC4"/>
    <w:rsid w:val="00411FE1"/>
    <w:rsid w:val="0042130D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4C38"/>
    <w:rsid w:val="004654AE"/>
    <w:rsid w:val="00483295"/>
    <w:rsid w:val="004870D9"/>
    <w:rsid w:val="00491CFD"/>
    <w:rsid w:val="004943EA"/>
    <w:rsid w:val="00494C5F"/>
    <w:rsid w:val="004958B6"/>
    <w:rsid w:val="00497F8B"/>
    <w:rsid w:val="004A5BDC"/>
    <w:rsid w:val="004A6BE1"/>
    <w:rsid w:val="004B0ECC"/>
    <w:rsid w:val="004B1604"/>
    <w:rsid w:val="004B268D"/>
    <w:rsid w:val="004B691F"/>
    <w:rsid w:val="004C3242"/>
    <w:rsid w:val="004C5FF5"/>
    <w:rsid w:val="004C66C9"/>
    <w:rsid w:val="004C71C6"/>
    <w:rsid w:val="004C74C2"/>
    <w:rsid w:val="004D7FF7"/>
    <w:rsid w:val="004E04B1"/>
    <w:rsid w:val="004E0C5F"/>
    <w:rsid w:val="004E0D67"/>
    <w:rsid w:val="004E2BFD"/>
    <w:rsid w:val="004E2FD4"/>
    <w:rsid w:val="004E5D5A"/>
    <w:rsid w:val="004E6694"/>
    <w:rsid w:val="004F4AB6"/>
    <w:rsid w:val="004F5E75"/>
    <w:rsid w:val="00503151"/>
    <w:rsid w:val="00513E11"/>
    <w:rsid w:val="00514702"/>
    <w:rsid w:val="005166D5"/>
    <w:rsid w:val="005228FA"/>
    <w:rsid w:val="005236D0"/>
    <w:rsid w:val="00527C76"/>
    <w:rsid w:val="00532A17"/>
    <w:rsid w:val="0053641C"/>
    <w:rsid w:val="005367B4"/>
    <w:rsid w:val="0054257E"/>
    <w:rsid w:val="005444BA"/>
    <w:rsid w:val="00552757"/>
    <w:rsid w:val="005536FC"/>
    <w:rsid w:val="00567059"/>
    <w:rsid w:val="0057388C"/>
    <w:rsid w:val="005743BE"/>
    <w:rsid w:val="00575F57"/>
    <w:rsid w:val="00576551"/>
    <w:rsid w:val="00577EF9"/>
    <w:rsid w:val="00583763"/>
    <w:rsid w:val="00590E27"/>
    <w:rsid w:val="00591C22"/>
    <w:rsid w:val="00592392"/>
    <w:rsid w:val="00594455"/>
    <w:rsid w:val="005A114A"/>
    <w:rsid w:val="005A6760"/>
    <w:rsid w:val="005A7493"/>
    <w:rsid w:val="005B1559"/>
    <w:rsid w:val="005B2121"/>
    <w:rsid w:val="005B293D"/>
    <w:rsid w:val="005B5F5F"/>
    <w:rsid w:val="005B7D20"/>
    <w:rsid w:val="005C180B"/>
    <w:rsid w:val="005C1F86"/>
    <w:rsid w:val="005C22FC"/>
    <w:rsid w:val="005C33CC"/>
    <w:rsid w:val="005C480F"/>
    <w:rsid w:val="005D1C34"/>
    <w:rsid w:val="005D2333"/>
    <w:rsid w:val="005D46D2"/>
    <w:rsid w:val="005D5BEC"/>
    <w:rsid w:val="005E111E"/>
    <w:rsid w:val="005E26B6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583B"/>
    <w:rsid w:val="006470A4"/>
    <w:rsid w:val="00650404"/>
    <w:rsid w:val="0065125A"/>
    <w:rsid w:val="00652A8A"/>
    <w:rsid w:val="006559AB"/>
    <w:rsid w:val="0066042B"/>
    <w:rsid w:val="00660B0A"/>
    <w:rsid w:val="00662D17"/>
    <w:rsid w:val="006647E5"/>
    <w:rsid w:val="00664B65"/>
    <w:rsid w:val="00666E6D"/>
    <w:rsid w:val="0067381E"/>
    <w:rsid w:val="00676CD3"/>
    <w:rsid w:val="00677CC5"/>
    <w:rsid w:val="00680F7C"/>
    <w:rsid w:val="006833B2"/>
    <w:rsid w:val="00685DE9"/>
    <w:rsid w:val="00695C27"/>
    <w:rsid w:val="006964B9"/>
    <w:rsid w:val="006973A7"/>
    <w:rsid w:val="006A0051"/>
    <w:rsid w:val="006A0CFD"/>
    <w:rsid w:val="006A1A74"/>
    <w:rsid w:val="006A310E"/>
    <w:rsid w:val="006A526E"/>
    <w:rsid w:val="006A6E37"/>
    <w:rsid w:val="006A79F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2EC1"/>
    <w:rsid w:val="006E3716"/>
    <w:rsid w:val="006E4310"/>
    <w:rsid w:val="006E6704"/>
    <w:rsid w:val="006E753E"/>
    <w:rsid w:val="006F1ADD"/>
    <w:rsid w:val="006F68A1"/>
    <w:rsid w:val="00701460"/>
    <w:rsid w:val="00702354"/>
    <w:rsid w:val="00704B7E"/>
    <w:rsid w:val="00705396"/>
    <w:rsid w:val="00710E1D"/>
    <w:rsid w:val="00711802"/>
    <w:rsid w:val="007136EC"/>
    <w:rsid w:val="00713B20"/>
    <w:rsid w:val="0071791F"/>
    <w:rsid w:val="00720528"/>
    <w:rsid w:val="00723904"/>
    <w:rsid w:val="007329D4"/>
    <w:rsid w:val="00736AEC"/>
    <w:rsid w:val="00746C07"/>
    <w:rsid w:val="00751635"/>
    <w:rsid w:val="0075396B"/>
    <w:rsid w:val="00754A4F"/>
    <w:rsid w:val="007560DA"/>
    <w:rsid w:val="00756485"/>
    <w:rsid w:val="0076077D"/>
    <w:rsid w:val="0076742D"/>
    <w:rsid w:val="00772DC4"/>
    <w:rsid w:val="00777430"/>
    <w:rsid w:val="0078345E"/>
    <w:rsid w:val="0078606B"/>
    <w:rsid w:val="00787FED"/>
    <w:rsid w:val="00790F69"/>
    <w:rsid w:val="00793107"/>
    <w:rsid w:val="00795CCB"/>
    <w:rsid w:val="00797BD2"/>
    <w:rsid w:val="007A0F3E"/>
    <w:rsid w:val="007A3671"/>
    <w:rsid w:val="007A5A66"/>
    <w:rsid w:val="007A5A74"/>
    <w:rsid w:val="007B4383"/>
    <w:rsid w:val="007C27F5"/>
    <w:rsid w:val="007C2DAB"/>
    <w:rsid w:val="007C363D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30B4"/>
    <w:rsid w:val="00824265"/>
    <w:rsid w:val="00824535"/>
    <w:rsid w:val="00826F33"/>
    <w:rsid w:val="00827AD0"/>
    <w:rsid w:val="00834E41"/>
    <w:rsid w:val="00835709"/>
    <w:rsid w:val="00852519"/>
    <w:rsid w:val="008617DC"/>
    <w:rsid w:val="00865F26"/>
    <w:rsid w:val="008665E8"/>
    <w:rsid w:val="00871860"/>
    <w:rsid w:val="00872BBB"/>
    <w:rsid w:val="008826BB"/>
    <w:rsid w:val="00882C76"/>
    <w:rsid w:val="00884711"/>
    <w:rsid w:val="008856CD"/>
    <w:rsid w:val="00891A8D"/>
    <w:rsid w:val="008952B9"/>
    <w:rsid w:val="008B2E35"/>
    <w:rsid w:val="008B79ED"/>
    <w:rsid w:val="008C1F8C"/>
    <w:rsid w:val="008C26DC"/>
    <w:rsid w:val="008C3FE2"/>
    <w:rsid w:val="008C62AA"/>
    <w:rsid w:val="008C6642"/>
    <w:rsid w:val="008D038B"/>
    <w:rsid w:val="008D24CC"/>
    <w:rsid w:val="008D5822"/>
    <w:rsid w:val="008E026B"/>
    <w:rsid w:val="008E1EDB"/>
    <w:rsid w:val="008E21F6"/>
    <w:rsid w:val="008E2652"/>
    <w:rsid w:val="008E3C14"/>
    <w:rsid w:val="008E4366"/>
    <w:rsid w:val="008E44D9"/>
    <w:rsid w:val="008E45C8"/>
    <w:rsid w:val="008E460D"/>
    <w:rsid w:val="008E63D1"/>
    <w:rsid w:val="008E751B"/>
    <w:rsid w:val="008F008C"/>
    <w:rsid w:val="008F1B9B"/>
    <w:rsid w:val="008F596B"/>
    <w:rsid w:val="008F76E5"/>
    <w:rsid w:val="0090217F"/>
    <w:rsid w:val="009030F7"/>
    <w:rsid w:val="009042DC"/>
    <w:rsid w:val="0090450C"/>
    <w:rsid w:val="00905C16"/>
    <w:rsid w:val="009128C1"/>
    <w:rsid w:val="009164FC"/>
    <w:rsid w:val="009213CA"/>
    <w:rsid w:val="009239CD"/>
    <w:rsid w:val="00926D06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1832"/>
    <w:rsid w:val="00963996"/>
    <w:rsid w:val="009650F6"/>
    <w:rsid w:val="00965B42"/>
    <w:rsid w:val="0097147D"/>
    <w:rsid w:val="00972D5B"/>
    <w:rsid w:val="009751BC"/>
    <w:rsid w:val="00983C48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D7F1E"/>
    <w:rsid w:val="009E1947"/>
    <w:rsid w:val="009E272C"/>
    <w:rsid w:val="009E28D1"/>
    <w:rsid w:val="009F0D55"/>
    <w:rsid w:val="009F4C14"/>
    <w:rsid w:val="009F7FE9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535"/>
    <w:rsid w:val="00A23908"/>
    <w:rsid w:val="00A33FA6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56E53"/>
    <w:rsid w:val="00A61373"/>
    <w:rsid w:val="00A62B7A"/>
    <w:rsid w:val="00A63ED1"/>
    <w:rsid w:val="00A64284"/>
    <w:rsid w:val="00A65BAD"/>
    <w:rsid w:val="00A66713"/>
    <w:rsid w:val="00A713E1"/>
    <w:rsid w:val="00A80EB0"/>
    <w:rsid w:val="00A84BDB"/>
    <w:rsid w:val="00A8529E"/>
    <w:rsid w:val="00A91019"/>
    <w:rsid w:val="00A946C8"/>
    <w:rsid w:val="00A953BF"/>
    <w:rsid w:val="00AA26C4"/>
    <w:rsid w:val="00AA3D24"/>
    <w:rsid w:val="00AA6F32"/>
    <w:rsid w:val="00AB07F9"/>
    <w:rsid w:val="00AB117B"/>
    <w:rsid w:val="00AB32B7"/>
    <w:rsid w:val="00AB45AD"/>
    <w:rsid w:val="00AB7943"/>
    <w:rsid w:val="00AC09E4"/>
    <w:rsid w:val="00AC314B"/>
    <w:rsid w:val="00AC49A0"/>
    <w:rsid w:val="00AC6E03"/>
    <w:rsid w:val="00AD56A8"/>
    <w:rsid w:val="00AD699B"/>
    <w:rsid w:val="00AD7F2B"/>
    <w:rsid w:val="00AE15E2"/>
    <w:rsid w:val="00AE2D48"/>
    <w:rsid w:val="00AE5011"/>
    <w:rsid w:val="00AF18F3"/>
    <w:rsid w:val="00AF65A6"/>
    <w:rsid w:val="00B02E31"/>
    <w:rsid w:val="00B07969"/>
    <w:rsid w:val="00B12466"/>
    <w:rsid w:val="00B15160"/>
    <w:rsid w:val="00B17597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963"/>
    <w:rsid w:val="00B55F24"/>
    <w:rsid w:val="00B5714D"/>
    <w:rsid w:val="00B572B1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0FB5"/>
    <w:rsid w:val="00C11DE9"/>
    <w:rsid w:val="00C14FE3"/>
    <w:rsid w:val="00C15DF3"/>
    <w:rsid w:val="00C203E8"/>
    <w:rsid w:val="00C23141"/>
    <w:rsid w:val="00C2344D"/>
    <w:rsid w:val="00C32232"/>
    <w:rsid w:val="00C35793"/>
    <w:rsid w:val="00C365CB"/>
    <w:rsid w:val="00C45109"/>
    <w:rsid w:val="00C5467D"/>
    <w:rsid w:val="00C7004C"/>
    <w:rsid w:val="00C81E21"/>
    <w:rsid w:val="00C83699"/>
    <w:rsid w:val="00C849E4"/>
    <w:rsid w:val="00C85AE5"/>
    <w:rsid w:val="00C8671B"/>
    <w:rsid w:val="00C869A8"/>
    <w:rsid w:val="00C90E3E"/>
    <w:rsid w:val="00C92D39"/>
    <w:rsid w:val="00C953C3"/>
    <w:rsid w:val="00C96906"/>
    <w:rsid w:val="00C96C5A"/>
    <w:rsid w:val="00C97FF4"/>
    <w:rsid w:val="00CA3710"/>
    <w:rsid w:val="00CA68E9"/>
    <w:rsid w:val="00CB0D02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099"/>
    <w:rsid w:val="00CE6721"/>
    <w:rsid w:val="00CF1B1E"/>
    <w:rsid w:val="00CF30FF"/>
    <w:rsid w:val="00CF47EF"/>
    <w:rsid w:val="00CF7EFB"/>
    <w:rsid w:val="00D0031E"/>
    <w:rsid w:val="00D02DD9"/>
    <w:rsid w:val="00D03681"/>
    <w:rsid w:val="00D040E1"/>
    <w:rsid w:val="00D063BD"/>
    <w:rsid w:val="00D15F0A"/>
    <w:rsid w:val="00D16D86"/>
    <w:rsid w:val="00D16E05"/>
    <w:rsid w:val="00D16EED"/>
    <w:rsid w:val="00D17585"/>
    <w:rsid w:val="00D176ED"/>
    <w:rsid w:val="00D17D92"/>
    <w:rsid w:val="00D2278E"/>
    <w:rsid w:val="00D24E3D"/>
    <w:rsid w:val="00D27E56"/>
    <w:rsid w:val="00D32FFE"/>
    <w:rsid w:val="00D4543E"/>
    <w:rsid w:val="00D45D6F"/>
    <w:rsid w:val="00D46FBA"/>
    <w:rsid w:val="00D52A8A"/>
    <w:rsid w:val="00D52BDF"/>
    <w:rsid w:val="00D53536"/>
    <w:rsid w:val="00D54E7E"/>
    <w:rsid w:val="00D567B7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B48C7"/>
    <w:rsid w:val="00DC505E"/>
    <w:rsid w:val="00DC5C2D"/>
    <w:rsid w:val="00DC6C31"/>
    <w:rsid w:val="00DD27F4"/>
    <w:rsid w:val="00DD45C5"/>
    <w:rsid w:val="00DD5609"/>
    <w:rsid w:val="00DD6AEC"/>
    <w:rsid w:val="00DD7836"/>
    <w:rsid w:val="00DE0A48"/>
    <w:rsid w:val="00DE159D"/>
    <w:rsid w:val="00DE1D3E"/>
    <w:rsid w:val="00DE3A6F"/>
    <w:rsid w:val="00DE5697"/>
    <w:rsid w:val="00DE5DF0"/>
    <w:rsid w:val="00DE7671"/>
    <w:rsid w:val="00DF00E2"/>
    <w:rsid w:val="00DF34B5"/>
    <w:rsid w:val="00DF4C92"/>
    <w:rsid w:val="00DF65EF"/>
    <w:rsid w:val="00E007C7"/>
    <w:rsid w:val="00E01248"/>
    <w:rsid w:val="00E02222"/>
    <w:rsid w:val="00E03E71"/>
    <w:rsid w:val="00E047B8"/>
    <w:rsid w:val="00E0777C"/>
    <w:rsid w:val="00E217A8"/>
    <w:rsid w:val="00E248FC"/>
    <w:rsid w:val="00E27D92"/>
    <w:rsid w:val="00E30C15"/>
    <w:rsid w:val="00E30DF1"/>
    <w:rsid w:val="00E336F2"/>
    <w:rsid w:val="00E337E6"/>
    <w:rsid w:val="00E35BEB"/>
    <w:rsid w:val="00E35DBE"/>
    <w:rsid w:val="00E36052"/>
    <w:rsid w:val="00E3750F"/>
    <w:rsid w:val="00E41159"/>
    <w:rsid w:val="00E42526"/>
    <w:rsid w:val="00E42A6A"/>
    <w:rsid w:val="00E44B55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1EEE"/>
    <w:rsid w:val="00EF3D46"/>
    <w:rsid w:val="00EF58B9"/>
    <w:rsid w:val="00F01FDA"/>
    <w:rsid w:val="00F06B71"/>
    <w:rsid w:val="00F06BFF"/>
    <w:rsid w:val="00F07110"/>
    <w:rsid w:val="00F15B8C"/>
    <w:rsid w:val="00F23DE0"/>
    <w:rsid w:val="00F25299"/>
    <w:rsid w:val="00F27430"/>
    <w:rsid w:val="00F3019D"/>
    <w:rsid w:val="00F309E8"/>
    <w:rsid w:val="00F30CA7"/>
    <w:rsid w:val="00F31607"/>
    <w:rsid w:val="00F335D6"/>
    <w:rsid w:val="00F33A55"/>
    <w:rsid w:val="00F34D70"/>
    <w:rsid w:val="00F360D9"/>
    <w:rsid w:val="00F361C7"/>
    <w:rsid w:val="00F365F1"/>
    <w:rsid w:val="00F4122D"/>
    <w:rsid w:val="00F44E6C"/>
    <w:rsid w:val="00F47409"/>
    <w:rsid w:val="00F5284B"/>
    <w:rsid w:val="00F569AD"/>
    <w:rsid w:val="00F609AF"/>
    <w:rsid w:val="00F61CA8"/>
    <w:rsid w:val="00F62BCE"/>
    <w:rsid w:val="00F63297"/>
    <w:rsid w:val="00F67C06"/>
    <w:rsid w:val="00F71A85"/>
    <w:rsid w:val="00F721AD"/>
    <w:rsid w:val="00F750AF"/>
    <w:rsid w:val="00F77EFA"/>
    <w:rsid w:val="00F8013F"/>
    <w:rsid w:val="00F8189C"/>
    <w:rsid w:val="00F82C76"/>
    <w:rsid w:val="00F90467"/>
    <w:rsid w:val="00F97999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231B"/>
    <w:rsid w:val="00FD4377"/>
    <w:rsid w:val="00FD4919"/>
    <w:rsid w:val="00FD71BE"/>
    <w:rsid w:val="00FE0277"/>
    <w:rsid w:val="00FE37F0"/>
    <w:rsid w:val="00FE51FB"/>
    <w:rsid w:val="00FE7567"/>
    <w:rsid w:val="00FF7336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535"/>
  </w:style>
  <w:style w:type="character" w:styleId="a6">
    <w:name w:val="page number"/>
    <w:basedOn w:val="a0"/>
    <w:rsid w:val="00A23535"/>
  </w:style>
  <w:style w:type="paragraph" w:styleId="a7">
    <w:name w:val="List Paragraph"/>
    <w:basedOn w:val="a"/>
    <w:uiPriority w:val="1"/>
    <w:qFormat/>
    <w:rsid w:val="00A23535"/>
    <w:pPr>
      <w:ind w:left="720"/>
      <w:contextualSpacing/>
    </w:pPr>
  </w:style>
  <w:style w:type="table" w:styleId="a8">
    <w:name w:val="Table Grid"/>
    <w:basedOn w:val="a1"/>
    <w:uiPriority w:val="59"/>
    <w:rsid w:val="00A2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A2353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23535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A23535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DD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paragraph" w:styleId="ac">
    <w:name w:val="footer"/>
    <w:basedOn w:val="a"/>
    <w:link w:val="ad"/>
    <w:uiPriority w:val="99"/>
    <w:unhideWhenUsed/>
    <w:rsid w:val="00CF7EFB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CF7EFB"/>
    <w:rPr>
      <w:lang w:val="en-US"/>
    </w:rPr>
  </w:style>
  <w:style w:type="character" w:styleId="ae">
    <w:name w:val="Hyperlink"/>
    <w:basedOn w:val="a0"/>
    <w:uiPriority w:val="99"/>
    <w:unhideWhenUsed/>
    <w:rsid w:val="00CF7E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EFB"/>
  </w:style>
  <w:style w:type="character" w:customStyle="1" w:styleId="af">
    <w:name w:val="Текст выноски Знак"/>
    <w:basedOn w:val="a0"/>
    <w:link w:val="af0"/>
    <w:uiPriority w:val="99"/>
    <w:semiHidden/>
    <w:rsid w:val="00CF7EFB"/>
    <w:rPr>
      <w:rFonts w:ascii="Tahoma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uiPriority w:val="99"/>
    <w:semiHidden/>
    <w:unhideWhenUsed/>
    <w:rsid w:val="00CF7EFB"/>
    <w:pPr>
      <w:spacing w:after="0" w:line="240" w:lineRule="auto"/>
    </w:pPr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535"/>
  </w:style>
  <w:style w:type="character" w:styleId="a6">
    <w:name w:val="page number"/>
    <w:basedOn w:val="a0"/>
    <w:rsid w:val="00A23535"/>
  </w:style>
  <w:style w:type="paragraph" w:styleId="a7">
    <w:name w:val="List Paragraph"/>
    <w:basedOn w:val="a"/>
    <w:uiPriority w:val="1"/>
    <w:qFormat/>
    <w:rsid w:val="00A23535"/>
    <w:pPr>
      <w:ind w:left="720"/>
      <w:contextualSpacing/>
    </w:pPr>
  </w:style>
  <w:style w:type="table" w:styleId="a8">
    <w:name w:val="Table Grid"/>
    <w:basedOn w:val="a1"/>
    <w:uiPriority w:val="59"/>
    <w:rsid w:val="00A2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A2353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23535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A23535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DD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paragraph" w:styleId="ac">
    <w:name w:val="footer"/>
    <w:basedOn w:val="a"/>
    <w:link w:val="ad"/>
    <w:uiPriority w:val="99"/>
    <w:unhideWhenUsed/>
    <w:rsid w:val="00CF7EFB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CF7EFB"/>
    <w:rPr>
      <w:lang w:val="en-US"/>
    </w:rPr>
  </w:style>
  <w:style w:type="character" w:styleId="ae">
    <w:name w:val="Hyperlink"/>
    <w:basedOn w:val="a0"/>
    <w:uiPriority w:val="99"/>
    <w:unhideWhenUsed/>
    <w:rsid w:val="00CF7E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EFB"/>
  </w:style>
  <w:style w:type="character" w:customStyle="1" w:styleId="af">
    <w:name w:val="Текст выноски Знак"/>
    <w:basedOn w:val="a0"/>
    <w:link w:val="af0"/>
    <w:uiPriority w:val="99"/>
    <w:semiHidden/>
    <w:rsid w:val="00CF7EFB"/>
    <w:rPr>
      <w:rFonts w:ascii="Tahoma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uiPriority w:val="99"/>
    <w:semiHidden/>
    <w:unhideWhenUsed/>
    <w:rsid w:val="00CF7EFB"/>
    <w:pPr>
      <w:spacing w:after="0" w:line="240" w:lineRule="auto"/>
    </w:pPr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F24B-E98E-4E7E-8B3E-9BF927C8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98</cp:revision>
  <cp:lastPrinted>2017-10-11T08:42:00Z</cp:lastPrinted>
  <dcterms:created xsi:type="dcterms:W3CDTF">2017-06-09T09:53:00Z</dcterms:created>
  <dcterms:modified xsi:type="dcterms:W3CDTF">2018-06-09T11:01:00Z</dcterms:modified>
</cp:coreProperties>
</file>