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9498"/>
      </w:tblGrid>
      <w:tr w:rsidR="00F22A45" w:rsidRPr="00F22A45" w:rsidTr="00FB3027">
        <w:tc>
          <w:tcPr>
            <w:tcW w:w="5211" w:type="dxa"/>
          </w:tcPr>
          <w:p w:rsidR="00F22A45" w:rsidRPr="00F22A45" w:rsidRDefault="00F22A45" w:rsidP="00F22A45">
            <w:pPr>
              <w:spacing w:before="0" w:after="0"/>
              <w:contextualSpacing w:val="0"/>
              <w:rPr>
                <w:rFonts w:eastAsia="Calibri"/>
              </w:rPr>
            </w:pPr>
          </w:p>
        </w:tc>
        <w:tc>
          <w:tcPr>
            <w:tcW w:w="9498" w:type="dxa"/>
          </w:tcPr>
          <w:p w:rsidR="00F22A45" w:rsidRPr="00CB1D39" w:rsidRDefault="00F22A45" w:rsidP="00804542">
            <w:pPr>
              <w:spacing w:before="0" w:after="0"/>
              <w:ind w:firstLine="0"/>
              <w:contextualSpacing w:val="0"/>
              <w:jc w:val="right"/>
              <w:rPr>
                <w:rFonts w:eastAsia="Calibri"/>
                <w:sz w:val="24"/>
                <w:szCs w:val="24"/>
              </w:rPr>
            </w:pPr>
            <w:r w:rsidRPr="00CB1D39">
              <w:rPr>
                <w:rFonts w:eastAsia="Calibri"/>
                <w:sz w:val="24"/>
                <w:szCs w:val="24"/>
              </w:rPr>
              <w:t>УТВЕРЖДЕНА</w:t>
            </w:r>
          </w:p>
          <w:p w:rsidR="00F22A45" w:rsidRPr="00CB1D39" w:rsidRDefault="00F22A45" w:rsidP="00804542">
            <w:pPr>
              <w:spacing w:before="0" w:after="0"/>
              <w:ind w:firstLine="0"/>
              <w:contextualSpacing w:val="0"/>
              <w:jc w:val="right"/>
              <w:rPr>
                <w:rFonts w:eastAsia="Calibri"/>
                <w:sz w:val="24"/>
                <w:szCs w:val="24"/>
              </w:rPr>
            </w:pPr>
            <w:r w:rsidRPr="00CB1D39">
              <w:rPr>
                <w:rFonts w:eastAsia="Calibri"/>
                <w:sz w:val="24"/>
                <w:szCs w:val="24"/>
              </w:rPr>
              <w:t>приказом Министерства</w:t>
            </w:r>
            <w:r w:rsidRPr="00CB1D39">
              <w:rPr>
                <w:rFonts w:eastAsia="Calibri"/>
                <w:sz w:val="24"/>
                <w:szCs w:val="24"/>
              </w:rPr>
              <w:br/>
              <w:t>финансов Российской Федерации</w:t>
            </w:r>
          </w:p>
          <w:p w:rsidR="00F22A45" w:rsidRPr="00F22A45" w:rsidRDefault="00DB6B15" w:rsidP="00804542">
            <w:pPr>
              <w:spacing w:before="0" w:after="0"/>
              <w:ind w:firstLine="0"/>
              <w:contextualSpacing w:val="0"/>
              <w:jc w:val="right"/>
              <w:rPr>
                <w:rFonts w:eastAsia="Calibri"/>
              </w:rPr>
            </w:pPr>
            <w:r w:rsidRPr="00CB1D39">
              <w:rPr>
                <w:rFonts w:eastAsia="Calibri"/>
                <w:sz w:val="24"/>
                <w:szCs w:val="24"/>
              </w:rPr>
              <w:t>от  «</w:t>
            </w:r>
            <w:r w:rsidRPr="00CB1D39">
              <w:rPr>
                <w:rFonts w:eastAsia="Calibri"/>
                <w:sz w:val="24"/>
                <w:szCs w:val="24"/>
                <w:lang w:val="en-US"/>
              </w:rPr>
              <w:t>XX</w:t>
            </w:r>
            <w:r w:rsidR="00F22A45" w:rsidRPr="00CB1D39">
              <w:rPr>
                <w:rFonts w:eastAsia="Calibri"/>
                <w:sz w:val="24"/>
                <w:szCs w:val="24"/>
              </w:rPr>
              <w:t xml:space="preserve">» </w:t>
            </w:r>
            <w:r w:rsidRPr="00CB1D39">
              <w:rPr>
                <w:rFonts w:eastAsia="Calibri"/>
                <w:sz w:val="24"/>
                <w:szCs w:val="24"/>
                <w:lang w:val="en-US"/>
              </w:rPr>
              <w:t>XX</w:t>
            </w:r>
            <w:r w:rsidR="007C33DA" w:rsidRPr="00CB1D39">
              <w:rPr>
                <w:rFonts w:eastAsia="Calibri"/>
                <w:sz w:val="24"/>
                <w:szCs w:val="24"/>
              </w:rPr>
              <w:t xml:space="preserve"> </w:t>
            </w:r>
            <w:r w:rsidRPr="00CB1D39">
              <w:rPr>
                <w:rFonts w:eastAsia="Calibri"/>
                <w:sz w:val="24"/>
                <w:szCs w:val="24"/>
              </w:rPr>
              <w:t>2018</w:t>
            </w:r>
            <w:r w:rsidR="00F22A45" w:rsidRPr="00CB1D39">
              <w:rPr>
                <w:rFonts w:eastAsia="Calibri"/>
                <w:sz w:val="24"/>
                <w:szCs w:val="24"/>
              </w:rPr>
              <w:t xml:space="preserve"> г. № </w:t>
            </w:r>
            <w:r w:rsidRPr="00CB1D39">
              <w:rPr>
                <w:rFonts w:eastAsia="Calibri"/>
                <w:sz w:val="24"/>
                <w:szCs w:val="24"/>
                <w:lang w:val="en-US"/>
              </w:rPr>
              <w:t>XX</w:t>
            </w:r>
            <w:r w:rsidRPr="00CB1D39">
              <w:rPr>
                <w:rFonts w:eastAsia="Calibri"/>
                <w:sz w:val="24"/>
                <w:szCs w:val="24"/>
              </w:rPr>
              <w:t xml:space="preserve"> </w:t>
            </w:r>
            <w:r w:rsidR="007C33DA" w:rsidRPr="00CB1D39">
              <w:rPr>
                <w:rFonts w:eastAsia="Calibri"/>
                <w:sz w:val="24"/>
                <w:szCs w:val="24"/>
              </w:rPr>
              <w:t>н</w:t>
            </w:r>
          </w:p>
        </w:tc>
      </w:tr>
    </w:tbl>
    <w:p w:rsidR="00B26B8D" w:rsidRPr="00D91A6F" w:rsidRDefault="00B26B8D" w:rsidP="00F22A45">
      <w:pPr>
        <w:spacing w:before="0" w:after="0" w:line="240" w:lineRule="auto"/>
        <w:contextualSpacing w:val="0"/>
        <w:jc w:val="both"/>
        <w:rPr>
          <w:rFonts w:eastAsia="Calibri"/>
          <w:sz w:val="28"/>
        </w:rPr>
      </w:pPr>
    </w:p>
    <w:p w:rsidR="00804542" w:rsidRDefault="00804542" w:rsidP="00F22A45">
      <w:pPr>
        <w:spacing w:before="0" w:after="0" w:line="240" w:lineRule="auto"/>
        <w:ind w:firstLine="181"/>
        <w:contextualSpacing w:val="0"/>
        <w:jc w:val="center"/>
        <w:rPr>
          <w:rFonts w:eastAsia="Calibri"/>
          <w:b/>
          <w:sz w:val="26"/>
          <w:szCs w:val="26"/>
        </w:rPr>
      </w:pPr>
    </w:p>
    <w:p w:rsidR="00804542" w:rsidRDefault="00804542" w:rsidP="00F22A45">
      <w:pPr>
        <w:spacing w:before="0" w:after="0" w:line="240" w:lineRule="auto"/>
        <w:ind w:firstLine="181"/>
        <w:contextualSpacing w:val="0"/>
        <w:jc w:val="center"/>
        <w:rPr>
          <w:rFonts w:eastAsia="Calibri"/>
          <w:b/>
          <w:sz w:val="26"/>
          <w:szCs w:val="26"/>
        </w:rPr>
      </w:pPr>
    </w:p>
    <w:p w:rsidR="00F22A45" w:rsidRPr="00804542" w:rsidRDefault="00F22A45" w:rsidP="00F22A45">
      <w:pPr>
        <w:spacing w:before="0" w:after="0" w:line="240" w:lineRule="auto"/>
        <w:ind w:firstLine="181"/>
        <w:contextualSpacing w:val="0"/>
        <w:jc w:val="center"/>
        <w:rPr>
          <w:rFonts w:eastAsia="Calibri"/>
          <w:b/>
          <w:sz w:val="26"/>
          <w:szCs w:val="26"/>
        </w:rPr>
      </w:pPr>
      <w:r w:rsidRPr="00804542">
        <w:rPr>
          <w:rFonts w:eastAsia="Calibri"/>
          <w:b/>
          <w:sz w:val="26"/>
          <w:szCs w:val="26"/>
        </w:rPr>
        <w:t>Программа</w:t>
      </w:r>
    </w:p>
    <w:p w:rsidR="00CB22C4" w:rsidRPr="00804542" w:rsidRDefault="00F22A45" w:rsidP="00F22A45">
      <w:pPr>
        <w:spacing w:before="0" w:after="0" w:line="240" w:lineRule="auto"/>
        <w:ind w:firstLine="181"/>
        <w:contextualSpacing w:val="0"/>
        <w:jc w:val="center"/>
        <w:rPr>
          <w:rFonts w:eastAsia="Calibri"/>
          <w:b/>
          <w:sz w:val="26"/>
          <w:szCs w:val="26"/>
        </w:rPr>
      </w:pPr>
      <w:r w:rsidRPr="00804542">
        <w:rPr>
          <w:rFonts w:eastAsia="Calibri"/>
          <w:b/>
          <w:sz w:val="26"/>
          <w:szCs w:val="26"/>
        </w:rPr>
        <w:t xml:space="preserve">разработки </w:t>
      </w:r>
      <w:r w:rsidR="00D91A6F" w:rsidRPr="00804542">
        <w:rPr>
          <w:rFonts w:eastAsia="Calibri"/>
          <w:b/>
          <w:sz w:val="26"/>
          <w:szCs w:val="26"/>
        </w:rPr>
        <w:t xml:space="preserve">федеральных </w:t>
      </w:r>
      <w:r w:rsidR="00DB6B15" w:rsidRPr="00804542">
        <w:rPr>
          <w:rFonts w:eastAsia="Calibri"/>
          <w:b/>
          <w:sz w:val="26"/>
          <w:szCs w:val="26"/>
        </w:rPr>
        <w:t xml:space="preserve">стандартов внутреннего финансового </w:t>
      </w:r>
      <w:r w:rsidR="00A364F5" w:rsidRPr="00804542">
        <w:rPr>
          <w:rFonts w:eastAsia="Calibri"/>
          <w:b/>
          <w:sz w:val="26"/>
          <w:szCs w:val="26"/>
        </w:rPr>
        <w:t>контроля</w:t>
      </w:r>
      <w:r w:rsidR="00F64D1F" w:rsidRPr="00804542">
        <w:rPr>
          <w:rFonts w:eastAsia="Calibri"/>
          <w:b/>
          <w:sz w:val="26"/>
          <w:szCs w:val="26"/>
        </w:rPr>
        <w:t xml:space="preserve"> и аудита</w:t>
      </w:r>
    </w:p>
    <w:p w:rsidR="00F22A45" w:rsidRPr="00804542" w:rsidRDefault="00CB22C4" w:rsidP="00F22A45">
      <w:pPr>
        <w:spacing w:before="0" w:after="0" w:line="240" w:lineRule="auto"/>
        <w:ind w:firstLine="181"/>
        <w:contextualSpacing w:val="0"/>
        <w:jc w:val="center"/>
        <w:rPr>
          <w:rFonts w:eastAsia="Calibri"/>
          <w:b/>
          <w:sz w:val="26"/>
          <w:szCs w:val="26"/>
        </w:rPr>
      </w:pPr>
      <w:r w:rsidRPr="00804542">
        <w:rPr>
          <w:rFonts w:eastAsia="Calibri"/>
          <w:b/>
          <w:sz w:val="26"/>
          <w:szCs w:val="26"/>
        </w:rPr>
        <w:t xml:space="preserve"> организаций государственного сектора</w:t>
      </w:r>
      <w:r w:rsidR="00DB6B15" w:rsidRPr="00804542">
        <w:rPr>
          <w:rFonts w:eastAsia="Calibri"/>
          <w:b/>
          <w:sz w:val="26"/>
          <w:szCs w:val="26"/>
        </w:rPr>
        <w:t xml:space="preserve"> на 2018-2019</w:t>
      </w:r>
      <w:r w:rsidR="00F22A45" w:rsidRPr="00804542">
        <w:rPr>
          <w:rFonts w:eastAsia="Calibri"/>
          <w:b/>
          <w:sz w:val="26"/>
          <w:szCs w:val="26"/>
        </w:rPr>
        <w:t xml:space="preserve"> гг.</w:t>
      </w:r>
    </w:p>
    <w:p w:rsidR="00F22A45" w:rsidRPr="00F22A45" w:rsidRDefault="00F22A45" w:rsidP="00F22A45">
      <w:pPr>
        <w:spacing w:before="0" w:after="0" w:line="240" w:lineRule="auto"/>
        <w:ind w:firstLine="181"/>
        <w:contextualSpacing w:val="0"/>
        <w:jc w:val="both"/>
        <w:rPr>
          <w:rFonts w:eastAsia="Calibri"/>
          <w:szCs w:val="24"/>
        </w:rPr>
      </w:pPr>
    </w:p>
    <w:tbl>
      <w:tblPr>
        <w:tblStyle w:val="2"/>
        <w:tblW w:w="155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985"/>
        <w:gridCol w:w="1843"/>
        <w:gridCol w:w="1980"/>
        <w:gridCol w:w="1697"/>
      </w:tblGrid>
      <w:tr w:rsidR="00F22A45" w:rsidRPr="000B53A4" w:rsidTr="000B53A4">
        <w:trPr>
          <w:tblHeader/>
        </w:trPr>
        <w:tc>
          <w:tcPr>
            <w:tcW w:w="567" w:type="dxa"/>
          </w:tcPr>
          <w:p w:rsidR="00F22A45" w:rsidRPr="000B53A4" w:rsidRDefault="00F22A45" w:rsidP="00CB1D39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t>№</w:t>
            </w:r>
          </w:p>
          <w:p w:rsidR="00F22A45" w:rsidRPr="000B53A4" w:rsidRDefault="00F22A45" w:rsidP="00CB1D39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t>п/п</w:t>
            </w:r>
          </w:p>
          <w:p w:rsidR="00F22A45" w:rsidRPr="000B53A4" w:rsidRDefault="00F22A45" w:rsidP="00CB1D39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7513" w:type="dxa"/>
            <w:vAlign w:val="center"/>
          </w:tcPr>
          <w:p w:rsidR="00F22A45" w:rsidRPr="000B53A4" w:rsidRDefault="00F22A45" w:rsidP="00CB1D39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 xml:space="preserve">Рабочее наименование проекта </w:t>
            </w:r>
            <w:r w:rsidR="002C031D" w:rsidRPr="000B53A4">
              <w:rPr>
                <w:rFonts w:eastAsia="Calibri"/>
                <w:sz w:val="24"/>
                <w:szCs w:val="24"/>
              </w:rPr>
              <w:t>стандарта</w:t>
            </w:r>
          </w:p>
        </w:tc>
        <w:tc>
          <w:tcPr>
            <w:tcW w:w="1985" w:type="dxa"/>
            <w:vAlign w:val="center"/>
          </w:tcPr>
          <w:p w:rsidR="00F22A45" w:rsidRPr="000B53A4" w:rsidRDefault="00F22A45" w:rsidP="000B53A4">
            <w:pPr>
              <w:autoSpaceDE w:val="0"/>
              <w:autoSpaceDN w:val="0"/>
              <w:adjustRightInd w:val="0"/>
              <w:spacing w:before="0" w:after="0"/>
              <w:ind w:left="-108" w:right="-108" w:firstLine="6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 xml:space="preserve">Срок представления уведомления о разработке проекта </w:t>
            </w:r>
            <w:r w:rsidR="002C031D" w:rsidRPr="000B53A4">
              <w:rPr>
                <w:rFonts w:eastAsia="Calibri"/>
                <w:sz w:val="24"/>
                <w:szCs w:val="24"/>
              </w:rPr>
              <w:t>стандарта</w:t>
            </w:r>
          </w:p>
        </w:tc>
        <w:tc>
          <w:tcPr>
            <w:tcW w:w="1843" w:type="dxa"/>
          </w:tcPr>
          <w:p w:rsidR="00F22A45" w:rsidRPr="000B53A4" w:rsidRDefault="00F22A45" w:rsidP="000B53A4">
            <w:pPr>
              <w:autoSpaceDE w:val="0"/>
              <w:autoSpaceDN w:val="0"/>
              <w:adjustRightInd w:val="0"/>
              <w:spacing w:before="0" w:after="0"/>
              <w:ind w:left="-108" w:right="-104" w:firstLine="6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 xml:space="preserve">Срок представления проекта </w:t>
            </w:r>
            <w:r w:rsidR="002C031D" w:rsidRPr="000B53A4">
              <w:rPr>
                <w:rFonts w:eastAsia="Calibri"/>
                <w:sz w:val="24"/>
                <w:szCs w:val="24"/>
              </w:rPr>
              <w:t xml:space="preserve">стандарта </w:t>
            </w:r>
            <w:r w:rsidRPr="000B53A4">
              <w:rPr>
                <w:rFonts w:eastAsia="Calibri"/>
                <w:sz w:val="24"/>
                <w:szCs w:val="24"/>
              </w:rPr>
              <w:t xml:space="preserve">в </w:t>
            </w:r>
            <w:r w:rsidR="003E737B" w:rsidRPr="000B53A4">
              <w:rPr>
                <w:rFonts w:eastAsia="Calibri"/>
                <w:sz w:val="24"/>
                <w:szCs w:val="24"/>
              </w:rPr>
              <w:t>Минюст России</w:t>
            </w:r>
          </w:p>
        </w:tc>
        <w:tc>
          <w:tcPr>
            <w:tcW w:w="1980" w:type="dxa"/>
            <w:vAlign w:val="center"/>
          </w:tcPr>
          <w:p w:rsidR="00F22A45" w:rsidRPr="000B53A4" w:rsidRDefault="00F22A45" w:rsidP="00CB1D39">
            <w:pPr>
              <w:autoSpaceDE w:val="0"/>
              <w:autoSpaceDN w:val="0"/>
              <w:adjustRightInd w:val="0"/>
              <w:spacing w:before="0" w:after="0"/>
              <w:ind w:left="-108" w:right="-108" w:firstLine="6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 xml:space="preserve">Предполагаемая дата </w:t>
            </w:r>
            <w:r w:rsidR="00CB1D39" w:rsidRPr="000B53A4">
              <w:rPr>
                <w:rFonts w:eastAsia="Calibri"/>
                <w:sz w:val="24"/>
                <w:szCs w:val="24"/>
              </w:rPr>
              <w:t xml:space="preserve">вступления стандарта в силу (для </w:t>
            </w:r>
            <w:r w:rsidRPr="000B53A4">
              <w:rPr>
                <w:rFonts w:eastAsia="Calibri"/>
                <w:sz w:val="24"/>
                <w:szCs w:val="24"/>
              </w:rPr>
              <w:t>обязательного применения</w:t>
            </w:r>
            <w:r w:rsidR="00CB1D39" w:rsidRPr="000B53A4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697" w:type="dxa"/>
            <w:vAlign w:val="center"/>
          </w:tcPr>
          <w:p w:rsidR="00F22A45" w:rsidRPr="000B53A4" w:rsidRDefault="00F22A45" w:rsidP="000B53A4">
            <w:pPr>
              <w:autoSpaceDE w:val="0"/>
              <w:autoSpaceDN w:val="0"/>
              <w:adjustRightInd w:val="0"/>
              <w:spacing w:before="0" w:after="0"/>
              <w:ind w:left="-108" w:right="-108" w:firstLine="6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Ответственные исполнители (разработчики проектов</w:t>
            </w:r>
            <w:r w:rsidR="002C031D" w:rsidRPr="000B53A4">
              <w:rPr>
                <w:rFonts w:eastAsia="Calibri"/>
                <w:sz w:val="24"/>
                <w:szCs w:val="24"/>
              </w:rPr>
              <w:t xml:space="preserve"> стандартов</w:t>
            </w:r>
            <w:r w:rsidRPr="000B53A4">
              <w:rPr>
                <w:rFonts w:eastAsia="Calibri"/>
                <w:sz w:val="24"/>
                <w:szCs w:val="24"/>
              </w:rPr>
              <w:t>)</w:t>
            </w:r>
          </w:p>
        </w:tc>
      </w:tr>
      <w:tr w:rsidR="00F22A45" w:rsidRPr="000B53A4" w:rsidTr="000B53A4">
        <w:trPr>
          <w:trHeight w:val="310"/>
        </w:trPr>
        <w:tc>
          <w:tcPr>
            <w:tcW w:w="15585" w:type="dxa"/>
            <w:gridSpan w:val="6"/>
          </w:tcPr>
          <w:p w:rsidR="00F22A45" w:rsidRPr="000B53A4" w:rsidRDefault="00F22A45" w:rsidP="000B53A4">
            <w:pPr>
              <w:spacing w:before="120" w:after="120"/>
              <w:ind w:left="-108" w:right="-108" w:firstLine="0"/>
              <w:contextualSpacing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B53A4">
              <w:rPr>
                <w:rFonts w:eastAsia="Calibri"/>
                <w:b/>
                <w:sz w:val="26"/>
                <w:szCs w:val="26"/>
              </w:rPr>
              <w:t xml:space="preserve">1. Разработка федеральных стандартов </w:t>
            </w:r>
            <w:r w:rsidR="006F6118" w:rsidRPr="000B53A4">
              <w:rPr>
                <w:rFonts w:eastAsia="Calibri"/>
                <w:b/>
                <w:sz w:val="26"/>
                <w:szCs w:val="26"/>
              </w:rPr>
              <w:t xml:space="preserve">внутреннего финансового </w:t>
            </w:r>
            <w:r w:rsidR="00A364F5" w:rsidRPr="000B53A4">
              <w:rPr>
                <w:rFonts w:eastAsia="Calibri"/>
                <w:b/>
                <w:sz w:val="26"/>
                <w:szCs w:val="26"/>
              </w:rPr>
              <w:t>контроля</w:t>
            </w:r>
          </w:p>
        </w:tc>
      </w:tr>
      <w:tr w:rsidR="00DB6B15" w:rsidRPr="000B53A4" w:rsidTr="000B53A4">
        <w:tc>
          <w:tcPr>
            <w:tcW w:w="567" w:type="dxa"/>
            <w:tcBorders>
              <w:bottom w:val="single" w:sz="4" w:space="0" w:color="auto"/>
            </w:tcBorders>
          </w:tcPr>
          <w:p w:rsidR="00DB6B15" w:rsidRPr="000B53A4" w:rsidRDefault="00DB6B15" w:rsidP="00CB1D39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t>1.1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91A6F" w:rsidRDefault="004B02C2" w:rsidP="004B02C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53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Федеральный с</w:t>
            </w:r>
            <w:r w:rsidR="00B5786A" w:rsidRPr="000B53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тандарт внутреннего финансового</w:t>
            </w:r>
            <w:r w:rsidR="000B53A4" w:rsidRPr="000B53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контроля </w:t>
            </w:r>
            <w:r w:rsidR="00081D85" w:rsidRPr="000B53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«Основные определения, принципы и</w:t>
            </w:r>
            <w:r w:rsidR="00077AFE" w:rsidRPr="000B53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цели внутреннего финансового контроля»</w:t>
            </w:r>
            <w:r w:rsidR="00B5786A" w:rsidRPr="000B53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4542" w:rsidRPr="000B53A4" w:rsidRDefault="00804542" w:rsidP="004B02C2">
            <w:pPr>
              <w:pStyle w:val="ConsPlusNormal"/>
              <w:ind w:firstLine="0"/>
              <w:rPr>
                <w:rFonts w:eastAsia="Calibri"/>
                <w:i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B6B15" w:rsidRPr="000B53A4" w:rsidRDefault="00F70370" w:rsidP="00F22A45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6B15" w:rsidRPr="000B53A4" w:rsidRDefault="000C698F" w:rsidP="004B02C2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DB6B15" w:rsidRPr="000B53A4" w:rsidRDefault="00DB6B15" w:rsidP="00F22A45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6B15" w:rsidRPr="000B53A4" w:rsidRDefault="00DB6B15" w:rsidP="000B53A4">
            <w:pPr>
              <w:ind w:firstLine="0"/>
              <w:jc w:val="center"/>
            </w:pPr>
            <w:r w:rsidRPr="000B53A4">
              <w:rPr>
                <w:rFonts w:eastAsia="Calibri"/>
                <w:sz w:val="24"/>
                <w:szCs w:val="24"/>
              </w:rPr>
              <w:t>Минфин России</w:t>
            </w:r>
          </w:p>
        </w:tc>
      </w:tr>
      <w:tr w:rsidR="00DB6B15" w:rsidRPr="000B53A4" w:rsidTr="000B53A4">
        <w:trPr>
          <w:trHeight w:val="1078"/>
        </w:trPr>
        <w:tc>
          <w:tcPr>
            <w:tcW w:w="567" w:type="dxa"/>
          </w:tcPr>
          <w:p w:rsidR="00DB6B15" w:rsidRPr="000B53A4" w:rsidRDefault="00DB6B15" w:rsidP="00CB1D39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t>1.2</w:t>
            </w:r>
          </w:p>
        </w:tc>
        <w:tc>
          <w:tcPr>
            <w:tcW w:w="7513" w:type="dxa"/>
          </w:tcPr>
          <w:p w:rsidR="00DB6B15" w:rsidRDefault="00384B95" w:rsidP="003E737B">
            <w:pPr>
              <w:spacing w:before="0" w:after="0"/>
              <w:ind w:firstLine="0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 xml:space="preserve">Федеральный стандарт внутреннего финансового контроля </w:t>
            </w:r>
            <w:r w:rsidR="000B53A4" w:rsidRPr="000B53A4">
              <w:rPr>
                <w:rFonts w:eastAsia="Calibri"/>
                <w:sz w:val="24"/>
                <w:szCs w:val="24"/>
              </w:rPr>
              <w:br/>
            </w:r>
            <w:r w:rsidRPr="000B53A4">
              <w:rPr>
                <w:rFonts w:eastAsia="Calibri"/>
                <w:sz w:val="24"/>
                <w:szCs w:val="24"/>
              </w:rPr>
              <w:t>«</w:t>
            </w:r>
            <w:r w:rsidR="003E737B" w:rsidRPr="000B53A4">
              <w:rPr>
                <w:rFonts w:eastAsia="Calibri"/>
                <w:sz w:val="24"/>
                <w:szCs w:val="24"/>
              </w:rPr>
              <w:t>Порядок о</w:t>
            </w:r>
            <w:r w:rsidRPr="000B53A4">
              <w:rPr>
                <w:rFonts w:eastAsia="Calibri"/>
                <w:sz w:val="24"/>
                <w:szCs w:val="24"/>
              </w:rPr>
              <w:t>рганизаци</w:t>
            </w:r>
            <w:r w:rsidR="003E737B" w:rsidRPr="000B53A4">
              <w:rPr>
                <w:rFonts w:eastAsia="Calibri"/>
                <w:sz w:val="24"/>
                <w:szCs w:val="24"/>
              </w:rPr>
              <w:t>и</w:t>
            </w:r>
            <w:r w:rsidRPr="000B53A4">
              <w:rPr>
                <w:rFonts w:eastAsia="Calibri"/>
                <w:sz w:val="24"/>
                <w:szCs w:val="24"/>
              </w:rPr>
              <w:t xml:space="preserve"> в</w:t>
            </w:r>
            <w:r w:rsidR="000C698F" w:rsidRPr="000B53A4">
              <w:rPr>
                <w:rFonts w:eastAsia="Calibri"/>
                <w:sz w:val="24"/>
                <w:szCs w:val="24"/>
              </w:rPr>
              <w:t xml:space="preserve">нутреннего финансового контроля» </w:t>
            </w:r>
            <w:r w:rsidRPr="000B53A4">
              <w:rPr>
                <w:rFonts w:eastAsia="Calibri"/>
                <w:sz w:val="24"/>
                <w:szCs w:val="24"/>
              </w:rPr>
              <w:t>(</w:t>
            </w:r>
            <w:r w:rsidR="000C698F" w:rsidRPr="000B53A4">
              <w:rPr>
                <w:rFonts w:eastAsia="Calibri"/>
                <w:sz w:val="24"/>
                <w:szCs w:val="24"/>
              </w:rPr>
              <w:t>во взаимосвязи с</w:t>
            </w:r>
            <w:r w:rsidRPr="000B53A4">
              <w:rPr>
                <w:rFonts w:eastAsia="Calibri"/>
                <w:sz w:val="24"/>
                <w:szCs w:val="24"/>
              </w:rPr>
              <w:t xml:space="preserve"> достижени</w:t>
            </w:r>
            <w:r w:rsidR="000C698F" w:rsidRPr="000B53A4">
              <w:rPr>
                <w:rFonts w:eastAsia="Calibri"/>
                <w:sz w:val="24"/>
                <w:szCs w:val="24"/>
              </w:rPr>
              <w:t>ем</w:t>
            </w:r>
            <w:r w:rsidRPr="000B53A4">
              <w:rPr>
                <w:rFonts w:eastAsia="Calibri"/>
                <w:sz w:val="24"/>
                <w:szCs w:val="24"/>
              </w:rPr>
              <w:t xml:space="preserve"> целевых значений показателей качества финансового менеджмента)</w:t>
            </w:r>
          </w:p>
          <w:p w:rsidR="00804542" w:rsidRPr="000B53A4" w:rsidRDefault="00804542" w:rsidP="003E737B">
            <w:pPr>
              <w:spacing w:before="0" w:after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DB6B15" w:rsidRPr="000B53A4" w:rsidRDefault="00F70370" w:rsidP="000C698F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843" w:type="dxa"/>
          </w:tcPr>
          <w:p w:rsidR="00DB6B15" w:rsidRPr="000B53A4" w:rsidRDefault="000C698F" w:rsidP="00D91A6F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980" w:type="dxa"/>
          </w:tcPr>
          <w:p w:rsidR="00DB6B15" w:rsidRPr="000B53A4" w:rsidRDefault="00DB6B15" w:rsidP="00F22A45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97" w:type="dxa"/>
          </w:tcPr>
          <w:p w:rsidR="00DB6B15" w:rsidRPr="000B53A4" w:rsidRDefault="00DB6B15" w:rsidP="000B53A4">
            <w:pPr>
              <w:ind w:firstLine="0"/>
              <w:jc w:val="center"/>
            </w:pPr>
            <w:r w:rsidRPr="000B53A4">
              <w:rPr>
                <w:rFonts w:eastAsia="Calibri"/>
                <w:sz w:val="24"/>
                <w:szCs w:val="24"/>
              </w:rPr>
              <w:t>Минфин России</w:t>
            </w:r>
          </w:p>
        </w:tc>
      </w:tr>
      <w:tr w:rsidR="002E7EBA" w:rsidRPr="000B53A4" w:rsidTr="000B53A4">
        <w:tc>
          <w:tcPr>
            <w:tcW w:w="567" w:type="dxa"/>
          </w:tcPr>
          <w:p w:rsidR="002E7EBA" w:rsidRPr="000B53A4" w:rsidRDefault="002E7EBA" w:rsidP="00CB1D39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t>1.3</w:t>
            </w:r>
          </w:p>
        </w:tc>
        <w:tc>
          <w:tcPr>
            <w:tcW w:w="7513" w:type="dxa"/>
          </w:tcPr>
          <w:p w:rsidR="002E7EBA" w:rsidRDefault="004B02C2" w:rsidP="003E737B">
            <w:pPr>
              <w:spacing w:before="0" w:after="0"/>
              <w:ind w:firstLine="0"/>
              <w:contextualSpacing w:val="0"/>
              <w:rPr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 xml:space="preserve">Федеральный стандарт </w:t>
            </w:r>
            <w:r w:rsidR="00760D7E" w:rsidRPr="000B53A4">
              <w:rPr>
                <w:rFonts w:eastAsia="Calibri"/>
                <w:sz w:val="24"/>
                <w:szCs w:val="24"/>
              </w:rPr>
              <w:t xml:space="preserve">внутреннего финансового </w:t>
            </w:r>
            <w:r w:rsidR="00A364F5" w:rsidRPr="000B53A4">
              <w:rPr>
                <w:rFonts w:eastAsia="Calibri"/>
                <w:sz w:val="24"/>
                <w:szCs w:val="24"/>
              </w:rPr>
              <w:t>контроля</w:t>
            </w:r>
            <w:r w:rsidR="00760D7E" w:rsidRPr="000B53A4">
              <w:rPr>
                <w:rFonts w:eastAsia="Calibri"/>
                <w:sz w:val="24"/>
                <w:szCs w:val="24"/>
              </w:rPr>
              <w:t xml:space="preserve"> </w:t>
            </w:r>
            <w:r w:rsidR="000B53A4">
              <w:rPr>
                <w:rFonts w:eastAsia="Calibri"/>
                <w:sz w:val="24"/>
                <w:szCs w:val="24"/>
              </w:rPr>
              <w:br/>
            </w:r>
            <w:r w:rsidR="00077AFE" w:rsidRPr="000B53A4">
              <w:rPr>
                <w:rFonts w:eastAsia="Calibri"/>
                <w:sz w:val="24"/>
                <w:szCs w:val="24"/>
              </w:rPr>
              <w:t>«</w:t>
            </w:r>
            <w:r w:rsidR="003E737B" w:rsidRPr="000B53A4">
              <w:rPr>
                <w:rFonts w:eastAsia="Calibri"/>
                <w:sz w:val="24"/>
                <w:szCs w:val="24"/>
              </w:rPr>
              <w:t>Порядок п</w:t>
            </w:r>
            <w:r w:rsidR="00077AFE" w:rsidRPr="000B53A4">
              <w:rPr>
                <w:rFonts w:eastAsia="Calibri"/>
                <w:sz w:val="24"/>
                <w:szCs w:val="24"/>
              </w:rPr>
              <w:t>роведени</w:t>
            </w:r>
            <w:r w:rsidR="003E737B" w:rsidRPr="000B53A4">
              <w:rPr>
                <w:rFonts w:eastAsia="Calibri"/>
                <w:sz w:val="24"/>
                <w:szCs w:val="24"/>
              </w:rPr>
              <w:t>я</w:t>
            </w:r>
            <w:r w:rsidR="00077AFE" w:rsidRPr="000B53A4">
              <w:rPr>
                <w:rFonts w:eastAsia="Calibri"/>
                <w:sz w:val="24"/>
                <w:szCs w:val="24"/>
              </w:rPr>
              <w:t xml:space="preserve"> внутреннего финансового контроля</w:t>
            </w:r>
            <w:r w:rsidR="00CC72FB" w:rsidRPr="000B53A4">
              <w:rPr>
                <w:rFonts w:eastAsia="Calibri"/>
                <w:sz w:val="24"/>
                <w:szCs w:val="24"/>
              </w:rPr>
              <w:t>»</w:t>
            </w:r>
            <w:r w:rsidRPr="000B53A4">
              <w:rPr>
                <w:rFonts w:eastAsia="Calibri"/>
                <w:sz w:val="24"/>
                <w:szCs w:val="24"/>
              </w:rPr>
              <w:t xml:space="preserve"> (в том числе с применением </w:t>
            </w:r>
            <w:r w:rsidRPr="000B53A4">
              <w:rPr>
                <w:sz w:val="24"/>
                <w:szCs w:val="24"/>
              </w:rPr>
              <w:t>прикладных программных средств автоматизации контрольных действий</w:t>
            </w:r>
            <w:r w:rsidR="00CC72FB" w:rsidRPr="000B53A4">
              <w:rPr>
                <w:sz w:val="24"/>
                <w:szCs w:val="24"/>
              </w:rPr>
              <w:t xml:space="preserve"> и в целях обеспечения достоверности бюджетной отчетности</w:t>
            </w:r>
            <w:r w:rsidRPr="000B53A4">
              <w:rPr>
                <w:sz w:val="24"/>
                <w:szCs w:val="24"/>
              </w:rPr>
              <w:t>)</w:t>
            </w:r>
          </w:p>
          <w:p w:rsidR="00804542" w:rsidRPr="000B53A4" w:rsidRDefault="00804542" w:rsidP="003E737B">
            <w:pPr>
              <w:spacing w:before="0" w:after="0"/>
              <w:ind w:firstLine="0"/>
              <w:contextualSpacing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2E7EBA" w:rsidRPr="000B53A4" w:rsidRDefault="002E7EBA" w:rsidP="000C698F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II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843" w:type="dxa"/>
          </w:tcPr>
          <w:p w:rsidR="002E7EBA" w:rsidRPr="000B53A4" w:rsidRDefault="000C698F" w:rsidP="00F22A45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980" w:type="dxa"/>
          </w:tcPr>
          <w:p w:rsidR="002E7EBA" w:rsidRPr="000B53A4" w:rsidRDefault="002E7EBA" w:rsidP="00F22A45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97" w:type="dxa"/>
          </w:tcPr>
          <w:p w:rsidR="002E7EBA" w:rsidRPr="000B53A4" w:rsidRDefault="002E7EBA" w:rsidP="000B53A4">
            <w:pPr>
              <w:ind w:firstLine="0"/>
              <w:jc w:val="center"/>
            </w:pPr>
            <w:r w:rsidRPr="000B53A4">
              <w:rPr>
                <w:rFonts w:eastAsia="Calibri"/>
                <w:sz w:val="24"/>
                <w:szCs w:val="24"/>
              </w:rPr>
              <w:t>Минфин России</w:t>
            </w:r>
          </w:p>
        </w:tc>
      </w:tr>
      <w:tr w:rsidR="00CB1D39" w:rsidRPr="000B53A4" w:rsidTr="000B53A4">
        <w:tc>
          <w:tcPr>
            <w:tcW w:w="567" w:type="dxa"/>
          </w:tcPr>
          <w:p w:rsidR="00CB1D39" w:rsidRPr="000B53A4" w:rsidRDefault="00CB1D39" w:rsidP="00CB1D39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t>1.4</w:t>
            </w:r>
          </w:p>
        </w:tc>
        <w:tc>
          <w:tcPr>
            <w:tcW w:w="7513" w:type="dxa"/>
          </w:tcPr>
          <w:p w:rsidR="00CB1D39" w:rsidRDefault="00CB1D39" w:rsidP="00CB1D39">
            <w:pPr>
              <w:spacing w:before="0" w:after="0"/>
              <w:ind w:firstLine="0"/>
              <w:contextualSpacing w:val="0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 xml:space="preserve">Федеральный стандарт внутреннего финансового контроля </w:t>
            </w:r>
            <w:r w:rsidR="000B53A4">
              <w:rPr>
                <w:rFonts w:eastAsia="Calibri"/>
                <w:sz w:val="24"/>
                <w:szCs w:val="24"/>
              </w:rPr>
              <w:br/>
            </w:r>
            <w:r w:rsidRPr="000B53A4">
              <w:rPr>
                <w:rFonts w:eastAsia="Calibri"/>
                <w:sz w:val="24"/>
                <w:szCs w:val="24"/>
              </w:rPr>
              <w:t>«Права и обязанности должностных лиц, работников при осуществлении внутреннего финансового контроля»</w:t>
            </w:r>
          </w:p>
          <w:p w:rsidR="00804542" w:rsidRPr="000B53A4" w:rsidRDefault="00804542" w:rsidP="00CB1D39">
            <w:pPr>
              <w:spacing w:before="0" w:after="0"/>
              <w:ind w:firstLine="0"/>
              <w:contextualSpacing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CB1D39" w:rsidRPr="000B53A4" w:rsidRDefault="00CB1D39" w:rsidP="000C698F">
            <w:pPr>
              <w:spacing w:before="0" w:after="0"/>
              <w:contextualSpacing w:val="0"/>
              <w:jc w:val="center"/>
              <w:rPr>
                <w:rFonts w:eastAsia="Calibri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843" w:type="dxa"/>
          </w:tcPr>
          <w:p w:rsidR="00CB1D39" w:rsidRPr="000B53A4" w:rsidRDefault="00CB1D39" w:rsidP="00F22A45">
            <w:pPr>
              <w:spacing w:before="0" w:after="0"/>
              <w:contextualSpacing w:val="0"/>
              <w:jc w:val="center"/>
              <w:rPr>
                <w:rFonts w:eastAsia="Calibri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I кв. 2019 г.</w:t>
            </w:r>
          </w:p>
        </w:tc>
        <w:tc>
          <w:tcPr>
            <w:tcW w:w="1980" w:type="dxa"/>
          </w:tcPr>
          <w:p w:rsidR="00CB1D39" w:rsidRPr="000B53A4" w:rsidRDefault="00CB1D39" w:rsidP="001E1DF3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97" w:type="dxa"/>
          </w:tcPr>
          <w:p w:rsidR="00CB1D39" w:rsidRPr="000B53A4" w:rsidRDefault="00CB1D39" w:rsidP="000B53A4">
            <w:pPr>
              <w:ind w:firstLine="0"/>
              <w:jc w:val="center"/>
            </w:pPr>
            <w:r w:rsidRPr="000B53A4">
              <w:rPr>
                <w:rFonts w:eastAsia="Calibri"/>
                <w:sz w:val="24"/>
                <w:szCs w:val="24"/>
              </w:rPr>
              <w:t>Минфин России</w:t>
            </w:r>
          </w:p>
        </w:tc>
      </w:tr>
      <w:tr w:rsidR="00CB1D39" w:rsidRPr="000B53A4" w:rsidTr="000B53A4">
        <w:tc>
          <w:tcPr>
            <w:tcW w:w="15585" w:type="dxa"/>
            <w:gridSpan w:val="6"/>
            <w:tcBorders>
              <w:bottom w:val="single" w:sz="4" w:space="0" w:color="auto"/>
            </w:tcBorders>
          </w:tcPr>
          <w:p w:rsidR="00CB1D39" w:rsidRPr="000B53A4" w:rsidRDefault="00CB1D39" w:rsidP="000B53A4">
            <w:pPr>
              <w:spacing w:before="120" w:after="120"/>
              <w:ind w:left="-108" w:right="-108" w:firstLine="0"/>
              <w:contextualSpacing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0B53A4">
              <w:rPr>
                <w:rFonts w:eastAsia="Calibri"/>
                <w:b/>
                <w:sz w:val="26"/>
                <w:szCs w:val="26"/>
              </w:rPr>
              <w:lastRenderedPageBreak/>
              <w:t>2. Разработка федеральных стандартов внутреннего финансового аудита</w:t>
            </w:r>
          </w:p>
        </w:tc>
      </w:tr>
      <w:tr w:rsidR="00CB1D39" w:rsidRPr="000B53A4" w:rsidTr="000B53A4">
        <w:tc>
          <w:tcPr>
            <w:tcW w:w="567" w:type="dxa"/>
          </w:tcPr>
          <w:p w:rsidR="00CB1D39" w:rsidRPr="000B53A4" w:rsidRDefault="00CB1D39" w:rsidP="00CB1D39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t>2.1</w:t>
            </w:r>
          </w:p>
        </w:tc>
        <w:tc>
          <w:tcPr>
            <w:tcW w:w="7513" w:type="dxa"/>
          </w:tcPr>
          <w:p w:rsidR="00CB1D39" w:rsidRDefault="00CB1D39" w:rsidP="00CC72FB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53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Федеральный стандарт внутреннего финансового аудита </w:t>
            </w:r>
            <w:r w:rsidRPr="000B53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«Определения, п</w:t>
            </w:r>
            <w:r w:rsidRPr="000B53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ринципы и цели осуществления внутреннего финансового аудита»</w:t>
            </w:r>
          </w:p>
          <w:p w:rsidR="00804542" w:rsidRPr="000B53A4" w:rsidRDefault="00804542" w:rsidP="00CC72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B1D39" w:rsidRPr="000B53A4" w:rsidRDefault="00CB1D39" w:rsidP="00EF0818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843" w:type="dxa"/>
          </w:tcPr>
          <w:p w:rsidR="00CB1D39" w:rsidRPr="000B53A4" w:rsidRDefault="00CB1D39" w:rsidP="00EF0818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I кв. 2019 г.</w:t>
            </w:r>
          </w:p>
        </w:tc>
        <w:tc>
          <w:tcPr>
            <w:tcW w:w="1980" w:type="dxa"/>
          </w:tcPr>
          <w:p w:rsidR="00CB1D39" w:rsidRPr="000B53A4" w:rsidRDefault="00CB1D39" w:rsidP="00EF0818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97" w:type="dxa"/>
          </w:tcPr>
          <w:p w:rsidR="00CB1D39" w:rsidRPr="000B53A4" w:rsidRDefault="00CB1D39" w:rsidP="000B53A4">
            <w:pPr>
              <w:ind w:firstLine="0"/>
              <w:jc w:val="center"/>
            </w:pPr>
            <w:r w:rsidRPr="000B53A4">
              <w:rPr>
                <w:rFonts w:eastAsia="Calibri"/>
                <w:sz w:val="24"/>
                <w:szCs w:val="24"/>
              </w:rPr>
              <w:t>Минфин России</w:t>
            </w:r>
          </w:p>
        </w:tc>
      </w:tr>
      <w:tr w:rsidR="00CB1D39" w:rsidRPr="000B53A4" w:rsidTr="000B53A4">
        <w:tc>
          <w:tcPr>
            <w:tcW w:w="567" w:type="dxa"/>
          </w:tcPr>
          <w:p w:rsidR="00CB1D39" w:rsidRPr="000B53A4" w:rsidRDefault="00CB1D39" w:rsidP="00CB1D39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t>2.2</w:t>
            </w:r>
          </w:p>
        </w:tc>
        <w:tc>
          <w:tcPr>
            <w:tcW w:w="7513" w:type="dxa"/>
          </w:tcPr>
          <w:p w:rsidR="00CB1D39" w:rsidRDefault="00CB1D39" w:rsidP="0080454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B53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Федеральный стандарт внутреннего финансового аудита </w:t>
            </w:r>
            <w:r w:rsidR="000B53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r w:rsidRPr="000B53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«Основания и порядок организации внутреннего финансового аудита» (с учетом Требований к организации внутреннего финансового аудита</w:t>
            </w:r>
            <w:r w:rsidR="0080454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 передаче полномочий по ВФА </w:t>
            </w:r>
            <w:r w:rsidRPr="000B53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(проект ПП про Особенности ВФА))</w:t>
            </w:r>
          </w:p>
          <w:p w:rsidR="00804542" w:rsidRPr="000B53A4" w:rsidRDefault="00804542" w:rsidP="0080454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CB1D39" w:rsidRPr="000B53A4" w:rsidRDefault="00804542" w:rsidP="00EF0818">
            <w:pPr>
              <w:spacing w:before="0" w:after="0"/>
              <w:contextualSpacing w:val="0"/>
              <w:jc w:val="center"/>
              <w:rPr>
                <w:rFonts w:eastAsia="Calibri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843" w:type="dxa"/>
          </w:tcPr>
          <w:p w:rsidR="00CB1D39" w:rsidRPr="000B53A4" w:rsidRDefault="00804542" w:rsidP="00EF0818">
            <w:pPr>
              <w:spacing w:before="0" w:after="0"/>
              <w:contextualSpacing w:val="0"/>
              <w:jc w:val="center"/>
              <w:rPr>
                <w:rFonts w:eastAsia="Calibri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980" w:type="dxa"/>
          </w:tcPr>
          <w:p w:rsidR="00CB1D39" w:rsidRPr="000B53A4" w:rsidRDefault="00804542" w:rsidP="00EF0818">
            <w:pPr>
              <w:spacing w:before="0" w:after="0"/>
              <w:contextualSpacing w:val="0"/>
              <w:jc w:val="center"/>
              <w:rPr>
                <w:rFonts w:eastAsia="Calibri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97" w:type="dxa"/>
          </w:tcPr>
          <w:p w:rsidR="00CB1D39" w:rsidRPr="000B53A4" w:rsidRDefault="00CB1D39" w:rsidP="000B53A4">
            <w:pPr>
              <w:ind w:firstLine="0"/>
              <w:jc w:val="center"/>
              <w:rPr>
                <w:rFonts w:eastAsia="Calibri"/>
                <w:szCs w:val="24"/>
              </w:rPr>
            </w:pPr>
          </w:p>
        </w:tc>
      </w:tr>
      <w:tr w:rsidR="00804542" w:rsidRPr="000B53A4" w:rsidTr="000B53A4">
        <w:tc>
          <w:tcPr>
            <w:tcW w:w="567" w:type="dxa"/>
          </w:tcPr>
          <w:p w:rsidR="00804542" w:rsidRPr="000B53A4" w:rsidRDefault="00804542" w:rsidP="007F40A7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t>2.3</w:t>
            </w:r>
          </w:p>
        </w:tc>
        <w:tc>
          <w:tcPr>
            <w:tcW w:w="7513" w:type="dxa"/>
          </w:tcPr>
          <w:p w:rsidR="00804542" w:rsidRDefault="00804542" w:rsidP="000B53A4">
            <w:pPr>
              <w:spacing w:before="0" w:after="0"/>
              <w:ind w:firstLine="0"/>
              <w:contextualSpacing w:val="0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 xml:space="preserve">Федеральный стандарт внутреннего финансового </w:t>
            </w:r>
            <w:r>
              <w:rPr>
                <w:rFonts w:eastAsia="Calibri"/>
                <w:sz w:val="24"/>
                <w:szCs w:val="24"/>
              </w:rPr>
              <w:t>аудита</w:t>
            </w:r>
            <w:r w:rsidRPr="000B53A4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0B53A4">
              <w:rPr>
                <w:rFonts w:eastAsia="Calibri"/>
                <w:sz w:val="24"/>
                <w:szCs w:val="24"/>
              </w:rPr>
              <w:t xml:space="preserve">«Права и обязанности должностных лиц, работников при осуществлении внутреннего финансового </w:t>
            </w:r>
            <w:r>
              <w:rPr>
                <w:rFonts w:eastAsia="Calibri"/>
                <w:sz w:val="24"/>
                <w:szCs w:val="24"/>
              </w:rPr>
              <w:t>аудита</w:t>
            </w:r>
            <w:r w:rsidRPr="000B53A4">
              <w:rPr>
                <w:rFonts w:eastAsia="Calibri"/>
                <w:sz w:val="24"/>
                <w:szCs w:val="24"/>
              </w:rPr>
              <w:t>»</w:t>
            </w:r>
          </w:p>
          <w:p w:rsidR="00804542" w:rsidRPr="000B53A4" w:rsidRDefault="00804542" w:rsidP="000B53A4">
            <w:pPr>
              <w:spacing w:before="0" w:after="0"/>
              <w:ind w:firstLine="0"/>
              <w:contextualSpacing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542" w:rsidRPr="000B53A4" w:rsidRDefault="00804542" w:rsidP="001E1DF3">
            <w:pPr>
              <w:spacing w:before="0" w:after="0"/>
              <w:contextualSpacing w:val="0"/>
              <w:jc w:val="center"/>
              <w:rPr>
                <w:rFonts w:eastAsia="Calibri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843" w:type="dxa"/>
          </w:tcPr>
          <w:p w:rsidR="00804542" w:rsidRPr="000B53A4" w:rsidRDefault="00804542" w:rsidP="001E1DF3">
            <w:pPr>
              <w:spacing w:before="0" w:after="0"/>
              <w:contextualSpacing w:val="0"/>
              <w:jc w:val="center"/>
              <w:rPr>
                <w:rFonts w:eastAsia="Calibri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I кв. 2019 г.</w:t>
            </w:r>
          </w:p>
        </w:tc>
        <w:tc>
          <w:tcPr>
            <w:tcW w:w="1980" w:type="dxa"/>
          </w:tcPr>
          <w:p w:rsidR="00804542" w:rsidRPr="000B53A4" w:rsidRDefault="00804542" w:rsidP="00EF0818">
            <w:pPr>
              <w:spacing w:before="0" w:after="0"/>
              <w:contextualSpacing w:val="0"/>
              <w:jc w:val="center"/>
              <w:rPr>
                <w:rFonts w:eastAsia="Calibri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97" w:type="dxa"/>
          </w:tcPr>
          <w:p w:rsidR="00804542" w:rsidRPr="000B53A4" w:rsidRDefault="00804542" w:rsidP="000B53A4">
            <w:pPr>
              <w:jc w:val="center"/>
              <w:rPr>
                <w:rFonts w:eastAsia="Calibri"/>
                <w:szCs w:val="24"/>
              </w:rPr>
            </w:pPr>
          </w:p>
        </w:tc>
      </w:tr>
      <w:tr w:rsidR="00804542" w:rsidRPr="000B53A4" w:rsidTr="000B53A4">
        <w:tc>
          <w:tcPr>
            <w:tcW w:w="567" w:type="dxa"/>
          </w:tcPr>
          <w:p w:rsidR="00804542" w:rsidRPr="000B53A4" w:rsidRDefault="00804542" w:rsidP="007F40A7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t>2.4</w:t>
            </w:r>
          </w:p>
        </w:tc>
        <w:tc>
          <w:tcPr>
            <w:tcW w:w="7513" w:type="dxa"/>
          </w:tcPr>
          <w:p w:rsidR="00804542" w:rsidRDefault="00804542" w:rsidP="00D838EA">
            <w:pPr>
              <w:spacing w:before="0" w:after="0"/>
              <w:ind w:firstLine="0"/>
              <w:contextualSpacing w:val="0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 xml:space="preserve">Федеральный стандарт внутреннего финансового аудита «Планирование, определение объема работ и  формирование программы аудиторской проверки» </w:t>
            </w:r>
          </w:p>
          <w:p w:rsidR="00804542" w:rsidRPr="000B53A4" w:rsidRDefault="00804542" w:rsidP="00D838EA">
            <w:pPr>
              <w:spacing w:before="0" w:after="0"/>
              <w:ind w:firstLine="0"/>
              <w:contextualSpacing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542" w:rsidRPr="000B53A4" w:rsidRDefault="00804542" w:rsidP="00EF0818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843" w:type="dxa"/>
          </w:tcPr>
          <w:p w:rsidR="00804542" w:rsidRPr="000B53A4" w:rsidRDefault="00804542" w:rsidP="00EF0818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I кв. 2019 г.</w:t>
            </w:r>
          </w:p>
        </w:tc>
        <w:tc>
          <w:tcPr>
            <w:tcW w:w="1980" w:type="dxa"/>
          </w:tcPr>
          <w:p w:rsidR="00804542" w:rsidRPr="000B53A4" w:rsidRDefault="00804542" w:rsidP="00EF0818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97" w:type="dxa"/>
          </w:tcPr>
          <w:p w:rsidR="00804542" w:rsidRPr="000B53A4" w:rsidRDefault="00804542" w:rsidP="000B53A4">
            <w:pPr>
              <w:ind w:firstLine="0"/>
              <w:jc w:val="center"/>
            </w:pPr>
            <w:r w:rsidRPr="000B53A4">
              <w:rPr>
                <w:rFonts w:eastAsia="Calibri"/>
                <w:sz w:val="24"/>
                <w:szCs w:val="24"/>
              </w:rPr>
              <w:t>Минфин России</w:t>
            </w:r>
          </w:p>
        </w:tc>
      </w:tr>
      <w:tr w:rsidR="00804542" w:rsidRPr="000B53A4" w:rsidTr="000B53A4">
        <w:trPr>
          <w:trHeight w:val="198"/>
        </w:trPr>
        <w:tc>
          <w:tcPr>
            <w:tcW w:w="567" w:type="dxa"/>
          </w:tcPr>
          <w:p w:rsidR="00804542" w:rsidRPr="000B53A4" w:rsidRDefault="00804542" w:rsidP="007F40A7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t>2.5</w:t>
            </w:r>
          </w:p>
        </w:tc>
        <w:tc>
          <w:tcPr>
            <w:tcW w:w="7513" w:type="dxa"/>
          </w:tcPr>
          <w:p w:rsidR="00804542" w:rsidRDefault="00804542" w:rsidP="00CB1D39">
            <w:pPr>
              <w:spacing w:before="0" w:after="0"/>
              <w:ind w:firstLine="0"/>
              <w:contextualSpacing w:val="0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 xml:space="preserve">Федеральный стандарт внутреннего финансового аудита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0B53A4">
              <w:rPr>
                <w:rFonts w:eastAsia="Calibri"/>
                <w:sz w:val="24"/>
                <w:szCs w:val="24"/>
              </w:rPr>
              <w:t xml:space="preserve">«Проведение внутреннего финансового аудита» (Выполнение и документирование аудиторских процедур. Представление аудиторских доказательств) </w:t>
            </w:r>
          </w:p>
          <w:p w:rsidR="00804542" w:rsidRPr="000B53A4" w:rsidRDefault="00804542" w:rsidP="00CB1D39">
            <w:pPr>
              <w:spacing w:before="0" w:after="0"/>
              <w:ind w:firstLine="0"/>
              <w:contextualSpacing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542" w:rsidRPr="000B53A4" w:rsidRDefault="00804542" w:rsidP="00EF0818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843" w:type="dxa"/>
          </w:tcPr>
          <w:p w:rsidR="00804542" w:rsidRPr="000B53A4" w:rsidRDefault="00804542" w:rsidP="00EF0818">
            <w:pPr>
              <w:jc w:val="center"/>
            </w:pPr>
            <w:r w:rsidRPr="000B53A4">
              <w:rPr>
                <w:rFonts w:eastAsia="Calibri"/>
                <w:sz w:val="24"/>
                <w:szCs w:val="24"/>
              </w:rPr>
              <w:t>II кв. 2019 г.</w:t>
            </w:r>
          </w:p>
        </w:tc>
        <w:tc>
          <w:tcPr>
            <w:tcW w:w="1980" w:type="dxa"/>
          </w:tcPr>
          <w:p w:rsidR="00804542" w:rsidRPr="000B53A4" w:rsidRDefault="00804542" w:rsidP="00EF0818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97" w:type="dxa"/>
          </w:tcPr>
          <w:p w:rsidR="00804542" w:rsidRPr="000B53A4" w:rsidRDefault="00804542" w:rsidP="000B53A4">
            <w:pPr>
              <w:ind w:firstLine="0"/>
              <w:jc w:val="center"/>
            </w:pPr>
            <w:r w:rsidRPr="000B53A4">
              <w:rPr>
                <w:rFonts w:eastAsia="Calibri"/>
                <w:sz w:val="24"/>
                <w:szCs w:val="24"/>
              </w:rPr>
              <w:t>Минфин России</w:t>
            </w:r>
          </w:p>
        </w:tc>
      </w:tr>
      <w:tr w:rsidR="00804542" w:rsidRPr="000B53A4" w:rsidTr="000B53A4">
        <w:trPr>
          <w:trHeight w:val="198"/>
        </w:trPr>
        <w:tc>
          <w:tcPr>
            <w:tcW w:w="567" w:type="dxa"/>
          </w:tcPr>
          <w:p w:rsidR="00804542" w:rsidRPr="000B53A4" w:rsidRDefault="00804542" w:rsidP="007F40A7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t>2.6</w:t>
            </w:r>
          </w:p>
        </w:tc>
        <w:tc>
          <w:tcPr>
            <w:tcW w:w="7513" w:type="dxa"/>
          </w:tcPr>
          <w:p w:rsidR="00804542" w:rsidRDefault="00804542" w:rsidP="00804542">
            <w:pPr>
              <w:spacing w:before="0" w:after="0"/>
              <w:ind w:firstLine="0"/>
              <w:contextualSpacing w:val="0"/>
              <w:rPr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 xml:space="preserve">Федеральный стандарт внутреннего финансового аудита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0B53A4">
              <w:rPr>
                <w:rFonts w:eastAsia="Calibri"/>
                <w:sz w:val="24"/>
                <w:szCs w:val="24"/>
              </w:rPr>
              <w:t>«</w:t>
            </w:r>
            <w:r w:rsidRPr="00A7485E">
              <w:rPr>
                <w:rFonts w:eastAsia="Calibri"/>
                <w:sz w:val="24"/>
                <w:szCs w:val="24"/>
              </w:rPr>
              <w:t>Реализация результатов внутреннего финансового аудита</w:t>
            </w:r>
            <w:r>
              <w:rPr>
                <w:rFonts w:eastAsia="Calibri"/>
                <w:sz w:val="24"/>
                <w:szCs w:val="24"/>
              </w:rPr>
              <w:t>» (</w:t>
            </w:r>
            <w:r w:rsidRPr="000B53A4">
              <w:rPr>
                <w:sz w:val="24"/>
                <w:szCs w:val="24"/>
              </w:rPr>
              <w:t>Формирование аудиторского мнения. Подготовка выводов и рекомендаций</w:t>
            </w:r>
            <w:r>
              <w:rPr>
                <w:sz w:val="24"/>
                <w:szCs w:val="24"/>
              </w:rPr>
              <w:t>)</w:t>
            </w:r>
          </w:p>
          <w:p w:rsidR="00804542" w:rsidRPr="000B53A4" w:rsidRDefault="00804542" w:rsidP="00804542">
            <w:pPr>
              <w:spacing w:before="0" w:after="0"/>
              <w:ind w:firstLine="0"/>
              <w:contextualSpacing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542" w:rsidRPr="000B53A4" w:rsidRDefault="00804542" w:rsidP="00C27423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843" w:type="dxa"/>
          </w:tcPr>
          <w:p w:rsidR="00804542" w:rsidRPr="000B53A4" w:rsidRDefault="00804542" w:rsidP="00C27423">
            <w:pPr>
              <w:jc w:val="center"/>
            </w:pPr>
            <w:r w:rsidRPr="000B53A4">
              <w:rPr>
                <w:rFonts w:eastAsia="Calibri"/>
                <w:sz w:val="24"/>
                <w:szCs w:val="24"/>
              </w:rPr>
              <w:t>II кв. 2019 г.</w:t>
            </w:r>
          </w:p>
        </w:tc>
        <w:tc>
          <w:tcPr>
            <w:tcW w:w="1980" w:type="dxa"/>
          </w:tcPr>
          <w:p w:rsidR="00804542" w:rsidRPr="000B53A4" w:rsidRDefault="00804542" w:rsidP="00C27423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97" w:type="dxa"/>
          </w:tcPr>
          <w:p w:rsidR="00804542" w:rsidRPr="000B53A4" w:rsidRDefault="00804542" w:rsidP="000B53A4">
            <w:pPr>
              <w:ind w:firstLine="0"/>
              <w:jc w:val="center"/>
            </w:pPr>
            <w:r w:rsidRPr="000B53A4">
              <w:rPr>
                <w:rFonts w:eastAsia="Calibri"/>
                <w:sz w:val="24"/>
                <w:szCs w:val="24"/>
              </w:rPr>
              <w:t>Минфин России</w:t>
            </w:r>
          </w:p>
        </w:tc>
      </w:tr>
      <w:tr w:rsidR="00804542" w:rsidRPr="000B53A4" w:rsidTr="000B53A4">
        <w:tc>
          <w:tcPr>
            <w:tcW w:w="567" w:type="dxa"/>
          </w:tcPr>
          <w:p w:rsidR="00804542" w:rsidRPr="000B53A4" w:rsidRDefault="00804542" w:rsidP="007F40A7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t>2.7</w:t>
            </w:r>
          </w:p>
        </w:tc>
        <w:tc>
          <w:tcPr>
            <w:tcW w:w="7513" w:type="dxa"/>
          </w:tcPr>
          <w:p w:rsidR="00804542" w:rsidRDefault="00804542" w:rsidP="003E737B">
            <w:pPr>
              <w:spacing w:before="0" w:after="0"/>
              <w:ind w:firstLine="0"/>
              <w:contextualSpacing w:val="0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 xml:space="preserve">Федеральный стандарт внутреннего финансового аудита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0B53A4">
              <w:rPr>
                <w:rFonts w:eastAsia="Calibri"/>
                <w:sz w:val="24"/>
                <w:szCs w:val="24"/>
              </w:rPr>
              <w:t>«Оценка надежности внутреннего финансового контроля и подготовка рекомендаций по повышению его эффективности»</w:t>
            </w:r>
          </w:p>
          <w:p w:rsidR="00804542" w:rsidRPr="000B53A4" w:rsidRDefault="00804542" w:rsidP="003E737B">
            <w:pPr>
              <w:spacing w:before="0" w:after="0"/>
              <w:ind w:firstLine="0"/>
              <w:contextualSpacing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542" w:rsidRPr="000B53A4" w:rsidRDefault="00804542" w:rsidP="00A92BBB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lastRenderedPageBreak/>
              <w:t>IV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843" w:type="dxa"/>
          </w:tcPr>
          <w:p w:rsidR="00804542" w:rsidRPr="000B53A4" w:rsidRDefault="00804542" w:rsidP="00A92BBB">
            <w:pPr>
              <w:jc w:val="center"/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2019 г.</w:t>
            </w:r>
          </w:p>
        </w:tc>
        <w:tc>
          <w:tcPr>
            <w:tcW w:w="1980" w:type="dxa"/>
          </w:tcPr>
          <w:p w:rsidR="00804542" w:rsidRPr="000B53A4" w:rsidRDefault="00804542" w:rsidP="00A92BBB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97" w:type="dxa"/>
          </w:tcPr>
          <w:p w:rsidR="00804542" w:rsidRPr="000B53A4" w:rsidRDefault="00804542" w:rsidP="000B53A4">
            <w:pPr>
              <w:ind w:firstLine="0"/>
              <w:jc w:val="center"/>
            </w:pPr>
            <w:r w:rsidRPr="000B53A4">
              <w:rPr>
                <w:rFonts w:eastAsia="Calibri"/>
                <w:sz w:val="24"/>
                <w:szCs w:val="24"/>
              </w:rPr>
              <w:t>Минфин России</w:t>
            </w:r>
          </w:p>
        </w:tc>
      </w:tr>
      <w:tr w:rsidR="00804542" w:rsidRPr="000B53A4" w:rsidTr="000B53A4">
        <w:tc>
          <w:tcPr>
            <w:tcW w:w="567" w:type="dxa"/>
          </w:tcPr>
          <w:p w:rsidR="00804542" w:rsidRPr="000B53A4" w:rsidRDefault="00804542" w:rsidP="007F40A7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lastRenderedPageBreak/>
              <w:t>2.8</w:t>
            </w:r>
          </w:p>
        </w:tc>
        <w:tc>
          <w:tcPr>
            <w:tcW w:w="7513" w:type="dxa"/>
          </w:tcPr>
          <w:p w:rsidR="00804542" w:rsidRDefault="00804542" w:rsidP="003E737B">
            <w:pPr>
              <w:spacing w:before="0" w:after="0"/>
              <w:ind w:firstLine="0"/>
              <w:contextualSpacing w:val="0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Федеральный стандарт внутреннего финансового аудита «Подтверждение достоверности бюджетной отчетности»</w:t>
            </w:r>
          </w:p>
          <w:p w:rsidR="00804542" w:rsidRPr="000B53A4" w:rsidRDefault="00804542" w:rsidP="003E737B">
            <w:pPr>
              <w:spacing w:before="0" w:after="0"/>
              <w:ind w:firstLine="0"/>
              <w:contextualSpacing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542" w:rsidRPr="000B53A4" w:rsidRDefault="00804542" w:rsidP="00A92BBB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2018 г.</w:t>
            </w:r>
          </w:p>
        </w:tc>
        <w:tc>
          <w:tcPr>
            <w:tcW w:w="1843" w:type="dxa"/>
          </w:tcPr>
          <w:p w:rsidR="00804542" w:rsidRPr="000B53A4" w:rsidRDefault="00804542" w:rsidP="00A92BBB">
            <w:pPr>
              <w:jc w:val="center"/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2019 г.</w:t>
            </w:r>
          </w:p>
        </w:tc>
        <w:tc>
          <w:tcPr>
            <w:tcW w:w="1980" w:type="dxa"/>
          </w:tcPr>
          <w:p w:rsidR="00804542" w:rsidRPr="000B53A4" w:rsidRDefault="00804542" w:rsidP="008E6DB7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97" w:type="dxa"/>
          </w:tcPr>
          <w:p w:rsidR="00804542" w:rsidRPr="000B53A4" w:rsidRDefault="00804542" w:rsidP="000B53A4">
            <w:pPr>
              <w:ind w:firstLine="0"/>
              <w:jc w:val="center"/>
            </w:pPr>
            <w:r w:rsidRPr="000B53A4">
              <w:rPr>
                <w:rFonts w:eastAsia="Calibri"/>
                <w:sz w:val="24"/>
                <w:szCs w:val="24"/>
              </w:rPr>
              <w:t>Минфин России</w:t>
            </w:r>
          </w:p>
        </w:tc>
      </w:tr>
      <w:tr w:rsidR="00804542" w:rsidRPr="000B53A4" w:rsidTr="000B53A4">
        <w:tc>
          <w:tcPr>
            <w:tcW w:w="567" w:type="dxa"/>
          </w:tcPr>
          <w:p w:rsidR="00804542" w:rsidRPr="000B53A4" w:rsidRDefault="00804542" w:rsidP="007F40A7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 w:rsidRPr="000B53A4">
              <w:rPr>
                <w:rFonts w:eastAsia="Calibri"/>
                <w:sz w:val="26"/>
                <w:szCs w:val="26"/>
              </w:rPr>
              <w:t>2.9</w:t>
            </w:r>
          </w:p>
        </w:tc>
        <w:tc>
          <w:tcPr>
            <w:tcW w:w="7513" w:type="dxa"/>
          </w:tcPr>
          <w:p w:rsidR="00804542" w:rsidRDefault="00804542" w:rsidP="003E737B">
            <w:pPr>
              <w:autoSpaceDE w:val="0"/>
              <w:autoSpaceDN w:val="0"/>
              <w:adjustRightInd w:val="0"/>
              <w:spacing w:after="0"/>
              <w:ind w:firstLine="0"/>
              <w:rPr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 xml:space="preserve">Федеральный стандарт внутреннего финансового аудита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0B53A4">
              <w:rPr>
                <w:rFonts w:eastAsia="Calibri"/>
                <w:sz w:val="24"/>
                <w:szCs w:val="24"/>
              </w:rPr>
              <w:t>«Подготовка предложений по повышению экономности и результативности использования бюджетных средств</w:t>
            </w:r>
            <w:r w:rsidRPr="000B53A4">
              <w:rPr>
                <w:sz w:val="24"/>
                <w:szCs w:val="24"/>
              </w:rPr>
              <w:t>»</w:t>
            </w:r>
          </w:p>
          <w:p w:rsidR="00804542" w:rsidRPr="000B53A4" w:rsidRDefault="00804542" w:rsidP="003E737B">
            <w:pPr>
              <w:autoSpaceDE w:val="0"/>
              <w:autoSpaceDN w:val="0"/>
              <w:adjustRightInd w:val="0"/>
              <w:spacing w:after="0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542" w:rsidRPr="000B53A4" w:rsidRDefault="00804542" w:rsidP="00A92BBB">
            <w:pPr>
              <w:spacing w:before="0" w:after="0"/>
              <w:contextualSpacing w:val="0"/>
              <w:jc w:val="center"/>
              <w:rPr>
                <w:rFonts w:eastAsia="Calibri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I кв. 2019 г.</w:t>
            </w:r>
          </w:p>
        </w:tc>
        <w:tc>
          <w:tcPr>
            <w:tcW w:w="1843" w:type="dxa"/>
          </w:tcPr>
          <w:p w:rsidR="00804542" w:rsidRPr="000B53A4" w:rsidRDefault="00804542" w:rsidP="00A92BBB">
            <w:pPr>
              <w:jc w:val="center"/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2019 г.</w:t>
            </w:r>
          </w:p>
        </w:tc>
        <w:tc>
          <w:tcPr>
            <w:tcW w:w="1980" w:type="dxa"/>
          </w:tcPr>
          <w:p w:rsidR="00804542" w:rsidRPr="000B53A4" w:rsidRDefault="00804542" w:rsidP="008E6DB7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97" w:type="dxa"/>
          </w:tcPr>
          <w:p w:rsidR="00804542" w:rsidRPr="000B53A4" w:rsidRDefault="00804542" w:rsidP="000B53A4">
            <w:pPr>
              <w:ind w:firstLine="0"/>
              <w:jc w:val="center"/>
            </w:pPr>
            <w:r w:rsidRPr="000B53A4">
              <w:rPr>
                <w:rFonts w:eastAsia="Calibri"/>
                <w:sz w:val="24"/>
                <w:szCs w:val="24"/>
              </w:rPr>
              <w:t>Минфин России</w:t>
            </w:r>
          </w:p>
        </w:tc>
      </w:tr>
      <w:tr w:rsidR="00804542" w:rsidTr="000B53A4">
        <w:tc>
          <w:tcPr>
            <w:tcW w:w="567" w:type="dxa"/>
          </w:tcPr>
          <w:p w:rsidR="00804542" w:rsidRPr="000B53A4" w:rsidRDefault="00804542" w:rsidP="00CB1D39">
            <w:pPr>
              <w:spacing w:before="0" w:after="0"/>
              <w:ind w:left="-108" w:right="-108" w:firstLine="0"/>
              <w:contextualSpacing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2.10</w:t>
            </w:r>
          </w:p>
        </w:tc>
        <w:tc>
          <w:tcPr>
            <w:tcW w:w="7513" w:type="dxa"/>
          </w:tcPr>
          <w:p w:rsidR="00804542" w:rsidRDefault="00804542" w:rsidP="0080454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Федеральный стандарт внутреннего финансового аудита «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04542">
              <w:rPr>
                <w:rFonts w:eastAsia="Calibri"/>
                <w:sz w:val="24"/>
                <w:szCs w:val="24"/>
              </w:rPr>
              <w:t xml:space="preserve">«Порядок внутриведомственного контроля качества исполнения полномочий по внутреннему финансовому аудиту»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804542">
              <w:rPr>
                <w:rFonts w:eastAsia="Calibri"/>
                <w:sz w:val="24"/>
                <w:szCs w:val="24"/>
              </w:rPr>
              <w:t>(во взаимосвязи с Мониторингом реализации объектом внутреннего финансового аудита плана мероприятий по устранению выявленных недостатков и нарушений, а также</w:t>
            </w:r>
            <w:r w:rsidRPr="000B53A4">
              <w:rPr>
                <w:rFonts w:eastAsia="Calibri"/>
                <w:sz w:val="24"/>
                <w:szCs w:val="24"/>
              </w:rPr>
              <w:t xml:space="preserve"> с достижением целевых значений показателей качества финансового менеджмента)</w:t>
            </w:r>
          </w:p>
          <w:p w:rsidR="00804542" w:rsidRPr="00804542" w:rsidRDefault="00804542" w:rsidP="0080454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04542" w:rsidRPr="000B53A4" w:rsidRDefault="00804542" w:rsidP="00A92BBB">
            <w:pPr>
              <w:spacing w:before="0" w:after="0"/>
              <w:contextualSpacing w:val="0"/>
              <w:jc w:val="center"/>
              <w:rPr>
                <w:rFonts w:eastAsia="Calibri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I кв. 2019 г.</w:t>
            </w:r>
          </w:p>
        </w:tc>
        <w:tc>
          <w:tcPr>
            <w:tcW w:w="1843" w:type="dxa"/>
          </w:tcPr>
          <w:p w:rsidR="00804542" w:rsidRPr="000B53A4" w:rsidRDefault="00804542" w:rsidP="00A92BBB">
            <w:pPr>
              <w:jc w:val="center"/>
            </w:pPr>
            <w:r w:rsidRPr="000B53A4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0B53A4">
              <w:rPr>
                <w:rFonts w:eastAsia="Calibri"/>
                <w:sz w:val="24"/>
                <w:szCs w:val="24"/>
              </w:rPr>
              <w:t xml:space="preserve"> кв. 2019 г.</w:t>
            </w:r>
          </w:p>
        </w:tc>
        <w:tc>
          <w:tcPr>
            <w:tcW w:w="1980" w:type="dxa"/>
          </w:tcPr>
          <w:p w:rsidR="00804542" w:rsidRPr="000B53A4" w:rsidRDefault="00804542" w:rsidP="008E6DB7">
            <w:pPr>
              <w:spacing w:before="0" w:after="0"/>
              <w:contextualSpacing w:val="0"/>
              <w:jc w:val="center"/>
              <w:rPr>
                <w:rFonts w:eastAsia="Calibri"/>
                <w:sz w:val="24"/>
                <w:szCs w:val="24"/>
              </w:rPr>
            </w:pPr>
            <w:r w:rsidRPr="000B53A4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1697" w:type="dxa"/>
          </w:tcPr>
          <w:p w:rsidR="00804542" w:rsidRDefault="00804542" w:rsidP="000B53A4">
            <w:pPr>
              <w:ind w:firstLine="0"/>
              <w:jc w:val="center"/>
            </w:pPr>
            <w:r w:rsidRPr="000B53A4">
              <w:rPr>
                <w:rFonts w:eastAsia="Calibri"/>
                <w:sz w:val="24"/>
                <w:szCs w:val="24"/>
              </w:rPr>
              <w:t>Минфин России</w:t>
            </w:r>
          </w:p>
        </w:tc>
      </w:tr>
    </w:tbl>
    <w:p w:rsidR="00CE3F93" w:rsidRDefault="00CE3F93" w:rsidP="008366BA">
      <w:pPr>
        <w:rPr>
          <w:szCs w:val="24"/>
        </w:rPr>
      </w:pPr>
      <w:bookmarkStart w:id="0" w:name="_GoBack"/>
      <w:bookmarkEnd w:id="0"/>
    </w:p>
    <w:sectPr w:rsidR="00CE3F93" w:rsidSect="008366BA">
      <w:headerReference w:type="default" r:id="rId9"/>
      <w:endnotePr>
        <w:numFmt w:val="decimal"/>
      </w:endnotePr>
      <w:pgSz w:w="16838" w:h="11906" w:orient="landscape"/>
      <w:pgMar w:top="1134" w:right="56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F4" w:rsidRDefault="00B54AF4" w:rsidP="00041E4A">
      <w:pPr>
        <w:spacing w:after="0" w:line="240" w:lineRule="auto"/>
      </w:pPr>
      <w:r>
        <w:separator/>
      </w:r>
    </w:p>
  </w:endnote>
  <w:endnote w:type="continuationSeparator" w:id="0">
    <w:p w:rsidR="00B54AF4" w:rsidRDefault="00B54AF4" w:rsidP="0004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F4" w:rsidRDefault="00B54AF4" w:rsidP="00041E4A">
      <w:pPr>
        <w:spacing w:after="0" w:line="240" w:lineRule="auto"/>
      </w:pPr>
      <w:r>
        <w:separator/>
      </w:r>
    </w:p>
  </w:footnote>
  <w:footnote w:type="continuationSeparator" w:id="0">
    <w:p w:rsidR="00B54AF4" w:rsidRDefault="00B54AF4" w:rsidP="0004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611985"/>
      <w:docPartObj>
        <w:docPartGallery w:val="Page Numbers (Top of Page)"/>
        <w:docPartUnique/>
      </w:docPartObj>
    </w:sdtPr>
    <w:sdtEndPr/>
    <w:sdtContent>
      <w:p w:rsidR="00F22A45" w:rsidRDefault="00F22A45" w:rsidP="00804542">
        <w:pPr>
          <w:pStyle w:val="a3"/>
          <w:tabs>
            <w:tab w:val="left" w:pos="4513"/>
            <w:tab w:val="center" w:pos="4768"/>
          </w:tabs>
          <w:spacing w:befor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6B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084"/>
    <w:multiLevelType w:val="hybridMultilevel"/>
    <w:tmpl w:val="887EAE74"/>
    <w:lvl w:ilvl="0" w:tplc="35B028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34"/>
  <w:drawingGridVerticalSpacing w:val="1134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FD"/>
    <w:rsid w:val="000018F2"/>
    <w:rsid w:val="00041E4A"/>
    <w:rsid w:val="00043FF0"/>
    <w:rsid w:val="000602B5"/>
    <w:rsid w:val="0007236F"/>
    <w:rsid w:val="00077AFE"/>
    <w:rsid w:val="00081D85"/>
    <w:rsid w:val="0008367D"/>
    <w:rsid w:val="00094229"/>
    <w:rsid w:val="00095328"/>
    <w:rsid w:val="000A06D7"/>
    <w:rsid w:val="000A303E"/>
    <w:rsid w:val="000A3C78"/>
    <w:rsid w:val="000B53A4"/>
    <w:rsid w:val="000C293D"/>
    <w:rsid w:val="000C698F"/>
    <w:rsid w:val="000F03BC"/>
    <w:rsid w:val="0011310E"/>
    <w:rsid w:val="00127670"/>
    <w:rsid w:val="0016128A"/>
    <w:rsid w:val="00173AF0"/>
    <w:rsid w:val="00192067"/>
    <w:rsid w:val="001945D0"/>
    <w:rsid w:val="0019546C"/>
    <w:rsid w:val="001B1068"/>
    <w:rsid w:val="001C38FF"/>
    <w:rsid w:val="001C7C44"/>
    <w:rsid w:val="001D2B2B"/>
    <w:rsid w:val="001D4B8F"/>
    <w:rsid w:val="001E70FE"/>
    <w:rsid w:val="001F1B27"/>
    <w:rsid w:val="00215BC5"/>
    <w:rsid w:val="00216B80"/>
    <w:rsid w:val="002202BA"/>
    <w:rsid w:val="0024435E"/>
    <w:rsid w:val="002574A3"/>
    <w:rsid w:val="002603B9"/>
    <w:rsid w:val="00271D17"/>
    <w:rsid w:val="00275EF8"/>
    <w:rsid w:val="0028127F"/>
    <w:rsid w:val="002875ED"/>
    <w:rsid w:val="0029124D"/>
    <w:rsid w:val="002A318F"/>
    <w:rsid w:val="002C031D"/>
    <w:rsid w:val="002C44F9"/>
    <w:rsid w:val="002E7EBA"/>
    <w:rsid w:val="002F5CC4"/>
    <w:rsid w:val="00301A50"/>
    <w:rsid w:val="00324458"/>
    <w:rsid w:val="003650FC"/>
    <w:rsid w:val="00376C6B"/>
    <w:rsid w:val="00384B95"/>
    <w:rsid w:val="003B1C85"/>
    <w:rsid w:val="003B554A"/>
    <w:rsid w:val="003B7B6D"/>
    <w:rsid w:val="003E737B"/>
    <w:rsid w:val="004378C2"/>
    <w:rsid w:val="00460BF3"/>
    <w:rsid w:val="00481B29"/>
    <w:rsid w:val="00485A85"/>
    <w:rsid w:val="004864EE"/>
    <w:rsid w:val="00494927"/>
    <w:rsid w:val="004B02C2"/>
    <w:rsid w:val="004B21A0"/>
    <w:rsid w:val="004F2BF0"/>
    <w:rsid w:val="00506AB8"/>
    <w:rsid w:val="00523351"/>
    <w:rsid w:val="00526AE5"/>
    <w:rsid w:val="00556E93"/>
    <w:rsid w:val="005A7233"/>
    <w:rsid w:val="005D3622"/>
    <w:rsid w:val="005D6EF0"/>
    <w:rsid w:val="00612FC4"/>
    <w:rsid w:val="00617F28"/>
    <w:rsid w:val="006217AC"/>
    <w:rsid w:val="00630D10"/>
    <w:rsid w:val="006400B7"/>
    <w:rsid w:val="00644E91"/>
    <w:rsid w:val="00652EE7"/>
    <w:rsid w:val="00683520"/>
    <w:rsid w:val="00692DE2"/>
    <w:rsid w:val="00696428"/>
    <w:rsid w:val="006C03B4"/>
    <w:rsid w:val="006C4567"/>
    <w:rsid w:val="006C7378"/>
    <w:rsid w:val="006D2608"/>
    <w:rsid w:val="006D403E"/>
    <w:rsid w:val="006D5D8A"/>
    <w:rsid w:val="006E7065"/>
    <w:rsid w:val="006F0C35"/>
    <w:rsid w:val="006F6118"/>
    <w:rsid w:val="00705788"/>
    <w:rsid w:val="00705ABF"/>
    <w:rsid w:val="00724FB3"/>
    <w:rsid w:val="00725946"/>
    <w:rsid w:val="00731C05"/>
    <w:rsid w:val="007338EE"/>
    <w:rsid w:val="0075610A"/>
    <w:rsid w:val="00760D7E"/>
    <w:rsid w:val="0079614D"/>
    <w:rsid w:val="007C33DA"/>
    <w:rsid w:val="00804542"/>
    <w:rsid w:val="008150CA"/>
    <w:rsid w:val="00815BBA"/>
    <w:rsid w:val="008366BA"/>
    <w:rsid w:val="00852FC1"/>
    <w:rsid w:val="00861ADD"/>
    <w:rsid w:val="00876918"/>
    <w:rsid w:val="00885D15"/>
    <w:rsid w:val="008A0A3A"/>
    <w:rsid w:val="008A7AE3"/>
    <w:rsid w:val="008B1CB6"/>
    <w:rsid w:val="008B2BB0"/>
    <w:rsid w:val="008B7101"/>
    <w:rsid w:val="008F57D4"/>
    <w:rsid w:val="00914039"/>
    <w:rsid w:val="00933223"/>
    <w:rsid w:val="00941E94"/>
    <w:rsid w:val="00951C20"/>
    <w:rsid w:val="009C04ED"/>
    <w:rsid w:val="009C0BC6"/>
    <w:rsid w:val="009E327A"/>
    <w:rsid w:val="009E6F47"/>
    <w:rsid w:val="00A02FC3"/>
    <w:rsid w:val="00A12C48"/>
    <w:rsid w:val="00A15C8A"/>
    <w:rsid w:val="00A17D46"/>
    <w:rsid w:val="00A22AFD"/>
    <w:rsid w:val="00A3351A"/>
    <w:rsid w:val="00A33791"/>
    <w:rsid w:val="00A35F9C"/>
    <w:rsid w:val="00A364F5"/>
    <w:rsid w:val="00A5154A"/>
    <w:rsid w:val="00A7485E"/>
    <w:rsid w:val="00AB684C"/>
    <w:rsid w:val="00AF075E"/>
    <w:rsid w:val="00AF7DB6"/>
    <w:rsid w:val="00B02E2B"/>
    <w:rsid w:val="00B12610"/>
    <w:rsid w:val="00B14FFE"/>
    <w:rsid w:val="00B26B8D"/>
    <w:rsid w:val="00B26CF0"/>
    <w:rsid w:val="00B273FD"/>
    <w:rsid w:val="00B435CF"/>
    <w:rsid w:val="00B45570"/>
    <w:rsid w:val="00B514CC"/>
    <w:rsid w:val="00B54AF4"/>
    <w:rsid w:val="00B5786A"/>
    <w:rsid w:val="00B82278"/>
    <w:rsid w:val="00B831D7"/>
    <w:rsid w:val="00B8485E"/>
    <w:rsid w:val="00BC1BF0"/>
    <w:rsid w:val="00BD20A4"/>
    <w:rsid w:val="00BF25D8"/>
    <w:rsid w:val="00C0110B"/>
    <w:rsid w:val="00C07122"/>
    <w:rsid w:val="00C66BD6"/>
    <w:rsid w:val="00C76B4A"/>
    <w:rsid w:val="00C8044E"/>
    <w:rsid w:val="00CA79F3"/>
    <w:rsid w:val="00CB1D39"/>
    <w:rsid w:val="00CB22C4"/>
    <w:rsid w:val="00CB7FB3"/>
    <w:rsid w:val="00CC72FB"/>
    <w:rsid w:val="00CD16AF"/>
    <w:rsid w:val="00CE0702"/>
    <w:rsid w:val="00CE3F93"/>
    <w:rsid w:val="00CF2121"/>
    <w:rsid w:val="00D015BA"/>
    <w:rsid w:val="00D137B7"/>
    <w:rsid w:val="00D208C9"/>
    <w:rsid w:val="00D263CE"/>
    <w:rsid w:val="00D510F1"/>
    <w:rsid w:val="00D70ADC"/>
    <w:rsid w:val="00D77960"/>
    <w:rsid w:val="00D838EA"/>
    <w:rsid w:val="00D91A6F"/>
    <w:rsid w:val="00DB6B15"/>
    <w:rsid w:val="00DD6825"/>
    <w:rsid w:val="00E07B6B"/>
    <w:rsid w:val="00E20556"/>
    <w:rsid w:val="00E27E38"/>
    <w:rsid w:val="00E35D80"/>
    <w:rsid w:val="00E4170D"/>
    <w:rsid w:val="00E47D14"/>
    <w:rsid w:val="00E64651"/>
    <w:rsid w:val="00E74F7F"/>
    <w:rsid w:val="00E92F7E"/>
    <w:rsid w:val="00E945CB"/>
    <w:rsid w:val="00EC552C"/>
    <w:rsid w:val="00ED4F8D"/>
    <w:rsid w:val="00EF2490"/>
    <w:rsid w:val="00F012F4"/>
    <w:rsid w:val="00F03733"/>
    <w:rsid w:val="00F056C2"/>
    <w:rsid w:val="00F2261F"/>
    <w:rsid w:val="00F22A45"/>
    <w:rsid w:val="00F26A74"/>
    <w:rsid w:val="00F30BE9"/>
    <w:rsid w:val="00F35AC3"/>
    <w:rsid w:val="00F4100E"/>
    <w:rsid w:val="00F56867"/>
    <w:rsid w:val="00F63C51"/>
    <w:rsid w:val="00F64D1F"/>
    <w:rsid w:val="00F70370"/>
    <w:rsid w:val="00FC1411"/>
    <w:rsid w:val="00FE1215"/>
    <w:rsid w:val="00FE22BC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table" w:customStyle="1" w:styleId="1">
    <w:name w:val="Сетка таблицы1"/>
    <w:basedOn w:val="a1"/>
    <w:next w:val="a7"/>
    <w:uiPriority w:val="59"/>
    <w:rsid w:val="00E35D80"/>
    <w:pPr>
      <w:spacing w:after="0" w:line="240" w:lineRule="auto"/>
      <w:ind w:firstLine="181"/>
      <w:jc w:val="both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22A45"/>
    <w:pPr>
      <w:spacing w:after="0" w:line="240" w:lineRule="auto"/>
      <w:ind w:firstLine="181"/>
      <w:jc w:val="both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концевой сноски1"/>
    <w:basedOn w:val="a"/>
    <w:next w:val="aa"/>
    <w:link w:val="ab"/>
    <w:uiPriority w:val="99"/>
    <w:unhideWhenUsed/>
    <w:rsid w:val="00F22A45"/>
    <w:pPr>
      <w:spacing w:before="0" w:after="0" w:line="240" w:lineRule="auto"/>
      <w:ind w:firstLine="181"/>
      <w:contextualSpacing w:val="0"/>
      <w:jc w:val="both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10"/>
    <w:uiPriority w:val="99"/>
    <w:rsid w:val="00F22A4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22A45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F22A45"/>
    <w:rPr>
      <w:vertAlign w:val="superscript"/>
    </w:rPr>
  </w:style>
  <w:style w:type="paragraph" w:styleId="aa">
    <w:name w:val="endnote text"/>
    <w:basedOn w:val="a"/>
    <w:link w:val="11"/>
    <w:uiPriority w:val="99"/>
    <w:semiHidden/>
    <w:unhideWhenUsed/>
    <w:rsid w:val="00F22A45"/>
    <w:pPr>
      <w:spacing w:before="0"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a"/>
    <w:uiPriority w:val="99"/>
    <w:semiHidden/>
    <w:rsid w:val="00F22A45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20556"/>
    <w:pPr>
      <w:spacing w:before="0"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0556"/>
    <w:rPr>
      <w:sz w:val="20"/>
      <w:szCs w:val="20"/>
    </w:rPr>
  </w:style>
  <w:style w:type="paragraph" w:customStyle="1" w:styleId="ConsPlusNormal">
    <w:name w:val="ConsPlusNormal"/>
    <w:rsid w:val="00B57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val="en-US"/>
    </w:rPr>
  </w:style>
  <w:style w:type="paragraph" w:styleId="af0">
    <w:name w:val="List Paragraph"/>
    <w:basedOn w:val="a"/>
    <w:uiPriority w:val="34"/>
    <w:qFormat/>
    <w:rsid w:val="00CB7F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BC"/>
    <w:pPr>
      <w:spacing w:before="240" w:after="24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1E4A"/>
  </w:style>
  <w:style w:type="paragraph" w:styleId="a5">
    <w:name w:val="footer"/>
    <w:basedOn w:val="a"/>
    <w:link w:val="a6"/>
    <w:uiPriority w:val="99"/>
    <w:unhideWhenUsed/>
    <w:rsid w:val="0004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E4A"/>
  </w:style>
  <w:style w:type="table" w:styleId="a7">
    <w:name w:val="Table Grid"/>
    <w:basedOn w:val="a1"/>
    <w:uiPriority w:val="39"/>
    <w:rsid w:val="00EF2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Рисунок"/>
    <w:basedOn w:val="a"/>
    <w:link w:val="a9"/>
    <w:qFormat/>
    <w:rsid w:val="006E7065"/>
    <w:pPr>
      <w:spacing w:before="0" w:after="0" w:line="240" w:lineRule="auto"/>
    </w:pPr>
    <w:rPr>
      <w:noProof/>
    </w:rPr>
  </w:style>
  <w:style w:type="character" w:customStyle="1" w:styleId="a9">
    <w:name w:val="Рисунок Знак"/>
    <w:basedOn w:val="a0"/>
    <w:link w:val="a8"/>
    <w:rsid w:val="006E7065"/>
    <w:rPr>
      <w:noProof/>
    </w:rPr>
  </w:style>
  <w:style w:type="table" w:customStyle="1" w:styleId="1">
    <w:name w:val="Сетка таблицы1"/>
    <w:basedOn w:val="a1"/>
    <w:next w:val="a7"/>
    <w:uiPriority w:val="59"/>
    <w:rsid w:val="00E35D80"/>
    <w:pPr>
      <w:spacing w:after="0" w:line="240" w:lineRule="auto"/>
      <w:ind w:firstLine="181"/>
      <w:jc w:val="both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F22A45"/>
    <w:pPr>
      <w:spacing w:after="0" w:line="240" w:lineRule="auto"/>
      <w:ind w:firstLine="181"/>
      <w:jc w:val="both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концевой сноски1"/>
    <w:basedOn w:val="a"/>
    <w:next w:val="aa"/>
    <w:link w:val="ab"/>
    <w:uiPriority w:val="99"/>
    <w:unhideWhenUsed/>
    <w:rsid w:val="00F22A45"/>
    <w:pPr>
      <w:spacing w:before="0" w:after="0" w:line="240" w:lineRule="auto"/>
      <w:ind w:firstLine="181"/>
      <w:contextualSpacing w:val="0"/>
      <w:jc w:val="both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10"/>
    <w:uiPriority w:val="99"/>
    <w:rsid w:val="00F22A45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F22A45"/>
    <w:rPr>
      <w:vertAlign w:val="superscript"/>
    </w:rPr>
  </w:style>
  <w:style w:type="character" w:styleId="ad">
    <w:name w:val="footnote reference"/>
    <w:basedOn w:val="a0"/>
    <w:uiPriority w:val="99"/>
    <w:semiHidden/>
    <w:unhideWhenUsed/>
    <w:rsid w:val="00F22A45"/>
    <w:rPr>
      <w:vertAlign w:val="superscript"/>
    </w:rPr>
  </w:style>
  <w:style w:type="paragraph" w:styleId="aa">
    <w:name w:val="endnote text"/>
    <w:basedOn w:val="a"/>
    <w:link w:val="11"/>
    <w:uiPriority w:val="99"/>
    <w:semiHidden/>
    <w:unhideWhenUsed/>
    <w:rsid w:val="00F22A45"/>
    <w:pPr>
      <w:spacing w:before="0"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a"/>
    <w:uiPriority w:val="99"/>
    <w:semiHidden/>
    <w:rsid w:val="00F22A45"/>
    <w:rPr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E20556"/>
    <w:pPr>
      <w:spacing w:before="0"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0556"/>
    <w:rPr>
      <w:sz w:val="20"/>
      <w:szCs w:val="20"/>
    </w:rPr>
  </w:style>
  <w:style w:type="paragraph" w:customStyle="1" w:styleId="ConsPlusNormal">
    <w:name w:val="ConsPlusNormal"/>
    <w:rsid w:val="00B578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val="en-US"/>
    </w:rPr>
  </w:style>
  <w:style w:type="paragraph" w:styleId="af0">
    <w:name w:val="List Paragraph"/>
    <w:basedOn w:val="a"/>
    <w:uiPriority w:val="34"/>
    <w:qFormat/>
    <w:rsid w:val="00CB7FB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31CA9-8E28-4B7C-A328-3CDD2F1C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 Afanasyev</dc:creator>
  <cp:lastModifiedBy>Кокарев Алексей Игоревич</cp:lastModifiedBy>
  <cp:revision>2</cp:revision>
  <cp:lastPrinted>2018-03-28T14:51:00Z</cp:lastPrinted>
  <dcterms:created xsi:type="dcterms:W3CDTF">2018-04-24T14:21:00Z</dcterms:created>
  <dcterms:modified xsi:type="dcterms:W3CDTF">2018-04-24T14:21:00Z</dcterms:modified>
</cp:coreProperties>
</file>