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DC" w:rsidRPr="001E106E" w:rsidRDefault="00914210" w:rsidP="00A93C4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DC368A" w:rsidRPr="001E106E" w:rsidRDefault="007B653A" w:rsidP="00A93C46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65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участии делегации Минфина России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</w:t>
      </w:r>
      <w:r w:rsidR="00DC368A" w:rsidRPr="001E10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D7706" w:rsidRPr="001E106E">
        <w:rPr>
          <w:rFonts w:ascii="Times New Roman" w:eastAsiaTheme="minorHAnsi" w:hAnsi="Times New Roman"/>
          <w:b/>
          <w:sz w:val="28"/>
          <w:szCs w:val="28"/>
        </w:rPr>
        <w:t>годовом общем собрании Международного форума независимых регуляторов аудиторской деятельности (</w:t>
      </w:r>
      <w:r w:rsidR="000D7706" w:rsidRPr="001E106E">
        <w:rPr>
          <w:rFonts w:ascii="Times New Roman" w:eastAsiaTheme="minorHAnsi" w:hAnsi="Times New Roman"/>
          <w:b/>
          <w:sz w:val="28"/>
          <w:szCs w:val="28"/>
          <w:lang w:val="en-US"/>
        </w:rPr>
        <w:t>International</w:t>
      </w:r>
      <w:r w:rsidR="000D7706" w:rsidRPr="001E106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D7706" w:rsidRPr="001E106E">
        <w:rPr>
          <w:rFonts w:ascii="Times New Roman" w:eastAsiaTheme="minorHAnsi" w:hAnsi="Times New Roman"/>
          <w:b/>
          <w:sz w:val="28"/>
          <w:szCs w:val="28"/>
          <w:lang w:val="en-US"/>
        </w:rPr>
        <w:t>Forum</w:t>
      </w:r>
      <w:r w:rsidR="000D7706" w:rsidRPr="001E106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D7706" w:rsidRPr="001E106E">
        <w:rPr>
          <w:rFonts w:ascii="Times New Roman" w:eastAsiaTheme="minorHAnsi" w:hAnsi="Times New Roman"/>
          <w:b/>
          <w:sz w:val="28"/>
          <w:szCs w:val="28"/>
          <w:lang w:val="en-US"/>
        </w:rPr>
        <w:t>of</w:t>
      </w:r>
      <w:r w:rsidR="000D7706" w:rsidRPr="001E106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D7706" w:rsidRPr="001E106E">
        <w:rPr>
          <w:rFonts w:ascii="Times New Roman" w:eastAsiaTheme="minorHAnsi" w:hAnsi="Times New Roman"/>
          <w:b/>
          <w:sz w:val="28"/>
          <w:szCs w:val="28"/>
          <w:lang w:val="en-US"/>
        </w:rPr>
        <w:t>Independent</w:t>
      </w:r>
      <w:r w:rsidR="000D7706" w:rsidRPr="001E106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D7706" w:rsidRPr="001E106E">
        <w:rPr>
          <w:rFonts w:ascii="Times New Roman" w:eastAsiaTheme="minorHAnsi" w:hAnsi="Times New Roman"/>
          <w:b/>
          <w:sz w:val="28"/>
          <w:szCs w:val="28"/>
          <w:lang w:val="en-US"/>
        </w:rPr>
        <w:t>Audit</w:t>
      </w:r>
      <w:r w:rsidR="000D7706" w:rsidRPr="001E106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0D7706" w:rsidRPr="001E106E">
        <w:rPr>
          <w:rFonts w:ascii="Times New Roman" w:eastAsiaTheme="minorHAnsi" w:hAnsi="Times New Roman"/>
          <w:b/>
          <w:sz w:val="28"/>
          <w:szCs w:val="28"/>
          <w:lang w:val="en-US"/>
        </w:rPr>
        <w:t>Regulators</w:t>
      </w:r>
      <w:r w:rsidR="000D7706" w:rsidRPr="001E106E">
        <w:rPr>
          <w:rFonts w:ascii="Times New Roman" w:eastAsiaTheme="minorHAnsi" w:hAnsi="Times New Roman"/>
          <w:b/>
          <w:sz w:val="28"/>
          <w:szCs w:val="28"/>
        </w:rPr>
        <w:t xml:space="preserve"> - </w:t>
      </w:r>
      <w:r w:rsidR="000D7706" w:rsidRPr="001E106E">
        <w:rPr>
          <w:rFonts w:ascii="Times New Roman" w:eastAsiaTheme="minorHAnsi" w:hAnsi="Times New Roman"/>
          <w:b/>
          <w:sz w:val="28"/>
          <w:szCs w:val="28"/>
          <w:lang w:val="en-US"/>
        </w:rPr>
        <w:t>IFIAR</w:t>
      </w:r>
      <w:r w:rsidR="000D7706" w:rsidRPr="001E106E">
        <w:rPr>
          <w:rFonts w:ascii="Times New Roman" w:eastAsiaTheme="minorHAnsi" w:hAnsi="Times New Roman"/>
          <w:b/>
          <w:sz w:val="28"/>
          <w:szCs w:val="28"/>
        </w:rPr>
        <w:t>)</w:t>
      </w:r>
    </w:p>
    <w:p w:rsidR="00D41FF2" w:rsidRPr="001E106E" w:rsidRDefault="00D41FF2" w:rsidP="00A93C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3C46" w:rsidRDefault="00A93C46" w:rsidP="00A93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16-19 апреля 2018 г. в г. Оттава (Канада) делегация Минфина России принял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участие в годовом общем собрании Международного форума независимых регуляторов аудиторской деятельности (</w:t>
      </w:r>
      <w:r>
        <w:rPr>
          <w:rFonts w:ascii="Times New Roman" w:hAnsi="Times New Roman"/>
          <w:sz w:val="28"/>
          <w:szCs w:val="28"/>
          <w:lang w:val="en-US"/>
        </w:rPr>
        <w:t>IFIAR</w:t>
      </w:r>
      <w:r>
        <w:rPr>
          <w:rFonts w:ascii="Times New Roman" w:hAnsi="Times New Roman"/>
          <w:sz w:val="28"/>
          <w:szCs w:val="28"/>
        </w:rPr>
        <w:t>).</w:t>
      </w:r>
      <w:r w:rsidR="004A2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собрании участвовали представители 52 членов IFIAR, а также ряда международных организаций (Всемирного банка, </w:t>
      </w:r>
      <w:proofErr w:type="spellStart"/>
      <w:r>
        <w:rPr>
          <w:rFonts w:ascii="Times New Roman" w:hAnsi="Times New Roman"/>
          <w:sz w:val="28"/>
          <w:szCs w:val="28"/>
        </w:rPr>
        <w:t>Базельского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комитета по банковскому надзору, Совета по финансовой стабильности, Международной организации комиссий по ценным бумагам, Международной ассоциации страховых надзоров, Международной федерации бухгалтеров, др.).</w:t>
      </w:r>
    </w:p>
    <w:p w:rsidR="00A93C46" w:rsidRDefault="00A93C46" w:rsidP="00A93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темами обсуждений на собрании стали обеспечение высокого качества аудита на глобальном уровне, использование «прорывных» инновационных технологий в аудиторской деятельности, а также основные вызовы и угрозы, с которыми сталкивается аудиторское сообщество.</w:t>
      </w:r>
    </w:p>
    <w:p w:rsidR="00A93C46" w:rsidRDefault="00A93C46" w:rsidP="00A93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собрания отметили, </w:t>
      </w:r>
      <w:proofErr w:type="gramStart"/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как и для других сфер деятельности, в аудите находят все более широкое применение новые технологии. Одной из наиболее актуальных и перспективных технологий, внедряемых в аудиторском бизнесе, является технология распределенных баз данных («</w:t>
      </w:r>
      <w:proofErr w:type="spellStart"/>
      <w:r>
        <w:rPr>
          <w:rFonts w:ascii="Times New Roman" w:hAnsi="Times New Roman"/>
          <w:sz w:val="28"/>
          <w:szCs w:val="28"/>
        </w:rPr>
        <w:t>блокчейн</w:t>
      </w:r>
      <w:proofErr w:type="spellEnd"/>
      <w:r>
        <w:rPr>
          <w:rFonts w:ascii="Times New Roman" w:hAnsi="Times New Roman"/>
          <w:sz w:val="28"/>
          <w:szCs w:val="28"/>
        </w:rPr>
        <w:t xml:space="preserve">»). Использование данной технологии позволяет в автоматическом режиме обрабатывать большие объемы данных, а также обеспечивает прозрачность осуществляемых операций. Центральной проблемой в связи с этим обозначено обеспечение </w:t>
      </w:r>
      <w:proofErr w:type="spellStart"/>
      <w:r>
        <w:rPr>
          <w:rFonts w:ascii="Times New Roman" w:hAnsi="Times New Roman"/>
          <w:sz w:val="28"/>
          <w:szCs w:val="28"/>
        </w:rPr>
        <w:t>кибербезопасности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 защиты базах данных.</w:t>
      </w:r>
    </w:p>
    <w:p w:rsidR="00A93C46" w:rsidRDefault="00A93C46" w:rsidP="00A93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  <w:lang w:val="en-US"/>
        </w:rPr>
        <w:t>IFIAR</w:t>
      </w:r>
      <w:r w:rsidRPr="00A93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подтвердили, что ключевым вопросом для аудиторского сообщества является достижение высокого качества аудита. Выступившие на собрании</w:t>
      </w:r>
      <w:r w:rsidR="004A26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главы шести крупнейших международных аудиторских сетей проинформировали членов IFIAR о мерах, предпринимаемых ими по поддержанию стабильно высокого качества оказываемых аудиторских услуг. Ключевыми факторами, способствующими повышению качества аудита на глобальном уровне, названы устойчивое развитие професс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дитора, максимально широкое распространение международных стандартов, а также внедрение новых технологий в сфере оказания аудиторских услуг.</w:t>
      </w:r>
    </w:p>
    <w:p w:rsidR="00A93C46" w:rsidRDefault="00A93C46" w:rsidP="00A93C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IFIAR обсудили с руководителями советов по международным стандартам аудита (</w:t>
      </w:r>
      <w:r>
        <w:rPr>
          <w:rFonts w:ascii="Times New Roman" w:hAnsi="Times New Roman"/>
          <w:sz w:val="28"/>
          <w:szCs w:val="28"/>
          <w:lang w:val="en-US"/>
        </w:rPr>
        <w:t>IAASB</w:t>
      </w:r>
      <w:r>
        <w:rPr>
          <w:rFonts w:ascii="Times New Roman" w:hAnsi="Times New Roman"/>
          <w:sz w:val="28"/>
          <w:szCs w:val="28"/>
        </w:rPr>
        <w:t>) и профессиональной этики (</w:t>
      </w:r>
      <w:r>
        <w:rPr>
          <w:rFonts w:ascii="Times New Roman" w:hAnsi="Times New Roman"/>
          <w:sz w:val="28"/>
          <w:szCs w:val="28"/>
          <w:lang w:val="en-US"/>
        </w:rPr>
        <w:t>IESBA</w:t>
      </w:r>
      <w:r>
        <w:rPr>
          <w:rFonts w:ascii="Times New Roman" w:hAnsi="Times New Roman"/>
          <w:sz w:val="28"/>
          <w:szCs w:val="28"/>
        </w:rPr>
        <w:t>) значение совершенствования стандартов для повышения качества аудита. Особое внимание уделено профессиональному скептицизму аудиторов. В ходе дискуссии отмечено, что соответствующие стандарты должны четко и однозначно требовать от аудиторов проявлять профессиональный скептицизм при выполнении профессиональной работы.</w:t>
      </w:r>
    </w:p>
    <w:p w:rsidR="00A93C46" w:rsidRDefault="004A26F7" w:rsidP="00A93C46">
      <w:pPr>
        <w:spacing w:after="0" w:line="240" w:lineRule="auto"/>
        <w:jc w:val="both"/>
        <w:rPr>
          <w:color w:val="1F497D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3C46">
        <w:rPr>
          <w:rFonts w:ascii="Times New Roman" w:hAnsi="Times New Roman"/>
          <w:sz w:val="28"/>
          <w:szCs w:val="28"/>
        </w:rPr>
        <w:t xml:space="preserve">Принят ряд организационных решений, направленных на укрепление Международного форума как организации и повышение результативности ее деятельности. В частности, утвержден первый в истории организации Стратегический план деятельности на 2018-2021 гг. Этот документ направлен </w:t>
      </w:r>
      <w:r w:rsidR="00A93C46">
        <w:rPr>
          <w:rFonts w:ascii="Times New Roman" w:hAnsi="Times New Roman"/>
          <w:sz w:val="28"/>
          <w:szCs w:val="28"/>
        </w:rPr>
        <w:lastRenderedPageBreak/>
        <w:t xml:space="preserve">на обеспечение стратегического влияния Международного </w:t>
      </w:r>
      <w:proofErr w:type="gramStart"/>
      <w:r w:rsidR="00A93C46">
        <w:rPr>
          <w:rFonts w:ascii="Times New Roman" w:hAnsi="Times New Roman"/>
          <w:sz w:val="28"/>
          <w:szCs w:val="28"/>
        </w:rPr>
        <w:t>фор</w:t>
      </w:r>
      <w:bookmarkStart w:id="0" w:name="_GoBack"/>
      <w:bookmarkEnd w:id="0"/>
      <w:r w:rsidR="00A93C46">
        <w:rPr>
          <w:rFonts w:ascii="Times New Roman" w:hAnsi="Times New Roman"/>
          <w:sz w:val="28"/>
          <w:szCs w:val="28"/>
        </w:rPr>
        <w:t>ума</w:t>
      </w:r>
      <w:proofErr w:type="gramEnd"/>
      <w:r w:rsidR="00A93C46">
        <w:rPr>
          <w:rFonts w:ascii="Times New Roman" w:hAnsi="Times New Roman"/>
          <w:sz w:val="28"/>
          <w:szCs w:val="28"/>
        </w:rPr>
        <w:t xml:space="preserve"> на качество аудита во взаимодействии с глобальными и региональными сетями аудиторских организаций, органами, устанавливающими стандарты, и другими ключевыми заинтересованными сторонами. </w:t>
      </w:r>
    </w:p>
    <w:p w:rsidR="00211798" w:rsidRPr="001E106E" w:rsidRDefault="00211798" w:rsidP="00EA7536">
      <w:pPr>
        <w:spacing w:after="225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7773FC" w:rsidRPr="001E106E" w:rsidRDefault="00B417A9" w:rsidP="00EA7536">
      <w:pPr>
        <w:spacing w:after="22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06E">
        <w:rPr>
          <w:rFonts w:ascii="Times New Roman" w:eastAsia="Times New Roman" w:hAnsi="Times New Roman"/>
          <w:i/>
          <w:sz w:val="28"/>
          <w:szCs w:val="28"/>
          <w:lang w:eastAsia="ru-RU"/>
        </w:rPr>
        <w:t>Пресс-служба Минфина России</w:t>
      </w:r>
    </w:p>
    <w:sectPr w:rsidR="007773FC" w:rsidRPr="001E106E" w:rsidSect="00FB4290">
      <w:headerReference w:type="default" r:id="rId7"/>
      <w:pgSz w:w="11906" w:h="16838"/>
      <w:pgMar w:top="1134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B9" w:rsidRDefault="000D0CB9" w:rsidP="00A36112">
      <w:pPr>
        <w:spacing w:after="0" w:line="240" w:lineRule="auto"/>
      </w:pPr>
      <w:r>
        <w:separator/>
      </w:r>
    </w:p>
  </w:endnote>
  <w:endnote w:type="continuationSeparator" w:id="0">
    <w:p w:rsidR="000D0CB9" w:rsidRDefault="000D0CB9" w:rsidP="00A36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B9" w:rsidRDefault="000D0CB9" w:rsidP="00A36112">
      <w:pPr>
        <w:spacing w:after="0" w:line="240" w:lineRule="auto"/>
      </w:pPr>
      <w:r>
        <w:separator/>
      </w:r>
    </w:p>
  </w:footnote>
  <w:footnote w:type="continuationSeparator" w:id="0">
    <w:p w:rsidR="000D0CB9" w:rsidRDefault="000D0CB9" w:rsidP="00A36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112" w:rsidRDefault="00A361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A26F7">
      <w:rPr>
        <w:noProof/>
      </w:rPr>
      <w:t>2</w:t>
    </w:r>
    <w:r>
      <w:fldChar w:fldCharType="end"/>
    </w:r>
  </w:p>
  <w:p w:rsidR="00A36112" w:rsidRDefault="00A361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82"/>
    <w:rsid w:val="00007638"/>
    <w:rsid w:val="000223B0"/>
    <w:rsid w:val="00024F6F"/>
    <w:rsid w:val="00025DE8"/>
    <w:rsid w:val="000446F4"/>
    <w:rsid w:val="00076DC2"/>
    <w:rsid w:val="000C1AE5"/>
    <w:rsid w:val="000C1CFD"/>
    <w:rsid w:val="000D0CB9"/>
    <w:rsid w:val="000D6555"/>
    <w:rsid w:val="000D7706"/>
    <w:rsid w:val="000F19F7"/>
    <w:rsid w:val="00114968"/>
    <w:rsid w:val="00130D58"/>
    <w:rsid w:val="0013208F"/>
    <w:rsid w:val="00137EF9"/>
    <w:rsid w:val="00161513"/>
    <w:rsid w:val="00182395"/>
    <w:rsid w:val="0018480D"/>
    <w:rsid w:val="001905EE"/>
    <w:rsid w:val="001939DF"/>
    <w:rsid w:val="001A30D0"/>
    <w:rsid w:val="001C5EE1"/>
    <w:rsid w:val="001D421C"/>
    <w:rsid w:val="001D5DE5"/>
    <w:rsid w:val="001E106E"/>
    <w:rsid w:val="001E2C4D"/>
    <w:rsid w:val="0020013D"/>
    <w:rsid w:val="0020335B"/>
    <w:rsid w:val="00211798"/>
    <w:rsid w:val="00212DE5"/>
    <w:rsid w:val="002328E1"/>
    <w:rsid w:val="002642C7"/>
    <w:rsid w:val="00265347"/>
    <w:rsid w:val="00270196"/>
    <w:rsid w:val="00272885"/>
    <w:rsid w:val="002B5492"/>
    <w:rsid w:val="002C3779"/>
    <w:rsid w:val="002C6B14"/>
    <w:rsid w:val="002C6C8C"/>
    <w:rsid w:val="002F2255"/>
    <w:rsid w:val="002F7476"/>
    <w:rsid w:val="003061FB"/>
    <w:rsid w:val="003065D0"/>
    <w:rsid w:val="00313F59"/>
    <w:rsid w:val="003242C6"/>
    <w:rsid w:val="0036059F"/>
    <w:rsid w:val="00376805"/>
    <w:rsid w:val="0038008D"/>
    <w:rsid w:val="003848EA"/>
    <w:rsid w:val="003A59C0"/>
    <w:rsid w:val="003D4FCE"/>
    <w:rsid w:val="003F2C8D"/>
    <w:rsid w:val="003F67EC"/>
    <w:rsid w:val="004150C1"/>
    <w:rsid w:val="0041666A"/>
    <w:rsid w:val="00470D61"/>
    <w:rsid w:val="00471CE4"/>
    <w:rsid w:val="004940BA"/>
    <w:rsid w:val="004A26F7"/>
    <w:rsid w:val="004B5D18"/>
    <w:rsid w:val="004D6B5D"/>
    <w:rsid w:val="004E3E2B"/>
    <w:rsid w:val="004F34C6"/>
    <w:rsid w:val="00530EDF"/>
    <w:rsid w:val="00533A99"/>
    <w:rsid w:val="005418CC"/>
    <w:rsid w:val="005A507E"/>
    <w:rsid w:val="005C4301"/>
    <w:rsid w:val="005E77AD"/>
    <w:rsid w:val="006044A7"/>
    <w:rsid w:val="006122BA"/>
    <w:rsid w:val="00632EB6"/>
    <w:rsid w:val="00646E76"/>
    <w:rsid w:val="0065494D"/>
    <w:rsid w:val="006A0C3F"/>
    <w:rsid w:val="006A26EB"/>
    <w:rsid w:val="006A51FA"/>
    <w:rsid w:val="006E1B90"/>
    <w:rsid w:val="006F3058"/>
    <w:rsid w:val="00705246"/>
    <w:rsid w:val="00705B8E"/>
    <w:rsid w:val="00707D70"/>
    <w:rsid w:val="00714203"/>
    <w:rsid w:val="007373DF"/>
    <w:rsid w:val="0077177F"/>
    <w:rsid w:val="0077554A"/>
    <w:rsid w:val="007773FC"/>
    <w:rsid w:val="00792322"/>
    <w:rsid w:val="00795437"/>
    <w:rsid w:val="007956F3"/>
    <w:rsid w:val="007B653A"/>
    <w:rsid w:val="007C1EEA"/>
    <w:rsid w:val="007C1F6B"/>
    <w:rsid w:val="007F17F1"/>
    <w:rsid w:val="00811401"/>
    <w:rsid w:val="00812761"/>
    <w:rsid w:val="00850D6A"/>
    <w:rsid w:val="008841E2"/>
    <w:rsid w:val="00884FBF"/>
    <w:rsid w:val="008949EB"/>
    <w:rsid w:val="008A20CB"/>
    <w:rsid w:val="008A785F"/>
    <w:rsid w:val="008B7E9F"/>
    <w:rsid w:val="00914210"/>
    <w:rsid w:val="00946720"/>
    <w:rsid w:val="009B1E91"/>
    <w:rsid w:val="009C4286"/>
    <w:rsid w:val="009D3601"/>
    <w:rsid w:val="009D5315"/>
    <w:rsid w:val="009F12C1"/>
    <w:rsid w:val="009F17B2"/>
    <w:rsid w:val="009F1982"/>
    <w:rsid w:val="009F4569"/>
    <w:rsid w:val="00A20BEC"/>
    <w:rsid w:val="00A24554"/>
    <w:rsid w:val="00A262F0"/>
    <w:rsid w:val="00A34EE3"/>
    <w:rsid w:val="00A36112"/>
    <w:rsid w:val="00A4781C"/>
    <w:rsid w:val="00A55BC7"/>
    <w:rsid w:val="00A73F5D"/>
    <w:rsid w:val="00A93C46"/>
    <w:rsid w:val="00AD0ABB"/>
    <w:rsid w:val="00AD5FDA"/>
    <w:rsid w:val="00AF03DB"/>
    <w:rsid w:val="00B2056F"/>
    <w:rsid w:val="00B417A9"/>
    <w:rsid w:val="00B47A6A"/>
    <w:rsid w:val="00B52585"/>
    <w:rsid w:val="00B526B8"/>
    <w:rsid w:val="00B60C57"/>
    <w:rsid w:val="00B84CCD"/>
    <w:rsid w:val="00B91684"/>
    <w:rsid w:val="00BC3BD3"/>
    <w:rsid w:val="00BC7193"/>
    <w:rsid w:val="00BE6129"/>
    <w:rsid w:val="00BF1B4F"/>
    <w:rsid w:val="00C05B39"/>
    <w:rsid w:val="00C31C77"/>
    <w:rsid w:val="00C32868"/>
    <w:rsid w:val="00C7028E"/>
    <w:rsid w:val="00C97759"/>
    <w:rsid w:val="00CD0E7F"/>
    <w:rsid w:val="00CF14DD"/>
    <w:rsid w:val="00D064FE"/>
    <w:rsid w:val="00D10524"/>
    <w:rsid w:val="00D41785"/>
    <w:rsid w:val="00D41FF2"/>
    <w:rsid w:val="00D444A0"/>
    <w:rsid w:val="00D52330"/>
    <w:rsid w:val="00D562F6"/>
    <w:rsid w:val="00D56EC4"/>
    <w:rsid w:val="00D74D0A"/>
    <w:rsid w:val="00D80043"/>
    <w:rsid w:val="00D80977"/>
    <w:rsid w:val="00DC2E0D"/>
    <w:rsid w:val="00DC368A"/>
    <w:rsid w:val="00DC39DC"/>
    <w:rsid w:val="00DE5CB0"/>
    <w:rsid w:val="00E12EFA"/>
    <w:rsid w:val="00E37BDC"/>
    <w:rsid w:val="00E430BC"/>
    <w:rsid w:val="00E7266F"/>
    <w:rsid w:val="00E81FF4"/>
    <w:rsid w:val="00E83D83"/>
    <w:rsid w:val="00E8479E"/>
    <w:rsid w:val="00E86E46"/>
    <w:rsid w:val="00E91A8E"/>
    <w:rsid w:val="00EA0734"/>
    <w:rsid w:val="00EA7536"/>
    <w:rsid w:val="00EE4A76"/>
    <w:rsid w:val="00EE57C2"/>
    <w:rsid w:val="00EE6CAC"/>
    <w:rsid w:val="00F10409"/>
    <w:rsid w:val="00F228F4"/>
    <w:rsid w:val="00F250A7"/>
    <w:rsid w:val="00F44953"/>
    <w:rsid w:val="00F708F7"/>
    <w:rsid w:val="00F750C7"/>
    <w:rsid w:val="00F76792"/>
    <w:rsid w:val="00F87755"/>
    <w:rsid w:val="00F91C79"/>
    <w:rsid w:val="00FA1C91"/>
    <w:rsid w:val="00FB1219"/>
    <w:rsid w:val="00FB4290"/>
    <w:rsid w:val="00FD13E4"/>
    <w:rsid w:val="00FE6934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91C79"/>
    <w:pPr>
      <w:spacing w:after="0" w:line="240" w:lineRule="auto"/>
      <w:ind w:left="-426" w:right="-902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112"/>
  </w:style>
  <w:style w:type="paragraph" w:styleId="a6">
    <w:name w:val="footer"/>
    <w:basedOn w:val="a"/>
    <w:link w:val="a7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112"/>
  </w:style>
  <w:style w:type="paragraph" w:styleId="a8">
    <w:name w:val="Normal (Web)"/>
    <w:basedOn w:val="a"/>
    <w:uiPriority w:val="99"/>
    <w:unhideWhenUsed/>
    <w:rsid w:val="00EE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8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F91C79"/>
    <w:pPr>
      <w:spacing w:after="0" w:line="240" w:lineRule="auto"/>
      <w:ind w:left="-426" w:right="-902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6112"/>
  </w:style>
  <w:style w:type="paragraph" w:styleId="a6">
    <w:name w:val="footer"/>
    <w:basedOn w:val="a"/>
    <w:link w:val="a7"/>
    <w:uiPriority w:val="99"/>
    <w:unhideWhenUsed/>
    <w:rsid w:val="00A36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6112"/>
  </w:style>
  <w:style w:type="paragraph" w:styleId="a8">
    <w:name w:val="Normal (Web)"/>
    <w:basedOn w:val="a"/>
    <w:uiPriority w:val="99"/>
    <w:unhideWhenUsed/>
    <w:rsid w:val="00EE4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2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8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 СЕРГЕЙ НИКОЛАЕВИЧ</dc:creator>
  <cp:lastModifiedBy>БУРЦЕВ СЕРГЕЙ НИКОЛАЕВИЧ</cp:lastModifiedBy>
  <cp:revision>17</cp:revision>
  <cp:lastPrinted>2018-04-23T07:08:00Z</cp:lastPrinted>
  <dcterms:created xsi:type="dcterms:W3CDTF">2017-11-07T13:16:00Z</dcterms:created>
  <dcterms:modified xsi:type="dcterms:W3CDTF">2018-04-23T12:00:00Z</dcterms:modified>
</cp:coreProperties>
</file>