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6E" w:rsidRDefault="0085405E" w:rsidP="00C75CD1">
      <w:pPr>
        <w:spacing w:line="360" w:lineRule="auto"/>
        <w:ind w:left="357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04696E" w:rsidRDefault="0004696E" w:rsidP="00C75CD1">
      <w:pPr>
        <w:spacing w:line="360" w:lineRule="auto"/>
        <w:ind w:left="18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федерального закона «О таможенном регулировании» </w:t>
      </w:r>
    </w:p>
    <w:p w:rsidR="0004696E" w:rsidRPr="00E27CDA" w:rsidRDefault="0004696E" w:rsidP="00C75CD1">
      <w:pPr>
        <w:spacing w:line="360" w:lineRule="auto"/>
        <w:ind w:left="180" w:firstLine="360"/>
        <w:jc w:val="center"/>
        <w:rPr>
          <w:b/>
          <w:sz w:val="28"/>
          <w:szCs w:val="28"/>
        </w:rPr>
      </w:pPr>
    </w:p>
    <w:p w:rsidR="0004696E" w:rsidRDefault="0004696E" w:rsidP="00C75CD1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51BE4">
        <w:rPr>
          <w:rFonts w:ascii="Times New Roman" w:hAnsi="Times New Roman"/>
          <w:sz w:val="28"/>
          <w:szCs w:val="28"/>
        </w:rPr>
        <w:t xml:space="preserve">Проект федерального закона </w:t>
      </w:r>
      <w:r w:rsidR="008E223A">
        <w:rPr>
          <w:rFonts w:ascii="Times New Roman" w:hAnsi="Times New Roman"/>
          <w:sz w:val="28"/>
          <w:szCs w:val="28"/>
        </w:rPr>
        <w:t>«О таможенном регулировании</w:t>
      </w:r>
      <w:r w:rsidRPr="007267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законопроект) </w:t>
      </w:r>
      <w:r w:rsidRPr="00726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1BE4">
        <w:rPr>
          <w:rFonts w:ascii="Times New Roman" w:hAnsi="Times New Roman"/>
          <w:sz w:val="28"/>
          <w:szCs w:val="28"/>
        </w:rPr>
        <w:t>разработ</w:t>
      </w:r>
      <w:r w:rsidR="005D010C">
        <w:rPr>
          <w:rFonts w:ascii="Times New Roman" w:hAnsi="Times New Roman"/>
          <w:sz w:val="28"/>
          <w:szCs w:val="28"/>
        </w:rPr>
        <w:t>ывается</w:t>
      </w:r>
      <w:proofErr w:type="spellEnd"/>
      <w:r w:rsidRPr="00B51BE4">
        <w:rPr>
          <w:rFonts w:ascii="Times New Roman" w:hAnsi="Times New Roman"/>
          <w:sz w:val="28"/>
          <w:szCs w:val="28"/>
        </w:rPr>
        <w:t xml:space="preserve"> в связи</w:t>
      </w:r>
      <w:r>
        <w:rPr>
          <w:sz w:val="28"/>
          <w:szCs w:val="28"/>
        </w:rPr>
        <w:t xml:space="preserve"> </w:t>
      </w:r>
      <w:r w:rsidRPr="00B51BE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принятием Таможенного кодекса </w:t>
      </w:r>
      <w:r w:rsidR="008F38A4">
        <w:rPr>
          <w:rFonts w:ascii="Times New Roman" w:hAnsi="Times New Roman"/>
          <w:sz w:val="28"/>
          <w:szCs w:val="28"/>
        </w:rPr>
        <w:t>Евразийского экономического</w:t>
      </w:r>
      <w:r>
        <w:rPr>
          <w:rFonts w:ascii="Times New Roman" w:hAnsi="Times New Roman"/>
          <w:sz w:val="28"/>
          <w:szCs w:val="28"/>
        </w:rPr>
        <w:t xml:space="preserve"> союза (далее – ТК </w:t>
      </w:r>
      <w:r w:rsidR="008F38A4">
        <w:rPr>
          <w:rFonts w:ascii="Times New Roman" w:hAnsi="Times New Roman"/>
          <w:sz w:val="28"/>
          <w:szCs w:val="28"/>
        </w:rPr>
        <w:t>ЕАЭС</w:t>
      </w:r>
      <w:r>
        <w:rPr>
          <w:rFonts w:ascii="Times New Roman" w:hAnsi="Times New Roman"/>
          <w:sz w:val="28"/>
          <w:szCs w:val="28"/>
        </w:rPr>
        <w:t xml:space="preserve">), который является  </w:t>
      </w:r>
      <w:r w:rsidR="00F071E6">
        <w:rPr>
          <w:rFonts w:ascii="Times New Roman" w:hAnsi="Times New Roman"/>
          <w:sz w:val="28"/>
          <w:szCs w:val="28"/>
        </w:rPr>
        <w:t xml:space="preserve">приложением к </w:t>
      </w:r>
      <w:r w:rsidRPr="000E0F65">
        <w:rPr>
          <w:rFonts w:ascii="Times New Roman" w:hAnsi="Times New Roman"/>
          <w:sz w:val="28"/>
          <w:szCs w:val="28"/>
        </w:rPr>
        <w:t>Договор</w:t>
      </w:r>
      <w:r w:rsidR="00F071E6">
        <w:rPr>
          <w:rFonts w:ascii="Times New Roman" w:hAnsi="Times New Roman"/>
          <w:sz w:val="28"/>
          <w:szCs w:val="28"/>
        </w:rPr>
        <w:t>у</w:t>
      </w:r>
      <w:r w:rsidRPr="000E0F65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ТК </w:t>
      </w:r>
      <w:r w:rsidR="008F38A4">
        <w:rPr>
          <w:rFonts w:ascii="Times New Roman" w:hAnsi="Times New Roman"/>
          <w:sz w:val="28"/>
          <w:szCs w:val="28"/>
        </w:rPr>
        <w:t>ЕАЭС</w:t>
      </w:r>
      <w:r>
        <w:rPr>
          <w:rFonts w:ascii="Times New Roman" w:hAnsi="Times New Roman"/>
          <w:sz w:val="28"/>
          <w:szCs w:val="28"/>
        </w:rPr>
        <w:t xml:space="preserve">, </w:t>
      </w:r>
      <w:r w:rsidR="00C32AD5">
        <w:rPr>
          <w:rFonts w:ascii="Times New Roman" w:hAnsi="Times New Roman"/>
          <w:sz w:val="28"/>
          <w:szCs w:val="28"/>
        </w:rPr>
        <w:t>подписанному</w:t>
      </w:r>
      <w:r w:rsidR="00F071E6">
        <w:rPr>
          <w:rFonts w:ascii="Times New Roman" w:hAnsi="Times New Roman"/>
          <w:sz w:val="28"/>
          <w:szCs w:val="28"/>
        </w:rPr>
        <w:t xml:space="preserve"> 11 апреля 2017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E0F65">
        <w:rPr>
          <w:rFonts w:ascii="Times New Roman" w:hAnsi="Times New Roman"/>
          <w:sz w:val="28"/>
          <w:szCs w:val="28"/>
        </w:rPr>
        <w:t>на уровне глав государств</w:t>
      </w:r>
      <w:r w:rsidR="00F071E6">
        <w:rPr>
          <w:rFonts w:ascii="Times New Roman" w:hAnsi="Times New Roman"/>
          <w:sz w:val="28"/>
          <w:szCs w:val="28"/>
        </w:rPr>
        <w:t>-членов Евразийского экономического союза (далее - ЕАЭС</w:t>
      </w:r>
      <w:r>
        <w:rPr>
          <w:rFonts w:ascii="Times New Roman" w:hAnsi="Times New Roman"/>
          <w:sz w:val="28"/>
          <w:szCs w:val="28"/>
        </w:rPr>
        <w:t>.</w:t>
      </w:r>
      <w:r w:rsidR="00F071E6">
        <w:rPr>
          <w:rFonts w:ascii="Times New Roman" w:hAnsi="Times New Roman"/>
          <w:sz w:val="28"/>
          <w:szCs w:val="28"/>
        </w:rPr>
        <w:t>)</w:t>
      </w:r>
    </w:p>
    <w:p w:rsidR="0004696E" w:rsidRDefault="00F071E6" w:rsidP="00C75CD1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Предполагаемая дата</w:t>
      </w:r>
      <w:r w:rsidR="0004696E" w:rsidRPr="000E0F65">
        <w:rPr>
          <w:rFonts w:ascii="Times New Roman" w:hAnsi="Times New Roman"/>
          <w:sz w:val="28"/>
          <w:szCs w:val="28"/>
        </w:rPr>
        <w:t xml:space="preserve"> вступления в силу</w:t>
      </w:r>
      <w:r w:rsidR="0004696E">
        <w:rPr>
          <w:rFonts w:ascii="Times New Roman" w:hAnsi="Times New Roman"/>
          <w:sz w:val="28"/>
          <w:szCs w:val="28"/>
        </w:rPr>
        <w:t xml:space="preserve"> ТК </w:t>
      </w:r>
      <w:r>
        <w:rPr>
          <w:rFonts w:ascii="Times New Roman" w:hAnsi="Times New Roman"/>
          <w:sz w:val="28"/>
          <w:szCs w:val="28"/>
        </w:rPr>
        <w:t xml:space="preserve">ЕАЭС </w:t>
      </w:r>
      <w:r w:rsidR="0004696E" w:rsidRPr="000E0F6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4696E" w:rsidRPr="000E0F6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="0004696E" w:rsidRPr="000E0F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04696E" w:rsidRPr="000E0F65">
        <w:rPr>
          <w:rFonts w:ascii="Times New Roman" w:hAnsi="Times New Roman"/>
          <w:sz w:val="28"/>
          <w:szCs w:val="28"/>
        </w:rPr>
        <w:t xml:space="preserve"> года.</w:t>
      </w:r>
    </w:p>
    <w:p w:rsidR="0004696E" w:rsidRDefault="0004696E" w:rsidP="00C75CD1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 </w:t>
      </w:r>
      <w:r w:rsidR="00F071E6">
        <w:rPr>
          <w:rFonts w:ascii="Times New Roman" w:hAnsi="Times New Roman"/>
          <w:sz w:val="28"/>
          <w:szCs w:val="28"/>
        </w:rPr>
        <w:t>ЕАЭС</w:t>
      </w:r>
      <w:r>
        <w:rPr>
          <w:rFonts w:ascii="Times New Roman" w:hAnsi="Times New Roman"/>
          <w:sz w:val="28"/>
          <w:szCs w:val="28"/>
        </w:rPr>
        <w:t xml:space="preserve"> содержит отсылочные нормы, согласно которым регулирование ряда правоотношений, либо установление  дополнительных условий, требований или особенностей нормативного правового регулирования должно определяться на уровне национального законодательства государств-членов </w:t>
      </w:r>
      <w:r w:rsidR="00F071E6">
        <w:rPr>
          <w:rFonts w:ascii="Times New Roman" w:hAnsi="Times New Roman"/>
          <w:sz w:val="28"/>
          <w:szCs w:val="28"/>
        </w:rPr>
        <w:t>ЕАЭС</w:t>
      </w:r>
      <w:r>
        <w:rPr>
          <w:rFonts w:ascii="Times New Roman" w:hAnsi="Times New Roman"/>
          <w:sz w:val="28"/>
          <w:szCs w:val="28"/>
        </w:rPr>
        <w:t>.</w:t>
      </w:r>
    </w:p>
    <w:p w:rsidR="0004696E" w:rsidRDefault="0004696E" w:rsidP="00C75CD1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6C05">
        <w:rPr>
          <w:rFonts w:ascii="Times New Roman" w:hAnsi="Times New Roman"/>
          <w:sz w:val="28"/>
          <w:szCs w:val="28"/>
        </w:rPr>
        <w:t xml:space="preserve">Целью законопроекта является установление особенностей таможенного регулирования в Российской Федерации в соответствии с положениями </w:t>
      </w:r>
      <w:r w:rsidR="00F071E6">
        <w:rPr>
          <w:rFonts w:ascii="Times New Roman" w:hAnsi="Times New Roman"/>
          <w:sz w:val="28"/>
          <w:szCs w:val="28"/>
        </w:rPr>
        <w:t>права ЕАЭС</w:t>
      </w:r>
      <w:r>
        <w:rPr>
          <w:rFonts w:ascii="Times New Roman" w:hAnsi="Times New Roman"/>
          <w:sz w:val="28"/>
          <w:szCs w:val="28"/>
        </w:rPr>
        <w:t>.</w:t>
      </w:r>
    </w:p>
    <w:p w:rsidR="0004696E" w:rsidRDefault="0004696E" w:rsidP="00C75CD1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законопроекта за основу приняты положения </w:t>
      </w:r>
      <w:r w:rsidR="00F55840">
        <w:rPr>
          <w:rFonts w:ascii="Times New Roman" w:hAnsi="Times New Roman"/>
          <w:sz w:val="28"/>
          <w:szCs w:val="28"/>
        </w:rPr>
        <w:t>Федерального закона от 27 ноября 2010 г. № 311-ФЗ «О таможенном регулировании в Российской Федерации»</w:t>
      </w:r>
      <w:r w:rsidR="00E62016" w:rsidRPr="00500EAF">
        <w:rPr>
          <w:rFonts w:ascii="Times New Roman" w:hAnsi="Times New Roman"/>
          <w:sz w:val="28"/>
          <w:szCs w:val="28"/>
        </w:rPr>
        <w:t xml:space="preserve"> </w:t>
      </w:r>
      <w:r w:rsidRPr="00500EAF">
        <w:rPr>
          <w:rFonts w:ascii="Times New Roman" w:hAnsi="Times New Roman"/>
          <w:sz w:val="28"/>
          <w:szCs w:val="28"/>
        </w:rPr>
        <w:t xml:space="preserve">в той мере, в какой это позволяет </w:t>
      </w:r>
      <w:r w:rsidR="00F55840">
        <w:rPr>
          <w:rFonts w:ascii="Times New Roman" w:hAnsi="Times New Roman"/>
          <w:sz w:val="28"/>
          <w:szCs w:val="28"/>
        </w:rPr>
        <w:t>ТК ЕАЭС.</w:t>
      </w:r>
    </w:p>
    <w:p w:rsidR="00C73CA2" w:rsidRPr="00A71940" w:rsidRDefault="00C73CA2" w:rsidP="00630003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940">
        <w:rPr>
          <w:rFonts w:ascii="Times New Roman" w:hAnsi="Times New Roman"/>
          <w:sz w:val="28"/>
          <w:szCs w:val="28"/>
        </w:rPr>
        <w:t xml:space="preserve">В законопроекте </w:t>
      </w:r>
      <w:r w:rsidR="005D010C">
        <w:rPr>
          <w:rFonts w:ascii="Times New Roman" w:hAnsi="Times New Roman"/>
          <w:sz w:val="28"/>
          <w:szCs w:val="28"/>
        </w:rPr>
        <w:t xml:space="preserve">будет </w:t>
      </w:r>
      <w:r w:rsidRPr="00A71940">
        <w:rPr>
          <w:rFonts w:ascii="Times New Roman" w:hAnsi="Times New Roman"/>
          <w:sz w:val="28"/>
          <w:szCs w:val="28"/>
        </w:rPr>
        <w:t>реализована значительная часть отсылочных норм ТК ЕАЭС, направленных на совершенствование таможенного администрирования, а также на упрощение совершения таможенных операций.</w:t>
      </w:r>
    </w:p>
    <w:p w:rsidR="00C73CA2" w:rsidRPr="00A71940" w:rsidRDefault="00C73CA2" w:rsidP="00C73CA2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940">
        <w:rPr>
          <w:rFonts w:ascii="Times New Roman" w:hAnsi="Times New Roman"/>
          <w:sz w:val="28"/>
          <w:szCs w:val="28"/>
        </w:rPr>
        <w:t xml:space="preserve">Например, в законопроекте </w:t>
      </w:r>
      <w:r w:rsidR="005D010C">
        <w:rPr>
          <w:rFonts w:ascii="Times New Roman" w:hAnsi="Times New Roman"/>
          <w:sz w:val="28"/>
          <w:szCs w:val="28"/>
        </w:rPr>
        <w:t>будет предусмотрена</w:t>
      </w:r>
      <w:r w:rsidRPr="00A71940">
        <w:rPr>
          <w:rFonts w:ascii="Times New Roman" w:hAnsi="Times New Roman"/>
          <w:sz w:val="28"/>
          <w:szCs w:val="28"/>
        </w:rPr>
        <w:t xml:space="preserve"> возможность: </w:t>
      </w:r>
    </w:p>
    <w:p w:rsidR="00C73CA2" w:rsidRPr="00A71940" w:rsidRDefault="00C73CA2" w:rsidP="00C73CA2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940">
        <w:rPr>
          <w:rFonts w:ascii="Times New Roman" w:hAnsi="Times New Roman"/>
          <w:sz w:val="28"/>
          <w:szCs w:val="28"/>
        </w:rPr>
        <w:t>- использования «реестрового обеспечения» таможенного представителя при таможенном декларировании товаров;</w:t>
      </w:r>
    </w:p>
    <w:p w:rsidR="00C73CA2" w:rsidRPr="00A71940" w:rsidRDefault="00C73CA2" w:rsidP="00C73CA2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940">
        <w:rPr>
          <w:rFonts w:ascii="Times New Roman" w:hAnsi="Times New Roman"/>
          <w:sz w:val="28"/>
          <w:szCs w:val="28"/>
        </w:rPr>
        <w:lastRenderedPageBreak/>
        <w:t xml:space="preserve">- выдачи предварительных решений по вопросам </w:t>
      </w:r>
      <w:proofErr w:type="gramStart"/>
      <w:r w:rsidRPr="00A71940">
        <w:rPr>
          <w:rFonts w:ascii="Times New Roman" w:hAnsi="Times New Roman"/>
          <w:sz w:val="28"/>
          <w:szCs w:val="28"/>
        </w:rPr>
        <w:t>применения методов определения таможенной стоимости ввозимых товаров</w:t>
      </w:r>
      <w:proofErr w:type="gramEnd"/>
      <w:r w:rsidRPr="00A71940">
        <w:rPr>
          <w:rFonts w:ascii="Times New Roman" w:hAnsi="Times New Roman"/>
          <w:sz w:val="28"/>
          <w:szCs w:val="28"/>
        </w:rPr>
        <w:t>;</w:t>
      </w:r>
    </w:p>
    <w:p w:rsidR="00C73CA2" w:rsidRPr="00A71940" w:rsidRDefault="00C73CA2" w:rsidP="00C73CA2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940">
        <w:rPr>
          <w:rFonts w:ascii="Times New Roman" w:hAnsi="Times New Roman"/>
          <w:sz w:val="28"/>
          <w:szCs w:val="28"/>
        </w:rPr>
        <w:t>- освобождения от предоставления обеспечения исполнения обязанности по уплате таможенных платежей добросовестными компаниями;</w:t>
      </w:r>
    </w:p>
    <w:p w:rsidR="00C73CA2" w:rsidRPr="00A71940" w:rsidRDefault="00C73CA2" w:rsidP="00C73CA2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940">
        <w:rPr>
          <w:rFonts w:ascii="Times New Roman" w:hAnsi="Times New Roman"/>
          <w:sz w:val="28"/>
          <w:szCs w:val="28"/>
        </w:rPr>
        <w:t>- представления предварительной информации на английском языке.</w:t>
      </w:r>
    </w:p>
    <w:p w:rsidR="00C73CA2" w:rsidRPr="00A71940" w:rsidRDefault="00C73CA2" w:rsidP="00C73CA2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940">
        <w:rPr>
          <w:rFonts w:ascii="Times New Roman" w:hAnsi="Times New Roman"/>
          <w:sz w:val="28"/>
          <w:szCs w:val="28"/>
        </w:rPr>
        <w:t xml:space="preserve">Также законопроектом </w:t>
      </w:r>
      <w:r w:rsidR="005D010C">
        <w:rPr>
          <w:rFonts w:ascii="Times New Roman" w:hAnsi="Times New Roman"/>
          <w:sz w:val="28"/>
          <w:szCs w:val="28"/>
        </w:rPr>
        <w:t>буду</w:t>
      </w:r>
      <w:bookmarkStart w:id="0" w:name="_GoBack"/>
      <w:bookmarkEnd w:id="0"/>
      <w:r w:rsidR="005D010C">
        <w:rPr>
          <w:rFonts w:ascii="Times New Roman" w:hAnsi="Times New Roman"/>
          <w:sz w:val="28"/>
          <w:szCs w:val="28"/>
        </w:rPr>
        <w:t xml:space="preserve">т </w:t>
      </w:r>
      <w:r w:rsidRPr="00A71940">
        <w:rPr>
          <w:rFonts w:ascii="Times New Roman" w:hAnsi="Times New Roman"/>
          <w:sz w:val="28"/>
          <w:szCs w:val="28"/>
        </w:rPr>
        <w:t>сокращены сроки выдачи предварительных решений о стране происхождения товаров</w:t>
      </w:r>
      <w:r w:rsidR="00BA6E4A" w:rsidRPr="00A71940">
        <w:rPr>
          <w:rFonts w:ascii="Times New Roman" w:hAnsi="Times New Roman"/>
          <w:sz w:val="28"/>
          <w:szCs w:val="28"/>
        </w:rPr>
        <w:t xml:space="preserve"> и</w:t>
      </w:r>
      <w:r w:rsidRPr="00A71940">
        <w:rPr>
          <w:rFonts w:ascii="Times New Roman" w:hAnsi="Times New Roman"/>
          <w:sz w:val="28"/>
          <w:szCs w:val="28"/>
        </w:rPr>
        <w:t xml:space="preserve"> о классификации товара,  существенно расширен перечень случаев освобождения от предоставления обеспечения исполнения обязанности по уплате таможенных платежей, реализована таможенная процедура свободного склада, упрощена процедура идентификации товаров  в продуктах их переработки.</w:t>
      </w:r>
    </w:p>
    <w:p w:rsidR="00C75CD1" w:rsidRPr="00A71940" w:rsidRDefault="00C75CD1" w:rsidP="00630003">
      <w:pPr>
        <w:spacing w:line="360" w:lineRule="auto"/>
        <w:ind w:firstLine="851"/>
        <w:jc w:val="both"/>
        <w:rPr>
          <w:sz w:val="28"/>
          <w:szCs w:val="28"/>
        </w:rPr>
      </w:pPr>
      <w:r w:rsidRPr="00A71940">
        <w:rPr>
          <w:sz w:val="28"/>
          <w:szCs w:val="28"/>
        </w:rPr>
        <w:t>Принятие законопроекта потребует внесения изменений в ряд законодательных актов Российской Федерации</w:t>
      </w:r>
      <w:r w:rsidR="00064C49" w:rsidRPr="00A71940">
        <w:rPr>
          <w:sz w:val="28"/>
          <w:szCs w:val="28"/>
        </w:rPr>
        <w:t>, н</w:t>
      </w:r>
      <w:r w:rsidRPr="00A71940">
        <w:rPr>
          <w:sz w:val="28"/>
          <w:szCs w:val="28"/>
        </w:rPr>
        <w:t xml:space="preserve">ормативных правовых актов Президента Российской Федерации и Правительства Российской Федерации. </w:t>
      </w:r>
    </w:p>
    <w:p w:rsidR="004050DF" w:rsidRPr="00A71940" w:rsidRDefault="00064C49" w:rsidP="0027392E">
      <w:pPr>
        <w:spacing w:line="360" w:lineRule="auto"/>
        <w:ind w:firstLine="708"/>
        <w:jc w:val="both"/>
        <w:rPr>
          <w:sz w:val="28"/>
          <w:szCs w:val="28"/>
        </w:rPr>
      </w:pPr>
      <w:r w:rsidRPr="00A71940">
        <w:rPr>
          <w:sz w:val="28"/>
          <w:szCs w:val="28"/>
        </w:rPr>
        <w:t>Принятие законопроекта не повлечет дополнительных расходов из федерального бюджета.</w:t>
      </w:r>
    </w:p>
    <w:sectPr w:rsidR="004050DF" w:rsidRPr="00A71940" w:rsidSect="005C39F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21" w:rsidRDefault="00831021">
      <w:r>
        <w:separator/>
      </w:r>
    </w:p>
  </w:endnote>
  <w:endnote w:type="continuationSeparator" w:id="0">
    <w:p w:rsidR="00831021" w:rsidRDefault="0083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21" w:rsidRDefault="00831021">
      <w:r>
        <w:separator/>
      </w:r>
    </w:p>
  </w:footnote>
  <w:footnote w:type="continuationSeparator" w:id="0">
    <w:p w:rsidR="00831021" w:rsidRDefault="0083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DE" w:rsidRDefault="000F51DE" w:rsidP="00F86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51DE" w:rsidRDefault="000F51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DE" w:rsidRDefault="000F51DE" w:rsidP="00F867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10C">
      <w:rPr>
        <w:rStyle w:val="a7"/>
        <w:noProof/>
      </w:rPr>
      <w:t>2</w:t>
    </w:r>
    <w:r>
      <w:rPr>
        <w:rStyle w:val="a7"/>
      </w:rPr>
      <w:fldChar w:fldCharType="end"/>
    </w:r>
  </w:p>
  <w:p w:rsidR="000F51DE" w:rsidRDefault="000F51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6E"/>
    <w:rsid w:val="00012C81"/>
    <w:rsid w:val="00016CFF"/>
    <w:rsid w:val="0004696E"/>
    <w:rsid w:val="00064C49"/>
    <w:rsid w:val="00085077"/>
    <w:rsid w:val="000B2CB1"/>
    <w:rsid w:val="000B2DBA"/>
    <w:rsid w:val="000B5DE0"/>
    <w:rsid w:val="000D620D"/>
    <w:rsid w:val="000F51DE"/>
    <w:rsid w:val="000F5D96"/>
    <w:rsid w:val="00120FE8"/>
    <w:rsid w:val="001B602D"/>
    <w:rsid w:val="002358A4"/>
    <w:rsid w:val="002562E4"/>
    <w:rsid w:val="0027392E"/>
    <w:rsid w:val="0028136E"/>
    <w:rsid w:val="00287628"/>
    <w:rsid w:val="002B1D31"/>
    <w:rsid w:val="002C3A53"/>
    <w:rsid w:val="002E1E0A"/>
    <w:rsid w:val="00311A95"/>
    <w:rsid w:val="0032206F"/>
    <w:rsid w:val="003B3F01"/>
    <w:rsid w:val="004050DF"/>
    <w:rsid w:val="00434B0D"/>
    <w:rsid w:val="004C3C4C"/>
    <w:rsid w:val="004E0CE3"/>
    <w:rsid w:val="00500EAF"/>
    <w:rsid w:val="00576A0E"/>
    <w:rsid w:val="005A6DAA"/>
    <w:rsid w:val="005C39F2"/>
    <w:rsid w:val="005D010C"/>
    <w:rsid w:val="00630003"/>
    <w:rsid w:val="00677134"/>
    <w:rsid w:val="00677ED8"/>
    <w:rsid w:val="007E2F15"/>
    <w:rsid w:val="00831021"/>
    <w:rsid w:val="0085405E"/>
    <w:rsid w:val="008659CD"/>
    <w:rsid w:val="00883DFA"/>
    <w:rsid w:val="008E223A"/>
    <w:rsid w:val="008F38A4"/>
    <w:rsid w:val="009F7A94"/>
    <w:rsid w:val="00A17AAF"/>
    <w:rsid w:val="00A214B0"/>
    <w:rsid w:val="00A37CAB"/>
    <w:rsid w:val="00A71940"/>
    <w:rsid w:val="00AE2CB9"/>
    <w:rsid w:val="00B04646"/>
    <w:rsid w:val="00BA590B"/>
    <w:rsid w:val="00BA6E4A"/>
    <w:rsid w:val="00C32AD5"/>
    <w:rsid w:val="00C529E6"/>
    <w:rsid w:val="00C73CA2"/>
    <w:rsid w:val="00C75CD1"/>
    <w:rsid w:val="00CE2BBE"/>
    <w:rsid w:val="00D04BCF"/>
    <w:rsid w:val="00D152C7"/>
    <w:rsid w:val="00E1552C"/>
    <w:rsid w:val="00E62016"/>
    <w:rsid w:val="00E74CDC"/>
    <w:rsid w:val="00EE22BC"/>
    <w:rsid w:val="00F029B5"/>
    <w:rsid w:val="00F071E6"/>
    <w:rsid w:val="00F55840"/>
    <w:rsid w:val="00F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"/>
    <w:link w:val="a4"/>
    <w:locked/>
    <w:rsid w:val="0004696E"/>
    <w:rPr>
      <w:rFonts w:ascii="Calibri" w:eastAsia="Calibri" w:hAnsi="Calibri"/>
      <w:sz w:val="24"/>
      <w:szCs w:val="24"/>
      <w:lang w:val="ru-RU" w:eastAsia="en-US" w:bidi="ar-SA"/>
    </w:rPr>
  </w:style>
  <w:style w:type="paragraph" w:customStyle="1" w:styleId="a4">
    <w:name w:val="Без интервала Знак Знак"/>
    <w:link w:val="a3"/>
    <w:rsid w:val="0004696E"/>
    <w:rPr>
      <w:rFonts w:ascii="Calibri" w:eastAsia="Calibri" w:hAnsi="Calibri"/>
      <w:sz w:val="24"/>
      <w:szCs w:val="24"/>
      <w:lang w:eastAsia="en-US"/>
    </w:rPr>
  </w:style>
  <w:style w:type="paragraph" w:styleId="a5">
    <w:name w:val="Normal (Web)"/>
    <w:aliases w:val="Обычный (Web),Обычный (веб)1"/>
    <w:basedOn w:val="a"/>
    <w:rsid w:val="005C39F2"/>
    <w:pPr>
      <w:spacing w:before="100" w:beforeAutospacing="1" w:after="100" w:afterAutospacing="1"/>
    </w:pPr>
  </w:style>
  <w:style w:type="paragraph" w:styleId="a6">
    <w:name w:val="header"/>
    <w:basedOn w:val="a"/>
    <w:rsid w:val="005C39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39F2"/>
  </w:style>
  <w:style w:type="paragraph" w:styleId="3">
    <w:name w:val="Body Text Indent 3"/>
    <w:basedOn w:val="a"/>
    <w:link w:val="30"/>
    <w:rsid w:val="000B2DBA"/>
    <w:pPr>
      <w:ind w:firstLine="900"/>
      <w:jc w:val="both"/>
    </w:pPr>
    <w:rPr>
      <w:i/>
      <w:iCs/>
      <w:sz w:val="28"/>
    </w:rPr>
  </w:style>
  <w:style w:type="character" w:customStyle="1" w:styleId="30">
    <w:name w:val="Основной текст с отступом 3 Знак"/>
    <w:link w:val="3"/>
    <w:rsid w:val="000B2DBA"/>
    <w:rPr>
      <w:i/>
      <w:iCs/>
      <w:sz w:val="28"/>
      <w:szCs w:val="24"/>
      <w:lang w:val="ru-RU" w:eastAsia="ru-RU" w:bidi="ar-SA"/>
    </w:rPr>
  </w:style>
  <w:style w:type="paragraph" w:styleId="a8">
    <w:name w:val="Balloon Text"/>
    <w:basedOn w:val="a"/>
    <w:semiHidden/>
    <w:rsid w:val="00120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9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 Знак"/>
    <w:link w:val="a4"/>
    <w:locked/>
    <w:rsid w:val="0004696E"/>
    <w:rPr>
      <w:rFonts w:ascii="Calibri" w:eastAsia="Calibri" w:hAnsi="Calibri"/>
      <w:sz w:val="24"/>
      <w:szCs w:val="24"/>
      <w:lang w:val="ru-RU" w:eastAsia="en-US" w:bidi="ar-SA"/>
    </w:rPr>
  </w:style>
  <w:style w:type="paragraph" w:customStyle="1" w:styleId="a4">
    <w:name w:val="Без интервала Знак Знак"/>
    <w:link w:val="a3"/>
    <w:rsid w:val="0004696E"/>
    <w:rPr>
      <w:rFonts w:ascii="Calibri" w:eastAsia="Calibri" w:hAnsi="Calibri"/>
      <w:sz w:val="24"/>
      <w:szCs w:val="24"/>
      <w:lang w:eastAsia="en-US"/>
    </w:rPr>
  </w:style>
  <w:style w:type="paragraph" w:styleId="a5">
    <w:name w:val="Normal (Web)"/>
    <w:aliases w:val="Обычный (Web),Обычный (веб)1"/>
    <w:basedOn w:val="a"/>
    <w:rsid w:val="005C39F2"/>
    <w:pPr>
      <w:spacing w:before="100" w:beforeAutospacing="1" w:after="100" w:afterAutospacing="1"/>
    </w:pPr>
  </w:style>
  <w:style w:type="paragraph" w:styleId="a6">
    <w:name w:val="header"/>
    <w:basedOn w:val="a"/>
    <w:rsid w:val="005C39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39F2"/>
  </w:style>
  <w:style w:type="paragraph" w:styleId="3">
    <w:name w:val="Body Text Indent 3"/>
    <w:basedOn w:val="a"/>
    <w:link w:val="30"/>
    <w:rsid w:val="000B2DBA"/>
    <w:pPr>
      <w:ind w:firstLine="900"/>
      <w:jc w:val="both"/>
    </w:pPr>
    <w:rPr>
      <w:i/>
      <w:iCs/>
      <w:sz w:val="28"/>
    </w:rPr>
  </w:style>
  <w:style w:type="character" w:customStyle="1" w:styleId="30">
    <w:name w:val="Основной текст с отступом 3 Знак"/>
    <w:link w:val="3"/>
    <w:rsid w:val="000B2DBA"/>
    <w:rPr>
      <w:i/>
      <w:iCs/>
      <w:sz w:val="28"/>
      <w:szCs w:val="24"/>
      <w:lang w:val="ru-RU" w:eastAsia="ru-RU" w:bidi="ar-SA"/>
    </w:rPr>
  </w:style>
  <w:style w:type="paragraph" w:styleId="a8">
    <w:name w:val="Balloon Text"/>
    <w:basedOn w:val="a"/>
    <w:semiHidden/>
    <w:rsid w:val="00120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fts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Osipova</dc:creator>
  <cp:lastModifiedBy>ДУДАКОВ ПАВЕЛ НИКОЛАЕВИЧ</cp:lastModifiedBy>
  <cp:revision>4</cp:revision>
  <cp:lastPrinted>2017-11-02T12:29:00Z</cp:lastPrinted>
  <dcterms:created xsi:type="dcterms:W3CDTF">2017-11-09T16:09:00Z</dcterms:created>
  <dcterms:modified xsi:type="dcterms:W3CDTF">2017-11-10T06:19:00Z</dcterms:modified>
</cp:coreProperties>
</file>