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11C08" w:rsidRDefault="00F11C08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0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17 мая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C0F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5"/>
        <w:gridCol w:w="5991"/>
      </w:tblGrid>
      <w:tr w:rsidR="007804DA" w:rsidTr="00AE02BF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385" w:type="dxa"/>
          </w:tcPr>
          <w:p w:rsidR="007804DA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1" w:type="dxa"/>
          </w:tcPr>
          <w:p w:rsidR="00770B3D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Арвачева</w:t>
            </w:r>
            <w:proofErr w:type="spellEnd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Р.П. Булыга,</w:t>
            </w:r>
          </w:p>
          <w:p w:rsidR="007804DA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Загерт, </w:t>
            </w:r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Зубова,</w:t>
            </w:r>
          </w:p>
        </w:tc>
      </w:tr>
      <w:tr w:rsidR="007804DA" w:rsidTr="00AE02BF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804DA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Козлова, </w:t>
            </w:r>
            <w:r w:rsidR="007804DA"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Красильникова,</w:t>
            </w:r>
          </w:p>
        </w:tc>
      </w:tr>
      <w:tr w:rsidR="007804DA" w:rsidTr="00AE02BF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Малофеева</w:t>
            </w:r>
            <w:proofErr w:type="spellEnd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0B3D">
              <w:t xml:space="preserve"> </w:t>
            </w:r>
            <w:r w:rsidR="00770B3D"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Мельникова,</w:t>
            </w:r>
          </w:p>
        </w:tc>
      </w:tr>
      <w:tr w:rsidR="007804DA" w:rsidTr="00AE02BF">
        <w:trPr>
          <w:trHeight w:val="333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804DA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Милюкова,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Носова,</w:t>
            </w:r>
          </w:p>
        </w:tc>
      </w:tr>
      <w:tr w:rsidR="007804DA" w:rsidTr="00AE02BF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804DA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Старовойтова,</w:t>
            </w:r>
            <w:r>
              <w:t xml:space="preserve"> </w:t>
            </w: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Суханов,</w:t>
            </w:r>
          </w:p>
        </w:tc>
      </w:tr>
      <w:tr w:rsidR="007A07ED" w:rsidTr="00AE02BF">
        <w:trPr>
          <w:trHeight w:val="318"/>
        </w:trPr>
        <w:tc>
          <w:tcPr>
            <w:tcW w:w="4077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A07ED" w:rsidRPr="007804DA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Тютина</w:t>
            </w:r>
            <w:proofErr w:type="spellEnd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804DA" w:rsidTr="00AE02BF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804DA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</w:tc>
      </w:tr>
      <w:tr w:rsidR="00673225" w:rsidRPr="00673225" w:rsidTr="00AE02BF">
        <w:trPr>
          <w:trHeight w:val="378"/>
        </w:trPr>
        <w:tc>
          <w:tcPr>
            <w:tcW w:w="4077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225" w:rsidRPr="00673225" w:rsidTr="00AE02BF">
        <w:trPr>
          <w:trHeight w:val="378"/>
        </w:trPr>
        <w:tc>
          <w:tcPr>
            <w:tcW w:w="4077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B3D" w:rsidRPr="00673225" w:rsidTr="00AE02BF">
        <w:trPr>
          <w:trHeight w:val="378"/>
        </w:trPr>
        <w:tc>
          <w:tcPr>
            <w:tcW w:w="4077" w:type="dxa"/>
          </w:tcPr>
          <w:p w:rsidR="00770B3D" w:rsidRPr="00673225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                                      </w:t>
            </w:r>
          </w:p>
        </w:tc>
        <w:tc>
          <w:tcPr>
            <w:tcW w:w="385" w:type="dxa"/>
          </w:tcPr>
          <w:p w:rsidR="00770B3D" w:rsidRPr="00673225" w:rsidRDefault="00770B3D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1" w:type="dxa"/>
          </w:tcPr>
          <w:p w:rsidR="00770B3D" w:rsidRPr="00770B3D" w:rsidRDefault="00440079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  <w:r w:rsidR="003F503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(Минфин России),</w:t>
            </w:r>
          </w:p>
        </w:tc>
      </w:tr>
      <w:tr w:rsidR="00BB4E90" w:rsidRPr="00673225" w:rsidTr="00AE02BF">
        <w:trPr>
          <w:trHeight w:val="378"/>
        </w:trPr>
        <w:tc>
          <w:tcPr>
            <w:tcW w:w="4077" w:type="dxa"/>
          </w:tcPr>
          <w:p w:rsidR="00BB4E90" w:rsidRPr="00673225" w:rsidRDefault="00BB4E90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BB4E90" w:rsidRPr="00673225" w:rsidRDefault="00BB4E90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BB4E90" w:rsidRPr="00770B3D" w:rsidRDefault="003F503B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3F503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3F5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(Казначейство России),</w:t>
            </w:r>
          </w:p>
        </w:tc>
      </w:tr>
      <w:tr w:rsidR="00770B3D" w:rsidRPr="00673225" w:rsidTr="00AE02BF">
        <w:trPr>
          <w:trHeight w:val="378"/>
        </w:trPr>
        <w:tc>
          <w:tcPr>
            <w:tcW w:w="4077" w:type="dxa"/>
          </w:tcPr>
          <w:p w:rsidR="00770B3D" w:rsidRPr="00673225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70B3D" w:rsidRPr="00673225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70B3D" w:rsidRPr="00770B3D" w:rsidRDefault="00770B3D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А.О. Мельничук (</w:t>
            </w:r>
            <w:r w:rsidR="00440079" w:rsidRPr="00440079"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Казначейство России</w:t>
            </w: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770B3D" w:rsidRPr="00673225" w:rsidTr="00535289">
        <w:trPr>
          <w:trHeight w:val="730"/>
        </w:trPr>
        <w:tc>
          <w:tcPr>
            <w:tcW w:w="4077" w:type="dxa"/>
          </w:tcPr>
          <w:p w:rsidR="00770B3D" w:rsidRPr="00673225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70B3D" w:rsidRPr="00673225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70B3D" w:rsidRPr="00440079" w:rsidRDefault="00770B3D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079">
              <w:rPr>
                <w:rFonts w:ascii="Times New Roman" w:eastAsia="Times New Roman" w:hAnsi="Times New Roman" w:cs="Times New Roman"/>
                <w:sz w:val="28"/>
                <w:szCs w:val="28"/>
              </w:rPr>
              <w:t>Р.А. Ма</w:t>
            </w:r>
            <w:r w:rsidR="00296C26" w:rsidRPr="0044007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40079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аренко (Контрольное управление Президента Российской Федерации),</w:t>
            </w:r>
          </w:p>
        </w:tc>
      </w:tr>
      <w:tr w:rsidR="00770B3D" w:rsidRPr="00673225" w:rsidTr="00535289">
        <w:trPr>
          <w:trHeight w:val="713"/>
        </w:trPr>
        <w:tc>
          <w:tcPr>
            <w:tcW w:w="4077" w:type="dxa"/>
          </w:tcPr>
          <w:p w:rsidR="00770B3D" w:rsidRPr="00673225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70B3D" w:rsidRPr="00673225" w:rsidRDefault="00770B3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770B3D" w:rsidRPr="00770B3D" w:rsidRDefault="00770B3D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И.Е. Ощепков (Контрольное управление Президента Российской Федерации),</w:t>
            </w:r>
          </w:p>
        </w:tc>
      </w:tr>
      <w:tr w:rsidR="001709EF" w:rsidRPr="00673225" w:rsidTr="00AE02BF">
        <w:trPr>
          <w:trHeight w:val="378"/>
        </w:trPr>
        <w:tc>
          <w:tcPr>
            <w:tcW w:w="4077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1709EF" w:rsidRPr="00673225" w:rsidRDefault="00770B3D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</w:p>
        </w:tc>
      </w:tr>
      <w:tr w:rsidR="00296C26" w:rsidRPr="00673225" w:rsidTr="00AE02BF">
        <w:trPr>
          <w:trHeight w:val="378"/>
        </w:trPr>
        <w:tc>
          <w:tcPr>
            <w:tcW w:w="4077" w:type="dxa"/>
          </w:tcPr>
          <w:p w:rsidR="00296C26" w:rsidRPr="00673225" w:rsidRDefault="00296C26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296C26" w:rsidRPr="00673225" w:rsidRDefault="00296C26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</w:tcPr>
          <w:p w:rsidR="00440079" w:rsidRDefault="00296C26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З.А. </w:t>
            </w:r>
            <w:proofErr w:type="gramStart"/>
            <w:r w:rsidRPr="00296C26">
              <w:rPr>
                <w:rFonts w:ascii="Times New Roman" w:eastAsia="Times New Roman" w:hAnsi="Times New Roman" w:cs="Times New Roman"/>
                <w:sz w:val="28"/>
                <w:szCs w:val="28"/>
              </w:rPr>
              <w:t>Хайло</w:t>
            </w:r>
            <w:proofErr w:type="gramEnd"/>
            <w:r w:rsidRPr="0029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(НП «Институт Профессиональных Аудиторов»)</w:t>
            </w:r>
            <w:r w:rsidR="00440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96C26" w:rsidRPr="00770B3D" w:rsidRDefault="00440079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Ульянова (Минфин России) </w:t>
            </w:r>
          </w:p>
        </w:tc>
      </w:tr>
    </w:tbl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C9" w:rsidRPr="00673225" w:rsidRDefault="00D338C9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35" w:rsidRPr="007F439E" w:rsidRDefault="007556A9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B92"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D55" w:rsidRDefault="00491D55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623" w:rsidRDefault="00320623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DF50CE" w:rsidRPr="00DF50CE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ходе работы по исполнению поручения Президента Российской Федерации по вопросам дальнейшего развития аудиторской деятельности в Российской Федерации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9EDF3" wp14:editId="2FCA627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B25A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Зубова, </w:t>
      </w:r>
      <w:r w:rsidR="004D6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Ощепков, </w:t>
      </w:r>
      <w:r w:rsidR="00B25A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Козлова, Мельничук, </w:t>
      </w:r>
      <w:proofErr w:type="spellStart"/>
      <w:r w:rsid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Соломяный</w:t>
      </w:r>
      <w:proofErr w:type="spellEnd"/>
      <w:r w:rsidR="00B25A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Старовойтова, </w:t>
      </w:r>
      <w:proofErr w:type="spellStart"/>
      <w:r w:rsidR="00B25AF8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Турбанов</w:t>
      </w:r>
      <w:proofErr w:type="spellEnd"/>
      <w:r w:rsidR="00B25A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B25AF8">
        <w:rPr>
          <w:rFonts w:ascii="Times New Roman" w:eastAsia="Times New Roman" w:hAnsi="Times New Roman" w:cs="Times New Roman"/>
          <w:sz w:val="28"/>
          <w:szCs w:val="20"/>
          <w:lang w:eastAsia="ru-RU"/>
        </w:rPr>
        <w:t>Тютина</w:t>
      </w:r>
      <w:proofErr w:type="spellEnd"/>
      <w:r w:rsidR="00B25AF8">
        <w:rPr>
          <w:rFonts w:ascii="Times New Roman" w:eastAsia="Times New Roman" w:hAnsi="Times New Roman" w:cs="Times New Roman"/>
          <w:sz w:val="28"/>
          <w:szCs w:val="20"/>
          <w:lang w:eastAsia="ru-RU"/>
        </w:rPr>
        <w:t>, Чая</w:t>
      </w:r>
      <w:r w:rsidR="00206E76">
        <w:rPr>
          <w:rFonts w:ascii="Times New Roman" w:eastAsia="Times New Roman" w:hAnsi="Times New Roman" w:cs="Times New Roman"/>
          <w:sz w:val="28"/>
          <w:szCs w:val="20"/>
          <w:lang w:eastAsia="ru-RU"/>
        </w:rPr>
        <w:t>, Шнейдман</w:t>
      </w: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C7D22" w:rsidRDefault="000C7D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D23" w:rsidRDefault="00C07D23" w:rsidP="00C0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к сведению информацию </w:t>
      </w:r>
      <w:r w:rsidR="00440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Минфина России (С.В. </w:t>
      </w:r>
      <w:proofErr w:type="spellStart"/>
      <w:r w:rsidR="0044007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Соломяный</w:t>
      </w:r>
      <w:proofErr w:type="spellEnd"/>
      <w:r w:rsidR="004400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данному вопросу.</w:t>
      </w:r>
    </w:p>
    <w:p w:rsidR="00440079" w:rsidRPr="00C07D23" w:rsidRDefault="00440079" w:rsidP="00C0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 w:rsidR="00FC7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состоявшегося обсуждения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за основу 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Концепции дальнейшего развития аудиторской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приложению.</w:t>
      </w:r>
    </w:p>
    <w:p w:rsidR="00C07D23" w:rsidRPr="00C07D23" w:rsidRDefault="00C07D23" w:rsidP="00C0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C71C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338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Членам Рабочего органа Совета по аудиторской деятельности представить предложения по редакции проекта Концепции дальнейшего развития аудиторской деятельности в Российской Федерации не позднее 20 мая </w:t>
      </w:r>
      <w:proofErr w:type="spellStart"/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с.г</w:t>
      </w:r>
      <w:proofErr w:type="spellEnd"/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секретарю Рабочего органа Совета по аудиторской деятельности. </w:t>
      </w:r>
    </w:p>
    <w:p w:rsidR="00C07D23" w:rsidRPr="00C07D23" w:rsidRDefault="00C07D23" w:rsidP="0053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C71C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. Временной рабочей группе Рабочего органа Совета по аудиторской деятельности</w:t>
      </w:r>
      <w:r w:rsidR="005352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5289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аудиторской деятельности по подготовке Концепции дальнейшего развития аудиторской деятельности в Российской Федерации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07D23" w:rsidRPr="00C07D23" w:rsidRDefault="00C07D23" w:rsidP="00C0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а) рассмотреть поступившие предложения членов Рабочего органа Совета по аудиторской деятельности;</w:t>
      </w:r>
    </w:p>
    <w:p w:rsidR="00C07D23" w:rsidRPr="00C07D23" w:rsidRDefault="00C07D23" w:rsidP="00C0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б) обеспечить подготовку проекта Концепции дальнейшего развития аудиторской деятельности в Российской Федерации, уточненного по результатам состоявшегося обсуждения и рассмотрения поступивших предложений членов Рабочего органа Совета по аудиторской деятельности.</w:t>
      </w:r>
    </w:p>
    <w:p w:rsidR="00D201D4" w:rsidRDefault="00C07D23" w:rsidP="00C0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C71C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7D23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Продолжить обсуждение проекта Концепции дальнейшего развития аудиторской деятельности в Российской Федерации на очередном заседании Рабочего органа Совета по аудиторской деятельности.</w:t>
      </w:r>
    </w:p>
    <w:p w:rsidR="00FC71C8" w:rsidRDefault="00FC71C8" w:rsidP="00C0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6. Включить в состав</w:t>
      </w:r>
      <w:r w:rsidR="00B843CF" w:rsidRPr="00B8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43CF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</w:t>
      </w:r>
      <w:r w:rsidR="00B843CF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B843CF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</w:t>
      </w:r>
      <w:r w:rsidR="00B843CF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B843CF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B843C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843CF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Рабочего органа Совета по аудиторской деятельности по подготовке Концепции дальнейшего развития аудиторской деятельности в Российской Федерации</w:t>
      </w:r>
      <w:r w:rsidR="00B8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представителя </w:t>
      </w:r>
      <w:r w:rsidR="006D1F0F" w:rsidRPr="006D1F0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Казначейства России</w:t>
      </w:r>
      <w:r w:rsidR="006D1F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7C83" w:rsidRDefault="00E37C8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D23" w:rsidRDefault="00C07D2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0C9" w:rsidRPr="00C07D23" w:rsidRDefault="00010F29" w:rsidP="006B0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7F439E"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</w:t>
      </w:r>
      <w:r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4360C9"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C07D23"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Анализ состояния рынка аудиторских услуг в Российской Федерации по итогам 2015 г.</w:t>
      </w:r>
    </w:p>
    <w:p w:rsidR="00F82E35" w:rsidRPr="00F82E35" w:rsidRDefault="000E1F94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2E35"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5A46" wp14:editId="2713DBF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D77AB1" w:rsidRDefault="00F82E35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Загерт</w:t>
      </w:r>
      <w:r w:rsid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Старовойтова, </w:t>
      </w:r>
      <w:proofErr w:type="spellStart"/>
      <w:r w:rsidR="002938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Турбанов</w:t>
      </w:r>
      <w:proofErr w:type="spellEnd"/>
      <w:r w:rsidR="00163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0C9" w:rsidRDefault="004360C9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D23" w:rsidRPr="00C07D23" w:rsidRDefault="00C07D23" w:rsidP="00C07D2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Комиссии по мониторингу рынка аудиторских услуг (И.В. Загерт) по данному вопросу.</w:t>
      </w:r>
    </w:p>
    <w:p w:rsidR="00EE5F67" w:rsidRPr="00440079" w:rsidRDefault="00440079" w:rsidP="00440079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8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мониторингу рынка аудиторских услуг представить проект решения Совета по аудиторской деятельности 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</w:t>
      </w:r>
      <w:r w:rsidR="00FC71C8"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очередному заседанию </w:t>
      </w:r>
      <w:r w:rsidRPr="0044007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органа Совета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079" w:rsidRPr="00440079" w:rsidRDefault="00440079" w:rsidP="00440079">
      <w:pPr>
        <w:tabs>
          <w:tab w:val="left" w:pos="1134"/>
        </w:tabs>
        <w:spacing w:after="0" w:line="240" w:lineRule="auto"/>
        <w:ind w:left="118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212" w:rsidRPr="006E40B3" w:rsidRDefault="00885212" w:rsidP="00EE5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7FB" w:rsidRPr="006E40B3" w:rsidRDefault="00214052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1405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F8692E" w:rsidRPr="00F869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Анализ результатов деятельности саморегулируемых организаций аудиторов по итогам 2015 г.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8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92E" w:rsidRPr="00F8692E" w:rsidRDefault="00F62A91" w:rsidP="00F86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8692E" w:rsidRPr="00F8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8692E" w:rsidRPr="00F8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Принять к сведению информацию Комиссии по вопросам саморегулирования (Л.А. Козлова) по данному вопросу.</w:t>
      </w:r>
    </w:p>
    <w:p w:rsidR="00F12F37" w:rsidRPr="00F12F37" w:rsidRDefault="00F8692E" w:rsidP="00F86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8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F8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C71C8" w:rsidRPr="00F8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по вопросам саморегулирования </w:t>
      </w:r>
      <w:r w:rsidR="00FC71C8"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проект решения Совета по аудиторской деятельности 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</w:t>
      </w:r>
      <w:r w:rsidR="00FC71C8"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очередному заседанию </w:t>
      </w:r>
      <w:r w:rsidR="00FC71C8" w:rsidRPr="0044007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органа Совета по аудиторской деятельности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6A9" w:rsidRPr="00E969D7" w:rsidRDefault="007556A9" w:rsidP="00F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5CD" w:rsidRPr="006E40B3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E90FFE">
      <w:pPr>
        <w:tabs>
          <w:tab w:val="center" w:pos="5173"/>
          <w:tab w:val="right" w:pos="9921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692E" w:rsidRP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Анализ состояния внешнего контроля качества работы аудиторских организаций, аудиторов по итогам 2015 г</w:t>
      </w:r>
      <w:r w:rsid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41A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Мельничук, </w:t>
      </w:r>
      <w:proofErr w:type="gramStart"/>
      <w:r w:rsid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Хайло</w:t>
      </w:r>
      <w:proofErr w:type="gram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8692E" w:rsidRPr="00F8692E" w:rsidRDefault="00750D01" w:rsidP="00F869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F8692E" w:rsidRP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информацию Комиссии по контролю качества работы (З.А. </w:t>
      </w:r>
      <w:proofErr w:type="gramStart"/>
      <w:r w:rsidR="00F8692E" w:rsidRP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Хайло</w:t>
      </w:r>
      <w:proofErr w:type="gramEnd"/>
      <w:r w:rsidR="00F8692E" w:rsidRP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по данному вопросу.</w:t>
      </w:r>
    </w:p>
    <w:p w:rsidR="00F8692E" w:rsidRPr="00F8692E" w:rsidRDefault="00F8692E" w:rsidP="00F8692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FC71C8" w:rsidRPr="00F869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Комиссии по контролю качества работы </w:t>
      </w:r>
      <w:r w:rsidR="00FC71C8"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проект решения Совета по аудиторской деятельности 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</w:t>
      </w:r>
      <w:r w:rsidR="00FC71C8" w:rsidRPr="0044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очередному заседанию </w:t>
      </w:r>
      <w:r w:rsidR="00FC71C8" w:rsidRPr="0044007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органа Совета по аудиторской деятельности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589" w:rsidRPr="00910589" w:rsidRDefault="00910589" w:rsidP="008361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примерных формах аудиторского заключения о бухгалтерской (финансовой) отчетности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Зубова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F2E64" w:rsidRPr="009F2E64" w:rsidRDefault="00C26F0A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F2E64" w:rsidRPr="009F2E64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Комиссии по вопросам регулирования аудиторской деятельности (Е.В. Зубова) по данному вопросу.</w:t>
      </w:r>
    </w:p>
    <w:p w:rsidR="009F2E64" w:rsidRPr="009F2E64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Рекомендовать Совету по аудиторской деятельности одобрить дополнительные примерные формы аудиторского заключения о бухгалтерской (финансовой) отчетности согласно приложению для последующего включения в Сборник примерных форм аудиторских заключений о бухгалтерской (финансовой) отчетности</w:t>
      </w:r>
    </w:p>
    <w:p w:rsidR="00836166" w:rsidRPr="00836166" w:rsidRDefault="009F2E64" w:rsidP="009F2E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4360C9" w:rsidRDefault="004360C9" w:rsidP="0083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969D7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43ED9" w:rsidRPr="006E40B3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 рассмотрения </w:t>
      </w:r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запроса по применению законодательства Российской Федерации об аудиторской деятельности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Зубова</w:t>
      </w:r>
      <w:r w:rsidR="00741A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Носова, Чая</w:t>
      </w:r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F2E64" w:rsidRPr="009F2E64" w:rsidRDefault="00C26F0A" w:rsidP="009F2E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9F2E64" w:rsidRPr="009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Комиссии по вопросам регулирования аудиторской деятельности (Е.В. Зубова) по данному вопросу.</w:t>
      </w:r>
    </w:p>
    <w:p w:rsidR="009F2E64" w:rsidRPr="009F2E64" w:rsidRDefault="009F2E64" w:rsidP="009F2E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535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состоявшегося обсуждения р</w:t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екомендовать Совету по аудиторской деятельности:</w:t>
      </w:r>
    </w:p>
    <w:p w:rsidR="009F2E64" w:rsidRPr="009F2E64" w:rsidRDefault="009F2E64" w:rsidP="009F2E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одобрить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 «Порядок применения пункта 1.4 Кодекса профессиональной этики аудиторов» согласно приложению;</w:t>
      </w:r>
    </w:p>
    <w:p w:rsidR="009F2E64" w:rsidRPr="009F2E64" w:rsidRDefault="009F2E64" w:rsidP="009F2E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предложить аудиторским организациям, индивидуальным аудиторам, иным аудиторам, саморегулируемым организациям аудиторов руководствоваться в работе указанным разъяснением.</w:t>
      </w:r>
    </w:p>
    <w:p w:rsidR="00910589" w:rsidRPr="00910589" w:rsidRDefault="009F2E64" w:rsidP="009F2E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A67BB7" w:rsidRDefault="003D32D9" w:rsidP="002A7C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3836" w:rsidRPr="006B3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3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B3836" w:rsidRPr="006E40B3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39" w:rsidRPr="006E40B3" w:rsidRDefault="00247EB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предложениях</w:t>
      </w:r>
      <w:proofErr w:type="gramEnd"/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 формах осуществления контроля качества обучения претендентов на сдачу квалификационного экзамена на получение квалификационного аттестата аудитора образовательными организациями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D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Красильникова, Мельникова, </w:t>
      </w:r>
      <w:r w:rsid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="00DD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Старовойтова, Суханов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F4B8D" w:rsidRDefault="006F4B8D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F2E64" w:rsidRPr="009F2E64" w:rsidRDefault="001317C2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61E0C"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9F2E64" w:rsidRPr="009F2E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информацию Комиссии по аттестации и повышению квалификации (О.А. Носова) по данному вопросу.</w:t>
      </w:r>
    </w:p>
    <w:p w:rsidR="001317C2" w:rsidRPr="001317C2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Комиссии по аттестации и повышению квалификации продолжить работу по данному вопросу.</w:t>
      </w:r>
    </w:p>
    <w:p w:rsidR="00CD2FA4" w:rsidRDefault="00E87195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0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513" w:rsidRDefault="00665513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B8D" w:rsidRPr="007F361E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предложениях</w:t>
      </w:r>
      <w:proofErr w:type="gramEnd"/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 формах стимулирования аудиторов проходить обучение по программам повышения квалификации по приоритетной тематике, одобренной Советом по аудиторской деятельности</w:t>
      </w:r>
    </w:p>
    <w:p w:rsidR="006F4B8D" w:rsidRPr="006E40B3" w:rsidRDefault="006F4B8D" w:rsidP="006F4B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AA0B0" wp14:editId="63437ED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6F4B8D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6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="00DD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Суханов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5551" w:rsidRDefault="006E5551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F2E64" w:rsidRDefault="00373ADA" w:rsidP="009F2E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F2E64" w:rsidRPr="009F2E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9F2E64" w:rsidRPr="009F2E64" w:rsidRDefault="009F2E64" w:rsidP="00FC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E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71C8" w:rsidRPr="00FC71C8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Комиссии по аттестации и повышению квалификации продолжить работу по данному вопросу.</w:t>
      </w:r>
    </w:p>
    <w:p w:rsidR="00FE5DC9" w:rsidRPr="006E5551" w:rsidRDefault="00FE5DC9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D2FA4" w:rsidRDefault="00CD2FA4" w:rsidP="0000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158" w:rsidRPr="006F4B8D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E64" w:rsidRP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7D7158" w:rsidRPr="006E40B3" w:rsidRDefault="007D7158" w:rsidP="007D7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20DAD" wp14:editId="7C136ADA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KLh9d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D7158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F2E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361E" w:rsidRDefault="007F361E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F2E64" w:rsidRPr="009F2E64" w:rsidRDefault="00FE5DC9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9F2E64"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9F2E64" w:rsidRPr="009F2E64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2. Рекомендовать Совету по аудиторской деятельности: </w:t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9F2E64" w:rsidRPr="009F2E64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а) одобрить признание саморегулируемой организацией аудиторов - НП «Институт Профессиональных Аудиторов» уважительной причину несоблюдения в 2015 г. аудитором И.В. Брагиной требования о прохождении обучения по программам повышения квалификации, установленного статьей 11 Федерального закона «Об аудиторской деятельности»;</w:t>
      </w:r>
    </w:p>
    <w:p w:rsidR="009F2E64" w:rsidRPr="009F2E64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б) одобрить признание саморегулируемой организацией аудиторов - НП «Институт Профессиональных Аудиторов» уважительной причину несоблюдения в 2015 г. аудитором М.В. </w:t>
      </w:r>
      <w:proofErr w:type="spellStart"/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Корепановой</w:t>
      </w:r>
      <w:proofErr w:type="spellEnd"/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требования о прохождении обучения по программам повышения квалификации, установленного статьей 11 Федерального закона «Об аудиторской деятельности»;</w:t>
      </w:r>
    </w:p>
    <w:p w:rsidR="009F2E64" w:rsidRPr="009F2E64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в) одобрить признание саморегулируемой организацией аудиторов - НП «Аудиторская Ассоциация Содружество» уважительной причину несоблюдения в 2014 г. аудитором А.Д. Шубиной требования о прохождении обучения по программам повышения квалификации, установленного статьей 11 Федерального закона «Об аудиторской деятельности».</w:t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9F2E64" w:rsidRPr="009F2E64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Pr="009F2E6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3. Поручить члену Рабочего органа Совета О.А. Носовой представить данный вопрос Совету по аудиторской деятельности. </w:t>
      </w:r>
    </w:p>
    <w:p w:rsidR="00FE5DC9" w:rsidRDefault="00FE5DC9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F2E64" w:rsidRDefault="009F2E64" w:rsidP="009F2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F2E64" w:rsidRPr="006F4B8D" w:rsidRDefault="009F2E64" w:rsidP="009F2E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Разное</w:t>
      </w:r>
    </w:p>
    <w:p w:rsidR="009F2E64" w:rsidRPr="006E40B3" w:rsidRDefault="009F2E64" w:rsidP="009F2E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E9325" wp14:editId="7BAFEDB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CCHQ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fUYQgh0CAAA9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9F2E64" w:rsidRDefault="009F2E64" w:rsidP="009F2E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A42D1F" w:rsidRPr="00A42D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="00A42D1F" w:rsidRPr="00A42D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D347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Зубова</w:t>
      </w:r>
      <w:r w:rsidR="006D1F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06E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Козлова, </w:t>
      </w:r>
      <w:r w:rsidR="00A42D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D1F0F" w:rsidRDefault="006D1F0F" w:rsidP="009F2E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D1F0F" w:rsidRDefault="0095427D" w:rsidP="00566536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206E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вопросам саморегулирования совместно</w:t>
      </w:r>
      <w:r w:rsidR="00206E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саморегулируемыми организациями аудиторов </w:t>
      </w:r>
      <w:r w:rsidR="00206E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 учетом предложений Комиссии по вопросам регулирования аудиторской деятельности (Е.В. Зубова)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предложения по </w:t>
      </w:r>
      <w:r w:rsidR="005665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работы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подготовк</w:t>
      </w:r>
      <w:r w:rsidR="005665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42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методических материалов по вопросам, связанным с применением международных стандартов аудита</w:t>
      </w:r>
      <w:r w:rsidR="00206E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542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для аудиторских организаций, аудиторов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2D1F" w:rsidRDefault="00566536" w:rsidP="00A42D1F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665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Ходатайствовать перед Советом по аудиторской деятельности об объявлении благодарности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С.М.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Шапигузову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5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 активную работу.</w:t>
      </w:r>
      <w:r w:rsidR="005352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2E64" w:rsidRDefault="009F2E64" w:rsidP="009F2E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61E0C" w:rsidRDefault="009F2E64" w:rsidP="0056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61E0C" w:rsidRPr="00FE5DC9" w:rsidRDefault="00161E0C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sectPr w:rsidR="00B32C5E" w:rsidRPr="006E40B3" w:rsidSect="004D1CE7">
      <w:headerReference w:type="even" r:id="rId9"/>
      <w:headerReference w:type="default" r:id="rId10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D9" w:rsidRDefault="00D645D9" w:rsidP="00C11573">
      <w:pPr>
        <w:spacing w:after="0" w:line="240" w:lineRule="auto"/>
      </w:pPr>
      <w:r>
        <w:separator/>
      </w:r>
    </w:p>
  </w:endnote>
  <w:endnote w:type="continuationSeparator" w:id="0">
    <w:p w:rsidR="00D645D9" w:rsidRDefault="00D645D9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D9" w:rsidRDefault="00D645D9" w:rsidP="00C11573">
      <w:pPr>
        <w:spacing w:after="0" w:line="240" w:lineRule="auto"/>
      </w:pPr>
      <w:r>
        <w:separator/>
      </w:r>
    </w:p>
  </w:footnote>
  <w:footnote w:type="continuationSeparator" w:id="0">
    <w:p w:rsidR="00D645D9" w:rsidRDefault="00D645D9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D64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32">
          <w:rPr>
            <w:noProof/>
          </w:rPr>
          <w:t>2</w:t>
        </w:r>
        <w:r>
          <w:fldChar w:fldCharType="end"/>
        </w:r>
      </w:p>
    </w:sdtContent>
  </w:sdt>
  <w:p w:rsidR="002F71EF" w:rsidRDefault="00D645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4C"/>
    <w:multiLevelType w:val="hybridMultilevel"/>
    <w:tmpl w:val="4A1A4C28"/>
    <w:lvl w:ilvl="0" w:tplc="5A840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49E7"/>
    <w:rsid w:val="000360A5"/>
    <w:rsid w:val="000360EE"/>
    <w:rsid w:val="00036119"/>
    <w:rsid w:val="00036685"/>
    <w:rsid w:val="00037C67"/>
    <w:rsid w:val="00045D2D"/>
    <w:rsid w:val="000467DE"/>
    <w:rsid w:val="00046CE7"/>
    <w:rsid w:val="000476F5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308B"/>
    <w:rsid w:val="000B43BC"/>
    <w:rsid w:val="000B4CD6"/>
    <w:rsid w:val="000B6354"/>
    <w:rsid w:val="000C23C7"/>
    <w:rsid w:val="000C29F2"/>
    <w:rsid w:val="000C3E2E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A32"/>
    <w:rsid w:val="00117344"/>
    <w:rsid w:val="001201F4"/>
    <w:rsid w:val="00122831"/>
    <w:rsid w:val="00124F9B"/>
    <w:rsid w:val="001317C2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1E0C"/>
    <w:rsid w:val="00163900"/>
    <w:rsid w:val="00166150"/>
    <w:rsid w:val="00166908"/>
    <w:rsid w:val="001709EF"/>
    <w:rsid w:val="00171C81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E04D3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06E76"/>
    <w:rsid w:val="00211496"/>
    <w:rsid w:val="00212AB8"/>
    <w:rsid w:val="00212FBD"/>
    <w:rsid w:val="00214052"/>
    <w:rsid w:val="00214330"/>
    <w:rsid w:val="00215A78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815"/>
    <w:rsid w:val="00293FDE"/>
    <w:rsid w:val="00296437"/>
    <w:rsid w:val="00296846"/>
    <w:rsid w:val="00296C26"/>
    <w:rsid w:val="002A0522"/>
    <w:rsid w:val="002A187C"/>
    <w:rsid w:val="002A36FA"/>
    <w:rsid w:val="002A373F"/>
    <w:rsid w:val="002A49F5"/>
    <w:rsid w:val="002A6004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1646"/>
    <w:rsid w:val="0032666F"/>
    <w:rsid w:val="0032669D"/>
    <w:rsid w:val="00326EC8"/>
    <w:rsid w:val="0032787B"/>
    <w:rsid w:val="00334222"/>
    <w:rsid w:val="00335B3A"/>
    <w:rsid w:val="003420B0"/>
    <w:rsid w:val="00343ED9"/>
    <w:rsid w:val="0034432F"/>
    <w:rsid w:val="0034632E"/>
    <w:rsid w:val="00352364"/>
    <w:rsid w:val="00352458"/>
    <w:rsid w:val="003533B9"/>
    <w:rsid w:val="00354B98"/>
    <w:rsid w:val="00354F18"/>
    <w:rsid w:val="00355719"/>
    <w:rsid w:val="00362BFC"/>
    <w:rsid w:val="003644FA"/>
    <w:rsid w:val="0036645C"/>
    <w:rsid w:val="003706DB"/>
    <w:rsid w:val="00372C40"/>
    <w:rsid w:val="0037328F"/>
    <w:rsid w:val="00373ADA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C0779"/>
    <w:rsid w:val="003C0F96"/>
    <w:rsid w:val="003C3748"/>
    <w:rsid w:val="003C5E0D"/>
    <w:rsid w:val="003D2F56"/>
    <w:rsid w:val="003D32D9"/>
    <w:rsid w:val="003D350B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4850"/>
    <w:rsid w:val="003E5F36"/>
    <w:rsid w:val="003E718D"/>
    <w:rsid w:val="003F20FE"/>
    <w:rsid w:val="003F503B"/>
    <w:rsid w:val="00402332"/>
    <w:rsid w:val="0040300A"/>
    <w:rsid w:val="00406947"/>
    <w:rsid w:val="0041064C"/>
    <w:rsid w:val="00411DC4"/>
    <w:rsid w:val="00412944"/>
    <w:rsid w:val="00412A22"/>
    <w:rsid w:val="00412E48"/>
    <w:rsid w:val="00413FA4"/>
    <w:rsid w:val="004200D8"/>
    <w:rsid w:val="00421579"/>
    <w:rsid w:val="00421BD8"/>
    <w:rsid w:val="00422A7D"/>
    <w:rsid w:val="00422A8E"/>
    <w:rsid w:val="00423E68"/>
    <w:rsid w:val="004243FA"/>
    <w:rsid w:val="00424634"/>
    <w:rsid w:val="0042483A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079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6BDF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C0FFD"/>
    <w:rsid w:val="004C1D8D"/>
    <w:rsid w:val="004C5FF5"/>
    <w:rsid w:val="004C66C9"/>
    <w:rsid w:val="004C719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598F"/>
    <w:rsid w:val="004D6F21"/>
    <w:rsid w:val="004D6F56"/>
    <w:rsid w:val="004D7FF7"/>
    <w:rsid w:val="004E0375"/>
    <w:rsid w:val="004E04B1"/>
    <w:rsid w:val="004E0C5F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3151"/>
    <w:rsid w:val="005100A4"/>
    <w:rsid w:val="00510DA6"/>
    <w:rsid w:val="00512C51"/>
    <w:rsid w:val="00513813"/>
    <w:rsid w:val="00514702"/>
    <w:rsid w:val="00514E7B"/>
    <w:rsid w:val="005166D5"/>
    <w:rsid w:val="00527C76"/>
    <w:rsid w:val="00532A17"/>
    <w:rsid w:val="00533D2E"/>
    <w:rsid w:val="00533E46"/>
    <w:rsid w:val="00535289"/>
    <w:rsid w:val="005367B4"/>
    <w:rsid w:val="00537938"/>
    <w:rsid w:val="0054075E"/>
    <w:rsid w:val="00541F47"/>
    <w:rsid w:val="005444BA"/>
    <w:rsid w:val="00552757"/>
    <w:rsid w:val="00552C87"/>
    <w:rsid w:val="005536FC"/>
    <w:rsid w:val="00555762"/>
    <w:rsid w:val="0056035F"/>
    <w:rsid w:val="005607DB"/>
    <w:rsid w:val="00566536"/>
    <w:rsid w:val="00566F57"/>
    <w:rsid w:val="00574254"/>
    <w:rsid w:val="005743BE"/>
    <w:rsid w:val="00575F57"/>
    <w:rsid w:val="00576551"/>
    <w:rsid w:val="00577EF9"/>
    <w:rsid w:val="005850E0"/>
    <w:rsid w:val="00585F64"/>
    <w:rsid w:val="005877EE"/>
    <w:rsid w:val="00590E27"/>
    <w:rsid w:val="00591C22"/>
    <w:rsid w:val="005A114A"/>
    <w:rsid w:val="005A1318"/>
    <w:rsid w:val="005A2839"/>
    <w:rsid w:val="005A6760"/>
    <w:rsid w:val="005B12CF"/>
    <w:rsid w:val="005B2121"/>
    <w:rsid w:val="005B293D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127E3"/>
    <w:rsid w:val="0061483C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3225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867F6"/>
    <w:rsid w:val="0069181B"/>
    <w:rsid w:val="006919DD"/>
    <w:rsid w:val="00693713"/>
    <w:rsid w:val="00694CF5"/>
    <w:rsid w:val="00695C27"/>
    <w:rsid w:val="006964B9"/>
    <w:rsid w:val="006A0051"/>
    <w:rsid w:val="006A1A74"/>
    <w:rsid w:val="006A3644"/>
    <w:rsid w:val="006A526E"/>
    <w:rsid w:val="006A6E37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C7241"/>
    <w:rsid w:val="006D025F"/>
    <w:rsid w:val="006D108E"/>
    <w:rsid w:val="006D1F0F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6F7A54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36EC"/>
    <w:rsid w:val="00713B20"/>
    <w:rsid w:val="00715AC2"/>
    <w:rsid w:val="007173DA"/>
    <w:rsid w:val="0072201B"/>
    <w:rsid w:val="00723904"/>
    <w:rsid w:val="007247EA"/>
    <w:rsid w:val="007267EB"/>
    <w:rsid w:val="00730381"/>
    <w:rsid w:val="007329D4"/>
    <w:rsid w:val="00733DBE"/>
    <w:rsid w:val="00736AEC"/>
    <w:rsid w:val="007410A9"/>
    <w:rsid w:val="00741AB5"/>
    <w:rsid w:val="00744F36"/>
    <w:rsid w:val="007479BD"/>
    <w:rsid w:val="00750D01"/>
    <w:rsid w:val="00751635"/>
    <w:rsid w:val="007536B2"/>
    <w:rsid w:val="0075396B"/>
    <w:rsid w:val="00753DF9"/>
    <w:rsid w:val="00753E29"/>
    <w:rsid w:val="007556A9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0B3D"/>
    <w:rsid w:val="00772DC4"/>
    <w:rsid w:val="00774E7E"/>
    <w:rsid w:val="00777430"/>
    <w:rsid w:val="00777C87"/>
    <w:rsid w:val="007804DA"/>
    <w:rsid w:val="0078345E"/>
    <w:rsid w:val="0078606B"/>
    <w:rsid w:val="00787FED"/>
    <w:rsid w:val="00790F69"/>
    <w:rsid w:val="00793107"/>
    <w:rsid w:val="00793779"/>
    <w:rsid w:val="00796B2C"/>
    <w:rsid w:val="007A07ED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7158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361E"/>
    <w:rsid w:val="007F439E"/>
    <w:rsid w:val="007F4C14"/>
    <w:rsid w:val="007F6724"/>
    <w:rsid w:val="007F6B63"/>
    <w:rsid w:val="0080089C"/>
    <w:rsid w:val="0080568F"/>
    <w:rsid w:val="0080620E"/>
    <w:rsid w:val="0080670A"/>
    <w:rsid w:val="00807E8A"/>
    <w:rsid w:val="008107CE"/>
    <w:rsid w:val="00815802"/>
    <w:rsid w:val="0081590C"/>
    <w:rsid w:val="00816152"/>
    <w:rsid w:val="00817A17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AD0"/>
    <w:rsid w:val="00834E41"/>
    <w:rsid w:val="00835709"/>
    <w:rsid w:val="00836166"/>
    <w:rsid w:val="00840BCD"/>
    <w:rsid w:val="008418C9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21DB"/>
    <w:rsid w:val="00892EE1"/>
    <w:rsid w:val="008952B9"/>
    <w:rsid w:val="008A0E36"/>
    <w:rsid w:val="008A355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24CC"/>
    <w:rsid w:val="008D275C"/>
    <w:rsid w:val="008D3BDC"/>
    <w:rsid w:val="008D5187"/>
    <w:rsid w:val="008D5822"/>
    <w:rsid w:val="008E14A9"/>
    <w:rsid w:val="008E14F2"/>
    <w:rsid w:val="008E1EDB"/>
    <w:rsid w:val="008E21F6"/>
    <w:rsid w:val="008E2652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64FC"/>
    <w:rsid w:val="00916D27"/>
    <w:rsid w:val="00917D2A"/>
    <w:rsid w:val="00921F69"/>
    <w:rsid w:val="009239CD"/>
    <w:rsid w:val="00925259"/>
    <w:rsid w:val="00926F22"/>
    <w:rsid w:val="00927711"/>
    <w:rsid w:val="009353F4"/>
    <w:rsid w:val="009360B5"/>
    <w:rsid w:val="009362E1"/>
    <w:rsid w:val="00936E58"/>
    <w:rsid w:val="009409A2"/>
    <w:rsid w:val="0094219E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427D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51BC"/>
    <w:rsid w:val="00982C35"/>
    <w:rsid w:val="009866DD"/>
    <w:rsid w:val="0098719A"/>
    <w:rsid w:val="00990B27"/>
    <w:rsid w:val="00991044"/>
    <w:rsid w:val="00991A47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FFA"/>
    <w:rsid w:val="009C0FF4"/>
    <w:rsid w:val="009C2425"/>
    <w:rsid w:val="009C693B"/>
    <w:rsid w:val="009C7121"/>
    <w:rsid w:val="009D06AB"/>
    <w:rsid w:val="009D0A0C"/>
    <w:rsid w:val="009D146C"/>
    <w:rsid w:val="009D17F5"/>
    <w:rsid w:val="009D1BE5"/>
    <w:rsid w:val="009D23A2"/>
    <w:rsid w:val="009D27E7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2E64"/>
    <w:rsid w:val="009F4C14"/>
    <w:rsid w:val="00A01B22"/>
    <w:rsid w:val="00A041FF"/>
    <w:rsid w:val="00A04A81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2D1F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614"/>
    <w:rsid w:val="00A575CE"/>
    <w:rsid w:val="00A62B7A"/>
    <w:rsid w:val="00A63ED1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61C9"/>
    <w:rsid w:val="00A87316"/>
    <w:rsid w:val="00A904EC"/>
    <w:rsid w:val="00A91019"/>
    <w:rsid w:val="00A946C8"/>
    <w:rsid w:val="00AA2485"/>
    <w:rsid w:val="00AA25AE"/>
    <w:rsid w:val="00AA26C4"/>
    <w:rsid w:val="00AA3D24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99B"/>
    <w:rsid w:val="00AE02BF"/>
    <w:rsid w:val="00AE0C8A"/>
    <w:rsid w:val="00AE1516"/>
    <w:rsid w:val="00AE15E2"/>
    <w:rsid w:val="00AE2D48"/>
    <w:rsid w:val="00AE3380"/>
    <w:rsid w:val="00AE5011"/>
    <w:rsid w:val="00AE5DBD"/>
    <w:rsid w:val="00AE654E"/>
    <w:rsid w:val="00AE714C"/>
    <w:rsid w:val="00AF18F3"/>
    <w:rsid w:val="00AF1DBE"/>
    <w:rsid w:val="00AF1FC2"/>
    <w:rsid w:val="00AF6707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40EB"/>
    <w:rsid w:val="00B15160"/>
    <w:rsid w:val="00B22973"/>
    <w:rsid w:val="00B23C71"/>
    <w:rsid w:val="00B23EE6"/>
    <w:rsid w:val="00B251E5"/>
    <w:rsid w:val="00B25AF8"/>
    <w:rsid w:val="00B25E18"/>
    <w:rsid w:val="00B3005D"/>
    <w:rsid w:val="00B30454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14E6"/>
    <w:rsid w:val="00B722C9"/>
    <w:rsid w:val="00B72B69"/>
    <w:rsid w:val="00B76518"/>
    <w:rsid w:val="00B778DC"/>
    <w:rsid w:val="00B810AB"/>
    <w:rsid w:val="00B83575"/>
    <w:rsid w:val="00B83F51"/>
    <w:rsid w:val="00B843CF"/>
    <w:rsid w:val="00B850AA"/>
    <w:rsid w:val="00B85580"/>
    <w:rsid w:val="00B85B7D"/>
    <w:rsid w:val="00B86979"/>
    <w:rsid w:val="00B920E4"/>
    <w:rsid w:val="00B960C2"/>
    <w:rsid w:val="00BA0B7A"/>
    <w:rsid w:val="00BA12EB"/>
    <w:rsid w:val="00BA67C9"/>
    <w:rsid w:val="00BB4A06"/>
    <w:rsid w:val="00BB4E90"/>
    <w:rsid w:val="00BB6C7E"/>
    <w:rsid w:val="00BC1064"/>
    <w:rsid w:val="00BC1927"/>
    <w:rsid w:val="00BC2E21"/>
    <w:rsid w:val="00BC366D"/>
    <w:rsid w:val="00BC5E5F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07D23"/>
    <w:rsid w:val="00C101BB"/>
    <w:rsid w:val="00C11573"/>
    <w:rsid w:val="00C11A6C"/>
    <w:rsid w:val="00C11DE9"/>
    <w:rsid w:val="00C12BB6"/>
    <w:rsid w:val="00C15DF3"/>
    <w:rsid w:val="00C203E8"/>
    <w:rsid w:val="00C21BE4"/>
    <w:rsid w:val="00C2301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500E"/>
    <w:rsid w:val="00C45109"/>
    <w:rsid w:val="00C5399F"/>
    <w:rsid w:val="00C5467D"/>
    <w:rsid w:val="00C61824"/>
    <w:rsid w:val="00C64012"/>
    <w:rsid w:val="00C66908"/>
    <w:rsid w:val="00C676C6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703"/>
    <w:rsid w:val="00CC4BD6"/>
    <w:rsid w:val="00CC5975"/>
    <w:rsid w:val="00CD03E4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2FFE"/>
    <w:rsid w:val="00D338C9"/>
    <w:rsid w:val="00D34087"/>
    <w:rsid w:val="00D34268"/>
    <w:rsid w:val="00D34BB5"/>
    <w:rsid w:val="00D42F88"/>
    <w:rsid w:val="00D43D95"/>
    <w:rsid w:val="00D43E6B"/>
    <w:rsid w:val="00D4435F"/>
    <w:rsid w:val="00D46FBA"/>
    <w:rsid w:val="00D474D6"/>
    <w:rsid w:val="00D50CBB"/>
    <w:rsid w:val="00D52897"/>
    <w:rsid w:val="00D52A8A"/>
    <w:rsid w:val="00D53536"/>
    <w:rsid w:val="00D54E7E"/>
    <w:rsid w:val="00D6385C"/>
    <w:rsid w:val="00D645D9"/>
    <w:rsid w:val="00D659B8"/>
    <w:rsid w:val="00D66047"/>
    <w:rsid w:val="00D66FAF"/>
    <w:rsid w:val="00D7171D"/>
    <w:rsid w:val="00D71BD8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470"/>
    <w:rsid w:val="00DD3686"/>
    <w:rsid w:val="00DD4071"/>
    <w:rsid w:val="00DD45C5"/>
    <w:rsid w:val="00DD4C6A"/>
    <w:rsid w:val="00DD5270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34B5"/>
    <w:rsid w:val="00DF36EC"/>
    <w:rsid w:val="00DF4C92"/>
    <w:rsid w:val="00DF50CE"/>
    <w:rsid w:val="00DF6273"/>
    <w:rsid w:val="00DF65EF"/>
    <w:rsid w:val="00DF7317"/>
    <w:rsid w:val="00E007C7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613F4"/>
    <w:rsid w:val="00E62ADE"/>
    <w:rsid w:val="00E63458"/>
    <w:rsid w:val="00E635BD"/>
    <w:rsid w:val="00E64F37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90FFE"/>
    <w:rsid w:val="00E969D7"/>
    <w:rsid w:val="00EA00D5"/>
    <w:rsid w:val="00EA0170"/>
    <w:rsid w:val="00EA08BA"/>
    <w:rsid w:val="00EA3C7C"/>
    <w:rsid w:val="00EB1806"/>
    <w:rsid w:val="00EB1AF1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3E8E"/>
    <w:rsid w:val="00ED4FBC"/>
    <w:rsid w:val="00ED526B"/>
    <w:rsid w:val="00ED5A20"/>
    <w:rsid w:val="00ED5B1E"/>
    <w:rsid w:val="00EE2196"/>
    <w:rsid w:val="00EE2226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072D7"/>
    <w:rsid w:val="00F117D1"/>
    <w:rsid w:val="00F11C08"/>
    <w:rsid w:val="00F12F37"/>
    <w:rsid w:val="00F147A0"/>
    <w:rsid w:val="00F147CA"/>
    <w:rsid w:val="00F15B8C"/>
    <w:rsid w:val="00F22A14"/>
    <w:rsid w:val="00F236A6"/>
    <w:rsid w:val="00F26020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0932"/>
    <w:rsid w:val="00F42F42"/>
    <w:rsid w:val="00F44B61"/>
    <w:rsid w:val="00F44E6C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8692E"/>
    <w:rsid w:val="00F90467"/>
    <w:rsid w:val="00F905AB"/>
    <w:rsid w:val="00F90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1C8"/>
    <w:rsid w:val="00FC764F"/>
    <w:rsid w:val="00FD3670"/>
    <w:rsid w:val="00FD4377"/>
    <w:rsid w:val="00FD4919"/>
    <w:rsid w:val="00FE0277"/>
    <w:rsid w:val="00FE51FB"/>
    <w:rsid w:val="00FE585C"/>
    <w:rsid w:val="00FE5DC9"/>
    <w:rsid w:val="00FE6208"/>
    <w:rsid w:val="00FE6CBF"/>
    <w:rsid w:val="00FE7567"/>
    <w:rsid w:val="00FF0092"/>
    <w:rsid w:val="00FF478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7C5F-15F1-4A3A-9EF6-E902154A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667</cp:revision>
  <cp:lastPrinted>2016-05-18T08:57:00Z</cp:lastPrinted>
  <dcterms:created xsi:type="dcterms:W3CDTF">2013-10-02T13:39:00Z</dcterms:created>
  <dcterms:modified xsi:type="dcterms:W3CDTF">2016-08-26T08:15:00Z</dcterms:modified>
</cp:coreProperties>
</file>