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E" w:rsidRPr="007038E9" w:rsidRDefault="0069548E" w:rsidP="007038E9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7038E9">
        <w:rPr>
          <w:b/>
          <w:szCs w:val="28"/>
        </w:rPr>
        <w:t>МИНИСТЕРСТВО ФИНАНСОВ</w:t>
      </w:r>
    </w:p>
    <w:p w:rsidR="00173B65" w:rsidRPr="007038E9" w:rsidRDefault="0069548E" w:rsidP="007038E9">
      <w:pPr>
        <w:ind w:firstLine="0"/>
        <w:jc w:val="center"/>
        <w:rPr>
          <w:b/>
          <w:szCs w:val="28"/>
        </w:rPr>
      </w:pPr>
      <w:r w:rsidRPr="007038E9">
        <w:rPr>
          <w:b/>
          <w:szCs w:val="28"/>
        </w:rPr>
        <w:t>РОССИЙСКОЙ ФЕДЕРАЦИИ</w:t>
      </w:r>
    </w:p>
    <w:p w:rsidR="00173B65" w:rsidRPr="007038E9" w:rsidRDefault="00173B65" w:rsidP="007038E9">
      <w:pPr>
        <w:ind w:firstLine="0"/>
        <w:rPr>
          <w:szCs w:val="28"/>
        </w:rPr>
      </w:pPr>
    </w:p>
    <w:p w:rsidR="009079A2" w:rsidRPr="007038E9" w:rsidRDefault="009079A2" w:rsidP="007038E9">
      <w:pPr>
        <w:ind w:firstLine="0"/>
        <w:rPr>
          <w:szCs w:val="28"/>
        </w:rPr>
      </w:pPr>
    </w:p>
    <w:p w:rsidR="00173B65" w:rsidRPr="007038E9" w:rsidRDefault="00173B65" w:rsidP="007038E9">
      <w:pPr>
        <w:ind w:firstLine="0"/>
        <w:jc w:val="center"/>
        <w:rPr>
          <w:b/>
          <w:szCs w:val="28"/>
        </w:rPr>
      </w:pPr>
      <w:r w:rsidRPr="007038E9">
        <w:rPr>
          <w:b/>
          <w:szCs w:val="28"/>
        </w:rPr>
        <w:t>ПРОТОКОЛ</w:t>
      </w:r>
    </w:p>
    <w:p w:rsidR="005C7069" w:rsidRPr="007038E9" w:rsidRDefault="0069548E" w:rsidP="007038E9">
      <w:pPr>
        <w:ind w:firstLine="0"/>
        <w:jc w:val="center"/>
        <w:rPr>
          <w:b/>
          <w:szCs w:val="28"/>
        </w:rPr>
      </w:pPr>
      <w:r w:rsidRPr="007038E9">
        <w:rPr>
          <w:b/>
          <w:szCs w:val="28"/>
        </w:rPr>
        <w:t xml:space="preserve">заочного </w:t>
      </w:r>
      <w:r w:rsidR="00B5611E" w:rsidRPr="007038E9">
        <w:rPr>
          <w:b/>
          <w:szCs w:val="28"/>
        </w:rPr>
        <w:t>заседания</w:t>
      </w:r>
      <w:r w:rsidR="006B1015" w:rsidRPr="007038E9">
        <w:rPr>
          <w:b/>
          <w:szCs w:val="28"/>
        </w:rPr>
        <w:t xml:space="preserve"> </w:t>
      </w:r>
      <w:r w:rsidR="005C7069" w:rsidRPr="007038E9">
        <w:rPr>
          <w:b/>
          <w:szCs w:val="28"/>
        </w:rPr>
        <w:t>Общественного совета</w:t>
      </w:r>
    </w:p>
    <w:p w:rsidR="005C7069" w:rsidRPr="007038E9" w:rsidRDefault="005C7069" w:rsidP="007038E9">
      <w:pPr>
        <w:ind w:firstLine="0"/>
        <w:jc w:val="center"/>
        <w:rPr>
          <w:b/>
          <w:szCs w:val="28"/>
        </w:rPr>
      </w:pPr>
      <w:r w:rsidRPr="007038E9">
        <w:rPr>
          <w:b/>
          <w:szCs w:val="28"/>
        </w:rPr>
        <w:t>при Министерстве финансов Российской Федерации</w:t>
      </w:r>
    </w:p>
    <w:p w:rsidR="005C7069" w:rsidRPr="007038E9" w:rsidRDefault="005C7069" w:rsidP="007038E9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2409"/>
        <w:gridCol w:w="3334"/>
      </w:tblGrid>
      <w:tr w:rsidR="005E253B" w:rsidRPr="007038E9" w:rsidTr="00340577">
        <w:tc>
          <w:tcPr>
            <w:tcW w:w="3828" w:type="dxa"/>
            <w:shd w:val="clear" w:color="auto" w:fill="auto"/>
          </w:tcPr>
          <w:p w:rsidR="005E253B" w:rsidRPr="007038E9" w:rsidRDefault="00CE34F1" w:rsidP="007038E9">
            <w:pPr>
              <w:spacing w:after="120"/>
              <w:ind w:firstLine="0"/>
              <w:jc w:val="left"/>
              <w:rPr>
                <w:szCs w:val="28"/>
              </w:rPr>
            </w:pPr>
            <w:r w:rsidRPr="007038E9">
              <w:rPr>
                <w:szCs w:val="28"/>
              </w:rPr>
              <w:t>25</w:t>
            </w:r>
            <w:r w:rsidR="005E253B" w:rsidRPr="007038E9">
              <w:rPr>
                <w:szCs w:val="28"/>
              </w:rPr>
              <w:t>–</w:t>
            </w:r>
            <w:r w:rsidRPr="007038E9">
              <w:rPr>
                <w:szCs w:val="28"/>
              </w:rPr>
              <w:t>31</w:t>
            </w:r>
            <w:r w:rsidR="005E253B" w:rsidRPr="007038E9">
              <w:rPr>
                <w:szCs w:val="28"/>
              </w:rPr>
              <w:t xml:space="preserve"> </w:t>
            </w:r>
            <w:r w:rsidR="00340577" w:rsidRPr="007038E9">
              <w:rPr>
                <w:szCs w:val="28"/>
              </w:rPr>
              <w:t>м</w:t>
            </w:r>
            <w:r w:rsidR="008609D6" w:rsidRPr="007038E9">
              <w:rPr>
                <w:szCs w:val="28"/>
              </w:rPr>
              <w:t>ая</w:t>
            </w:r>
            <w:r w:rsidR="005E253B" w:rsidRPr="007038E9">
              <w:rPr>
                <w:szCs w:val="28"/>
              </w:rPr>
              <w:t xml:space="preserve"> 2017 г.</w:t>
            </w:r>
          </w:p>
        </w:tc>
        <w:tc>
          <w:tcPr>
            <w:tcW w:w="2409" w:type="dxa"/>
            <w:shd w:val="clear" w:color="auto" w:fill="auto"/>
          </w:tcPr>
          <w:p w:rsidR="005E253B" w:rsidRPr="007038E9" w:rsidRDefault="005E253B" w:rsidP="007038E9">
            <w:pPr>
              <w:spacing w:after="120"/>
              <w:ind w:firstLine="0"/>
              <w:jc w:val="center"/>
              <w:rPr>
                <w:szCs w:val="28"/>
              </w:rPr>
            </w:pPr>
            <w:r w:rsidRPr="007038E9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:rsidR="005E253B" w:rsidRPr="007038E9" w:rsidRDefault="005E253B" w:rsidP="007038E9">
            <w:pPr>
              <w:spacing w:after="120"/>
              <w:ind w:firstLine="0"/>
              <w:jc w:val="right"/>
              <w:rPr>
                <w:szCs w:val="28"/>
              </w:rPr>
            </w:pPr>
            <w:r w:rsidRPr="007038E9">
              <w:rPr>
                <w:szCs w:val="28"/>
              </w:rPr>
              <w:t xml:space="preserve">№ </w:t>
            </w:r>
            <w:r w:rsidR="008609D6" w:rsidRPr="007038E9">
              <w:rPr>
                <w:szCs w:val="28"/>
                <w:lang w:val="en-US"/>
              </w:rPr>
              <w:t>1</w:t>
            </w:r>
            <w:r w:rsidR="00CE34F1" w:rsidRPr="007038E9">
              <w:rPr>
                <w:szCs w:val="28"/>
              </w:rPr>
              <w:t>1</w:t>
            </w:r>
          </w:p>
        </w:tc>
      </w:tr>
    </w:tbl>
    <w:p w:rsidR="005E253B" w:rsidRPr="007038E9" w:rsidRDefault="005E253B" w:rsidP="007038E9">
      <w:pPr>
        <w:spacing w:after="120"/>
        <w:ind w:firstLine="0"/>
        <w:rPr>
          <w:szCs w:val="28"/>
        </w:rPr>
      </w:pPr>
    </w:p>
    <w:p w:rsidR="005E253B" w:rsidRPr="007038E9" w:rsidRDefault="005E253B" w:rsidP="007038E9">
      <w:pPr>
        <w:spacing w:after="120"/>
        <w:ind w:firstLine="0"/>
        <w:rPr>
          <w:szCs w:val="28"/>
        </w:rPr>
      </w:pPr>
    </w:p>
    <w:p w:rsidR="005E253B" w:rsidRPr="007038E9" w:rsidRDefault="005E253B" w:rsidP="007038E9">
      <w:pPr>
        <w:ind w:firstLine="0"/>
        <w:rPr>
          <w:b/>
          <w:i/>
          <w:szCs w:val="28"/>
        </w:rPr>
      </w:pPr>
      <w:r w:rsidRPr="007038E9">
        <w:rPr>
          <w:b/>
          <w:szCs w:val="28"/>
        </w:rPr>
        <w:t>Председательствующий</w:t>
      </w:r>
      <w:r w:rsidR="00D71066" w:rsidRPr="007038E9">
        <w:rPr>
          <w:szCs w:val="28"/>
        </w:rPr>
        <w:t xml:space="preserve"> </w:t>
      </w:r>
      <w:r w:rsidRPr="007038E9">
        <w:rPr>
          <w:szCs w:val="28"/>
        </w:rPr>
        <w:tab/>
        <w:t>-</w:t>
      </w:r>
      <w:r w:rsidRPr="007038E9">
        <w:rPr>
          <w:szCs w:val="28"/>
        </w:rPr>
        <w:tab/>
      </w:r>
      <w:r w:rsidRPr="007038E9">
        <w:rPr>
          <w:b/>
          <w:i/>
          <w:szCs w:val="28"/>
        </w:rPr>
        <w:t>Кадочников П.А.</w:t>
      </w:r>
    </w:p>
    <w:p w:rsidR="005E253B" w:rsidRPr="007038E9" w:rsidRDefault="005E253B" w:rsidP="007038E9">
      <w:pPr>
        <w:ind w:firstLine="0"/>
        <w:rPr>
          <w:i/>
          <w:szCs w:val="28"/>
        </w:rPr>
      </w:pPr>
      <w:r w:rsidRPr="007038E9">
        <w:rPr>
          <w:b/>
          <w:szCs w:val="28"/>
        </w:rPr>
        <w:t>Ответственный секретарь</w:t>
      </w:r>
      <w:r w:rsidRPr="007038E9">
        <w:rPr>
          <w:szCs w:val="28"/>
        </w:rPr>
        <w:t xml:space="preserve"> </w:t>
      </w:r>
      <w:r w:rsidRPr="007038E9">
        <w:rPr>
          <w:szCs w:val="28"/>
        </w:rPr>
        <w:tab/>
        <w:t>-</w:t>
      </w:r>
      <w:r w:rsidRPr="007038E9">
        <w:rPr>
          <w:szCs w:val="28"/>
        </w:rPr>
        <w:tab/>
      </w:r>
      <w:proofErr w:type="spellStart"/>
      <w:r w:rsidRPr="007038E9">
        <w:rPr>
          <w:b/>
          <w:i/>
          <w:szCs w:val="28"/>
        </w:rPr>
        <w:t>Колычев</w:t>
      </w:r>
      <w:proofErr w:type="spellEnd"/>
      <w:r w:rsidRPr="007038E9">
        <w:rPr>
          <w:b/>
          <w:i/>
          <w:szCs w:val="28"/>
        </w:rPr>
        <w:t xml:space="preserve"> В.В.</w:t>
      </w:r>
    </w:p>
    <w:p w:rsidR="005E253B" w:rsidRPr="007038E9" w:rsidRDefault="005E253B" w:rsidP="007038E9">
      <w:pPr>
        <w:spacing w:before="60" w:after="120"/>
        <w:ind w:left="2040" w:firstLine="0"/>
        <w:rPr>
          <w:szCs w:val="28"/>
        </w:rPr>
      </w:pPr>
    </w:p>
    <w:p w:rsidR="0075231E" w:rsidRPr="007038E9" w:rsidRDefault="0075231E" w:rsidP="007038E9">
      <w:pPr>
        <w:spacing w:before="60"/>
        <w:ind w:firstLine="0"/>
        <w:rPr>
          <w:szCs w:val="28"/>
        </w:rPr>
      </w:pPr>
    </w:p>
    <w:p w:rsidR="00863DEF" w:rsidRPr="007038E9" w:rsidRDefault="0069548E" w:rsidP="007038E9">
      <w:pPr>
        <w:keepNext/>
        <w:spacing w:before="60"/>
        <w:ind w:firstLine="0"/>
        <w:rPr>
          <w:b/>
          <w:szCs w:val="28"/>
        </w:rPr>
      </w:pPr>
      <w:r w:rsidRPr="007038E9">
        <w:rPr>
          <w:b/>
          <w:szCs w:val="28"/>
        </w:rPr>
        <w:t>Уча</w:t>
      </w:r>
      <w:r w:rsidR="003A44DD" w:rsidRPr="007038E9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34"/>
        <w:gridCol w:w="6261"/>
      </w:tblGrid>
      <w:tr w:rsidR="00E14421" w:rsidRPr="007038E9" w:rsidTr="00712AFE">
        <w:tc>
          <w:tcPr>
            <w:tcW w:w="1703" w:type="pct"/>
            <w:shd w:val="clear" w:color="auto" w:fill="auto"/>
          </w:tcPr>
          <w:p w:rsidR="00E14421" w:rsidRPr="007038E9" w:rsidRDefault="00A56FBB" w:rsidP="007038E9">
            <w:pPr>
              <w:spacing w:before="60"/>
              <w:ind w:firstLine="0"/>
              <w:rPr>
                <w:szCs w:val="28"/>
              </w:rPr>
            </w:pPr>
            <w:r w:rsidRPr="007038E9">
              <w:rPr>
                <w:szCs w:val="28"/>
              </w:rPr>
              <w:t>Ч</w:t>
            </w:r>
            <w:r w:rsidR="00E14421" w:rsidRPr="007038E9">
              <w:rPr>
                <w:szCs w:val="28"/>
              </w:rPr>
              <w:t>лены Общественного совета</w:t>
            </w:r>
            <w:r w:rsidR="005E253B" w:rsidRPr="007038E9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:rsidR="00E14421" w:rsidRPr="007038E9" w:rsidRDefault="008609D6" w:rsidP="007038E9">
            <w:pPr>
              <w:spacing w:before="60"/>
              <w:ind w:firstLine="0"/>
              <w:rPr>
                <w:szCs w:val="28"/>
              </w:rPr>
            </w:pPr>
            <w:proofErr w:type="gramStart"/>
            <w:r w:rsidRPr="007038E9">
              <w:rPr>
                <w:szCs w:val="28"/>
              </w:rPr>
              <w:t xml:space="preserve">Афанасьев А.К., </w:t>
            </w:r>
            <w:r w:rsidR="00CE34F1" w:rsidRPr="007038E9">
              <w:rPr>
                <w:szCs w:val="28"/>
              </w:rPr>
              <w:t xml:space="preserve">Беляков С.Ю., </w:t>
            </w:r>
            <w:r w:rsidRPr="007038E9">
              <w:rPr>
                <w:szCs w:val="28"/>
              </w:rPr>
              <w:t xml:space="preserve">Вьюгин О.В., Гурвич Е.Т., Добринов Н.И., Зверев С.А., </w:t>
            </w:r>
            <w:proofErr w:type="spellStart"/>
            <w:r w:rsidRPr="007038E9">
              <w:rPr>
                <w:szCs w:val="28"/>
              </w:rPr>
              <w:t>Златкис</w:t>
            </w:r>
            <w:proofErr w:type="spellEnd"/>
            <w:r w:rsidR="00A62064" w:rsidRPr="007038E9">
              <w:rPr>
                <w:szCs w:val="28"/>
              </w:rPr>
              <w:t> </w:t>
            </w:r>
            <w:r w:rsidRPr="007038E9">
              <w:rPr>
                <w:szCs w:val="28"/>
              </w:rPr>
              <w:t>Б.И., Кадочников П.А., Климанов В.В., Косарев И.Б., Костин А.Л., Курляндская Г.В., Лисин</w:t>
            </w:r>
            <w:r w:rsidR="00A62064" w:rsidRPr="007038E9">
              <w:rPr>
                <w:szCs w:val="28"/>
              </w:rPr>
              <w:t> </w:t>
            </w:r>
            <w:r w:rsidRPr="007038E9">
              <w:rPr>
                <w:szCs w:val="28"/>
              </w:rPr>
              <w:t>В.С., Мальцев М.С., Синельников-</w:t>
            </w:r>
            <w:proofErr w:type="spellStart"/>
            <w:r w:rsidRPr="007038E9">
              <w:rPr>
                <w:szCs w:val="28"/>
              </w:rPr>
              <w:t>Мурылёв</w:t>
            </w:r>
            <w:proofErr w:type="spellEnd"/>
            <w:r w:rsidR="00A62064" w:rsidRPr="007038E9">
              <w:rPr>
                <w:szCs w:val="28"/>
              </w:rPr>
              <w:t> </w:t>
            </w:r>
            <w:r w:rsidRPr="007038E9">
              <w:rPr>
                <w:szCs w:val="28"/>
              </w:rPr>
              <w:t>С.Г., Трофимова Е.В., Хоружий Л.И., Эскиндаров М.А.</w:t>
            </w:r>
            <w:proofErr w:type="gramEnd"/>
          </w:p>
        </w:tc>
      </w:tr>
    </w:tbl>
    <w:p w:rsidR="00264CFC" w:rsidRPr="007038E9" w:rsidRDefault="00264CFC" w:rsidP="007038E9">
      <w:pPr>
        <w:spacing w:before="60"/>
        <w:rPr>
          <w:szCs w:val="28"/>
          <w:highlight w:val="yellow"/>
        </w:rPr>
      </w:pPr>
    </w:p>
    <w:p w:rsidR="0063150D" w:rsidRPr="007038E9" w:rsidRDefault="00B5611E" w:rsidP="007038E9">
      <w:pPr>
        <w:spacing w:before="60"/>
        <w:rPr>
          <w:szCs w:val="28"/>
        </w:rPr>
      </w:pPr>
      <w:r w:rsidRPr="007038E9">
        <w:rPr>
          <w:szCs w:val="28"/>
        </w:rPr>
        <w:t xml:space="preserve">В период с </w:t>
      </w:r>
      <w:r w:rsidR="00CE34F1" w:rsidRPr="007038E9">
        <w:rPr>
          <w:szCs w:val="28"/>
        </w:rPr>
        <w:t>25</w:t>
      </w:r>
      <w:r w:rsidRPr="007038E9">
        <w:rPr>
          <w:szCs w:val="28"/>
        </w:rPr>
        <w:t xml:space="preserve"> по </w:t>
      </w:r>
      <w:r w:rsidR="00CE34F1" w:rsidRPr="007038E9">
        <w:rPr>
          <w:szCs w:val="28"/>
        </w:rPr>
        <w:t>31</w:t>
      </w:r>
      <w:r w:rsidR="0063150D" w:rsidRPr="007038E9">
        <w:rPr>
          <w:szCs w:val="28"/>
        </w:rPr>
        <w:t xml:space="preserve"> </w:t>
      </w:r>
      <w:r w:rsidR="008609D6" w:rsidRPr="007038E9">
        <w:rPr>
          <w:szCs w:val="28"/>
        </w:rPr>
        <w:t>мая</w:t>
      </w:r>
      <w:r w:rsidR="00340577" w:rsidRPr="007038E9">
        <w:rPr>
          <w:szCs w:val="28"/>
        </w:rPr>
        <w:t xml:space="preserve"> </w:t>
      </w:r>
      <w:r w:rsidR="0063150D" w:rsidRPr="007038E9">
        <w:rPr>
          <w:szCs w:val="28"/>
        </w:rPr>
        <w:t>2017 года проводилось заочное заседание Общественного совета при Министерстве финансов Российской Федерации (далее – Общественный совет).</w:t>
      </w:r>
    </w:p>
    <w:p w:rsidR="00E14421" w:rsidRPr="007038E9" w:rsidRDefault="00264CFC" w:rsidP="007038E9">
      <w:pPr>
        <w:spacing w:before="60"/>
        <w:rPr>
          <w:szCs w:val="28"/>
        </w:rPr>
      </w:pPr>
      <w:r w:rsidRPr="007038E9">
        <w:rPr>
          <w:szCs w:val="28"/>
        </w:rPr>
        <w:t>Из 2</w:t>
      </w:r>
      <w:r w:rsidR="0063150D" w:rsidRPr="007038E9">
        <w:rPr>
          <w:szCs w:val="28"/>
        </w:rPr>
        <w:t>4</w:t>
      </w:r>
      <w:r w:rsidRPr="007038E9">
        <w:rPr>
          <w:szCs w:val="28"/>
        </w:rPr>
        <w:t xml:space="preserve"> членов Общественного совета в голосовании приняли участие </w:t>
      </w:r>
      <w:r w:rsidR="001827E6">
        <w:rPr>
          <w:szCs w:val="28"/>
        </w:rPr>
        <w:br/>
      </w:r>
      <w:r w:rsidRPr="007038E9">
        <w:rPr>
          <w:szCs w:val="28"/>
        </w:rPr>
        <w:t xml:space="preserve">(к установленному сроку представили секретарю Общественного совета соответствующую информацию) </w:t>
      </w:r>
      <w:r w:rsidR="00CE34F1" w:rsidRPr="007038E9">
        <w:rPr>
          <w:szCs w:val="28"/>
        </w:rPr>
        <w:t>18</w:t>
      </w:r>
      <w:r w:rsidR="004F19D3" w:rsidRPr="007038E9">
        <w:rPr>
          <w:szCs w:val="28"/>
        </w:rPr>
        <w:t xml:space="preserve"> </w:t>
      </w:r>
      <w:r w:rsidRPr="007038E9">
        <w:rPr>
          <w:szCs w:val="28"/>
        </w:rPr>
        <w:t>член</w:t>
      </w:r>
      <w:r w:rsidR="00340577" w:rsidRPr="007038E9">
        <w:rPr>
          <w:szCs w:val="28"/>
        </w:rPr>
        <w:t>ов</w:t>
      </w:r>
      <w:r w:rsidRPr="007038E9">
        <w:rPr>
          <w:szCs w:val="28"/>
        </w:rPr>
        <w:t>.</w:t>
      </w:r>
    </w:p>
    <w:p w:rsidR="00E14421" w:rsidRPr="007038E9" w:rsidRDefault="00264CFC" w:rsidP="007038E9">
      <w:pPr>
        <w:spacing w:before="60"/>
        <w:ind w:firstLine="0"/>
        <w:rPr>
          <w:b/>
          <w:szCs w:val="28"/>
        </w:rPr>
      </w:pPr>
      <w:r w:rsidRPr="007038E9">
        <w:rPr>
          <w:b/>
          <w:szCs w:val="28"/>
        </w:rPr>
        <w:t>Кворум имеется.</w:t>
      </w:r>
    </w:p>
    <w:p w:rsidR="000B343E" w:rsidRPr="007038E9" w:rsidRDefault="000B343E" w:rsidP="007038E9">
      <w:pPr>
        <w:spacing w:before="60"/>
        <w:ind w:hanging="142"/>
        <w:rPr>
          <w:szCs w:val="28"/>
        </w:rPr>
      </w:pPr>
    </w:p>
    <w:p w:rsidR="008D23DD" w:rsidRPr="007038E9" w:rsidRDefault="008D23DD" w:rsidP="007038E9">
      <w:pPr>
        <w:pStyle w:val="a4"/>
        <w:keepNext/>
        <w:shd w:val="clear" w:color="auto" w:fill="FFFFFF"/>
        <w:ind w:firstLine="0"/>
        <w:rPr>
          <w:b/>
          <w:bCs/>
          <w:color w:val="000000"/>
          <w:szCs w:val="28"/>
        </w:rPr>
      </w:pPr>
      <w:r w:rsidRPr="007038E9">
        <w:rPr>
          <w:b/>
          <w:bCs/>
          <w:color w:val="000000"/>
          <w:szCs w:val="28"/>
        </w:rPr>
        <w:t>ПОВЕСТКА:</w:t>
      </w:r>
    </w:p>
    <w:p w:rsidR="00963790" w:rsidRPr="007038E9" w:rsidRDefault="00A20CFB" w:rsidP="007038E9">
      <w:pPr>
        <w:autoSpaceDE w:val="0"/>
        <w:autoSpaceDN w:val="0"/>
        <w:adjustRightInd w:val="0"/>
        <w:rPr>
          <w:szCs w:val="28"/>
        </w:rPr>
      </w:pPr>
      <w:r w:rsidRPr="007038E9">
        <w:rPr>
          <w:szCs w:val="28"/>
        </w:rPr>
        <w:t>На основании п</w:t>
      </w:r>
      <w:r w:rsidR="00A413B0" w:rsidRPr="007038E9">
        <w:rPr>
          <w:szCs w:val="28"/>
        </w:rPr>
        <w:t>ункт</w:t>
      </w:r>
      <w:r w:rsidRPr="007038E9">
        <w:rPr>
          <w:szCs w:val="28"/>
        </w:rPr>
        <w:t xml:space="preserve">а </w:t>
      </w:r>
      <w:r w:rsidR="00A413B0" w:rsidRPr="007038E9">
        <w:rPr>
          <w:szCs w:val="28"/>
        </w:rPr>
        <w:t xml:space="preserve">9.1 </w:t>
      </w:r>
      <w:r w:rsidR="00A413B0" w:rsidRPr="007038E9">
        <w:rPr>
          <w:rFonts w:eastAsiaTheme="minorHAnsi"/>
          <w:szCs w:val="28"/>
          <w:lang w:eastAsia="en-US"/>
        </w:rPr>
        <w:t>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</w:t>
      </w:r>
      <w:r w:rsidR="00A413B0" w:rsidRPr="007038E9">
        <w:rPr>
          <w:szCs w:val="28"/>
        </w:rPr>
        <w:t xml:space="preserve">, утвержденных </w:t>
      </w:r>
      <w:r w:rsidR="00A413B0" w:rsidRPr="007038E9">
        <w:rPr>
          <w:rFonts w:eastAsiaTheme="minorHAnsi"/>
          <w:szCs w:val="28"/>
          <w:lang w:eastAsia="en-US"/>
        </w:rPr>
        <w:t xml:space="preserve">постановлением Правительства Российской </w:t>
      </w:r>
      <w:r w:rsidR="0045665C">
        <w:rPr>
          <w:rFonts w:eastAsiaTheme="minorHAnsi"/>
          <w:szCs w:val="28"/>
          <w:lang w:eastAsia="en-US"/>
        </w:rPr>
        <w:t xml:space="preserve">Федерации от 19.05.2015 № </w:t>
      </w:r>
      <w:r w:rsidR="00A413B0" w:rsidRPr="007038E9">
        <w:rPr>
          <w:rFonts w:eastAsiaTheme="minorHAnsi"/>
          <w:szCs w:val="28"/>
          <w:lang w:eastAsia="en-US"/>
        </w:rPr>
        <w:t>479,</w:t>
      </w:r>
      <w:r w:rsidR="00621811" w:rsidRPr="007038E9">
        <w:rPr>
          <w:rFonts w:eastAsiaTheme="minorHAnsi"/>
          <w:szCs w:val="28"/>
          <w:lang w:eastAsia="en-US"/>
        </w:rPr>
        <w:t xml:space="preserve"> (далее – Требования)</w:t>
      </w:r>
      <w:r w:rsidR="00A413B0" w:rsidRPr="007038E9">
        <w:rPr>
          <w:rFonts w:eastAsiaTheme="minorHAnsi"/>
          <w:szCs w:val="28"/>
          <w:lang w:eastAsia="en-US"/>
        </w:rPr>
        <w:t xml:space="preserve"> </w:t>
      </w:r>
      <w:r w:rsidR="00963790" w:rsidRPr="007038E9">
        <w:rPr>
          <w:szCs w:val="28"/>
        </w:rPr>
        <w:t xml:space="preserve">на обсуждение </w:t>
      </w:r>
      <w:r w:rsidR="00963790" w:rsidRPr="007038E9">
        <w:rPr>
          <w:rFonts w:eastAsiaTheme="minorHAnsi"/>
          <w:szCs w:val="28"/>
          <w:lang w:eastAsia="en-US"/>
        </w:rPr>
        <w:t xml:space="preserve">Общественного совета </w:t>
      </w:r>
      <w:r w:rsidR="00963790" w:rsidRPr="007038E9">
        <w:rPr>
          <w:szCs w:val="28"/>
        </w:rPr>
        <w:t xml:space="preserve">вынесены следующие </w:t>
      </w:r>
      <w:r w:rsidR="00A413B0" w:rsidRPr="007038E9">
        <w:rPr>
          <w:rFonts w:eastAsiaTheme="minorHAnsi"/>
          <w:szCs w:val="28"/>
          <w:lang w:eastAsia="en-US"/>
        </w:rPr>
        <w:t xml:space="preserve">проекты </w:t>
      </w:r>
      <w:r w:rsidRPr="007038E9">
        <w:rPr>
          <w:szCs w:val="28"/>
        </w:rPr>
        <w:t>приказ</w:t>
      </w:r>
      <w:r w:rsidR="003A0374" w:rsidRPr="007038E9">
        <w:rPr>
          <w:szCs w:val="28"/>
        </w:rPr>
        <w:t>ов</w:t>
      </w:r>
      <w:r w:rsidR="00963790" w:rsidRPr="007038E9">
        <w:rPr>
          <w:szCs w:val="28"/>
        </w:rPr>
        <w:t>:</w:t>
      </w:r>
    </w:p>
    <w:p w:rsidR="00963790" w:rsidRPr="007038E9" w:rsidRDefault="00A20CFB" w:rsidP="007038E9">
      <w:pPr>
        <w:autoSpaceDE w:val="0"/>
        <w:autoSpaceDN w:val="0"/>
        <w:adjustRightInd w:val="0"/>
        <w:rPr>
          <w:szCs w:val="28"/>
        </w:rPr>
      </w:pPr>
      <w:proofErr w:type="gramStart"/>
      <w:r w:rsidRPr="007038E9">
        <w:rPr>
          <w:szCs w:val="28"/>
        </w:rPr>
        <w:t xml:space="preserve">Государственной фельдъегерской службы Российской Федерации </w:t>
      </w:r>
      <w:r w:rsidR="00E80C5C">
        <w:rPr>
          <w:szCs w:val="28"/>
        </w:rPr>
        <w:br/>
      </w:r>
      <w:r w:rsidRPr="007038E9">
        <w:rPr>
          <w:szCs w:val="28"/>
        </w:rPr>
        <w:t xml:space="preserve">«Об утверждении требований к закупаемым Государственной фельдъегерской службой Российской Федерации и ее территориальными </w:t>
      </w:r>
      <w:r w:rsidRPr="007038E9">
        <w:rPr>
          <w:szCs w:val="28"/>
        </w:rPr>
        <w:lastRenderedPageBreak/>
        <w:t>органами отдельным видам товаров, работ, услуг (в том числе предельным ценам товаров, работ, услуг)»</w:t>
      </w:r>
      <w:r w:rsidR="00963790" w:rsidRPr="007038E9">
        <w:rPr>
          <w:szCs w:val="28"/>
        </w:rPr>
        <w:t>;</w:t>
      </w:r>
      <w:proofErr w:type="gramEnd"/>
    </w:p>
    <w:p w:rsidR="00A20CFB" w:rsidRPr="007038E9" w:rsidRDefault="00A20CFB" w:rsidP="0046556A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7038E9">
        <w:rPr>
          <w:szCs w:val="28"/>
        </w:rPr>
        <w:t>Верховного суда Российской Федерации «Об утверждении требований к закупаемым для нужд Верховного Суда Российской Федерации отдельным видам товаров, работ, услуг»</w:t>
      </w:r>
      <w:r w:rsidRPr="007038E9">
        <w:rPr>
          <w:rFonts w:eastAsiaTheme="minorHAnsi"/>
          <w:szCs w:val="28"/>
          <w:lang w:eastAsia="en-US"/>
        </w:rPr>
        <w:t>.</w:t>
      </w:r>
    </w:p>
    <w:p w:rsidR="00A20CFB" w:rsidRPr="007038E9" w:rsidRDefault="00A20CFB" w:rsidP="0046556A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E381B" w:rsidRPr="007038E9" w:rsidRDefault="00E3338F" w:rsidP="0046556A">
      <w:pPr>
        <w:keepNext/>
        <w:ind w:firstLine="0"/>
        <w:rPr>
          <w:b/>
          <w:szCs w:val="28"/>
        </w:rPr>
      </w:pPr>
      <w:r w:rsidRPr="007038E9">
        <w:rPr>
          <w:b/>
          <w:szCs w:val="28"/>
        </w:rPr>
        <w:t>ВОПР</w:t>
      </w:r>
      <w:r w:rsidR="008915FC" w:rsidRPr="007038E9">
        <w:rPr>
          <w:b/>
          <w:szCs w:val="28"/>
        </w:rPr>
        <w:t>ОС</w:t>
      </w:r>
      <w:r w:rsidR="00CE34F1" w:rsidRPr="007038E9">
        <w:rPr>
          <w:b/>
          <w:szCs w:val="28"/>
        </w:rPr>
        <w:t>Ы</w:t>
      </w:r>
      <w:r w:rsidR="008915FC" w:rsidRPr="007038E9">
        <w:rPr>
          <w:b/>
          <w:szCs w:val="28"/>
        </w:rPr>
        <w:t>, ПОСТАВЛЕННЫ</w:t>
      </w:r>
      <w:r w:rsidR="00CE34F1" w:rsidRPr="007038E9">
        <w:rPr>
          <w:b/>
          <w:szCs w:val="28"/>
        </w:rPr>
        <w:t>Е</w:t>
      </w:r>
      <w:r w:rsidRPr="007038E9">
        <w:rPr>
          <w:b/>
          <w:szCs w:val="28"/>
        </w:rPr>
        <w:t xml:space="preserve"> НА ГОЛОСОВАНИЕ:</w:t>
      </w:r>
    </w:p>
    <w:p w:rsidR="00E80C5C" w:rsidRDefault="00E80C5C" w:rsidP="0046556A">
      <w:pPr>
        <w:rPr>
          <w:szCs w:val="28"/>
        </w:rPr>
      </w:pPr>
    </w:p>
    <w:p w:rsidR="00BA0196" w:rsidRPr="0088330D" w:rsidRDefault="0088330D" w:rsidP="0046556A">
      <w:pPr>
        <w:rPr>
          <w:szCs w:val="28"/>
        </w:rPr>
      </w:pPr>
      <w:r>
        <w:rPr>
          <w:szCs w:val="28"/>
        </w:rPr>
        <w:t>1. </w:t>
      </w:r>
      <w:proofErr w:type="gramStart"/>
      <w:r w:rsidR="007038E9" w:rsidRPr="0088330D">
        <w:rPr>
          <w:szCs w:val="28"/>
        </w:rPr>
        <w:t xml:space="preserve">Возможно ли принятие </w:t>
      </w:r>
      <w:r w:rsidR="00BA0196" w:rsidRPr="0088330D">
        <w:rPr>
          <w:szCs w:val="28"/>
        </w:rPr>
        <w:t>проект</w:t>
      </w:r>
      <w:r w:rsidR="007038E9" w:rsidRPr="0088330D">
        <w:rPr>
          <w:szCs w:val="28"/>
        </w:rPr>
        <w:t>а</w:t>
      </w:r>
      <w:r w:rsidR="00BA0196" w:rsidRPr="0088330D">
        <w:rPr>
          <w:szCs w:val="28"/>
        </w:rPr>
        <w:t xml:space="preserve"> приказа Государственной фельдъегерской службы Российской Федерации «Об утверждении требований к закупаемым Государственной фельдъегерской службой Российской Федерации и ее территориальными органами отдельным видам товаров, работ, услуг (в том числе предельным ценам товаров, работ, услуг)»?</w:t>
      </w:r>
      <w:proofErr w:type="gramEnd"/>
    </w:p>
    <w:p w:rsidR="004746A0" w:rsidRPr="0088330D" w:rsidRDefault="0088330D" w:rsidP="00E80C5C">
      <w:pPr>
        <w:rPr>
          <w:szCs w:val="28"/>
        </w:rPr>
      </w:pPr>
      <w:r>
        <w:rPr>
          <w:szCs w:val="28"/>
        </w:rPr>
        <w:t>2. </w:t>
      </w:r>
      <w:r w:rsidR="007038E9" w:rsidRPr="0088330D">
        <w:rPr>
          <w:szCs w:val="28"/>
        </w:rPr>
        <w:t xml:space="preserve">Возможно ли принятие проекта </w:t>
      </w:r>
      <w:r w:rsidR="00BA0196" w:rsidRPr="0088330D">
        <w:rPr>
          <w:szCs w:val="28"/>
        </w:rPr>
        <w:t>приказа Верховного суда Российской Федерации «Об утверждении требований к закупаемым для нужд Верховного Суда Российской Федерации отдельным видам товаров, работ, услуг»</w:t>
      </w:r>
      <w:r w:rsidR="00550521" w:rsidRPr="0088330D">
        <w:rPr>
          <w:szCs w:val="28"/>
        </w:rPr>
        <w:t>?</w:t>
      </w:r>
    </w:p>
    <w:p w:rsidR="00E307D9" w:rsidRPr="007038E9" w:rsidRDefault="00E307D9" w:rsidP="007038E9">
      <w:pPr>
        <w:pStyle w:val="ab"/>
        <w:tabs>
          <w:tab w:val="left" w:pos="993"/>
        </w:tabs>
        <w:ind w:left="0" w:firstLine="709"/>
        <w:contextualSpacing w:val="0"/>
        <w:rPr>
          <w:color w:val="000000"/>
          <w:szCs w:val="28"/>
        </w:rPr>
      </w:pPr>
    </w:p>
    <w:p w:rsidR="00E3338F" w:rsidRPr="007038E9" w:rsidRDefault="00E3338F" w:rsidP="007038E9">
      <w:pPr>
        <w:pStyle w:val="a4"/>
        <w:keepNext/>
        <w:shd w:val="clear" w:color="auto" w:fill="FFFFFF"/>
        <w:ind w:firstLine="0"/>
        <w:rPr>
          <w:b/>
          <w:bCs/>
          <w:szCs w:val="28"/>
        </w:rPr>
      </w:pPr>
      <w:r w:rsidRPr="007038E9">
        <w:rPr>
          <w:b/>
          <w:bCs/>
          <w:color w:val="000000"/>
          <w:szCs w:val="28"/>
        </w:rPr>
        <w:t xml:space="preserve">ИТОГИ </w:t>
      </w:r>
      <w:r w:rsidRPr="007038E9">
        <w:rPr>
          <w:b/>
          <w:bCs/>
          <w:szCs w:val="28"/>
        </w:rPr>
        <w:t>ГОЛОСОВАНИЯ:</w:t>
      </w:r>
    </w:p>
    <w:p w:rsidR="00BA0196" w:rsidRPr="00BD19B6" w:rsidRDefault="00BA0196" w:rsidP="00BD19B6">
      <w:pPr>
        <w:spacing w:before="120"/>
        <w:ind w:firstLine="708"/>
        <w:rPr>
          <w:szCs w:val="28"/>
        </w:rPr>
      </w:pPr>
      <w:r w:rsidRPr="00BD19B6">
        <w:rPr>
          <w:szCs w:val="28"/>
        </w:rPr>
        <w:t>По вопросу №1:</w:t>
      </w:r>
    </w:p>
    <w:p w:rsidR="00BA0196" w:rsidRPr="00BD19B6" w:rsidRDefault="00BA0196" w:rsidP="007038E9">
      <w:pPr>
        <w:pStyle w:val="a4"/>
        <w:keepNext/>
        <w:shd w:val="clear" w:color="auto" w:fill="FFFFFF"/>
        <w:ind w:firstLine="0"/>
        <w:rPr>
          <w:bCs/>
          <w:szCs w:val="28"/>
        </w:rPr>
      </w:pPr>
    </w:p>
    <w:p w:rsidR="00264CFC" w:rsidRPr="007038E9" w:rsidRDefault="00264CFC" w:rsidP="007038E9">
      <w:pPr>
        <w:pStyle w:val="a4"/>
        <w:keepNext/>
        <w:shd w:val="clear" w:color="auto" w:fill="FFFFFF"/>
        <w:ind w:left="708" w:firstLine="0"/>
        <w:rPr>
          <w:szCs w:val="28"/>
        </w:rPr>
      </w:pPr>
      <w:r w:rsidRPr="007038E9">
        <w:rPr>
          <w:szCs w:val="28"/>
        </w:rPr>
        <w:t>«за»</w:t>
      </w:r>
      <w:r w:rsidR="00AC2240" w:rsidRPr="007038E9">
        <w:rPr>
          <w:szCs w:val="28"/>
        </w:rPr>
        <w:tab/>
      </w:r>
      <w:r w:rsidR="00AC2240" w:rsidRPr="007038E9">
        <w:rPr>
          <w:szCs w:val="28"/>
        </w:rPr>
        <w:tab/>
      </w:r>
      <w:r w:rsidR="00AC2240" w:rsidRPr="007038E9">
        <w:rPr>
          <w:szCs w:val="28"/>
        </w:rPr>
        <w:tab/>
      </w:r>
      <w:r w:rsidR="00CE34F1" w:rsidRPr="007038E9">
        <w:rPr>
          <w:szCs w:val="28"/>
        </w:rPr>
        <w:t>17</w:t>
      </w:r>
      <w:r w:rsidR="004F19D3" w:rsidRPr="007038E9">
        <w:rPr>
          <w:szCs w:val="28"/>
        </w:rPr>
        <w:t xml:space="preserve"> </w:t>
      </w:r>
      <w:r w:rsidR="008915FC" w:rsidRPr="007038E9">
        <w:rPr>
          <w:szCs w:val="28"/>
        </w:rPr>
        <w:t>(</w:t>
      </w:r>
      <w:r w:rsidR="00CE34F1" w:rsidRPr="007038E9">
        <w:rPr>
          <w:szCs w:val="28"/>
        </w:rPr>
        <w:t>Семн</w:t>
      </w:r>
      <w:r w:rsidR="00567CB0" w:rsidRPr="007038E9">
        <w:rPr>
          <w:szCs w:val="28"/>
        </w:rPr>
        <w:t>адцать</w:t>
      </w:r>
      <w:r w:rsidR="008915FC" w:rsidRPr="007038E9">
        <w:rPr>
          <w:szCs w:val="28"/>
        </w:rPr>
        <w:t>)</w:t>
      </w:r>
    </w:p>
    <w:p w:rsidR="00264CFC" w:rsidRPr="007038E9" w:rsidRDefault="00264CFC" w:rsidP="007038E9">
      <w:pPr>
        <w:pStyle w:val="a4"/>
        <w:keepNext/>
        <w:shd w:val="clear" w:color="auto" w:fill="FFFFFF"/>
        <w:ind w:left="708" w:firstLine="0"/>
        <w:rPr>
          <w:color w:val="000000"/>
          <w:szCs w:val="28"/>
        </w:rPr>
      </w:pPr>
      <w:r w:rsidRPr="007038E9">
        <w:rPr>
          <w:color w:val="000000"/>
          <w:szCs w:val="28"/>
        </w:rPr>
        <w:t>«против»</w:t>
      </w:r>
      <w:r w:rsidR="00AC2240" w:rsidRPr="007038E9">
        <w:rPr>
          <w:color w:val="000000"/>
          <w:szCs w:val="28"/>
        </w:rPr>
        <w:tab/>
      </w:r>
      <w:r w:rsidR="00AC2240" w:rsidRPr="007038E9">
        <w:rPr>
          <w:color w:val="000000"/>
          <w:szCs w:val="28"/>
        </w:rPr>
        <w:tab/>
      </w:r>
      <w:r w:rsidR="00B549C9" w:rsidRPr="007038E9">
        <w:rPr>
          <w:color w:val="000000"/>
          <w:szCs w:val="28"/>
        </w:rPr>
        <w:t>0</w:t>
      </w:r>
      <w:r w:rsidR="004F19D3" w:rsidRPr="007038E9">
        <w:rPr>
          <w:color w:val="000000"/>
          <w:szCs w:val="28"/>
        </w:rPr>
        <w:t xml:space="preserve"> </w:t>
      </w:r>
      <w:r w:rsidR="008915FC" w:rsidRPr="007038E9">
        <w:rPr>
          <w:color w:val="000000"/>
          <w:szCs w:val="28"/>
        </w:rPr>
        <w:t>(</w:t>
      </w:r>
      <w:r w:rsidR="00B549C9" w:rsidRPr="007038E9">
        <w:rPr>
          <w:color w:val="000000"/>
          <w:szCs w:val="28"/>
        </w:rPr>
        <w:t>Ноль</w:t>
      </w:r>
      <w:r w:rsidR="008915FC" w:rsidRPr="007038E9">
        <w:rPr>
          <w:color w:val="000000"/>
          <w:szCs w:val="28"/>
        </w:rPr>
        <w:t>)</w:t>
      </w:r>
    </w:p>
    <w:p w:rsidR="00264CFC" w:rsidRPr="007038E9" w:rsidRDefault="00AC2240" w:rsidP="007038E9">
      <w:pPr>
        <w:pStyle w:val="a4"/>
        <w:shd w:val="clear" w:color="auto" w:fill="FFFFFF"/>
        <w:ind w:left="708" w:firstLine="0"/>
        <w:rPr>
          <w:color w:val="000000"/>
          <w:szCs w:val="28"/>
        </w:rPr>
      </w:pPr>
      <w:r w:rsidRPr="007038E9">
        <w:rPr>
          <w:color w:val="000000"/>
          <w:szCs w:val="28"/>
        </w:rPr>
        <w:t>«</w:t>
      </w:r>
      <w:r w:rsidR="00264CFC" w:rsidRPr="007038E9">
        <w:rPr>
          <w:color w:val="000000"/>
          <w:szCs w:val="28"/>
        </w:rPr>
        <w:t>воздержался»</w:t>
      </w:r>
      <w:r w:rsidRPr="007038E9">
        <w:rPr>
          <w:color w:val="000000"/>
          <w:szCs w:val="28"/>
        </w:rPr>
        <w:tab/>
      </w:r>
      <w:r w:rsidR="00CE34F1" w:rsidRPr="007038E9">
        <w:rPr>
          <w:color w:val="000000"/>
          <w:szCs w:val="28"/>
        </w:rPr>
        <w:t>1</w:t>
      </w:r>
      <w:r w:rsidR="00484C64" w:rsidRPr="007038E9">
        <w:rPr>
          <w:color w:val="000000"/>
          <w:szCs w:val="28"/>
        </w:rPr>
        <w:t xml:space="preserve"> (</w:t>
      </w:r>
      <w:r w:rsidR="00CE34F1" w:rsidRPr="007038E9">
        <w:rPr>
          <w:color w:val="000000"/>
          <w:szCs w:val="28"/>
        </w:rPr>
        <w:t>Один</w:t>
      </w:r>
      <w:r w:rsidR="00484C64" w:rsidRPr="007038E9">
        <w:rPr>
          <w:color w:val="000000"/>
          <w:szCs w:val="28"/>
        </w:rPr>
        <w:t>)</w:t>
      </w:r>
    </w:p>
    <w:p w:rsidR="00BA0196" w:rsidRPr="007038E9" w:rsidRDefault="00BA0196" w:rsidP="007038E9">
      <w:pPr>
        <w:pStyle w:val="a4"/>
        <w:shd w:val="clear" w:color="auto" w:fill="FFFFFF"/>
        <w:ind w:left="708" w:firstLine="0"/>
        <w:rPr>
          <w:color w:val="000000"/>
          <w:szCs w:val="28"/>
        </w:rPr>
      </w:pPr>
    </w:p>
    <w:p w:rsidR="00BA0196" w:rsidRPr="00BD19B6" w:rsidRDefault="00BA0196" w:rsidP="00BD19B6">
      <w:pPr>
        <w:spacing w:before="120"/>
        <w:rPr>
          <w:szCs w:val="28"/>
        </w:rPr>
      </w:pPr>
      <w:r w:rsidRPr="00BD19B6">
        <w:rPr>
          <w:szCs w:val="28"/>
        </w:rPr>
        <w:t>По вопросу №2:</w:t>
      </w:r>
    </w:p>
    <w:p w:rsidR="00BA0196" w:rsidRPr="00BD19B6" w:rsidRDefault="00BA0196" w:rsidP="00BD19B6">
      <w:pPr>
        <w:pStyle w:val="a4"/>
        <w:keepNext/>
        <w:shd w:val="clear" w:color="auto" w:fill="FFFFFF"/>
        <w:ind w:firstLine="709"/>
        <w:rPr>
          <w:bCs/>
          <w:szCs w:val="28"/>
        </w:rPr>
      </w:pPr>
    </w:p>
    <w:p w:rsidR="00BA0196" w:rsidRPr="007038E9" w:rsidRDefault="00BA0196" w:rsidP="00BD19B6">
      <w:pPr>
        <w:pStyle w:val="a4"/>
        <w:keepNext/>
        <w:shd w:val="clear" w:color="auto" w:fill="FFFFFF"/>
        <w:ind w:firstLine="709"/>
        <w:rPr>
          <w:szCs w:val="28"/>
        </w:rPr>
      </w:pPr>
      <w:r w:rsidRPr="007038E9">
        <w:rPr>
          <w:szCs w:val="28"/>
        </w:rPr>
        <w:t>«за»</w:t>
      </w:r>
      <w:r w:rsidRPr="007038E9">
        <w:rPr>
          <w:szCs w:val="28"/>
        </w:rPr>
        <w:tab/>
      </w:r>
      <w:r w:rsidRPr="007038E9">
        <w:rPr>
          <w:szCs w:val="28"/>
        </w:rPr>
        <w:tab/>
      </w:r>
      <w:r w:rsidRPr="007038E9">
        <w:rPr>
          <w:szCs w:val="28"/>
        </w:rPr>
        <w:tab/>
        <w:t>17 (Семнадцать)</w:t>
      </w:r>
    </w:p>
    <w:p w:rsidR="00BA0196" w:rsidRPr="007038E9" w:rsidRDefault="00BA0196" w:rsidP="00BD19B6">
      <w:pPr>
        <w:pStyle w:val="a4"/>
        <w:keepNext/>
        <w:shd w:val="clear" w:color="auto" w:fill="FFFFFF"/>
        <w:ind w:firstLine="709"/>
        <w:rPr>
          <w:color w:val="000000"/>
          <w:szCs w:val="28"/>
        </w:rPr>
      </w:pPr>
      <w:r w:rsidRPr="007038E9">
        <w:rPr>
          <w:color w:val="000000"/>
          <w:szCs w:val="28"/>
        </w:rPr>
        <w:t>«против»</w:t>
      </w:r>
      <w:r w:rsidRPr="007038E9">
        <w:rPr>
          <w:color w:val="000000"/>
          <w:szCs w:val="28"/>
        </w:rPr>
        <w:tab/>
      </w:r>
      <w:r w:rsidRPr="007038E9">
        <w:rPr>
          <w:color w:val="000000"/>
          <w:szCs w:val="28"/>
        </w:rPr>
        <w:tab/>
        <w:t>0 (Ноль)</w:t>
      </w:r>
    </w:p>
    <w:p w:rsidR="00BA0196" w:rsidRPr="007038E9" w:rsidRDefault="00BA0196" w:rsidP="00BD19B6">
      <w:pPr>
        <w:pStyle w:val="a4"/>
        <w:shd w:val="clear" w:color="auto" w:fill="FFFFFF"/>
        <w:ind w:firstLine="709"/>
        <w:rPr>
          <w:color w:val="000000"/>
          <w:szCs w:val="28"/>
        </w:rPr>
      </w:pPr>
      <w:r w:rsidRPr="007038E9">
        <w:rPr>
          <w:color w:val="000000"/>
          <w:szCs w:val="28"/>
        </w:rPr>
        <w:t>«воздержался»</w:t>
      </w:r>
      <w:r w:rsidRPr="007038E9">
        <w:rPr>
          <w:color w:val="000000"/>
          <w:szCs w:val="28"/>
        </w:rPr>
        <w:tab/>
        <w:t>1 (Один)</w:t>
      </w:r>
    </w:p>
    <w:p w:rsidR="0075231E" w:rsidRPr="007038E9" w:rsidRDefault="0075231E" w:rsidP="0046556A">
      <w:pPr>
        <w:pStyle w:val="a4"/>
        <w:shd w:val="clear" w:color="auto" w:fill="FFFFFF"/>
        <w:ind w:left="708" w:firstLine="0"/>
        <w:rPr>
          <w:color w:val="000000"/>
          <w:szCs w:val="28"/>
        </w:rPr>
      </w:pPr>
    </w:p>
    <w:p w:rsidR="00A62DB1" w:rsidRPr="007038E9" w:rsidRDefault="005E381B" w:rsidP="0046556A">
      <w:pPr>
        <w:keepNext/>
        <w:ind w:firstLine="0"/>
        <w:rPr>
          <w:b/>
          <w:szCs w:val="28"/>
        </w:rPr>
      </w:pPr>
      <w:r w:rsidRPr="007038E9">
        <w:rPr>
          <w:b/>
          <w:szCs w:val="28"/>
        </w:rPr>
        <w:t>ПРИНЯТ</w:t>
      </w:r>
      <w:r w:rsidR="00CE34F1" w:rsidRPr="007038E9">
        <w:rPr>
          <w:b/>
          <w:szCs w:val="28"/>
        </w:rPr>
        <w:t>Ы</w:t>
      </w:r>
      <w:r w:rsidRPr="007038E9">
        <w:rPr>
          <w:b/>
          <w:szCs w:val="28"/>
        </w:rPr>
        <w:t>Е РЕШЕНИ</w:t>
      </w:r>
      <w:r w:rsidR="00CE34F1" w:rsidRPr="007038E9">
        <w:rPr>
          <w:b/>
          <w:szCs w:val="28"/>
        </w:rPr>
        <w:t>Я</w:t>
      </w:r>
      <w:r w:rsidRPr="007038E9">
        <w:rPr>
          <w:b/>
          <w:szCs w:val="28"/>
        </w:rPr>
        <w:t>:</w:t>
      </w:r>
    </w:p>
    <w:p w:rsidR="00621811" w:rsidRPr="00BD19B6" w:rsidRDefault="00621811" w:rsidP="0046556A">
      <w:pPr>
        <w:keepNext/>
        <w:ind w:firstLine="0"/>
        <w:rPr>
          <w:szCs w:val="28"/>
        </w:rPr>
      </w:pPr>
    </w:p>
    <w:p w:rsidR="0088330D" w:rsidRPr="007038E9" w:rsidRDefault="0088330D" w:rsidP="0046556A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7038E9">
        <w:rPr>
          <w:rFonts w:eastAsiaTheme="minorHAnsi"/>
          <w:szCs w:val="28"/>
          <w:lang w:eastAsia="en-US"/>
        </w:rPr>
        <w:t>На заседани</w:t>
      </w:r>
      <w:r w:rsidR="000A1624">
        <w:rPr>
          <w:rFonts w:eastAsiaTheme="minorHAnsi"/>
          <w:szCs w:val="28"/>
          <w:lang w:eastAsia="en-US"/>
        </w:rPr>
        <w:t>е</w:t>
      </w:r>
      <w:r w:rsidRPr="007038E9">
        <w:rPr>
          <w:rFonts w:eastAsiaTheme="minorHAnsi"/>
          <w:szCs w:val="28"/>
          <w:lang w:eastAsia="en-US"/>
        </w:rPr>
        <w:t xml:space="preserve"> Общественного совета не представлена информация</w:t>
      </w:r>
      <w:r w:rsidR="005E4972">
        <w:rPr>
          <w:rFonts w:eastAsiaTheme="minorHAnsi"/>
          <w:szCs w:val="28"/>
          <w:lang w:eastAsia="en-US"/>
        </w:rPr>
        <w:t xml:space="preserve"> </w:t>
      </w:r>
      <w:r w:rsidR="00C7495C">
        <w:rPr>
          <w:rFonts w:eastAsiaTheme="minorHAnsi"/>
          <w:szCs w:val="28"/>
          <w:lang w:eastAsia="en-US"/>
        </w:rPr>
        <w:br/>
      </w:r>
      <w:r w:rsidR="005E4972">
        <w:rPr>
          <w:rFonts w:eastAsiaTheme="minorHAnsi"/>
          <w:szCs w:val="28"/>
          <w:lang w:eastAsia="en-US"/>
        </w:rPr>
        <w:t xml:space="preserve">о </w:t>
      </w:r>
      <w:r w:rsidR="00733A9C">
        <w:rPr>
          <w:rFonts w:eastAsiaTheme="minorHAnsi"/>
          <w:szCs w:val="28"/>
          <w:lang w:eastAsia="en-US"/>
        </w:rPr>
        <w:t>замечаниях</w:t>
      </w:r>
      <w:r w:rsidRPr="007038E9">
        <w:rPr>
          <w:rFonts w:eastAsiaTheme="minorHAnsi"/>
          <w:szCs w:val="28"/>
          <w:lang w:eastAsia="en-US"/>
        </w:rPr>
        <w:t>, препятствующ</w:t>
      </w:r>
      <w:r w:rsidR="005E4972">
        <w:rPr>
          <w:rFonts w:eastAsiaTheme="minorHAnsi"/>
          <w:szCs w:val="28"/>
          <w:lang w:eastAsia="en-US"/>
        </w:rPr>
        <w:t>их</w:t>
      </w:r>
      <w:r w:rsidRPr="007038E9">
        <w:rPr>
          <w:rFonts w:eastAsiaTheme="minorHAnsi"/>
          <w:szCs w:val="28"/>
          <w:lang w:eastAsia="en-US"/>
        </w:rPr>
        <w:t xml:space="preserve"> </w:t>
      </w:r>
      <w:r w:rsidRPr="007038E9">
        <w:rPr>
          <w:szCs w:val="28"/>
        </w:rPr>
        <w:t>Государственной фельдъегерской службе Российской Федерации и Верховному суду Российской Федерации принять указанные проекты приказов.</w:t>
      </w:r>
    </w:p>
    <w:p w:rsidR="00621811" w:rsidRPr="007038E9" w:rsidRDefault="005E4972" w:rsidP="001260C1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В связи с чем</w:t>
      </w:r>
      <w:r w:rsidR="001A312E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</w:t>
      </w:r>
      <w:r w:rsidR="00621811" w:rsidRPr="007038E9">
        <w:rPr>
          <w:szCs w:val="28"/>
          <w:lang w:eastAsia="en-US"/>
        </w:rPr>
        <w:t xml:space="preserve"> соответствии с пунктом 11 Требований по результатам рассмотрения указанных проектов приказов</w:t>
      </w:r>
      <w:r w:rsidR="00621811" w:rsidRPr="007038E9">
        <w:rPr>
          <w:rFonts w:eastAsiaTheme="minorHAnsi"/>
          <w:szCs w:val="28"/>
          <w:lang w:eastAsia="en-US"/>
        </w:rPr>
        <w:t xml:space="preserve"> Общественный совет </w:t>
      </w:r>
      <w:r w:rsidR="000250BF" w:rsidRPr="007038E9">
        <w:rPr>
          <w:rFonts w:eastAsiaTheme="minorHAnsi"/>
          <w:szCs w:val="28"/>
          <w:lang w:eastAsia="en-US"/>
        </w:rPr>
        <w:t xml:space="preserve">принимает </w:t>
      </w:r>
      <w:r w:rsidR="0060695D">
        <w:rPr>
          <w:rFonts w:eastAsiaTheme="minorHAnsi"/>
          <w:szCs w:val="28"/>
          <w:lang w:eastAsia="en-US"/>
        </w:rPr>
        <w:t xml:space="preserve">следующие </w:t>
      </w:r>
      <w:r w:rsidR="000250BF" w:rsidRPr="007038E9">
        <w:rPr>
          <w:rFonts w:eastAsiaTheme="minorHAnsi"/>
          <w:szCs w:val="28"/>
          <w:lang w:eastAsia="en-US"/>
        </w:rPr>
        <w:t>решени</w:t>
      </w:r>
      <w:r w:rsidR="00010CE3">
        <w:rPr>
          <w:rFonts w:eastAsiaTheme="minorHAnsi"/>
          <w:szCs w:val="28"/>
          <w:lang w:eastAsia="en-US"/>
        </w:rPr>
        <w:t>я</w:t>
      </w:r>
      <w:r w:rsidR="007038E9" w:rsidRPr="007038E9">
        <w:rPr>
          <w:rFonts w:eastAsiaTheme="minorHAnsi"/>
          <w:szCs w:val="28"/>
          <w:lang w:eastAsia="en-US"/>
        </w:rPr>
        <w:t>:</w:t>
      </w:r>
    </w:p>
    <w:p w:rsidR="000250BF" w:rsidRPr="001260C1" w:rsidRDefault="001260C1" w:rsidP="001260C1">
      <w:pPr>
        <w:rPr>
          <w:szCs w:val="28"/>
        </w:rPr>
      </w:pPr>
      <w:r>
        <w:rPr>
          <w:szCs w:val="28"/>
        </w:rPr>
        <w:t>1. </w:t>
      </w:r>
      <w:proofErr w:type="gramStart"/>
      <w:r w:rsidR="001A312E">
        <w:rPr>
          <w:szCs w:val="28"/>
        </w:rPr>
        <w:t>О возможности принятия п</w:t>
      </w:r>
      <w:r w:rsidR="007038E9" w:rsidRPr="001260C1">
        <w:rPr>
          <w:szCs w:val="28"/>
        </w:rPr>
        <w:t xml:space="preserve">роекта </w:t>
      </w:r>
      <w:r w:rsidR="000250BF" w:rsidRPr="001260C1">
        <w:rPr>
          <w:szCs w:val="28"/>
        </w:rPr>
        <w:t xml:space="preserve">приказа Государственной фельдъегерской службы Российской Федерации «Об утверждении требований к закупаемым Государственной фельдъегерской службой </w:t>
      </w:r>
      <w:r w:rsidR="000250BF" w:rsidRPr="001260C1">
        <w:rPr>
          <w:szCs w:val="28"/>
        </w:rPr>
        <w:lastRenderedPageBreak/>
        <w:t>Российской Федерации и ее территориальными органами отдельным видам товаров, работ, услуг (в том числе предельным ценам товаров, работ, услуг)».</w:t>
      </w:r>
      <w:proofErr w:type="gramEnd"/>
    </w:p>
    <w:p w:rsidR="000250BF" w:rsidRPr="001260C1" w:rsidRDefault="001260C1" w:rsidP="001260C1">
      <w:pPr>
        <w:rPr>
          <w:szCs w:val="28"/>
        </w:rPr>
      </w:pPr>
      <w:r>
        <w:rPr>
          <w:szCs w:val="28"/>
        </w:rPr>
        <w:t>2. </w:t>
      </w:r>
      <w:r w:rsidR="001A312E">
        <w:rPr>
          <w:szCs w:val="28"/>
        </w:rPr>
        <w:t>О возможности принятия п</w:t>
      </w:r>
      <w:r w:rsidR="007038E9" w:rsidRPr="001260C1">
        <w:rPr>
          <w:szCs w:val="28"/>
        </w:rPr>
        <w:t xml:space="preserve">роекта </w:t>
      </w:r>
      <w:r w:rsidR="000250BF" w:rsidRPr="001260C1">
        <w:rPr>
          <w:szCs w:val="28"/>
        </w:rPr>
        <w:t>приказа Верховного суда Российской Федерации «Об утверждении требований к закупаемым для нужд Верховного Суда Российской Федерации отдельным видам товаров, работ, услуг».</w:t>
      </w:r>
    </w:p>
    <w:p w:rsidR="000250BF" w:rsidRDefault="000250BF" w:rsidP="007038E9">
      <w:pPr>
        <w:rPr>
          <w:color w:val="000000"/>
          <w:szCs w:val="28"/>
        </w:rPr>
      </w:pPr>
    </w:p>
    <w:p w:rsidR="001260C1" w:rsidRDefault="001260C1" w:rsidP="007038E9">
      <w:pPr>
        <w:rPr>
          <w:color w:val="000000"/>
          <w:szCs w:val="28"/>
        </w:rPr>
      </w:pPr>
    </w:p>
    <w:p w:rsidR="001260C1" w:rsidRPr="007038E9" w:rsidRDefault="001260C1" w:rsidP="007038E9">
      <w:pPr>
        <w:rPr>
          <w:color w:val="000000"/>
          <w:szCs w:val="28"/>
        </w:rPr>
      </w:pPr>
    </w:p>
    <w:p w:rsidR="000250BF" w:rsidRPr="007038E9" w:rsidRDefault="000250BF" w:rsidP="007038E9">
      <w:pPr>
        <w:ind w:firstLine="0"/>
        <w:rPr>
          <w:szCs w:val="28"/>
        </w:rPr>
      </w:pPr>
      <w:r w:rsidRPr="007038E9">
        <w:rPr>
          <w:szCs w:val="28"/>
        </w:rPr>
        <w:t>Председатель</w:t>
      </w:r>
    </w:p>
    <w:p w:rsidR="000250BF" w:rsidRPr="007038E9" w:rsidRDefault="001260C1" w:rsidP="007038E9">
      <w:pPr>
        <w:ind w:firstLine="0"/>
        <w:rPr>
          <w:szCs w:val="28"/>
        </w:rPr>
      </w:pPr>
      <w:r>
        <w:rPr>
          <w:szCs w:val="28"/>
        </w:rPr>
        <w:t xml:space="preserve">Общественного совета                                                                 </w:t>
      </w:r>
      <w:r w:rsidR="000250BF" w:rsidRPr="007038E9">
        <w:rPr>
          <w:szCs w:val="28"/>
        </w:rPr>
        <w:t>П.А.</w:t>
      </w:r>
      <w:r>
        <w:rPr>
          <w:szCs w:val="28"/>
        </w:rPr>
        <w:t> </w:t>
      </w:r>
      <w:r w:rsidR="000250BF" w:rsidRPr="007038E9">
        <w:rPr>
          <w:szCs w:val="28"/>
        </w:rPr>
        <w:t>Кадочников</w:t>
      </w:r>
    </w:p>
    <w:p w:rsidR="000250BF" w:rsidRPr="007038E9" w:rsidRDefault="000250BF" w:rsidP="007038E9">
      <w:pPr>
        <w:ind w:firstLine="0"/>
        <w:rPr>
          <w:szCs w:val="28"/>
        </w:rPr>
      </w:pPr>
    </w:p>
    <w:p w:rsidR="000250BF" w:rsidRPr="007038E9" w:rsidRDefault="000250BF" w:rsidP="007038E9">
      <w:pPr>
        <w:ind w:firstLine="0"/>
        <w:rPr>
          <w:szCs w:val="28"/>
        </w:rPr>
      </w:pPr>
      <w:r w:rsidRPr="007038E9">
        <w:rPr>
          <w:szCs w:val="28"/>
        </w:rPr>
        <w:t>Ответственный секретарь</w:t>
      </w:r>
    </w:p>
    <w:p w:rsidR="000250BF" w:rsidRPr="007038E9" w:rsidRDefault="000250BF" w:rsidP="007038E9">
      <w:pPr>
        <w:ind w:firstLine="0"/>
        <w:rPr>
          <w:szCs w:val="28"/>
        </w:rPr>
      </w:pPr>
      <w:r w:rsidRPr="007038E9">
        <w:rPr>
          <w:szCs w:val="28"/>
        </w:rPr>
        <w:t>Общественного совета</w:t>
      </w:r>
      <w:r w:rsidR="001260C1">
        <w:rPr>
          <w:szCs w:val="28"/>
        </w:rPr>
        <w:t xml:space="preserve">                                                                       </w:t>
      </w:r>
      <w:r w:rsidRPr="007038E9">
        <w:rPr>
          <w:szCs w:val="28"/>
        </w:rPr>
        <w:t>В.В.</w:t>
      </w:r>
      <w:r w:rsidR="001260C1">
        <w:rPr>
          <w:szCs w:val="28"/>
        </w:rPr>
        <w:t> </w:t>
      </w:r>
      <w:proofErr w:type="spellStart"/>
      <w:r w:rsidRPr="007038E9">
        <w:rPr>
          <w:szCs w:val="28"/>
        </w:rPr>
        <w:t>Колычев</w:t>
      </w:r>
      <w:proofErr w:type="spellEnd"/>
    </w:p>
    <w:sectPr w:rsidR="000250BF" w:rsidRPr="007038E9" w:rsidSect="00316101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46" w:rsidRDefault="00075646">
      <w:r>
        <w:separator/>
      </w:r>
    </w:p>
    <w:p w:rsidR="00075646" w:rsidRDefault="00075646"/>
  </w:endnote>
  <w:endnote w:type="continuationSeparator" w:id="0">
    <w:p w:rsidR="00075646" w:rsidRDefault="00075646">
      <w:r>
        <w:continuationSeparator/>
      </w:r>
    </w:p>
    <w:p w:rsidR="00075646" w:rsidRDefault="00075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1" w:rsidRDefault="009A3F4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F41" w:rsidRDefault="009A3F41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1" w:rsidRDefault="009A3F41" w:rsidP="001B63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46" w:rsidRDefault="00075646">
      <w:r>
        <w:separator/>
      </w:r>
    </w:p>
    <w:p w:rsidR="00075646" w:rsidRDefault="00075646"/>
  </w:footnote>
  <w:footnote w:type="continuationSeparator" w:id="0">
    <w:p w:rsidR="00075646" w:rsidRDefault="00075646">
      <w:r>
        <w:continuationSeparator/>
      </w:r>
    </w:p>
    <w:p w:rsidR="00075646" w:rsidRDefault="00075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116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16101" w:rsidRPr="00316101" w:rsidRDefault="00316101">
        <w:pPr>
          <w:pStyle w:val="a9"/>
          <w:jc w:val="center"/>
          <w:rPr>
            <w:sz w:val="20"/>
          </w:rPr>
        </w:pPr>
        <w:r w:rsidRPr="00316101">
          <w:rPr>
            <w:sz w:val="20"/>
          </w:rPr>
          <w:fldChar w:fldCharType="begin"/>
        </w:r>
        <w:r w:rsidRPr="00316101">
          <w:rPr>
            <w:sz w:val="20"/>
          </w:rPr>
          <w:instrText>PAGE   \* MERGEFORMAT</w:instrText>
        </w:r>
        <w:r w:rsidRPr="00316101">
          <w:rPr>
            <w:sz w:val="20"/>
          </w:rPr>
          <w:fldChar w:fldCharType="separate"/>
        </w:r>
        <w:r w:rsidR="00643E14" w:rsidRPr="00643E14">
          <w:rPr>
            <w:noProof/>
            <w:sz w:val="20"/>
            <w:lang w:val="ru-RU"/>
          </w:rPr>
          <w:t>3</w:t>
        </w:r>
        <w:r w:rsidRPr="00316101">
          <w:rPr>
            <w:sz w:val="20"/>
          </w:rPr>
          <w:fldChar w:fldCharType="end"/>
        </w:r>
      </w:p>
    </w:sdtContent>
  </w:sdt>
  <w:p w:rsidR="00316101" w:rsidRDefault="003161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3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6"/>
  </w:num>
  <w:num w:numId="11">
    <w:abstractNumId w:val="8"/>
  </w:num>
  <w:num w:numId="12">
    <w:abstractNumId w:val="22"/>
  </w:num>
  <w:num w:numId="13">
    <w:abstractNumId w:val="3"/>
  </w:num>
  <w:num w:numId="14">
    <w:abstractNumId w:val="20"/>
  </w:num>
  <w:num w:numId="15">
    <w:abstractNumId w:val="2"/>
  </w:num>
  <w:num w:numId="16">
    <w:abstractNumId w:val="21"/>
  </w:num>
  <w:num w:numId="17">
    <w:abstractNumId w:val="15"/>
  </w:num>
  <w:num w:numId="18">
    <w:abstractNumId w:val="1"/>
  </w:num>
  <w:num w:numId="19">
    <w:abstractNumId w:val="18"/>
  </w:num>
  <w:num w:numId="20">
    <w:abstractNumId w:val="5"/>
  </w:num>
  <w:num w:numId="21">
    <w:abstractNumId w:val="12"/>
  </w:num>
  <w:num w:numId="22">
    <w:abstractNumId w:val="14"/>
  </w:num>
  <w:num w:numId="23">
    <w:abstractNumId w:val="19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A"/>
    <w:rsid w:val="0000473C"/>
    <w:rsid w:val="00004E44"/>
    <w:rsid w:val="000071B4"/>
    <w:rsid w:val="00010CE3"/>
    <w:rsid w:val="00010D87"/>
    <w:rsid w:val="00011997"/>
    <w:rsid w:val="00012682"/>
    <w:rsid w:val="00021A49"/>
    <w:rsid w:val="00022347"/>
    <w:rsid w:val="000232DE"/>
    <w:rsid w:val="000250BF"/>
    <w:rsid w:val="0002631E"/>
    <w:rsid w:val="00026843"/>
    <w:rsid w:val="00027949"/>
    <w:rsid w:val="000326F5"/>
    <w:rsid w:val="00042959"/>
    <w:rsid w:val="00042C92"/>
    <w:rsid w:val="00045417"/>
    <w:rsid w:val="00047A4B"/>
    <w:rsid w:val="00075646"/>
    <w:rsid w:val="00095C7F"/>
    <w:rsid w:val="000971B5"/>
    <w:rsid w:val="00097D88"/>
    <w:rsid w:val="000A0A22"/>
    <w:rsid w:val="000A1624"/>
    <w:rsid w:val="000B343E"/>
    <w:rsid w:val="000B3BEF"/>
    <w:rsid w:val="000C0742"/>
    <w:rsid w:val="000C3B17"/>
    <w:rsid w:val="000C5F6B"/>
    <w:rsid w:val="000E5C75"/>
    <w:rsid w:val="000F023E"/>
    <w:rsid w:val="000F7591"/>
    <w:rsid w:val="0011055B"/>
    <w:rsid w:val="001113E1"/>
    <w:rsid w:val="00111589"/>
    <w:rsid w:val="00111B5B"/>
    <w:rsid w:val="00112DA0"/>
    <w:rsid w:val="00112F54"/>
    <w:rsid w:val="001227BB"/>
    <w:rsid w:val="001260C1"/>
    <w:rsid w:val="00126862"/>
    <w:rsid w:val="001269CD"/>
    <w:rsid w:val="00126DE5"/>
    <w:rsid w:val="001277DB"/>
    <w:rsid w:val="00127E82"/>
    <w:rsid w:val="0013642F"/>
    <w:rsid w:val="00155A6A"/>
    <w:rsid w:val="001562C5"/>
    <w:rsid w:val="00157A3D"/>
    <w:rsid w:val="00161CDB"/>
    <w:rsid w:val="00162791"/>
    <w:rsid w:val="00167A5D"/>
    <w:rsid w:val="00172D10"/>
    <w:rsid w:val="00173429"/>
    <w:rsid w:val="00173B65"/>
    <w:rsid w:val="001827E6"/>
    <w:rsid w:val="001909A6"/>
    <w:rsid w:val="001919D6"/>
    <w:rsid w:val="001928A1"/>
    <w:rsid w:val="00192A9A"/>
    <w:rsid w:val="00196773"/>
    <w:rsid w:val="001A312E"/>
    <w:rsid w:val="001B1A5B"/>
    <w:rsid w:val="001B560D"/>
    <w:rsid w:val="001B636C"/>
    <w:rsid w:val="001C3D50"/>
    <w:rsid w:val="001D4D9C"/>
    <w:rsid w:val="001E19B3"/>
    <w:rsid w:val="001E1B14"/>
    <w:rsid w:val="001E2EA9"/>
    <w:rsid w:val="001E71F5"/>
    <w:rsid w:val="001F17BB"/>
    <w:rsid w:val="001F1CE5"/>
    <w:rsid w:val="001F2D1D"/>
    <w:rsid w:val="00200BD8"/>
    <w:rsid w:val="0020793C"/>
    <w:rsid w:val="00223391"/>
    <w:rsid w:val="00224AC1"/>
    <w:rsid w:val="00237E2E"/>
    <w:rsid w:val="00247F69"/>
    <w:rsid w:val="002536AA"/>
    <w:rsid w:val="0025561C"/>
    <w:rsid w:val="00257768"/>
    <w:rsid w:val="00264322"/>
    <w:rsid w:val="00264CFC"/>
    <w:rsid w:val="00265955"/>
    <w:rsid w:val="00266042"/>
    <w:rsid w:val="002664EA"/>
    <w:rsid w:val="0027421E"/>
    <w:rsid w:val="0027665F"/>
    <w:rsid w:val="00277EF2"/>
    <w:rsid w:val="00283B47"/>
    <w:rsid w:val="002A3E84"/>
    <w:rsid w:val="002A6328"/>
    <w:rsid w:val="002B0968"/>
    <w:rsid w:val="002C0FD4"/>
    <w:rsid w:val="002C27F8"/>
    <w:rsid w:val="002D30CC"/>
    <w:rsid w:val="002E5BB3"/>
    <w:rsid w:val="002E5E9F"/>
    <w:rsid w:val="002E7BEB"/>
    <w:rsid w:val="002F12EE"/>
    <w:rsid w:val="002F58FB"/>
    <w:rsid w:val="002F70E0"/>
    <w:rsid w:val="00307496"/>
    <w:rsid w:val="00311D75"/>
    <w:rsid w:val="00316101"/>
    <w:rsid w:val="00320C09"/>
    <w:rsid w:val="00326555"/>
    <w:rsid w:val="0033258E"/>
    <w:rsid w:val="00332EF0"/>
    <w:rsid w:val="00340577"/>
    <w:rsid w:val="003410F5"/>
    <w:rsid w:val="003420CD"/>
    <w:rsid w:val="00346601"/>
    <w:rsid w:val="003512B4"/>
    <w:rsid w:val="00352E9A"/>
    <w:rsid w:val="003570CA"/>
    <w:rsid w:val="00360AD7"/>
    <w:rsid w:val="003627CA"/>
    <w:rsid w:val="00366C04"/>
    <w:rsid w:val="00370F70"/>
    <w:rsid w:val="00371E7C"/>
    <w:rsid w:val="003751F3"/>
    <w:rsid w:val="003779BC"/>
    <w:rsid w:val="00382E22"/>
    <w:rsid w:val="00395571"/>
    <w:rsid w:val="003A0374"/>
    <w:rsid w:val="003A44DD"/>
    <w:rsid w:val="003B2330"/>
    <w:rsid w:val="003B6462"/>
    <w:rsid w:val="003C4011"/>
    <w:rsid w:val="003C41A0"/>
    <w:rsid w:val="003C4B79"/>
    <w:rsid w:val="003D539D"/>
    <w:rsid w:val="003D59ED"/>
    <w:rsid w:val="003E0002"/>
    <w:rsid w:val="003E5435"/>
    <w:rsid w:val="003E547D"/>
    <w:rsid w:val="003F10A7"/>
    <w:rsid w:val="003F2B82"/>
    <w:rsid w:val="003F6FB0"/>
    <w:rsid w:val="004414CA"/>
    <w:rsid w:val="00441ED9"/>
    <w:rsid w:val="00445AD3"/>
    <w:rsid w:val="00447DE8"/>
    <w:rsid w:val="0045665C"/>
    <w:rsid w:val="00460583"/>
    <w:rsid w:val="00463670"/>
    <w:rsid w:val="004649BE"/>
    <w:rsid w:val="00464D01"/>
    <w:rsid w:val="0046556A"/>
    <w:rsid w:val="004663F2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A28A5"/>
    <w:rsid w:val="004B1FDA"/>
    <w:rsid w:val="004B6935"/>
    <w:rsid w:val="004D1263"/>
    <w:rsid w:val="004D31F6"/>
    <w:rsid w:val="004D5746"/>
    <w:rsid w:val="004E2417"/>
    <w:rsid w:val="004E3F4C"/>
    <w:rsid w:val="004F05BB"/>
    <w:rsid w:val="004F19D3"/>
    <w:rsid w:val="004F3DFC"/>
    <w:rsid w:val="004F7DB4"/>
    <w:rsid w:val="005001C7"/>
    <w:rsid w:val="00502EAE"/>
    <w:rsid w:val="0050364F"/>
    <w:rsid w:val="00510C00"/>
    <w:rsid w:val="00514B82"/>
    <w:rsid w:val="00517B88"/>
    <w:rsid w:val="00522180"/>
    <w:rsid w:val="00524063"/>
    <w:rsid w:val="00526369"/>
    <w:rsid w:val="00527C51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3F06"/>
    <w:rsid w:val="005744B1"/>
    <w:rsid w:val="005778EB"/>
    <w:rsid w:val="00581802"/>
    <w:rsid w:val="00584E81"/>
    <w:rsid w:val="00593DFF"/>
    <w:rsid w:val="005B0F8C"/>
    <w:rsid w:val="005B3C01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4972"/>
    <w:rsid w:val="005F15AF"/>
    <w:rsid w:val="00600023"/>
    <w:rsid w:val="006024C7"/>
    <w:rsid w:val="006065A5"/>
    <w:rsid w:val="00606895"/>
    <w:rsid w:val="0060695D"/>
    <w:rsid w:val="00606FB2"/>
    <w:rsid w:val="00610A2D"/>
    <w:rsid w:val="00620858"/>
    <w:rsid w:val="00621811"/>
    <w:rsid w:val="00621AAB"/>
    <w:rsid w:val="00626806"/>
    <w:rsid w:val="0063150D"/>
    <w:rsid w:val="00633742"/>
    <w:rsid w:val="00635CD2"/>
    <w:rsid w:val="00643E14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9548E"/>
    <w:rsid w:val="00696634"/>
    <w:rsid w:val="00696FF8"/>
    <w:rsid w:val="006A5F0D"/>
    <w:rsid w:val="006B1015"/>
    <w:rsid w:val="006B2062"/>
    <w:rsid w:val="006B3A7F"/>
    <w:rsid w:val="006B3DFA"/>
    <w:rsid w:val="006B5EE0"/>
    <w:rsid w:val="006B5FA7"/>
    <w:rsid w:val="006B630F"/>
    <w:rsid w:val="006B6FB5"/>
    <w:rsid w:val="006C1EF0"/>
    <w:rsid w:val="006F2C5C"/>
    <w:rsid w:val="007038E9"/>
    <w:rsid w:val="007071B1"/>
    <w:rsid w:val="00711577"/>
    <w:rsid w:val="00712AFE"/>
    <w:rsid w:val="00716CE3"/>
    <w:rsid w:val="0072501C"/>
    <w:rsid w:val="007252C5"/>
    <w:rsid w:val="00733A9C"/>
    <w:rsid w:val="007360B0"/>
    <w:rsid w:val="00746451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8172A"/>
    <w:rsid w:val="00784E69"/>
    <w:rsid w:val="00791BD4"/>
    <w:rsid w:val="007921E3"/>
    <w:rsid w:val="007A77D7"/>
    <w:rsid w:val="007B0231"/>
    <w:rsid w:val="007C0B67"/>
    <w:rsid w:val="007D22E0"/>
    <w:rsid w:val="007D6E46"/>
    <w:rsid w:val="007E1D2D"/>
    <w:rsid w:val="007E5F0B"/>
    <w:rsid w:val="007F490E"/>
    <w:rsid w:val="007F6A8A"/>
    <w:rsid w:val="007F744B"/>
    <w:rsid w:val="007F7941"/>
    <w:rsid w:val="00800D99"/>
    <w:rsid w:val="00801BE2"/>
    <w:rsid w:val="00802BB8"/>
    <w:rsid w:val="008069D2"/>
    <w:rsid w:val="0081626F"/>
    <w:rsid w:val="00823B98"/>
    <w:rsid w:val="00826531"/>
    <w:rsid w:val="00832274"/>
    <w:rsid w:val="008329A2"/>
    <w:rsid w:val="008408BD"/>
    <w:rsid w:val="00850237"/>
    <w:rsid w:val="00854051"/>
    <w:rsid w:val="008609D6"/>
    <w:rsid w:val="00863DEF"/>
    <w:rsid w:val="00881A09"/>
    <w:rsid w:val="00882C75"/>
    <w:rsid w:val="0088330D"/>
    <w:rsid w:val="008835F9"/>
    <w:rsid w:val="00884DD0"/>
    <w:rsid w:val="00886B31"/>
    <w:rsid w:val="00886D10"/>
    <w:rsid w:val="008915FC"/>
    <w:rsid w:val="00896FC6"/>
    <w:rsid w:val="008A32D6"/>
    <w:rsid w:val="008A4087"/>
    <w:rsid w:val="008A534D"/>
    <w:rsid w:val="008B763D"/>
    <w:rsid w:val="008C13D9"/>
    <w:rsid w:val="008C1A45"/>
    <w:rsid w:val="008D17C1"/>
    <w:rsid w:val="008D23DD"/>
    <w:rsid w:val="008D279E"/>
    <w:rsid w:val="008E048C"/>
    <w:rsid w:val="008E0A8D"/>
    <w:rsid w:val="008E0C5D"/>
    <w:rsid w:val="008F2251"/>
    <w:rsid w:val="008F291E"/>
    <w:rsid w:val="008F4CB0"/>
    <w:rsid w:val="008F79D6"/>
    <w:rsid w:val="0090183C"/>
    <w:rsid w:val="00902CD8"/>
    <w:rsid w:val="009035E1"/>
    <w:rsid w:val="009079A2"/>
    <w:rsid w:val="009234F1"/>
    <w:rsid w:val="0092402C"/>
    <w:rsid w:val="00934700"/>
    <w:rsid w:val="009372B7"/>
    <w:rsid w:val="00944B7B"/>
    <w:rsid w:val="00951AD0"/>
    <w:rsid w:val="00951B03"/>
    <w:rsid w:val="00951B1B"/>
    <w:rsid w:val="00957069"/>
    <w:rsid w:val="00963790"/>
    <w:rsid w:val="00971D5B"/>
    <w:rsid w:val="009752D1"/>
    <w:rsid w:val="00981C94"/>
    <w:rsid w:val="00982EB6"/>
    <w:rsid w:val="00984979"/>
    <w:rsid w:val="00985B97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1400"/>
    <w:rsid w:val="009C39CC"/>
    <w:rsid w:val="009C6E81"/>
    <w:rsid w:val="009D48C6"/>
    <w:rsid w:val="009D512A"/>
    <w:rsid w:val="009D5F6F"/>
    <w:rsid w:val="009E18FB"/>
    <w:rsid w:val="009E54F4"/>
    <w:rsid w:val="009E63BB"/>
    <w:rsid w:val="00A0394C"/>
    <w:rsid w:val="00A0502F"/>
    <w:rsid w:val="00A130A2"/>
    <w:rsid w:val="00A15E00"/>
    <w:rsid w:val="00A20CFB"/>
    <w:rsid w:val="00A25592"/>
    <w:rsid w:val="00A31CC9"/>
    <w:rsid w:val="00A413B0"/>
    <w:rsid w:val="00A50EE3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3891"/>
    <w:rsid w:val="00A81370"/>
    <w:rsid w:val="00A8552F"/>
    <w:rsid w:val="00A868CA"/>
    <w:rsid w:val="00A9667F"/>
    <w:rsid w:val="00AA75E4"/>
    <w:rsid w:val="00AB3F42"/>
    <w:rsid w:val="00AC2240"/>
    <w:rsid w:val="00AC23B9"/>
    <w:rsid w:val="00AC493B"/>
    <w:rsid w:val="00AC7DCF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3703"/>
    <w:rsid w:val="00B32AC7"/>
    <w:rsid w:val="00B3776D"/>
    <w:rsid w:val="00B43A4F"/>
    <w:rsid w:val="00B549C9"/>
    <w:rsid w:val="00B5611E"/>
    <w:rsid w:val="00B57D0E"/>
    <w:rsid w:val="00B61E39"/>
    <w:rsid w:val="00B62E75"/>
    <w:rsid w:val="00B67F3A"/>
    <w:rsid w:val="00B67FB3"/>
    <w:rsid w:val="00B76E61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D3F"/>
    <w:rsid w:val="00BA6D84"/>
    <w:rsid w:val="00BB2003"/>
    <w:rsid w:val="00BB4403"/>
    <w:rsid w:val="00BB6C67"/>
    <w:rsid w:val="00BC3471"/>
    <w:rsid w:val="00BC579F"/>
    <w:rsid w:val="00BC6F3F"/>
    <w:rsid w:val="00BD19B6"/>
    <w:rsid w:val="00BD3DEF"/>
    <w:rsid w:val="00BD50C9"/>
    <w:rsid w:val="00BE29E2"/>
    <w:rsid w:val="00BF2B0E"/>
    <w:rsid w:val="00BF4186"/>
    <w:rsid w:val="00BF6C29"/>
    <w:rsid w:val="00C11D48"/>
    <w:rsid w:val="00C12EF6"/>
    <w:rsid w:val="00C208BF"/>
    <w:rsid w:val="00C21593"/>
    <w:rsid w:val="00C2162D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37FD"/>
    <w:rsid w:val="00C7495C"/>
    <w:rsid w:val="00C768B1"/>
    <w:rsid w:val="00C77652"/>
    <w:rsid w:val="00C80BD3"/>
    <w:rsid w:val="00C8189F"/>
    <w:rsid w:val="00C8234C"/>
    <w:rsid w:val="00C871FA"/>
    <w:rsid w:val="00C923B5"/>
    <w:rsid w:val="00C94353"/>
    <w:rsid w:val="00CA3B66"/>
    <w:rsid w:val="00CB2D69"/>
    <w:rsid w:val="00CC7CD7"/>
    <w:rsid w:val="00CD28B0"/>
    <w:rsid w:val="00CD30B4"/>
    <w:rsid w:val="00CD653D"/>
    <w:rsid w:val="00CE2C9D"/>
    <w:rsid w:val="00CE34F1"/>
    <w:rsid w:val="00CF65DF"/>
    <w:rsid w:val="00CF66CE"/>
    <w:rsid w:val="00D037F1"/>
    <w:rsid w:val="00D0385F"/>
    <w:rsid w:val="00D03C46"/>
    <w:rsid w:val="00D06934"/>
    <w:rsid w:val="00D07557"/>
    <w:rsid w:val="00D11E88"/>
    <w:rsid w:val="00D14B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66"/>
    <w:rsid w:val="00D73902"/>
    <w:rsid w:val="00D86A2F"/>
    <w:rsid w:val="00D87AE7"/>
    <w:rsid w:val="00D92AA3"/>
    <w:rsid w:val="00D93AA9"/>
    <w:rsid w:val="00D93E3D"/>
    <w:rsid w:val="00D9625F"/>
    <w:rsid w:val="00DA271B"/>
    <w:rsid w:val="00DB10FA"/>
    <w:rsid w:val="00DC40D2"/>
    <w:rsid w:val="00DC758D"/>
    <w:rsid w:val="00DD7F9A"/>
    <w:rsid w:val="00DE1766"/>
    <w:rsid w:val="00DE42B0"/>
    <w:rsid w:val="00DE4AF7"/>
    <w:rsid w:val="00DE69A0"/>
    <w:rsid w:val="00DF1242"/>
    <w:rsid w:val="00DF168E"/>
    <w:rsid w:val="00DF5499"/>
    <w:rsid w:val="00E14421"/>
    <w:rsid w:val="00E21391"/>
    <w:rsid w:val="00E307D9"/>
    <w:rsid w:val="00E3338F"/>
    <w:rsid w:val="00E35931"/>
    <w:rsid w:val="00E37BBE"/>
    <w:rsid w:val="00E37C24"/>
    <w:rsid w:val="00E41E0F"/>
    <w:rsid w:val="00E440D2"/>
    <w:rsid w:val="00E4589A"/>
    <w:rsid w:val="00E45DAD"/>
    <w:rsid w:val="00E53E12"/>
    <w:rsid w:val="00E54B5A"/>
    <w:rsid w:val="00E613AE"/>
    <w:rsid w:val="00E65086"/>
    <w:rsid w:val="00E67254"/>
    <w:rsid w:val="00E73B5A"/>
    <w:rsid w:val="00E773AD"/>
    <w:rsid w:val="00E80C5C"/>
    <w:rsid w:val="00E93B78"/>
    <w:rsid w:val="00E976C3"/>
    <w:rsid w:val="00EA0254"/>
    <w:rsid w:val="00EA6442"/>
    <w:rsid w:val="00EB1CA3"/>
    <w:rsid w:val="00EB4AA3"/>
    <w:rsid w:val="00EE2026"/>
    <w:rsid w:val="00EE34BC"/>
    <w:rsid w:val="00F0237B"/>
    <w:rsid w:val="00F04A3D"/>
    <w:rsid w:val="00F123D5"/>
    <w:rsid w:val="00F14FBA"/>
    <w:rsid w:val="00F27149"/>
    <w:rsid w:val="00F2744F"/>
    <w:rsid w:val="00F30796"/>
    <w:rsid w:val="00F31BA7"/>
    <w:rsid w:val="00F37BC0"/>
    <w:rsid w:val="00F404EA"/>
    <w:rsid w:val="00F47B84"/>
    <w:rsid w:val="00F56247"/>
    <w:rsid w:val="00F60354"/>
    <w:rsid w:val="00F65602"/>
    <w:rsid w:val="00F70CFC"/>
    <w:rsid w:val="00F745EE"/>
    <w:rsid w:val="00F7750C"/>
    <w:rsid w:val="00F8306B"/>
    <w:rsid w:val="00F85822"/>
    <w:rsid w:val="00F86BC8"/>
    <w:rsid w:val="00F97A81"/>
    <w:rsid w:val="00FB5FC7"/>
    <w:rsid w:val="00FC6855"/>
    <w:rsid w:val="00FE1D5B"/>
    <w:rsid w:val="00FF11C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uiPriority w:val="99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uiPriority w:val="99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24D9-AFDE-45A4-AE81-176D4D96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2017-06-13T07:13:00Z</cp:lastPrinted>
  <dcterms:created xsi:type="dcterms:W3CDTF">2017-06-22T10:47:00Z</dcterms:created>
  <dcterms:modified xsi:type="dcterms:W3CDTF">2017-06-22T10:47:00Z</dcterms:modified>
</cp:coreProperties>
</file>