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4F" w:rsidRPr="00A26C4F" w:rsidRDefault="00A26C4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Зарегистрировано в Минюсте России 31 августа 2009 г. N 14664</w:t>
      </w:r>
    </w:p>
    <w:p w:rsidR="00A26C4F" w:rsidRPr="00A26C4F" w:rsidRDefault="00A26C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ПРИКАЗ</w:t>
      </w: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от 30 апреля 2009 г. № 41н</w:t>
      </w: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О ПОРЯДКЕ ВЕДЕНИЯ ГОСУДАРСТВЕННОГО РЕЕСТРА САМОРЕГУЛИРУЕМЫХ</w:t>
      </w: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ОРГАНИЗАЦИЙ АУДИТОРОВ</w:t>
      </w:r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C4F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16.09.2010 </w:t>
      </w:r>
      <w:hyperlink r:id="rId5" w:history="1">
        <w:r w:rsidRPr="00A26C4F">
          <w:rPr>
            <w:rFonts w:ascii="Times New Roman" w:hAnsi="Times New Roman" w:cs="Times New Roman"/>
            <w:sz w:val="24"/>
            <w:szCs w:val="24"/>
          </w:rPr>
          <w:t>№ 106н</w:t>
        </w:r>
      </w:hyperlink>
      <w:r w:rsidRPr="00A26C4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от 24.02.2012 </w:t>
      </w:r>
      <w:hyperlink r:id="rId6" w:history="1">
        <w:r w:rsidRPr="00A26C4F">
          <w:rPr>
            <w:rFonts w:ascii="Times New Roman" w:hAnsi="Times New Roman" w:cs="Times New Roman"/>
            <w:sz w:val="24"/>
            <w:szCs w:val="24"/>
          </w:rPr>
          <w:t>№ 30н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, от 16.06.2014 </w:t>
      </w:r>
      <w:hyperlink r:id="rId7" w:history="1">
        <w:r w:rsidRPr="00A26C4F">
          <w:rPr>
            <w:rFonts w:ascii="Times New Roman" w:hAnsi="Times New Roman" w:cs="Times New Roman"/>
            <w:sz w:val="24"/>
            <w:szCs w:val="24"/>
          </w:rPr>
          <w:t>№ 51н</w:t>
        </w:r>
      </w:hyperlink>
      <w:r w:rsidRPr="00A26C4F">
        <w:rPr>
          <w:rFonts w:ascii="Times New Roman" w:hAnsi="Times New Roman" w:cs="Times New Roman"/>
          <w:sz w:val="24"/>
          <w:szCs w:val="24"/>
        </w:rPr>
        <w:t>)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C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A26C4F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№ 307-ФЗ "Об аудиторской деятельности" (Собрание законодательства Российской Федерации, 2009, № 1, ст. 15), </w:t>
      </w:r>
      <w:hyperlink r:id="rId9" w:history="1">
        <w:r w:rsidRPr="00A26C4F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26C4F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г. № 315-ФЗ "О саморегулируемых организациях" (Собрание законодательства Российской Федерации, 2007, № 49, ст. 6076; 2008, № 30, ст. 3604;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 xml:space="preserve"> ст. 3616) и </w:t>
      </w:r>
      <w:hyperlink r:id="rId11" w:history="1">
        <w:r w:rsidRPr="00A26C4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2004 г. № 329 "О Министерстве финансов Российской Федерации" (Собрание законодательства Российской Федерации, 2004, № 31, ст. 3258; № 49, ст. 4908; 2005, № 23, ст. 2270; № 52, ст. 5755; 2006, № 32, ст. 3569; № 47, ст. 4900; 2007, № 23, ст. 2801; № 45, ст. 5491; 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2008, № 5, ст. 411; № 46, ст. 5337; 2009, № 3, ст. 378; № 6, ст. 738; № 8, ст. 973; № 11, ст. 1312) приказываю:</w:t>
      </w:r>
      <w:proofErr w:type="gramEnd"/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5" w:history="1">
        <w:r w:rsidRPr="00A26C4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о порядке ведения государственного реестра саморегулируемых организаций аудиторов.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Заместитель</w:t>
      </w:r>
    </w:p>
    <w:p w:rsidR="00A26C4F" w:rsidRPr="00A26C4F" w:rsidRDefault="00A26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A26C4F" w:rsidRPr="00A26C4F" w:rsidRDefault="00A26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26C4F" w:rsidRPr="00A26C4F" w:rsidRDefault="00A26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Министр финансов</w:t>
      </w:r>
    </w:p>
    <w:p w:rsidR="00A26C4F" w:rsidRPr="00A26C4F" w:rsidRDefault="00A26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26C4F" w:rsidRPr="00A26C4F" w:rsidRDefault="00A26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А.Л.КУДРИН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Утверждено</w:t>
      </w:r>
    </w:p>
    <w:p w:rsidR="00A26C4F" w:rsidRPr="00A26C4F" w:rsidRDefault="00A26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Приказом Минфина России</w:t>
      </w:r>
    </w:p>
    <w:p w:rsidR="00A26C4F" w:rsidRPr="00A26C4F" w:rsidRDefault="00A26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от 30 апреля 2009 г. № 41н</w:t>
      </w:r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A26C4F">
        <w:rPr>
          <w:rFonts w:ascii="Times New Roman" w:hAnsi="Times New Roman" w:cs="Times New Roman"/>
          <w:sz w:val="24"/>
          <w:szCs w:val="24"/>
        </w:rPr>
        <w:t>ПОЛОЖЕНИЕ</w:t>
      </w: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О ПОРЯДКЕ ВЕДЕНИЯ ГОСУДАРСТВЕННОГО РЕЕСТРА САМОРЕГУЛИРУЕМЫХ</w:t>
      </w:r>
    </w:p>
    <w:p w:rsidR="00A26C4F" w:rsidRPr="00A26C4F" w:rsidRDefault="00A26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ОРГАНИЗАЦИЙ АУДИТОРОВ</w:t>
      </w:r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lastRenderedPageBreak/>
        <w:t>Список изменяющих документов</w:t>
      </w:r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C4F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16.09.2010 </w:t>
      </w:r>
      <w:hyperlink r:id="rId12" w:history="1">
        <w:r w:rsidRPr="00A26C4F">
          <w:rPr>
            <w:rFonts w:ascii="Times New Roman" w:hAnsi="Times New Roman" w:cs="Times New Roman"/>
            <w:sz w:val="24"/>
            <w:szCs w:val="24"/>
          </w:rPr>
          <w:t>№ 106н</w:t>
        </w:r>
      </w:hyperlink>
      <w:r w:rsidRPr="00A26C4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от 24.02.2012 </w:t>
      </w:r>
      <w:hyperlink r:id="rId13" w:history="1">
        <w:r w:rsidRPr="00A26C4F">
          <w:rPr>
            <w:rFonts w:ascii="Times New Roman" w:hAnsi="Times New Roman" w:cs="Times New Roman"/>
            <w:sz w:val="24"/>
            <w:szCs w:val="24"/>
          </w:rPr>
          <w:t>№ 30н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, от 16.06.2014 </w:t>
      </w:r>
      <w:hyperlink r:id="rId14" w:history="1">
        <w:r w:rsidRPr="00A26C4F">
          <w:rPr>
            <w:rFonts w:ascii="Times New Roman" w:hAnsi="Times New Roman" w:cs="Times New Roman"/>
            <w:sz w:val="24"/>
            <w:szCs w:val="24"/>
          </w:rPr>
          <w:t>№ 51н</w:t>
        </w:r>
      </w:hyperlink>
      <w:r w:rsidRPr="00A26C4F">
        <w:rPr>
          <w:rFonts w:ascii="Times New Roman" w:hAnsi="Times New Roman" w:cs="Times New Roman"/>
          <w:sz w:val="24"/>
          <w:szCs w:val="24"/>
        </w:rPr>
        <w:t>)</w:t>
      </w:r>
    </w:p>
    <w:p w:rsidR="00A26C4F" w:rsidRPr="00A26C4F" w:rsidRDefault="00A26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ведения государственного реестра саморегулируемых организаций аудиторов.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2. Государственный реестр саморегулируемых организаций аудиторов (далее - реестр)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аудиторов.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3. Реестр ведется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4. Реестровая запись содержит следующие сведения: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а) номер реестровой записи и дата включения в реестр сведений о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б) полное и сокращенное (если имеется) наименование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 и ее организационно-правовая форма;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C4F">
        <w:rPr>
          <w:rFonts w:ascii="Times New Roman" w:hAnsi="Times New Roman" w:cs="Times New Roman"/>
          <w:sz w:val="24"/>
          <w:szCs w:val="24"/>
        </w:rPr>
        <w:t>в) почтовый адрес (место нахождения) исполнительного органа саморегулируемой организации аудиторов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  <w:proofErr w:type="gramEnd"/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г) регистрационный номер записи о внесении сведений о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 в реестр;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д) дата принятия и номер решения органа, осуществляющего ведение реестра, о внесении сведений о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 в реестр;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е) дата принятия и номер решения органа, осуществляющего ведение реестра, об исключении сведений о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 из реестра, основание исключения сведений о саморегулируемой организации аудиторов из реестра, а также дата прекращения деятельности некоммерческой организации в качестве саморегулируемой организации аудиторов;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ж) даты принятия и номера решений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 об утверждении (принятии) стандартов и правил саморегулируемой организации аудиторов;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з) сведения о форме, количественном и персональном составе органа (органов) управления (коллегиальном и единоличном)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и) сведения о форме, количественном и персональном составе специализированных органов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 xml:space="preserve">диторов, предусмотренных Федеральным </w:t>
      </w:r>
      <w:hyperlink r:id="rId15" w:history="1">
        <w:r w:rsidRPr="00A26C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к) размер взносов членов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 в компенсационный фонд (компенсационные фонды) саморегулируемой организации аудиторов.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A26C4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 xml:space="preserve">Для внесения сведений о некоммерческой организации в реестр некоммерческая организация подает в орган, осуществляющий ведение реестра, заявление о внесении сведений о некоммерческой организации в государственный реестр саморегулируемых организаций аудиторов (далее - заявление), а также представляет документы, предусмотренные </w:t>
      </w:r>
      <w:hyperlink r:id="rId16" w:history="1">
        <w:r w:rsidRPr="00A26C4F">
          <w:rPr>
            <w:rFonts w:ascii="Times New Roman" w:hAnsi="Times New Roman" w:cs="Times New Roman"/>
            <w:sz w:val="24"/>
            <w:szCs w:val="24"/>
          </w:rPr>
          <w:t>частью 2 статьи 21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№ 307-ФЗ "Об аудиторской деятельности" (далее - Федеральный закон), и документ, подтверждающий внесение платы за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 xml:space="preserve"> внесение сведений о некоммерческой организации в реестр.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6. Документы, предусмотренные </w:t>
      </w:r>
      <w:hyperlink w:anchor="P57" w:history="1">
        <w:r w:rsidRPr="00A26C4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</w:t>
      </w:r>
      <w:r w:rsidRPr="00A26C4F">
        <w:rPr>
          <w:rFonts w:ascii="Times New Roman" w:hAnsi="Times New Roman" w:cs="Times New Roman"/>
          <w:sz w:val="24"/>
          <w:szCs w:val="24"/>
        </w:rPr>
        <w:lastRenderedPageBreak/>
        <w:t>уполномоченным лицом некоммерческой организации непосредственно или могут быть направлены почтовым отправлением с уведомлением о вручении.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Днем представления в орган, осуществляющий ведение реестра, указанных документов считается: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дата, указанная в отметке органа, осуществляющего ведение реестра, о принятии документов;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дата вручения почтового отправления, указанная в уведомлении о вручении.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7. В орган, осуществляющий ведение реестра, представляются: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оригиналы заявления и документа, подтверждающего внесение платы за внесение сведений о некоммерческой организации в реестр;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копии документов, предусмотренных </w:t>
      </w:r>
      <w:hyperlink r:id="rId17" w:history="1">
        <w:r w:rsidRPr="00A26C4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A26C4F">
          <w:rPr>
            <w:rFonts w:ascii="Times New Roman" w:hAnsi="Times New Roman" w:cs="Times New Roman"/>
            <w:sz w:val="24"/>
            <w:szCs w:val="24"/>
          </w:rPr>
          <w:t>2 части 2 статьи 21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оригиналы документов, предусмотренных </w:t>
      </w:r>
      <w:hyperlink r:id="rId19" w:history="1">
        <w:r w:rsidRPr="00A26C4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A26C4F">
          <w:rPr>
            <w:rFonts w:ascii="Times New Roman" w:hAnsi="Times New Roman" w:cs="Times New Roman"/>
            <w:sz w:val="24"/>
            <w:szCs w:val="24"/>
          </w:rPr>
          <w:t>4 части 2 статьи 21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Федерального закона, и их копии на электронных носителях информации;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заверенные некоммерческой организацией копии документов, предусмотренных </w:t>
      </w:r>
      <w:hyperlink r:id="rId21" w:history="1">
        <w:r w:rsidRPr="00A26C4F">
          <w:rPr>
            <w:rFonts w:ascii="Times New Roman" w:hAnsi="Times New Roman" w:cs="Times New Roman"/>
            <w:sz w:val="24"/>
            <w:szCs w:val="24"/>
          </w:rPr>
          <w:t>пунктом 5 части 2 статьи 21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копии документов, предусмотренных </w:t>
      </w:r>
      <w:hyperlink r:id="rId22" w:history="1">
        <w:r w:rsidRPr="00A26C4F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A26C4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A26C4F">
          <w:rPr>
            <w:rFonts w:ascii="Times New Roman" w:hAnsi="Times New Roman" w:cs="Times New Roman"/>
            <w:sz w:val="24"/>
            <w:szCs w:val="24"/>
          </w:rPr>
          <w:t>11 части 2 статьи 21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Федерального закона, и их копии на электронных носителях информации;</w:t>
      </w:r>
    </w:p>
    <w:p w:rsidR="00A26C4F" w:rsidRPr="00A26C4F" w:rsidRDefault="00A26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A26C4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Минфина России от 16.09.2010 № 106н)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заверенные некоммерческой организацией копии документов, предусмотренных </w:t>
      </w:r>
      <w:hyperlink r:id="rId26" w:history="1">
        <w:r w:rsidRPr="00A26C4F">
          <w:rPr>
            <w:rFonts w:ascii="Times New Roman" w:hAnsi="Times New Roman" w:cs="Times New Roman"/>
            <w:sz w:val="24"/>
            <w:szCs w:val="24"/>
          </w:rPr>
          <w:t>пунктом 10 части 2 статьи 21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Федерального закона, и их копии на электронных носителях информации.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8. Орган, осуществляющий ведение реестра, проводит проверку сведений о некоммерческой организации, содержащихся в представленных этой организацией заявлении и документах. При проверке устанавливается: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а) соответствие некоммерческой организации требованиям, предусмотренным Федеральным </w:t>
      </w:r>
      <w:hyperlink r:id="rId27" w:history="1">
        <w:r w:rsidRPr="00A26C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6C4F">
        <w:rPr>
          <w:rFonts w:ascii="Times New Roman" w:hAnsi="Times New Roman" w:cs="Times New Roman"/>
          <w:sz w:val="24"/>
          <w:szCs w:val="24"/>
        </w:rPr>
        <w:t>;</w:t>
      </w:r>
    </w:p>
    <w:p w:rsidR="00A26C4F" w:rsidRPr="00A26C4F" w:rsidRDefault="00A26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A26C4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Минфина России от 16.09.2010 № 106н)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б) соответствие представленных некоммерческой организацией 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 xml:space="preserve"> установленным Федеральным </w:t>
      </w:r>
      <w:hyperlink r:id="rId29" w:history="1">
        <w:r w:rsidRPr="00A26C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требованиям;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в) полноту представления предусмотренных Федеральным </w:t>
      </w:r>
      <w:hyperlink r:id="rId30" w:history="1">
        <w:r w:rsidRPr="00A26C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г) достоверность информации, содержащейся 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 xml:space="preserve"> представленных некоммерческой организацией документов.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9. В течение трех рабочих дней 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 xml:space="preserve"> сведений о некоммерческой организации в реестр либо принятия решения об отказе во внесении сведений о некоммерческой организации в реестр орган, осуществляющий ведение реестра, направляет некоммерческой организации письменное уведомление.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10. В случае изменений в сведениях о некоммерческой организации, внесенных в государственный реестр саморегулируемых организаций аудиторов, саморегулируемая организация аудиторов подает письменное заявление о внесении изменений в сведения о некоммерческой организации, внесенные в государственный реестр саморегулируемых организаций аудиторов, с подтверждающими эти изменения документами в орган, осуществляющий ведение реестра.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В заявлении о внесении изменений в сведения о некоммерческой организации, внесенные в государственный реестр саморегулируемых организаций аудиторов, указываются следующие сведения: полное наименование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диторов; номер и дата реестровой записи в государственном реестре саморегулируемых организаций аудиторов; описание изменений в сведениях о некоммерческой организации, внесенных в государственный реестр саморегулируемых организаций аудиторов.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В течение пяти рабочих дней с даты получения заявления о внесении изменений в сведения о некоммерческой организации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 xml:space="preserve">, внесенные в государственный реестр саморегулируемых организаций аудиторов, орган, осуществляющий ведение реестра, </w:t>
      </w:r>
      <w:r w:rsidRPr="00A26C4F">
        <w:rPr>
          <w:rFonts w:ascii="Times New Roman" w:hAnsi="Times New Roman" w:cs="Times New Roman"/>
          <w:sz w:val="24"/>
          <w:szCs w:val="24"/>
        </w:rPr>
        <w:lastRenderedPageBreak/>
        <w:t>производит соответствующую запись в реестре.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В течение трех рабочих дней с даты получения заявления об исключении саморегулируемой организации аудиторов из реестра, сведений о внесении в Единый государственный реестр юридических лиц записи о ликвидации или реорганизации саморегулируемой организации аудиторов, решения суда либо решения органа, осуществляющего ведение реестра, об исключении сведений о саморегулируемой организации аудиторов из реестра орган, осуществляющий ведение реестра, производит соответствующую запись в реестре.</w:t>
      </w:r>
      <w:proofErr w:type="gramEnd"/>
    </w:p>
    <w:p w:rsidR="00A26C4F" w:rsidRPr="00A26C4F" w:rsidRDefault="00A26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 xml:space="preserve">. 12 в ред. </w:t>
      </w:r>
      <w:hyperlink r:id="rId31" w:history="1">
        <w:r w:rsidRPr="00A26C4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Минфина России от 16.06.2014 № 51н)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13. Саморегулируемая организация аудиторов считается исключенной из реестра и прекратившей свою деятельность в качестве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 с даты: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представления в орган, осуществляющий ведение реестра, заявления об исключении сведений о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 из реестра;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ликвидации или реорганизации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вступления в законную силу решения суда об исключении сведений о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>диторов из реестра;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принятия решения об исключении сведений о саморегулируемой организац</w:t>
      </w:r>
      <w:proofErr w:type="gramStart"/>
      <w:r w:rsidRPr="00A26C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6C4F">
        <w:rPr>
          <w:rFonts w:ascii="Times New Roman" w:hAnsi="Times New Roman" w:cs="Times New Roman"/>
          <w:sz w:val="24"/>
          <w:szCs w:val="24"/>
        </w:rPr>
        <w:t xml:space="preserve">диторов из реестра по основаниям, предусмотренным </w:t>
      </w:r>
      <w:hyperlink r:id="rId32" w:history="1">
        <w:r w:rsidRPr="00A26C4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A26C4F">
          <w:rPr>
            <w:rFonts w:ascii="Times New Roman" w:hAnsi="Times New Roman" w:cs="Times New Roman"/>
            <w:sz w:val="24"/>
            <w:szCs w:val="24"/>
          </w:rPr>
          <w:t>5 части 5 статьи 21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Федерального закона, органом, осуществляющим ведение реестра.</w:t>
      </w:r>
    </w:p>
    <w:p w:rsidR="00A26C4F" w:rsidRPr="00A26C4F" w:rsidRDefault="00A26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 w:history="1">
        <w:r w:rsidRPr="00A26C4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Минфина России от 16.06.2014 № 51н)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14.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15. Сведения, содержащиеся в реестре, размещаются на официальном сайте органа, осуществляющего ведение реестра, в сети Интернет в срок не позднее трех рабочих дней с даты их внесения в реестр.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>16. Сведения, содержащиеся в реестре, доступны для ознакомления на официальном сайте органа, осуществляющего ведение реестра, в сети Интернет без взимания платы.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4F">
        <w:rPr>
          <w:rFonts w:ascii="Times New Roman" w:hAnsi="Times New Roman" w:cs="Times New Roman"/>
          <w:sz w:val="24"/>
          <w:szCs w:val="24"/>
        </w:rPr>
        <w:t xml:space="preserve">17 - 18. Утратили силу. - </w:t>
      </w:r>
      <w:hyperlink r:id="rId35" w:history="1">
        <w:r w:rsidRPr="00A26C4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26C4F">
        <w:rPr>
          <w:rFonts w:ascii="Times New Roman" w:hAnsi="Times New Roman" w:cs="Times New Roman"/>
          <w:sz w:val="24"/>
          <w:szCs w:val="24"/>
        </w:rPr>
        <w:t xml:space="preserve"> Минфина России от 24.02.2012 № 30н.</w:t>
      </w:r>
    </w:p>
    <w:p w:rsidR="00A26C4F" w:rsidRPr="00A26C4F" w:rsidRDefault="00A26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D24" w:rsidRPr="00A26C4F" w:rsidRDefault="00D76D2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76D24" w:rsidRPr="00A26C4F" w:rsidSect="00FF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4F"/>
    <w:rsid w:val="00A26C4F"/>
    <w:rsid w:val="00D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19E8FD2F5C9C3233E59C34DD1358F20C1E82F725735F6CA20BD9E50296128EF6B4D505AA93F3Q2fFL" TargetMode="External"/><Relationship Id="rId13" Type="http://schemas.openxmlformats.org/officeDocument/2006/relationships/hyperlink" Target="consultantplus://offline/ref=D2A519E8FD2F5C9C3233E59C34DD1358F20C1B8AF525735F6CA20BD9E50296128EF6B4D505AA90F1Q2fFL" TargetMode="External"/><Relationship Id="rId18" Type="http://schemas.openxmlformats.org/officeDocument/2006/relationships/hyperlink" Target="consultantplus://offline/ref=D2A519E8FD2F5C9C3233E59C34DD1358F20C1E82F725735F6CA20BD9E50296128EF6B4D505AA93F2Q2f6L" TargetMode="External"/><Relationship Id="rId26" Type="http://schemas.openxmlformats.org/officeDocument/2006/relationships/hyperlink" Target="consultantplus://offline/ref=D2A519E8FD2F5C9C3233E59C34DD1358F20C1E82F725735F6CA20BD9E50296128EF6B4D505AA93F2Q2f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A519E8FD2F5C9C3233E59C34DD1358F20C1E82F725735F6CA20BD9E50296128EF6B4D505AA93F2Q2f3L" TargetMode="External"/><Relationship Id="rId34" Type="http://schemas.openxmlformats.org/officeDocument/2006/relationships/hyperlink" Target="consultantplus://offline/ref=D2A519E8FD2F5C9C3233E59C34DD1358F10B1F86F023735F6CA20BD9E50296128EF6B4D505AA90F1Q2fEL" TargetMode="External"/><Relationship Id="rId7" Type="http://schemas.openxmlformats.org/officeDocument/2006/relationships/hyperlink" Target="consultantplus://offline/ref=D2A519E8FD2F5C9C3233E59C34DD1358F10B1F86F023735F6CA20BD9E50296128EF6B4D505AA90F1Q2f1L" TargetMode="External"/><Relationship Id="rId12" Type="http://schemas.openxmlformats.org/officeDocument/2006/relationships/hyperlink" Target="consultantplus://offline/ref=D2A519E8FD2F5C9C3233E59C34DD1358F10D1E83F720735F6CA20BD9E50296128EF6B4D505AA90F1Q2f1L" TargetMode="External"/><Relationship Id="rId17" Type="http://schemas.openxmlformats.org/officeDocument/2006/relationships/hyperlink" Target="consultantplus://offline/ref=D2A519E8FD2F5C9C3233E59C34DD1358F20C1E82F725735F6CA20BD9E50296128EF6B4D505AA93F2Q2f7L" TargetMode="External"/><Relationship Id="rId25" Type="http://schemas.openxmlformats.org/officeDocument/2006/relationships/hyperlink" Target="consultantplus://offline/ref=D2A519E8FD2F5C9C3233E59C34DD1358F10D1E83F720735F6CA20BD9E50296128EF6B4D505AA90F1Q2f0L" TargetMode="External"/><Relationship Id="rId33" Type="http://schemas.openxmlformats.org/officeDocument/2006/relationships/hyperlink" Target="consultantplus://offline/ref=D2A519E8FD2F5C9C3233E59C34DD1358F20C1E82F725735F6CA20BD9E50296128EF6B4D505AA93F4Q2f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A519E8FD2F5C9C3233E59C34DD1358F20C1E82F725735F6CA20BD9E50296128EF6B4D505AA93F3Q2fEL" TargetMode="External"/><Relationship Id="rId20" Type="http://schemas.openxmlformats.org/officeDocument/2006/relationships/hyperlink" Target="consultantplus://offline/ref=D2A519E8FD2F5C9C3233E59C34DD1358F20C1E82F725735F6CA20BD9E50296128EF6B4D505AA93F2Q2f4L" TargetMode="External"/><Relationship Id="rId29" Type="http://schemas.openxmlformats.org/officeDocument/2006/relationships/hyperlink" Target="consultantplus://offline/ref=D2A519E8FD2F5C9C3233E59C34DD1358F20C1E82F725735F6CA20BD9E5Q0f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519E8FD2F5C9C3233E59C34DD1358F20C1B8AF525735F6CA20BD9E50296128EF6B4D505AA90F1Q2fFL" TargetMode="External"/><Relationship Id="rId11" Type="http://schemas.openxmlformats.org/officeDocument/2006/relationships/hyperlink" Target="consultantplus://offline/ref=D2A519E8FD2F5C9C3233E59C34DD1358F20C1D86F72F735F6CA20BD9E50296128EF6B4D505AA91F4Q2f0L" TargetMode="External"/><Relationship Id="rId24" Type="http://schemas.openxmlformats.org/officeDocument/2006/relationships/hyperlink" Target="consultantplus://offline/ref=D2A519E8FD2F5C9C3233E59C34DD1358F20C1E82F725735F6CA20BD9E50296128EF6B4D505AA94F4Q2f2L" TargetMode="External"/><Relationship Id="rId32" Type="http://schemas.openxmlformats.org/officeDocument/2006/relationships/hyperlink" Target="consultantplus://offline/ref=D2A519E8FD2F5C9C3233E59C34DD1358F20C1E82F725735F6CA20BD9E50296128EF6B4D505AA93F4Q2f7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2A519E8FD2F5C9C3233E59C34DD1358F10D1E83F720735F6CA20BD9E50296128EF6B4D505AA90F1Q2f1L" TargetMode="External"/><Relationship Id="rId15" Type="http://schemas.openxmlformats.org/officeDocument/2006/relationships/hyperlink" Target="consultantplus://offline/ref=D2A519E8FD2F5C9C3233E59C34DD1358F20D1982FB25735F6CA20BD9E50296128EF6B4D505AA91F8Q2fFL" TargetMode="External"/><Relationship Id="rId23" Type="http://schemas.openxmlformats.org/officeDocument/2006/relationships/hyperlink" Target="consultantplus://offline/ref=D2A519E8FD2F5C9C3233E59C34DD1358F20C1E82F725735F6CA20BD9E50296128EF6B4D505AA93F2Q2fFL" TargetMode="External"/><Relationship Id="rId28" Type="http://schemas.openxmlformats.org/officeDocument/2006/relationships/hyperlink" Target="consultantplus://offline/ref=D2A519E8FD2F5C9C3233E59C34DD1358F10D1E83F720735F6CA20BD9E50296128EF6B4D505AA90F1Q2fF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2A519E8FD2F5C9C3233E59C34DD1358F20D1982FB25735F6CA20BD9E50296128EF6B4D505AA92F2Q2f6L" TargetMode="External"/><Relationship Id="rId19" Type="http://schemas.openxmlformats.org/officeDocument/2006/relationships/hyperlink" Target="consultantplus://offline/ref=D2A519E8FD2F5C9C3233E59C34DD1358F20C1E82F725735F6CA20BD9E50296128EF6B4D505AA93F2Q2f5L" TargetMode="External"/><Relationship Id="rId31" Type="http://schemas.openxmlformats.org/officeDocument/2006/relationships/hyperlink" Target="consultantplus://offline/ref=D2A519E8FD2F5C9C3233E59C34DD1358F10B1F86F023735F6CA20BD9E50296128EF6B4D505AA90F1Q2f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519E8FD2F5C9C3233E59C34DD1358F20D1982FB25735F6CA20BD9E50296128EF6B4QDf5L" TargetMode="External"/><Relationship Id="rId14" Type="http://schemas.openxmlformats.org/officeDocument/2006/relationships/hyperlink" Target="consultantplus://offline/ref=D2A519E8FD2F5C9C3233E59C34DD1358F10B1F86F023735F6CA20BD9E50296128EF6B4D505AA90F1Q2f1L" TargetMode="External"/><Relationship Id="rId22" Type="http://schemas.openxmlformats.org/officeDocument/2006/relationships/hyperlink" Target="consultantplus://offline/ref=D2A519E8FD2F5C9C3233E59C34DD1358F20C1E82F725735F6CA20BD9E50296128EF6B4D505AA93F2Q2f2L" TargetMode="External"/><Relationship Id="rId27" Type="http://schemas.openxmlformats.org/officeDocument/2006/relationships/hyperlink" Target="consultantplus://offline/ref=D2A519E8FD2F5C9C3233E59C34DD1358F20C1E82F725735F6CA20BD9E5Q0f2L" TargetMode="External"/><Relationship Id="rId30" Type="http://schemas.openxmlformats.org/officeDocument/2006/relationships/hyperlink" Target="consultantplus://offline/ref=D2A519E8FD2F5C9C3233E59C34DD1358F20C1E82F725735F6CA20BD9E5Q0f2L" TargetMode="External"/><Relationship Id="rId35" Type="http://schemas.openxmlformats.org/officeDocument/2006/relationships/hyperlink" Target="consultantplus://offline/ref=D2A519E8FD2F5C9C3233E59C34DD1358F20C1B8AF525735F6CA20BD9E50296128EF6B4D505AA90F1Q2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2132</Words>
  <Characters>12157</Characters>
  <Application>Microsoft Office Word</Application>
  <DocSecurity>0</DocSecurity>
  <Lines>101</Lines>
  <Paragraphs>28</Paragraphs>
  <ScaleCrop>false</ScaleCrop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ЛАГУНЦОВ ИВАН АЛЕКСЕЕВИЧ</dc:creator>
  <cp:lastModifiedBy>ЛАГУНЦОВ ИВАН АЛЕКСЕЕВИЧ</cp:lastModifiedBy>
  <cp:revision>1</cp:revision>
  <dcterms:created xsi:type="dcterms:W3CDTF">2017-06-08T11:31:00Z</dcterms:created>
  <dcterms:modified xsi:type="dcterms:W3CDTF">2017-06-08T11:35:00Z</dcterms:modified>
</cp:coreProperties>
</file>