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C" w:rsidRDefault="00B27DDC" w:rsidP="00B2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об участии делегации Минфина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13-м заседании Группы развивающихся экономик Совета по МСФО</w:t>
      </w:r>
    </w:p>
    <w:p w:rsidR="00B27DDC" w:rsidRDefault="00B27DDC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DDC" w:rsidRDefault="00B27DDC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 Минфина России приняла участие в тринадцатом заседании Группы развивающихся экономик Совета по МСФО, которое проходило 8-9 мая 2017 г. в г. Мумбаи (Индия). В заседании также участвовали члены Группы из Бразилии, Китая, Индии, Индонезии, Малайзии, Турции, ЮАР, а также члены Совета по МСФО и сотрудники Фонда МСФО.</w:t>
      </w:r>
    </w:p>
    <w:p w:rsidR="00B27DDC" w:rsidRDefault="00B27DDC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темой заседания Группы стало применение МСФО (I</w:t>
      </w:r>
      <w:r>
        <w:rPr>
          <w:rFonts w:ascii="Times New Roman" w:hAnsi="Times New Roman" w:cs="Times New Roman"/>
          <w:sz w:val="28"/>
          <w:szCs w:val="28"/>
          <w:lang w:val="en-US"/>
        </w:rPr>
        <w:t>FR</w:t>
      </w:r>
      <w:r>
        <w:rPr>
          <w:rFonts w:ascii="Times New Roman" w:hAnsi="Times New Roman" w:cs="Times New Roman"/>
          <w:sz w:val="28"/>
          <w:szCs w:val="28"/>
        </w:rPr>
        <w:t xml:space="preserve">S) 15 «Выручка по договорам с покупателями», обязательное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начиная с годовой отчетности за 2018 г. Обсуждалась заложенная в стандарте пятиступенчатая модель признания выручки, в частности, вопросы практического подтверждения соблюдения предусмотренных стандартом критериев и условий на каждой ступени. Участники заседания рассмотрели примеры ситуаций из национальной практики, в которых применение положений стандарта представляется неоднозначным. Обсуждались преимущества и недостатки возможных подходов к учету выручки в таких ситуациях и соответствие этих подходов требованиям стандарта. Проанализированы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вопросы увязки признания и оценки выручки с признанием и изменением в оценке корреспондирующих активов и обязательств. При этом отмечалась </w:t>
      </w:r>
      <w:r>
        <w:rPr>
          <w:rFonts w:ascii="Times New Roman" w:hAnsi="Times New Roman" w:cs="Times New Roman"/>
          <w:sz w:val="28"/>
          <w:szCs w:val="28"/>
        </w:rPr>
        <w:t>несогласованность подходов, принятых в МСФО (</w:t>
      </w:r>
      <w:r>
        <w:rPr>
          <w:rFonts w:ascii="Times New Roman" w:hAnsi="Times New Roman" w:cs="Times New Roman"/>
          <w:sz w:val="28"/>
          <w:szCs w:val="28"/>
          <w:lang w:val="en-US"/>
        </w:rPr>
        <w:t>IFRS</w:t>
      </w:r>
      <w:r>
        <w:rPr>
          <w:rFonts w:ascii="Times New Roman" w:hAnsi="Times New Roman" w:cs="Times New Roman"/>
          <w:sz w:val="28"/>
          <w:szCs w:val="28"/>
        </w:rPr>
        <w:t xml:space="preserve">) 15,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общим принципом признания доходов, предусмотренным Концептуальными основами МСФО. Обращено внимание на необходимость устранения неопределенности в вопросах учета упоминаемых в МСФО (</w:t>
      </w:r>
      <w:r>
        <w:rPr>
          <w:rFonts w:ascii="Times New Roman" w:hAnsi="Times New Roman" w:cs="Times New Roman"/>
          <w:sz w:val="28"/>
          <w:szCs w:val="28"/>
          <w:lang w:val="en-US"/>
        </w:rPr>
        <w:t>IFRS</w:t>
      </w:r>
      <w:r>
        <w:rPr>
          <w:rFonts w:ascii="Times New Roman" w:hAnsi="Times New Roman" w:cs="Times New Roman"/>
          <w:sz w:val="28"/>
          <w:szCs w:val="28"/>
        </w:rPr>
        <w:t>) 15 активов и обязательств, являющихся производными от признания выручки.</w:t>
      </w:r>
    </w:p>
    <w:p w:rsidR="00B27DDC" w:rsidRDefault="00B27DDC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также обсуждались требования к учету и отчетности микропредприятий. Участники заседания обменялись мнениями по вопросам финансовой отчетности в условиях инфляции. Члены Группы были проинформированы о ходе проектной работы Совета по МСФО, в том числе о решениях и планах по наиболее значимым проектам.</w:t>
      </w:r>
    </w:p>
    <w:p w:rsidR="00B27DDC" w:rsidRDefault="00B27DDC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Совета по МСФО на заседании обсужден порядок работы самой Группы. Участники заседания согласились с необходимостью тесной координации тематики заседаний Группы с текущими проектами Фонда МСФО. Были поддержаны предложения о внедрении в практику работы Группы отчетов о каждом состоявшемся заседании, а также о привлечении к работе Группы дополнительных участников, представляющих развивающиеся экономики.</w:t>
      </w:r>
    </w:p>
    <w:p w:rsidR="00B27DDC" w:rsidRDefault="00B27DDC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заседания будут использованы в работе Совета по МСФО. С материалами заседания Группы можно ознакомиться на официальном сайте Совета по МСФО (</w:t>
      </w:r>
      <w:hyperlink r:id="rId5" w:history="1">
        <w:r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ifrs</w:t>
        </w:r>
        <w:proofErr w:type="spellEnd"/>
        <w:r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27DDC" w:rsidRDefault="00B27DDC" w:rsidP="00B27DDC">
      <w:pPr>
        <w:rPr>
          <w:color w:val="1F497D"/>
        </w:rPr>
      </w:pPr>
    </w:p>
    <w:p w:rsidR="00870C8F" w:rsidRDefault="00870C8F" w:rsidP="00B27DDC">
      <w:pPr>
        <w:rPr>
          <w:color w:val="1F497D"/>
        </w:rPr>
      </w:pPr>
    </w:p>
    <w:p w:rsidR="00D401F1" w:rsidRPr="00870C8F" w:rsidRDefault="00870C8F">
      <w:pPr>
        <w:rPr>
          <w:rFonts w:ascii="Times New Roman" w:hAnsi="Times New Roman" w:cs="Times New Roman"/>
          <w:sz w:val="28"/>
          <w:szCs w:val="28"/>
        </w:rPr>
      </w:pPr>
      <w:r w:rsidRPr="00870C8F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t>Пресс-служба Минфина России</w:t>
      </w:r>
    </w:p>
    <w:sectPr w:rsidR="00D401F1" w:rsidRPr="0087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3"/>
    <w:rsid w:val="00375793"/>
    <w:rsid w:val="00870C8F"/>
    <w:rsid w:val="00B27DDC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3</cp:revision>
  <dcterms:created xsi:type="dcterms:W3CDTF">2017-05-12T11:02:00Z</dcterms:created>
  <dcterms:modified xsi:type="dcterms:W3CDTF">2017-05-12T11:06:00Z</dcterms:modified>
</cp:coreProperties>
</file>