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AF9" w:rsidRPr="00624EAD" w:rsidRDefault="00B73AF9" w:rsidP="00B73AF9">
      <w:pPr>
        <w:spacing w:line="240" w:lineRule="atLeast"/>
        <w:ind w:left="10206"/>
        <w:jc w:val="center"/>
        <w:rPr>
          <w:rFonts w:ascii="Times New Roman" w:hAnsi="Times New Roman"/>
        </w:rPr>
      </w:pPr>
      <w:r w:rsidRPr="00624EAD">
        <w:rPr>
          <w:rFonts w:ascii="Times New Roman" w:hAnsi="Times New Roman"/>
        </w:rPr>
        <w:t>к Методике мониторинга и оценки</w:t>
      </w:r>
    </w:p>
    <w:p w:rsidR="00B73AF9" w:rsidRPr="00624EAD" w:rsidRDefault="00B73AF9" w:rsidP="00B73AF9">
      <w:pPr>
        <w:spacing w:line="240" w:lineRule="atLeast"/>
        <w:ind w:left="10206"/>
        <w:jc w:val="center"/>
        <w:rPr>
          <w:rFonts w:ascii="Times New Roman" w:hAnsi="Times New Roman"/>
        </w:rPr>
      </w:pPr>
      <w:r w:rsidRPr="00624EAD">
        <w:rPr>
          <w:rFonts w:ascii="Times New Roman" w:hAnsi="Times New Roman"/>
        </w:rPr>
        <w:t>открытости федеральных органов</w:t>
      </w:r>
    </w:p>
    <w:p w:rsidR="00B73AF9" w:rsidRPr="00624EAD" w:rsidRDefault="00B73AF9" w:rsidP="00B73AF9">
      <w:pPr>
        <w:spacing w:line="240" w:lineRule="atLeast"/>
        <w:ind w:left="10206"/>
        <w:jc w:val="center"/>
        <w:rPr>
          <w:rFonts w:ascii="Times New Roman" w:hAnsi="Times New Roman"/>
          <w:b/>
        </w:rPr>
      </w:pPr>
      <w:r w:rsidRPr="00624EAD">
        <w:rPr>
          <w:rFonts w:ascii="Times New Roman" w:hAnsi="Times New Roman"/>
        </w:rPr>
        <w:t>исполнительной власти</w:t>
      </w:r>
    </w:p>
    <w:p w:rsidR="00B73AF9" w:rsidRDefault="00B73AF9" w:rsidP="00B73AF9">
      <w:pPr>
        <w:spacing w:line="240" w:lineRule="exact"/>
        <w:rPr>
          <w:rFonts w:ascii="Times New Roman" w:hAnsi="Times New Roman"/>
          <w:b/>
        </w:rPr>
      </w:pPr>
    </w:p>
    <w:p w:rsidR="00B73AF9" w:rsidRDefault="00B73AF9" w:rsidP="00B73AF9">
      <w:pPr>
        <w:spacing w:line="240" w:lineRule="exact"/>
        <w:rPr>
          <w:rFonts w:ascii="Times New Roman" w:hAnsi="Times New Roman"/>
          <w:b/>
        </w:rPr>
      </w:pPr>
    </w:p>
    <w:p w:rsidR="00E3702D" w:rsidRPr="00624EAD" w:rsidRDefault="007D5CFE" w:rsidP="00E3702D">
      <w:pPr>
        <w:jc w:val="center"/>
        <w:rPr>
          <w:rFonts w:ascii="Times New Roman" w:hAnsi="Times New Roman"/>
          <w:b/>
        </w:rPr>
      </w:pPr>
      <w:r>
        <w:rPr>
          <w:rFonts w:ascii="Times New Roman" w:hAnsi="Times New Roman"/>
          <w:b/>
        </w:rPr>
        <w:t>САМООБСЛЕДОВАНИЕ</w:t>
      </w:r>
    </w:p>
    <w:p w:rsidR="00E3702D" w:rsidRPr="00624EAD" w:rsidRDefault="007D5CFE" w:rsidP="00E3702D">
      <w:pPr>
        <w:jc w:val="center"/>
        <w:rPr>
          <w:rFonts w:ascii="Times New Roman" w:hAnsi="Times New Roman"/>
          <w:b/>
        </w:rPr>
      </w:pPr>
      <w:r>
        <w:rPr>
          <w:rFonts w:ascii="Times New Roman" w:hAnsi="Times New Roman"/>
          <w:b/>
        </w:rPr>
        <w:t>уровня</w:t>
      </w:r>
      <w:r w:rsidR="00E3702D" w:rsidRPr="00624EAD">
        <w:rPr>
          <w:rFonts w:ascii="Times New Roman" w:hAnsi="Times New Roman"/>
          <w:b/>
        </w:rPr>
        <w:t xml:space="preserve"> развития механизмов (инструментов) открытости</w:t>
      </w:r>
      <w:r w:rsidR="0025244F">
        <w:rPr>
          <w:rFonts w:ascii="Times New Roman" w:hAnsi="Times New Roman"/>
          <w:b/>
        </w:rPr>
        <w:t xml:space="preserve"> и направлений открытости</w:t>
      </w:r>
      <w:r w:rsidR="00514F9E">
        <w:rPr>
          <w:rFonts w:ascii="Times New Roman" w:hAnsi="Times New Roman"/>
          <w:b/>
        </w:rPr>
        <w:t xml:space="preserve"> в 2016 году</w:t>
      </w:r>
      <w:bookmarkStart w:id="0" w:name="_GoBack"/>
      <w:bookmarkEnd w:id="0"/>
    </w:p>
    <w:p w:rsidR="00B73AF9" w:rsidRDefault="00B73AF9" w:rsidP="00B73AF9">
      <w:pPr>
        <w:spacing w:line="240" w:lineRule="exact"/>
        <w:rPr>
          <w:rFonts w:ascii="Times New Roman" w:hAnsi="Times New Roman"/>
          <w:b/>
        </w:rPr>
      </w:pPr>
    </w:p>
    <w:p w:rsidR="00B73AF9" w:rsidRDefault="0025244F" w:rsidP="0025244F">
      <w:pPr>
        <w:spacing w:before="120" w:line="360" w:lineRule="auto"/>
        <w:rPr>
          <w:rFonts w:ascii="Times New Roman" w:hAnsi="Times New Roman"/>
        </w:rPr>
      </w:pPr>
      <w:r>
        <w:rPr>
          <w:rFonts w:ascii="Times New Roman" w:hAnsi="Times New Roman"/>
        </w:rPr>
        <w:t xml:space="preserve">Принятые в тексте </w:t>
      </w:r>
      <w:r w:rsidR="0028083D">
        <w:rPr>
          <w:rFonts w:ascii="Times New Roman" w:hAnsi="Times New Roman"/>
        </w:rPr>
        <w:t xml:space="preserve">основные </w:t>
      </w:r>
      <w:r>
        <w:rPr>
          <w:rFonts w:ascii="Times New Roman" w:hAnsi="Times New Roman"/>
        </w:rPr>
        <w:t>сокращения</w:t>
      </w:r>
      <w:r w:rsidR="000E07FB">
        <w:rPr>
          <w:rFonts w:ascii="Times New Roman" w:hAnsi="Times New Roman"/>
        </w:rPr>
        <w:t xml:space="preserve"> и определения</w:t>
      </w:r>
      <w:r>
        <w:rPr>
          <w:rFonts w:ascii="Times New Roman" w:hAnsi="Times New Roman"/>
        </w:rPr>
        <w:t xml:space="preserve">: </w:t>
      </w:r>
    </w:p>
    <w:p w:rsidR="0025244F" w:rsidRDefault="0025244F" w:rsidP="0025244F">
      <w:pPr>
        <w:spacing w:before="120" w:line="360" w:lineRule="auto"/>
        <w:rPr>
          <w:rFonts w:ascii="Times New Roman" w:hAnsi="Times New Roman"/>
        </w:rPr>
      </w:pPr>
      <w:r>
        <w:rPr>
          <w:rFonts w:ascii="Times New Roman" w:hAnsi="Times New Roman"/>
        </w:rPr>
        <w:t xml:space="preserve">ФОИВ – федеральный орган исполнительной власти </w:t>
      </w:r>
    </w:p>
    <w:p w:rsidR="0025244F" w:rsidRDefault="0025244F" w:rsidP="0025244F">
      <w:pPr>
        <w:spacing w:before="120" w:line="360" w:lineRule="auto"/>
        <w:rPr>
          <w:rFonts w:ascii="Times New Roman" w:hAnsi="Times New Roman"/>
        </w:rPr>
      </w:pPr>
      <w:r>
        <w:rPr>
          <w:rFonts w:ascii="Times New Roman" w:hAnsi="Times New Roman"/>
        </w:rPr>
        <w:t>СМИ – средства массовой информации</w:t>
      </w:r>
    </w:p>
    <w:p w:rsidR="000E07FB" w:rsidRDefault="000E07FB" w:rsidP="000E07FB">
      <w:pPr>
        <w:spacing w:before="120" w:line="360" w:lineRule="auto"/>
        <w:rPr>
          <w:rFonts w:ascii="Times New Roman" w:hAnsi="Times New Roman"/>
        </w:rPr>
      </w:pPr>
      <w:r>
        <w:rPr>
          <w:rFonts w:ascii="Times New Roman" w:hAnsi="Times New Roman"/>
        </w:rPr>
        <w:t>Инициативный проект - собственные инициативы</w:t>
      </w:r>
      <w:r w:rsidRPr="000E07FB">
        <w:rPr>
          <w:rFonts w:ascii="Times New Roman" w:hAnsi="Times New Roman"/>
        </w:rPr>
        <w:t xml:space="preserve"> ФОИВ, которые способствуют повышению открытости.</w:t>
      </w:r>
      <w:r>
        <w:rPr>
          <w:rFonts w:ascii="Times New Roman" w:hAnsi="Times New Roman"/>
        </w:rPr>
        <w:t xml:space="preserve"> </w:t>
      </w:r>
      <w:r w:rsidRPr="000E07FB">
        <w:rPr>
          <w:rFonts w:ascii="Times New Roman" w:hAnsi="Times New Roman"/>
        </w:rPr>
        <w:t xml:space="preserve">Инициативы могут относиться к любым сферам деятельности ФОИВ, быть связаны с </w:t>
      </w:r>
      <w:r>
        <w:rPr>
          <w:rFonts w:ascii="Times New Roman" w:hAnsi="Times New Roman"/>
        </w:rPr>
        <w:t xml:space="preserve">любым из механизмов (инструментов) открытости. В течение года </w:t>
      </w:r>
      <w:r w:rsidRPr="000E07FB">
        <w:rPr>
          <w:rFonts w:ascii="Times New Roman" w:hAnsi="Times New Roman"/>
        </w:rPr>
        <w:t xml:space="preserve">ФОИВ рекомендуется </w:t>
      </w:r>
      <w:r>
        <w:rPr>
          <w:rFonts w:ascii="Times New Roman" w:hAnsi="Times New Roman"/>
        </w:rPr>
        <w:t>реализовывать</w:t>
      </w:r>
      <w:r w:rsidRPr="000E07FB">
        <w:rPr>
          <w:rFonts w:ascii="Times New Roman" w:hAnsi="Times New Roman"/>
        </w:rPr>
        <w:t xml:space="preserve"> не мен</w:t>
      </w:r>
      <w:r>
        <w:rPr>
          <w:rFonts w:ascii="Times New Roman" w:hAnsi="Times New Roman"/>
        </w:rPr>
        <w:t xml:space="preserve">ее одного инициативного проекта. При этом </w:t>
      </w:r>
      <w:r w:rsidRPr="000E07FB">
        <w:rPr>
          <w:rFonts w:ascii="Times New Roman" w:hAnsi="Times New Roman"/>
        </w:rPr>
        <w:t xml:space="preserve">инициативный проект может быть долгосрочным, в таком случае </w:t>
      </w:r>
      <w:r>
        <w:rPr>
          <w:rFonts w:ascii="Times New Roman" w:hAnsi="Times New Roman"/>
        </w:rPr>
        <w:t>должны быть определены и оценены ключевые</w:t>
      </w:r>
      <w:r w:rsidRPr="000E07FB">
        <w:rPr>
          <w:rFonts w:ascii="Times New Roman" w:hAnsi="Times New Roman"/>
        </w:rPr>
        <w:t xml:space="preserve"> этапы </w:t>
      </w:r>
      <w:r>
        <w:rPr>
          <w:rFonts w:ascii="Times New Roman" w:hAnsi="Times New Roman"/>
        </w:rPr>
        <w:t>по годам с указанием промежуточных</w:t>
      </w:r>
      <w:r w:rsidRPr="000E07FB">
        <w:rPr>
          <w:rFonts w:ascii="Times New Roman" w:hAnsi="Times New Roman"/>
        </w:rPr>
        <w:t xml:space="preserve"> результат</w:t>
      </w:r>
      <w:r>
        <w:rPr>
          <w:rFonts w:ascii="Times New Roman" w:hAnsi="Times New Roman"/>
        </w:rPr>
        <w:t xml:space="preserve">ов. </w:t>
      </w:r>
    </w:p>
    <w:p w:rsidR="000E07FB" w:rsidRPr="0025244F" w:rsidRDefault="000E07FB" w:rsidP="000E07FB">
      <w:pPr>
        <w:spacing w:before="120" w:line="360" w:lineRule="auto"/>
        <w:rPr>
          <w:rFonts w:ascii="Times New Roman" w:hAnsi="Times New Roman"/>
        </w:rPr>
      </w:pPr>
    </w:p>
    <w:p w:rsidR="00B73AF9" w:rsidRPr="007D5CFE" w:rsidRDefault="00B73AF9" w:rsidP="0025244F">
      <w:pPr>
        <w:spacing w:line="360" w:lineRule="auto"/>
        <w:rPr>
          <w:rFonts w:ascii="Times New Roman" w:hAnsi="Times New Roman"/>
        </w:rPr>
      </w:pPr>
      <w:r w:rsidRPr="007D5CFE">
        <w:rPr>
          <w:rFonts w:ascii="Times New Roman" w:hAnsi="Times New Roman"/>
        </w:rPr>
        <w:t>Правила проведения самообследования</w:t>
      </w:r>
      <w:r w:rsidR="0025244F">
        <w:rPr>
          <w:rFonts w:ascii="Times New Roman" w:hAnsi="Times New Roman"/>
        </w:rPr>
        <w:t xml:space="preserve"> </w:t>
      </w:r>
      <w:r w:rsidR="0025244F" w:rsidRPr="0025244F">
        <w:rPr>
          <w:rFonts w:ascii="Times New Roman" w:hAnsi="Times New Roman"/>
        </w:rPr>
        <w:t>уровня развития механизмов (инструментов) откр</w:t>
      </w:r>
      <w:r w:rsidR="0025244F">
        <w:rPr>
          <w:rFonts w:ascii="Times New Roman" w:hAnsi="Times New Roman"/>
        </w:rPr>
        <w:t>ытости и направлений открытости</w:t>
      </w:r>
      <w:r w:rsidRPr="007D5CFE">
        <w:rPr>
          <w:rFonts w:ascii="Times New Roman" w:hAnsi="Times New Roman"/>
        </w:rPr>
        <w:t xml:space="preserve">: </w:t>
      </w:r>
    </w:p>
    <w:p w:rsidR="00B73AF9" w:rsidRPr="007D5CFE" w:rsidRDefault="00B73AF9" w:rsidP="0025244F">
      <w:pPr>
        <w:spacing w:line="360" w:lineRule="auto"/>
        <w:rPr>
          <w:rFonts w:ascii="Times New Roman" w:hAnsi="Times New Roman"/>
        </w:rPr>
      </w:pPr>
      <w:r w:rsidRPr="007D5CFE">
        <w:rPr>
          <w:rFonts w:ascii="Times New Roman" w:hAnsi="Times New Roman"/>
        </w:rPr>
        <w:t xml:space="preserve">1. Каждый вопрос предполагает один из трех или двух вариантов ответа: </w:t>
      </w:r>
      <w:r w:rsidR="007D5CFE" w:rsidRPr="007D5CFE">
        <w:rPr>
          <w:rFonts w:ascii="Times New Roman" w:hAnsi="Times New Roman"/>
        </w:rPr>
        <w:t>"да", "нет", "частично".</w:t>
      </w:r>
    </w:p>
    <w:p w:rsidR="00B73AF9" w:rsidRPr="007D5CFE" w:rsidRDefault="00B73AF9" w:rsidP="0025244F">
      <w:pPr>
        <w:spacing w:line="360" w:lineRule="auto"/>
        <w:rPr>
          <w:rFonts w:ascii="Times New Roman" w:hAnsi="Times New Roman"/>
        </w:rPr>
      </w:pPr>
      <w:r w:rsidRPr="007D5CFE">
        <w:rPr>
          <w:rFonts w:ascii="Times New Roman" w:hAnsi="Times New Roman"/>
        </w:rPr>
        <w:lastRenderedPageBreak/>
        <w:t xml:space="preserve">2. </w:t>
      </w:r>
      <w:r w:rsidR="0025244F">
        <w:rPr>
          <w:rFonts w:ascii="Times New Roman" w:hAnsi="Times New Roman"/>
        </w:rPr>
        <w:t>При ответе</w:t>
      </w:r>
      <w:r w:rsidRPr="007D5CFE">
        <w:rPr>
          <w:rFonts w:ascii="Times New Roman" w:hAnsi="Times New Roman"/>
        </w:rPr>
        <w:t xml:space="preserve"> </w:t>
      </w:r>
      <w:r w:rsidR="007D5CFE" w:rsidRPr="007D5CFE">
        <w:rPr>
          <w:rFonts w:ascii="Times New Roman" w:hAnsi="Times New Roman"/>
        </w:rPr>
        <w:t>"да"</w:t>
      </w:r>
      <w:r w:rsidRPr="007D5CFE">
        <w:rPr>
          <w:rFonts w:ascii="Times New Roman" w:hAnsi="Times New Roman"/>
        </w:rPr>
        <w:t xml:space="preserve">, либо </w:t>
      </w:r>
      <w:r w:rsidR="007D5CFE" w:rsidRPr="007D5CFE">
        <w:rPr>
          <w:rFonts w:ascii="Times New Roman" w:hAnsi="Times New Roman"/>
        </w:rPr>
        <w:t>"</w:t>
      </w:r>
      <w:r w:rsidRPr="007D5CFE">
        <w:rPr>
          <w:rFonts w:ascii="Times New Roman" w:hAnsi="Times New Roman"/>
        </w:rPr>
        <w:t>частичн</w:t>
      </w:r>
      <w:r w:rsidR="007D5CFE" w:rsidRPr="007D5CFE">
        <w:rPr>
          <w:rFonts w:ascii="Times New Roman" w:hAnsi="Times New Roman"/>
        </w:rPr>
        <w:t>о"</w:t>
      </w:r>
      <w:r w:rsidRPr="007D5CFE">
        <w:rPr>
          <w:rFonts w:ascii="Times New Roman" w:hAnsi="Times New Roman"/>
        </w:rPr>
        <w:t xml:space="preserve">, </w:t>
      </w:r>
      <w:r w:rsidR="0025244F">
        <w:rPr>
          <w:rFonts w:ascii="Times New Roman" w:hAnsi="Times New Roman"/>
        </w:rPr>
        <w:t>респондент перемещается</w:t>
      </w:r>
      <w:r w:rsidRPr="007D5CFE">
        <w:rPr>
          <w:rFonts w:ascii="Times New Roman" w:hAnsi="Times New Roman"/>
        </w:rPr>
        <w:t xml:space="preserve"> на страницу с полем для добавления соответствующей ссылки на страницу на официальном сайте (если вопрос предполагает публикацию информации на сайте), либо для прикрепл</w:t>
      </w:r>
      <w:r w:rsidR="007D5CFE" w:rsidRPr="007D5CFE">
        <w:rPr>
          <w:rFonts w:ascii="Times New Roman" w:hAnsi="Times New Roman"/>
        </w:rPr>
        <w:t>ения соответствующего документа</w:t>
      </w:r>
      <w:r w:rsidR="0025244F">
        <w:rPr>
          <w:rFonts w:ascii="Times New Roman" w:hAnsi="Times New Roman"/>
        </w:rPr>
        <w:t xml:space="preserve"> (текстового, фото, презентации, таблицы)</w:t>
      </w:r>
      <w:r w:rsidR="007D5CFE" w:rsidRPr="007D5CFE">
        <w:rPr>
          <w:rFonts w:ascii="Times New Roman" w:hAnsi="Times New Roman"/>
        </w:rPr>
        <w:t xml:space="preserve"> или комментария (пояснения), примеров.</w:t>
      </w:r>
    </w:p>
    <w:p w:rsidR="00B73AF9" w:rsidRDefault="00B73AF9" w:rsidP="0025244F">
      <w:pPr>
        <w:spacing w:line="360" w:lineRule="auto"/>
        <w:rPr>
          <w:rFonts w:ascii="Times New Roman" w:hAnsi="Times New Roman"/>
        </w:rPr>
      </w:pPr>
      <w:r w:rsidRPr="007D5CFE">
        <w:rPr>
          <w:rFonts w:ascii="Times New Roman" w:hAnsi="Times New Roman"/>
        </w:rPr>
        <w:t xml:space="preserve">3. </w:t>
      </w:r>
      <w:r w:rsidR="0025244F">
        <w:rPr>
          <w:rFonts w:ascii="Times New Roman" w:hAnsi="Times New Roman"/>
        </w:rPr>
        <w:t>При ошибочном ответе</w:t>
      </w:r>
      <w:r w:rsidR="00761B4E" w:rsidRPr="007D5CFE">
        <w:rPr>
          <w:rFonts w:ascii="Times New Roman" w:hAnsi="Times New Roman"/>
        </w:rPr>
        <w:t xml:space="preserve"> </w:t>
      </w:r>
      <w:r w:rsidR="007D5CFE" w:rsidRPr="007D5CFE">
        <w:rPr>
          <w:rFonts w:ascii="Times New Roman" w:hAnsi="Times New Roman"/>
        </w:rPr>
        <w:t xml:space="preserve">"да", либо "частично", </w:t>
      </w:r>
      <w:r w:rsidRPr="007D5CFE">
        <w:rPr>
          <w:rFonts w:ascii="Times New Roman" w:hAnsi="Times New Roman"/>
        </w:rPr>
        <w:t xml:space="preserve">т.е. </w:t>
      </w:r>
      <w:r w:rsidR="0025244F">
        <w:rPr>
          <w:rFonts w:ascii="Times New Roman" w:hAnsi="Times New Roman"/>
        </w:rPr>
        <w:t>при фактическом</w:t>
      </w:r>
      <w:r w:rsidRPr="007D5CFE">
        <w:rPr>
          <w:rFonts w:ascii="Times New Roman" w:hAnsi="Times New Roman"/>
        </w:rPr>
        <w:t xml:space="preserve"> </w:t>
      </w:r>
      <w:r w:rsidR="0025244F">
        <w:rPr>
          <w:rFonts w:ascii="Times New Roman" w:hAnsi="Times New Roman"/>
        </w:rPr>
        <w:t xml:space="preserve">отсутствии подтверждающей информации, необходимо </w:t>
      </w:r>
      <w:r w:rsidRPr="007D5CFE">
        <w:rPr>
          <w:rFonts w:ascii="Times New Roman" w:hAnsi="Times New Roman"/>
        </w:rPr>
        <w:t>вернуться на предыдущую страницу и исправить ответ.</w:t>
      </w:r>
    </w:p>
    <w:p w:rsidR="00766F77" w:rsidRPr="007D5CFE" w:rsidRDefault="00766F77" w:rsidP="0025244F">
      <w:pPr>
        <w:spacing w:line="360" w:lineRule="auto"/>
        <w:rPr>
          <w:rFonts w:ascii="Times New Roman" w:hAnsi="Times New Roman"/>
        </w:rPr>
      </w:pPr>
    </w:p>
    <w:p w:rsidR="00B73AF9" w:rsidRDefault="00BE0D4B" w:rsidP="00BE0D4B">
      <w:pPr>
        <w:jc w:val="center"/>
      </w:pPr>
      <w:r>
        <w:t xml:space="preserve">Форма самообследования </w:t>
      </w:r>
      <w:r w:rsidRPr="00BE0D4B">
        <w:t>уровня развития механизмов (инструментов) открытости и направлений открытости</w:t>
      </w:r>
    </w:p>
    <w:p w:rsidR="00BE0D4B" w:rsidRDefault="00BE0D4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80" w:firstRow="0" w:lastRow="0" w:firstColumn="1" w:lastColumn="0" w:noHBand="1" w:noVBand="1"/>
      </w:tblPr>
      <w:tblGrid>
        <w:gridCol w:w="2659"/>
        <w:gridCol w:w="4835"/>
        <w:gridCol w:w="7292"/>
      </w:tblGrid>
      <w:tr w:rsidR="008E0F78" w:rsidRPr="00C90115" w:rsidTr="001977A3">
        <w:trPr>
          <w:cantSplit/>
          <w:trHeight w:val="20"/>
          <w:tblHeader/>
        </w:trPr>
        <w:tc>
          <w:tcPr>
            <w:tcW w:w="899" w:type="pct"/>
            <w:shd w:val="clear" w:color="auto" w:fill="auto"/>
            <w:vAlign w:val="center"/>
          </w:tcPr>
          <w:p w:rsidR="008E0F78" w:rsidRPr="00C90115" w:rsidRDefault="008E0F78" w:rsidP="005B0464">
            <w:pPr>
              <w:spacing w:line="240" w:lineRule="atLeast"/>
              <w:jc w:val="center"/>
              <w:rPr>
                <w:rFonts w:ascii="Times New Roman" w:hAnsi="Times New Roman"/>
                <w:szCs w:val="28"/>
              </w:rPr>
            </w:pPr>
          </w:p>
        </w:tc>
        <w:tc>
          <w:tcPr>
            <w:tcW w:w="1635" w:type="pct"/>
            <w:shd w:val="clear" w:color="auto" w:fill="auto"/>
            <w:vAlign w:val="center"/>
          </w:tcPr>
          <w:p w:rsidR="008E0F78" w:rsidRPr="00C90115" w:rsidRDefault="008E0F78" w:rsidP="005B0464">
            <w:pPr>
              <w:spacing w:line="240" w:lineRule="atLeast"/>
              <w:jc w:val="center"/>
              <w:rPr>
                <w:rFonts w:ascii="Times New Roman" w:hAnsi="Times New Roman"/>
                <w:szCs w:val="28"/>
              </w:rPr>
            </w:pPr>
            <w:r w:rsidRPr="00C90115">
              <w:rPr>
                <w:rFonts w:ascii="Times New Roman" w:hAnsi="Times New Roman"/>
                <w:szCs w:val="28"/>
              </w:rPr>
              <w:t>Стадия 1</w:t>
            </w:r>
          </w:p>
        </w:tc>
        <w:tc>
          <w:tcPr>
            <w:tcW w:w="2466" w:type="pct"/>
            <w:shd w:val="clear" w:color="auto" w:fill="auto"/>
            <w:vAlign w:val="center"/>
          </w:tcPr>
          <w:p w:rsidR="008E0F78" w:rsidRPr="00C90115" w:rsidRDefault="008E0F78" w:rsidP="008E0F78">
            <w:pPr>
              <w:spacing w:line="240" w:lineRule="atLeast"/>
              <w:jc w:val="center"/>
              <w:rPr>
                <w:rFonts w:ascii="Times New Roman" w:hAnsi="Times New Roman"/>
                <w:szCs w:val="28"/>
              </w:rPr>
            </w:pPr>
            <w:r w:rsidRPr="00C90115">
              <w:rPr>
                <w:rFonts w:ascii="Times New Roman" w:hAnsi="Times New Roman"/>
                <w:szCs w:val="28"/>
              </w:rPr>
              <w:t>Стадия 2</w:t>
            </w:r>
          </w:p>
        </w:tc>
      </w:tr>
      <w:tr w:rsidR="008E0F78" w:rsidRPr="00C90115" w:rsidTr="001977A3">
        <w:trPr>
          <w:trHeight w:val="524"/>
        </w:trPr>
        <w:tc>
          <w:tcPr>
            <w:tcW w:w="899" w:type="pct"/>
            <w:vMerge w:val="restart"/>
            <w:shd w:val="clear" w:color="auto" w:fill="auto"/>
          </w:tcPr>
          <w:p w:rsidR="008E0F78" w:rsidRPr="00C90115" w:rsidRDefault="008E0F78" w:rsidP="005B0464">
            <w:pPr>
              <w:spacing w:line="240" w:lineRule="atLeast"/>
              <w:jc w:val="left"/>
              <w:rPr>
                <w:rFonts w:ascii="Times New Roman" w:hAnsi="Times New Roman"/>
                <w:szCs w:val="28"/>
              </w:rPr>
            </w:pPr>
            <w:r w:rsidRPr="00C90115">
              <w:rPr>
                <w:rFonts w:ascii="Times New Roman" w:hAnsi="Times New Roman"/>
                <w:szCs w:val="28"/>
              </w:rPr>
              <w:t>Организация внедрения Концепции открытости в ФОИВ</w:t>
            </w:r>
          </w:p>
          <w:p w:rsidR="008E0F78" w:rsidRPr="00C81A5A" w:rsidRDefault="008E0F78" w:rsidP="005B0464">
            <w:pPr>
              <w:spacing w:line="240" w:lineRule="atLeast"/>
              <w:jc w:val="left"/>
              <w:rPr>
                <w:rFonts w:ascii="Times New Roman" w:hAnsi="Times New Roman"/>
                <w:szCs w:val="28"/>
              </w:rPr>
            </w:pPr>
          </w:p>
        </w:tc>
        <w:tc>
          <w:tcPr>
            <w:tcW w:w="1635" w:type="pct"/>
            <w:shd w:val="clear" w:color="auto" w:fill="auto"/>
          </w:tcPr>
          <w:p w:rsidR="008E0F78" w:rsidRPr="00F10379" w:rsidRDefault="00B37142" w:rsidP="00F10379">
            <w:pPr>
              <w:spacing w:line="240" w:lineRule="auto"/>
              <w:jc w:val="left"/>
              <w:rPr>
                <w:rFonts w:ascii="Times New Roman" w:hAnsi="Times New Roman"/>
                <w:szCs w:val="28"/>
              </w:rPr>
            </w:pPr>
            <w:r>
              <w:rPr>
                <w:rFonts w:ascii="Times New Roman" w:hAnsi="Times New Roman"/>
                <w:szCs w:val="28"/>
              </w:rPr>
              <w:t xml:space="preserve">1. </w:t>
            </w:r>
            <w:r w:rsidR="008E0F78" w:rsidRPr="00F10379">
              <w:rPr>
                <w:rFonts w:ascii="Times New Roman" w:hAnsi="Times New Roman"/>
                <w:szCs w:val="28"/>
              </w:rPr>
              <w:t xml:space="preserve">Ведомственный план реализации Концепции открытости разработан </w:t>
            </w:r>
            <w:r w:rsidR="008E0F78">
              <w:rPr>
                <w:rFonts w:ascii="Times New Roman" w:hAnsi="Times New Roman"/>
                <w:szCs w:val="28"/>
              </w:rPr>
              <w:t>и утверждён руководителем ФОИВ в</w:t>
            </w:r>
            <w:r w:rsidR="008E0F78" w:rsidRPr="00F10379">
              <w:rPr>
                <w:rFonts w:ascii="Times New Roman" w:hAnsi="Times New Roman"/>
                <w:szCs w:val="28"/>
              </w:rPr>
              <w:t xml:space="preserve"> течение 1 квартала отчетного года</w:t>
            </w:r>
          </w:p>
          <w:p w:rsidR="008E0F78" w:rsidRDefault="008E0F78" w:rsidP="00C90115">
            <w:pPr>
              <w:spacing w:line="240" w:lineRule="auto"/>
              <w:jc w:val="left"/>
              <w:rPr>
                <w:rFonts w:ascii="Times New Roman" w:hAnsi="Times New Roman"/>
                <w:szCs w:val="28"/>
              </w:rPr>
            </w:pPr>
          </w:p>
          <w:p w:rsidR="008E0F78" w:rsidRDefault="008E0F78" w:rsidP="00C90115">
            <w:pPr>
              <w:spacing w:line="240" w:lineRule="auto"/>
              <w:jc w:val="left"/>
              <w:rPr>
                <w:rFonts w:ascii="Times New Roman" w:hAnsi="Times New Roman"/>
                <w:szCs w:val="28"/>
              </w:rPr>
            </w:pPr>
            <w:r>
              <w:rPr>
                <w:rFonts w:ascii="Times New Roman" w:hAnsi="Times New Roman"/>
                <w:szCs w:val="28"/>
              </w:rPr>
              <w:t>Да</w:t>
            </w:r>
          </w:p>
          <w:p w:rsidR="008E0F78" w:rsidRDefault="008E0F78" w:rsidP="00C90115">
            <w:pPr>
              <w:spacing w:line="240" w:lineRule="auto"/>
              <w:jc w:val="left"/>
              <w:rPr>
                <w:rFonts w:ascii="Times New Roman" w:hAnsi="Times New Roman"/>
                <w:szCs w:val="28"/>
              </w:rPr>
            </w:pPr>
            <w:r>
              <w:rPr>
                <w:rFonts w:ascii="Times New Roman" w:hAnsi="Times New Roman"/>
                <w:szCs w:val="28"/>
              </w:rPr>
              <w:t>Нет</w:t>
            </w:r>
          </w:p>
          <w:p w:rsidR="008E0F78" w:rsidRPr="001977A3" w:rsidRDefault="008E0F78" w:rsidP="007D5CFE">
            <w:pPr>
              <w:spacing w:line="240" w:lineRule="auto"/>
              <w:jc w:val="left"/>
              <w:rPr>
                <w:rFonts w:ascii="Times New Roman" w:hAnsi="Times New Roman"/>
                <w:b/>
                <w:szCs w:val="28"/>
                <w:u w:val="single"/>
                <w:lang w:val="en-US"/>
              </w:rPr>
            </w:pPr>
            <w:r w:rsidRPr="001977A3">
              <w:rPr>
                <w:rFonts w:ascii="Times New Roman" w:hAnsi="Times New Roman"/>
                <w:b/>
                <w:szCs w:val="28"/>
                <w:u w:val="single"/>
              </w:rPr>
              <w:t>Частично</w:t>
            </w:r>
          </w:p>
        </w:tc>
        <w:tc>
          <w:tcPr>
            <w:tcW w:w="2466" w:type="pct"/>
            <w:shd w:val="clear" w:color="auto" w:fill="auto"/>
          </w:tcPr>
          <w:p w:rsidR="008E0F78" w:rsidRDefault="00B37142" w:rsidP="0089153A">
            <w:pPr>
              <w:spacing w:line="240" w:lineRule="auto"/>
              <w:jc w:val="left"/>
              <w:rPr>
                <w:rFonts w:ascii="Times New Roman" w:hAnsi="Times New Roman"/>
                <w:szCs w:val="28"/>
              </w:rPr>
            </w:pPr>
            <w:r>
              <w:rPr>
                <w:rFonts w:ascii="Times New Roman" w:hAnsi="Times New Roman"/>
                <w:szCs w:val="28"/>
              </w:rPr>
              <w:t xml:space="preserve">1. </w:t>
            </w:r>
            <w:r w:rsidR="008E0F78">
              <w:rPr>
                <w:rFonts w:ascii="Times New Roman" w:hAnsi="Times New Roman"/>
                <w:szCs w:val="28"/>
              </w:rPr>
              <w:t>Ведомственный план учитывает мнения и запросы референтных групп, выявленные посредством результатов социологического исследования уровня открытости (рейтинг открытости) и (или) посредством исследований, проводимых ФОИВ самостоятельно для выявления запроса референтных групп (опросы на сайте, социологические исследования, анализ обращений граждан и организаций и т.п.)</w:t>
            </w:r>
          </w:p>
          <w:p w:rsidR="008E0F78" w:rsidRDefault="008E0F78" w:rsidP="00496E0C">
            <w:pPr>
              <w:spacing w:line="240" w:lineRule="auto"/>
              <w:jc w:val="left"/>
              <w:rPr>
                <w:rFonts w:ascii="Times New Roman" w:hAnsi="Times New Roman"/>
                <w:szCs w:val="28"/>
              </w:rPr>
            </w:pPr>
          </w:p>
          <w:p w:rsidR="008E0F78" w:rsidRDefault="008E0F78" w:rsidP="0089153A">
            <w:pPr>
              <w:spacing w:line="240" w:lineRule="auto"/>
              <w:jc w:val="left"/>
              <w:rPr>
                <w:rFonts w:ascii="Times New Roman" w:hAnsi="Times New Roman"/>
                <w:szCs w:val="28"/>
              </w:rPr>
            </w:pPr>
            <w:r w:rsidRPr="001977A3">
              <w:rPr>
                <w:rFonts w:ascii="Times New Roman" w:hAnsi="Times New Roman"/>
                <w:b/>
                <w:szCs w:val="28"/>
                <w:u w:val="single"/>
              </w:rPr>
              <w:t>Да</w:t>
            </w:r>
            <w:r>
              <w:rPr>
                <w:rFonts w:ascii="Times New Roman" w:hAnsi="Times New Roman"/>
                <w:szCs w:val="28"/>
              </w:rPr>
              <w:t xml:space="preserve"> – учитывает результаты самостоятельных исследований референтных групп и рейтинга (если он проводился в отношении данного ФОИВ); </w:t>
            </w:r>
          </w:p>
          <w:p w:rsidR="008E0F78" w:rsidRDefault="008E0F78" w:rsidP="0089153A">
            <w:pPr>
              <w:spacing w:line="240" w:lineRule="auto"/>
              <w:jc w:val="left"/>
              <w:rPr>
                <w:rFonts w:ascii="Times New Roman" w:hAnsi="Times New Roman"/>
                <w:szCs w:val="28"/>
              </w:rPr>
            </w:pPr>
            <w:r>
              <w:rPr>
                <w:rFonts w:ascii="Times New Roman" w:hAnsi="Times New Roman"/>
                <w:szCs w:val="28"/>
              </w:rPr>
              <w:t xml:space="preserve">Нет – план учитывает только итоги самообследования </w:t>
            </w:r>
            <w:r>
              <w:rPr>
                <w:rFonts w:ascii="Times New Roman" w:hAnsi="Times New Roman"/>
                <w:szCs w:val="28"/>
              </w:rPr>
              <w:lastRenderedPageBreak/>
              <w:t>уровня открытости</w:t>
            </w:r>
          </w:p>
          <w:p w:rsidR="008E0F78" w:rsidRDefault="008E0F78" w:rsidP="00496E0C">
            <w:pPr>
              <w:spacing w:line="240" w:lineRule="auto"/>
              <w:jc w:val="left"/>
              <w:rPr>
                <w:rFonts w:ascii="Times New Roman" w:hAnsi="Times New Roman"/>
                <w:szCs w:val="28"/>
              </w:rPr>
            </w:pPr>
            <w:r>
              <w:rPr>
                <w:rFonts w:ascii="Times New Roman" w:hAnsi="Times New Roman"/>
                <w:szCs w:val="28"/>
              </w:rPr>
              <w:t>Частично – план учитывает результаты рейтинга (если рейтинг включал рассматриваемый ФОИВ), самостоятельных исследований не проводилось</w:t>
            </w:r>
          </w:p>
          <w:p w:rsidR="008E0F78" w:rsidRPr="00C90115" w:rsidRDefault="008E0F78" w:rsidP="00496E0C">
            <w:pPr>
              <w:spacing w:line="240" w:lineRule="auto"/>
              <w:jc w:val="left"/>
              <w:rPr>
                <w:rFonts w:ascii="Times New Roman" w:hAnsi="Times New Roman"/>
                <w:szCs w:val="28"/>
              </w:rPr>
            </w:pPr>
          </w:p>
        </w:tc>
      </w:tr>
      <w:tr w:rsidR="008E0F78" w:rsidRPr="00C90115" w:rsidTr="001977A3">
        <w:tc>
          <w:tcPr>
            <w:tcW w:w="899" w:type="pct"/>
            <w:vMerge/>
            <w:shd w:val="clear" w:color="auto" w:fill="auto"/>
          </w:tcPr>
          <w:p w:rsidR="008E0F78" w:rsidRPr="00C90115" w:rsidRDefault="008E0F78" w:rsidP="005B0464">
            <w:pPr>
              <w:spacing w:line="240" w:lineRule="atLeast"/>
              <w:jc w:val="left"/>
              <w:rPr>
                <w:rFonts w:ascii="Times New Roman" w:hAnsi="Times New Roman"/>
                <w:szCs w:val="28"/>
              </w:rPr>
            </w:pPr>
          </w:p>
        </w:tc>
        <w:tc>
          <w:tcPr>
            <w:tcW w:w="1635" w:type="pct"/>
            <w:shd w:val="clear" w:color="auto" w:fill="auto"/>
          </w:tcPr>
          <w:p w:rsidR="008E0F78" w:rsidRDefault="00B37142" w:rsidP="0098775D">
            <w:pPr>
              <w:spacing w:line="240" w:lineRule="auto"/>
              <w:jc w:val="left"/>
              <w:rPr>
                <w:rFonts w:ascii="Times New Roman" w:hAnsi="Times New Roman"/>
                <w:szCs w:val="28"/>
              </w:rPr>
            </w:pPr>
            <w:r>
              <w:rPr>
                <w:rFonts w:ascii="Times New Roman" w:hAnsi="Times New Roman"/>
                <w:szCs w:val="28"/>
              </w:rPr>
              <w:t xml:space="preserve">2. </w:t>
            </w:r>
            <w:r w:rsidR="008E0F78">
              <w:rPr>
                <w:rFonts w:ascii="Times New Roman" w:hAnsi="Times New Roman"/>
                <w:szCs w:val="28"/>
              </w:rPr>
              <w:t>Проект ведомственного плана рассмотрен на очном заседании общественного совета. Составлен перечень поступивших замечаний и предложений от членов общественного совета, подготовлено обоснование учета/</w:t>
            </w:r>
            <w:proofErr w:type="spellStart"/>
            <w:r w:rsidR="008E0F78">
              <w:rPr>
                <w:rFonts w:ascii="Times New Roman" w:hAnsi="Times New Roman"/>
                <w:szCs w:val="28"/>
              </w:rPr>
              <w:t>неучета</w:t>
            </w:r>
            <w:proofErr w:type="spellEnd"/>
            <w:r w:rsidR="008E0F78">
              <w:rPr>
                <w:rFonts w:ascii="Times New Roman" w:hAnsi="Times New Roman"/>
                <w:szCs w:val="28"/>
              </w:rPr>
              <w:t xml:space="preserve"> поступивших предложений, план доработан</w:t>
            </w:r>
          </w:p>
          <w:p w:rsidR="008E0F78" w:rsidRDefault="008E0F78" w:rsidP="00C90115">
            <w:pPr>
              <w:spacing w:line="240" w:lineRule="auto"/>
              <w:jc w:val="left"/>
              <w:rPr>
                <w:rFonts w:ascii="Times New Roman" w:hAnsi="Times New Roman"/>
                <w:szCs w:val="28"/>
              </w:rPr>
            </w:pPr>
          </w:p>
          <w:p w:rsidR="008E0F78" w:rsidRDefault="008E0F78" w:rsidP="005B0464">
            <w:pPr>
              <w:spacing w:line="240" w:lineRule="auto"/>
              <w:jc w:val="left"/>
              <w:rPr>
                <w:rFonts w:ascii="Times New Roman" w:hAnsi="Times New Roman"/>
                <w:szCs w:val="28"/>
              </w:rPr>
            </w:pPr>
            <w:r>
              <w:rPr>
                <w:rFonts w:ascii="Times New Roman" w:hAnsi="Times New Roman"/>
                <w:szCs w:val="28"/>
              </w:rPr>
              <w:t>Да</w:t>
            </w:r>
          </w:p>
          <w:p w:rsidR="008E0F78" w:rsidRDefault="008E0F78" w:rsidP="005B0464">
            <w:pPr>
              <w:spacing w:line="240" w:lineRule="auto"/>
              <w:jc w:val="left"/>
              <w:rPr>
                <w:rFonts w:ascii="Times New Roman" w:hAnsi="Times New Roman"/>
                <w:szCs w:val="28"/>
              </w:rPr>
            </w:pPr>
            <w:r>
              <w:rPr>
                <w:rFonts w:ascii="Times New Roman" w:hAnsi="Times New Roman"/>
                <w:szCs w:val="28"/>
              </w:rPr>
              <w:t>Нет</w:t>
            </w:r>
          </w:p>
          <w:p w:rsidR="008E0F78" w:rsidRPr="00C90115" w:rsidRDefault="008E0F78" w:rsidP="005B0464">
            <w:pPr>
              <w:spacing w:line="240" w:lineRule="auto"/>
              <w:jc w:val="left"/>
              <w:rPr>
                <w:rFonts w:ascii="Times New Roman" w:hAnsi="Times New Roman"/>
                <w:szCs w:val="28"/>
              </w:rPr>
            </w:pPr>
            <w:r w:rsidRPr="001977A3">
              <w:rPr>
                <w:rFonts w:ascii="Times New Roman" w:hAnsi="Times New Roman"/>
                <w:b/>
                <w:szCs w:val="28"/>
                <w:u w:val="single"/>
              </w:rPr>
              <w:t>Частично</w:t>
            </w:r>
            <w:r>
              <w:rPr>
                <w:rFonts w:ascii="Times New Roman" w:hAnsi="Times New Roman"/>
                <w:szCs w:val="28"/>
              </w:rPr>
              <w:t xml:space="preserve"> (заочное заседание, рассмотрен уже утвержденный план)</w:t>
            </w:r>
          </w:p>
        </w:tc>
        <w:tc>
          <w:tcPr>
            <w:tcW w:w="2466" w:type="pct"/>
            <w:shd w:val="clear" w:color="auto" w:fill="auto"/>
          </w:tcPr>
          <w:p w:rsidR="008E0F78" w:rsidRDefault="00B37142" w:rsidP="0098775D">
            <w:pPr>
              <w:spacing w:line="240" w:lineRule="auto"/>
              <w:jc w:val="left"/>
              <w:rPr>
                <w:rFonts w:ascii="Times New Roman" w:hAnsi="Times New Roman"/>
                <w:szCs w:val="28"/>
              </w:rPr>
            </w:pPr>
            <w:r>
              <w:rPr>
                <w:rFonts w:ascii="Times New Roman" w:hAnsi="Times New Roman"/>
                <w:szCs w:val="28"/>
              </w:rPr>
              <w:t xml:space="preserve">2. </w:t>
            </w:r>
            <w:r w:rsidR="008E0F78">
              <w:rPr>
                <w:rFonts w:ascii="Times New Roman" w:hAnsi="Times New Roman"/>
                <w:szCs w:val="28"/>
              </w:rPr>
              <w:t>Проведено предварительное общественное обсуждение проекта ведомственного плана на сайте ФОИВ до утверждения и до обсуждения с общественным советом. Составлен перечень поступивших замечаний и предложений, подготовлено обоснование учета/</w:t>
            </w:r>
            <w:proofErr w:type="spellStart"/>
            <w:r w:rsidR="008E0F78">
              <w:rPr>
                <w:rFonts w:ascii="Times New Roman" w:hAnsi="Times New Roman"/>
                <w:szCs w:val="28"/>
              </w:rPr>
              <w:t>неучета</w:t>
            </w:r>
            <w:proofErr w:type="spellEnd"/>
            <w:r w:rsidR="008E0F78">
              <w:rPr>
                <w:rFonts w:ascii="Times New Roman" w:hAnsi="Times New Roman"/>
                <w:szCs w:val="28"/>
              </w:rPr>
              <w:t xml:space="preserve"> поступивших предложений, план доработан, информация о статусе предложений размещена в сети «Интернет»</w:t>
            </w:r>
          </w:p>
          <w:p w:rsidR="008E0F78" w:rsidRPr="00E53569" w:rsidRDefault="008E0F78" w:rsidP="003650DC">
            <w:pPr>
              <w:spacing w:line="240" w:lineRule="auto"/>
              <w:jc w:val="left"/>
              <w:rPr>
                <w:rFonts w:ascii="Times New Roman" w:hAnsi="Times New Roman"/>
                <w:szCs w:val="28"/>
              </w:rPr>
            </w:pPr>
            <w:r w:rsidRPr="00E53569">
              <w:rPr>
                <w:rFonts w:ascii="Times New Roman" w:hAnsi="Times New Roman"/>
                <w:szCs w:val="28"/>
              </w:rPr>
              <w:t xml:space="preserve">Да </w:t>
            </w:r>
          </w:p>
          <w:p w:rsidR="008E0F78" w:rsidRDefault="008E0F78" w:rsidP="003650DC">
            <w:pPr>
              <w:spacing w:line="240" w:lineRule="auto"/>
              <w:jc w:val="left"/>
              <w:rPr>
                <w:rFonts w:ascii="Times New Roman" w:hAnsi="Times New Roman"/>
                <w:szCs w:val="28"/>
              </w:rPr>
            </w:pPr>
            <w:r>
              <w:rPr>
                <w:rFonts w:ascii="Times New Roman" w:hAnsi="Times New Roman"/>
                <w:szCs w:val="28"/>
              </w:rPr>
              <w:t>Нет</w:t>
            </w:r>
          </w:p>
          <w:p w:rsidR="008E0F78" w:rsidRPr="00E53569" w:rsidRDefault="008E0F78" w:rsidP="003650DC">
            <w:pPr>
              <w:spacing w:line="240" w:lineRule="auto"/>
              <w:jc w:val="left"/>
              <w:rPr>
                <w:rFonts w:ascii="Times New Roman" w:hAnsi="Times New Roman"/>
                <w:b/>
                <w:szCs w:val="28"/>
                <w:u w:val="single"/>
              </w:rPr>
            </w:pPr>
            <w:r w:rsidRPr="00E53569">
              <w:rPr>
                <w:rFonts w:ascii="Times New Roman" w:hAnsi="Times New Roman"/>
                <w:b/>
                <w:szCs w:val="28"/>
                <w:u w:val="single"/>
              </w:rPr>
              <w:t>Частично</w:t>
            </w:r>
          </w:p>
          <w:p w:rsidR="008E0F78" w:rsidRDefault="008E0F78" w:rsidP="003650DC">
            <w:pPr>
              <w:spacing w:line="240" w:lineRule="auto"/>
              <w:jc w:val="left"/>
              <w:rPr>
                <w:rFonts w:ascii="Times New Roman" w:hAnsi="Times New Roman"/>
                <w:szCs w:val="28"/>
              </w:rPr>
            </w:pPr>
          </w:p>
          <w:p w:rsidR="001977A3" w:rsidRPr="00C90115" w:rsidRDefault="001977A3" w:rsidP="003650DC">
            <w:pPr>
              <w:spacing w:line="240" w:lineRule="auto"/>
              <w:jc w:val="left"/>
              <w:rPr>
                <w:rFonts w:ascii="Times New Roman" w:hAnsi="Times New Roman"/>
                <w:szCs w:val="28"/>
              </w:rPr>
            </w:pPr>
          </w:p>
        </w:tc>
      </w:tr>
      <w:tr w:rsidR="008E0F78" w:rsidRPr="00C90115" w:rsidTr="001977A3">
        <w:tc>
          <w:tcPr>
            <w:tcW w:w="899" w:type="pct"/>
            <w:shd w:val="clear" w:color="auto" w:fill="auto"/>
          </w:tcPr>
          <w:p w:rsidR="008E0F78" w:rsidRPr="00C90115" w:rsidRDefault="008E0F78" w:rsidP="005B0464">
            <w:pPr>
              <w:spacing w:line="240" w:lineRule="atLeast"/>
              <w:jc w:val="left"/>
              <w:rPr>
                <w:rFonts w:ascii="Times New Roman" w:hAnsi="Times New Roman"/>
                <w:szCs w:val="28"/>
              </w:rPr>
            </w:pPr>
          </w:p>
        </w:tc>
        <w:tc>
          <w:tcPr>
            <w:tcW w:w="1635" w:type="pct"/>
            <w:shd w:val="clear" w:color="auto" w:fill="auto"/>
          </w:tcPr>
          <w:p w:rsidR="008E0F78" w:rsidRDefault="00B37142" w:rsidP="008E0F78">
            <w:pPr>
              <w:spacing w:line="240" w:lineRule="auto"/>
              <w:jc w:val="left"/>
              <w:rPr>
                <w:rFonts w:ascii="Times New Roman" w:hAnsi="Times New Roman"/>
                <w:szCs w:val="28"/>
              </w:rPr>
            </w:pPr>
            <w:r>
              <w:rPr>
                <w:rFonts w:ascii="Times New Roman" w:hAnsi="Times New Roman"/>
                <w:szCs w:val="28"/>
              </w:rPr>
              <w:t xml:space="preserve">3. </w:t>
            </w:r>
            <w:r w:rsidR="008E0F78">
              <w:rPr>
                <w:rFonts w:ascii="Times New Roman" w:hAnsi="Times New Roman"/>
                <w:szCs w:val="28"/>
              </w:rPr>
              <w:t xml:space="preserve">Годовой отчет о ходе реализации ведомственного плана готовится путем совместной работы различных структурных подразделений ФОИВ, включая профильные подразделения, осуществляющие непосредственное </w:t>
            </w:r>
            <w:r w:rsidR="008E0F78">
              <w:rPr>
                <w:rFonts w:ascii="Times New Roman" w:hAnsi="Times New Roman"/>
                <w:szCs w:val="28"/>
              </w:rPr>
              <w:lastRenderedPageBreak/>
              <w:t xml:space="preserve">взаимодействие с референтными группами по вопросам деятельности ФОИВ </w:t>
            </w:r>
          </w:p>
          <w:p w:rsidR="008E0F78" w:rsidRPr="001977A3" w:rsidRDefault="008E0F78" w:rsidP="008E0F78">
            <w:pPr>
              <w:spacing w:line="240" w:lineRule="auto"/>
              <w:jc w:val="left"/>
              <w:rPr>
                <w:rFonts w:ascii="Times New Roman" w:hAnsi="Times New Roman"/>
                <w:b/>
                <w:szCs w:val="28"/>
                <w:u w:val="single"/>
              </w:rPr>
            </w:pPr>
            <w:r w:rsidRPr="001977A3">
              <w:rPr>
                <w:rFonts w:ascii="Times New Roman" w:hAnsi="Times New Roman"/>
                <w:b/>
                <w:szCs w:val="28"/>
                <w:u w:val="single"/>
              </w:rPr>
              <w:t>Да</w:t>
            </w:r>
          </w:p>
          <w:p w:rsidR="008E0F78" w:rsidRDefault="008E0F78" w:rsidP="008E0F78">
            <w:pPr>
              <w:spacing w:line="240" w:lineRule="auto"/>
              <w:jc w:val="left"/>
              <w:rPr>
                <w:rFonts w:ascii="Times New Roman" w:hAnsi="Times New Roman"/>
                <w:szCs w:val="28"/>
              </w:rPr>
            </w:pPr>
            <w:r>
              <w:rPr>
                <w:rFonts w:ascii="Times New Roman" w:hAnsi="Times New Roman"/>
                <w:szCs w:val="28"/>
              </w:rPr>
              <w:t xml:space="preserve">Нет  </w:t>
            </w:r>
          </w:p>
        </w:tc>
        <w:tc>
          <w:tcPr>
            <w:tcW w:w="2466" w:type="pct"/>
            <w:shd w:val="clear" w:color="auto" w:fill="auto"/>
          </w:tcPr>
          <w:p w:rsidR="008E0F78" w:rsidRDefault="00B37142" w:rsidP="00496E0C">
            <w:pPr>
              <w:spacing w:line="240" w:lineRule="auto"/>
              <w:jc w:val="left"/>
              <w:rPr>
                <w:rFonts w:ascii="Times New Roman" w:hAnsi="Times New Roman"/>
                <w:szCs w:val="28"/>
              </w:rPr>
            </w:pPr>
            <w:r>
              <w:rPr>
                <w:rFonts w:ascii="Times New Roman" w:hAnsi="Times New Roman"/>
                <w:szCs w:val="28"/>
              </w:rPr>
              <w:lastRenderedPageBreak/>
              <w:t xml:space="preserve">3. </w:t>
            </w:r>
            <w:r w:rsidR="008E0F78">
              <w:rPr>
                <w:rFonts w:ascii="Times New Roman" w:hAnsi="Times New Roman"/>
                <w:szCs w:val="28"/>
              </w:rPr>
              <w:t>Годовой отчет о ходе реализации ведомственного плана проходит обсуждение с общественным советом в очном формате. Составлен перечень поступивших замечаний и предложений от членов общественного совета, подготовлено обоснование учета/</w:t>
            </w:r>
            <w:proofErr w:type="spellStart"/>
            <w:r w:rsidR="008E0F78">
              <w:rPr>
                <w:rFonts w:ascii="Times New Roman" w:hAnsi="Times New Roman"/>
                <w:szCs w:val="28"/>
              </w:rPr>
              <w:t>неучета</w:t>
            </w:r>
            <w:proofErr w:type="spellEnd"/>
            <w:r w:rsidR="008E0F78">
              <w:rPr>
                <w:rFonts w:ascii="Times New Roman" w:hAnsi="Times New Roman"/>
                <w:szCs w:val="28"/>
              </w:rPr>
              <w:t xml:space="preserve"> поступивших предложений, отчет доработан</w:t>
            </w:r>
          </w:p>
          <w:p w:rsidR="008E0F78" w:rsidRDefault="008E0F78" w:rsidP="00496E0C">
            <w:pPr>
              <w:spacing w:line="240" w:lineRule="auto"/>
              <w:jc w:val="left"/>
              <w:rPr>
                <w:rFonts w:ascii="Times New Roman" w:hAnsi="Times New Roman"/>
                <w:szCs w:val="28"/>
              </w:rPr>
            </w:pPr>
          </w:p>
          <w:p w:rsidR="008E0F78" w:rsidRDefault="008E0F78" w:rsidP="00496E0C">
            <w:pPr>
              <w:spacing w:line="240" w:lineRule="auto"/>
              <w:jc w:val="left"/>
              <w:rPr>
                <w:rFonts w:ascii="Times New Roman" w:hAnsi="Times New Roman"/>
                <w:szCs w:val="28"/>
              </w:rPr>
            </w:pPr>
            <w:r>
              <w:rPr>
                <w:rFonts w:ascii="Times New Roman" w:hAnsi="Times New Roman"/>
                <w:szCs w:val="28"/>
              </w:rPr>
              <w:t xml:space="preserve">Да </w:t>
            </w:r>
          </w:p>
          <w:p w:rsidR="008E0F78" w:rsidRDefault="008E0F78" w:rsidP="00496E0C">
            <w:pPr>
              <w:spacing w:line="240" w:lineRule="auto"/>
              <w:jc w:val="left"/>
              <w:rPr>
                <w:rFonts w:ascii="Times New Roman" w:hAnsi="Times New Roman"/>
                <w:szCs w:val="28"/>
              </w:rPr>
            </w:pPr>
            <w:r>
              <w:rPr>
                <w:rFonts w:ascii="Times New Roman" w:hAnsi="Times New Roman"/>
                <w:szCs w:val="28"/>
              </w:rPr>
              <w:t>Нет</w:t>
            </w:r>
          </w:p>
          <w:p w:rsidR="008E0F78" w:rsidRPr="00E53569" w:rsidRDefault="008E0F78" w:rsidP="0098775D">
            <w:pPr>
              <w:spacing w:line="240" w:lineRule="auto"/>
              <w:jc w:val="left"/>
              <w:rPr>
                <w:rFonts w:ascii="Times New Roman" w:hAnsi="Times New Roman"/>
                <w:b/>
                <w:szCs w:val="28"/>
                <w:u w:val="single"/>
              </w:rPr>
            </w:pPr>
            <w:r w:rsidRPr="00E53569">
              <w:rPr>
                <w:rFonts w:ascii="Times New Roman" w:hAnsi="Times New Roman"/>
                <w:b/>
                <w:szCs w:val="28"/>
                <w:u w:val="single"/>
              </w:rPr>
              <w:t>Частично</w:t>
            </w:r>
          </w:p>
        </w:tc>
      </w:tr>
      <w:tr w:rsidR="008E0F78" w:rsidRPr="00C90115" w:rsidTr="001977A3">
        <w:tc>
          <w:tcPr>
            <w:tcW w:w="899" w:type="pct"/>
            <w:shd w:val="clear" w:color="auto" w:fill="auto"/>
          </w:tcPr>
          <w:p w:rsidR="008E0F78" w:rsidRPr="00C90115" w:rsidRDefault="008E0F78" w:rsidP="0089153A">
            <w:pPr>
              <w:spacing w:line="240" w:lineRule="atLeast"/>
              <w:jc w:val="left"/>
              <w:rPr>
                <w:rFonts w:ascii="Times New Roman" w:hAnsi="Times New Roman"/>
                <w:szCs w:val="28"/>
              </w:rPr>
            </w:pPr>
          </w:p>
        </w:tc>
        <w:tc>
          <w:tcPr>
            <w:tcW w:w="1635" w:type="pct"/>
            <w:shd w:val="clear" w:color="auto" w:fill="auto"/>
          </w:tcPr>
          <w:p w:rsidR="008E0F78" w:rsidRDefault="00B37142" w:rsidP="0089153A">
            <w:pPr>
              <w:spacing w:line="240" w:lineRule="auto"/>
              <w:jc w:val="left"/>
              <w:rPr>
                <w:rFonts w:ascii="Times New Roman" w:hAnsi="Times New Roman"/>
                <w:szCs w:val="28"/>
              </w:rPr>
            </w:pPr>
            <w:r>
              <w:rPr>
                <w:rFonts w:ascii="Times New Roman" w:hAnsi="Times New Roman"/>
                <w:szCs w:val="28"/>
              </w:rPr>
              <w:t xml:space="preserve">4. </w:t>
            </w:r>
            <w:r w:rsidR="008E0F78">
              <w:rPr>
                <w:rFonts w:ascii="Times New Roman" w:hAnsi="Times New Roman"/>
                <w:szCs w:val="28"/>
              </w:rPr>
              <w:t>Ведомственный план размещен на официальном сайте ФОИВ в сети «Интернет» в разделе «Открытое министерство (агентство, служба»), либо на главной странице сайта до конца 1 квартала текущего года</w:t>
            </w:r>
          </w:p>
          <w:p w:rsidR="008E0F78" w:rsidRPr="001977A3" w:rsidRDefault="008E0F78" w:rsidP="0089153A">
            <w:pPr>
              <w:spacing w:line="240" w:lineRule="auto"/>
              <w:jc w:val="left"/>
              <w:rPr>
                <w:rFonts w:ascii="Times New Roman" w:hAnsi="Times New Roman"/>
                <w:b/>
                <w:szCs w:val="28"/>
                <w:u w:val="single"/>
              </w:rPr>
            </w:pPr>
            <w:r w:rsidRPr="001977A3">
              <w:rPr>
                <w:rFonts w:ascii="Times New Roman" w:hAnsi="Times New Roman"/>
                <w:b/>
                <w:szCs w:val="28"/>
                <w:u w:val="single"/>
              </w:rPr>
              <w:t xml:space="preserve">Да </w:t>
            </w:r>
          </w:p>
          <w:p w:rsidR="008E0F78" w:rsidRDefault="008E0F78" w:rsidP="0089153A">
            <w:pPr>
              <w:spacing w:line="240" w:lineRule="auto"/>
              <w:jc w:val="left"/>
              <w:rPr>
                <w:rFonts w:ascii="Times New Roman" w:hAnsi="Times New Roman"/>
                <w:szCs w:val="28"/>
              </w:rPr>
            </w:pPr>
            <w:r>
              <w:rPr>
                <w:rFonts w:ascii="Times New Roman" w:hAnsi="Times New Roman"/>
                <w:szCs w:val="28"/>
              </w:rPr>
              <w:t>Нет</w:t>
            </w:r>
          </w:p>
          <w:p w:rsidR="008E0F78" w:rsidRDefault="008E0F78" w:rsidP="0089153A">
            <w:pPr>
              <w:spacing w:line="240" w:lineRule="auto"/>
              <w:jc w:val="left"/>
              <w:rPr>
                <w:rFonts w:ascii="Times New Roman" w:hAnsi="Times New Roman"/>
                <w:szCs w:val="28"/>
              </w:rPr>
            </w:pPr>
            <w:r>
              <w:rPr>
                <w:rFonts w:ascii="Times New Roman" w:hAnsi="Times New Roman"/>
                <w:szCs w:val="28"/>
              </w:rPr>
              <w:t>Частично (план размещен позже окончания 1 квартала)</w:t>
            </w:r>
          </w:p>
          <w:p w:rsidR="00E53569" w:rsidRPr="001977A3" w:rsidRDefault="00E53569" w:rsidP="0089153A">
            <w:pPr>
              <w:spacing w:line="240" w:lineRule="auto"/>
              <w:jc w:val="left"/>
              <w:rPr>
                <w:rStyle w:val="ac"/>
              </w:rPr>
            </w:pPr>
          </w:p>
          <w:p w:rsidR="001977A3" w:rsidRPr="00DC0C86" w:rsidRDefault="00E121D6" w:rsidP="001977A3">
            <w:pPr>
              <w:spacing w:line="240" w:lineRule="auto"/>
              <w:jc w:val="left"/>
              <w:rPr>
                <w:rFonts w:ascii="Times New Roman" w:hAnsi="Times New Roman"/>
                <w:szCs w:val="28"/>
              </w:rPr>
            </w:pPr>
            <w:hyperlink r:id="rId9" w:history="1">
              <w:r w:rsidR="001977A3" w:rsidRPr="001977A3">
                <w:t>http://minfin.ru/ru/om/plan_open/?id_69</w:t>
              </w:r>
            </w:hyperlink>
            <w:r w:rsidR="001977A3" w:rsidRPr="001977A3">
              <w:rPr>
                <w:rFonts w:ascii="Times New Roman" w:hAnsi="Times New Roman"/>
                <w:szCs w:val="28"/>
              </w:rPr>
              <w:t>=113971&amp;page_id=4065&amp;popup=Y&amp;area_id=69</w:t>
            </w:r>
          </w:p>
        </w:tc>
        <w:tc>
          <w:tcPr>
            <w:tcW w:w="2466" w:type="pct"/>
            <w:shd w:val="clear" w:color="auto" w:fill="auto"/>
          </w:tcPr>
          <w:p w:rsidR="008E0F78" w:rsidRDefault="00B37142" w:rsidP="00496E0C">
            <w:pPr>
              <w:spacing w:line="240" w:lineRule="auto"/>
              <w:jc w:val="left"/>
              <w:rPr>
                <w:rFonts w:ascii="Times New Roman" w:hAnsi="Times New Roman"/>
                <w:szCs w:val="28"/>
              </w:rPr>
            </w:pPr>
            <w:r>
              <w:rPr>
                <w:rFonts w:ascii="Times New Roman" w:hAnsi="Times New Roman"/>
                <w:szCs w:val="28"/>
              </w:rPr>
              <w:t xml:space="preserve">4. </w:t>
            </w:r>
            <w:r w:rsidR="008E0F78">
              <w:rPr>
                <w:rFonts w:ascii="Times New Roman" w:hAnsi="Times New Roman"/>
                <w:szCs w:val="28"/>
              </w:rPr>
              <w:t>На сайте размещена версия ведомственного плана открытости в формате, понятном широкому кругу референтных групп, с описанием основных ожидаемых результатов от реализации плана</w:t>
            </w:r>
          </w:p>
          <w:p w:rsidR="008E0F78" w:rsidRDefault="008E0F78" w:rsidP="00496E0C">
            <w:pPr>
              <w:spacing w:line="240" w:lineRule="auto"/>
              <w:jc w:val="left"/>
              <w:rPr>
                <w:rFonts w:ascii="Times New Roman" w:hAnsi="Times New Roman"/>
                <w:szCs w:val="28"/>
              </w:rPr>
            </w:pPr>
          </w:p>
          <w:p w:rsidR="008E0F78" w:rsidRPr="00E53569" w:rsidRDefault="008E0F78" w:rsidP="00496E0C">
            <w:pPr>
              <w:spacing w:line="240" w:lineRule="auto"/>
              <w:jc w:val="left"/>
              <w:rPr>
                <w:rFonts w:ascii="Times New Roman" w:hAnsi="Times New Roman"/>
                <w:b/>
                <w:szCs w:val="28"/>
                <w:u w:val="single"/>
              </w:rPr>
            </w:pPr>
            <w:r w:rsidRPr="00E53569">
              <w:rPr>
                <w:rFonts w:ascii="Times New Roman" w:hAnsi="Times New Roman"/>
                <w:b/>
                <w:szCs w:val="28"/>
                <w:u w:val="single"/>
              </w:rPr>
              <w:t>Да</w:t>
            </w:r>
          </w:p>
          <w:p w:rsidR="008E0F78" w:rsidRDefault="008E0F78" w:rsidP="003650DC">
            <w:pPr>
              <w:spacing w:line="240" w:lineRule="auto"/>
              <w:jc w:val="left"/>
              <w:rPr>
                <w:rFonts w:ascii="Times New Roman" w:hAnsi="Times New Roman"/>
                <w:szCs w:val="28"/>
              </w:rPr>
            </w:pPr>
            <w:r>
              <w:rPr>
                <w:rFonts w:ascii="Times New Roman" w:hAnsi="Times New Roman"/>
                <w:szCs w:val="28"/>
              </w:rPr>
              <w:t>Нет</w:t>
            </w:r>
          </w:p>
          <w:p w:rsidR="00E53569" w:rsidRDefault="00E53569" w:rsidP="003650DC">
            <w:pPr>
              <w:spacing w:line="240" w:lineRule="auto"/>
              <w:jc w:val="left"/>
              <w:rPr>
                <w:rFonts w:ascii="Times New Roman" w:hAnsi="Times New Roman"/>
                <w:szCs w:val="28"/>
              </w:rPr>
            </w:pPr>
          </w:p>
          <w:p w:rsidR="00E53569" w:rsidRDefault="00E53569" w:rsidP="003650DC">
            <w:pPr>
              <w:spacing w:line="240" w:lineRule="auto"/>
              <w:jc w:val="left"/>
              <w:rPr>
                <w:rFonts w:ascii="Times New Roman" w:hAnsi="Times New Roman"/>
                <w:szCs w:val="28"/>
              </w:rPr>
            </w:pPr>
            <w:r w:rsidRPr="00E53569">
              <w:rPr>
                <w:rFonts w:ascii="Times New Roman" w:hAnsi="Times New Roman"/>
                <w:szCs w:val="28"/>
              </w:rPr>
              <w:t>http://minfin.ru/ru/om/plan_open/?id_69=113971&amp;page_id=4065&amp;popup=Y&amp;area_id=69</w:t>
            </w:r>
          </w:p>
          <w:p w:rsidR="00E53569" w:rsidRPr="00C90115" w:rsidRDefault="00E53569" w:rsidP="003650DC">
            <w:pPr>
              <w:spacing w:line="240" w:lineRule="auto"/>
              <w:jc w:val="left"/>
              <w:rPr>
                <w:rFonts w:ascii="Times New Roman" w:hAnsi="Times New Roman"/>
                <w:szCs w:val="28"/>
              </w:rPr>
            </w:pPr>
          </w:p>
        </w:tc>
      </w:tr>
      <w:tr w:rsidR="008E0F78" w:rsidRPr="00C90115" w:rsidTr="001977A3">
        <w:tc>
          <w:tcPr>
            <w:tcW w:w="899" w:type="pct"/>
            <w:shd w:val="clear" w:color="auto" w:fill="auto"/>
          </w:tcPr>
          <w:p w:rsidR="008E0F78" w:rsidRPr="00C90115" w:rsidRDefault="008E0F78" w:rsidP="0089153A">
            <w:pPr>
              <w:spacing w:line="240" w:lineRule="atLeast"/>
              <w:jc w:val="left"/>
              <w:rPr>
                <w:rFonts w:ascii="Times New Roman" w:hAnsi="Times New Roman"/>
                <w:szCs w:val="28"/>
              </w:rPr>
            </w:pPr>
          </w:p>
        </w:tc>
        <w:tc>
          <w:tcPr>
            <w:tcW w:w="1635" w:type="pct"/>
            <w:shd w:val="clear" w:color="auto" w:fill="auto"/>
          </w:tcPr>
          <w:p w:rsidR="008E0F78" w:rsidRDefault="00B37142" w:rsidP="00496E0C">
            <w:pPr>
              <w:spacing w:line="240" w:lineRule="auto"/>
              <w:jc w:val="left"/>
              <w:rPr>
                <w:rFonts w:ascii="Times New Roman" w:hAnsi="Times New Roman"/>
                <w:szCs w:val="28"/>
              </w:rPr>
            </w:pPr>
            <w:r>
              <w:rPr>
                <w:rFonts w:ascii="Times New Roman" w:hAnsi="Times New Roman"/>
                <w:szCs w:val="28"/>
              </w:rPr>
              <w:t xml:space="preserve">5. </w:t>
            </w:r>
            <w:r w:rsidR="008E0F78">
              <w:rPr>
                <w:rFonts w:ascii="Times New Roman" w:hAnsi="Times New Roman"/>
                <w:szCs w:val="28"/>
              </w:rPr>
              <w:t xml:space="preserve">В отношении ведомственного плана ФОИВ готовит и публикует на официальном сайте в сети «Интернет» отчеты о ходе его реализации (6 мес., 12 мес.) </w:t>
            </w:r>
          </w:p>
          <w:p w:rsidR="008E0F78" w:rsidRDefault="008E0F78" w:rsidP="00496E0C">
            <w:pPr>
              <w:spacing w:line="240" w:lineRule="auto"/>
              <w:jc w:val="left"/>
              <w:rPr>
                <w:rFonts w:ascii="Times New Roman" w:hAnsi="Times New Roman"/>
                <w:szCs w:val="28"/>
              </w:rPr>
            </w:pPr>
            <w:r>
              <w:rPr>
                <w:rFonts w:ascii="Times New Roman" w:hAnsi="Times New Roman"/>
                <w:szCs w:val="28"/>
              </w:rPr>
              <w:t xml:space="preserve">Да </w:t>
            </w:r>
          </w:p>
          <w:p w:rsidR="008E0F78" w:rsidRDefault="008E0F78" w:rsidP="00496E0C">
            <w:pPr>
              <w:spacing w:line="240" w:lineRule="auto"/>
              <w:jc w:val="left"/>
              <w:rPr>
                <w:rFonts w:ascii="Times New Roman" w:hAnsi="Times New Roman"/>
                <w:szCs w:val="28"/>
              </w:rPr>
            </w:pPr>
            <w:r>
              <w:rPr>
                <w:rFonts w:ascii="Times New Roman" w:hAnsi="Times New Roman"/>
                <w:szCs w:val="28"/>
              </w:rPr>
              <w:lastRenderedPageBreak/>
              <w:t>Нет</w:t>
            </w:r>
          </w:p>
          <w:p w:rsidR="008E0F78" w:rsidRDefault="008E0F78" w:rsidP="00496E0C">
            <w:pPr>
              <w:spacing w:line="240" w:lineRule="auto"/>
              <w:jc w:val="left"/>
              <w:rPr>
                <w:rFonts w:ascii="Times New Roman" w:hAnsi="Times New Roman"/>
                <w:szCs w:val="28"/>
              </w:rPr>
            </w:pPr>
            <w:r w:rsidRPr="001977A3">
              <w:rPr>
                <w:rFonts w:ascii="Times New Roman" w:hAnsi="Times New Roman"/>
                <w:b/>
                <w:szCs w:val="28"/>
                <w:u w:val="single"/>
              </w:rPr>
              <w:t>Частично</w:t>
            </w:r>
            <w:r>
              <w:rPr>
                <w:rFonts w:ascii="Times New Roman" w:hAnsi="Times New Roman"/>
                <w:szCs w:val="28"/>
              </w:rPr>
              <w:t xml:space="preserve"> (только годовой и (или) только полугодовой отчет)</w:t>
            </w:r>
          </w:p>
          <w:p w:rsidR="001977A3" w:rsidRDefault="001977A3" w:rsidP="00496E0C">
            <w:pPr>
              <w:spacing w:line="240" w:lineRule="auto"/>
              <w:jc w:val="left"/>
              <w:rPr>
                <w:rFonts w:ascii="Times New Roman" w:hAnsi="Times New Roman"/>
                <w:szCs w:val="28"/>
              </w:rPr>
            </w:pPr>
            <w:r w:rsidRPr="001977A3">
              <w:rPr>
                <w:rFonts w:ascii="Times New Roman" w:hAnsi="Times New Roman"/>
                <w:szCs w:val="28"/>
              </w:rPr>
              <w:t>http://minfin.ru/ru/om/plan_open/?id_69=117691&amp;page_id=4065&amp;popup=Y&amp;area_id=69</w:t>
            </w:r>
          </w:p>
        </w:tc>
        <w:tc>
          <w:tcPr>
            <w:tcW w:w="2466" w:type="pct"/>
            <w:shd w:val="clear" w:color="auto" w:fill="auto"/>
          </w:tcPr>
          <w:p w:rsidR="008E0F78" w:rsidRDefault="00B37142" w:rsidP="00496E0C">
            <w:pPr>
              <w:spacing w:line="240" w:lineRule="auto"/>
              <w:jc w:val="left"/>
              <w:rPr>
                <w:rFonts w:ascii="Times New Roman" w:hAnsi="Times New Roman"/>
                <w:szCs w:val="28"/>
              </w:rPr>
            </w:pPr>
            <w:r>
              <w:rPr>
                <w:rFonts w:ascii="Times New Roman" w:hAnsi="Times New Roman"/>
                <w:szCs w:val="28"/>
              </w:rPr>
              <w:lastRenderedPageBreak/>
              <w:t xml:space="preserve">5. </w:t>
            </w:r>
            <w:r w:rsidR="008E0F78">
              <w:rPr>
                <w:rFonts w:ascii="Times New Roman" w:hAnsi="Times New Roman"/>
                <w:szCs w:val="28"/>
              </w:rPr>
              <w:t>Отчеты опубликованы на официальном сайте в сети «Интернет» в формате, понятном для широкого круга лиц и референтных групп (отчет в табличной форме с колонкой «выполнено да/нет» не учитывается в качестве «понятной формы»)</w:t>
            </w:r>
          </w:p>
          <w:p w:rsidR="00E53569" w:rsidRDefault="00E53569" w:rsidP="00496E0C">
            <w:pPr>
              <w:spacing w:line="240" w:lineRule="auto"/>
              <w:jc w:val="left"/>
              <w:rPr>
                <w:rFonts w:ascii="Times New Roman" w:hAnsi="Times New Roman"/>
                <w:szCs w:val="28"/>
              </w:rPr>
            </w:pPr>
          </w:p>
          <w:p w:rsidR="008E0F78" w:rsidRPr="00E53569" w:rsidRDefault="008E0F78" w:rsidP="00496E0C">
            <w:pPr>
              <w:spacing w:line="240" w:lineRule="auto"/>
              <w:jc w:val="left"/>
              <w:rPr>
                <w:rFonts w:ascii="Times New Roman" w:hAnsi="Times New Roman"/>
                <w:b/>
                <w:szCs w:val="28"/>
                <w:u w:val="single"/>
              </w:rPr>
            </w:pPr>
            <w:r w:rsidRPr="00E53569">
              <w:rPr>
                <w:rFonts w:ascii="Times New Roman" w:hAnsi="Times New Roman"/>
                <w:b/>
                <w:szCs w:val="28"/>
                <w:u w:val="single"/>
              </w:rPr>
              <w:lastRenderedPageBreak/>
              <w:t xml:space="preserve">Да </w:t>
            </w:r>
          </w:p>
          <w:p w:rsidR="008E0F78" w:rsidRDefault="008E0F78" w:rsidP="00496E0C">
            <w:pPr>
              <w:spacing w:line="240" w:lineRule="auto"/>
              <w:jc w:val="left"/>
              <w:rPr>
                <w:rFonts w:ascii="Times New Roman" w:hAnsi="Times New Roman"/>
                <w:szCs w:val="28"/>
              </w:rPr>
            </w:pPr>
            <w:r>
              <w:rPr>
                <w:rFonts w:ascii="Times New Roman" w:hAnsi="Times New Roman"/>
                <w:szCs w:val="28"/>
              </w:rPr>
              <w:t xml:space="preserve">Нет </w:t>
            </w:r>
          </w:p>
          <w:p w:rsidR="008E0F78" w:rsidRDefault="008E0F78" w:rsidP="0089153A">
            <w:pPr>
              <w:spacing w:line="240" w:lineRule="auto"/>
              <w:jc w:val="left"/>
              <w:rPr>
                <w:rFonts w:ascii="Times New Roman" w:hAnsi="Times New Roman"/>
                <w:szCs w:val="28"/>
              </w:rPr>
            </w:pPr>
            <w:r>
              <w:rPr>
                <w:rFonts w:ascii="Times New Roman" w:hAnsi="Times New Roman"/>
                <w:szCs w:val="28"/>
              </w:rPr>
              <w:t>Частично</w:t>
            </w:r>
          </w:p>
          <w:p w:rsidR="00E53569" w:rsidRDefault="00E53569" w:rsidP="0089153A">
            <w:pPr>
              <w:spacing w:line="240" w:lineRule="auto"/>
              <w:jc w:val="left"/>
              <w:rPr>
                <w:rFonts w:ascii="Times New Roman" w:hAnsi="Times New Roman"/>
                <w:szCs w:val="28"/>
              </w:rPr>
            </w:pPr>
          </w:p>
          <w:p w:rsidR="00E53569" w:rsidRDefault="00E53569" w:rsidP="0089153A">
            <w:pPr>
              <w:spacing w:line="240" w:lineRule="auto"/>
              <w:jc w:val="left"/>
              <w:rPr>
                <w:rFonts w:ascii="Times New Roman" w:hAnsi="Times New Roman"/>
                <w:szCs w:val="28"/>
              </w:rPr>
            </w:pPr>
            <w:r w:rsidRPr="00E53569">
              <w:rPr>
                <w:rFonts w:ascii="Times New Roman" w:hAnsi="Times New Roman"/>
                <w:szCs w:val="28"/>
              </w:rPr>
              <w:t>http://minfin.ru/ru/om/plan_open/?id_69=117691&amp;page_id=4065&amp;popup=Y&amp;area_id=69</w:t>
            </w:r>
          </w:p>
        </w:tc>
      </w:tr>
    </w:tbl>
    <w:p w:rsidR="00B02228" w:rsidRDefault="00B0222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659"/>
        <w:gridCol w:w="4820"/>
        <w:gridCol w:w="4536"/>
        <w:gridCol w:w="2771"/>
      </w:tblGrid>
      <w:tr w:rsidR="00B02228" w:rsidRPr="00C90115" w:rsidTr="00E53569">
        <w:trPr>
          <w:tblHeader/>
        </w:trPr>
        <w:tc>
          <w:tcPr>
            <w:tcW w:w="899" w:type="pct"/>
            <w:shd w:val="clear" w:color="auto" w:fill="auto"/>
          </w:tcPr>
          <w:p w:rsidR="00B02228" w:rsidRDefault="00B02228" w:rsidP="0089153A">
            <w:pPr>
              <w:spacing w:line="240" w:lineRule="atLeast"/>
              <w:jc w:val="left"/>
              <w:rPr>
                <w:rFonts w:ascii="Times New Roman" w:hAnsi="Times New Roman"/>
                <w:szCs w:val="28"/>
              </w:rPr>
            </w:pPr>
          </w:p>
        </w:tc>
        <w:tc>
          <w:tcPr>
            <w:tcW w:w="1630" w:type="pct"/>
            <w:shd w:val="clear" w:color="auto" w:fill="auto"/>
          </w:tcPr>
          <w:p w:rsidR="00B02228" w:rsidRDefault="00B02228" w:rsidP="00FB2069">
            <w:pPr>
              <w:spacing w:line="240" w:lineRule="auto"/>
              <w:jc w:val="left"/>
              <w:rPr>
                <w:rFonts w:ascii="Times New Roman" w:hAnsi="Times New Roman"/>
              </w:rPr>
            </w:pPr>
            <w:r>
              <w:rPr>
                <w:rFonts w:ascii="Times New Roman" w:hAnsi="Times New Roman"/>
              </w:rPr>
              <w:t>Стадия 1</w:t>
            </w:r>
          </w:p>
        </w:tc>
        <w:tc>
          <w:tcPr>
            <w:tcW w:w="1534" w:type="pct"/>
            <w:shd w:val="clear" w:color="auto" w:fill="auto"/>
          </w:tcPr>
          <w:p w:rsidR="00B02228" w:rsidRDefault="00B02228" w:rsidP="00FB2069">
            <w:pPr>
              <w:spacing w:line="240" w:lineRule="auto"/>
              <w:jc w:val="left"/>
              <w:rPr>
                <w:rFonts w:ascii="Times New Roman" w:hAnsi="Times New Roman"/>
                <w:szCs w:val="28"/>
              </w:rPr>
            </w:pPr>
            <w:r>
              <w:rPr>
                <w:rFonts w:ascii="Times New Roman" w:hAnsi="Times New Roman"/>
                <w:szCs w:val="28"/>
              </w:rPr>
              <w:t>Стадия 2</w:t>
            </w:r>
          </w:p>
        </w:tc>
        <w:tc>
          <w:tcPr>
            <w:tcW w:w="937" w:type="pct"/>
            <w:shd w:val="clear" w:color="auto" w:fill="auto"/>
          </w:tcPr>
          <w:p w:rsidR="00B02228" w:rsidRDefault="00B02228" w:rsidP="004F48C7">
            <w:pPr>
              <w:spacing w:line="240" w:lineRule="auto"/>
              <w:jc w:val="left"/>
              <w:rPr>
                <w:rFonts w:ascii="Times New Roman" w:hAnsi="Times New Roman"/>
                <w:szCs w:val="28"/>
              </w:rPr>
            </w:pPr>
            <w:r>
              <w:rPr>
                <w:rFonts w:ascii="Times New Roman" w:hAnsi="Times New Roman"/>
                <w:szCs w:val="28"/>
              </w:rPr>
              <w:t>Стадия 3</w:t>
            </w:r>
          </w:p>
        </w:tc>
      </w:tr>
      <w:tr w:rsidR="000E07FB" w:rsidRPr="00C90115" w:rsidTr="00E53569">
        <w:tc>
          <w:tcPr>
            <w:tcW w:w="899" w:type="pct"/>
            <w:vMerge w:val="restart"/>
            <w:shd w:val="clear" w:color="auto" w:fill="auto"/>
          </w:tcPr>
          <w:p w:rsidR="000E07FB" w:rsidRPr="00C90115" w:rsidRDefault="000E07FB" w:rsidP="0089153A">
            <w:pPr>
              <w:spacing w:line="240" w:lineRule="atLeast"/>
              <w:jc w:val="left"/>
              <w:rPr>
                <w:rFonts w:ascii="Times New Roman" w:hAnsi="Times New Roman"/>
                <w:szCs w:val="28"/>
              </w:rPr>
            </w:pPr>
            <w:r>
              <w:rPr>
                <w:rFonts w:ascii="Times New Roman" w:hAnsi="Times New Roman"/>
                <w:szCs w:val="28"/>
              </w:rPr>
              <w:t>«Инициативный проект»</w:t>
            </w:r>
          </w:p>
        </w:tc>
        <w:tc>
          <w:tcPr>
            <w:tcW w:w="1630" w:type="pct"/>
            <w:shd w:val="clear" w:color="auto" w:fill="auto"/>
          </w:tcPr>
          <w:p w:rsidR="000E07FB" w:rsidRDefault="00B37142" w:rsidP="00FB2069">
            <w:pPr>
              <w:spacing w:line="240" w:lineRule="auto"/>
              <w:jc w:val="left"/>
              <w:rPr>
                <w:rFonts w:ascii="Times New Roman" w:hAnsi="Times New Roman"/>
              </w:rPr>
            </w:pPr>
            <w:r>
              <w:rPr>
                <w:rFonts w:ascii="Times New Roman" w:hAnsi="Times New Roman"/>
              </w:rPr>
              <w:t xml:space="preserve">1. </w:t>
            </w:r>
            <w:r w:rsidR="000E07FB">
              <w:rPr>
                <w:rFonts w:ascii="Times New Roman" w:hAnsi="Times New Roman"/>
              </w:rPr>
              <w:t xml:space="preserve">«Инициативный проект» направлен на реализацию в ФОИВ, как минимум, одного из принципов открытости, и этот эффект подробно раскрыт и оценен в ведомственном плане в части описания «инициативного проекта»: </w:t>
            </w:r>
          </w:p>
          <w:p w:rsidR="000E07FB" w:rsidRDefault="000E07FB" w:rsidP="00FB2069">
            <w:pPr>
              <w:spacing w:line="240" w:lineRule="auto"/>
              <w:jc w:val="left"/>
              <w:rPr>
                <w:rFonts w:ascii="Times New Roman" w:hAnsi="Times New Roman"/>
              </w:rPr>
            </w:pPr>
            <w:r>
              <w:rPr>
                <w:rFonts w:ascii="Times New Roman" w:hAnsi="Times New Roman"/>
              </w:rPr>
              <w:t>- информационная открытость</w:t>
            </w:r>
          </w:p>
          <w:p w:rsidR="000E07FB" w:rsidRDefault="000E07FB" w:rsidP="00FB2069">
            <w:pPr>
              <w:spacing w:line="240" w:lineRule="auto"/>
              <w:jc w:val="left"/>
              <w:rPr>
                <w:rFonts w:ascii="Times New Roman" w:hAnsi="Times New Roman"/>
              </w:rPr>
            </w:pPr>
            <w:r>
              <w:rPr>
                <w:rFonts w:ascii="Times New Roman" w:hAnsi="Times New Roman"/>
              </w:rPr>
              <w:t>(</w:t>
            </w:r>
            <w:r w:rsidRPr="004F48C7">
              <w:rPr>
                <w:rFonts w:ascii="Times New Roman" w:hAnsi="Times New Roman"/>
                <w:i/>
              </w:rPr>
              <w:t xml:space="preserve">способствует обеспечению </w:t>
            </w:r>
            <w:r>
              <w:rPr>
                <w:rFonts w:ascii="Times New Roman" w:hAnsi="Times New Roman"/>
                <w:i/>
              </w:rPr>
              <w:t xml:space="preserve">лучшего </w:t>
            </w:r>
            <w:r w:rsidRPr="004F48C7">
              <w:rPr>
                <w:rFonts w:ascii="Times New Roman" w:hAnsi="Times New Roman"/>
                <w:i/>
              </w:rPr>
              <w:t>доступа к информации, раскрываемой в обязательном порядке, либо информации, дополнительно раскрываемой ФОИВ в «</w:t>
            </w:r>
            <w:proofErr w:type="spellStart"/>
            <w:r w:rsidRPr="004F48C7">
              <w:rPr>
                <w:rFonts w:ascii="Times New Roman" w:hAnsi="Times New Roman"/>
                <w:i/>
              </w:rPr>
              <w:t>проактивном</w:t>
            </w:r>
            <w:proofErr w:type="spellEnd"/>
            <w:r w:rsidRPr="004F48C7">
              <w:rPr>
                <w:rFonts w:ascii="Times New Roman" w:hAnsi="Times New Roman"/>
                <w:i/>
              </w:rPr>
              <w:t>» режиме</w:t>
            </w:r>
            <w:r>
              <w:rPr>
                <w:rFonts w:ascii="Times New Roman" w:hAnsi="Times New Roman"/>
              </w:rPr>
              <w:t>)</w:t>
            </w:r>
          </w:p>
          <w:p w:rsidR="000E07FB" w:rsidRDefault="000E07FB" w:rsidP="00FB2069">
            <w:pPr>
              <w:spacing w:line="240" w:lineRule="auto"/>
              <w:jc w:val="left"/>
              <w:rPr>
                <w:rFonts w:ascii="Times New Roman" w:hAnsi="Times New Roman"/>
              </w:rPr>
            </w:pPr>
            <w:r>
              <w:rPr>
                <w:rFonts w:ascii="Times New Roman" w:hAnsi="Times New Roman"/>
              </w:rPr>
              <w:t>- понятность</w:t>
            </w:r>
          </w:p>
          <w:p w:rsidR="000E07FB" w:rsidRDefault="000E07FB" w:rsidP="00FB2069">
            <w:pPr>
              <w:spacing w:line="240" w:lineRule="auto"/>
              <w:jc w:val="left"/>
              <w:rPr>
                <w:rFonts w:ascii="Times New Roman" w:hAnsi="Times New Roman"/>
              </w:rPr>
            </w:pPr>
            <w:r>
              <w:rPr>
                <w:rFonts w:ascii="Times New Roman" w:hAnsi="Times New Roman"/>
              </w:rPr>
              <w:t>(</w:t>
            </w:r>
            <w:r w:rsidRPr="004F48C7">
              <w:rPr>
                <w:rFonts w:ascii="Times New Roman" w:hAnsi="Times New Roman"/>
                <w:i/>
              </w:rPr>
              <w:t xml:space="preserve">способствует дополнительному представлению информации в </w:t>
            </w:r>
            <w:r w:rsidRPr="004F48C7">
              <w:rPr>
                <w:rFonts w:ascii="Times New Roman" w:hAnsi="Times New Roman"/>
                <w:i/>
              </w:rPr>
              <w:lastRenderedPageBreak/>
              <w:t>формате, обеспечивающем понятность для максимально широкого состава референтных групп</w:t>
            </w:r>
            <w:r>
              <w:rPr>
                <w:rFonts w:ascii="Times New Roman" w:hAnsi="Times New Roman"/>
              </w:rPr>
              <w:t>)</w:t>
            </w:r>
          </w:p>
          <w:p w:rsidR="000E07FB" w:rsidRDefault="000E07FB" w:rsidP="00FB2069">
            <w:pPr>
              <w:spacing w:line="240" w:lineRule="auto"/>
              <w:jc w:val="left"/>
              <w:rPr>
                <w:rFonts w:ascii="Times New Roman" w:hAnsi="Times New Roman"/>
              </w:rPr>
            </w:pPr>
            <w:r>
              <w:rPr>
                <w:rFonts w:ascii="Times New Roman" w:hAnsi="Times New Roman"/>
              </w:rPr>
              <w:t>- вовлечение общества</w:t>
            </w:r>
          </w:p>
          <w:p w:rsidR="000E07FB" w:rsidRDefault="000E07FB" w:rsidP="00FB2069">
            <w:pPr>
              <w:spacing w:line="240" w:lineRule="auto"/>
              <w:jc w:val="left"/>
              <w:rPr>
                <w:rFonts w:ascii="Times New Roman" w:hAnsi="Times New Roman"/>
              </w:rPr>
            </w:pPr>
            <w:r>
              <w:rPr>
                <w:rFonts w:ascii="Times New Roman" w:hAnsi="Times New Roman"/>
              </w:rPr>
              <w:t>(</w:t>
            </w:r>
            <w:r w:rsidRPr="004F48C7">
              <w:rPr>
                <w:rFonts w:ascii="Times New Roman" w:hAnsi="Times New Roman"/>
                <w:i/>
              </w:rPr>
              <w:t>обеспечение условий для повышения вовлеченности референтных групп и общественных организаций в работу ФОИВ в целом, либо конкретные отрасли, направления, решения, для которых обеспечено максимальное вовлечение и учет мнений референтных групп и общественных организаций</w:t>
            </w:r>
            <w:r>
              <w:rPr>
                <w:rFonts w:ascii="Times New Roman" w:hAnsi="Times New Roman"/>
              </w:rPr>
              <w:t>)</w:t>
            </w:r>
          </w:p>
          <w:p w:rsidR="000E07FB" w:rsidRDefault="000E07FB" w:rsidP="00FB2069">
            <w:pPr>
              <w:spacing w:line="240" w:lineRule="auto"/>
              <w:jc w:val="left"/>
              <w:rPr>
                <w:rFonts w:ascii="Times New Roman" w:hAnsi="Times New Roman"/>
              </w:rPr>
            </w:pPr>
            <w:r>
              <w:rPr>
                <w:rFonts w:ascii="Times New Roman" w:hAnsi="Times New Roman"/>
              </w:rPr>
              <w:t>- подотчетность</w:t>
            </w:r>
          </w:p>
          <w:p w:rsidR="000E07FB" w:rsidRDefault="000E07FB" w:rsidP="00FB2069">
            <w:pPr>
              <w:spacing w:line="240" w:lineRule="auto"/>
              <w:jc w:val="left"/>
              <w:rPr>
                <w:rFonts w:ascii="Times New Roman" w:hAnsi="Times New Roman"/>
                <w:i/>
              </w:rPr>
            </w:pPr>
            <w:r>
              <w:rPr>
                <w:rFonts w:ascii="Times New Roman" w:hAnsi="Times New Roman"/>
                <w:i/>
              </w:rPr>
              <w:t>(способствует большей отчетности и обеспечивает регулярное раскрытие информации ключевыми лицами, принимающими решение в ФОИВ, для референтных групп и общественных организаций о своих решениях и действиях, предпринятых в рамках реализации политики)</w:t>
            </w:r>
          </w:p>
          <w:p w:rsidR="000E07FB" w:rsidRPr="00E53569" w:rsidRDefault="000E07FB" w:rsidP="00FB2069">
            <w:pPr>
              <w:spacing w:line="240" w:lineRule="auto"/>
              <w:jc w:val="left"/>
              <w:rPr>
                <w:rFonts w:ascii="Times New Roman" w:hAnsi="Times New Roman"/>
                <w:b/>
                <w:u w:val="single"/>
              </w:rPr>
            </w:pPr>
            <w:r w:rsidRPr="00E53569">
              <w:rPr>
                <w:rFonts w:ascii="Times New Roman" w:hAnsi="Times New Roman"/>
                <w:b/>
                <w:u w:val="single"/>
              </w:rPr>
              <w:t>Да</w:t>
            </w:r>
          </w:p>
          <w:p w:rsidR="000E07FB" w:rsidRDefault="000E07FB" w:rsidP="00FB2069">
            <w:pPr>
              <w:spacing w:line="240" w:lineRule="auto"/>
              <w:jc w:val="left"/>
              <w:rPr>
                <w:rFonts w:ascii="Times New Roman" w:hAnsi="Times New Roman"/>
              </w:rPr>
            </w:pPr>
            <w:r>
              <w:rPr>
                <w:rFonts w:ascii="Times New Roman" w:hAnsi="Times New Roman"/>
              </w:rPr>
              <w:t>Нет</w:t>
            </w:r>
          </w:p>
          <w:p w:rsidR="000E07FB" w:rsidRDefault="000E07FB" w:rsidP="00FB2069">
            <w:pPr>
              <w:spacing w:line="240" w:lineRule="auto"/>
              <w:jc w:val="left"/>
              <w:rPr>
                <w:rFonts w:ascii="Times New Roman" w:hAnsi="Times New Roman"/>
              </w:rPr>
            </w:pPr>
            <w:r>
              <w:rPr>
                <w:rFonts w:ascii="Times New Roman" w:hAnsi="Times New Roman"/>
              </w:rPr>
              <w:lastRenderedPageBreak/>
              <w:t xml:space="preserve">Частично </w:t>
            </w:r>
          </w:p>
          <w:p w:rsidR="000E07FB" w:rsidRPr="00A42AE0" w:rsidRDefault="000E07FB" w:rsidP="00766F77">
            <w:pPr>
              <w:spacing w:line="240" w:lineRule="auto"/>
              <w:jc w:val="left"/>
              <w:rPr>
                <w:rFonts w:ascii="Times New Roman" w:hAnsi="Times New Roman"/>
                <w:szCs w:val="28"/>
              </w:rPr>
            </w:pPr>
            <w:r>
              <w:rPr>
                <w:rFonts w:ascii="Times New Roman" w:hAnsi="Times New Roman"/>
                <w:szCs w:val="28"/>
              </w:rPr>
              <w:t xml:space="preserve"> </w:t>
            </w:r>
          </w:p>
        </w:tc>
        <w:tc>
          <w:tcPr>
            <w:tcW w:w="1534" w:type="pct"/>
            <w:shd w:val="clear" w:color="auto" w:fill="auto"/>
          </w:tcPr>
          <w:p w:rsidR="000E07FB" w:rsidRDefault="00B37142" w:rsidP="00FB2069">
            <w:pPr>
              <w:spacing w:line="240" w:lineRule="auto"/>
              <w:jc w:val="left"/>
              <w:rPr>
                <w:rFonts w:ascii="Times New Roman" w:hAnsi="Times New Roman"/>
                <w:szCs w:val="28"/>
              </w:rPr>
            </w:pPr>
            <w:r>
              <w:rPr>
                <w:rFonts w:ascii="Times New Roman" w:hAnsi="Times New Roman"/>
                <w:szCs w:val="28"/>
              </w:rPr>
              <w:lastRenderedPageBreak/>
              <w:t xml:space="preserve">1. </w:t>
            </w:r>
            <w:r w:rsidR="000E07FB">
              <w:rPr>
                <w:rFonts w:ascii="Times New Roman" w:hAnsi="Times New Roman"/>
                <w:szCs w:val="28"/>
              </w:rPr>
              <w:t>«Инициативный проект» отвечает критериям «конкретности»: т.е. четко сформулирована цель проекта, временные рамки, понятны и описаны ожидаемые результаты, определены ключевые референтные группы, являющиеся выгодоприобретателями реализации проекта</w:t>
            </w:r>
          </w:p>
          <w:p w:rsidR="000E07FB" w:rsidRPr="00E53569" w:rsidRDefault="000E07FB" w:rsidP="00FB2069">
            <w:pPr>
              <w:spacing w:line="240" w:lineRule="auto"/>
              <w:jc w:val="left"/>
              <w:rPr>
                <w:rFonts w:ascii="Times New Roman" w:hAnsi="Times New Roman"/>
                <w:b/>
                <w:szCs w:val="28"/>
                <w:u w:val="single"/>
              </w:rPr>
            </w:pPr>
            <w:r w:rsidRPr="00E53569">
              <w:rPr>
                <w:rFonts w:ascii="Times New Roman" w:hAnsi="Times New Roman"/>
                <w:b/>
                <w:szCs w:val="28"/>
                <w:u w:val="single"/>
              </w:rPr>
              <w:t>Да</w:t>
            </w:r>
          </w:p>
          <w:p w:rsidR="000E07FB" w:rsidRDefault="000E07FB" w:rsidP="00FB2069">
            <w:pPr>
              <w:spacing w:line="240" w:lineRule="auto"/>
              <w:jc w:val="left"/>
              <w:rPr>
                <w:rFonts w:ascii="Times New Roman" w:hAnsi="Times New Roman"/>
                <w:szCs w:val="28"/>
              </w:rPr>
            </w:pPr>
            <w:r>
              <w:rPr>
                <w:rFonts w:ascii="Times New Roman" w:hAnsi="Times New Roman"/>
                <w:szCs w:val="28"/>
              </w:rPr>
              <w:t>Нет</w:t>
            </w:r>
          </w:p>
          <w:p w:rsidR="000E07FB" w:rsidRPr="004F48C7" w:rsidRDefault="000E07FB" w:rsidP="00766F77">
            <w:pPr>
              <w:spacing w:line="240" w:lineRule="auto"/>
              <w:jc w:val="left"/>
              <w:rPr>
                <w:rFonts w:ascii="Times New Roman" w:hAnsi="Times New Roman"/>
              </w:rPr>
            </w:pPr>
            <w:r>
              <w:rPr>
                <w:rFonts w:ascii="Times New Roman" w:hAnsi="Times New Roman"/>
                <w:szCs w:val="28"/>
              </w:rPr>
              <w:t>Частично</w:t>
            </w:r>
          </w:p>
        </w:tc>
        <w:tc>
          <w:tcPr>
            <w:tcW w:w="937" w:type="pct"/>
            <w:shd w:val="clear" w:color="auto" w:fill="auto"/>
          </w:tcPr>
          <w:p w:rsidR="000E07FB" w:rsidRDefault="00B37142" w:rsidP="004F48C7">
            <w:pPr>
              <w:spacing w:line="240" w:lineRule="auto"/>
              <w:jc w:val="left"/>
              <w:rPr>
                <w:rFonts w:ascii="Times New Roman" w:hAnsi="Times New Roman"/>
                <w:szCs w:val="28"/>
              </w:rPr>
            </w:pPr>
            <w:r>
              <w:rPr>
                <w:rFonts w:ascii="Times New Roman" w:hAnsi="Times New Roman"/>
                <w:szCs w:val="28"/>
              </w:rPr>
              <w:t xml:space="preserve">1. </w:t>
            </w:r>
            <w:r w:rsidR="000E07FB">
              <w:rPr>
                <w:rFonts w:ascii="Times New Roman" w:hAnsi="Times New Roman"/>
                <w:szCs w:val="28"/>
              </w:rPr>
              <w:t xml:space="preserve">«Инициативный проект» потенциально способствует улучшению ситуации в сфере регулирования, за которую ответственен ФОИВ (сравнение «статуса </w:t>
            </w:r>
            <w:proofErr w:type="spellStart"/>
            <w:r w:rsidR="000E07FB">
              <w:rPr>
                <w:rFonts w:ascii="Times New Roman" w:hAnsi="Times New Roman"/>
                <w:szCs w:val="28"/>
              </w:rPr>
              <w:t>кво</w:t>
            </w:r>
            <w:proofErr w:type="spellEnd"/>
            <w:r w:rsidR="000E07FB">
              <w:rPr>
                <w:rFonts w:ascii="Times New Roman" w:hAnsi="Times New Roman"/>
                <w:szCs w:val="28"/>
              </w:rPr>
              <w:t xml:space="preserve">» - текущей ситуации в отрасли, целей проекта, оценка ожидаемого эффекта от реализации проекта для сферы </w:t>
            </w:r>
            <w:r w:rsidR="000E07FB">
              <w:rPr>
                <w:rFonts w:ascii="Times New Roman" w:hAnsi="Times New Roman"/>
                <w:szCs w:val="28"/>
              </w:rPr>
              <w:lastRenderedPageBreak/>
              <w:t>регулирования)</w:t>
            </w:r>
          </w:p>
          <w:p w:rsidR="000E07FB" w:rsidRDefault="000E07FB" w:rsidP="004F48C7">
            <w:pPr>
              <w:spacing w:line="240" w:lineRule="auto"/>
              <w:jc w:val="left"/>
              <w:rPr>
                <w:rFonts w:ascii="Times New Roman" w:hAnsi="Times New Roman"/>
                <w:szCs w:val="28"/>
              </w:rPr>
            </w:pPr>
          </w:p>
          <w:p w:rsidR="000E07FB" w:rsidRDefault="000E07FB" w:rsidP="004F48C7">
            <w:pPr>
              <w:spacing w:line="240" w:lineRule="auto"/>
              <w:jc w:val="left"/>
              <w:rPr>
                <w:rFonts w:ascii="Times New Roman" w:hAnsi="Times New Roman"/>
                <w:szCs w:val="28"/>
              </w:rPr>
            </w:pPr>
            <w:r w:rsidRPr="00E53569">
              <w:rPr>
                <w:rFonts w:ascii="Times New Roman" w:hAnsi="Times New Roman"/>
                <w:b/>
                <w:szCs w:val="28"/>
                <w:u w:val="single"/>
              </w:rPr>
              <w:t xml:space="preserve">Да </w:t>
            </w:r>
            <w:r>
              <w:rPr>
                <w:rFonts w:ascii="Times New Roman" w:hAnsi="Times New Roman"/>
                <w:szCs w:val="28"/>
              </w:rPr>
              <w:t>(существенный или значительный эффект)</w:t>
            </w:r>
          </w:p>
          <w:p w:rsidR="000E07FB" w:rsidRDefault="000E07FB" w:rsidP="004F48C7">
            <w:pPr>
              <w:spacing w:line="240" w:lineRule="auto"/>
              <w:jc w:val="left"/>
              <w:rPr>
                <w:rFonts w:ascii="Times New Roman" w:hAnsi="Times New Roman"/>
                <w:szCs w:val="28"/>
              </w:rPr>
            </w:pPr>
            <w:r>
              <w:rPr>
                <w:rFonts w:ascii="Times New Roman" w:hAnsi="Times New Roman"/>
                <w:szCs w:val="28"/>
              </w:rPr>
              <w:t>Нет (нет эффекта или ухудшение ситуации)</w:t>
            </w:r>
          </w:p>
          <w:p w:rsidR="000E07FB" w:rsidRDefault="000E07FB" w:rsidP="004F48C7">
            <w:pPr>
              <w:spacing w:line="240" w:lineRule="auto"/>
              <w:jc w:val="left"/>
              <w:rPr>
                <w:rFonts w:ascii="Times New Roman" w:hAnsi="Times New Roman"/>
                <w:szCs w:val="28"/>
              </w:rPr>
            </w:pPr>
            <w:r>
              <w:rPr>
                <w:rFonts w:ascii="Times New Roman" w:hAnsi="Times New Roman"/>
                <w:szCs w:val="28"/>
              </w:rPr>
              <w:t>Частично (незначительный, незаметный эффект)</w:t>
            </w:r>
          </w:p>
          <w:p w:rsidR="000E07FB" w:rsidRDefault="000E07FB" w:rsidP="004F48C7">
            <w:pPr>
              <w:spacing w:line="240" w:lineRule="auto"/>
              <w:jc w:val="left"/>
              <w:rPr>
                <w:rFonts w:ascii="Times New Roman" w:hAnsi="Times New Roman"/>
                <w:szCs w:val="28"/>
              </w:rPr>
            </w:pPr>
          </w:p>
          <w:p w:rsidR="00E53569" w:rsidRPr="00E53569" w:rsidRDefault="00E53569" w:rsidP="004F48C7">
            <w:pPr>
              <w:spacing w:line="240" w:lineRule="auto"/>
              <w:jc w:val="left"/>
              <w:rPr>
                <w:rFonts w:ascii="Times New Roman" w:hAnsi="Times New Roman"/>
                <w:i/>
                <w:szCs w:val="28"/>
              </w:rPr>
            </w:pPr>
            <w:r w:rsidRPr="00E53569">
              <w:rPr>
                <w:rFonts w:ascii="Times New Roman" w:hAnsi="Times New Roman"/>
                <w:i/>
                <w:szCs w:val="28"/>
              </w:rPr>
              <w:t>Приказ Министерства финансов Российской Федерации от 4 апреля 2016 г. № 106 «О конкурсе «Открытые государственные финансовые данные «</w:t>
            </w:r>
            <w:proofErr w:type="spellStart"/>
            <w:r w:rsidRPr="00E53569">
              <w:rPr>
                <w:rFonts w:ascii="Times New Roman" w:hAnsi="Times New Roman"/>
                <w:i/>
                <w:szCs w:val="28"/>
                <w:lang w:val="en-US"/>
              </w:rPr>
              <w:t>BudgetApps</w:t>
            </w:r>
            <w:proofErr w:type="spellEnd"/>
            <w:r w:rsidRPr="00E53569">
              <w:rPr>
                <w:rFonts w:ascii="Times New Roman" w:hAnsi="Times New Roman"/>
                <w:i/>
                <w:szCs w:val="28"/>
              </w:rPr>
              <w:t>»</w:t>
            </w:r>
          </w:p>
        </w:tc>
      </w:tr>
      <w:tr w:rsidR="000E07FB" w:rsidRPr="00C90115" w:rsidTr="00E53569">
        <w:tc>
          <w:tcPr>
            <w:tcW w:w="899" w:type="pct"/>
            <w:vMerge/>
            <w:shd w:val="clear" w:color="auto" w:fill="auto"/>
          </w:tcPr>
          <w:p w:rsidR="000E07FB" w:rsidRDefault="000E07FB" w:rsidP="0089153A">
            <w:pPr>
              <w:spacing w:line="240" w:lineRule="atLeast"/>
              <w:jc w:val="left"/>
              <w:rPr>
                <w:rFonts w:ascii="Times New Roman" w:hAnsi="Times New Roman"/>
                <w:szCs w:val="28"/>
              </w:rPr>
            </w:pPr>
          </w:p>
        </w:tc>
        <w:tc>
          <w:tcPr>
            <w:tcW w:w="1630" w:type="pct"/>
            <w:shd w:val="clear" w:color="auto" w:fill="auto"/>
          </w:tcPr>
          <w:p w:rsidR="000E07FB" w:rsidRDefault="00B37142" w:rsidP="00093837">
            <w:pPr>
              <w:spacing w:line="240" w:lineRule="auto"/>
              <w:jc w:val="left"/>
              <w:rPr>
                <w:rFonts w:ascii="Times New Roman" w:hAnsi="Times New Roman"/>
                <w:szCs w:val="28"/>
              </w:rPr>
            </w:pPr>
            <w:r>
              <w:rPr>
                <w:rFonts w:ascii="Times New Roman" w:hAnsi="Times New Roman"/>
                <w:szCs w:val="28"/>
              </w:rPr>
              <w:t xml:space="preserve">2. </w:t>
            </w:r>
            <w:proofErr w:type="gramStart"/>
            <w:r w:rsidR="000E07FB">
              <w:rPr>
                <w:rFonts w:ascii="Times New Roman" w:hAnsi="Times New Roman"/>
                <w:szCs w:val="28"/>
              </w:rPr>
              <w:t xml:space="preserve">Идея «Инициативного проекта» подготовлена </w:t>
            </w:r>
            <w:r w:rsidR="00D83D87">
              <w:rPr>
                <w:rFonts w:ascii="Times New Roman" w:hAnsi="Times New Roman"/>
                <w:szCs w:val="28"/>
              </w:rPr>
              <w:t>с учетом особенностей осуществления основной деятельности ФОИВ, вписывается в реализацию планов деятельности ФОИВ и направлена на решение каких-либо из ключевых задач ФОИВ.</w:t>
            </w:r>
            <w:proofErr w:type="gramEnd"/>
          </w:p>
          <w:p w:rsidR="000E07FB" w:rsidRPr="00E53569" w:rsidRDefault="000E07FB" w:rsidP="00093837">
            <w:pPr>
              <w:spacing w:line="240" w:lineRule="auto"/>
              <w:jc w:val="left"/>
              <w:rPr>
                <w:rFonts w:ascii="Times New Roman" w:hAnsi="Times New Roman"/>
                <w:b/>
                <w:szCs w:val="28"/>
                <w:u w:val="single"/>
              </w:rPr>
            </w:pPr>
            <w:r w:rsidRPr="00E53569">
              <w:rPr>
                <w:rFonts w:ascii="Times New Roman" w:hAnsi="Times New Roman"/>
                <w:b/>
                <w:szCs w:val="28"/>
                <w:u w:val="single"/>
              </w:rPr>
              <w:t>Да</w:t>
            </w:r>
          </w:p>
          <w:p w:rsidR="000E07FB" w:rsidRDefault="000E07FB" w:rsidP="00093837">
            <w:pPr>
              <w:spacing w:line="240" w:lineRule="auto"/>
              <w:jc w:val="left"/>
              <w:rPr>
                <w:rFonts w:ascii="Times New Roman" w:hAnsi="Times New Roman"/>
                <w:szCs w:val="28"/>
              </w:rPr>
            </w:pPr>
            <w:r>
              <w:rPr>
                <w:rFonts w:ascii="Times New Roman" w:hAnsi="Times New Roman"/>
                <w:szCs w:val="28"/>
              </w:rPr>
              <w:t>Нет</w:t>
            </w:r>
          </w:p>
          <w:p w:rsidR="000E07FB" w:rsidRDefault="000E07FB" w:rsidP="00093837">
            <w:pPr>
              <w:spacing w:line="240" w:lineRule="auto"/>
              <w:jc w:val="left"/>
              <w:rPr>
                <w:rFonts w:ascii="Times New Roman" w:hAnsi="Times New Roman"/>
                <w:szCs w:val="28"/>
              </w:rPr>
            </w:pPr>
          </w:p>
        </w:tc>
        <w:tc>
          <w:tcPr>
            <w:tcW w:w="1534" w:type="pct"/>
            <w:shd w:val="clear" w:color="auto" w:fill="auto"/>
          </w:tcPr>
          <w:p w:rsidR="000E07FB" w:rsidRDefault="00B37142" w:rsidP="0089153A">
            <w:pPr>
              <w:spacing w:line="240" w:lineRule="auto"/>
              <w:jc w:val="left"/>
              <w:rPr>
                <w:rFonts w:ascii="Times New Roman" w:hAnsi="Times New Roman"/>
              </w:rPr>
            </w:pPr>
            <w:r>
              <w:rPr>
                <w:rFonts w:ascii="Times New Roman" w:hAnsi="Times New Roman"/>
              </w:rPr>
              <w:t xml:space="preserve">2. </w:t>
            </w:r>
            <w:r w:rsidR="000E07FB">
              <w:rPr>
                <w:rFonts w:ascii="Times New Roman" w:hAnsi="Times New Roman"/>
              </w:rPr>
              <w:t>При выборе «Инициативного проекта» проведены консультации внутри ФОИВ с заинтересованными структурными подразделениями для сбора предложений по направлениям возможного проекта и конкретным идеям проекта</w:t>
            </w:r>
          </w:p>
          <w:p w:rsidR="00E53569" w:rsidRDefault="00E53569" w:rsidP="0089153A">
            <w:pPr>
              <w:spacing w:line="240" w:lineRule="auto"/>
              <w:jc w:val="left"/>
              <w:rPr>
                <w:rFonts w:ascii="Times New Roman" w:hAnsi="Times New Roman"/>
              </w:rPr>
            </w:pPr>
          </w:p>
          <w:p w:rsidR="000E07FB" w:rsidRPr="00E53569" w:rsidRDefault="000E07FB" w:rsidP="0089153A">
            <w:pPr>
              <w:spacing w:line="240" w:lineRule="auto"/>
              <w:jc w:val="left"/>
              <w:rPr>
                <w:rFonts w:ascii="Times New Roman" w:hAnsi="Times New Roman"/>
                <w:b/>
                <w:u w:val="single"/>
              </w:rPr>
            </w:pPr>
            <w:r w:rsidRPr="00E53569">
              <w:rPr>
                <w:rFonts w:ascii="Times New Roman" w:hAnsi="Times New Roman"/>
                <w:b/>
                <w:u w:val="single"/>
              </w:rPr>
              <w:t>Да</w:t>
            </w:r>
          </w:p>
          <w:p w:rsidR="000E07FB" w:rsidRDefault="000E07FB" w:rsidP="0089153A">
            <w:pPr>
              <w:spacing w:line="240" w:lineRule="auto"/>
              <w:jc w:val="left"/>
              <w:rPr>
                <w:rFonts w:ascii="Times New Roman" w:hAnsi="Times New Roman"/>
              </w:rPr>
            </w:pPr>
            <w:r>
              <w:rPr>
                <w:rFonts w:ascii="Times New Roman" w:hAnsi="Times New Roman"/>
              </w:rPr>
              <w:t>Нет</w:t>
            </w:r>
          </w:p>
        </w:tc>
        <w:tc>
          <w:tcPr>
            <w:tcW w:w="937" w:type="pct"/>
            <w:shd w:val="clear" w:color="auto" w:fill="auto"/>
          </w:tcPr>
          <w:p w:rsidR="000E07FB" w:rsidRDefault="00B37142" w:rsidP="00093837">
            <w:pPr>
              <w:spacing w:line="240" w:lineRule="auto"/>
              <w:jc w:val="left"/>
              <w:rPr>
                <w:rFonts w:ascii="Times New Roman" w:hAnsi="Times New Roman"/>
              </w:rPr>
            </w:pPr>
            <w:r>
              <w:rPr>
                <w:rFonts w:ascii="Times New Roman" w:hAnsi="Times New Roman"/>
              </w:rPr>
              <w:t xml:space="preserve">2. </w:t>
            </w:r>
            <w:r w:rsidR="000E07FB">
              <w:rPr>
                <w:rFonts w:ascii="Times New Roman" w:hAnsi="Times New Roman"/>
              </w:rPr>
              <w:t xml:space="preserve">При выборе «Инициативного проекта» проведены консультации </w:t>
            </w:r>
            <w:r w:rsidR="00EB1C3B">
              <w:rPr>
                <w:rFonts w:ascii="Times New Roman" w:hAnsi="Times New Roman"/>
              </w:rPr>
              <w:t xml:space="preserve">с </w:t>
            </w:r>
            <w:r w:rsidR="000E07FB">
              <w:rPr>
                <w:rFonts w:ascii="Times New Roman" w:hAnsi="Times New Roman"/>
              </w:rPr>
              <w:t xml:space="preserve">общественным советом при ФОИВ, а также с общественными организациями и (или) референтными группами, и (или) широкими слоями населения для выявления областей наибольшего спроса и востребованных решений </w:t>
            </w:r>
          </w:p>
          <w:p w:rsidR="00EB1C3B" w:rsidRDefault="00EB1C3B" w:rsidP="00093837">
            <w:pPr>
              <w:spacing w:line="240" w:lineRule="auto"/>
              <w:jc w:val="left"/>
              <w:rPr>
                <w:rFonts w:ascii="Times New Roman" w:hAnsi="Times New Roman"/>
              </w:rPr>
            </w:pPr>
          </w:p>
          <w:p w:rsidR="000E07FB" w:rsidRPr="00EB1C3B" w:rsidRDefault="000E07FB" w:rsidP="00093837">
            <w:pPr>
              <w:spacing w:line="240" w:lineRule="auto"/>
              <w:jc w:val="left"/>
              <w:rPr>
                <w:rFonts w:ascii="Times New Roman" w:hAnsi="Times New Roman"/>
                <w:b/>
                <w:u w:val="single"/>
              </w:rPr>
            </w:pPr>
            <w:r w:rsidRPr="00EB1C3B">
              <w:rPr>
                <w:rFonts w:ascii="Times New Roman" w:hAnsi="Times New Roman"/>
                <w:b/>
                <w:u w:val="single"/>
              </w:rPr>
              <w:t>Да</w:t>
            </w:r>
          </w:p>
          <w:p w:rsidR="000E07FB" w:rsidRDefault="000E07FB" w:rsidP="00093837">
            <w:pPr>
              <w:spacing w:line="240" w:lineRule="auto"/>
              <w:jc w:val="left"/>
              <w:rPr>
                <w:rFonts w:ascii="Times New Roman" w:hAnsi="Times New Roman"/>
              </w:rPr>
            </w:pPr>
            <w:r>
              <w:rPr>
                <w:rFonts w:ascii="Times New Roman" w:hAnsi="Times New Roman"/>
              </w:rPr>
              <w:t>Нет</w:t>
            </w:r>
          </w:p>
          <w:p w:rsidR="000E07FB" w:rsidRDefault="000E07FB" w:rsidP="00093837">
            <w:pPr>
              <w:spacing w:line="240" w:lineRule="auto"/>
              <w:jc w:val="left"/>
              <w:rPr>
                <w:rFonts w:ascii="Times New Roman" w:hAnsi="Times New Roman"/>
              </w:rPr>
            </w:pPr>
            <w:r>
              <w:rPr>
                <w:rFonts w:ascii="Times New Roman" w:hAnsi="Times New Roman"/>
              </w:rPr>
              <w:t xml:space="preserve">Частично (проведены консультации только </w:t>
            </w:r>
            <w:r>
              <w:rPr>
                <w:rFonts w:ascii="Times New Roman" w:hAnsi="Times New Roman"/>
              </w:rPr>
              <w:lastRenderedPageBreak/>
              <w:t>с общественным советом)</w:t>
            </w:r>
          </w:p>
          <w:p w:rsidR="00EB1C3B" w:rsidRDefault="00EB1C3B" w:rsidP="00093837">
            <w:pPr>
              <w:spacing w:line="240" w:lineRule="auto"/>
              <w:jc w:val="left"/>
              <w:rPr>
                <w:rFonts w:ascii="Times New Roman" w:hAnsi="Times New Roman"/>
              </w:rPr>
            </w:pP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http://minfin.ru/opendata/;</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http://minfin.ru/ru/opendata/ecosystem/plans/;</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 xml:space="preserve">http://www.ff.msk.ru/ </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http://minfin.ru/ru/om/MFF/</w:t>
            </w:r>
          </w:p>
          <w:p w:rsidR="000E07FB" w:rsidRDefault="000E07FB" w:rsidP="0089153A">
            <w:pPr>
              <w:spacing w:line="240" w:lineRule="auto"/>
              <w:jc w:val="left"/>
              <w:rPr>
                <w:rFonts w:ascii="Times New Roman" w:hAnsi="Times New Roman"/>
                <w:szCs w:val="28"/>
              </w:rPr>
            </w:pPr>
          </w:p>
        </w:tc>
      </w:tr>
      <w:tr w:rsidR="000E07FB" w:rsidRPr="00C90115" w:rsidTr="00E53569">
        <w:tc>
          <w:tcPr>
            <w:tcW w:w="899" w:type="pct"/>
            <w:vMerge/>
            <w:shd w:val="clear" w:color="auto" w:fill="auto"/>
          </w:tcPr>
          <w:p w:rsidR="000E07FB" w:rsidRDefault="000E07FB" w:rsidP="0089153A">
            <w:pPr>
              <w:spacing w:line="240" w:lineRule="atLeast"/>
              <w:jc w:val="left"/>
              <w:rPr>
                <w:rFonts w:ascii="Times New Roman" w:hAnsi="Times New Roman"/>
                <w:szCs w:val="28"/>
              </w:rPr>
            </w:pPr>
          </w:p>
        </w:tc>
        <w:tc>
          <w:tcPr>
            <w:tcW w:w="1630" w:type="pct"/>
            <w:shd w:val="clear" w:color="auto" w:fill="auto"/>
          </w:tcPr>
          <w:p w:rsidR="000E07FB" w:rsidRDefault="00B37142" w:rsidP="0089153A">
            <w:pPr>
              <w:spacing w:line="240" w:lineRule="auto"/>
              <w:jc w:val="left"/>
              <w:rPr>
                <w:rFonts w:ascii="Times New Roman" w:hAnsi="Times New Roman"/>
              </w:rPr>
            </w:pPr>
            <w:r>
              <w:rPr>
                <w:rFonts w:ascii="Times New Roman" w:hAnsi="Times New Roman"/>
              </w:rPr>
              <w:t xml:space="preserve">3. </w:t>
            </w:r>
            <w:r w:rsidR="000E07FB">
              <w:rPr>
                <w:rFonts w:ascii="Times New Roman" w:hAnsi="Times New Roman"/>
              </w:rPr>
              <w:t>Проект «Инициативного проекта» прошел обсуждение в очном режиме с общественным советом, поступившие предложения сведены, подготовлена позиция по каждому замечанию, проект доработан в части учета замечаний, которые могут быть учтены и представлен на одобрение совета</w:t>
            </w:r>
          </w:p>
          <w:p w:rsidR="000E07FB" w:rsidRDefault="000E07FB" w:rsidP="0089153A">
            <w:pPr>
              <w:spacing w:line="240" w:lineRule="auto"/>
              <w:jc w:val="left"/>
              <w:rPr>
                <w:rFonts w:ascii="Times New Roman" w:hAnsi="Times New Roman"/>
              </w:rPr>
            </w:pPr>
          </w:p>
          <w:p w:rsidR="000E07FB" w:rsidRDefault="000E07FB" w:rsidP="0089153A">
            <w:pPr>
              <w:spacing w:line="240" w:lineRule="auto"/>
              <w:jc w:val="left"/>
              <w:rPr>
                <w:rFonts w:ascii="Times New Roman" w:hAnsi="Times New Roman"/>
              </w:rPr>
            </w:pPr>
            <w:r>
              <w:rPr>
                <w:rFonts w:ascii="Times New Roman" w:hAnsi="Times New Roman"/>
              </w:rPr>
              <w:t>Да</w:t>
            </w:r>
          </w:p>
          <w:p w:rsidR="000E07FB" w:rsidRPr="00E53569" w:rsidRDefault="000E07FB" w:rsidP="0089153A">
            <w:pPr>
              <w:spacing w:line="240" w:lineRule="auto"/>
              <w:jc w:val="left"/>
              <w:rPr>
                <w:rFonts w:ascii="Times New Roman" w:hAnsi="Times New Roman"/>
                <w:b/>
                <w:u w:val="single"/>
              </w:rPr>
            </w:pPr>
            <w:r w:rsidRPr="00E53569">
              <w:rPr>
                <w:rFonts w:ascii="Times New Roman" w:hAnsi="Times New Roman"/>
                <w:b/>
                <w:u w:val="single"/>
              </w:rPr>
              <w:t>Нет</w:t>
            </w:r>
          </w:p>
          <w:p w:rsidR="000E07FB" w:rsidRDefault="000E07FB" w:rsidP="0089153A">
            <w:pPr>
              <w:spacing w:line="240" w:lineRule="auto"/>
              <w:jc w:val="left"/>
              <w:rPr>
                <w:rFonts w:ascii="Times New Roman" w:hAnsi="Times New Roman"/>
                <w:szCs w:val="28"/>
              </w:rPr>
            </w:pPr>
            <w:r>
              <w:rPr>
                <w:rFonts w:ascii="Times New Roman" w:hAnsi="Times New Roman"/>
              </w:rPr>
              <w:t xml:space="preserve">Частично (замечания не обобщались, </w:t>
            </w:r>
            <w:r>
              <w:rPr>
                <w:rFonts w:ascii="Times New Roman" w:hAnsi="Times New Roman"/>
              </w:rPr>
              <w:lastRenderedPageBreak/>
              <w:t>и (или) проект не доработан, и (или) повторно не представлялся в совет)</w:t>
            </w:r>
          </w:p>
        </w:tc>
        <w:tc>
          <w:tcPr>
            <w:tcW w:w="1534" w:type="pct"/>
            <w:shd w:val="clear" w:color="auto" w:fill="auto"/>
          </w:tcPr>
          <w:p w:rsidR="000E07FB" w:rsidRDefault="00B37142" w:rsidP="00B4369D">
            <w:pPr>
              <w:spacing w:line="240" w:lineRule="auto"/>
              <w:jc w:val="left"/>
              <w:rPr>
                <w:rFonts w:ascii="Times New Roman" w:hAnsi="Times New Roman"/>
              </w:rPr>
            </w:pPr>
            <w:r>
              <w:rPr>
                <w:rFonts w:ascii="Times New Roman" w:hAnsi="Times New Roman"/>
              </w:rPr>
              <w:lastRenderedPageBreak/>
              <w:t xml:space="preserve">3. </w:t>
            </w:r>
            <w:r w:rsidR="000E07FB">
              <w:rPr>
                <w:rFonts w:ascii="Times New Roman" w:hAnsi="Times New Roman"/>
              </w:rPr>
              <w:t xml:space="preserve">До рассмотрения общественным советом проект «Инициативного проекта» прошел широкое общественное обсуждение с общественными организациями </w:t>
            </w:r>
            <w:proofErr w:type="gramStart"/>
            <w:r w:rsidR="000E07FB">
              <w:rPr>
                <w:rFonts w:ascii="Times New Roman" w:hAnsi="Times New Roman"/>
              </w:rPr>
              <w:t>и(</w:t>
            </w:r>
            <w:proofErr w:type="gramEnd"/>
            <w:r w:rsidR="000E07FB">
              <w:rPr>
                <w:rFonts w:ascii="Times New Roman" w:hAnsi="Times New Roman"/>
              </w:rPr>
              <w:t xml:space="preserve">или) референтными группами, и (или) широкими слоями населения, поступившие предложения сведены, подготовлена позиция по каждому значимому замечанию, проект доработан в части учета замечаний, которые могут быть учтены и представлен на </w:t>
            </w:r>
            <w:r w:rsidR="000E07FB">
              <w:rPr>
                <w:rFonts w:ascii="Times New Roman" w:hAnsi="Times New Roman"/>
              </w:rPr>
              <w:lastRenderedPageBreak/>
              <w:t>рассмотрение общественного совета</w:t>
            </w:r>
          </w:p>
          <w:p w:rsidR="000E07FB" w:rsidRDefault="000E07FB" w:rsidP="00B4369D">
            <w:pPr>
              <w:spacing w:line="240" w:lineRule="auto"/>
              <w:jc w:val="left"/>
              <w:rPr>
                <w:rFonts w:ascii="Times New Roman" w:hAnsi="Times New Roman"/>
              </w:rPr>
            </w:pPr>
          </w:p>
          <w:p w:rsidR="000E07FB" w:rsidRDefault="000E07FB" w:rsidP="00B4369D">
            <w:pPr>
              <w:spacing w:line="240" w:lineRule="auto"/>
              <w:jc w:val="left"/>
              <w:rPr>
                <w:rFonts w:ascii="Times New Roman" w:hAnsi="Times New Roman"/>
              </w:rPr>
            </w:pPr>
            <w:r>
              <w:rPr>
                <w:rFonts w:ascii="Times New Roman" w:hAnsi="Times New Roman"/>
              </w:rPr>
              <w:t>Да</w:t>
            </w:r>
          </w:p>
          <w:p w:rsidR="000E07FB" w:rsidRPr="00E53569" w:rsidRDefault="000E07FB" w:rsidP="00B4369D">
            <w:pPr>
              <w:spacing w:line="240" w:lineRule="auto"/>
              <w:jc w:val="left"/>
              <w:rPr>
                <w:rFonts w:ascii="Times New Roman" w:hAnsi="Times New Roman"/>
                <w:b/>
                <w:u w:val="single"/>
              </w:rPr>
            </w:pPr>
            <w:r w:rsidRPr="00E53569">
              <w:rPr>
                <w:rFonts w:ascii="Times New Roman" w:hAnsi="Times New Roman"/>
                <w:b/>
                <w:u w:val="single"/>
              </w:rPr>
              <w:t>Нет</w:t>
            </w:r>
          </w:p>
          <w:p w:rsidR="000E07FB" w:rsidRDefault="000E07FB" w:rsidP="00B4369D">
            <w:pPr>
              <w:spacing w:line="240" w:lineRule="auto"/>
              <w:jc w:val="left"/>
              <w:rPr>
                <w:rFonts w:ascii="Times New Roman" w:hAnsi="Times New Roman"/>
              </w:rPr>
            </w:pPr>
            <w:r>
              <w:rPr>
                <w:rFonts w:ascii="Times New Roman" w:hAnsi="Times New Roman"/>
              </w:rPr>
              <w:t>Частично (замечания не обобщались, и (или) проект не доработан, и (или) размещен для обсуждения уже после одобрения общественным советом)</w:t>
            </w:r>
          </w:p>
          <w:p w:rsidR="000E07FB" w:rsidRDefault="000E07FB" w:rsidP="0089153A">
            <w:pPr>
              <w:spacing w:line="240" w:lineRule="auto"/>
              <w:jc w:val="left"/>
              <w:rPr>
                <w:rFonts w:ascii="Times New Roman" w:hAnsi="Times New Roman"/>
              </w:rPr>
            </w:pPr>
          </w:p>
        </w:tc>
        <w:tc>
          <w:tcPr>
            <w:tcW w:w="937" w:type="pct"/>
            <w:shd w:val="clear" w:color="auto" w:fill="auto"/>
          </w:tcPr>
          <w:p w:rsidR="000E07FB" w:rsidRDefault="00B37142" w:rsidP="0089153A">
            <w:pPr>
              <w:spacing w:line="240" w:lineRule="auto"/>
              <w:jc w:val="left"/>
              <w:rPr>
                <w:rFonts w:ascii="Times New Roman" w:hAnsi="Times New Roman"/>
                <w:szCs w:val="28"/>
              </w:rPr>
            </w:pPr>
            <w:r>
              <w:rPr>
                <w:rFonts w:ascii="Times New Roman" w:hAnsi="Times New Roman"/>
                <w:szCs w:val="28"/>
              </w:rPr>
              <w:lastRenderedPageBreak/>
              <w:t xml:space="preserve">3. </w:t>
            </w:r>
            <w:r w:rsidR="000E07FB">
              <w:rPr>
                <w:rFonts w:ascii="Times New Roman" w:hAnsi="Times New Roman"/>
                <w:szCs w:val="28"/>
              </w:rPr>
              <w:t xml:space="preserve">ФОИВ размещает на официальном сайте в сети «Интернет» (а также иными способами) регулярные отчеты (не реже 2 раз в год) о ходе реализации инициативного проекта </w:t>
            </w:r>
          </w:p>
          <w:p w:rsidR="00EB1C3B" w:rsidRDefault="00EB1C3B" w:rsidP="0089153A">
            <w:pPr>
              <w:spacing w:line="240" w:lineRule="auto"/>
              <w:jc w:val="left"/>
              <w:rPr>
                <w:rFonts w:ascii="Times New Roman" w:hAnsi="Times New Roman"/>
                <w:szCs w:val="28"/>
              </w:rPr>
            </w:pPr>
          </w:p>
          <w:p w:rsidR="000E07FB" w:rsidRPr="00EB1C3B" w:rsidRDefault="000E07FB" w:rsidP="0089153A">
            <w:pPr>
              <w:spacing w:line="240" w:lineRule="auto"/>
              <w:jc w:val="left"/>
              <w:rPr>
                <w:rFonts w:ascii="Times New Roman" w:hAnsi="Times New Roman"/>
                <w:b/>
                <w:szCs w:val="28"/>
                <w:u w:val="single"/>
              </w:rPr>
            </w:pPr>
            <w:r w:rsidRPr="00EB1C3B">
              <w:rPr>
                <w:rFonts w:ascii="Times New Roman" w:hAnsi="Times New Roman"/>
                <w:b/>
                <w:szCs w:val="28"/>
                <w:u w:val="single"/>
              </w:rPr>
              <w:t xml:space="preserve">Да </w:t>
            </w:r>
          </w:p>
          <w:p w:rsidR="000E07FB" w:rsidRDefault="000E07FB" w:rsidP="0089153A">
            <w:pPr>
              <w:spacing w:line="240" w:lineRule="auto"/>
              <w:jc w:val="left"/>
              <w:rPr>
                <w:rFonts w:ascii="Times New Roman" w:hAnsi="Times New Roman"/>
                <w:szCs w:val="28"/>
              </w:rPr>
            </w:pPr>
            <w:r>
              <w:rPr>
                <w:rFonts w:ascii="Times New Roman" w:hAnsi="Times New Roman"/>
                <w:szCs w:val="28"/>
              </w:rPr>
              <w:t>Нет</w:t>
            </w:r>
          </w:p>
          <w:p w:rsidR="000E07FB" w:rsidRDefault="000E07FB" w:rsidP="0089153A">
            <w:pPr>
              <w:spacing w:line="240" w:lineRule="auto"/>
              <w:jc w:val="left"/>
              <w:rPr>
                <w:rFonts w:ascii="Times New Roman" w:hAnsi="Times New Roman"/>
                <w:szCs w:val="28"/>
              </w:rPr>
            </w:pPr>
            <w:r>
              <w:rPr>
                <w:rFonts w:ascii="Times New Roman" w:hAnsi="Times New Roman"/>
                <w:szCs w:val="28"/>
              </w:rPr>
              <w:lastRenderedPageBreak/>
              <w:t>Частично (отчет размещается только один раз в год, и (или) не размещается на сайте)</w:t>
            </w:r>
          </w:p>
          <w:p w:rsidR="00EB1C3B" w:rsidRDefault="00EB1C3B" w:rsidP="0089153A">
            <w:pPr>
              <w:spacing w:line="240" w:lineRule="auto"/>
              <w:jc w:val="left"/>
              <w:rPr>
                <w:rFonts w:ascii="Times New Roman" w:hAnsi="Times New Roman"/>
                <w:szCs w:val="28"/>
              </w:rPr>
            </w:pPr>
          </w:p>
          <w:p w:rsidR="00EB1C3B" w:rsidRPr="00EB1C3B" w:rsidRDefault="00EB1C3B" w:rsidP="00EB1C3B">
            <w:pPr>
              <w:spacing w:line="240" w:lineRule="auto"/>
              <w:jc w:val="left"/>
              <w:rPr>
                <w:rFonts w:ascii="Times New Roman" w:hAnsi="Times New Roman"/>
                <w:i/>
                <w:szCs w:val="28"/>
              </w:rPr>
            </w:pPr>
            <w:r w:rsidRPr="00EB1C3B">
              <w:rPr>
                <w:rFonts w:ascii="Times New Roman" w:hAnsi="Times New Roman"/>
                <w:i/>
                <w:szCs w:val="28"/>
              </w:rPr>
              <w:t>http://minfin.ru/ru/om/MFF/</w:t>
            </w:r>
          </w:p>
          <w:p w:rsidR="00EB1C3B" w:rsidRPr="00EB1C3B" w:rsidRDefault="00E121D6" w:rsidP="00EB1C3B">
            <w:pPr>
              <w:spacing w:line="240" w:lineRule="auto"/>
              <w:jc w:val="left"/>
              <w:rPr>
                <w:rFonts w:ascii="Times New Roman" w:hAnsi="Times New Roman"/>
                <w:i/>
                <w:szCs w:val="28"/>
              </w:rPr>
            </w:pPr>
            <w:hyperlink r:id="rId10" w:history="1">
              <w:r w:rsidR="00EB1C3B" w:rsidRPr="00EB1C3B">
                <w:rPr>
                  <w:i/>
                </w:rPr>
                <w:t>http://minfin.ru/opendata/</w:t>
              </w:r>
            </w:hyperlink>
          </w:p>
          <w:p w:rsidR="00EB1C3B" w:rsidRDefault="00EB1C3B" w:rsidP="00EB1C3B">
            <w:pPr>
              <w:spacing w:line="240" w:lineRule="auto"/>
              <w:jc w:val="left"/>
              <w:rPr>
                <w:rFonts w:ascii="Times New Roman" w:hAnsi="Times New Roman"/>
                <w:szCs w:val="28"/>
              </w:rPr>
            </w:pPr>
          </w:p>
        </w:tc>
      </w:tr>
      <w:tr w:rsidR="000E07FB" w:rsidRPr="00C90115" w:rsidTr="00E53569">
        <w:tc>
          <w:tcPr>
            <w:tcW w:w="899" w:type="pct"/>
            <w:vMerge/>
            <w:shd w:val="clear" w:color="auto" w:fill="auto"/>
          </w:tcPr>
          <w:p w:rsidR="000E07FB" w:rsidRDefault="000E07FB" w:rsidP="0089153A">
            <w:pPr>
              <w:spacing w:line="240" w:lineRule="atLeast"/>
              <w:jc w:val="left"/>
              <w:rPr>
                <w:rFonts w:ascii="Times New Roman" w:hAnsi="Times New Roman"/>
                <w:szCs w:val="28"/>
              </w:rPr>
            </w:pPr>
          </w:p>
        </w:tc>
        <w:tc>
          <w:tcPr>
            <w:tcW w:w="1630" w:type="pct"/>
            <w:shd w:val="clear" w:color="auto" w:fill="auto"/>
          </w:tcPr>
          <w:p w:rsidR="000E07FB" w:rsidRDefault="00B37142" w:rsidP="0089153A">
            <w:pPr>
              <w:spacing w:line="240" w:lineRule="auto"/>
              <w:jc w:val="left"/>
              <w:rPr>
                <w:rFonts w:ascii="Times New Roman" w:hAnsi="Times New Roman"/>
              </w:rPr>
            </w:pPr>
            <w:r>
              <w:rPr>
                <w:rFonts w:ascii="Times New Roman" w:hAnsi="Times New Roman"/>
              </w:rPr>
              <w:t xml:space="preserve">4. </w:t>
            </w:r>
            <w:r w:rsidR="000E07FB">
              <w:rPr>
                <w:rFonts w:ascii="Times New Roman" w:hAnsi="Times New Roman"/>
              </w:rPr>
              <w:t>Завершенные инициативные проекты (при их наличии) поддерживаются в актуальном состоянии</w:t>
            </w:r>
            <w:r w:rsidR="00D83D87">
              <w:rPr>
                <w:rFonts w:ascii="Times New Roman" w:hAnsi="Times New Roman"/>
              </w:rPr>
              <w:t>, либо в случае отсутствия целесообразности поддержания проекта в актуальном состоянии информация о завершенном проекте доступна для широкой общественности.</w:t>
            </w:r>
          </w:p>
          <w:p w:rsidR="000E07FB" w:rsidRDefault="000E07FB" w:rsidP="0089153A">
            <w:pPr>
              <w:spacing w:line="240" w:lineRule="auto"/>
              <w:jc w:val="left"/>
              <w:rPr>
                <w:rFonts w:ascii="Times New Roman" w:hAnsi="Times New Roman"/>
              </w:rPr>
            </w:pPr>
          </w:p>
          <w:p w:rsidR="000E07FB" w:rsidRPr="00E53569" w:rsidRDefault="000E07FB" w:rsidP="0089153A">
            <w:pPr>
              <w:spacing w:line="240" w:lineRule="auto"/>
              <w:jc w:val="left"/>
              <w:rPr>
                <w:rFonts w:ascii="Times New Roman" w:hAnsi="Times New Roman"/>
                <w:b/>
                <w:u w:val="single"/>
              </w:rPr>
            </w:pPr>
            <w:r w:rsidRPr="00E53569">
              <w:rPr>
                <w:rFonts w:ascii="Times New Roman" w:hAnsi="Times New Roman"/>
                <w:b/>
                <w:u w:val="single"/>
              </w:rPr>
              <w:t>Да</w:t>
            </w:r>
          </w:p>
          <w:p w:rsidR="000E07FB" w:rsidRDefault="000E07FB" w:rsidP="0089153A">
            <w:pPr>
              <w:spacing w:line="240" w:lineRule="auto"/>
              <w:jc w:val="left"/>
              <w:rPr>
                <w:rFonts w:ascii="Times New Roman" w:hAnsi="Times New Roman"/>
              </w:rPr>
            </w:pPr>
            <w:r>
              <w:rPr>
                <w:rFonts w:ascii="Times New Roman" w:hAnsi="Times New Roman"/>
              </w:rPr>
              <w:t>Нет</w:t>
            </w:r>
          </w:p>
          <w:p w:rsidR="000E07FB" w:rsidRDefault="000E07FB" w:rsidP="0089153A">
            <w:pPr>
              <w:spacing w:line="240" w:lineRule="auto"/>
              <w:jc w:val="left"/>
              <w:rPr>
                <w:rFonts w:ascii="Times New Roman" w:hAnsi="Times New Roman"/>
              </w:rPr>
            </w:pPr>
          </w:p>
          <w:p w:rsidR="00E53569" w:rsidRPr="00E53569" w:rsidRDefault="00E53569" w:rsidP="0089153A">
            <w:pPr>
              <w:spacing w:line="240" w:lineRule="auto"/>
              <w:jc w:val="left"/>
              <w:rPr>
                <w:rFonts w:ascii="Times New Roman" w:hAnsi="Times New Roman"/>
                <w:i/>
              </w:rPr>
            </w:pPr>
            <w:r w:rsidRPr="00E53569">
              <w:rPr>
                <w:rFonts w:ascii="Times New Roman" w:hAnsi="Times New Roman"/>
                <w:i/>
              </w:rPr>
              <w:lastRenderedPageBreak/>
              <w:t>Утвержден приказ Министерства финансов Российской Федерации от 04.04.2016 № 106 «О конкурсе «Открытые государственные финансовые данные «</w:t>
            </w:r>
            <w:proofErr w:type="spellStart"/>
            <w:r w:rsidRPr="00E53569">
              <w:rPr>
                <w:rFonts w:ascii="Times New Roman" w:hAnsi="Times New Roman"/>
                <w:i/>
              </w:rPr>
              <w:t>BudgetApps</w:t>
            </w:r>
            <w:proofErr w:type="spellEnd"/>
            <w:r w:rsidRPr="00E53569">
              <w:rPr>
                <w:rFonts w:ascii="Times New Roman" w:hAnsi="Times New Roman"/>
                <w:i/>
              </w:rPr>
              <w:t>». Сформирован план мероприятий по подготовке и проведению конкурса на основе открытых государственных финансовых данных «</w:t>
            </w:r>
            <w:proofErr w:type="spellStart"/>
            <w:r w:rsidRPr="00E53569">
              <w:rPr>
                <w:rFonts w:ascii="Times New Roman" w:hAnsi="Times New Roman"/>
                <w:i/>
              </w:rPr>
              <w:t>BudgetApps</w:t>
            </w:r>
            <w:proofErr w:type="spellEnd"/>
            <w:r w:rsidRPr="00E53569">
              <w:rPr>
                <w:rFonts w:ascii="Times New Roman" w:hAnsi="Times New Roman"/>
                <w:i/>
              </w:rPr>
              <w:t xml:space="preserve"> 2016». Разработаны информационные материалы об открытии Конкурса.</w:t>
            </w:r>
            <w:r w:rsidRPr="00E53569">
              <w:rPr>
                <w:rFonts w:ascii="Times New Roman" w:hAnsi="Times New Roman"/>
                <w:i/>
              </w:rPr>
              <w:br/>
              <w:t>Ссылки: </w:t>
            </w:r>
          </w:p>
          <w:p w:rsidR="00E53569" w:rsidRDefault="00E53569" w:rsidP="0089153A">
            <w:pPr>
              <w:spacing w:line="240" w:lineRule="auto"/>
              <w:jc w:val="left"/>
              <w:rPr>
                <w:rFonts w:ascii="Times New Roman" w:hAnsi="Times New Roman"/>
              </w:rPr>
            </w:pPr>
            <w:r w:rsidRPr="00E53569">
              <w:rPr>
                <w:rFonts w:ascii="Times New Roman" w:hAnsi="Times New Roman"/>
                <w:i/>
              </w:rPr>
              <w:t>http://minfin.ru/ru/press-center/?id_4=34445&amp;area_id=4&amp;page_id=2119&amp;popup=Y, http://budgetapps.ru/</w:t>
            </w:r>
          </w:p>
        </w:tc>
        <w:tc>
          <w:tcPr>
            <w:tcW w:w="1534" w:type="pct"/>
            <w:shd w:val="clear" w:color="auto" w:fill="auto"/>
          </w:tcPr>
          <w:p w:rsidR="000E07FB" w:rsidRDefault="00B37142" w:rsidP="00B4369D">
            <w:pPr>
              <w:spacing w:line="240" w:lineRule="auto"/>
              <w:jc w:val="left"/>
              <w:rPr>
                <w:rFonts w:ascii="Times New Roman" w:hAnsi="Times New Roman"/>
              </w:rPr>
            </w:pPr>
            <w:r>
              <w:rPr>
                <w:rFonts w:ascii="Times New Roman" w:hAnsi="Times New Roman"/>
              </w:rPr>
              <w:lastRenderedPageBreak/>
              <w:t xml:space="preserve">4. </w:t>
            </w:r>
            <w:r w:rsidR="000E07FB">
              <w:rPr>
                <w:rFonts w:ascii="Times New Roman" w:hAnsi="Times New Roman"/>
              </w:rPr>
              <w:t>В отношении завершённых инициативных проектов организован и регулярно отслеживается сбор обратной связи от ключевых референтных групп относительно полезности результатов проекта и удобства их использования</w:t>
            </w:r>
          </w:p>
          <w:p w:rsidR="000E07FB" w:rsidRDefault="000E07FB" w:rsidP="00B4369D">
            <w:pPr>
              <w:spacing w:line="240" w:lineRule="auto"/>
              <w:jc w:val="left"/>
              <w:rPr>
                <w:rFonts w:ascii="Times New Roman" w:hAnsi="Times New Roman"/>
              </w:rPr>
            </w:pPr>
          </w:p>
          <w:p w:rsidR="000E07FB" w:rsidRPr="00E53569" w:rsidRDefault="000E07FB" w:rsidP="00B4369D">
            <w:pPr>
              <w:spacing w:line="240" w:lineRule="auto"/>
              <w:jc w:val="left"/>
              <w:rPr>
                <w:rFonts w:ascii="Times New Roman" w:hAnsi="Times New Roman"/>
                <w:b/>
                <w:u w:val="single"/>
              </w:rPr>
            </w:pPr>
            <w:r w:rsidRPr="00E53569">
              <w:rPr>
                <w:rFonts w:ascii="Times New Roman" w:hAnsi="Times New Roman"/>
                <w:b/>
                <w:u w:val="single"/>
              </w:rPr>
              <w:t>Да</w:t>
            </w:r>
          </w:p>
          <w:p w:rsidR="000E07FB" w:rsidRDefault="000E07FB" w:rsidP="00B4369D">
            <w:pPr>
              <w:spacing w:line="240" w:lineRule="auto"/>
              <w:jc w:val="left"/>
              <w:rPr>
                <w:rFonts w:ascii="Times New Roman" w:hAnsi="Times New Roman"/>
              </w:rPr>
            </w:pPr>
            <w:r>
              <w:rPr>
                <w:rFonts w:ascii="Times New Roman" w:hAnsi="Times New Roman"/>
              </w:rPr>
              <w:t>Нет</w:t>
            </w:r>
          </w:p>
          <w:p w:rsidR="00E53569" w:rsidRDefault="00E53569" w:rsidP="00B4369D">
            <w:pPr>
              <w:spacing w:line="240" w:lineRule="auto"/>
              <w:jc w:val="left"/>
              <w:rPr>
                <w:rFonts w:ascii="Times New Roman" w:hAnsi="Times New Roman"/>
              </w:rPr>
            </w:pPr>
          </w:p>
          <w:p w:rsidR="00E53569" w:rsidRPr="00E53569" w:rsidRDefault="00E53569" w:rsidP="00B4369D">
            <w:pPr>
              <w:spacing w:line="240" w:lineRule="auto"/>
              <w:jc w:val="left"/>
              <w:rPr>
                <w:rFonts w:ascii="Times New Roman" w:hAnsi="Times New Roman"/>
                <w:i/>
              </w:rPr>
            </w:pPr>
            <w:r w:rsidRPr="00E53569">
              <w:rPr>
                <w:rFonts w:ascii="Times New Roman" w:hAnsi="Times New Roman"/>
                <w:i/>
              </w:rPr>
              <w:t xml:space="preserve">Завершенные инициативные </w:t>
            </w:r>
            <w:r w:rsidRPr="00E53569">
              <w:rPr>
                <w:rFonts w:ascii="Times New Roman" w:hAnsi="Times New Roman"/>
                <w:i/>
              </w:rPr>
              <w:lastRenderedPageBreak/>
              <w:t>проекты</w:t>
            </w:r>
          </w:p>
          <w:p w:rsidR="00E53569" w:rsidRPr="00E53569" w:rsidRDefault="00E53569" w:rsidP="00E53569">
            <w:pPr>
              <w:spacing w:line="240" w:lineRule="auto"/>
              <w:jc w:val="left"/>
              <w:rPr>
                <w:rFonts w:ascii="Times New Roman" w:hAnsi="Times New Roman"/>
                <w:i/>
              </w:rPr>
            </w:pPr>
            <w:r w:rsidRPr="00E53569">
              <w:rPr>
                <w:rFonts w:ascii="Times New Roman" w:hAnsi="Times New Roman"/>
                <w:i/>
              </w:rPr>
              <w:t>Информация официального сайта Министерства финансов Российской Федерации:</w:t>
            </w:r>
          </w:p>
          <w:p w:rsidR="00E53569" w:rsidRPr="00E53569" w:rsidRDefault="00E53569" w:rsidP="00E53569">
            <w:pPr>
              <w:spacing w:line="240" w:lineRule="auto"/>
              <w:jc w:val="left"/>
              <w:rPr>
                <w:rFonts w:ascii="Times New Roman" w:hAnsi="Times New Roman"/>
                <w:i/>
              </w:rPr>
            </w:pPr>
          </w:p>
          <w:p w:rsidR="00E53569" w:rsidRPr="00E53569" w:rsidRDefault="00E53569" w:rsidP="00E53569">
            <w:pPr>
              <w:spacing w:line="240" w:lineRule="auto"/>
              <w:jc w:val="left"/>
              <w:rPr>
                <w:rFonts w:ascii="Times New Roman" w:hAnsi="Times New Roman"/>
                <w:i/>
              </w:rPr>
            </w:pPr>
            <w:r w:rsidRPr="00E53569">
              <w:rPr>
                <w:rFonts w:ascii="Times New Roman" w:hAnsi="Times New Roman"/>
                <w:i/>
              </w:rPr>
              <w:t xml:space="preserve">http://minfin.ru/ru/opendata/ecosystem/application/#ixzz4cvGbFRne &lt;http://minfin.ru/ru/opendata/ecosystem/application/#ixzz4cvGbFRne&gt; </w:t>
            </w:r>
          </w:p>
          <w:p w:rsidR="00E53569" w:rsidRPr="00E53569" w:rsidRDefault="00E53569" w:rsidP="00E53569">
            <w:pPr>
              <w:spacing w:line="240" w:lineRule="auto"/>
              <w:jc w:val="left"/>
              <w:rPr>
                <w:rFonts w:ascii="Times New Roman" w:hAnsi="Times New Roman"/>
                <w:i/>
              </w:rPr>
            </w:pPr>
          </w:p>
          <w:p w:rsidR="00E53569" w:rsidRPr="00E53569" w:rsidRDefault="00E53569" w:rsidP="00E53569">
            <w:pPr>
              <w:spacing w:line="240" w:lineRule="auto"/>
              <w:jc w:val="left"/>
              <w:rPr>
                <w:rFonts w:ascii="Times New Roman" w:hAnsi="Times New Roman"/>
                <w:i/>
              </w:rPr>
            </w:pPr>
            <w:r w:rsidRPr="00E53569">
              <w:rPr>
                <w:rFonts w:ascii="Times New Roman" w:hAnsi="Times New Roman"/>
                <w:i/>
              </w:rPr>
              <w:t xml:space="preserve">http://minfin.ru/ru/opendata/ecosystem/application/ </w:t>
            </w:r>
          </w:p>
          <w:p w:rsidR="00E53569" w:rsidRPr="00E53569" w:rsidRDefault="00E53569" w:rsidP="00E53569">
            <w:pPr>
              <w:spacing w:line="240" w:lineRule="auto"/>
              <w:jc w:val="left"/>
              <w:rPr>
                <w:rFonts w:ascii="Times New Roman" w:hAnsi="Times New Roman"/>
                <w:i/>
              </w:rPr>
            </w:pPr>
          </w:p>
          <w:p w:rsidR="00E53569" w:rsidRPr="00E53569" w:rsidRDefault="00E53569" w:rsidP="00E53569">
            <w:pPr>
              <w:spacing w:line="240" w:lineRule="auto"/>
              <w:jc w:val="left"/>
              <w:rPr>
                <w:rFonts w:ascii="Times New Roman" w:hAnsi="Times New Roman"/>
                <w:i/>
              </w:rPr>
            </w:pPr>
            <w:r w:rsidRPr="00E53569">
              <w:rPr>
                <w:rFonts w:ascii="Times New Roman" w:hAnsi="Times New Roman"/>
                <w:i/>
              </w:rPr>
              <w:t xml:space="preserve">http://minfin.ru/ru/opendata/ecosystem/plans/ </w:t>
            </w:r>
          </w:p>
          <w:p w:rsidR="00E53569" w:rsidRPr="00E53569" w:rsidRDefault="00E53569" w:rsidP="00E53569">
            <w:pPr>
              <w:spacing w:line="240" w:lineRule="auto"/>
              <w:jc w:val="left"/>
              <w:rPr>
                <w:rFonts w:ascii="Times New Roman" w:hAnsi="Times New Roman"/>
                <w:i/>
              </w:rPr>
            </w:pPr>
          </w:p>
          <w:p w:rsidR="00E53569" w:rsidRPr="00E53569" w:rsidRDefault="00E53569" w:rsidP="00E53569">
            <w:pPr>
              <w:spacing w:line="240" w:lineRule="auto"/>
              <w:jc w:val="left"/>
              <w:rPr>
                <w:rFonts w:ascii="Times New Roman" w:hAnsi="Times New Roman"/>
                <w:i/>
              </w:rPr>
            </w:pPr>
            <w:r w:rsidRPr="00E53569">
              <w:rPr>
                <w:rFonts w:ascii="Times New Roman" w:hAnsi="Times New Roman"/>
                <w:i/>
              </w:rPr>
              <w:t>http://minfin.ru/ru/opendata/ecosystem/BudgetApps/</w:t>
            </w:r>
          </w:p>
          <w:p w:rsidR="00E53569" w:rsidRDefault="00E53569" w:rsidP="00B4369D">
            <w:pPr>
              <w:spacing w:line="240" w:lineRule="auto"/>
              <w:jc w:val="left"/>
              <w:rPr>
                <w:rFonts w:ascii="Times New Roman" w:hAnsi="Times New Roman"/>
              </w:rPr>
            </w:pPr>
          </w:p>
        </w:tc>
        <w:tc>
          <w:tcPr>
            <w:tcW w:w="937" w:type="pct"/>
            <w:shd w:val="clear" w:color="auto" w:fill="auto"/>
          </w:tcPr>
          <w:p w:rsidR="000E07FB" w:rsidRDefault="00B37142" w:rsidP="0089153A">
            <w:pPr>
              <w:spacing w:line="240" w:lineRule="auto"/>
              <w:jc w:val="left"/>
              <w:rPr>
                <w:rFonts w:ascii="Times New Roman" w:hAnsi="Times New Roman"/>
                <w:szCs w:val="28"/>
              </w:rPr>
            </w:pPr>
            <w:r>
              <w:rPr>
                <w:rFonts w:ascii="Times New Roman" w:hAnsi="Times New Roman"/>
                <w:szCs w:val="28"/>
              </w:rPr>
              <w:lastRenderedPageBreak/>
              <w:t xml:space="preserve">4. </w:t>
            </w:r>
            <w:r w:rsidR="000E07FB">
              <w:rPr>
                <w:rFonts w:ascii="Times New Roman" w:hAnsi="Times New Roman"/>
                <w:szCs w:val="28"/>
              </w:rPr>
              <w:t>В отношении завершенных проектов ведется ли работа по их дальнейшему развитию и совершенствованию на основе результатов полученной обратной связи</w:t>
            </w:r>
          </w:p>
          <w:p w:rsidR="000E07FB" w:rsidRPr="00EB1C3B" w:rsidRDefault="000E07FB" w:rsidP="0089153A">
            <w:pPr>
              <w:spacing w:line="240" w:lineRule="auto"/>
              <w:jc w:val="left"/>
              <w:rPr>
                <w:rFonts w:ascii="Times New Roman" w:hAnsi="Times New Roman"/>
                <w:b/>
                <w:szCs w:val="28"/>
                <w:u w:val="single"/>
              </w:rPr>
            </w:pPr>
            <w:r w:rsidRPr="00EB1C3B">
              <w:rPr>
                <w:rFonts w:ascii="Times New Roman" w:hAnsi="Times New Roman"/>
                <w:b/>
                <w:szCs w:val="28"/>
                <w:u w:val="single"/>
              </w:rPr>
              <w:t>Да</w:t>
            </w:r>
          </w:p>
          <w:p w:rsidR="000E07FB" w:rsidRDefault="000E07FB" w:rsidP="0089153A">
            <w:pPr>
              <w:spacing w:line="240" w:lineRule="auto"/>
              <w:jc w:val="left"/>
              <w:rPr>
                <w:rFonts w:ascii="Times New Roman" w:hAnsi="Times New Roman"/>
                <w:szCs w:val="28"/>
              </w:rPr>
            </w:pPr>
            <w:r>
              <w:rPr>
                <w:rFonts w:ascii="Times New Roman" w:hAnsi="Times New Roman"/>
                <w:szCs w:val="28"/>
              </w:rPr>
              <w:t xml:space="preserve">Нет </w:t>
            </w:r>
          </w:p>
          <w:p w:rsidR="00EB1C3B" w:rsidRDefault="00EB1C3B" w:rsidP="0089153A">
            <w:pPr>
              <w:spacing w:line="240" w:lineRule="auto"/>
              <w:jc w:val="left"/>
              <w:rPr>
                <w:rFonts w:ascii="Times New Roman" w:hAnsi="Times New Roman"/>
                <w:szCs w:val="28"/>
              </w:rPr>
            </w:pPr>
          </w:p>
          <w:p w:rsidR="00EB1C3B" w:rsidRDefault="00EB1C3B" w:rsidP="0089153A">
            <w:pPr>
              <w:spacing w:line="240" w:lineRule="auto"/>
              <w:jc w:val="left"/>
              <w:rPr>
                <w:rFonts w:ascii="Times New Roman" w:hAnsi="Times New Roman"/>
                <w:szCs w:val="28"/>
              </w:rPr>
            </w:pPr>
          </w:p>
        </w:tc>
      </w:tr>
      <w:tr w:rsidR="00A42AE0" w:rsidRPr="00C90115" w:rsidTr="00E53569">
        <w:tc>
          <w:tcPr>
            <w:tcW w:w="899" w:type="pct"/>
            <w:shd w:val="clear" w:color="auto" w:fill="auto"/>
          </w:tcPr>
          <w:p w:rsidR="00A42AE0" w:rsidRDefault="0051311B" w:rsidP="0089153A">
            <w:pPr>
              <w:spacing w:line="240" w:lineRule="atLeast"/>
              <w:jc w:val="left"/>
              <w:rPr>
                <w:rFonts w:ascii="Times New Roman" w:hAnsi="Times New Roman"/>
                <w:szCs w:val="28"/>
              </w:rPr>
            </w:pPr>
            <w:r>
              <w:rPr>
                <w:rFonts w:ascii="Times New Roman" w:hAnsi="Times New Roman"/>
                <w:szCs w:val="28"/>
              </w:rPr>
              <w:lastRenderedPageBreak/>
              <w:t xml:space="preserve">Информационная открытость </w:t>
            </w:r>
          </w:p>
        </w:tc>
        <w:tc>
          <w:tcPr>
            <w:tcW w:w="1630" w:type="pct"/>
            <w:shd w:val="clear" w:color="auto" w:fill="auto"/>
          </w:tcPr>
          <w:p w:rsidR="000E07FB" w:rsidRDefault="00B37142" w:rsidP="0089153A">
            <w:pPr>
              <w:spacing w:line="240" w:lineRule="auto"/>
              <w:jc w:val="left"/>
              <w:rPr>
                <w:rFonts w:ascii="Times New Roman" w:hAnsi="Times New Roman"/>
                <w:szCs w:val="28"/>
              </w:rPr>
            </w:pPr>
            <w:r>
              <w:rPr>
                <w:rFonts w:ascii="Times New Roman" w:hAnsi="Times New Roman"/>
                <w:szCs w:val="28"/>
              </w:rPr>
              <w:t xml:space="preserve">1. </w:t>
            </w:r>
            <w:r w:rsidR="00506ACC">
              <w:rPr>
                <w:rFonts w:ascii="Times New Roman" w:hAnsi="Times New Roman"/>
                <w:szCs w:val="28"/>
              </w:rPr>
              <w:t>ФОИВ находится в топ-</w:t>
            </w:r>
            <w:r w:rsidR="000E07FB">
              <w:rPr>
                <w:rFonts w:ascii="Times New Roman" w:hAnsi="Times New Roman"/>
                <w:szCs w:val="28"/>
              </w:rPr>
              <w:t>25</w:t>
            </w:r>
            <w:r w:rsidR="0051311B">
              <w:rPr>
                <w:rFonts w:ascii="Times New Roman" w:hAnsi="Times New Roman"/>
                <w:szCs w:val="28"/>
              </w:rPr>
              <w:t xml:space="preserve"> рейтинга информационной открытости сайтов по оценке АИС «Мониторинг» (рейтинг государственных сайтов) </w:t>
            </w:r>
          </w:p>
          <w:p w:rsidR="0051311B" w:rsidRPr="00EB1C3B" w:rsidRDefault="0051311B" w:rsidP="0089153A">
            <w:pPr>
              <w:spacing w:line="240" w:lineRule="auto"/>
              <w:jc w:val="left"/>
              <w:rPr>
                <w:rFonts w:ascii="Times New Roman" w:hAnsi="Times New Roman"/>
                <w:b/>
                <w:szCs w:val="28"/>
                <w:u w:val="single"/>
              </w:rPr>
            </w:pPr>
            <w:r w:rsidRPr="00EB1C3B">
              <w:rPr>
                <w:rFonts w:ascii="Times New Roman" w:hAnsi="Times New Roman"/>
                <w:b/>
                <w:szCs w:val="28"/>
                <w:u w:val="single"/>
              </w:rPr>
              <w:t>Да</w:t>
            </w:r>
          </w:p>
          <w:p w:rsidR="0051311B" w:rsidRDefault="0051311B" w:rsidP="0089153A">
            <w:pPr>
              <w:spacing w:line="240" w:lineRule="auto"/>
              <w:jc w:val="left"/>
              <w:rPr>
                <w:rFonts w:ascii="Times New Roman" w:hAnsi="Times New Roman"/>
                <w:szCs w:val="28"/>
              </w:rPr>
            </w:pPr>
            <w:r>
              <w:rPr>
                <w:rFonts w:ascii="Times New Roman" w:hAnsi="Times New Roman"/>
                <w:szCs w:val="28"/>
              </w:rPr>
              <w:t>Нет</w:t>
            </w:r>
          </w:p>
          <w:p w:rsidR="00EB1C3B" w:rsidRPr="00EB1C3B" w:rsidRDefault="00EB1C3B" w:rsidP="0089153A">
            <w:pPr>
              <w:spacing w:line="240" w:lineRule="auto"/>
              <w:jc w:val="left"/>
              <w:rPr>
                <w:rFonts w:ascii="Times New Roman" w:hAnsi="Times New Roman"/>
                <w:i/>
                <w:szCs w:val="28"/>
              </w:rPr>
            </w:pPr>
          </w:p>
          <w:p w:rsidR="00EB1C3B" w:rsidRPr="00EB1C3B" w:rsidRDefault="00EB1C3B" w:rsidP="0089153A">
            <w:pPr>
              <w:spacing w:line="240" w:lineRule="auto"/>
              <w:jc w:val="left"/>
              <w:rPr>
                <w:rFonts w:ascii="Times New Roman" w:hAnsi="Times New Roman"/>
                <w:i/>
                <w:szCs w:val="28"/>
              </w:rPr>
            </w:pPr>
            <w:r w:rsidRPr="00EB1C3B">
              <w:rPr>
                <w:rFonts w:ascii="Times New Roman" w:hAnsi="Times New Roman"/>
                <w:i/>
                <w:szCs w:val="28"/>
              </w:rPr>
              <w:t>https://gosmonitor.ru/mob/228</w:t>
            </w:r>
          </w:p>
          <w:p w:rsidR="00ED6248" w:rsidRDefault="00ED6248" w:rsidP="00766F77">
            <w:pPr>
              <w:spacing w:line="240" w:lineRule="auto"/>
              <w:jc w:val="left"/>
              <w:rPr>
                <w:rFonts w:ascii="Times New Roman" w:hAnsi="Times New Roman"/>
                <w:szCs w:val="28"/>
              </w:rPr>
            </w:pPr>
          </w:p>
        </w:tc>
        <w:tc>
          <w:tcPr>
            <w:tcW w:w="1534" w:type="pct"/>
            <w:shd w:val="clear" w:color="auto" w:fill="auto"/>
          </w:tcPr>
          <w:p w:rsidR="00506ACC" w:rsidRDefault="00B37142" w:rsidP="00506ACC">
            <w:pPr>
              <w:spacing w:line="240" w:lineRule="auto"/>
              <w:jc w:val="left"/>
              <w:rPr>
                <w:rFonts w:ascii="Times New Roman" w:hAnsi="Times New Roman"/>
                <w:szCs w:val="28"/>
              </w:rPr>
            </w:pPr>
            <w:r>
              <w:rPr>
                <w:rFonts w:ascii="Times New Roman" w:hAnsi="Times New Roman"/>
                <w:szCs w:val="28"/>
              </w:rPr>
              <w:lastRenderedPageBreak/>
              <w:t xml:space="preserve">1. </w:t>
            </w:r>
            <w:r w:rsidR="00506ACC">
              <w:rPr>
                <w:rFonts w:ascii="Times New Roman" w:hAnsi="Times New Roman"/>
                <w:szCs w:val="28"/>
              </w:rPr>
              <w:t>ФОИВ находится в топ-</w:t>
            </w:r>
            <w:r w:rsidR="000E07FB">
              <w:rPr>
                <w:rFonts w:ascii="Times New Roman" w:hAnsi="Times New Roman"/>
                <w:szCs w:val="28"/>
              </w:rPr>
              <w:t>1</w:t>
            </w:r>
            <w:r w:rsidR="00506ACC">
              <w:rPr>
                <w:rFonts w:ascii="Times New Roman" w:hAnsi="Times New Roman"/>
                <w:szCs w:val="28"/>
              </w:rPr>
              <w:t xml:space="preserve">0 рейтинга информационной открытости сайтов по оценке АИС «Мониторинг» (рейтинг государственных сайтов) </w:t>
            </w:r>
          </w:p>
          <w:p w:rsidR="00E53569" w:rsidRDefault="00E53569" w:rsidP="00506ACC">
            <w:pPr>
              <w:spacing w:line="240" w:lineRule="auto"/>
              <w:jc w:val="left"/>
              <w:rPr>
                <w:rFonts w:ascii="Times New Roman" w:hAnsi="Times New Roman"/>
                <w:szCs w:val="28"/>
              </w:rPr>
            </w:pPr>
          </w:p>
          <w:p w:rsidR="00506ACC" w:rsidRPr="00EB1C3B" w:rsidRDefault="00506ACC" w:rsidP="00506ACC">
            <w:pPr>
              <w:spacing w:line="240" w:lineRule="auto"/>
              <w:jc w:val="left"/>
              <w:rPr>
                <w:rFonts w:ascii="Times New Roman" w:hAnsi="Times New Roman"/>
                <w:b/>
                <w:szCs w:val="28"/>
                <w:u w:val="single"/>
              </w:rPr>
            </w:pPr>
            <w:r w:rsidRPr="00EB1C3B">
              <w:rPr>
                <w:rFonts w:ascii="Times New Roman" w:hAnsi="Times New Roman"/>
                <w:b/>
                <w:szCs w:val="28"/>
                <w:u w:val="single"/>
              </w:rPr>
              <w:lastRenderedPageBreak/>
              <w:t>Да</w:t>
            </w:r>
          </w:p>
          <w:p w:rsidR="00506ACC" w:rsidRDefault="00506ACC" w:rsidP="00506ACC">
            <w:pPr>
              <w:spacing w:line="240" w:lineRule="auto"/>
              <w:jc w:val="left"/>
              <w:rPr>
                <w:rFonts w:ascii="Times New Roman" w:hAnsi="Times New Roman"/>
                <w:szCs w:val="28"/>
              </w:rPr>
            </w:pPr>
            <w:r w:rsidRPr="00E53569">
              <w:rPr>
                <w:rFonts w:ascii="Times New Roman" w:hAnsi="Times New Roman"/>
                <w:szCs w:val="28"/>
              </w:rPr>
              <w:t>Нет</w:t>
            </w:r>
          </w:p>
          <w:p w:rsidR="00EB1C3B" w:rsidRDefault="00EB1C3B" w:rsidP="00506ACC">
            <w:pPr>
              <w:spacing w:line="240" w:lineRule="auto"/>
              <w:jc w:val="left"/>
              <w:rPr>
                <w:rFonts w:ascii="Times New Roman" w:hAnsi="Times New Roman"/>
                <w:szCs w:val="28"/>
              </w:rPr>
            </w:pPr>
          </w:p>
          <w:p w:rsidR="00EB1C3B" w:rsidRPr="00EB1C3B" w:rsidRDefault="00EB1C3B" w:rsidP="00EB1C3B">
            <w:pPr>
              <w:spacing w:line="240" w:lineRule="auto"/>
              <w:jc w:val="left"/>
              <w:rPr>
                <w:rFonts w:ascii="Times New Roman" w:hAnsi="Times New Roman"/>
                <w:i/>
                <w:szCs w:val="28"/>
              </w:rPr>
            </w:pPr>
            <w:r w:rsidRPr="00EB1C3B">
              <w:rPr>
                <w:rFonts w:ascii="Times New Roman" w:hAnsi="Times New Roman"/>
                <w:i/>
                <w:szCs w:val="28"/>
              </w:rPr>
              <w:t>https://gosmonitor.ru/mob/228</w:t>
            </w:r>
          </w:p>
          <w:p w:rsidR="00EB1C3B" w:rsidRPr="00E53569" w:rsidRDefault="00EB1C3B" w:rsidP="00506ACC">
            <w:pPr>
              <w:spacing w:line="240" w:lineRule="auto"/>
              <w:jc w:val="left"/>
              <w:rPr>
                <w:rFonts w:ascii="Times New Roman" w:hAnsi="Times New Roman"/>
                <w:szCs w:val="28"/>
              </w:rPr>
            </w:pPr>
          </w:p>
          <w:p w:rsidR="00A42AE0" w:rsidRDefault="00A42AE0" w:rsidP="00506ACC">
            <w:pPr>
              <w:spacing w:line="240" w:lineRule="auto"/>
              <w:jc w:val="left"/>
              <w:rPr>
                <w:rFonts w:ascii="Times New Roman" w:hAnsi="Times New Roman"/>
              </w:rPr>
            </w:pPr>
          </w:p>
          <w:p w:rsidR="00E53569" w:rsidRPr="00B04355" w:rsidRDefault="00E53569" w:rsidP="00506ACC">
            <w:pPr>
              <w:spacing w:line="240" w:lineRule="auto"/>
              <w:jc w:val="left"/>
              <w:rPr>
                <w:rFonts w:ascii="Times New Roman" w:hAnsi="Times New Roman"/>
              </w:rPr>
            </w:pPr>
          </w:p>
        </w:tc>
        <w:tc>
          <w:tcPr>
            <w:tcW w:w="937" w:type="pct"/>
            <w:shd w:val="clear" w:color="auto" w:fill="auto"/>
          </w:tcPr>
          <w:p w:rsidR="00A42AE0" w:rsidRDefault="00B37142" w:rsidP="007804EF">
            <w:pPr>
              <w:spacing w:line="240" w:lineRule="auto"/>
              <w:jc w:val="left"/>
              <w:rPr>
                <w:rFonts w:ascii="Times New Roman" w:hAnsi="Times New Roman"/>
                <w:szCs w:val="28"/>
              </w:rPr>
            </w:pPr>
            <w:r>
              <w:rPr>
                <w:rFonts w:ascii="Times New Roman" w:hAnsi="Times New Roman"/>
                <w:szCs w:val="28"/>
              </w:rPr>
              <w:lastRenderedPageBreak/>
              <w:t xml:space="preserve">1. </w:t>
            </w:r>
            <w:r w:rsidR="00015C18">
              <w:rPr>
                <w:rFonts w:ascii="Times New Roman" w:hAnsi="Times New Roman"/>
                <w:szCs w:val="28"/>
              </w:rPr>
              <w:t xml:space="preserve">Официальный сайт ФОИВ представляет </w:t>
            </w:r>
            <w:r w:rsidR="000E07FB">
              <w:rPr>
                <w:rFonts w:ascii="Times New Roman" w:hAnsi="Times New Roman"/>
                <w:szCs w:val="28"/>
              </w:rPr>
              <w:t xml:space="preserve">актуальную и востребованную </w:t>
            </w:r>
            <w:r w:rsidR="00015C18">
              <w:rPr>
                <w:rFonts w:ascii="Times New Roman" w:hAnsi="Times New Roman"/>
                <w:szCs w:val="28"/>
              </w:rPr>
              <w:t xml:space="preserve">информацию в </w:t>
            </w:r>
            <w:r w:rsidR="00015C18">
              <w:rPr>
                <w:rFonts w:ascii="Times New Roman" w:hAnsi="Times New Roman"/>
                <w:szCs w:val="28"/>
              </w:rPr>
              <w:lastRenderedPageBreak/>
              <w:t xml:space="preserve">разрезе </w:t>
            </w:r>
            <w:r w:rsidR="000E07FB">
              <w:rPr>
                <w:rFonts w:ascii="Times New Roman" w:hAnsi="Times New Roman"/>
                <w:szCs w:val="28"/>
              </w:rPr>
              <w:t xml:space="preserve">всех </w:t>
            </w:r>
            <w:r w:rsidR="007804EF">
              <w:rPr>
                <w:rFonts w:ascii="Times New Roman" w:hAnsi="Times New Roman"/>
                <w:szCs w:val="28"/>
              </w:rPr>
              <w:t>ключевых референтных групп</w:t>
            </w:r>
          </w:p>
          <w:p w:rsidR="00EB1C3B" w:rsidRDefault="00EB1C3B" w:rsidP="007804EF">
            <w:pPr>
              <w:spacing w:line="240" w:lineRule="auto"/>
              <w:jc w:val="left"/>
              <w:rPr>
                <w:rFonts w:ascii="Times New Roman" w:hAnsi="Times New Roman"/>
                <w:szCs w:val="28"/>
              </w:rPr>
            </w:pPr>
          </w:p>
          <w:p w:rsidR="007804EF" w:rsidRPr="00EB1C3B" w:rsidRDefault="007804EF" w:rsidP="007804EF">
            <w:pPr>
              <w:spacing w:line="240" w:lineRule="auto"/>
              <w:jc w:val="left"/>
              <w:rPr>
                <w:rFonts w:ascii="Times New Roman" w:hAnsi="Times New Roman"/>
                <w:b/>
                <w:szCs w:val="28"/>
                <w:u w:val="single"/>
              </w:rPr>
            </w:pPr>
            <w:r w:rsidRPr="00EB1C3B">
              <w:rPr>
                <w:rFonts w:ascii="Times New Roman" w:hAnsi="Times New Roman"/>
                <w:b/>
                <w:szCs w:val="28"/>
                <w:u w:val="single"/>
              </w:rPr>
              <w:t>Да</w:t>
            </w:r>
          </w:p>
          <w:p w:rsidR="007804EF" w:rsidRDefault="007804EF" w:rsidP="007804EF">
            <w:pPr>
              <w:spacing w:line="240" w:lineRule="auto"/>
              <w:jc w:val="left"/>
              <w:rPr>
                <w:rFonts w:ascii="Times New Roman" w:hAnsi="Times New Roman"/>
                <w:szCs w:val="28"/>
              </w:rPr>
            </w:pPr>
            <w:r>
              <w:rPr>
                <w:rFonts w:ascii="Times New Roman" w:hAnsi="Times New Roman"/>
                <w:szCs w:val="28"/>
              </w:rPr>
              <w:t>Нет</w:t>
            </w:r>
          </w:p>
          <w:p w:rsidR="007804EF" w:rsidRDefault="007804EF" w:rsidP="007804EF">
            <w:pPr>
              <w:spacing w:line="240" w:lineRule="auto"/>
              <w:jc w:val="left"/>
              <w:rPr>
                <w:rFonts w:ascii="Times New Roman" w:hAnsi="Times New Roman"/>
                <w:szCs w:val="28"/>
              </w:rPr>
            </w:pPr>
            <w:r>
              <w:rPr>
                <w:rFonts w:ascii="Times New Roman" w:hAnsi="Times New Roman"/>
                <w:szCs w:val="28"/>
              </w:rPr>
              <w:t>Частично</w:t>
            </w:r>
            <w:r w:rsidR="000E07FB">
              <w:rPr>
                <w:rFonts w:ascii="Times New Roman" w:hAnsi="Times New Roman"/>
                <w:szCs w:val="28"/>
              </w:rPr>
              <w:t xml:space="preserve"> (в отношении не всех ключевых референтных групп, либо информация не актуализируется, не является востребованной)</w:t>
            </w:r>
          </w:p>
          <w:p w:rsidR="00EB1C3B" w:rsidRDefault="00EB1C3B" w:rsidP="007804EF">
            <w:pPr>
              <w:spacing w:line="240" w:lineRule="auto"/>
              <w:jc w:val="left"/>
              <w:rPr>
                <w:rFonts w:ascii="Times New Roman" w:hAnsi="Times New Roman"/>
                <w:szCs w:val="28"/>
              </w:rPr>
            </w:pPr>
          </w:p>
          <w:p w:rsidR="00EB1C3B" w:rsidRPr="00EB1C3B" w:rsidRDefault="00EB1C3B" w:rsidP="00EB1C3B">
            <w:pPr>
              <w:spacing w:line="240" w:lineRule="auto"/>
              <w:jc w:val="left"/>
              <w:rPr>
                <w:rFonts w:ascii="Times New Roman" w:hAnsi="Times New Roman"/>
                <w:i/>
                <w:szCs w:val="28"/>
              </w:rPr>
            </w:pPr>
            <w:r w:rsidRPr="00EB1C3B">
              <w:rPr>
                <w:rFonts w:ascii="Times New Roman" w:hAnsi="Times New Roman"/>
                <w:i/>
                <w:szCs w:val="28"/>
              </w:rPr>
              <w:t>http://minfin.ru/ru/press-center/?</w:t>
            </w:r>
          </w:p>
          <w:p w:rsidR="00EB1C3B" w:rsidRPr="00EB1C3B" w:rsidRDefault="00EB1C3B" w:rsidP="00EB1C3B">
            <w:pPr>
              <w:spacing w:line="240" w:lineRule="auto"/>
              <w:jc w:val="left"/>
              <w:rPr>
                <w:rFonts w:ascii="Times New Roman" w:hAnsi="Times New Roman"/>
                <w:i/>
                <w:szCs w:val="28"/>
              </w:rPr>
            </w:pPr>
            <w:r w:rsidRPr="00EB1C3B">
              <w:rPr>
                <w:rFonts w:ascii="Times New Roman" w:hAnsi="Times New Roman"/>
                <w:i/>
                <w:szCs w:val="28"/>
              </w:rPr>
              <w:t>https://twitter.com/ru_minfin</w:t>
            </w:r>
          </w:p>
          <w:p w:rsidR="000E07FB" w:rsidRPr="007804EF" w:rsidRDefault="000E07FB" w:rsidP="007804EF">
            <w:pPr>
              <w:spacing w:line="240" w:lineRule="auto"/>
              <w:jc w:val="left"/>
              <w:rPr>
                <w:rFonts w:ascii="Times New Roman" w:hAnsi="Times New Roman"/>
                <w:szCs w:val="28"/>
              </w:rPr>
            </w:pPr>
          </w:p>
        </w:tc>
      </w:tr>
      <w:tr w:rsidR="00A42AE0" w:rsidRPr="00C90115" w:rsidTr="00E53569">
        <w:tc>
          <w:tcPr>
            <w:tcW w:w="899" w:type="pct"/>
            <w:shd w:val="clear" w:color="auto" w:fill="auto"/>
          </w:tcPr>
          <w:p w:rsidR="00A42AE0" w:rsidRDefault="00A42AE0" w:rsidP="0089153A">
            <w:pPr>
              <w:spacing w:line="240" w:lineRule="atLeast"/>
              <w:jc w:val="left"/>
              <w:rPr>
                <w:rFonts w:ascii="Times New Roman" w:hAnsi="Times New Roman"/>
                <w:szCs w:val="28"/>
              </w:rPr>
            </w:pPr>
          </w:p>
        </w:tc>
        <w:tc>
          <w:tcPr>
            <w:tcW w:w="1630" w:type="pct"/>
            <w:shd w:val="clear" w:color="auto" w:fill="auto"/>
          </w:tcPr>
          <w:p w:rsidR="0052248B" w:rsidRPr="0052248B" w:rsidRDefault="00B37142" w:rsidP="0052248B">
            <w:pPr>
              <w:spacing w:line="240" w:lineRule="auto"/>
              <w:jc w:val="left"/>
              <w:rPr>
                <w:rFonts w:ascii="Times New Roman" w:hAnsi="Times New Roman"/>
              </w:rPr>
            </w:pPr>
            <w:r>
              <w:rPr>
                <w:rFonts w:ascii="Times New Roman" w:hAnsi="Times New Roman"/>
                <w:szCs w:val="28"/>
              </w:rPr>
              <w:t xml:space="preserve">2. </w:t>
            </w:r>
            <w:proofErr w:type="gramStart"/>
            <w:r w:rsidR="007804EF">
              <w:rPr>
                <w:rFonts w:ascii="Times New Roman" w:hAnsi="Times New Roman"/>
                <w:szCs w:val="28"/>
              </w:rPr>
              <w:t xml:space="preserve">ФОИВ </w:t>
            </w:r>
            <w:r w:rsidR="00546DE8">
              <w:rPr>
                <w:rFonts w:ascii="Times New Roman" w:hAnsi="Times New Roman"/>
                <w:szCs w:val="28"/>
              </w:rPr>
              <w:t xml:space="preserve">регулярно </w:t>
            </w:r>
            <w:r w:rsidR="0052248B">
              <w:rPr>
                <w:rFonts w:ascii="Times New Roman" w:hAnsi="Times New Roman"/>
                <w:szCs w:val="28"/>
              </w:rPr>
              <w:t xml:space="preserve">размещает </w:t>
            </w:r>
            <w:r w:rsidR="00644B31">
              <w:rPr>
                <w:rFonts w:ascii="Times New Roman" w:hAnsi="Times New Roman"/>
                <w:szCs w:val="28"/>
              </w:rPr>
              <w:t xml:space="preserve">на официальном сайте в сети «Интернет», иных официальных ресурсах ФОИВ и (или) официальных помещениях </w:t>
            </w:r>
            <w:r w:rsidR="0052248B">
              <w:rPr>
                <w:rFonts w:ascii="Times New Roman" w:hAnsi="Times New Roman"/>
                <w:szCs w:val="28"/>
              </w:rPr>
              <w:t xml:space="preserve">исчерпывающую </w:t>
            </w:r>
            <w:r w:rsidR="0052248B">
              <w:rPr>
                <w:rFonts w:ascii="Times New Roman" w:hAnsi="Times New Roman"/>
                <w:szCs w:val="28"/>
              </w:rPr>
              <w:lastRenderedPageBreak/>
              <w:t>информацию в соответствии с требованиями актов, принятых в рамках реализации Концепции открытости федеральных органов исполнительной власти (</w:t>
            </w:r>
            <w:r w:rsidR="0052248B" w:rsidRPr="0052248B">
              <w:rPr>
                <w:rFonts w:ascii="Times New Roman" w:hAnsi="Times New Roman"/>
              </w:rPr>
              <w:t>Методические рекомендации по реализации принципов</w:t>
            </w:r>
            <w:proofErr w:type="gramEnd"/>
          </w:p>
          <w:p w:rsidR="0052248B" w:rsidRPr="0052248B" w:rsidRDefault="0052248B" w:rsidP="0052248B">
            <w:pPr>
              <w:spacing w:line="240" w:lineRule="auto"/>
              <w:jc w:val="left"/>
              <w:rPr>
                <w:rFonts w:ascii="Times New Roman" w:hAnsi="Times New Roman"/>
              </w:rPr>
            </w:pPr>
            <w:r w:rsidRPr="0052248B">
              <w:rPr>
                <w:rFonts w:ascii="Times New Roman" w:hAnsi="Times New Roman"/>
              </w:rPr>
              <w:t>открытости в федеральных органах исполнительной власти</w:t>
            </w:r>
            <w:r>
              <w:rPr>
                <w:rFonts w:ascii="Times New Roman" w:hAnsi="Times New Roman"/>
              </w:rPr>
              <w:t xml:space="preserve">, утв. </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протоколом заочного голосования</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Правительственной комиссии по координации деятельности открытого правительства</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от "26</w:t>
            </w:r>
            <w:r>
              <w:rPr>
                <w:rFonts w:ascii="Times New Roman" w:hAnsi="Times New Roman"/>
              </w:rPr>
              <w:t xml:space="preserve">" декабря 2013 г. № АМ-П36-89пр; Методические указания </w:t>
            </w:r>
            <w:r w:rsidRPr="0052248B">
              <w:rPr>
                <w:rFonts w:ascii="Times New Roman" w:hAnsi="Times New Roman"/>
              </w:rPr>
              <w:t>по проведению итоговых заседаний</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коллегий федеральных органов исполнительной власти</w:t>
            </w:r>
            <w:r>
              <w:rPr>
                <w:rFonts w:ascii="Times New Roman" w:hAnsi="Times New Roman"/>
              </w:rPr>
              <w:t xml:space="preserve">, утв. </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протоколом заседания</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Правительственной комиссии</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по координации деятельности</w:t>
            </w:r>
          </w:p>
          <w:p w:rsidR="0052248B" w:rsidRPr="0052248B" w:rsidRDefault="0052248B" w:rsidP="0052248B">
            <w:pPr>
              <w:spacing w:line="240" w:lineRule="auto"/>
              <w:jc w:val="left"/>
              <w:rPr>
                <w:rFonts w:ascii="Times New Roman" w:hAnsi="Times New Roman"/>
              </w:rPr>
            </w:pPr>
            <w:r w:rsidRPr="0052248B">
              <w:rPr>
                <w:rFonts w:ascii="Times New Roman" w:hAnsi="Times New Roman"/>
              </w:rPr>
              <w:t>открытого правительства</w:t>
            </w:r>
          </w:p>
          <w:p w:rsidR="00644B31" w:rsidRPr="0052248B" w:rsidRDefault="0052248B" w:rsidP="00644B31">
            <w:pPr>
              <w:spacing w:line="240" w:lineRule="auto"/>
              <w:jc w:val="left"/>
              <w:rPr>
                <w:rFonts w:ascii="Times New Roman" w:hAnsi="Times New Roman"/>
              </w:rPr>
            </w:pPr>
            <w:r w:rsidRPr="0052248B">
              <w:rPr>
                <w:rFonts w:ascii="Times New Roman" w:hAnsi="Times New Roman"/>
              </w:rPr>
              <w:t>от 18 февраля 2015 г. № 1</w:t>
            </w:r>
            <w:r>
              <w:rPr>
                <w:rFonts w:ascii="Times New Roman" w:hAnsi="Times New Roman"/>
              </w:rPr>
              <w:t xml:space="preserve">; Методические рекомендации по </w:t>
            </w:r>
            <w:r w:rsidR="00644B31">
              <w:rPr>
                <w:rFonts w:ascii="Times New Roman" w:hAnsi="Times New Roman"/>
              </w:rPr>
              <w:t xml:space="preserve">взаимодействию федеральных </w:t>
            </w:r>
            <w:r w:rsidR="00644B31">
              <w:rPr>
                <w:rFonts w:ascii="Times New Roman" w:hAnsi="Times New Roman"/>
              </w:rPr>
              <w:lastRenderedPageBreak/>
              <w:t xml:space="preserve">органов исполнительной власти с референтными группами, утв. </w:t>
            </w:r>
            <w:r w:rsidR="00644B31" w:rsidRPr="0052248B">
              <w:rPr>
                <w:rFonts w:ascii="Times New Roman" w:hAnsi="Times New Roman"/>
              </w:rPr>
              <w:t>протоколом заседания</w:t>
            </w:r>
          </w:p>
          <w:p w:rsidR="00644B31" w:rsidRPr="0052248B" w:rsidRDefault="00644B31" w:rsidP="00644B31">
            <w:pPr>
              <w:spacing w:line="240" w:lineRule="auto"/>
              <w:jc w:val="left"/>
              <w:rPr>
                <w:rFonts w:ascii="Times New Roman" w:hAnsi="Times New Roman"/>
              </w:rPr>
            </w:pPr>
            <w:r w:rsidRPr="0052248B">
              <w:rPr>
                <w:rFonts w:ascii="Times New Roman" w:hAnsi="Times New Roman"/>
              </w:rPr>
              <w:t>Правительственной комиссии</w:t>
            </w:r>
          </w:p>
          <w:p w:rsidR="00644B31" w:rsidRPr="0052248B" w:rsidRDefault="00644B31" w:rsidP="00644B31">
            <w:pPr>
              <w:spacing w:line="240" w:lineRule="auto"/>
              <w:jc w:val="left"/>
              <w:rPr>
                <w:rFonts w:ascii="Times New Roman" w:hAnsi="Times New Roman"/>
              </w:rPr>
            </w:pPr>
            <w:r w:rsidRPr="0052248B">
              <w:rPr>
                <w:rFonts w:ascii="Times New Roman" w:hAnsi="Times New Roman"/>
              </w:rPr>
              <w:t>по координации деятельности</w:t>
            </w:r>
          </w:p>
          <w:p w:rsidR="00644B31" w:rsidRPr="0052248B" w:rsidRDefault="00644B31" w:rsidP="00644B31">
            <w:pPr>
              <w:spacing w:line="240" w:lineRule="auto"/>
              <w:jc w:val="left"/>
              <w:rPr>
                <w:rFonts w:ascii="Times New Roman" w:hAnsi="Times New Roman"/>
              </w:rPr>
            </w:pPr>
            <w:r w:rsidRPr="0052248B">
              <w:rPr>
                <w:rFonts w:ascii="Times New Roman" w:hAnsi="Times New Roman"/>
              </w:rPr>
              <w:t>открытого правительства</w:t>
            </w:r>
          </w:p>
          <w:p w:rsidR="0052248B" w:rsidRPr="0052248B" w:rsidRDefault="00644B31" w:rsidP="00644B31">
            <w:pPr>
              <w:spacing w:line="240" w:lineRule="auto"/>
              <w:jc w:val="left"/>
              <w:rPr>
                <w:rFonts w:ascii="Times New Roman" w:hAnsi="Times New Roman"/>
              </w:rPr>
            </w:pPr>
            <w:r w:rsidRPr="0052248B">
              <w:rPr>
                <w:rFonts w:ascii="Times New Roman" w:hAnsi="Times New Roman"/>
              </w:rPr>
              <w:t>от</w:t>
            </w:r>
            <w:r w:rsidRPr="00644B31">
              <w:rPr>
                <w:rFonts w:ascii="Times New Roman" w:hAnsi="Times New Roman"/>
              </w:rPr>
              <w:t xml:space="preserve"> 28 июня 2016 г. № 5</w:t>
            </w:r>
            <w:r>
              <w:rPr>
                <w:rFonts w:ascii="Times New Roman" w:hAnsi="Times New Roman"/>
              </w:rPr>
              <w:t>)</w:t>
            </w:r>
          </w:p>
          <w:p w:rsidR="0052248B" w:rsidRPr="0052248B" w:rsidRDefault="0052248B" w:rsidP="0052248B">
            <w:pPr>
              <w:spacing w:line="240" w:lineRule="auto"/>
              <w:jc w:val="left"/>
              <w:rPr>
                <w:rFonts w:ascii="Times New Roman" w:hAnsi="Times New Roman"/>
              </w:rPr>
            </w:pPr>
          </w:p>
          <w:p w:rsidR="0052248B" w:rsidRPr="00EB1C3B" w:rsidRDefault="0052248B" w:rsidP="0052248B">
            <w:pPr>
              <w:spacing w:line="240" w:lineRule="auto"/>
              <w:jc w:val="left"/>
              <w:rPr>
                <w:rFonts w:ascii="Times New Roman" w:hAnsi="Times New Roman"/>
                <w:b/>
                <w:u w:val="single"/>
              </w:rPr>
            </w:pPr>
            <w:r w:rsidRPr="00EB1C3B">
              <w:rPr>
                <w:rFonts w:ascii="Times New Roman" w:hAnsi="Times New Roman"/>
                <w:b/>
                <w:u w:val="single"/>
              </w:rPr>
              <w:t>Да</w:t>
            </w:r>
          </w:p>
          <w:p w:rsidR="0052248B" w:rsidRDefault="0052248B" w:rsidP="0052248B">
            <w:pPr>
              <w:spacing w:line="240" w:lineRule="auto"/>
              <w:jc w:val="left"/>
              <w:rPr>
                <w:rFonts w:ascii="Times New Roman" w:hAnsi="Times New Roman"/>
              </w:rPr>
            </w:pPr>
            <w:r>
              <w:rPr>
                <w:rFonts w:ascii="Times New Roman" w:hAnsi="Times New Roman"/>
              </w:rPr>
              <w:t>Нет</w:t>
            </w:r>
          </w:p>
          <w:p w:rsidR="0052248B" w:rsidRDefault="0052248B" w:rsidP="0052248B">
            <w:pPr>
              <w:spacing w:line="240" w:lineRule="auto"/>
              <w:jc w:val="left"/>
              <w:rPr>
                <w:rFonts w:ascii="Times New Roman" w:hAnsi="Times New Roman"/>
              </w:rPr>
            </w:pPr>
            <w:r>
              <w:rPr>
                <w:rFonts w:ascii="Times New Roman" w:hAnsi="Times New Roman"/>
              </w:rPr>
              <w:t>Частично</w:t>
            </w:r>
          </w:p>
          <w:p w:rsidR="00EB1C3B" w:rsidRDefault="00EB1C3B" w:rsidP="0052248B">
            <w:pPr>
              <w:spacing w:line="240" w:lineRule="auto"/>
              <w:jc w:val="left"/>
              <w:rPr>
                <w:rFonts w:ascii="Times New Roman" w:hAnsi="Times New Roman"/>
              </w:rPr>
            </w:pPr>
          </w:p>
          <w:p w:rsidR="00EB1C3B" w:rsidRPr="00EB1C3B" w:rsidRDefault="00EB1C3B" w:rsidP="0052248B">
            <w:pPr>
              <w:spacing w:line="240" w:lineRule="auto"/>
              <w:jc w:val="left"/>
              <w:rPr>
                <w:rFonts w:ascii="Times New Roman" w:hAnsi="Times New Roman"/>
                <w:i/>
              </w:rPr>
            </w:pPr>
            <w:r w:rsidRPr="00EB1C3B">
              <w:rPr>
                <w:rFonts w:ascii="Times New Roman" w:hAnsi="Times New Roman"/>
                <w:i/>
              </w:rPr>
              <w:t>http://minfin.ru/ru/om/</w:t>
            </w:r>
          </w:p>
          <w:p w:rsidR="00A42AE0" w:rsidRDefault="00A42AE0" w:rsidP="0052248B">
            <w:pPr>
              <w:spacing w:line="240" w:lineRule="auto"/>
              <w:jc w:val="left"/>
              <w:rPr>
                <w:rFonts w:ascii="Times New Roman" w:hAnsi="Times New Roman"/>
                <w:szCs w:val="28"/>
              </w:rPr>
            </w:pPr>
          </w:p>
        </w:tc>
        <w:tc>
          <w:tcPr>
            <w:tcW w:w="1534" w:type="pct"/>
            <w:shd w:val="clear" w:color="auto" w:fill="auto"/>
          </w:tcPr>
          <w:p w:rsidR="00A42AE0" w:rsidRDefault="00B37142" w:rsidP="00BF47D8">
            <w:pPr>
              <w:spacing w:line="240" w:lineRule="auto"/>
              <w:jc w:val="left"/>
              <w:rPr>
                <w:rFonts w:ascii="Times New Roman" w:hAnsi="Times New Roman"/>
              </w:rPr>
            </w:pPr>
            <w:r>
              <w:rPr>
                <w:rFonts w:ascii="Times New Roman" w:hAnsi="Times New Roman"/>
              </w:rPr>
              <w:lastRenderedPageBreak/>
              <w:t xml:space="preserve">2. </w:t>
            </w:r>
            <w:r w:rsidR="00644B31">
              <w:rPr>
                <w:rFonts w:ascii="Times New Roman" w:hAnsi="Times New Roman"/>
              </w:rPr>
              <w:t>ФОИВ</w:t>
            </w:r>
            <w:r w:rsidR="00546DE8">
              <w:rPr>
                <w:rFonts w:ascii="Times New Roman" w:hAnsi="Times New Roman"/>
              </w:rPr>
              <w:t xml:space="preserve"> регулярно</w:t>
            </w:r>
            <w:r w:rsidR="00644B31">
              <w:rPr>
                <w:rFonts w:ascii="Times New Roman" w:hAnsi="Times New Roman"/>
              </w:rPr>
              <w:t xml:space="preserve"> размещает </w:t>
            </w:r>
            <w:r w:rsidR="00015DF3">
              <w:rPr>
                <w:rFonts w:ascii="Times New Roman" w:hAnsi="Times New Roman"/>
              </w:rPr>
              <w:t xml:space="preserve">на официальном </w:t>
            </w:r>
            <w:r w:rsidR="007F72CB">
              <w:rPr>
                <w:rFonts w:ascii="Times New Roman" w:hAnsi="Times New Roman"/>
                <w:szCs w:val="28"/>
              </w:rPr>
              <w:t>сайте в сети «Интернет», иных официальных ресурсах ФОИВ и (или) официальных помещениях</w:t>
            </w:r>
            <w:r w:rsidR="007F72CB">
              <w:rPr>
                <w:rFonts w:ascii="Times New Roman" w:hAnsi="Times New Roman"/>
              </w:rPr>
              <w:t xml:space="preserve"> </w:t>
            </w:r>
            <w:r w:rsidR="00BF47D8">
              <w:rPr>
                <w:rFonts w:ascii="Times New Roman" w:hAnsi="Times New Roman"/>
              </w:rPr>
              <w:t xml:space="preserve">по </w:t>
            </w:r>
            <w:r w:rsidR="00BF47D8">
              <w:rPr>
                <w:rFonts w:ascii="Times New Roman" w:hAnsi="Times New Roman"/>
              </w:rPr>
              <w:lastRenderedPageBreak/>
              <w:t xml:space="preserve">собственной инициативе информацию, </w:t>
            </w:r>
            <w:r w:rsidR="00644B31">
              <w:rPr>
                <w:rFonts w:ascii="Times New Roman" w:hAnsi="Times New Roman"/>
              </w:rPr>
              <w:t xml:space="preserve">востребованную </w:t>
            </w:r>
            <w:r w:rsidR="00BF47D8">
              <w:rPr>
                <w:rFonts w:ascii="Times New Roman" w:hAnsi="Times New Roman"/>
              </w:rPr>
              <w:t>референтными</w:t>
            </w:r>
            <w:r w:rsidR="00644B31">
              <w:rPr>
                <w:rFonts w:ascii="Times New Roman" w:hAnsi="Times New Roman"/>
              </w:rPr>
              <w:t xml:space="preserve"> групп</w:t>
            </w:r>
            <w:r w:rsidR="00BF47D8">
              <w:rPr>
                <w:rFonts w:ascii="Times New Roman" w:hAnsi="Times New Roman"/>
              </w:rPr>
              <w:t>ами</w:t>
            </w:r>
            <w:r w:rsidR="00644B31">
              <w:rPr>
                <w:rFonts w:ascii="Times New Roman" w:hAnsi="Times New Roman"/>
              </w:rPr>
              <w:t xml:space="preserve">, спрос на которую выявлен в результате </w:t>
            </w:r>
            <w:r w:rsidR="00BF47D8">
              <w:rPr>
                <w:rFonts w:ascii="Times New Roman" w:hAnsi="Times New Roman"/>
              </w:rPr>
              <w:t xml:space="preserve">анализа различных источников: </w:t>
            </w:r>
          </w:p>
          <w:p w:rsidR="00BF47D8" w:rsidRDefault="00BF47D8" w:rsidP="00BF47D8">
            <w:pPr>
              <w:spacing w:line="240" w:lineRule="auto"/>
              <w:jc w:val="left"/>
              <w:rPr>
                <w:rFonts w:ascii="Times New Roman" w:hAnsi="Times New Roman"/>
              </w:rPr>
            </w:pPr>
            <w:r>
              <w:rPr>
                <w:rFonts w:ascii="Times New Roman" w:hAnsi="Times New Roman"/>
              </w:rPr>
              <w:t xml:space="preserve">форма обратной связи в сети «Интернет», анализ обращений граждан, анализ часто встречающихся запросов в поисковых системах по теме регулирования, социологические опросы, опросы участников референтных групп посредством адресной рассылки, результаты </w:t>
            </w:r>
            <w:r w:rsidR="00015DF3">
              <w:rPr>
                <w:rFonts w:ascii="Times New Roman" w:hAnsi="Times New Roman"/>
              </w:rPr>
              <w:t>обсуждения</w:t>
            </w:r>
            <w:r>
              <w:rPr>
                <w:rFonts w:ascii="Times New Roman" w:hAnsi="Times New Roman"/>
              </w:rPr>
              <w:t xml:space="preserve"> с общественным советом, анализ публикаций в СМИ и в социальных сетях и т.п.</w:t>
            </w:r>
          </w:p>
          <w:p w:rsidR="00BF47D8" w:rsidRDefault="00BF47D8" w:rsidP="00BF47D8">
            <w:pPr>
              <w:spacing w:line="240" w:lineRule="auto"/>
              <w:jc w:val="left"/>
              <w:rPr>
                <w:rFonts w:ascii="Times New Roman" w:hAnsi="Times New Roman"/>
              </w:rPr>
            </w:pPr>
          </w:p>
          <w:p w:rsidR="00BF47D8" w:rsidRPr="00EB1C3B" w:rsidRDefault="00BF47D8" w:rsidP="00BF47D8">
            <w:pPr>
              <w:spacing w:line="240" w:lineRule="auto"/>
              <w:jc w:val="left"/>
              <w:rPr>
                <w:rFonts w:ascii="Times New Roman" w:hAnsi="Times New Roman"/>
                <w:b/>
                <w:u w:val="single"/>
              </w:rPr>
            </w:pPr>
            <w:r w:rsidRPr="00EB1C3B">
              <w:rPr>
                <w:rFonts w:ascii="Times New Roman" w:hAnsi="Times New Roman"/>
                <w:b/>
                <w:u w:val="single"/>
              </w:rPr>
              <w:t>Да</w:t>
            </w:r>
          </w:p>
          <w:p w:rsidR="00BF47D8" w:rsidRDefault="00BF47D8" w:rsidP="00BF47D8">
            <w:pPr>
              <w:spacing w:line="240" w:lineRule="auto"/>
              <w:jc w:val="left"/>
              <w:rPr>
                <w:rFonts w:ascii="Times New Roman" w:hAnsi="Times New Roman"/>
              </w:rPr>
            </w:pPr>
            <w:r>
              <w:rPr>
                <w:rFonts w:ascii="Times New Roman" w:hAnsi="Times New Roman"/>
              </w:rPr>
              <w:t>Нет</w:t>
            </w:r>
          </w:p>
          <w:p w:rsidR="00BF47D8" w:rsidRDefault="00BF47D8" w:rsidP="00BF47D8">
            <w:pPr>
              <w:spacing w:line="240" w:lineRule="auto"/>
              <w:jc w:val="left"/>
              <w:rPr>
                <w:rFonts w:ascii="Times New Roman" w:hAnsi="Times New Roman"/>
              </w:rPr>
            </w:pPr>
            <w:r>
              <w:rPr>
                <w:rFonts w:ascii="Times New Roman" w:hAnsi="Times New Roman"/>
              </w:rPr>
              <w:t xml:space="preserve">Частично (информация публикуется по собственной </w:t>
            </w:r>
            <w:r w:rsidR="00015DF3">
              <w:rPr>
                <w:rFonts w:ascii="Times New Roman" w:hAnsi="Times New Roman"/>
              </w:rPr>
              <w:t>инициативе</w:t>
            </w:r>
            <w:r>
              <w:rPr>
                <w:rFonts w:ascii="Times New Roman" w:hAnsi="Times New Roman"/>
              </w:rPr>
              <w:t xml:space="preserve">, но </w:t>
            </w:r>
            <w:r w:rsidR="00015DF3">
              <w:rPr>
                <w:rFonts w:ascii="Times New Roman" w:hAnsi="Times New Roman"/>
              </w:rPr>
              <w:t xml:space="preserve">без анализа информационного запроса референтных групп, либо для </w:t>
            </w:r>
            <w:r w:rsidR="00015DF3">
              <w:rPr>
                <w:rFonts w:ascii="Times New Roman" w:hAnsi="Times New Roman"/>
              </w:rPr>
              <w:lastRenderedPageBreak/>
              <w:t>выявления данного запроса используется не более одного источника)</w:t>
            </w:r>
          </w:p>
          <w:p w:rsidR="00EB1C3B" w:rsidRDefault="00EB1C3B" w:rsidP="00BF47D8">
            <w:pPr>
              <w:spacing w:line="240" w:lineRule="auto"/>
              <w:jc w:val="left"/>
              <w:rPr>
                <w:rFonts w:ascii="Times New Roman" w:hAnsi="Times New Roman"/>
              </w:rPr>
            </w:pP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http://minfin.ru/ru/votes/</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https://www.facebook.com/ruMinFin</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https://twitter.com/ru_minfin</w:t>
            </w:r>
          </w:p>
          <w:p w:rsidR="00EB1C3B" w:rsidRPr="00B04355" w:rsidRDefault="00EB1C3B" w:rsidP="00EB1C3B">
            <w:pPr>
              <w:spacing w:line="240" w:lineRule="auto"/>
              <w:jc w:val="left"/>
              <w:rPr>
                <w:rFonts w:ascii="Times New Roman" w:hAnsi="Times New Roman"/>
              </w:rPr>
            </w:pPr>
            <w:r w:rsidRPr="00EB1C3B">
              <w:rPr>
                <w:rFonts w:ascii="Times New Roman" w:hAnsi="Times New Roman"/>
                <w:i/>
              </w:rPr>
              <w:t>http://minfin.ru/ru/appeal/?agree_4=1</w:t>
            </w:r>
          </w:p>
        </w:tc>
        <w:tc>
          <w:tcPr>
            <w:tcW w:w="937" w:type="pct"/>
            <w:shd w:val="clear" w:color="auto" w:fill="auto"/>
          </w:tcPr>
          <w:p w:rsidR="00546DE8" w:rsidRDefault="00B37142" w:rsidP="0089153A">
            <w:pPr>
              <w:spacing w:line="240" w:lineRule="auto"/>
              <w:jc w:val="left"/>
              <w:rPr>
                <w:rFonts w:ascii="Times New Roman" w:hAnsi="Times New Roman"/>
              </w:rPr>
            </w:pPr>
            <w:r>
              <w:rPr>
                <w:rFonts w:ascii="Times New Roman" w:hAnsi="Times New Roman"/>
                <w:szCs w:val="28"/>
              </w:rPr>
              <w:lastRenderedPageBreak/>
              <w:t xml:space="preserve">2. </w:t>
            </w:r>
            <w:r w:rsidR="00015DF3">
              <w:rPr>
                <w:rFonts w:ascii="Times New Roman" w:hAnsi="Times New Roman"/>
                <w:szCs w:val="28"/>
              </w:rPr>
              <w:t xml:space="preserve">ФОИВ </w:t>
            </w:r>
            <w:r w:rsidR="00546DE8">
              <w:rPr>
                <w:rFonts w:ascii="Times New Roman" w:hAnsi="Times New Roman"/>
                <w:szCs w:val="28"/>
              </w:rPr>
              <w:t xml:space="preserve">регулярно </w:t>
            </w:r>
            <w:r w:rsidR="007F72CB">
              <w:rPr>
                <w:rFonts w:ascii="Times New Roman" w:hAnsi="Times New Roman"/>
                <w:szCs w:val="28"/>
              </w:rPr>
              <w:t xml:space="preserve">размещает </w:t>
            </w:r>
            <w:r w:rsidR="007F72CB">
              <w:rPr>
                <w:rFonts w:ascii="Times New Roman" w:hAnsi="Times New Roman"/>
              </w:rPr>
              <w:t xml:space="preserve">информацию, </w:t>
            </w:r>
            <w:r w:rsidR="002A41E2">
              <w:rPr>
                <w:rFonts w:ascii="Times New Roman" w:hAnsi="Times New Roman"/>
              </w:rPr>
              <w:t xml:space="preserve">наиболее </w:t>
            </w:r>
            <w:r w:rsidR="007F72CB">
              <w:rPr>
                <w:rFonts w:ascii="Times New Roman" w:hAnsi="Times New Roman"/>
              </w:rPr>
              <w:t xml:space="preserve">востребованную </w:t>
            </w:r>
            <w:r w:rsidR="007F72CB">
              <w:rPr>
                <w:rFonts w:ascii="Times New Roman" w:hAnsi="Times New Roman"/>
              </w:rPr>
              <w:lastRenderedPageBreak/>
              <w:t xml:space="preserve">референтными группами (см. предыдущий вопрос стадия 2) не только на собственных официальных ресурсах и в официальных помещениях, но и на электронных ресурсах, в официальных помещениях подведомственных организаций, общественных организаций, осуществляющих деятельность в сфере регулирования ФОИВ, органов исполнительной власти субъектов Российской </w:t>
            </w:r>
            <w:r w:rsidR="00546DE8">
              <w:rPr>
                <w:rFonts w:ascii="Times New Roman" w:hAnsi="Times New Roman"/>
              </w:rPr>
              <w:t>Федерации</w:t>
            </w:r>
          </w:p>
          <w:p w:rsidR="00546DE8" w:rsidRDefault="00546DE8" w:rsidP="0089153A">
            <w:pPr>
              <w:spacing w:line="240" w:lineRule="auto"/>
              <w:jc w:val="left"/>
              <w:rPr>
                <w:rFonts w:ascii="Times New Roman" w:hAnsi="Times New Roman"/>
              </w:rPr>
            </w:pPr>
          </w:p>
          <w:p w:rsidR="00546DE8" w:rsidRDefault="00546DE8" w:rsidP="0089153A">
            <w:pPr>
              <w:spacing w:line="240" w:lineRule="auto"/>
              <w:jc w:val="left"/>
              <w:rPr>
                <w:rFonts w:ascii="Times New Roman" w:hAnsi="Times New Roman"/>
              </w:rPr>
            </w:pPr>
            <w:r w:rsidRPr="00EB1C3B">
              <w:rPr>
                <w:rFonts w:ascii="Times New Roman" w:hAnsi="Times New Roman"/>
                <w:b/>
                <w:u w:val="single"/>
              </w:rPr>
              <w:t>Да</w:t>
            </w:r>
            <w:r>
              <w:rPr>
                <w:rFonts w:ascii="Times New Roman" w:hAnsi="Times New Roman"/>
              </w:rPr>
              <w:t xml:space="preserve"> (информация размещается регулярно – не реже 1 раза в квартал – более чем в одной категории таких организаций)</w:t>
            </w:r>
          </w:p>
          <w:p w:rsidR="00546DE8" w:rsidRDefault="00546DE8" w:rsidP="0089153A">
            <w:pPr>
              <w:spacing w:line="240" w:lineRule="auto"/>
              <w:jc w:val="left"/>
              <w:rPr>
                <w:rFonts w:ascii="Times New Roman" w:hAnsi="Times New Roman"/>
              </w:rPr>
            </w:pPr>
            <w:r>
              <w:rPr>
                <w:rFonts w:ascii="Times New Roman" w:hAnsi="Times New Roman"/>
              </w:rPr>
              <w:t>Нет</w:t>
            </w:r>
          </w:p>
          <w:p w:rsidR="00546DE8" w:rsidRDefault="00546DE8" w:rsidP="0089153A">
            <w:pPr>
              <w:spacing w:line="240" w:lineRule="auto"/>
              <w:jc w:val="left"/>
              <w:rPr>
                <w:rFonts w:ascii="Times New Roman" w:hAnsi="Times New Roman"/>
              </w:rPr>
            </w:pPr>
            <w:r>
              <w:rPr>
                <w:rFonts w:ascii="Times New Roman" w:hAnsi="Times New Roman"/>
              </w:rPr>
              <w:t xml:space="preserve">Частично </w:t>
            </w:r>
          </w:p>
          <w:p w:rsidR="00EB1C3B" w:rsidRDefault="00EB1C3B" w:rsidP="0089153A">
            <w:pPr>
              <w:spacing w:line="240" w:lineRule="auto"/>
              <w:jc w:val="left"/>
              <w:rPr>
                <w:rFonts w:ascii="Times New Roman" w:hAnsi="Times New Roman"/>
              </w:rPr>
            </w:pP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http://minfin.ru/ru/votes/</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https://www.facebook.com/ruMinFin</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https://twitter.com/ru_minfin</w:t>
            </w:r>
          </w:p>
          <w:p w:rsidR="00EB1C3B" w:rsidRPr="00EB1C3B" w:rsidRDefault="00EB1C3B" w:rsidP="00EB1C3B">
            <w:pPr>
              <w:spacing w:line="240" w:lineRule="auto"/>
              <w:jc w:val="left"/>
              <w:rPr>
                <w:rFonts w:ascii="Times New Roman" w:hAnsi="Times New Roman"/>
                <w:i/>
              </w:rPr>
            </w:pPr>
            <w:r w:rsidRPr="00EB1C3B">
              <w:rPr>
                <w:rFonts w:ascii="Times New Roman" w:hAnsi="Times New Roman"/>
                <w:i/>
              </w:rPr>
              <w:t>http://minfin.ru/ru/appeal/?agree_4=1</w:t>
            </w:r>
          </w:p>
          <w:p w:rsidR="00EB1C3B" w:rsidRDefault="00EB1C3B" w:rsidP="00EB1C3B">
            <w:pPr>
              <w:spacing w:line="240" w:lineRule="auto"/>
              <w:jc w:val="left"/>
              <w:rPr>
                <w:rFonts w:ascii="Times New Roman" w:hAnsi="Times New Roman"/>
                <w:i/>
              </w:rPr>
            </w:pPr>
            <w:r w:rsidRPr="00EB1C3B">
              <w:rPr>
                <w:rFonts w:ascii="Times New Roman" w:hAnsi="Times New Roman"/>
                <w:i/>
              </w:rPr>
              <w:t xml:space="preserve">За 2016 год произведено более 60 тысячи переходов по страницам версии официального сайта </w:t>
            </w:r>
            <w:r w:rsidRPr="00EB1C3B">
              <w:rPr>
                <w:rFonts w:ascii="Times New Roman" w:hAnsi="Times New Roman"/>
                <w:i/>
              </w:rPr>
              <w:lastRenderedPageBreak/>
              <w:t xml:space="preserve">Минфина России для </w:t>
            </w:r>
            <w:proofErr w:type="spellStart"/>
            <w:r w:rsidRPr="00EB1C3B">
              <w:rPr>
                <w:rFonts w:ascii="Times New Roman" w:hAnsi="Times New Roman"/>
                <w:i/>
              </w:rPr>
              <w:t>инфоматов</w:t>
            </w:r>
            <w:proofErr w:type="spellEnd"/>
          </w:p>
          <w:p w:rsidR="00EB1C3B" w:rsidRPr="00546DE8" w:rsidRDefault="00EB1C3B" w:rsidP="00EB1C3B">
            <w:pPr>
              <w:spacing w:line="240" w:lineRule="auto"/>
              <w:jc w:val="left"/>
              <w:rPr>
                <w:rFonts w:ascii="Times New Roman" w:hAnsi="Times New Roman"/>
              </w:rPr>
            </w:pPr>
          </w:p>
        </w:tc>
      </w:tr>
      <w:tr w:rsidR="00A42AE0" w:rsidRPr="00C90115" w:rsidTr="00E53569">
        <w:tc>
          <w:tcPr>
            <w:tcW w:w="899" w:type="pct"/>
            <w:shd w:val="clear" w:color="auto" w:fill="auto"/>
          </w:tcPr>
          <w:p w:rsidR="00A42AE0" w:rsidRDefault="00A42AE0" w:rsidP="0089153A">
            <w:pPr>
              <w:spacing w:line="240" w:lineRule="atLeast"/>
              <w:jc w:val="left"/>
              <w:rPr>
                <w:rFonts w:ascii="Times New Roman" w:hAnsi="Times New Roman"/>
                <w:szCs w:val="28"/>
              </w:rPr>
            </w:pPr>
          </w:p>
        </w:tc>
        <w:tc>
          <w:tcPr>
            <w:tcW w:w="1630" w:type="pct"/>
            <w:shd w:val="clear" w:color="auto" w:fill="auto"/>
          </w:tcPr>
          <w:p w:rsidR="00A42AE0" w:rsidRDefault="00B37142" w:rsidP="0089153A">
            <w:pPr>
              <w:spacing w:line="240" w:lineRule="auto"/>
              <w:jc w:val="left"/>
              <w:rPr>
                <w:rFonts w:ascii="Times New Roman" w:hAnsi="Times New Roman"/>
                <w:szCs w:val="28"/>
              </w:rPr>
            </w:pPr>
            <w:r>
              <w:rPr>
                <w:rFonts w:ascii="Times New Roman" w:hAnsi="Times New Roman"/>
                <w:szCs w:val="28"/>
              </w:rPr>
              <w:t xml:space="preserve">3. </w:t>
            </w:r>
            <w:r w:rsidR="00546DE8">
              <w:rPr>
                <w:rFonts w:ascii="Times New Roman" w:hAnsi="Times New Roman"/>
                <w:szCs w:val="28"/>
              </w:rPr>
              <w:t xml:space="preserve">ФОИВ имеет разработанную </w:t>
            </w:r>
            <w:r w:rsidR="0090133E">
              <w:rPr>
                <w:rFonts w:ascii="Times New Roman" w:hAnsi="Times New Roman"/>
                <w:szCs w:val="28"/>
              </w:rPr>
              <w:t xml:space="preserve">ведомственную </w:t>
            </w:r>
            <w:r w:rsidR="00546DE8">
              <w:rPr>
                <w:rFonts w:ascii="Times New Roman" w:hAnsi="Times New Roman"/>
                <w:szCs w:val="28"/>
              </w:rPr>
              <w:t xml:space="preserve">информационную </w:t>
            </w:r>
            <w:r w:rsidR="00F12716">
              <w:rPr>
                <w:rFonts w:ascii="Times New Roman" w:hAnsi="Times New Roman"/>
                <w:szCs w:val="28"/>
              </w:rPr>
              <w:t xml:space="preserve">(коммуникационную) </w:t>
            </w:r>
            <w:r w:rsidR="00546DE8">
              <w:rPr>
                <w:rFonts w:ascii="Times New Roman" w:hAnsi="Times New Roman"/>
                <w:szCs w:val="28"/>
              </w:rPr>
              <w:t>политику в отношении предмета, порядка, каналов распространения общедоступной информации</w:t>
            </w:r>
          </w:p>
          <w:p w:rsidR="00546DE8" w:rsidRDefault="00546DE8" w:rsidP="0089153A">
            <w:pPr>
              <w:spacing w:line="240" w:lineRule="auto"/>
              <w:jc w:val="left"/>
              <w:rPr>
                <w:rFonts w:ascii="Times New Roman" w:hAnsi="Times New Roman"/>
                <w:szCs w:val="28"/>
              </w:rPr>
            </w:pPr>
          </w:p>
          <w:p w:rsidR="00546DE8" w:rsidRDefault="00546DE8" w:rsidP="00546DE8">
            <w:pPr>
              <w:spacing w:line="240" w:lineRule="atLeast"/>
              <w:jc w:val="left"/>
              <w:rPr>
                <w:rFonts w:ascii="Times New Roman" w:hAnsi="Times New Roman"/>
              </w:rPr>
            </w:pPr>
            <w:r>
              <w:rPr>
                <w:rFonts w:ascii="Times New Roman" w:hAnsi="Times New Roman"/>
              </w:rPr>
              <w:t>Да</w:t>
            </w:r>
          </w:p>
          <w:p w:rsidR="00546DE8" w:rsidRPr="00EB1C3B" w:rsidRDefault="00546DE8" w:rsidP="00546DE8">
            <w:pPr>
              <w:spacing w:line="240" w:lineRule="atLeast"/>
              <w:jc w:val="left"/>
              <w:rPr>
                <w:rFonts w:ascii="Times New Roman" w:hAnsi="Times New Roman"/>
                <w:b/>
                <w:u w:val="single"/>
              </w:rPr>
            </w:pPr>
            <w:r w:rsidRPr="00EB1C3B">
              <w:rPr>
                <w:rFonts w:ascii="Times New Roman" w:hAnsi="Times New Roman"/>
                <w:b/>
                <w:u w:val="single"/>
              </w:rPr>
              <w:t>Нет</w:t>
            </w:r>
          </w:p>
          <w:p w:rsidR="00546DE8" w:rsidRDefault="00546DE8" w:rsidP="00766F77">
            <w:pPr>
              <w:spacing w:line="240" w:lineRule="atLeast"/>
              <w:jc w:val="left"/>
              <w:rPr>
                <w:rFonts w:ascii="Times New Roman" w:hAnsi="Times New Roman"/>
                <w:szCs w:val="28"/>
              </w:rPr>
            </w:pPr>
          </w:p>
        </w:tc>
        <w:tc>
          <w:tcPr>
            <w:tcW w:w="1534" w:type="pct"/>
            <w:shd w:val="clear" w:color="auto" w:fill="auto"/>
          </w:tcPr>
          <w:p w:rsidR="005B2ACB" w:rsidRDefault="00B37142" w:rsidP="005B2ACB">
            <w:pPr>
              <w:spacing w:line="240" w:lineRule="auto"/>
              <w:jc w:val="left"/>
              <w:rPr>
                <w:rFonts w:ascii="Times New Roman" w:hAnsi="Times New Roman"/>
                <w:szCs w:val="28"/>
              </w:rPr>
            </w:pPr>
            <w:r>
              <w:rPr>
                <w:rFonts w:ascii="Times New Roman" w:hAnsi="Times New Roman"/>
                <w:szCs w:val="28"/>
              </w:rPr>
              <w:t xml:space="preserve">3. </w:t>
            </w:r>
            <w:r w:rsidR="005B2ACB">
              <w:rPr>
                <w:rFonts w:ascii="Times New Roman" w:hAnsi="Times New Roman"/>
                <w:szCs w:val="28"/>
              </w:rPr>
              <w:t xml:space="preserve">Информационная (коммуникационная) политика прошла обсуждение с общественным советом </w:t>
            </w:r>
          </w:p>
          <w:p w:rsidR="00546DE8" w:rsidRDefault="00546DE8" w:rsidP="0089153A">
            <w:pPr>
              <w:spacing w:line="240" w:lineRule="auto"/>
              <w:jc w:val="left"/>
              <w:rPr>
                <w:rFonts w:ascii="Times New Roman" w:hAnsi="Times New Roman"/>
              </w:rPr>
            </w:pPr>
          </w:p>
          <w:p w:rsidR="00546DE8" w:rsidRDefault="00546DE8" w:rsidP="00546DE8">
            <w:pPr>
              <w:spacing w:line="240" w:lineRule="atLeast"/>
              <w:jc w:val="left"/>
              <w:rPr>
                <w:rFonts w:ascii="Times New Roman" w:hAnsi="Times New Roman"/>
              </w:rPr>
            </w:pPr>
            <w:r>
              <w:rPr>
                <w:rFonts w:ascii="Times New Roman" w:hAnsi="Times New Roman"/>
              </w:rPr>
              <w:t>Да</w:t>
            </w:r>
          </w:p>
          <w:p w:rsidR="00546DE8" w:rsidRPr="00EB1C3B" w:rsidRDefault="00546DE8" w:rsidP="00546DE8">
            <w:pPr>
              <w:spacing w:line="240" w:lineRule="atLeast"/>
              <w:jc w:val="left"/>
              <w:rPr>
                <w:rFonts w:ascii="Times New Roman" w:hAnsi="Times New Roman"/>
                <w:b/>
                <w:u w:val="single"/>
              </w:rPr>
            </w:pPr>
            <w:r w:rsidRPr="00EB1C3B">
              <w:rPr>
                <w:rFonts w:ascii="Times New Roman" w:hAnsi="Times New Roman"/>
                <w:b/>
                <w:u w:val="single"/>
              </w:rPr>
              <w:t>Нет</w:t>
            </w:r>
          </w:p>
          <w:p w:rsidR="00546DE8" w:rsidRDefault="00546DE8" w:rsidP="00766F77">
            <w:pPr>
              <w:spacing w:line="240" w:lineRule="atLeast"/>
              <w:jc w:val="left"/>
              <w:rPr>
                <w:rFonts w:ascii="Times New Roman" w:hAnsi="Times New Roman"/>
              </w:rPr>
            </w:pPr>
          </w:p>
        </w:tc>
        <w:tc>
          <w:tcPr>
            <w:tcW w:w="937" w:type="pct"/>
            <w:shd w:val="clear" w:color="auto" w:fill="auto"/>
          </w:tcPr>
          <w:p w:rsidR="005B2ACB" w:rsidRDefault="00B37142" w:rsidP="005B2ACB">
            <w:pPr>
              <w:spacing w:line="240" w:lineRule="auto"/>
              <w:jc w:val="left"/>
              <w:rPr>
                <w:rFonts w:ascii="Times New Roman" w:hAnsi="Times New Roman"/>
              </w:rPr>
            </w:pPr>
            <w:r>
              <w:rPr>
                <w:rFonts w:ascii="Times New Roman" w:hAnsi="Times New Roman"/>
              </w:rPr>
              <w:t xml:space="preserve">3. </w:t>
            </w:r>
            <w:r w:rsidR="005B2ACB">
              <w:rPr>
                <w:rFonts w:ascii="Times New Roman" w:hAnsi="Times New Roman"/>
              </w:rPr>
              <w:t xml:space="preserve">Информационная (коммуникационная) политика основана на регулярном анализе мнений и </w:t>
            </w:r>
            <w:proofErr w:type="gramStart"/>
            <w:r w:rsidR="005B2ACB">
              <w:rPr>
                <w:rFonts w:ascii="Times New Roman" w:hAnsi="Times New Roman"/>
              </w:rPr>
              <w:t>запросов</w:t>
            </w:r>
            <w:proofErr w:type="gramEnd"/>
            <w:r w:rsidR="005B2ACB">
              <w:rPr>
                <w:rFonts w:ascii="Times New Roman" w:hAnsi="Times New Roman"/>
              </w:rPr>
              <w:t xml:space="preserve"> ключевых референтных групп</w:t>
            </w:r>
          </w:p>
          <w:p w:rsidR="0090133E" w:rsidRDefault="0090133E" w:rsidP="0089153A">
            <w:pPr>
              <w:spacing w:line="240" w:lineRule="auto"/>
              <w:jc w:val="left"/>
              <w:rPr>
                <w:rFonts w:ascii="Times New Roman" w:hAnsi="Times New Roman"/>
                <w:szCs w:val="28"/>
              </w:rPr>
            </w:pPr>
          </w:p>
          <w:p w:rsidR="0090133E" w:rsidRDefault="0090133E" w:rsidP="0089153A">
            <w:pPr>
              <w:spacing w:line="240" w:lineRule="auto"/>
              <w:jc w:val="left"/>
              <w:rPr>
                <w:rFonts w:ascii="Times New Roman" w:hAnsi="Times New Roman"/>
                <w:szCs w:val="28"/>
              </w:rPr>
            </w:pPr>
            <w:r>
              <w:rPr>
                <w:rFonts w:ascii="Times New Roman" w:hAnsi="Times New Roman"/>
                <w:szCs w:val="28"/>
              </w:rPr>
              <w:t xml:space="preserve">Да </w:t>
            </w:r>
          </w:p>
          <w:p w:rsidR="0090133E" w:rsidRPr="00EB1C3B" w:rsidRDefault="0090133E" w:rsidP="0089153A">
            <w:pPr>
              <w:spacing w:line="240" w:lineRule="auto"/>
              <w:jc w:val="left"/>
              <w:rPr>
                <w:rFonts w:ascii="Times New Roman" w:hAnsi="Times New Roman"/>
                <w:b/>
                <w:szCs w:val="28"/>
                <w:u w:val="single"/>
              </w:rPr>
            </w:pPr>
            <w:r w:rsidRPr="00EB1C3B">
              <w:rPr>
                <w:rFonts w:ascii="Times New Roman" w:hAnsi="Times New Roman"/>
                <w:b/>
                <w:szCs w:val="28"/>
                <w:u w:val="single"/>
              </w:rPr>
              <w:t>Нет</w:t>
            </w:r>
          </w:p>
          <w:p w:rsidR="00EB1C3B" w:rsidRDefault="00EB1C3B" w:rsidP="0089153A">
            <w:pPr>
              <w:spacing w:line="240" w:lineRule="auto"/>
              <w:jc w:val="left"/>
              <w:rPr>
                <w:rFonts w:ascii="Times New Roman" w:hAnsi="Times New Roman"/>
                <w:szCs w:val="28"/>
              </w:rPr>
            </w:pPr>
          </w:p>
        </w:tc>
      </w:tr>
      <w:tr w:rsidR="00546DE8" w:rsidRPr="00C90115" w:rsidTr="00E53569">
        <w:tc>
          <w:tcPr>
            <w:tcW w:w="899" w:type="pct"/>
            <w:shd w:val="clear" w:color="auto" w:fill="auto"/>
          </w:tcPr>
          <w:p w:rsidR="00546DE8" w:rsidRDefault="00546DE8" w:rsidP="00546DE8">
            <w:pPr>
              <w:spacing w:line="240" w:lineRule="atLeast"/>
              <w:jc w:val="left"/>
              <w:rPr>
                <w:rFonts w:ascii="Times New Roman" w:hAnsi="Times New Roman"/>
                <w:szCs w:val="28"/>
              </w:rPr>
            </w:pPr>
          </w:p>
        </w:tc>
        <w:tc>
          <w:tcPr>
            <w:tcW w:w="1630" w:type="pct"/>
            <w:shd w:val="clear" w:color="auto" w:fill="auto"/>
          </w:tcPr>
          <w:p w:rsidR="00546DE8" w:rsidRDefault="00B37142" w:rsidP="00546DE8">
            <w:pPr>
              <w:spacing w:line="240" w:lineRule="atLeast"/>
              <w:jc w:val="left"/>
              <w:rPr>
                <w:rFonts w:ascii="Times New Roman" w:hAnsi="Times New Roman"/>
              </w:rPr>
            </w:pPr>
            <w:r>
              <w:rPr>
                <w:rFonts w:ascii="Times New Roman" w:hAnsi="Times New Roman"/>
              </w:rPr>
              <w:t xml:space="preserve">4. </w:t>
            </w:r>
            <w:r w:rsidR="00546DE8" w:rsidRPr="009D25C0">
              <w:rPr>
                <w:rFonts w:ascii="Times New Roman" w:hAnsi="Times New Roman"/>
              </w:rPr>
              <w:t>На сайте ФОИВ размещены правила и условия использования контента сайта.</w:t>
            </w:r>
          </w:p>
          <w:p w:rsidR="00546DE8" w:rsidRDefault="00546DE8" w:rsidP="00546DE8">
            <w:pPr>
              <w:spacing w:line="240" w:lineRule="atLeast"/>
              <w:jc w:val="left"/>
              <w:rPr>
                <w:rFonts w:ascii="Times New Roman" w:hAnsi="Times New Roman"/>
              </w:rPr>
            </w:pPr>
          </w:p>
          <w:p w:rsidR="00546DE8" w:rsidRPr="00EB1C3B" w:rsidRDefault="00546DE8" w:rsidP="00546DE8">
            <w:pPr>
              <w:spacing w:line="240" w:lineRule="atLeast"/>
              <w:jc w:val="left"/>
              <w:rPr>
                <w:rFonts w:ascii="Times New Roman" w:hAnsi="Times New Roman"/>
                <w:b/>
                <w:u w:val="single"/>
              </w:rPr>
            </w:pPr>
            <w:r w:rsidRPr="00EB1C3B">
              <w:rPr>
                <w:rFonts w:ascii="Times New Roman" w:hAnsi="Times New Roman"/>
                <w:b/>
                <w:u w:val="single"/>
              </w:rPr>
              <w:t>Да</w:t>
            </w:r>
          </w:p>
          <w:p w:rsidR="00546DE8" w:rsidRDefault="00546DE8" w:rsidP="00546DE8">
            <w:pPr>
              <w:spacing w:line="240" w:lineRule="atLeast"/>
              <w:jc w:val="left"/>
              <w:rPr>
                <w:rFonts w:ascii="Times New Roman" w:hAnsi="Times New Roman"/>
              </w:rPr>
            </w:pPr>
            <w:r>
              <w:rPr>
                <w:rFonts w:ascii="Times New Roman" w:hAnsi="Times New Roman"/>
              </w:rPr>
              <w:t>Нет</w:t>
            </w:r>
          </w:p>
          <w:p w:rsidR="00546DE8" w:rsidRDefault="00546DE8" w:rsidP="00546DE8">
            <w:pPr>
              <w:spacing w:line="240" w:lineRule="atLeast"/>
              <w:jc w:val="left"/>
              <w:rPr>
                <w:rFonts w:ascii="Times New Roman" w:hAnsi="Times New Roman"/>
              </w:rPr>
            </w:pPr>
            <w:r>
              <w:rPr>
                <w:rFonts w:ascii="Times New Roman" w:hAnsi="Times New Roman"/>
              </w:rPr>
              <w:t>Частично</w:t>
            </w:r>
          </w:p>
          <w:p w:rsidR="00546DE8" w:rsidRDefault="00546DE8" w:rsidP="00546DE8">
            <w:pPr>
              <w:spacing w:line="240" w:lineRule="atLeast"/>
              <w:jc w:val="left"/>
              <w:rPr>
                <w:rFonts w:ascii="Times New Roman" w:hAnsi="Times New Roman"/>
              </w:rPr>
            </w:pPr>
          </w:p>
          <w:p w:rsidR="00EB1C3B" w:rsidRPr="00EB1C3B" w:rsidRDefault="00EB1C3B" w:rsidP="00546DE8">
            <w:pPr>
              <w:spacing w:line="240" w:lineRule="atLeast"/>
              <w:jc w:val="left"/>
              <w:rPr>
                <w:rFonts w:ascii="Times New Roman" w:hAnsi="Times New Roman"/>
                <w:i/>
              </w:rPr>
            </w:pPr>
            <w:r w:rsidRPr="00EB1C3B">
              <w:rPr>
                <w:rFonts w:ascii="Times New Roman" w:hAnsi="Times New Roman"/>
                <w:i/>
              </w:rPr>
              <w:t>http://minfin.ru/ru/about/</w:t>
            </w:r>
          </w:p>
        </w:tc>
        <w:tc>
          <w:tcPr>
            <w:tcW w:w="1534" w:type="pct"/>
            <w:shd w:val="clear" w:color="auto" w:fill="auto"/>
          </w:tcPr>
          <w:p w:rsidR="00546DE8" w:rsidRDefault="00B37142" w:rsidP="00546DE8">
            <w:pPr>
              <w:spacing w:line="240" w:lineRule="atLeast"/>
              <w:jc w:val="left"/>
              <w:rPr>
                <w:rFonts w:ascii="Times New Roman" w:hAnsi="Times New Roman"/>
              </w:rPr>
            </w:pPr>
            <w:r>
              <w:rPr>
                <w:rFonts w:ascii="Times New Roman" w:hAnsi="Times New Roman"/>
              </w:rPr>
              <w:t xml:space="preserve">4. </w:t>
            </w:r>
            <w:r w:rsidR="00546DE8" w:rsidRPr="009D25C0">
              <w:rPr>
                <w:rFonts w:ascii="Times New Roman" w:hAnsi="Times New Roman"/>
              </w:rPr>
              <w:t>На сайте ФОИВ реализован функционал, позволяющий оценивать эффективность работ</w:t>
            </w:r>
            <w:r w:rsidR="005B2ACB">
              <w:rPr>
                <w:rFonts w:ascii="Times New Roman" w:hAnsi="Times New Roman"/>
              </w:rPr>
              <w:t>ы</w:t>
            </w:r>
            <w:r w:rsidR="00546DE8" w:rsidRPr="009D25C0">
              <w:rPr>
                <w:rFonts w:ascii="Times New Roman" w:hAnsi="Times New Roman"/>
              </w:rPr>
              <w:t xml:space="preserve"> граждан с сайтом ФОИВ, включая показатели: посещаемость, время пребывания</w:t>
            </w:r>
            <w:r w:rsidR="005B2ACB">
              <w:rPr>
                <w:rFonts w:ascii="Times New Roman" w:hAnsi="Times New Roman"/>
              </w:rPr>
              <w:t xml:space="preserve"> на сайте</w:t>
            </w:r>
            <w:r w:rsidR="00546DE8" w:rsidRPr="009D25C0">
              <w:rPr>
                <w:rFonts w:ascii="Times New Roman" w:hAnsi="Times New Roman"/>
              </w:rPr>
              <w:t>, популярность отдельных разделов сайта, глубину просмотра.</w:t>
            </w:r>
          </w:p>
          <w:p w:rsidR="00546DE8" w:rsidRDefault="00546DE8" w:rsidP="00546DE8">
            <w:pPr>
              <w:spacing w:line="240" w:lineRule="atLeast"/>
              <w:jc w:val="left"/>
              <w:rPr>
                <w:rFonts w:ascii="Times New Roman" w:hAnsi="Times New Roman"/>
              </w:rPr>
            </w:pPr>
          </w:p>
          <w:p w:rsidR="00546DE8" w:rsidRPr="00EB1C3B" w:rsidRDefault="00546DE8" w:rsidP="00546DE8">
            <w:pPr>
              <w:spacing w:line="240" w:lineRule="atLeast"/>
              <w:jc w:val="left"/>
              <w:rPr>
                <w:rFonts w:ascii="Times New Roman" w:hAnsi="Times New Roman"/>
                <w:b/>
                <w:u w:val="single"/>
              </w:rPr>
            </w:pPr>
            <w:r w:rsidRPr="00EB1C3B">
              <w:rPr>
                <w:rFonts w:ascii="Times New Roman" w:hAnsi="Times New Roman"/>
                <w:b/>
                <w:u w:val="single"/>
              </w:rPr>
              <w:t>Да</w:t>
            </w:r>
          </w:p>
          <w:p w:rsidR="00546DE8" w:rsidRDefault="00546DE8" w:rsidP="00546DE8">
            <w:pPr>
              <w:spacing w:line="240" w:lineRule="atLeast"/>
              <w:jc w:val="left"/>
              <w:rPr>
                <w:rFonts w:ascii="Times New Roman" w:hAnsi="Times New Roman"/>
              </w:rPr>
            </w:pPr>
            <w:r>
              <w:rPr>
                <w:rFonts w:ascii="Times New Roman" w:hAnsi="Times New Roman"/>
              </w:rPr>
              <w:t>Нет</w:t>
            </w:r>
          </w:p>
          <w:p w:rsidR="00546DE8" w:rsidRDefault="00546DE8" w:rsidP="00546DE8">
            <w:pPr>
              <w:spacing w:line="240" w:lineRule="atLeast"/>
              <w:jc w:val="left"/>
              <w:rPr>
                <w:rFonts w:ascii="Times New Roman" w:hAnsi="Times New Roman"/>
              </w:rPr>
            </w:pPr>
            <w:r>
              <w:rPr>
                <w:rFonts w:ascii="Times New Roman" w:hAnsi="Times New Roman"/>
              </w:rPr>
              <w:lastRenderedPageBreak/>
              <w:t>Частично</w:t>
            </w:r>
          </w:p>
          <w:p w:rsidR="00546DE8" w:rsidRDefault="00546DE8" w:rsidP="00546DE8">
            <w:pPr>
              <w:spacing w:line="240" w:lineRule="atLeast"/>
              <w:jc w:val="left"/>
              <w:rPr>
                <w:rFonts w:ascii="Times New Roman" w:hAnsi="Times New Roman"/>
              </w:rPr>
            </w:pPr>
          </w:p>
          <w:p w:rsidR="00EB1C3B" w:rsidRPr="00EB1C3B" w:rsidRDefault="00EB1C3B" w:rsidP="00546DE8">
            <w:pPr>
              <w:spacing w:line="240" w:lineRule="atLeast"/>
              <w:jc w:val="left"/>
              <w:rPr>
                <w:rFonts w:ascii="Times New Roman" w:hAnsi="Times New Roman"/>
                <w:i/>
              </w:rPr>
            </w:pPr>
            <w:r w:rsidRPr="00EB1C3B">
              <w:rPr>
                <w:rFonts w:ascii="Times New Roman" w:hAnsi="Times New Roman"/>
                <w:i/>
              </w:rPr>
              <w:t>http://minfin.ru/ru/about/statistics/</w:t>
            </w:r>
          </w:p>
        </w:tc>
        <w:tc>
          <w:tcPr>
            <w:tcW w:w="937" w:type="pct"/>
            <w:shd w:val="clear" w:color="auto" w:fill="auto"/>
          </w:tcPr>
          <w:p w:rsidR="00546DE8" w:rsidRDefault="00B37142" w:rsidP="00546DE8">
            <w:pPr>
              <w:spacing w:line="240" w:lineRule="atLeast"/>
              <w:jc w:val="left"/>
              <w:rPr>
                <w:rFonts w:ascii="Times New Roman" w:hAnsi="Times New Roman"/>
              </w:rPr>
            </w:pPr>
            <w:r>
              <w:rPr>
                <w:rFonts w:ascii="Times New Roman" w:hAnsi="Times New Roman"/>
              </w:rPr>
              <w:lastRenderedPageBreak/>
              <w:t xml:space="preserve">4. </w:t>
            </w:r>
            <w:r w:rsidR="00546DE8" w:rsidRPr="009D25C0">
              <w:rPr>
                <w:rFonts w:ascii="Times New Roman" w:hAnsi="Times New Roman"/>
              </w:rPr>
              <w:t xml:space="preserve">На сайте ФОИВ размещены интерактивные сервисы: консультации онлайн, опросы посетителей, голосования, электронные формы для обращений, дискуссионные </w:t>
            </w:r>
            <w:r w:rsidR="00546DE8" w:rsidRPr="009D25C0">
              <w:rPr>
                <w:rFonts w:ascii="Times New Roman" w:hAnsi="Times New Roman"/>
              </w:rPr>
              <w:lastRenderedPageBreak/>
              <w:t>площадки и т.д.</w:t>
            </w:r>
          </w:p>
          <w:p w:rsidR="00546DE8" w:rsidRDefault="00546DE8" w:rsidP="00546DE8">
            <w:pPr>
              <w:spacing w:line="240" w:lineRule="atLeast"/>
              <w:jc w:val="left"/>
              <w:rPr>
                <w:rFonts w:ascii="Times New Roman" w:hAnsi="Times New Roman"/>
              </w:rPr>
            </w:pPr>
          </w:p>
          <w:p w:rsidR="00546DE8" w:rsidRPr="00C04447" w:rsidRDefault="00546DE8" w:rsidP="00546DE8">
            <w:pPr>
              <w:spacing w:line="240" w:lineRule="atLeast"/>
              <w:jc w:val="left"/>
              <w:rPr>
                <w:rFonts w:ascii="Times New Roman" w:hAnsi="Times New Roman"/>
                <w:b/>
                <w:u w:val="single"/>
              </w:rPr>
            </w:pPr>
            <w:r w:rsidRPr="00C04447">
              <w:rPr>
                <w:rFonts w:ascii="Times New Roman" w:hAnsi="Times New Roman"/>
                <w:b/>
                <w:u w:val="single"/>
              </w:rPr>
              <w:t>Да</w:t>
            </w:r>
          </w:p>
          <w:p w:rsidR="00546DE8" w:rsidRDefault="00546DE8" w:rsidP="00546DE8">
            <w:pPr>
              <w:spacing w:line="240" w:lineRule="atLeast"/>
              <w:jc w:val="left"/>
              <w:rPr>
                <w:rFonts w:ascii="Times New Roman" w:hAnsi="Times New Roman"/>
              </w:rPr>
            </w:pPr>
            <w:r>
              <w:rPr>
                <w:rFonts w:ascii="Times New Roman" w:hAnsi="Times New Roman"/>
              </w:rPr>
              <w:t>Нет</w:t>
            </w:r>
          </w:p>
          <w:p w:rsidR="00546DE8" w:rsidRDefault="00546DE8" w:rsidP="00546DE8">
            <w:pPr>
              <w:spacing w:line="240" w:lineRule="atLeast"/>
              <w:jc w:val="left"/>
              <w:rPr>
                <w:rFonts w:ascii="Times New Roman" w:hAnsi="Times New Roman"/>
              </w:rPr>
            </w:pPr>
            <w:r>
              <w:rPr>
                <w:rFonts w:ascii="Times New Roman" w:hAnsi="Times New Roman"/>
              </w:rPr>
              <w:t>Частично</w:t>
            </w:r>
          </w:p>
          <w:p w:rsidR="00C04447" w:rsidRDefault="00C04447" w:rsidP="00546DE8">
            <w:pPr>
              <w:spacing w:line="240" w:lineRule="atLeast"/>
              <w:jc w:val="left"/>
              <w:rPr>
                <w:rFonts w:ascii="Times New Roman" w:hAnsi="Times New Roman"/>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http://minfin.ru/ru/votes/</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http://minfin.ru/ru/appeal/?agree_4=1</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http://info.minfin.ru/forum/showthread.php?t=248063</w:t>
            </w:r>
          </w:p>
          <w:p w:rsidR="00546DE8" w:rsidRPr="009D25C0" w:rsidRDefault="00546DE8" w:rsidP="00546DE8">
            <w:pPr>
              <w:spacing w:line="240" w:lineRule="atLeast"/>
              <w:jc w:val="left"/>
              <w:rPr>
                <w:rFonts w:ascii="Times New Roman" w:hAnsi="Times New Roman"/>
              </w:rPr>
            </w:pPr>
          </w:p>
        </w:tc>
      </w:tr>
      <w:tr w:rsidR="00546DE8" w:rsidRPr="00C90115" w:rsidTr="00E53569">
        <w:tc>
          <w:tcPr>
            <w:tcW w:w="899" w:type="pct"/>
            <w:shd w:val="clear" w:color="auto" w:fill="auto"/>
          </w:tcPr>
          <w:p w:rsidR="00546DE8" w:rsidRDefault="00546DE8" w:rsidP="00546DE8">
            <w:pPr>
              <w:spacing w:line="240" w:lineRule="atLeast"/>
              <w:jc w:val="left"/>
              <w:rPr>
                <w:rFonts w:ascii="Times New Roman" w:hAnsi="Times New Roman"/>
                <w:szCs w:val="28"/>
              </w:rPr>
            </w:pPr>
          </w:p>
        </w:tc>
        <w:tc>
          <w:tcPr>
            <w:tcW w:w="1630" w:type="pct"/>
            <w:shd w:val="clear" w:color="auto" w:fill="auto"/>
          </w:tcPr>
          <w:p w:rsidR="00546DE8" w:rsidRDefault="00B37142" w:rsidP="00546DE8">
            <w:pPr>
              <w:spacing w:line="240" w:lineRule="atLeast"/>
              <w:jc w:val="left"/>
              <w:rPr>
                <w:rFonts w:ascii="Times New Roman" w:hAnsi="Times New Roman"/>
              </w:rPr>
            </w:pPr>
            <w:r>
              <w:rPr>
                <w:rFonts w:ascii="Times New Roman" w:hAnsi="Times New Roman"/>
              </w:rPr>
              <w:t xml:space="preserve">5. </w:t>
            </w:r>
            <w:r w:rsidR="00F54753" w:rsidRPr="009D25C0">
              <w:rPr>
                <w:rFonts w:ascii="Times New Roman" w:hAnsi="Times New Roman"/>
              </w:rPr>
              <w:t>Работает версия сайта ФОИВ для людей с ограниченными возможностями по зрению</w:t>
            </w:r>
            <w:r w:rsidR="00F54753">
              <w:rPr>
                <w:rFonts w:ascii="Times New Roman" w:hAnsi="Times New Roman"/>
              </w:rPr>
              <w:t xml:space="preserve"> и работает англоязычная версия основных положений сайта</w:t>
            </w:r>
            <w:r w:rsidR="00F54753" w:rsidRPr="009D25C0">
              <w:rPr>
                <w:rFonts w:ascii="Times New Roman" w:hAnsi="Times New Roman"/>
              </w:rPr>
              <w:t>.</w:t>
            </w:r>
          </w:p>
          <w:p w:rsidR="00F54753" w:rsidRDefault="00F54753" w:rsidP="00546DE8">
            <w:pPr>
              <w:spacing w:line="240" w:lineRule="atLeast"/>
              <w:jc w:val="left"/>
              <w:rPr>
                <w:rFonts w:ascii="Times New Roman" w:hAnsi="Times New Roman"/>
              </w:rPr>
            </w:pPr>
          </w:p>
          <w:p w:rsidR="00F54753" w:rsidRPr="00EB1C3B" w:rsidRDefault="00F54753" w:rsidP="00546DE8">
            <w:pPr>
              <w:spacing w:line="240" w:lineRule="atLeast"/>
              <w:jc w:val="left"/>
              <w:rPr>
                <w:rFonts w:ascii="Times New Roman" w:hAnsi="Times New Roman"/>
                <w:b/>
                <w:u w:val="single"/>
              </w:rPr>
            </w:pPr>
            <w:r w:rsidRPr="00EB1C3B">
              <w:rPr>
                <w:rFonts w:ascii="Times New Roman" w:hAnsi="Times New Roman"/>
                <w:b/>
                <w:u w:val="single"/>
              </w:rPr>
              <w:t>Да</w:t>
            </w:r>
          </w:p>
          <w:p w:rsidR="00F54753" w:rsidRDefault="00F54753" w:rsidP="00546DE8">
            <w:pPr>
              <w:spacing w:line="240" w:lineRule="atLeast"/>
              <w:jc w:val="left"/>
              <w:rPr>
                <w:rFonts w:ascii="Times New Roman" w:hAnsi="Times New Roman"/>
              </w:rPr>
            </w:pPr>
            <w:r>
              <w:rPr>
                <w:rFonts w:ascii="Times New Roman" w:hAnsi="Times New Roman"/>
              </w:rPr>
              <w:t>Нет</w:t>
            </w:r>
          </w:p>
          <w:p w:rsidR="00F54753" w:rsidRDefault="00F54753" w:rsidP="00546DE8">
            <w:pPr>
              <w:spacing w:line="240" w:lineRule="atLeast"/>
              <w:jc w:val="left"/>
              <w:rPr>
                <w:rFonts w:ascii="Times New Roman" w:hAnsi="Times New Roman"/>
              </w:rPr>
            </w:pPr>
            <w:r>
              <w:rPr>
                <w:rFonts w:ascii="Times New Roman" w:hAnsi="Times New Roman"/>
              </w:rPr>
              <w:t>Частично (один из двух признаков)</w:t>
            </w:r>
          </w:p>
          <w:p w:rsidR="00EB1C3B" w:rsidRDefault="00EB1C3B" w:rsidP="00546DE8">
            <w:pPr>
              <w:spacing w:line="240" w:lineRule="atLeast"/>
              <w:jc w:val="left"/>
              <w:rPr>
                <w:rFonts w:ascii="Times New Roman" w:hAnsi="Times New Roman"/>
              </w:rPr>
            </w:pPr>
          </w:p>
          <w:p w:rsidR="00EB1C3B" w:rsidRPr="00EB1C3B" w:rsidRDefault="00EB1C3B" w:rsidP="00EB1C3B">
            <w:pPr>
              <w:spacing w:line="240" w:lineRule="atLeast"/>
              <w:jc w:val="left"/>
              <w:rPr>
                <w:rFonts w:ascii="Times New Roman" w:hAnsi="Times New Roman"/>
                <w:i/>
              </w:rPr>
            </w:pPr>
            <w:r w:rsidRPr="00EB1C3B">
              <w:rPr>
                <w:rFonts w:ascii="Times New Roman" w:hAnsi="Times New Roman"/>
                <w:i/>
              </w:rPr>
              <w:t>http://special.minfin.ru/ru/</w:t>
            </w:r>
          </w:p>
          <w:p w:rsidR="00EB1C3B" w:rsidRPr="00EB1C3B" w:rsidRDefault="00EB1C3B" w:rsidP="00EB1C3B">
            <w:pPr>
              <w:spacing w:line="240" w:lineRule="atLeast"/>
              <w:jc w:val="left"/>
              <w:rPr>
                <w:rFonts w:ascii="Times New Roman" w:hAnsi="Times New Roman"/>
                <w:i/>
              </w:rPr>
            </w:pPr>
            <w:r w:rsidRPr="00EB1C3B">
              <w:rPr>
                <w:rFonts w:ascii="Times New Roman" w:hAnsi="Times New Roman"/>
                <w:i/>
              </w:rPr>
              <w:lastRenderedPageBreak/>
              <w:t>http://old.minfin.ru/en/</w:t>
            </w:r>
          </w:p>
          <w:p w:rsidR="00F54753" w:rsidRPr="009D25C0" w:rsidRDefault="00F54753" w:rsidP="00546DE8">
            <w:pPr>
              <w:spacing w:line="240" w:lineRule="atLeast"/>
              <w:jc w:val="left"/>
              <w:rPr>
                <w:rFonts w:ascii="Times New Roman" w:hAnsi="Times New Roman"/>
              </w:rPr>
            </w:pPr>
          </w:p>
        </w:tc>
        <w:tc>
          <w:tcPr>
            <w:tcW w:w="1534" w:type="pct"/>
            <w:shd w:val="clear" w:color="auto" w:fill="auto"/>
          </w:tcPr>
          <w:p w:rsidR="00F54753" w:rsidRDefault="00B37142" w:rsidP="00F54753">
            <w:pPr>
              <w:spacing w:line="240" w:lineRule="atLeast"/>
              <w:jc w:val="left"/>
              <w:rPr>
                <w:rFonts w:ascii="Times New Roman" w:hAnsi="Times New Roman"/>
              </w:rPr>
            </w:pPr>
            <w:r>
              <w:rPr>
                <w:rFonts w:ascii="Times New Roman" w:hAnsi="Times New Roman"/>
              </w:rPr>
              <w:lastRenderedPageBreak/>
              <w:t xml:space="preserve">5. </w:t>
            </w:r>
            <w:r w:rsidR="00F54753" w:rsidRPr="009D25C0">
              <w:rPr>
                <w:rFonts w:ascii="Times New Roman" w:hAnsi="Times New Roman"/>
              </w:rPr>
              <w:t xml:space="preserve">На сайте ФОИВ размещены мобильные сервисы, доступные для скачивания пользователям, позволяющие получать услуги ФОИВ и обмениваться контентом сайта ФОИВ через </w:t>
            </w:r>
            <w:r w:rsidR="005B2ACB">
              <w:rPr>
                <w:rFonts w:ascii="Times New Roman" w:hAnsi="Times New Roman"/>
              </w:rPr>
              <w:t>мобильные устройства связи</w:t>
            </w:r>
            <w:r w:rsidR="00F54753" w:rsidRPr="009D25C0">
              <w:rPr>
                <w:rFonts w:ascii="Times New Roman" w:hAnsi="Times New Roman"/>
              </w:rPr>
              <w:t>.</w:t>
            </w:r>
          </w:p>
          <w:p w:rsidR="00EB1C3B" w:rsidRPr="009D25C0" w:rsidRDefault="00EB1C3B" w:rsidP="00F54753">
            <w:pPr>
              <w:spacing w:line="240" w:lineRule="atLeast"/>
              <w:jc w:val="left"/>
              <w:rPr>
                <w:rFonts w:ascii="Times New Roman" w:hAnsi="Times New Roman"/>
              </w:rPr>
            </w:pPr>
          </w:p>
          <w:p w:rsidR="00546DE8" w:rsidRDefault="00F54753" w:rsidP="00546DE8">
            <w:pPr>
              <w:spacing w:line="240" w:lineRule="auto"/>
              <w:jc w:val="left"/>
              <w:rPr>
                <w:rFonts w:ascii="Times New Roman" w:hAnsi="Times New Roman"/>
              </w:rPr>
            </w:pPr>
            <w:r>
              <w:rPr>
                <w:rFonts w:ascii="Times New Roman" w:hAnsi="Times New Roman"/>
              </w:rPr>
              <w:t>Да</w:t>
            </w:r>
          </w:p>
          <w:p w:rsidR="00F54753" w:rsidRPr="00EB1C3B" w:rsidRDefault="00F54753" w:rsidP="00546DE8">
            <w:pPr>
              <w:spacing w:line="240" w:lineRule="auto"/>
              <w:jc w:val="left"/>
              <w:rPr>
                <w:rFonts w:ascii="Times New Roman" w:hAnsi="Times New Roman"/>
                <w:b/>
                <w:u w:val="single"/>
              </w:rPr>
            </w:pPr>
            <w:r w:rsidRPr="00EB1C3B">
              <w:rPr>
                <w:rFonts w:ascii="Times New Roman" w:hAnsi="Times New Roman"/>
                <w:b/>
                <w:u w:val="single"/>
              </w:rPr>
              <w:t>Нет</w:t>
            </w:r>
          </w:p>
          <w:p w:rsidR="00F54753" w:rsidRDefault="00F54753" w:rsidP="00546DE8">
            <w:pPr>
              <w:spacing w:line="240" w:lineRule="auto"/>
              <w:jc w:val="left"/>
              <w:rPr>
                <w:rFonts w:ascii="Times New Roman" w:hAnsi="Times New Roman"/>
              </w:rPr>
            </w:pPr>
            <w:r>
              <w:rPr>
                <w:rFonts w:ascii="Times New Roman" w:hAnsi="Times New Roman"/>
              </w:rPr>
              <w:t>Частично</w:t>
            </w:r>
          </w:p>
          <w:p w:rsidR="00F54753" w:rsidRDefault="00F54753" w:rsidP="00546DE8">
            <w:pPr>
              <w:spacing w:line="240" w:lineRule="auto"/>
              <w:jc w:val="left"/>
              <w:rPr>
                <w:rFonts w:ascii="Times New Roman" w:hAnsi="Times New Roman"/>
              </w:rPr>
            </w:pPr>
          </w:p>
        </w:tc>
        <w:tc>
          <w:tcPr>
            <w:tcW w:w="937" w:type="pct"/>
            <w:shd w:val="clear" w:color="auto" w:fill="auto"/>
          </w:tcPr>
          <w:p w:rsidR="00546DE8" w:rsidRDefault="00B37142" w:rsidP="00F12716">
            <w:pPr>
              <w:spacing w:line="240" w:lineRule="auto"/>
              <w:jc w:val="left"/>
              <w:rPr>
                <w:rFonts w:ascii="Times New Roman" w:hAnsi="Times New Roman"/>
                <w:szCs w:val="28"/>
              </w:rPr>
            </w:pPr>
            <w:r>
              <w:rPr>
                <w:rFonts w:ascii="Times New Roman" w:hAnsi="Times New Roman"/>
                <w:szCs w:val="28"/>
              </w:rPr>
              <w:lastRenderedPageBreak/>
              <w:t xml:space="preserve">5. </w:t>
            </w:r>
            <w:r w:rsidR="00F12716">
              <w:rPr>
                <w:rFonts w:ascii="Times New Roman" w:hAnsi="Times New Roman"/>
                <w:szCs w:val="28"/>
              </w:rPr>
              <w:t xml:space="preserve">ФОИВ на регулярной основе (не реже 1 раза в год) проводит оценку (обследование) удобства использования официального сайта, по итогам которого формируется план </w:t>
            </w:r>
            <w:r w:rsidR="00F12716">
              <w:rPr>
                <w:rFonts w:ascii="Times New Roman" w:hAnsi="Times New Roman"/>
                <w:szCs w:val="28"/>
              </w:rPr>
              <w:lastRenderedPageBreak/>
              <w:t>развития сайта на следующий период</w:t>
            </w:r>
          </w:p>
          <w:p w:rsidR="00F12716" w:rsidRDefault="00F12716" w:rsidP="00F12716">
            <w:pPr>
              <w:spacing w:line="240" w:lineRule="auto"/>
              <w:jc w:val="left"/>
              <w:rPr>
                <w:rFonts w:ascii="Times New Roman" w:hAnsi="Times New Roman"/>
                <w:szCs w:val="28"/>
              </w:rPr>
            </w:pPr>
          </w:p>
          <w:p w:rsidR="00F12716" w:rsidRDefault="00F12716" w:rsidP="00F12716">
            <w:pPr>
              <w:spacing w:line="240" w:lineRule="auto"/>
              <w:jc w:val="left"/>
              <w:rPr>
                <w:rFonts w:ascii="Times New Roman" w:hAnsi="Times New Roman"/>
                <w:szCs w:val="28"/>
              </w:rPr>
            </w:pPr>
            <w:r>
              <w:rPr>
                <w:rFonts w:ascii="Times New Roman" w:hAnsi="Times New Roman"/>
                <w:szCs w:val="28"/>
              </w:rPr>
              <w:t>Да</w:t>
            </w:r>
          </w:p>
          <w:p w:rsidR="00F12716" w:rsidRDefault="00F12716" w:rsidP="00F12716">
            <w:pPr>
              <w:spacing w:line="240" w:lineRule="auto"/>
              <w:jc w:val="left"/>
              <w:rPr>
                <w:rFonts w:ascii="Times New Roman" w:hAnsi="Times New Roman"/>
                <w:szCs w:val="28"/>
              </w:rPr>
            </w:pPr>
            <w:r>
              <w:rPr>
                <w:rFonts w:ascii="Times New Roman" w:hAnsi="Times New Roman"/>
                <w:szCs w:val="28"/>
              </w:rPr>
              <w:t>Нет</w:t>
            </w:r>
          </w:p>
          <w:p w:rsidR="00F12716" w:rsidRPr="00C04447" w:rsidRDefault="00F12716" w:rsidP="00F12716">
            <w:pPr>
              <w:spacing w:line="240" w:lineRule="auto"/>
              <w:jc w:val="left"/>
              <w:rPr>
                <w:rFonts w:ascii="Times New Roman" w:hAnsi="Times New Roman"/>
                <w:b/>
                <w:szCs w:val="28"/>
                <w:u w:val="single"/>
              </w:rPr>
            </w:pPr>
            <w:r w:rsidRPr="00C04447">
              <w:rPr>
                <w:rFonts w:ascii="Times New Roman" w:hAnsi="Times New Roman"/>
                <w:b/>
                <w:szCs w:val="28"/>
                <w:u w:val="single"/>
              </w:rPr>
              <w:t>Частично</w:t>
            </w:r>
          </w:p>
          <w:p w:rsidR="00F12716" w:rsidRDefault="00F12716" w:rsidP="00F12716">
            <w:pPr>
              <w:spacing w:line="240" w:lineRule="auto"/>
              <w:jc w:val="left"/>
              <w:rPr>
                <w:rFonts w:ascii="Times New Roman" w:hAnsi="Times New Roman"/>
                <w:szCs w:val="28"/>
              </w:rPr>
            </w:pPr>
          </w:p>
        </w:tc>
      </w:tr>
      <w:tr w:rsidR="0090133E" w:rsidRPr="00C90115" w:rsidTr="00E53569">
        <w:tc>
          <w:tcPr>
            <w:tcW w:w="899" w:type="pct"/>
            <w:shd w:val="clear" w:color="auto" w:fill="auto"/>
          </w:tcPr>
          <w:p w:rsidR="0090133E" w:rsidRDefault="0090133E" w:rsidP="00546DE8">
            <w:pPr>
              <w:spacing w:line="240" w:lineRule="atLeast"/>
              <w:jc w:val="left"/>
              <w:rPr>
                <w:rFonts w:ascii="Times New Roman" w:hAnsi="Times New Roman"/>
                <w:szCs w:val="28"/>
              </w:rPr>
            </w:pPr>
            <w:r>
              <w:rPr>
                <w:rFonts w:ascii="Times New Roman" w:hAnsi="Times New Roman"/>
                <w:szCs w:val="28"/>
              </w:rPr>
              <w:lastRenderedPageBreak/>
              <w:t>Открытые данные</w:t>
            </w:r>
          </w:p>
        </w:tc>
        <w:tc>
          <w:tcPr>
            <w:tcW w:w="4101" w:type="pct"/>
            <w:gridSpan w:val="3"/>
            <w:shd w:val="clear" w:color="auto" w:fill="auto"/>
          </w:tcPr>
          <w:p w:rsidR="0090133E" w:rsidRDefault="0090133E" w:rsidP="00546DE8">
            <w:pPr>
              <w:spacing w:line="240" w:lineRule="auto"/>
              <w:jc w:val="left"/>
              <w:rPr>
                <w:rFonts w:ascii="Times New Roman" w:hAnsi="Times New Roman"/>
                <w:szCs w:val="28"/>
              </w:rPr>
            </w:pPr>
            <w:r>
              <w:rPr>
                <w:rFonts w:ascii="Times New Roman" w:hAnsi="Times New Roman"/>
                <w:szCs w:val="28"/>
              </w:rPr>
              <w:t>Пересчет результатов самообследования ОД</w:t>
            </w:r>
            <w:r w:rsidR="00F12716">
              <w:rPr>
                <w:rFonts w:ascii="Times New Roman" w:hAnsi="Times New Roman"/>
                <w:szCs w:val="28"/>
              </w:rPr>
              <w:t xml:space="preserve"> в 30- балльную шкалу</w:t>
            </w:r>
          </w:p>
        </w:tc>
      </w:tr>
      <w:tr w:rsidR="00B04355" w:rsidRPr="00C90115" w:rsidTr="00C04447">
        <w:tc>
          <w:tcPr>
            <w:tcW w:w="899" w:type="pct"/>
            <w:shd w:val="clear" w:color="auto" w:fill="auto"/>
          </w:tcPr>
          <w:p w:rsidR="00B04355" w:rsidRDefault="00B04355" w:rsidP="00B04355">
            <w:pPr>
              <w:spacing w:line="240" w:lineRule="atLeast"/>
              <w:jc w:val="left"/>
              <w:rPr>
                <w:rFonts w:ascii="Times New Roman" w:hAnsi="Times New Roman"/>
              </w:rPr>
            </w:pPr>
            <w:r>
              <w:rPr>
                <w:rFonts w:ascii="Times New Roman" w:hAnsi="Times New Roman"/>
                <w:szCs w:val="28"/>
              </w:rPr>
              <w:t xml:space="preserve">Понятность </w:t>
            </w:r>
            <w:r w:rsidRPr="009D25C0">
              <w:rPr>
                <w:rFonts w:ascii="Times New Roman" w:hAnsi="Times New Roman"/>
              </w:rPr>
              <w:t>нормативно-правового регулирования, государственных политик и программ, разрабатываемых (реализуемых) ФОИВ</w:t>
            </w:r>
            <w:r w:rsidR="00AA40C7">
              <w:rPr>
                <w:rFonts w:ascii="Times New Roman" w:hAnsi="Times New Roman"/>
              </w:rPr>
              <w:t>*</w:t>
            </w:r>
          </w:p>
          <w:p w:rsidR="00AA40C7" w:rsidRDefault="00AA40C7" w:rsidP="00B04355">
            <w:pPr>
              <w:spacing w:line="240" w:lineRule="atLeast"/>
              <w:jc w:val="left"/>
              <w:rPr>
                <w:rFonts w:ascii="Times New Roman" w:hAnsi="Times New Roman"/>
              </w:rPr>
            </w:pPr>
          </w:p>
          <w:p w:rsidR="00AA40C7" w:rsidRDefault="00AA40C7" w:rsidP="00B04355">
            <w:pPr>
              <w:spacing w:line="240" w:lineRule="atLeast"/>
              <w:jc w:val="left"/>
              <w:rPr>
                <w:rFonts w:ascii="Times New Roman" w:hAnsi="Times New Roman"/>
              </w:rPr>
            </w:pPr>
          </w:p>
          <w:p w:rsidR="00AA40C7" w:rsidRPr="00AA40C7" w:rsidRDefault="00AA40C7" w:rsidP="00B04355">
            <w:pPr>
              <w:spacing w:line="240" w:lineRule="atLeast"/>
              <w:jc w:val="left"/>
              <w:rPr>
                <w:rFonts w:ascii="Times New Roman" w:hAnsi="Times New Roman"/>
                <w:i/>
                <w:sz w:val="20"/>
                <w:szCs w:val="28"/>
              </w:rPr>
            </w:pPr>
            <w:r>
              <w:rPr>
                <w:rFonts w:ascii="Times New Roman" w:hAnsi="Times New Roman"/>
              </w:rPr>
              <w:t>*</w:t>
            </w:r>
            <w:r>
              <w:rPr>
                <w:rFonts w:ascii="Times New Roman" w:hAnsi="Times New Roman"/>
                <w:i/>
                <w:sz w:val="20"/>
              </w:rPr>
              <w:t xml:space="preserve">Для ФОИВ, не являющихся разработчиками нормативно-правового регулирования часть вопросов, касающихся разработки проектов общественно-значимых </w:t>
            </w:r>
            <w:r>
              <w:rPr>
                <w:rFonts w:ascii="Times New Roman" w:hAnsi="Times New Roman"/>
                <w:i/>
                <w:sz w:val="20"/>
              </w:rPr>
              <w:lastRenderedPageBreak/>
              <w:t>НПА необходимо трактовать как участие в разработке и следовать примечаниям к конкретным вопросам</w:t>
            </w:r>
            <w:r w:rsidR="00F54753">
              <w:rPr>
                <w:rFonts w:ascii="Times New Roman" w:hAnsi="Times New Roman"/>
                <w:i/>
                <w:sz w:val="20"/>
              </w:rPr>
              <w:t>, либо применять в отношении общественно-значимых ведомственных актов</w:t>
            </w:r>
            <w:r>
              <w:rPr>
                <w:rFonts w:ascii="Times New Roman" w:hAnsi="Times New Roman"/>
                <w:i/>
                <w:sz w:val="20"/>
              </w:rPr>
              <w:t xml:space="preserve">. В случае отсутствия примечания, вопрос распространяется </w:t>
            </w:r>
            <w:proofErr w:type="gramStart"/>
            <w:r>
              <w:rPr>
                <w:rFonts w:ascii="Times New Roman" w:hAnsi="Times New Roman"/>
                <w:i/>
                <w:sz w:val="20"/>
              </w:rPr>
              <w:t>на</w:t>
            </w:r>
            <w:proofErr w:type="gramEnd"/>
            <w:r>
              <w:rPr>
                <w:rFonts w:ascii="Times New Roman" w:hAnsi="Times New Roman"/>
                <w:i/>
                <w:sz w:val="20"/>
              </w:rPr>
              <w:t xml:space="preserve"> данный ФОИВ в полном объеме</w:t>
            </w:r>
          </w:p>
        </w:tc>
        <w:tc>
          <w:tcPr>
            <w:tcW w:w="1630" w:type="pct"/>
            <w:shd w:val="clear" w:color="auto" w:fill="auto"/>
          </w:tcPr>
          <w:p w:rsidR="00B04355" w:rsidRDefault="00B37142" w:rsidP="00B04355">
            <w:pPr>
              <w:spacing w:line="240" w:lineRule="atLeast"/>
              <w:jc w:val="left"/>
              <w:rPr>
                <w:rFonts w:ascii="Times New Roman" w:hAnsi="Times New Roman"/>
              </w:rPr>
            </w:pPr>
            <w:r>
              <w:rPr>
                <w:rFonts w:ascii="Times New Roman" w:hAnsi="Times New Roman"/>
              </w:rPr>
              <w:lastRenderedPageBreak/>
              <w:t xml:space="preserve">1. </w:t>
            </w:r>
            <w:r w:rsidR="00B04355" w:rsidRPr="009D25C0">
              <w:rPr>
                <w:rFonts w:ascii="Times New Roman" w:hAnsi="Times New Roman"/>
              </w:rPr>
              <w:t>На сайте ФОИВ размещается план</w:t>
            </w:r>
            <w:r w:rsidR="00697AE6">
              <w:rPr>
                <w:rFonts w:ascii="Times New Roman" w:hAnsi="Times New Roman"/>
              </w:rPr>
              <w:t xml:space="preserve"> нормативно-правовой работы (</w:t>
            </w:r>
            <w:r w:rsidR="00697AE6">
              <w:rPr>
                <w:color w:val="000000"/>
              </w:rPr>
              <w:t xml:space="preserve">план подготовки проектов нормативных правовых актов Правительства РФ, </w:t>
            </w:r>
            <w:r w:rsidR="00F445E5">
              <w:rPr>
                <w:rFonts w:ascii="Times New Roman" w:hAnsi="Times New Roman"/>
              </w:rPr>
              <w:t>план законопроектной деятельности</w:t>
            </w:r>
            <w:r w:rsidR="00697AE6">
              <w:rPr>
                <w:rFonts w:ascii="Times New Roman" w:hAnsi="Times New Roman"/>
              </w:rPr>
              <w:t>)</w:t>
            </w:r>
            <w:r w:rsidR="00F445E5">
              <w:rPr>
                <w:rFonts w:ascii="Times New Roman" w:hAnsi="Times New Roman"/>
              </w:rPr>
              <w:t xml:space="preserve"> </w:t>
            </w:r>
            <w:r w:rsidR="00B04355" w:rsidRPr="009D25C0">
              <w:rPr>
                <w:rFonts w:ascii="Times New Roman" w:hAnsi="Times New Roman"/>
              </w:rPr>
              <w:t>на год</w:t>
            </w:r>
            <w:r w:rsidR="00AA40C7">
              <w:rPr>
                <w:rFonts w:ascii="Times New Roman" w:hAnsi="Times New Roman"/>
              </w:rPr>
              <w:t>*</w:t>
            </w:r>
            <w:r w:rsidR="00B04355" w:rsidRPr="009D25C0">
              <w:rPr>
                <w:rFonts w:ascii="Times New Roman" w:hAnsi="Times New Roman"/>
              </w:rPr>
              <w:t>.</w:t>
            </w:r>
          </w:p>
          <w:p w:rsidR="00C04447" w:rsidRDefault="00C04447" w:rsidP="00B04355">
            <w:pPr>
              <w:spacing w:line="240" w:lineRule="atLeast"/>
              <w:jc w:val="left"/>
              <w:rPr>
                <w:rFonts w:ascii="Times New Roman" w:hAnsi="Times New Roman"/>
              </w:rPr>
            </w:pPr>
          </w:p>
          <w:p w:rsidR="00B04355" w:rsidRPr="00C04447" w:rsidRDefault="00B04355" w:rsidP="00B04355">
            <w:pPr>
              <w:spacing w:line="240" w:lineRule="atLeast"/>
              <w:jc w:val="left"/>
              <w:rPr>
                <w:rFonts w:ascii="Times New Roman" w:hAnsi="Times New Roman"/>
                <w:b/>
                <w:u w:val="single"/>
              </w:rPr>
            </w:pPr>
            <w:r w:rsidRPr="00C04447">
              <w:rPr>
                <w:rFonts w:ascii="Times New Roman" w:hAnsi="Times New Roman"/>
                <w:b/>
                <w:u w:val="single"/>
              </w:rPr>
              <w:t>Да</w:t>
            </w:r>
          </w:p>
          <w:p w:rsidR="00B04355" w:rsidRDefault="00B04355" w:rsidP="00B04355">
            <w:pPr>
              <w:spacing w:line="240" w:lineRule="atLeast"/>
              <w:jc w:val="left"/>
              <w:rPr>
                <w:rFonts w:ascii="Times New Roman" w:hAnsi="Times New Roman"/>
              </w:rPr>
            </w:pPr>
            <w:r>
              <w:rPr>
                <w:rFonts w:ascii="Times New Roman" w:hAnsi="Times New Roman"/>
              </w:rPr>
              <w:t>Нет</w:t>
            </w:r>
          </w:p>
          <w:p w:rsidR="00AA40C7" w:rsidRDefault="00AA40C7" w:rsidP="00BB3C4F">
            <w:pPr>
              <w:spacing w:line="240" w:lineRule="atLeast"/>
              <w:jc w:val="left"/>
              <w:rPr>
                <w:rFonts w:ascii="Times New Roman" w:hAnsi="Times New Roman"/>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http://minfin.ru/common/upload/library/2016/04/main/plan-grafik_310316.pdf</w:t>
            </w:r>
          </w:p>
          <w:p w:rsidR="00C04447" w:rsidRDefault="00C04447" w:rsidP="00C04447">
            <w:pPr>
              <w:spacing w:line="240" w:lineRule="atLeast"/>
              <w:jc w:val="left"/>
              <w:rPr>
                <w:rFonts w:ascii="Times New Roman" w:hAnsi="Times New Roman"/>
                <w:i/>
              </w:rPr>
            </w:pPr>
            <w:r w:rsidRPr="00C04447">
              <w:rPr>
                <w:rFonts w:ascii="Times New Roman" w:hAnsi="Times New Roman"/>
                <w:i/>
              </w:rPr>
              <w:t>http://minfin.ru/ru/om/PlanReport/plans</w:t>
            </w:r>
          </w:p>
          <w:p w:rsidR="00C04447" w:rsidRDefault="00C04447" w:rsidP="00C04447">
            <w:pPr>
              <w:spacing w:line="240" w:lineRule="atLeast"/>
              <w:jc w:val="left"/>
              <w:rPr>
                <w:rFonts w:ascii="Times New Roman" w:hAnsi="Times New Roman"/>
                <w:i/>
              </w:rPr>
            </w:pPr>
            <w:r w:rsidRPr="00C04447">
              <w:rPr>
                <w:rFonts w:ascii="Times New Roman" w:hAnsi="Times New Roman"/>
                <w:i/>
              </w:rPr>
              <w:t>/</w:t>
            </w:r>
          </w:p>
          <w:p w:rsidR="00C04447" w:rsidRPr="00C04447" w:rsidRDefault="00C04447" w:rsidP="00C04447">
            <w:pPr>
              <w:spacing w:line="240" w:lineRule="atLeast"/>
              <w:jc w:val="left"/>
              <w:rPr>
                <w:rFonts w:ascii="Times New Roman" w:hAnsi="Times New Roman"/>
                <w:i/>
              </w:rPr>
            </w:pPr>
          </w:p>
          <w:p w:rsidR="00AA40C7" w:rsidRDefault="00AA40C7" w:rsidP="00BB3C4F">
            <w:pPr>
              <w:spacing w:line="240" w:lineRule="atLeast"/>
              <w:jc w:val="left"/>
              <w:rPr>
                <w:rFonts w:ascii="Times New Roman" w:hAnsi="Times New Roman"/>
                <w:i/>
                <w:sz w:val="20"/>
              </w:rPr>
            </w:pPr>
            <w:r>
              <w:rPr>
                <w:rFonts w:ascii="Times New Roman" w:hAnsi="Times New Roman"/>
              </w:rPr>
              <w:t>*</w:t>
            </w:r>
            <w:r>
              <w:rPr>
                <w:rFonts w:ascii="Times New Roman" w:hAnsi="Times New Roman"/>
                <w:i/>
                <w:sz w:val="20"/>
              </w:rPr>
              <w:t xml:space="preserve">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н</w:t>
            </w:r>
            <w:r w:rsidR="00697AE6">
              <w:rPr>
                <w:rFonts w:ascii="Times New Roman" w:hAnsi="Times New Roman"/>
                <w:i/>
                <w:sz w:val="20"/>
              </w:rPr>
              <w:t>еобходимо размещать часть плана</w:t>
            </w:r>
            <w:r>
              <w:rPr>
                <w:rFonts w:ascii="Times New Roman" w:hAnsi="Times New Roman"/>
                <w:i/>
                <w:sz w:val="20"/>
              </w:rPr>
              <w:t xml:space="preserve">, относящегося к сфере </w:t>
            </w:r>
            <w:r>
              <w:rPr>
                <w:rFonts w:ascii="Times New Roman" w:hAnsi="Times New Roman"/>
                <w:i/>
                <w:sz w:val="20"/>
              </w:rPr>
              <w:lastRenderedPageBreak/>
              <w:t>регулирования данного ФОИВ</w:t>
            </w:r>
            <w:r w:rsidR="00697AE6">
              <w:rPr>
                <w:rFonts w:ascii="Times New Roman" w:hAnsi="Times New Roman"/>
                <w:i/>
                <w:sz w:val="20"/>
              </w:rPr>
              <w:t>, либо размещать ссылку на план</w:t>
            </w:r>
            <w:r>
              <w:rPr>
                <w:rFonts w:ascii="Times New Roman" w:hAnsi="Times New Roman"/>
                <w:i/>
                <w:sz w:val="20"/>
              </w:rPr>
              <w:t xml:space="preserve">, разработанный вышестоящим ФОИВ. В этом случае: </w:t>
            </w:r>
          </w:p>
          <w:p w:rsidR="00AA40C7" w:rsidRDefault="00AA40C7" w:rsidP="00BB3C4F">
            <w:pPr>
              <w:spacing w:line="240" w:lineRule="atLeast"/>
              <w:jc w:val="left"/>
              <w:rPr>
                <w:rFonts w:ascii="Times New Roman" w:hAnsi="Times New Roman"/>
                <w:i/>
                <w:sz w:val="20"/>
              </w:rPr>
            </w:pPr>
            <w:r>
              <w:rPr>
                <w:rFonts w:ascii="Times New Roman" w:hAnsi="Times New Roman"/>
                <w:i/>
                <w:sz w:val="20"/>
              </w:rPr>
              <w:t xml:space="preserve">Да – ответ, характеризующий ситуацию, когда ФОИВ-респондент размещает информацию не менее актуальную, чем ФОИВ-разработчик </w:t>
            </w:r>
          </w:p>
          <w:p w:rsidR="00AA40C7" w:rsidRPr="00AA40C7" w:rsidRDefault="00AA40C7" w:rsidP="00697AE6">
            <w:pPr>
              <w:spacing w:line="240" w:lineRule="atLeast"/>
              <w:jc w:val="left"/>
              <w:rPr>
                <w:rFonts w:ascii="Times New Roman" w:hAnsi="Times New Roman"/>
                <w:i/>
                <w:sz w:val="20"/>
              </w:rPr>
            </w:pPr>
            <w:r>
              <w:rPr>
                <w:rFonts w:ascii="Times New Roman" w:hAnsi="Times New Roman"/>
                <w:i/>
                <w:sz w:val="20"/>
              </w:rPr>
              <w:t xml:space="preserve">Нет – </w:t>
            </w:r>
            <w:proofErr w:type="gramStart"/>
            <w:r w:rsidR="00697AE6">
              <w:rPr>
                <w:rFonts w:ascii="Times New Roman" w:hAnsi="Times New Roman"/>
                <w:i/>
                <w:sz w:val="20"/>
              </w:rPr>
              <w:t>план</w:t>
            </w:r>
            <w:proofErr w:type="gramEnd"/>
            <w:r>
              <w:rPr>
                <w:rFonts w:ascii="Times New Roman" w:hAnsi="Times New Roman"/>
                <w:i/>
                <w:sz w:val="20"/>
              </w:rPr>
              <w:t xml:space="preserve"> не размещается ни в </w:t>
            </w:r>
            <w:proofErr w:type="gramStart"/>
            <w:r>
              <w:rPr>
                <w:rFonts w:ascii="Times New Roman" w:hAnsi="Times New Roman"/>
                <w:i/>
                <w:sz w:val="20"/>
              </w:rPr>
              <w:t>каком</w:t>
            </w:r>
            <w:proofErr w:type="gramEnd"/>
            <w:r>
              <w:rPr>
                <w:rFonts w:ascii="Times New Roman" w:hAnsi="Times New Roman"/>
                <w:i/>
                <w:sz w:val="20"/>
              </w:rPr>
              <w:t xml:space="preserve"> виде</w:t>
            </w:r>
          </w:p>
        </w:tc>
        <w:tc>
          <w:tcPr>
            <w:tcW w:w="1534" w:type="pct"/>
            <w:shd w:val="clear" w:color="auto" w:fill="auto"/>
          </w:tcPr>
          <w:p w:rsidR="00B04355" w:rsidRDefault="00B37142" w:rsidP="00B04355">
            <w:pPr>
              <w:spacing w:line="240" w:lineRule="atLeast"/>
              <w:jc w:val="left"/>
              <w:rPr>
                <w:rFonts w:ascii="Times New Roman" w:hAnsi="Times New Roman"/>
              </w:rPr>
            </w:pPr>
            <w:r>
              <w:rPr>
                <w:rFonts w:ascii="Times New Roman" w:hAnsi="Times New Roman"/>
              </w:rPr>
              <w:lastRenderedPageBreak/>
              <w:t xml:space="preserve">1. </w:t>
            </w:r>
            <w:r w:rsidR="00B04355" w:rsidRPr="009D25C0">
              <w:rPr>
                <w:rFonts w:ascii="Times New Roman" w:hAnsi="Times New Roman"/>
              </w:rPr>
              <w:t>П</w:t>
            </w:r>
            <w:r w:rsidR="00B04355">
              <w:rPr>
                <w:rFonts w:ascii="Times New Roman" w:hAnsi="Times New Roman"/>
              </w:rPr>
              <w:t>роект п</w:t>
            </w:r>
            <w:r w:rsidR="00B04355" w:rsidRPr="009D25C0">
              <w:rPr>
                <w:rFonts w:ascii="Times New Roman" w:hAnsi="Times New Roman"/>
              </w:rPr>
              <w:t>лан</w:t>
            </w:r>
            <w:r w:rsidR="00B04355">
              <w:rPr>
                <w:rFonts w:ascii="Times New Roman" w:hAnsi="Times New Roman"/>
              </w:rPr>
              <w:t>а</w:t>
            </w:r>
            <w:r w:rsidR="00B04355" w:rsidRPr="009D25C0">
              <w:rPr>
                <w:rFonts w:ascii="Times New Roman" w:hAnsi="Times New Roman"/>
              </w:rPr>
              <w:t xml:space="preserve"> нормативно-правовой работы </w:t>
            </w:r>
            <w:r w:rsidR="00697AE6">
              <w:rPr>
                <w:rFonts w:ascii="Times New Roman" w:hAnsi="Times New Roman"/>
              </w:rPr>
              <w:t>(</w:t>
            </w:r>
            <w:r w:rsidR="00697AE6">
              <w:rPr>
                <w:color w:val="000000"/>
              </w:rPr>
              <w:t>плана подготовки проектов нормативных правовых актов Правительства РФ</w:t>
            </w:r>
            <w:r w:rsidR="00697AE6">
              <w:rPr>
                <w:rFonts w:ascii="Times New Roman" w:hAnsi="Times New Roman"/>
              </w:rPr>
              <w:t>,</w:t>
            </w:r>
            <w:r w:rsidR="00F445E5">
              <w:rPr>
                <w:rFonts w:ascii="Times New Roman" w:hAnsi="Times New Roman"/>
              </w:rPr>
              <w:t xml:space="preserve"> плана законопроектной деятельности</w:t>
            </w:r>
            <w:r w:rsidR="00697AE6">
              <w:rPr>
                <w:rFonts w:ascii="Times New Roman" w:hAnsi="Times New Roman"/>
              </w:rPr>
              <w:t>)</w:t>
            </w:r>
            <w:r w:rsidR="00F445E5">
              <w:rPr>
                <w:rFonts w:ascii="Times New Roman" w:hAnsi="Times New Roman"/>
              </w:rPr>
              <w:t xml:space="preserve"> </w:t>
            </w:r>
            <w:r w:rsidR="00B04355" w:rsidRPr="009D25C0">
              <w:rPr>
                <w:rFonts w:ascii="Times New Roman" w:hAnsi="Times New Roman"/>
              </w:rPr>
              <w:t xml:space="preserve">на среднесрочную и долгосрочную перспективу </w:t>
            </w:r>
            <w:r w:rsidR="00B04355">
              <w:rPr>
                <w:rFonts w:ascii="Times New Roman" w:hAnsi="Times New Roman"/>
              </w:rPr>
              <w:t xml:space="preserve">предварительно </w:t>
            </w:r>
            <w:r w:rsidR="00B04355" w:rsidRPr="009D25C0">
              <w:rPr>
                <w:rFonts w:ascii="Times New Roman" w:hAnsi="Times New Roman"/>
              </w:rPr>
              <w:t>обсуждается с о</w:t>
            </w:r>
            <w:r w:rsidR="00B04355">
              <w:rPr>
                <w:rFonts w:ascii="Times New Roman" w:hAnsi="Times New Roman"/>
              </w:rPr>
              <w:t>бщественным советом, экспертным сообществом</w:t>
            </w:r>
            <w:r w:rsidR="00B04355" w:rsidRPr="009D25C0">
              <w:rPr>
                <w:rFonts w:ascii="Times New Roman" w:hAnsi="Times New Roman"/>
              </w:rPr>
              <w:t xml:space="preserve"> и </w:t>
            </w:r>
            <w:r w:rsidR="00B04355">
              <w:rPr>
                <w:rFonts w:ascii="Times New Roman" w:hAnsi="Times New Roman"/>
              </w:rPr>
              <w:t xml:space="preserve">специально созданными </w:t>
            </w:r>
            <w:r w:rsidR="00B04355" w:rsidRPr="009D25C0">
              <w:rPr>
                <w:rFonts w:ascii="Times New Roman" w:hAnsi="Times New Roman"/>
              </w:rPr>
              <w:t xml:space="preserve">консультативными группами при ФОИВ. </w:t>
            </w:r>
            <w:r w:rsidR="00B04355">
              <w:rPr>
                <w:rFonts w:ascii="Times New Roman" w:hAnsi="Times New Roman"/>
              </w:rPr>
              <w:t xml:space="preserve">Поступившие замечания и предложения обобщаются, ФОИВ готовит позицию в отношении каждого из поступивших предложений. Информация об </w:t>
            </w:r>
            <w:r w:rsidR="00B04355">
              <w:rPr>
                <w:rFonts w:ascii="Times New Roman" w:hAnsi="Times New Roman"/>
              </w:rPr>
              <w:lastRenderedPageBreak/>
              <w:t xml:space="preserve">учете/ </w:t>
            </w:r>
            <w:proofErr w:type="spellStart"/>
            <w:r w:rsidR="00B04355">
              <w:rPr>
                <w:rFonts w:ascii="Times New Roman" w:hAnsi="Times New Roman"/>
              </w:rPr>
              <w:t>неучете</w:t>
            </w:r>
            <w:proofErr w:type="spellEnd"/>
            <w:r w:rsidR="00B04355">
              <w:rPr>
                <w:rFonts w:ascii="Times New Roman" w:hAnsi="Times New Roman"/>
              </w:rPr>
              <w:t xml:space="preserve"> предложений доводится до участников обсуждения</w:t>
            </w:r>
            <w:r w:rsidR="00AA40C7">
              <w:rPr>
                <w:rFonts w:ascii="Times New Roman" w:hAnsi="Times New Roman"/>
              </w:rPr>
              <w:t>*.</w:t>
            </w:r>
          </w:p>
          <w:p w:rsidR="00B04355" w:rsidRDefault="00B04355" w:rsidP="00B04355">
            <w:pPr>
              <w:spacing w:line="240" w:lineRule="atLeast"/>
              <w:jc w:val="left"/>
              <w:rPr>
                <w:rFonts w:ascii="Times New Roman" w:hAnsi="Times New Roman"/>
              </w:rPr>
            </w:pPr>
          </w:p>
          <w:p w:rsidR="00B04355" w:rsidRPr="00C04447" w:rsidRDefault="00B04355" w:rsidP="00B04355">
            <w:pPr>
              <w:spacing w:line="240" w:lineRule="atLeast"/>
              <w:jc w:val="left"/>
              <w:rPr>
                <w:rFonts w:ascii="Times New Roman" w:hAnsi="Times New Roman"/>
                <w:b/>
                <w:u w:val="single"/>
              </w:rPr>
            </w:pPr>
            <w:r w:rsidRPr="00C04447">
              <w:rPr>
                <w:rFonts w:ascii="Times New Roman" w:hAnsi="Times New Roman"/>
                <w:b/>
                <w:u w:val="single"/>
              </w:rPr>
              <w:t>Да</w:t>
            </w:r>
          </w:p>
          <w:p w:rsidR="00B04355" w:rsidRDefault="00B04355" w:rsidP="00B04355">
            <w:pPr>
              <w:spacing w:line="240" w:lineRule="atLeast"/>
              <w:jc w:val="left"/>
              <w:rPr>
                <w:rFonts w:ascii="Times New Roman" w:hAnsi="Times New Roman"/>
              </w:rPr>
            </w:pPr>
            <w:r>
              <w:rPr>
                <w:rFonts w:ascii="Times New Roman" w:hAnsi="Times New Roman"/>
              </w:rPr>
              <w:t>Нет</w:t>
            </w:r>
          </w:p>
          <w:p w:rsidR="00B04355" w:rsidRDefault="00B04355" w:rsidP="00B04355">
            <w:pPr>
              <w:spacing w:line="240" w:lineRule="atLeast"/>
              <w:jc w:val="left"/>
              <w:rPr>
                <w:rFonts w:ascii="Times New Roman" w:hAnsi="Times New Roman"/>
              </w:rPr>
            </w:pPr>
            <w:r>
              <w:rPr>
                <w:rFonts w:ascii="Times New Roman" w:hAnsi="Times New Roman"/>
              </w:rPr>
              <w:t xml:space="preserve">Частично (обсуждается уже утверждённый </w:t>
            </w:r>
            <w:r w:rsidR="00697AE6">
              <w:rPr>
                <w:rFonts w:ascii="Times New Roman" w:hAnsi="Times New Roman"/>
              </w:rPr>
              <w:t>план</w:t>
            </w:r>
            <w:r>
              <w:rPr>
                <w:rFonts w:ascii="Times New Roman" w:hAnsi="Times New Roman"/>
              </w:rPr>
              <w:t>, либо не готовится свод поступивших замечаний и предложений с позицией ФОИВ)</w:t>
            </w:r>
          </w:p>
          <w:p w:rsidR="00C04447" w:rsidRDefault="00C04447" w:rsidP="00B04355">
            <w:pPr>
              <w:spacing w:line="240" w:lineRule="atLeast"/>
              <w:jc w:val="left"/>
              <w:rPr>
                <w:rFonts w:ascii="Times New Roman" w:hAnsi="Times New Roman"/>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Протокол № 16 заочного голосования Общественного совета при Минфине России «Рассмотрение Плана - графика нормативно-правовой работы Минфина России на среднесрочную и долгосрочную перспективу»</w:t>
            </w:r>
          </w:p>
          <w:p w:rsidR="00C04447" w:rsidRPr="00C04447" w:rsidRDefault="00C04447" w:rsidP="00C04447">
            <w:pPr>
              <w:spacing w:line="240" w:lineRule="atLeast"/>
              <w:jc w:val="left"/>
              <w:rPr>
                <w:rFonts w:ascii="Times New Roman" w:hAnsi="Times New Roman"/>
                <w:i/>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Информация официального сайта Министерства финансов Российской Федерации: http://minfin.ru/ru/om/focal_advisory/os/meetings/#ixzz4cvcfK4Xg</w:t>
            </w:r>
          </w:p>
          <w:p w:rsidR="00AA40C7" w:rsidRDefault="00AA40C7" w:rsidP="00B04355">
            <w:pPr>
              <w:spacing w:line="240" w:lineRule="atLeast"/>
              <w:jc w:val="left"/>
              <w:rPr>
                <w:rFonts w:ascii="Times New Roman" w:hAnsi="Times New Roman"/>
              </w:rPr>
            </w:pPr>
          </w:p>
          <w:p w:rsidR="00254996" w:rsidRDefault="00AA40C7" w:rsidP="00AA40C7">
            <w:pPr>
              <w:spacing w:line="240" w:lineRule="atLeast"/>
              <w:jc w:val="left"/>
              <w:rPr>
                <w:rFonts w:ascii="Times New Roman" w:hAnsi="Times New Roman"/>
                <w:i/>
                <w:sz w:val="20"/>
              </w:rPr>
            </w:pPr>
            <w:proofErr w:type="gramStart"/>
            <w:r>
              <w:rPr>
                <w:rFonts w:ascii="Times New Roman" w:hAnsi="Times New Roman"/>
              </w:rPr>
              <w:t>*</w:t>
            </w:r>
            <w:r>
              <w:rPr>
                <w:rFonts w:ascii="Times New Roman" w:hAnsi="Times New Roman"/>
                <w:i/>
                <w:sz w:val="20"/>
              </w:rPr>
              <w:t>Для ФОИВ не являющихся разработчиками нормативно-правового регулирования</w:t>
            </w:r>
            <w:r w:rsidR="00E632DB">
              <w:rPr>
                <w:rFonts w:ascii="Times New Roman" w:hAnsi="Times New Roman"/>
                <w:i/>
                <w:sz w:val="20"/>
              </w:rPr>
              <w:t xml:space="preserve"> и не принимающих</w:t>
            </w:r>
            <w:r>
              <w:rPr>
                <w:rFonts w:ascii="Times New Roman" w:hAnsi="Times New Roman"/>
                <w:i/>
                <w:sz w:val="20"/>
              </w:rPr>
              <w:t xml:space="preserve"> участия в подготовке плана</w:t>
            </w:r>
            <w:r w:rsidR="00E632DB">
              <w:rPr>
                <w:rFonts w:ascii="Times New Roman" w:hAnsi="Times New Roman"/>
                <w:i/>
                <w:sz w:val="20"/>
              </w:rPr>
              <w:t xml:space="preserve"> нормативно-правовой работы вышестоящего ФОИВ в части, относящейся к сфере регулирования ФОИВ (под термином «Не принимающими участия» подразумевается, что ФОИВ не направляет предложения о включении т</w:t>
            </w:r>
            <w:r w:rsidR="00697AE6">
              <w:rPr>
                <w:rFonts w:ascii="Times New Roman" w:hAnsi="Times New Roman"/>
                <w:i/>
                <w:sz w:val="20"/>
              </w:rPr>
              <w:t>ех или иных проектов НПА в план</w:t>
            </w:r>
            <w:r w:rsidR="00E632DB">
              <w:rPr>
                <w:rFonts w:ascii="Times New Roman" w:hAnsi="Times New Roman"/>
                <w:i/>
                <w:sz w:val="20"/>
              </w:rPr>
              <w:t xml:space="preserve">, </w:t>
            </w:r>
            <w:r w:rsidR="00697AE6">
              <w:rPr>
                <w:rFonts w:ascii="Times New Roman" w:hAnsi="Times New Roman"/>
                <w:i/>
                <w:sz w:val="20"/>
              </w:rPr>
              <w:t>не участвует в обсуждении плана</w:t>
            </w:r>
            <w:r w:rsidR="00E632DB">
              <w:rPr>
                <w:rFonts w:ascii="Times New Roman" w:hAnsi="Times New Roman"/>
                <w:i/>
                <w:sz w:val="20"/>
              </w:rPr>
              <w:t>, никак не влияет на те позиции, которые включаются в план</w:t>
            </w:r>
            <w:proofErr w:type="gramEnd"/>
            <w:r w:rsidR="00E632DB">
              <w:rPr>
                <w:rFonts w:ascii="Times New Roman" w:hAnsi="Times New Roman"/>
                <w:i/>
                <w:sz w:val="20"/>
              </w:rPr>
              <w:t>)</w:t>
            </w:r>
            <w:r>
              <w:rPr>
                <w:rFonts w:ascii="Times New Roman" w:hAnsi="Times New Roman"/>
                <w:i/>
                <w:sz w:val="20"/>
              </w:rPr>
              <w:t>, данный вопрос должен быть пропущен и должны быть присвоен</w:t>
            </w:r>
            <w:r w:rsidR="00E632DB">
              <w:rPr>
                <w:rFonts w:ascii="Times New Roman" w:hAnsi="Times New Roman"/>
                <w:i/>
                <w:sz w:val="20"/>
              </w:rPr>
              <w:t>ы 2 балла. В остальных случаях вопрос применим в той части, в к</w:t>
            </w:r>
            <w:r w:rsidR="00697AE6">
              <w:rPr>
                <w:rFonts w:ascii="Times New Roman" w:hAnsi="Times New Roman"/>
                <w:i/>
                <w:sz w:val="20"/>
              </w:rPr>
              <w:t>оторой ФОИВ в составлении плана</w:t>
            </w:r>
            <w:r w:rsidR="00E632DB">
              <w:rPr>
                <w:rFonts w:ascii="Times New Roman" w:hAnsi="Times New Roman"/>
                <w:i/>
                <w:sz w:val="20"/>
              </w:rPr>
              <w:t xml:space="preserve"> участвует. В этом случае применяется указанная выше стандартная система начисления баллов.</w:t>
            </w:r>
          </w:p>
          <w:p w:rsidR="00AA40C7" w:rsidRPr="009D25C0" w:rsidRDefault="00AA40C7" w:rsidP="00AA40C7">
            <w:pPr>
              <w:spacing w:line="240" w:lineRule="atLeast"/>
              <w:jc w:val="left"/>
              <w:rPr>
                <w:rFonts w:ascii="Times New Roman" w:hAnsi="Times New Roman"/>
              </w:rPr>
            </w:pPr>
          </w:p>
        </w:tc>
        <w:tc>
          <w:tcPr>
            <w:tcW w:w="937" w:type="pct"/>
            <w:shd w:val="clear" w:color="auto" w:fill="auto"/>
          </w:tcPr>
          <w:p w:rsidR="00B04355" w:rsidRDefault="00B37142" w:rsidP="00BB3C4F">
            <w:pPr>
              <w:spacing w:line="240" w:lineRule="atLeast"/>
              <w:jc w:val="left"/>
              <w:rPr>
                <w:rFonts w:ascii="Times New Roman" w:hAnsi="Times New Roman"/>
              </w:rPr>
            </w:pPr>
            <w:r>
              <w:rPr>
                <w:rFonts w:ascii="Times New Roman" w:hAnsi="Times New Roman"/>
              </w:rPr>
              <w:lastRenderedPageBreak/>
              <w:t xml:space="preserve">1. </w:t>
            </w:r>
            <w:r w:rsidR="00697AE6">
              <w:rPr>
                <w:rFonts w:ascii="Times New Roman" w:hAnsi="Times New Roman"/>
              </w:rPr>
              <w:t>План</w:t>
            </w:r>
            <w:r w:rsidR="00BB3C4F">
              <w:rPr>
                <w:rFonts w:ascii="Times New Roman" w:hAnsi="Times New Roman"/>
              </w:rPr>
              <w:t xml:space="preserve"> нормативно-правовой работы</w:t>
            </w:r>
            <w:r w:rsidR="00F445E5">
              <w:rPr>
                <w:rFonts w:ascii="Times New Roman" w:hAnsi="Times New Roman"/>
              </w:rPr>
              <w:t xml:space="preserve"> </w:t>
            </w:r>
            <w:r w:rsidR="00697AE6">
              <w:rPr>
                <w:rFonts w:ascii="Times New Roman" w:hAnsi="Times New Roman"/>
              </w:rPr>
              <w:t>(</w:t>
            </w:r>
            <w:r w:rsidR="00697AE6">
              <w:rPr>
                <w:color w:val="000000"/>
              </w:rPr>
              <w:t>плана подготовки проектов нормативных правовых актов Правительства РФ</w:t>
            </w:r>
            <w:r w:rsidR="00697AE6">
              <w:rPr>
                <w:rFonts w:ascii="Times New Roman" w:hAnsi="Times New Roman"/>
              </w:rPr>
              <w:t xml:space="preserve">, план законопроектной деятельности) </w:t>
            </w:r>
            <w:r w:rsidR="00BB3C4F">
              <w:rPr>
                <w:rFonts w:ascii="Times New Roman" w:hAnsi="Times New Roman"/>
              </w:rPr>
              <w:t>регулярно обновля</w:t>
            </w:r>
            <w:r w:rsidR="00697AE6">
              <w:rPr>
                <w:rFonts w:ascii="Times New Roman" w:hAnsi="Times New Roman"/>
              </w:rPr>
              <w:t>е</w:t>
            </w:r>
            <w:r w:rsidR="00BB3C4F">
              <w:rPr>
                <w:rFonts w:ascii="Times New Roman" w:hAnsi="Times New Roman"/>
              </w:rPr>
              <w:t xml:space="preserve">тся (в </w:t>
            </w:r>
            <w:proofErr w:type="spellStart"/>
            <w:r w:rsidR="00BB3C4F">
              <w:rPr>
                <w:rFonts w:ascii="Times New Roman" w:hAnsi="Times New Roman"/>
              </w:rPr>
              <w:t>т.ч</w:t>
            </w:r>
            <w:proofErr w:type="spellEnd"/>
            <w:r w:rsidR="00BB3C4F">
              <w:rPr>
                <w:rFonts w:ascii="Times New Roman" w:hAnsi="Times New Roman"/>
              </w:rPr>
              <w:t xml:space="preserve">. на сайте) по мере внесения изменений </w:t>
            </w:r>
            <w:r w:rsidR="00254996">
              <w:rPr>
                <w:rFonts w:ascii="Times New Roman" w:hAnsi="Times New Roman"/>
              </w:rPr>
              <w:t>в течение года</w:t>
            </w:r>
            <w:r w:rsidR="00E632DB">
              <w:rPr>
                <w:rFonts w:ascii="Times New Roman" w:hAnsi="Times New Roman"/>
              </w:rPr>
              <w:t>*</w:t>
            </w:r>
            <w:r w:rsidR="00254996">
              <w:rPr>
                <w:rFonts w:ascii="Times New Roman" w:hAnsi="Times New Roman"/>
              </w:rPr>
              <w:t xml:space="preserve">. </w:t>
            </w:r>
          </w:p>
          <w:p w:rsidR="00254996" w:rsidRPr="00B03D10" w:rsidRDefault="00254996" w:rsidP="00BB3C4F">
            <w:pPr>
              <w:spacing w:line="240" w:lineRule="atLeast"/>
              <w:jc w:val="left"/>
              <w:rPr>
                <w:rFonts w:ascii="Times New Roman" w:hAnsi="Times New Roman"/>
                <w:b/>
                <w:u w:val="single"/>
              </w:rPr>
            </w:pPr>
            <w:r w:rsidRPr="00B03D10">
              <w:rPr>
                <w:rFonts w:ascii="Times New Roman" w:hAnsi="Times New Roman"/>
                <w:b/>
                <w:u w:val="single"/>
              </w:rPr>
              <w:t>Да</w:t>
            </w:r>
          </w:p>
          <w:p w:rsidR="00254996" w:rsidRDefault="00254996" w:rsidP="00BB3C4F">
            <w:pPr>
              <w:spacing w:line="240" w:lineRule="atLeast"/>
              <w:jc w:val="left"/>
              <w:rPr>
                <w:rFonts w:ascii="Times New Roman" w:hAnsi="Times New Roman"/>
              </w:rPr>
            </w:pPr>
            <w:r>
              <w:rPr>
                <w:rFonts w:ascii="Times New Roman" w:hAnsi="Times New Roman"/>
              </w:rPr>
              <w:t>Нет</w:t>
            </w:r>
          </w:p>
          <w:p w:rsidR="00254996" w:rsidRDefault="00254996" w:rsidP="00BB3C4F">
            <w:pPr>
              <w:spacing w:line="240" w:lineRule="atLeast"/>
              <w:jc w:val="left"/>
              <w:rPr>
                <w:rFonts w:ascii="Times New Roman" w:hAnsi="Times New Roman"/>
              </w:rPr>
            </w:pPr>
            <w:r>
              <w:rPr>
                <w:rFonts w:ascii="Times New Roman" w:hAnsi="Times New Roman"/>
              </w:rPr>
              <w:lastRenderedPageBreak/>
              <w:t>Частично (обновления происходят нерегулярно)</w:t>
            </w:r>
          </w:p>
          <w:p w:rsidR="00B03D10" w:rsidRDefault="00B03D10" w:rsidP="00BB3C4F">
            <w:pPr>
              <w:spacing w:line="240" w:lineRule="atLeast"/>
              <w:jc w:val="left"/>
              <w:rPr>
                <w:rFonts w:ascii="Times New Roman" w:hAnsi="Times New Roman"/>
              </w:rPr>
            </w:pPr>
          </w:p>
          <w:p w:rsidR="00B03D10" w:rsidRPr="00B03D10" w:rsidRDefault="00B03D10" w:rsidP="00B03D10">
            <w:pPr>
              <w:spacing w:line="240" w:lineRule="atLeast"/>
              <w:jc w:val="left"/>
              <w:rPr>
                <w:rFonts w:ascii="Times New Roman" w:hAnsi="Times New Roman"/>
                <w:i/>
              </w:rPr>
            </w:pPr>
            <w:r w:rsidRPr="00B03D10">
              <w:rPr>
                <w:rFonts w:ascii="Times New Roman" w:hAnsi="Times New Roman"/>
                <w:i/>
              </w:rPr>
              <w:t>http://minfin.ru/ru/om/PlanReport/</w:t>
            </w:r>
          </w:p>
          <w:p w:rsidR="00B03D10" w:rsidRPr="00B03D10" w:rsidRDefault="00B03D10" w:rsidP="00B03D10">
            <w:pPr>
              <w:spacing w:line="240" w:lineRule="atLeast"/>
              <w:jc w:val="left"/>
              <w:rPr>
                <w:rFonts w:ascii="Times New Roman" w:hAnsi="Times New Roman"/>
                <w:i/>
              </w:rPr>
            </w:pPr>
            <w:r w:rsidRPr="00B03D10">
              <w:rPr>
                <w:rFonts w:ascii="Times New Roman" w:hAnsi="Times New Roman"/>
                <w:i/>
              </w:rPr>
              <w:t>http://minfin.ru/ru/om/PlanReport/?id_65=117828&amp;page_id=3273&amp;popup=Y&amp;area_id=65</w:t>
            </w:r>
          </w:p>
          <w:p w:rsidR="00E632DB" w:rsidRDefault="00E632DB" w:rsidP="00BB3C4F">
            <w:pPr>
              <w:spacing w:line="240" w:lineRule="atLeast"/>
              <w:jc w:val="left"/>
              <w:rPr>
                <w:rFonts w:ascii="Times New Roman" w:hAnsi="Times New Roman"/>
              </w:rPr>
            </w:pPr>
          </w:p>
          <w:p w:rsidR="00E632DB" w:rsidRDefault="00E632DB" w:rsidP="00E632DB">
            <w:pPr>
              <w:spacing w:line="240" w:lineRule="atLeast"/>
              <w:jc w:val="left"/>
              <w:rPr>
                <w:rFonts w:ascii="Times New Roman" w:hAnsi="Times New Roman"/>
                <w:i/>
                <w:sz w:val="20"/>
              </w:rPr>
            </w:pPr>
            <w:r>
              <w:rPr>
                <w:rFonts w:ascii="Times New Roman" w:hAnsi="Times New Roman"/>
              </w:rPr>
              <w:t>*</w:t>
            </w:r>
            <w:r>
              <w:rPr>
                <w:rFonts w:ascii="Times New Roman" w:hAnsi="Times New Roman"/>
                <w:i/>
                <w:sz w:val="20"/>
              </w:rPr>
              <w:t xml:space="preserve">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не</w:t>
            </w:r>
            <w:r w:rsidR="00697AE6">
              <w:rPr>
                <w:rFonts w:ascii="Times New Roman" w:hAnsi="Times New Roman"/>
                <w:i/>
                <w:sz w:val="20"/>
              </w:rPr>
              <w:t>обходимо размещать часть плана</w:t>
            </w:r>
            <w:r>
              <w:rPr>
                <w:rFonts w:ascii="Times New Roman" w:hAnsi="Times New Roman"/>
                <w:i/>
                <w:sz w:val="20"/>
              </w:rPr>
              <w:t>, относящегося к сфере регулирования данного ФОИВ</w:t>
            </w:r>
            <w:r w:rsidR="00697AE6">
              <w:rPr>
                <w:rFonts w:ascii="Times New Roman" w:hAnsi="Times New Roman"/>
                <w:i/>
                <w:sz w:val="20"/>
              </w:rPr>
              <w:t>, либо размещать ссылку на план</w:t>
            </w:r>
            <w:r>
              <w:rPr>
                <w:rFonts w:ascii="Times New Roman" w:hAnsi="Times New Roman"/>
                <w:i/>
                <w:sz w:val="20"/>
              </w:rPr>
              <w:t xml:space="preserve">, разработанный вышестоящим ФОИВ. В этом случае: </w:t>
            </w:r>
          </w:p>
          <w:p w:rsidR="00E632DB" w:rsidRDefault="00E632DB" w:rsidP="00E632DB">
            <w:pPr>
              <w:spacing w:line="240" w:lineRule="atLeast"/>
              <w:jc w:val="left"/>
              <w:rPr>
                <w:rFonts w:ascii="Times New Roman" w:hAnsi="Times New Roman"/>
                <w:i/>
                <w:sz w:val="20"/>
              </w:rPr>
            </w:pPr>
            <w:r>
              <w:rPr>
                <w:rFonts w:ascii="Times New Roman" w:hAnsi="Times New Roman"/>
                <w:i/>
                <w:sz w:val="20"/>
              </w:rPr>
              <w:t xml:space="preserve">Да – ответ, характеризующий ситуацию, когда ФОИВ-респондент размещает информацию не менее актуальную, чем </w:t>
            </w:r>
            <w:r>
              <w:rPr>
                <w:rFonts w:ascii="Times New Roman" w:hAnsi="Times New Roman"/>
                <w:i/>
                <w:sz w:val="20"/>
              </w:rPr>
              <w:lastRenderedPageBreak/>
              <w:t xml:space="preserve">ФОИВ-разработчик </w:t>
            </w:r>
          </w:p>
          <w:p w:rsidR="00E632DB" w:rsidRDefault="00E632DB" w:rsidP="00E632DB">
            <w:pPr>
              <w:spacing w:line="240" w:lineRule="atLeast"/>
              <w:jc w:val="left"/>
              <w:rPr>
                <w:rFonts w:ascii="Times New Roman" w:hAnsi="Times New Roman"/>
                <w:i/>
                <w:sz w:val="20"/>
              </w:rPr>
            </w:pPr>
            <w:r>
              <w:rPr>
                <w:rFonts w:ascii="Times New Roman" w:hAnsi="Times New Roman"/>
                <w:i/>
                <w:sz w:val="20"/>
              </w:rPr>
              <w:t xml:space="preserve">Частично – когда </w:t>
            </w:r>
            <w:r w:rsidR="00697AE6">
              <w:rPr>
                <w:rFonts w:ascii="Times New Roman" w:hAnsi="Times New Roman"/>
                <w:i/>
                <w:sz w:val="20"/>
              </w:rPr>
              <w:t>план</w:t>
            </w:r>
            <w:r w:rsidRPr="00AA40C7">
              <w:rPr>
                <w:rFonts w:ascii="Times New Roman" w:hAnsi="Times New Roman"/>
                <w:i/>
                <w:sz w:val="20"/>
              </w:rPr>
              <w:t xml:space="preserve"> </w:t>
            </w:r>
            <w:r>
              <w:rPr>
                <w:rFonts w:ascii="Times New Roman" w:hAnsi="Times New Roman"/>
                <w:i/>
                <w:sz w:val="20"/>
              </w:rPr>
              <w:t>обновляется</w:t>
            </w:r>
            <w:r w:rsidRPr="00AA40C7">
              <w:rPr>
                <w:rFonts w:ascii="Times New Roman" w:hAnsi="Times New Roman"/>
                <w:i/>
                <w:sz w:val="20"/>
              </w:rPr>
              <w:t xml:space="preserve"> с задержкой</w:t>
            </w:r>
          </w:p>
          <w:p w:rsidR="00E632DB" w:rsidRPr="009D25C0" w:rsidRDefault="00E632DB" w:rsidP="00697AE6">
            <w:pPr>
              <w:spacing w:line="240" w:lineRule="atLeast"/>
              <w:jc w:val="left"/>
              <w:rPr>
                <w:rFonts w:ascii="Times New Roman" w:hAnsi="Times New Roman"/>
              </w:rPr>
            </w:pPr>
            <w:r>
              <w:rPr>
                <w:rFonts w:ascii="Times New Roman" w:hAnsi="Times New Roman"/>
                <w:i/>
                <w:sz w:val="20"/>
              </w:rPr>
              <w:t xml:space="preserve">Нет – </w:t>
            </w:r>
            <w:proofErr w:type="gramStart"/>
            <w:r w:rsidR="00697AE6">
              <w:rPr>
                <w:rFonts w:ascii="Times New Roman" w:hAnsi="Times New Roman"/>
                <w:i/>
                <w:sz w:val="20"/>
              </w:rPr>
              <w:t>план</w:t>
            </w:r>
            <w:proofErr w:type="gramEnd"/>
            <w:r>
              <w:rPr>
                <w:rFonts w:ascii="Times New Roman" w:hAnsi="Times New Roman"/>
                <w:i/>
                <w:sz w:val="20"/>
              </w:rPr>
              <w:t xml:space="preserve"> не обновляется ни в </w:t>
            </w:r>
            <w:proofErr w:type="gramStart"/>
            <w:r>
              <w:rPr>
                <w:rFonts w:ascii="Times New Roman" w:hAnsi="Times New Roman"/>
                <w:i/>
                <w:sz w:val="20"/>
              </w:rPr>
              <w:t>каком</w:t>
            </w:r>
            <w:proofErr w:type="gramEnd"/>
            <w:r>
              <w:rPr>
                <w:rFonts w:ascii="Times New Roman" w:hAnsi="Times New Roman"/>
                <w:i/>
                <w:sz w:val="20"/>
              </w:rPr>
              <w:t xml:space="preserve"> виде</w:t>
            </w:r>
          </w:p>
        </w:tc>
      </w:tr>
      <w:tr w:rsidR="00254996" w:rsidRPr="00C90115" w:rsidTr="00C04447">
        <w:tc>
          <w:tcPr>
            <w:tcW w:w="899" w:type="pct"/>
            <w:shd w:val="clear" w:color="auto" w:fill="auto"/>
          </w:tcPr>
          <w:p w:rsidR="00254996" w:rsidRDefault="00254996" w:rsidP="00254996">
            <w:pPr>
              <w:spacing w:line="240" w:lineRule="atLeast"/>
              <w:jc w:val="left"/>
              <w:rPr>
                <w:rFonts w:ascii="Times New Roman" w:hAnsi="Times New Roman"/>
                <w:szCs w:val="28"/>
              </w:rPr>
            </w:pPr>
          </w:p>
        </w:tc>
        <w:tc>
          <w:tcPr>
            <w:tcW w:w="1630" w:type="pct"/>
            <w:shd w:val="clear" w:color="auto" w:fill="auto"/>
          </w:tcPr>
          <w:p w:rsidR="00254996" w:rsidRDefault="00B37142" w:rsidP="00254996">
            <w:pPr>
              <w:spacing w:line="240" w:lineRule="atLeast"/>
              <w:jc w:val="left"/>
              <w:rPr>
                <w:rFonts w:ascii="Times New Roman" w:hAnsi="Times New Roman"/>
              </w:rPr>
            </w:pPr>
            <w:r>
              <w:rPr>
                <w:rFonts w:ascii="Times New Roman" w:hAnsi="Times New Roman"/>
              </w:rPr>
              <w:t xml:space="preserve">2. </w:t>
            </w:r>
            <w:r w:rsidR="000515C8">
              <w:rPr>
                <w:rFonts w:ascii="Times New Roman" w:hAnsi="Times New Roman"/>
              </w:rPr>
              <w:t xml:space="preserve">ФОИВ ежегодно определяет </w:t>
            </w:r>
            <w:r w:rsidR="00D83D87">
              <w:rPr>
                <w:rFonts w:ascii="Times New Roman" w:hAnsi="Times New Roman"/>
              </w:rPr>
              <w:t xml:space="preserve">не менее </w:t>
            </w:r>
            <w:r w:rsidR="000515C8">
              <w:rPr>
                <w:rFonts w:ascii="Times New Roman" w:hAnsi="Times New Roman"/>
              </w:rPr>
              <w:t>3-5 проектов общественно-значимых* НПА</w:t>
            </w:r>
            <w:r w:rsidR="00F54753">
              <w:rPr>
                <w:rFonts w:ascii="Times New Roman" w:hAnsi="Times New Roman"/>
              </w:rPr>
              <w:t xml:space="preserve"> (ведомственных актов – для ФОИВ, не являющихся разработчиками НПА)</w:t>
            </w:r>
            <w:r w:rsidR="000515C8">
              <w:rPr>
                <w:rFonts w:ascii="Times New Roman" w:hAnsi="Times New Roman"/>
              </w:rPr>
              <w:t>, требующих широкого обсуждения и информационного освещения (</w:t>
            </w:r>
            <w:r w:rsidR="000515C8" w:rsidRPr="000515C8">
              <w:rPr>
                <w:rFonts w:ascii="Times New Roman" w:hAnsi="Times New Roman"/>
              </w:rPr>
              <w:t xml:space="preserve">на основании решения Президента РФ, Председателя Правительства РФ, заместителя Председателя Правительства РФ, </w:t>
            </w:r>
            <w:r w:rsidR="000515C8" w:rsidRPr="000515C8">
              <w:rPr>
                <w:rFonts w:ascii="Times New Roman" w:hAnsi="Times New Roman"/>
              </w:rPr>
              <w:lastRenderedPageBreak/>
              <w:t xml:space="preserve">правительственной комиссии, а также на основании решения </w:t>
            </w:r>
            <w:r w:rsidR="000515C8">
              <w:rPr>
                <w:rFonts w:ascii="Times New Roman" w:hAnsi="Times New Roman"/>
              </w:rPr>
              <w:t>ФОИВ-</w:t>
            </w:r>
            <w:r w:rsidR="000515C8" w:rsidRPr="000515C8">
              <w:rPr>
                <w:rFonts w:ascii="Times New Roman" w:hAnsi="Times New Roman"/>
              </w:rPr>
              <w:t xml:space="preserve">разработчика, </w:t>
            </w:r>
            <w:proofErr w:type="gramStart"/>
            <w:r w:rsidR="000515C8" w:rsidRPr="000515C8">
              <w:rPr>
                <w:rFonts w:ascii="Times New Roman" w:hAnsi="Times New Roman"/>
              </w:rPr>
              <w:t>вынесенному</w:t>
            </w:r>
            <w:proofErr w:type="gramEnd"/>
            <w:r w:rsidR="000515C8" w:rsidRPr="000515C8">
              <w:rPr>
                <w:rFonts w:ascii="Times New Roman" w:hAnsi="Times New Roman"/>
              </w:rPr>
              <w:t xml:space="preserve"> в том числе по предложению Общественной палаты Российской Федерации, общественного совета при </w:t>
            </w:r>
            <w:r w:rsidR="000515C8">
              <w:rPr>
                <w:rFonts w:ascii="Times New Roman" w:hAnsi="Times New Roman"/>
              </w:rPr>
              <w:t>ФОИВ-</w:t>
            </w:r>
            <w:r w:rsidR="000515C8" w:rsidRPr="000515C8">
              <w:rPr>
                <w:rFonts w:ascii="Times New Roman" w:hAnsi="Times New Roman"/>
              </w:rPr>
              <w:t xml:space="preserve">разработчике общественно значимого акта, </w:t>
            </w:r>
            <w:proofErr w:type="gramStart"/>
            <w:r w:rsidR="000515C8" w:rsidRPr="000515C8">
              <w:rPr>
                <w:rFonts w:ascii="Times New Roman" w:hAnsi="Times New Roman"/>
              </w:rPr>
              <w:t>Экспертного совета при Правительстве Российской Федерации</w:t>
            </w:r>
            <w:r w:rsidR="000515C8">
              <w:rPr>
                <w:rFonts w:ascii="Times New Roman" w:hAnsi="Times New Roman"/>
              </w:rPr>
              <w:t>)</w:t>
            </w:r>
            <w:r w:rsidR="00E632DB">
              <w:rPr>
                <w:rFonts w:ascii="Times New Roman" w:hAnsi="Times New Roman"/>
              </w:rPr>
              <w:t>**</w:t>
            </w:r>
            <w:proofErr w:type="gramEnd"/>
          </w:p>
          <w:p w:rsidR="000515C8" w:rsidRDefault="000515C8" w:rsidP="00254996">
            <w:pPr>
              <w:spacing w:line="240" w:lineRule="atLeast"/>
              <w:jc w:val="left"/>
              <w:rPr>
                <w:rFonts w:ascii="Times New Roman" w:hAnsi="Times New Roman"/>
              </w:rPr>
            </w:pPr>
          </w:p>
          <w:p w:rsidR="000515C8" w:rsidRDefault="000515C8" w:rsidP="00254996">
            <w:pPr>
              <w:spacing w:line="240" w:lineRule="atLeast"/>
              <w:jc w:val="left"/>
              <w:rPr>
                <w:rFonts w:ascii="Times New Roman" w:hAnsi="Times New Roman"/>
              </w:rPr>
            </w:pPr>
            <w:r>
              <w:rPr>
                <w:rFonts w:ascii="Times New Roman" w:hAnsi="Times New Roman"/>
              </w:rPr>
              <w:t>Да</w:t>
            </w:r>
          </w:p>
          <w:p w:rsidR="000515C8" w:rsidRDefault="000515C8" w:rsidP="00254996">
            <w:pPr>
              <w:spacing w:line="240" w:lineRule="atLeast"/>
              <w:jc w:val="left"/>
              <w:rPr>
                <w:rFonts w:ascii="Times New Roman" w:hAnsi="Times New Roman"/>
              </w:rPr>
            </w:pPr>
            <w:r>
              <w:rPr>
                <w:rFonts w:ascii="Times New Roman" w:hAnsi="Times New Roman"/>
              </w:rPr>
              <w:t>Нет</w:t>
            </w:r>
          </w:p>
          <w:p w:rsidR="000515C8" w:rsidRDefault="000515C8" w:rsidP="00254996">
            <w:pPr>
              <w:spacing w:line="240" w:lineRule="atLeast"/>
              <w:jc w:val="left"/>
              <w:rPr>
                <w:rFonts w:ascii="Times New Roman" w:hAnsi="Times New Roman"/>
              </w:rPr>
            </w:pPr>
            <w:r w:rsidRPr="00C04447">
              <w:rPr>
                <w:rFonts w:ascii="Times New Roman" w:hAnsi="Times New Roman"/>
                <w:b/>
                <w:u w:val="single"/>
              </w:rPr>
              <w:t>Частично</w:t>
            </w:r>
            <w:r>
              <w:rPr>
                <w:rFonts w:ascii="Times New Roman" w:hAnsi="Times New Roman"/>
              </w:rPr>
              <w:t xml:space="preserve"> (определяет самостоятельно, без </w:t>
            </w:r>
            <w:r w:rsidR="002A4D66">
              <w:rPr>
                <w:rFonts w:ascii="Times New Roman" w:hAnsi="Times New Roman"/>
              </w:rPr>
              <w:t>консультаций с общественным советом, Общественной палатой, Экспертным советом)</w:t>
            </w:r>
          </w:p>
          <w:p w:rsidR="000515C8" w:rsidRDefault="000515C8" w:rsidP="00254996">
            <w:pPr>
              <w:spacing w:line="240" w:lineRule="atLeast"/>
              <w:jc w:val="left"/>
              <w:rPr>
                <w:rFonts w:ascii="Times New Roman" w:hAnsi="Times New Roman"/>
              </w:rPr>
            </w:pPr>
          </w:p>
          <w:p w:rsidR="000515C8" w:rsidRDefault="000515C8" w:rsidP="00254996">
            <w:pPr>
              <w:spacing w:line="240" w:lineRule="atLeast"/>
              <w:jc w:val="left"/>
              <w:rPr>
                <w:rFonts w:ascii="Times New Roman" w:hAnsi="Times New Roman"/>
                <w:i/>
                <w:sz w:val="20"/>
              </w:rPr>
            </w:pPr>
            <w:proofErr w:type="gramStart"/>
            <w:r>
              <w:rPr>
                <w:rFonts w:ascii="Times New Roman" w:hAnsi="Times New Roman"/>
              </w:rPr>
              <w:t>*</w:t>
            </w:r>
            <w:r>
              <w:t xml:space="preserve"> </w:t>
            </w:r>
            <w:r w:rsidRPr="000515C8">
              <w:rPr>
                <w:rFonts w:ascii="Times New Roman" w:hAnsi="Times New Roman"/>
                <w:i/>
                <w:sz w:val="20"/>
              </w:rPr>
              <w:t xml:space="preserve">Общественно значимый акт – нормативный правовой акт или проект нормативного правового акта, оказывающий существенное влияние на права и законные интересы граждан Российской Федерации, и/или проживающих на территории Российской Федерации иностранных граждан и/или лиц без гражданства, а также зарегистрированных </w:t>
            </w:r>
            <w:r w:rsidRPr="000515C8">
              <w:rPr>
                <w:rFonts w:ascii="Times New Roman" w:hAnsi="Times New Roman"/>
                <w:i/>
                <w:sz w:val="20"/>
              </w:rPr>
              <w:lastRenderedPageBreak/>
              <w:t>в Российской Федерации юридических лиц, если вступление в силу данного акта может привести к социальной напряженности, снижению общественного доверия к институтам</w:t>
            </w:r>
            <w:proofErr w:type="gramEnd"/>
            <w:r w:rsidRPr="000515C8">
              <w:rPr>
                <w:rFonts w:ascii="Times New Roman" w:hAnsi="Times New Roman"/>
                <w:i/>
                <w:sz w:val="20"/>
              </w:rPr>
              <w:t xml:space="preserve"> государственного управления либо существенному снижению правовых гарантий прав и защиты законных интересов социальных групп.</w:t>
            </w:r>
          </w:p>
          <w:p w:rsidR="00E632DB" w:rsidRDefault="00E632DB" w:rsidP="00254996">
            <w:pPr>
              <w:spacing w:line="240" w:lineRule="atLeast"/>
              <w:jc w:val="left"/>
              <w:rPr>
                <w:rFonts w:ascii="Times New Roman" w:hAnsi="Times New Roman"/>
                <w:i/>
                <w:sz w:val="20"/>
              </w:rPr>
            </w:pPr>
          </w:p>
          <w:p w:rsidR="00E632DB" w:rsidRDefault="00E632DB" w:rsidP="00E632DB">
            <w:pPr>
              <w:spacing w:line="240" w:lineRule="atLeast"/>
              <w:jc w:val="left"/>
              <w:rPr>
                <w:rFonts w:ascii="Times New Roman" w:hAnsi="Times New Roman"/>
                <w:i/>
                <w:sz w:val="20"/>
              </w:rPr>
            </w:pPr>
            <w:r>
              <w:rPr>
                <w:rFonts w:ascii="Times New Roman" w:hAnsi="Times New Roman"/>
                <w:i/>
                <w:sz w:val="20"/>
              </w:rPr>
              <w:t xml:space="preserve">** 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данный вопрос должен быть</w:t>
            </w:r>
            <w:r w:rsidR="00F54753">
              <w:rPr>
                <w:rFonts w:ascii="Times New Roman" w:hAnsi="Times New Roman"/>
                <w:i/>
                <w:sz w:val="20"/>
              </w:rPr>
              <w:t xml:space="preserve"> применим к общественно-значимым ведомственным актам, либо, если и это невозможно, </w:t>
            </w:r>
            <w:r>
              <w:rPr>
                <w:rFonts w:ascii="Times New Roman" w:hAnsi="Times New Roman"/>
                <w:i/>
                <w:sz w:val="20"/>
              </w:rPr>
              <w:t xml:space="preserve">пропущен и должны быть присвоены 2 балла. В остальных случаях применяется указанная выше стандартная система начисления баллов. В данном случае: </w:t>
            </w:r>
          </w:p>
          <w:p w:rsidR="00E632DB" w:rsidRDefault="00E632DB" w:rsidP="00E632DB">
            <w:pPr>
              <w:spacing w:line="240" w:lineRule="atLeast"/>
              <w:jc w:val="left"/>
              <w:rPr>
                <w:rFonts w:ascii="Times New Roman" w:hAnsi="Times New Roman"/>
                <w:i/>
                <w:sz w:val="20"/>
              </w:rPr>
            </w:pPr>
          </w:p>
          <w:p w:rsidR="00E632DB" w:rsidRDefault="00E632DB" w:rsidP="00E632DB">
            <w:pPr>
              <w:spacing w:line="240" w:lineRule="atLeast"/>
              <w:jc w:val="left"/>
              <w:rPr>
                <w:rFonts w:ascii="Times New Roman" w:hAnsi="Times New Roman"/>
                <w:i/>
                <w:sz w:val="20"/>
              </w:rPr>
            </w:pPr>
            <w:r>
              <w:rPr>
                <w:rFonts w:ascii="Times New Roman" w:hAnsi="Times New Roman"/>
                <w:i/>
                <w:sz w:val="20"/>
              </w:rPr>
              <w:t>Да – ФОИВ определяет 3-5 проектов общественно-значимых НПА по указанным выше основаниям и направляет свои предложения в план вышестоящего ФОИВ с указанием и обоснованием их общественно-значимого характера</w:t>
            </w:r>
            <w:r w:rsidR="00F54753">
              <w:rPr>
                <w:rFonts w:ascii="Times New Roman" w:hAnsi="Times New Roman"/>
                <w:i/>
                <w:sz w:val="20"/>
              </w:rPr>
              <w:t xml:space="preserve">. Либо определяет 3-5 </w:t>
            </w:r>
            <w:proofErr w:type="gramStart"/>
            <w:r w:rsidR="00F54753">
              <w:rPr>
                <w:rFonts w:ascii="Times New Roman" w:hAnsi="Times New Roman"/>
                <w:i/>
                <w:sz w:val="20"/>
              </w:rPr>
              <w:t>общественно-значимых</w:t>
            </w:r>
            <w:proofErr w:type="gramEnd"/>
            <w:r w:rsidR="00F54753">
              <w:rPr>
                <w:rFonts w:ascii="Times New Roman" w:hAnsi="Times New Roman"/>
                <w:i/>
                <w:sz w:val="20"/>
              </w:rPr>
              <w:t xml:space="preserve"> ведомственных акта</w:t>
            </w:r>
          </w:p>
          <w:p w:rsidR="00E632DB" w:rsidRDefault="00E632DB" w:rsidP="00E632DB">
            <w:pPr>
              <w:spacing w:line="240" w:lineRule="atLeast"/>
              <w:jc w:val="left"/>
              <w:rPr>
                <w:rFonts w:ascii="Times New Roman" w:hAnsi="Times New Roman"/>
                <w:i/>
                <w:sz w:val="20"/>
              </w:rPr>
            </w:pPr>
            <w:r>
              <w:rPr>
                <w:rFonts w:ascii="Times New Roman" w:hAnsi="Times New Roman"/>
                <w:i/>
                <w:sz w:val="20"/>
              </w:rPr>
              <w:t>Нет – при наличии возможности, не готовит свои предложения</w:t>
            </w:r>
          </w:p>
          <w:p w:rsidR="00E632DB" w:rsidRDefault="00E632DB" w:rsidP="00E632DB">
            <w:pPr>
              <w:spacing w:line="240" w:lineRule="atLeast"/>
              <w:jc w:val="left"/>
              <w:rPr>
                <w:rFonts w:ascii="Times New Roman" w:hAnsi="Times New Roman"/>
                <w:i/>
                <w:sz w:val="20"/>
              </w:rPr>
            </w:pPr>
            <w:r>
              <w:rPr>
                <w:rFonts w:ascii="Times New Roman" w:hAnsi="Times New Roman"/>
                <w:i/>
                <w:sz w:val="20"/>
              </w:rPr>
              <w:t xml:space="preserve">Частично </w:t>
            </w:r>
          </w:p>
          <w:p w:rsidR="00E632DB" w:rsidRPr="000515C8" w:rsidRDefault="00E632DB" w:rsidP="00254996">
            <w:pPr>
              <w:spacing w:line="240" w:lineRule="atLeast"/>
              <w:jc w:val="left"/>
              <w:rPr>
                <w:rFonts w:ascii="Times New Roman" w:hAnsi="Times New Roman"/>
              </w:rPr>
            </w:pPr>
          </w:p>
        </w:tc>
        <w:tc>
          <w:tcPr>
            <w:tcW w:w="1534" w:type="pct"/>
            <w:shd w:val="clear" w:color="auto" w:fill="auto"/>
          </w:tcPr>
          <w:p w:rsidR="00254996" w:rsidRDefault="00B37142" w:rsidP="002A4D66">
            <w:pPr>
              <w:spacing w:line="240" w:lineRule="atLeast"/>
              <w:jc w:val="left"/>
              <w:rPr>
                <w:szCs w:val="28"/>
              </w:rPr>
            </w:pPr>
            <w:r>
              <w:rPr>
                <w:szCs w:val="28"/>
              </w:rPr>
              <w:lastRenderedPageBreak/>
              <w:t xml:space="preserve">2. </w:t>
            </w:r>
            <w:proofErr w:type="gramStart"/>
            <w:r w:rsidR="002A4D66">
              <w:rPr>
                <w:szCs w:val="28"/>
              </w:rPr>
              <w:t>В отношении каждого общественно-значимого НПА</w:t>
            </w:r>
            <w:r w:rsidR="00F54753">
              <w:rPr>
                <w:szCs w:val="28"/>
              </w:rPr>
              <w:t xml:space="preserve"> (</w:t>
            </w:r>
            <w:r w:rsidR="00F54753">
              <w:rPr>
                <w:rFonts w:ascii="Times New Roman" w:hAnsi="Times New Roman"/>
              </w:rPr>
              <w:t>ведомственных актов – для ФОИВ, не являющихся разработчиками НПА)</w:t>
            </w:r>
            <w:r w:rsidR="002A4D66">
              <w:rPr>
                <w:szCs w:val="28"/>
              </w:rPr>
              <w:t xml:space="preserve"> </w:t>
            </w:r>
            <w:r w:rsidR="004B2A9C">
              <w:rPr>
                <w:szCs w:val="28"/>
              </w:rPr>
              <w:t xml:space="preserve">до подготовки текста </w:t>
            </w:r>
            <w:r w:rsidR="002A4D66">
              <w:rPr>
                <w:szCs w:val="28"/>
              </w:rPr>
              <w:t xml:space="preserve">ФОИВ-разработчик </w:t>
            </w:r>
            <w:r w:rsidR="002A4D66" w:rsidRPr="009D25C0">
              <w:rPr>
                <w:rFonts w:ascii="Times New Roman" w:hAnsi="Times New Roman"/>
              </w:rPr>
              <w:t xml:space="preserve">ФОИВ размещает на сайте исследование (анализ), которое содержит описание проблемы, требующей нормативно-правового регулирования, цели принятия </w:t>
            </w:r>
            <w:r w:rsidR="002A4D66">
              <w:rPr>
                <w:rFonts w:ascii="Times New Roman" w:hAnsi="Times New Roman"/>
              </w:rPr>
              <w:t xml:space="preserve">НПА </w:t>
            </w:r>
            <w:r w:rsidR="002A4D66" w:rsidRPr="009D25C0">
              <w:rPr>
                <w:rFonts w:ascii="Times New Roman" w:hAnsi="Times New Roman"/>
              </w:rPr>
              <w:t xml:space="preserve">объясняет влияние </w:t>
            </w:r>
            <w:r w:rsidR="002A4D66" w:rsidRPr="009D25C0">
              <w:rPr>
                <w:rFonts w:ascii="Times New Roman" w:hAnsi="Times New Roman"/>
              </w:rPr>
              <w:lastRenderedPageBreak/>
              <w:t>проекта НПА на жизнь граждан и его связь с действующими НПА на понятном и доступном языке</w:t>
            </w:r>
            <w:r w:rsidR="007D021D">
              <w:rPr>
                <w:rFonts w:ascii="Times New Roman" w:hAnsi="Times New Roman"/>
              </w:rPr>
              <w:t>*</w:t>
            </w:r>
            <w:r w:rsidR="002A4D66" w:rsidRPr="009D25C0">
              <w:rPr>
                <w:rFonts w:ascii="Times New Roman" w:hAnsi="Times New Roman"/>
              </w:rPr>
              <w:t>.</w:t>
            </w:r>
            <w:proofErr w:type="gramEnd"/>
          </w:p>
          <w:p w:rsidR="002A4D66" w:rsidRDefault="002A4D66" w:rsidP="002A4D66">
            <w:pPr>
              <w:spacing w:line="240" w:lineRule="atLeast"/>
              <w:jc w:val="left"/>
              <w:rPr>
                <w:rFonts w:ascii="Times New Roman" w:hAnsi="Times New Roman"/>
              </w:rPr>
            </w:pPr>
          </w:p>
          <w:p w:rsidR="002A4D66" w:rsidRDefault="002A4D66" w:rsidP="002A4D66">
            <w:pPr>
              <w:spacing w:line="240" w:lineRule="atLeast"/>
              <w:jc w:val="left"/>
              <w:rPr>
                <w:rFonts w:ascii="Times New Roman" w:hAnsi="Times New Roman"/>
              </w:rPr>
            </w:pPr>
            <w:r>
              <w:rPr>
                <w:rFonts w:ascii="Times New Roman" w:hAnsi="Times New Roman"/>
              </w:rPr>
              <w:t>Да</w:t>
            </w:r>
          </w:p>
          <w:p w:rsidR="002A4D66" w:rsidRDefault="002A4D66" w:rsidP="002A4D66">
            <w:pPr>
              <w:spacing w:line="240" w:lineRule="atLeast"/>
              <w:jc w:val="left"/>
              <w:rPr>
                <w:rFonts w:ascii="Times New Roman" w:hAnsi="Times New Roman"/>
              </w:rPr>
            </w:pPr>
            <w:r w:rsidRPr="00D367E3">
              <w:rPr>
                <w:rFonts w:ascii="Times New Roman" w:hAnsi="Times New Roman"/>
              </w:rPr>
              <w:t>Нет</w:t>
            </w:r>
            <w:r>
              <w:rPr>
                <w:rFonts w:ascii="Times New Roman" w:hAnsi="Times New Roman"/>
              </w:rPr>
              <w:t xml:space="preserve"> (ФОИВ не готовит анализ, либо готовит стандартную пояснительную записку)</w:t>
            </w:r>
          </w:p>
          <w:p w:rsidR="002A4D66" w:rsidRDefault="002A4D66" w:rsidP="002A4D66">
            <w:pPr>
              <w:spacing w:line="240" w:lineRule="atLeast"/>
              <w:jc w:val="left"/>
              <w:rPr>
                <w:rFonts w:ascii="Times New Roman" w:hAnsi="Times New Roman"/>
              </w:rPr>
            </w:pPr>
            <w:r w:rsidRPr="00D367E3">
              <w:rPr>
                <w:rFonts w:ascii="Times New Roman" w:hAnsi="Times New Roman"/>
                <w:b/>
                <w:u w:val="single"/>
              </w:rPr>
              <w:t>Частично</w:t>
            </w:r>
            <w:r>
              <w:rPr>
                <w:rFonts w:ascii="Times New Roman" w:hAnsi="Times New Roman"/>
              </w:rPr>
              <w:t xml:space="preserve"> (готовит в отношении лишь некоторых </w:t>
            </w:r>
            <w:proofErr w:type="gramStart"/>
            <w:r>
              <w:rPr>
                <w:rFonts w:ascii="Times New Roman" w:hAnsi="Times New Roman"/>
              </w:rPr>
              <w:t>из</w:t>
            </w:r>
            <w:proofErr w:type="gramEnd"/>
            <w:r>
              <w:rPr>
                <w:rFonts w:ascii="Times New Roman" w:hAnsi="Times New Roman"/>
              </w:rPr>
              <w:t xml:space="preserve"> общественно-значимых НПА)</w:t>
            </w:r>
          </w:p>
          <w:p w:rsidR="00C04447" w:rsidRDefault="00C04447" w:rsidP="002A4D66">
            <w:pPr>
              <w:spacing w:line="240" w:lineRule="atLeast"/>
              <w:jc w:val="left"/>
              <w:rPr>
                <w:rFonts w:ascii="Times New Roman" w:hAnsi="Times New Roman"/>
              </w:rPr>
            </w:pPr>
          </w:p>
          <w:p w:rsidR="00C04447" w:rsidRPr="00D367E3" w:rsidRDefault="00E121D6" w:rsidP="002A4D66">
            <w:pPr>
              <w:spacing w:line="240" w:lineRule="atLeast"/>
              <w:jc w:val="left"/>
              <w:rPr>
                <w:rFonts w:ascii="Times New Roman" w:hAnsi="Times New Roman"/>
                <w:i/>
              </w:rPr>
            </w:pPr>
            <w:hyperlink r:id="rId11" w:history="1">
              <w:r w:rsidR="00D367E3" w:rsidRPr="00D367E3">
                <w:rPr>
                  <w:i/>
                </w:rPr>
                <w:t>http://minfin.ru/ru/document/npa_projects/</w:t>
              </w:r>
            </w:hyperlink>
          </w:p>
          <w:p w:rsidR="00D367E3" w:rsidRPr="00C04447" w:rsidRDefault="00D367E3" w:rsidP="002A4D66">
            <w:pPr>
              <w:spacing w:line="240" w:lineRule="atLeast"/>
              <w:jc w:val="left"/>
              <w:rPr>
                <w:rFonts w:ascii="Times New Roman" w:hAnsi="Times New Roman"/>
                <w:i/>
              </w:rPr>
            </w:pPr>
            <w:r w:rsidRPr="00D367E3">
              <w:rPr>
                <w:rFonts w:ascii="Times New Roman" w:hAnsi="Times New Roman"/>
                <w:i/>
              </w:rPr>
              <w:t>http://minfin.ru/ru/press-center/?id_4=34630&amp;area_id=4&amp;page_id=2119&amp;popup=Y</w:t>
            </w:r>
          </w:p>
          <w:p w:rsidR="007D021D" w:rsidRDefault="007D021D" w:rsidP="002A4D66">
            <w:pPr>
              <w:spacing w:line="240" w:lineRule="atLeast"/>
              <w:jc w:val="left"/>
              <w:rPr>
                <w:rFonts w:ascii="Times New Roman" w:hAnsi="Times New Roman"/>
              </w:rPr>
            </w:pPr>
          </w:p>
          <w:p w:rsidR="007D021D" w:rsidRDefault="007D021D" w:rsidP="007D021D">
            <w:pPr>
              <w:spacing w:line="240" w:lineRule="atLeast"/>
              <w:jc w:val="left"/>
              <w:rPr>
                <w:rFonts w:ascii="Times New Roman" w:hAnsi="Times New Roman"/>
                <w:i/>
                <w:sz w:val="20"/>
              </w:rPr>
            </w:pPr>
            <w:r>
              <w:rPr>
                <w:rFonts w:ascii="Times New Roman" w:hAnsi="Times New Roman"/>
                <w:i/>
                <w:sz w:val="20"/>
              </w:rPr>
              <w:t xml:space="preserve">* 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и не принимающих участия в разработке общественно-значимых НПА </w:t>
            </w:r>
            <w:r w:rsidR="004B2A9C">
              <w:rPr>
                <w:rFonts w:ascii="Times New Roman" w:hAnsi="Times New Roman"/>
                <w:i/>
                <w:sz w:val="20"/>
              </w:rPr>
              <w:t xml:space="preserve">в </w:t>
            </w:r>
            <w:r>
              <w:rPr>
                <w:rFonts w:ascii="Times New Roman" w:hAnsi="Times New Roman"/>
                <w:i/>
                <w:sz w:val="20"/>
              </w:rPr>
              <w:t xml:space="preserve">части, относящейся к сфере регулирования ФОИВ, данный вопрос должен быть </w:t>
            </w:r>
            <w:r w:rsidR="00F54753">
              <w:rPr>
                <w:rFonts w:ascii="Times New Roman" w:hAnsi="Times New Roman"/>
                <w:i/>
                <w:sz w:val="20"/>
              </w:rPr>
              <w:t xml:space="preserve">применим к общественно-значимым ведомственным актам, если и это невозможно - </w:t>
            </w:r>
            <w:r>
              <w:rPr>
                <w:rFonts w:ascii="Times New Roman" w:hAnsi="Times New Roman"/>
                <w:i/>
                <w:sz w:val="20"/>
              </w:rPr>
              <w:t xml:space="preserve">пропущен и должны быть присвоены 2 балла. В остальных случаях применяется указанная выше стандартная </w:t>
            </w:r>
            <w:r>
              <w:rPr>
                <w:rFonts w:ascii="Times New Roman" w:hAnsi="Times New Roman"/>
                <w:i/>
                <w:sz w:val="20"/>
              </w:rPr>
              <w:lastRenderedPageBreak/>
              <w:t xml:space="preserve">система начисления баллов. В данном случае: </w:t>
            </w:r>
          </w:p>
          <w:p w:rsidR="007D021D" w:rsidRDefault="007D021D" w:rsidP="007D021D">
            <w:pPr>
              <w:spacing w:line="240" w:lineRule="atLeast"/>
              <w:jc w:val="left"/>
              <w:rPr>
                <w:rFonts w:ascii="Times New Roman" w:hAnsi="Times New Roman"/>
                <w:i/>
                <w:sz w:val="20"/>
              </w:rPr>
            </w:pPr>
            <w:r>
              <w:rPr>
                <w:rFonts w:ascii="Times New Roman" w:hAnsi="Times New Roman"/>
                <w:i/>
                <w:sz w:val="20"/>
              </w:rPr>
              <w:t>Да – в отношении проектов общественно-значимых НПА, относящихся к сфере регулирования ФОИВ,</w:t>
            </w:r>
            <w:r w:rsidR="00F54753">
              <w:rPr>
                <w:rFonts w:ascii="Times New Roman" w:hAnsi="Times New Roman"/>
                <w:i/>
                <w:sz w:val="20"/>
              </w:rPr>
              <w:t xml:space="preserve"> либо в отношении общественно-значимых ведомственных актов,</w:t>
            </w:r>
            <w:r>
              <w:rPr>
                <w:rFonts w:ascii="Times New Roman" w:hAnsi="Times New Roman"/>
                <w:i/>
                <w:sz w:val="20"/>
              </w:rPr>
              <w:t xml:space="preserve"> ФОИВ самостоятельно готовит и р</w:t>
            </w:r>
            <w:r w:rsidR="00F54753">
              <w:rPr>
                <w:rFonts w:ascii="Times New Roman" w:hAnsi="Times New Roman"/>
                <w:i/>
                <w:sz w:val="20"/>
              </w:rPr>
              <w:t>азмещает указанные исследования</w:t>
            </w:r>
          </w:p>
          <w:p w:rsidR="007D021D" w:rsidRDefault="007D021D" w:rsidP="007D021D">
            <w:pPr>
              <w:spacing w:line="240" w:lineRule="atLeast"/>
              <w:jc w:val="left"/>
              <w:rPr>
                <w:rFonts w:ascii="Times New Roman" w:hAnsi="Times New Roman"/>
                <w:i/>
                <w:sz w:val="20"/>
              </w:rPr>
            </w:pPr>
            <w:r>
              <w:rPr>
                <w:rFonts w:ascii="Times New Roman" w:hAnsi="Times New Roman"/>
                <w:i/>
                <w:sz w:val="20"/>
              </w:rPr>
              <w:t>Нет – ФОИВ имеет общественно-значимые НПА</w:t>
            </w:r>
            <w:r w:rsidR="00F54753">
              <w:rPr>
                <w:rFonts w:ascii="Times New Roman" w:hAnsi="Times New Roman"/>
                <w:i/>
                <w:sz w:val="20"/>
              </w:rPr>
              <w:t xml:space="preserve"> (ведомственные акты)</w:t>
            </w:r>
            <w:r>
              <w:rPr>
                <w:rFonts w:ascii="Times New Roman" w:hAnsi="Times New Roman"/>
                <w:i/>
                <w:sz w:val="20"/>
              </w:rPr>
              <w:t xml:space="preserve">, относящиеся к его сфере регулирования, но никакой работы по разъяснению предмета их регулирования не ведется </w:t>
            </w:r>
          </w:p>
          <w:p w:rsidR="007D021D" w:rsidRDefault="007D021D" w:rsidP="007D021D">
            <w:pPr>
              <w:spacing w:line="240" w:lineRule="atLeast"/>
              <w:jc w:val="left"/>
              <w:rPr>
                <w:rFonts w:ascii="Times New Roman" w:hAnsi="Times New Roman"/>
                <w:i/>
                <w:sz w:val="20"/>
              </w:rPr>
            </w:pPr>
            <w:r>
              <w:rPr>
                <w:rFonts w:ascii="Times New Roman" w:hAnsi="Times New Roman"/>
                <w:i/>
                <w:sz w:val="20"/>
              </w:rPr>
              <w:t xml:space="preserve">Частично – ФОИВ размещает ссылку на информацию, размещенную </w:t>
            </w:r>
            <w:proofErr w:type="gramStart"/>
            <w:r>
              <w:rPr>
                <w:rFonts w:ascii="Times New Roman" w:hAnsi="Times New Roman"/>
                <w:i/>
                <w:sz w:val="20"/>
              </w:rPr>
              <w:t>вышестоящим</w:t>
            </w:r>
            <w:proofErr w:type="gramEnd"/>
            <w:r>
              <w:rPr>
                <w:rFonts w:ascii="Times New Roman" w:hAnsi="Times New Roman"/>
                <w:i/>
                <w:sz w:val="20"/>
              </w:rPr>
              <w:t xml:space="preserve"> ФОИВ по данному вопросу</w:t>
            </w:r>
          </w:p>
          <w:p w:rsidR="007D021D" w:rsidRPr="007D021D" w:rsidRDefault="007D021D" w:rsidP="007D021D">
            <w:pPr>
              <w:spacing w:line="240" w:lineRule="atLeast"/>
              <w:jc w:val="left"/>
              <w:rPr>
                <w:rFonts w:ascii="Times New Roman" w:hAnsi="Times New Roman"/>
                <w:i/>
                <w:sz w:val="20"/>
              </w:rPr>
            </w:pPr>
          </w:p>
          <w:p w:rsidR="007D021D" w:rsidRPr="009D25C0" w:rsidRDefault="007D021D" w:rsidP="002A4D66">
            <w:pPr>
              <w:spacing w:line="240" w:lineRule="atLeast"/>
              <w:jc w:val="left"/>
              <w:rPr>
                <w:rFonts w:ascii="Times New Roman" w:hAnsi="Times New Roman"/>
              </w:rPr>
            </w:pPr>
          </w:p>
        </w:tc>
        <w:tc>
          <w:tcPr>
            <w:tcW w:w="937" w:type="pct"/>
            <w:shd w:val="clear" w:color="auto" w:fill="auto"/>
          </w:tcPr>
          <w:p w:rsidR="0099698D" w:rsidRPr="0052248B" w:rsidRDefault="00B37142" w:rsidP="0099698D">
            <w:pPr>
              <w:spacing w:line="240" w:lineRule="auto"/>
              <w:jc w:val="left"/>
              <w:rPr>
                <w:rFonts w:ascii="Times New Roman" w:hAnsi="Times New Roman"/>
              </w:rPr>
            </w:pPr>
            <w:r>
              <w:rPr>
                <w:rFonts w:ascii="Times New Roman" w:hAnsi="Times New Roman"/>
              </w:rPr>
              <w:lastRenderedPageBreak/>
              <w:t xml:space="preserve">2. </w:t>
            </w:r>
            <w:proofErr w:type="gramStart"/>
            <w:r w:rsidR="0099698D">
              <w:rPr>
                <w:rFonts w:ascii="Times New Roman" w:hAnsi="Times New Roman"/>
              </w:rPr>
              <w:t>Проект каждого общественно-значимого НПА</w:t>
            </w:r>
            <w:r w:rsidR="00F54753">
              <w:rPr>
                <w:rFonts w:ascii="Times New Roman" w:hAnsi="Times New Roman"/>
              </w:rPr>
              <w:t xml:space="preserve"> </w:t>
            </w:r>
            <w:r w:rsidR="00F54753">
              <w:rPr>
                <w:szCs w:val="28"/>
              </w:rPr>
              <w:t>(</w:t>
            </w:r>
            <w:r w:rsidR="00F54753">
              <w:rPr>
                <w:rFonts w:ascii="Times New Roman" w:hAnsi="Times New Roman"/>
              </w:rPr>
              <w:t>ведомственных актов – для ФОИВ, не являющихся разработчиками НПА)</w:t>
            </w:r>
            <w:r w:rsidR="0099698D">
              <w:rPr>
                <w:rFonts w:ascii="Times New Roman" w:hAnsi="Times New Roman"/>
              </w:rPr>
              <w:t xml:space="preserve"> проходит серию обсуждений с референтными группами (в </w:t>
            </w:r>
            <w:r w:rsidR="0099698D">
              <w:rPr>
                <w:rFonts w:ascii="Times New Roman" w:hAnsi="Times New Roman"/>
              </w:rPr>
              <w:lastRenderedPageBreak/>
              <w:t xml:space="preserve">соответствии с Методическими рекомендациями по взаимодействию федеральных органов исполнительной власти с референтными группами, утв. </w:t>
            </w:r>
            <w:r w:rsidR="0099698D" w:rsidRPr="0052248B">
              <w:rPr>
                <w:rFonts w:ascii="Times New Roman" w:hAnsi="Times New Roman"/>
              </w:rPr>
              <w:t>протоколом заседания</w:t>
            </w:r>
            <w:proofErr w:type="gramEnd"/>
          </w:p>
          <w:p w:rsidR="0099698D" w:rsidRPr="0052248B" w:rsidRDefault="0099698D" w:rsidP="0099698D">
            <w:pPr>
              <w:spacing w:line="240" w:lineRule="auto"/>
              <w:jc w:val="left"/>
              <w:rPr>
                <w:rFonts w:ascii="Times New Roman" w:hAnsi="Times New Roman"/>
              </w:rPr>
            </w:pPr>
            <w:r w:rsidRPr="0052248B">
              <w:rPr>
                <w:rFonts w:ascii="Times New Roman" w:hAnsi="Times New Roman"/>
              </w:rPr>
              <w:t>Правительственной комиссии</w:t>
            </w:r>
          </w:p>
          <w:p w:rsidR="0099698D" w:rsidRPr="0052248B" w:rsidRDefault="0099698D" w:rsidP="0099698D">
            <w:pPr>
              <w:spacing w:line="240" w:lineRule="auto"/>
              <w:jc w:val="left"/>
              <w:rPr>
                <w:rFonts w:ascii="Times New Roman" w:hAnsi="Times New Roman"/>
              </w:rPr>
            </w:pPr>
            <w:r w:rsidRPr="0052248B">
              <w:rPr>
                <w:rFonts w:ascii="Times New Roman" w:hAnsi="Times New Roman"/>
              </w:rPr>
              <w:t>по координации деятельности</w:t>
            </w:r>
          </w:p>
          <w:p w:rsidR="0099698D" w:rsidRPr="0052248B" w:rsidRDefault="0099698D" w:rsidP="0099698D">
            <w:pPr>
              <w:spacing w:line="240" w:lineRule="auto"/>
              <w:jc w:val="left"/>
              <w:rPr>
                <w:rFonts w:ascii="Times New Roman" w:hAnsi="Times New Roman"/>
              </w:rPr>
            </w:pPr>
            <w:r w:rsidRPr="0052248B">
              <w:rPr>
                <w:rFonts w:ascii="Times New Roman" w:hAnsi="Times New Roman"/>
              </w:rPr>
              <w:t>открытого правительства</w:t>
            </w:r>
          </w:p>
          <w:p w:rsidR="0099698D" w:rsidRDefault="0099698D" w:rsidP="0099698D">
            <w:pPr>
              <w:spacing w:line="240" w:lineRule="atLeast"/>
              <w:jc w:val="left"/>
              <w:rPr>
                <w:rFonts w:ascii="Times New Roman" w:hAnsi="Times New Roman"/>
              </w:rPr>
            </w:pPr>
            <w:r w:rsidRPr="0052248B">
              <w:rPr>
                <w:rFonts w:ascii="Times New Roman" w:hAnsi="Times New Roman"/>
              </w:rPr>
              <w:t>от</w:t>
            </w:r>
            <w:r w:rsidRPr="00644B31">
              <w:rPr>
                <w:rFonts w:ascii="Times New Roman" w:hAnsi="Times New Roman"/>
              </w:rPr>
              <w:t xml:space="preserve"> 28 июня 2016 г. № 5</w:t>
            </w:r>
            <w:r>
              <w:rPr>
                <w:rFonts w:ascii="Times New Roman" w:hAnsi="Times New Roman"/>
              </w:rPr>
              <w:t>)</w:t>
            </w:r>
            <w:r w:rsidR="003B7E29">
              <w:rPr>
                <w:rFonts w:ascii="Times New Roman" w:hAnsi="Times New Roman"/>
              </w:rPr>
              <w:t>.</w:t>
            </w:r>
            <w:r>
              <w:rPr>
                <w:rFonts w:ascii="Times New Roman" w:hAnsi="Times New Roman"/>
              </w:rPr>
              <w:t xml:space="preserve"> </w:t>
            </w:r>
            <w:r w:rsidR="003B7E29">
              <w:rPr>
                <w:rFonts w:ascii="Times New Roman" w:hAnsi="Times New Roman"/>
              </w:rPr>
              <w:t xml:space="preserve">Поступившие замечания и предложения от референтных групп аккумулируются, группируются, по </w:t>
            </w:r>
            <w:r w:rsidR="003B7E29">
              <w:rPr>
                <w:rFonts w:ascii="Times New Roman" w:hAnsi="Times New Roman"/>
              </w:rPr>
              <w:lastRenderedPageBreak/>
              <w:t>каждой группе/ каждому предложению ФОИВ готовит позицию об учете/</w:t>
            </w:r>
            <w:proofErr w:type="spellStart"/>
            <w:r w:rsidR="003B7E29">
              <w:rPr>
                <w:rFonts w:ascii="Times New Roman" w:hAnsi="Times New Roman"/>
              </w:rPr>
              <w:t>неучете</w:t>
            </w:r>
            <w:proofErr w:type="spellEnd"/>
            <w:r w:rsidR="003B7E29">
              <w:rPr>
                <w:rFonts w:ascii="Times New Roman" w:hAnsi="Times New Roman"/>
              </w:rPr>
              <w:t>, публикует данную информацию на сайте, доводит до сведения референтных групп иным наиболее эффективным в каждом случае образом, при необходимости дорабатывает проект НПА. При существенной доработке проект НПА проходит дополнительные этапы обсуждения</w:t>
            </w:r>
            <w:r w:rsidR="00F54B65">
              <w:rPr>
                <w:rFonts w:ascii="Times New Roman" w:hAnsi="Times New Roman"/>
              </w:rPr>
              <w:t>*</w:t>
            </w:r>
            <w:r w:rsidR="003B7E29">
              <w:rPr>
                <w:rFonts w:ascii="Times New Roman" w:hAnsi="Times New Roman"/>
              </w:rPr>
              <w:t>.</w:t>
            </w:r>
          </w:p>
          <w:p w:rsidR="003B7E29" w:rsidRDefault="003B7E29" w:rsidP="0099698D">
            <w:pPr>
              <w:spacing w:line="240" w:lineRule="atLeast"/>
              <w:jc w:val="left"/>
              <w:rPr>
                <w:rFonts w:ascii="Times New Roman" w:hAnsi="Times New Roman"/>
              </w:rPr>
            </w:pPr>
          </w:p>
          <w:p w:rsidR="0099698D" w:rsidRDefault="0099698D" w:rsidP="0099698D">
            <w:pPr>
              <w:spacing w:line="240" w:lineRule="atLeast"/>
              <w:jc w:val="left"/>
              <w:rPr>
                <w:rFonts w:ascii="Times New Roman" w:hAnsi="Times New Roman"/>
              </w:rPr>
            </w:pPr>
            <w:r>
              <w:rPr>
                <w:rFonts w:ascii="Times New Roman" w:hAnsi="Times New Roman"/>
              </w:rPr>
              <w:t>Да</w:t>
            </w:r>
          </w:p>
          <w:p w:rsidR="0099698D" w:rsidRDefault="0099698D" w:rsidP="0099698D">
            <w:pPr>
              <w:spacing w:line="240" w:lineRule="atLeast"/>
              <w:jc w:val="left"/>
              <w:rPr>
                <w:rFonts w:ascii="Times New Roman" w:hAnsi="Times New Roman"/>
              </w:rPr>
            </w:pPr>
            <w:r>
              <w:rPr>
                <w:rFonts w:ascii="Times New Roman" w:hAnsi="Times New Roman"/>
              </w:rPr>
              <w:t>Нет</w:t>
            </w:r>
          </w:p>
          <w:p w:rsidR="0099698D" w:rsidRDefault="0099698D" w:rsidP="0099698D">
            <w:pPr>
              <w:spacing w:line="240" w:lineRule="atLeast"/>
              <w:jc w:val="left"/>
              <w:rPr>
                <w:rFonts w:ascii="Times New Roman" w:hAnsi="Times New Roman"/>
              </w:rPr>
            </w:pPr>
            <w:r w:rsidRPr="0071133F">
              <w:rPr>
                <w:rFonts w:ascii="Times New Roman" w:hAnsi="Times New Roman"/>
                <w:b/>
                <w:u w:val="single"/>
              </w:rPr>
              <w:lastRenderedPageBreak/>
              <w:t>Частично</w:t>
            </w:r>
            <w:r>
              <w:rPr>
                <w:rFonts w:ascii="Times New Roman" w:hAnsi="Times New Roman"/>
              </w:rPr>
              <w:t xml:space="preserve"> </w:t>
            </w:r>
            <w:r w:rsidR="003B7E29" w:rsidRPr="003B7E29">
              <w:rPr>
                <w:rFonts w:ascii="Times New Roman" w:hAnsi="Times New Roman"/>
              </w:rPr>
              <w:t>(</w:t>
            </w:r>
            <w:r w:rsidR="003B7E29">
              <w:rPr>
                <w:rFonts w:ascii="Times New Roman" w:hAnsi="Times New Roman"/>
              </w:rPr>
              <w:t xml:space="preserve">не по всем проектам общественно-значимых НПА, либо ФОИВ не проводит обсуждений с референтными группами, либо не со всеми референтными группами, либо результаты обсуждений не обобщаются и т.п.) </w:t>
            </w:r>
          </w:p>
          <w:p w:rsidR="003B7E29" w:rsidRDefault="003B7E29" w:rsidP="0099698D">
            <w:pPr>
              <w:spacing w:line="240" w:lineRule="atLeast"/>
              <w:jc w:val="left"/>
              <w:rPr>
                <w:rFonts w:ascii="Times New Roman" w:hAnsi="Times New Roman"/>
              </w:rPr>
            </w:pPr>
          </w:p>
          <w:p w:rsidR="00F54B65" w:rsidRDefault="00F54B65" w:rsidP="00F54B65">
            <w:pPr>
              <w:spacing w:line="240" w:lineRule="atLeast"/>
              <w:jc w:val="left"/>
              <w:rPr>
                <w:rFonts w:ascii="Times New Roman" w:hAnsi="Times New Roman"/>
                <w:i/>
                <w:sz w:val="20"/>
              </w:rPr>
            </w:pPr>
            <w:r>
              <w:rPr>
                <w:rFonts w:ascii="Times New Roman" w:hAnsi="Times New Roman"/>
                <w:i/>
                <w:sz w:val="20"/>
              </w:rPr>
              <w:t xml:space="preserve">* 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и не принимающих участия в разработке общественно-значимых НПА </w:t>
            </w:r>
            <w:r w:rsidR="004B2A9C">
              <w:rPr>
                <w:rFonts w:ascii="Times New Roman" w:hAnsi="Times New Roman"/>
                <w:i/>
                <w:sz w:val="20"/>
              </w:rPr>
              <w:t xml:space="preserve">в </w:t>
            </w:r>
            <w:r>
              <w:rPr>
                <w:rFonts w:ascii="Times New Roman" w:hAnsi="Times New Roman"/>
                <w:i/>
                <w:sz w:val="20"/>
              </w:rPr>
              <w:t>части, относящейся к сфере регулирования ФОИВ, данный вопрос должен быть</w:t>
            </w:r>
            <w:r w:rsidR="00F54753">
              <w:rPr>
                <w:rFonts w:ascii="Times New Roman" w:hAnsi="Times New Roman"/>
                <w:i/>
                <w:sz w:val="20"/>
              </w:rPr>
              <w:t xml:space="preserve"> применим к общественно-значимым ведомственным актам, если и это невозможно, то</w:t>
            </w:r>
            <w:r>
              <w:rPr>
                <w:rFonts w:ascii="Times New Roman" w:hAnsi="Times New Roman"/>
                <w:i/>
                <w:sz w:val="20"/>
              </w:rPr>
              <w:t xml:space="preserve"> пропущен и </w:t>
            </w:r>
            <w:r>
              <w:rPr>
                <w:rFonts w:ascii="Times New Roman" w:hAnsi="Times New Roman"/>
                <w:i/>
                <w:sz w:val="20"/>
              </w:rPr>
              <w:lastRenderedPageBreak/>
              <w:t xml:space="preserve">должны быть присвоены 2 балла. В остальных случаях применяется указанная выше стандартная система начисления баллов. В данном случае: </w:t>
            </w:r>
          </w:p>
          <w:p w:rsidR="00F54B65" w:rsidRDefault="00F54B65" w:rsidP="00F54B65">
            <w:pPr>
              <w:spacing w:line="240" w:lineRule="atLeast"/>
              <w:jc w:val="left"/>
              <w:rPr>
                <w:rFonts w:ascii="Times New Roman" w:hAnsi="Times New Roman"/>
                <w:i/>
                <w:sz w:val="20"/>
              </w:rPr>
            </w:pPr>
            <w:r>
              <w:rPr>
                <w:rFonts w:ascii="Times New Roman" w:hAnsi="Times New Roman"/>
                <w:i/>
                <w:sz w:val="20"/>
              </w:rPr>
              <w:t xml:space="preserve">Да – в отношении проектов общественно-значимых НПА, относящихся к сфере регулирования ФОИВ, </w:t>
            </w:r>
            <w:r w:rsidR="00F54753">
              <w:rPr>
                <w:rFonts w:ascii="Times New Roman" w:hAnsi="Times New Roman"/>
                <w:i/>
                <w:sz w:val="20"/>
              </w:rPr>
              <w:t xml:space="preserve">либо общественно-значимых ведомственных актов, </w:t>
            </w:r>
            <w:r>
              <w:rPr>
                <w:rFonts w:ascii="Times New Roman" w:hAnsi="Times New Roman"/>
                <w:i/>
                <w:sz w:val="20"/>
              </w:rPr>
              <w:t xml:space="preserve">ФОИВ самостоятельно проводит указанные обсуждения и размещает информацию для последующего формирования позиции, направляемой в </w:t>
            </w:r>
            <w:proofErr w:type="gramStart"/>
            <w:r>
              <w:rPr>
                <w:rFonts w:ascii="Times New Roman" w:hAnsi="Times New Roman"/>
                <w:i/>
                <w:sz w:val="20"/>
              </w:rPr>
              <w:t>вышестоящий</w:t>
            </w:r>
            <w:proofErr w:type="gramEnd"/>
            <w:r>
              <w:rPr>
                <w:rFonts w:ascii="Times New Roman" w:hAnsi="Times New Roman"/>
                <w:i/>
                <w:sz w:val="20"/>
              </w:rPr>
              <w:t xml:space="preserve"> ФОИВ </w:t>
            </w:r>
          </w:p>
          <w:p w:rsidR="00F54B65" w:rsidRDefault="00F54B65" w:rsidP="00F54B65">
            <w:pPr>
              <w:spacing w:line="240" w:lineRule="atLeast"/>
              <w:jc w:val="left"/>
              <w:rPr>
                <w:rFonts w:ascii="Times New Roman" w:hAnsi="Times New Roman"/>
                <w:i/>
                <w:sz w:val="20"/>
              </w:rPr>
            </w:pPr>
            <w:r>
              <w:rPr>
                <w:rFonts w:ascii="Times New Roman" w:hAnsi="Times New Roman"/>
                <w:i/>
                <w:sz w:val="20"/>
              </w:rPr>
              <w:t xml:space="preserve">Нет – ФОИВ имеет общественно-значимые НПА, относящиеся к его сфере регулирования, но никакой работы по их обсуждению с референтными группами не ведется </w:t>
            </w:r>
          </w:p>
          <w:p w:rsidR="00F54B65" w:rsidRDefault="00F54B65" w:rsidP="00F54B65">
            <w:pPr>
              <w:spacing w:line="240" w:lineRule="atLeast"/>
              <w:jc w:val="left"/>
              <w:rPr>
                <w:rFonts w:ascii="Times New Roman" w:hAnsi="Times New Roman"/>
                <w:i/>
                <w:sz w:val="20"/>
              </w:rPr>
            </w:pPr>
            <w:proofErr w:type="gramStart"/>
            <w:r>
              <w:rPr>
                <w:rFonts w:ascii="Times New Roman" w:hAnsi="Times New Roman"/>
                <w:i/>
                <w:sz w:val="20"/>
              </w:rPr>
              <w:t xml:space="preserve">Частично – ФОИВ размещает ссылки на информацию, размещенную вышестоящим ФОИВ по данному вопросу, направляет представителей своих референтных групп для обсуждений, организованных </w:t>
            </w:r>
            <w:r>
              <w:rPr>
                <w:rFonts w:ascii="Times New Roman" w:hAnsi="Times New Roman"/>
                <w:i/>
                <w:sz w:val="20"/>
              </w:rPr>
              <w:lastRenderedPageBreak/>
              <w:t>вышестоящим ФОИВ; либо проводит обсуждения, но не аккумулирует поступившие замечания и предложения, не готовит по ним позицию, не доводит ее до референтных групп и т.п.</w:t>
            </w:r>
            <w:proofErr w:type="gramEnd"/>
          </w:p>
          <w:p w:rsidR="00F54B65" w:rsidRPr="003B7E29" w:rsidRDefault="00F54B65" w:rsidP="0099698D">
            <w:pPr>
              <w:spacing w:line="240" w:lineRule="atLeast"/>
              <w:jc w:val="left"/>
              <w:rPr>
                <w:rFonts w:ascii="Times New Roman" w:hAnsi="Times New Roman"/>
              </w:rPr>
            </w:pPr>
          </w:p>
        </w:tc>
      </w:tr>
      <w:tr w:rsidR="00254996" w:rsidRPr="00C90115" w:rsidTr="00C04447">
        <w:trPr>
          <w:trHeight w:val="933"/>
        </w:trPr>
        <w:tc>
          <w:tcPr>
            <w:tcW w:w="899" w:type="pct"/>
            <w:shd w:val="clear" w:color="auto" w:fill="auto"/>
          </w:tcPr>
          <w:p w:rsidR="00254996" w:rsidRDefault="00254996" w:rsidP="00254996">
            <w:pPr>
              <w:spacing w:line="240" w:lineRule="atLeast"/>
              <w:jc w:val="left"/>
              <w:rPr>
                <w:rFonts w:ascii="Times New Roman" w:hAnsi="Times New Roman"/>
                <w:szCs w:val="28"/>
              </w:rPr>
            </w:pPr>
          </w:p>
        </w:tc>
        <w:tc>
          <w:tcPr>
            <w:tcW w:w="1630" w:type="pct"/>
            <w:shd w:val="clear" w:color="auto" w:fill="auto"/>
          </w:tcPr>
          <w:p w:rsidR="003B7E29" w:rsidRDefault="00B37142" w:rsidP="003B7E29">
            <w:pPr>
              <w:spacing w:line="240" w:lineRule="atLeast"/>
              <w:jc w:val="left"/>
              <w:rPr>
                <w:rFonts w:ascii="Times New Roman" w:hAnsi="Times New Roman"/>
              </w:rPr>
            </w:pPr>
            <w:r>
              <w:rPr>
                <w:rFonts w:ascii="Times New Roman" w:hAnsi="Times New Roman"/>
              </w:rPr>
              <w:t xml:space="preserve">3. </w:t>
            </w:r>
            <w:r w:rsidR="003B7E29">
              <w:rPr>
                <w:rFonts w:ascii="Times New Roman" w:hAnsi="Times New Roman"/>
              </w:rPr>
              <w:t xml:space="preserve">ФОИВ проводит обсуждение проекта каждого общественно-значимого НПА </w:t>
            </w:r>
            <w:r w:rsidR="00A828CD">
              <w:rPr>
                <w:szCs w:val="28"/>
              </w:rPr>
              <w:t>(</w:t>
            </w:r>
            <w:r w:rsidR="00A828CD">
              <w:rPr>
                <w:rFonts w:ascii="Times New Roman" w:hAnsi="Times New Roman"/>
              </w:rPr>
              <w:t>ведомственных актов – для ФОИВ, не являющихся разработчиками НПА)</w:t>
            </w:r>
            <w:r w:rsidR="00A828CD">
              <w:rPr>
                <w:szCs w:val="28"/>
              </w:rPr>
              <w:t xml:space="preserve"> </w:t>
            </w:r>
            <w:r w:rsidR="003B7E29">
              <w:rPr>
                <w:rFonts w:ascii="Times New Roman" w:hAnsi="Times New Roman"/>
              </w:rPr>
              <w:t>с общественным советом по итогам обсуждения (серии обсуждений) с референтными группами с представлением общественному совету информации о поступивших замечаниях и предложениях от референтных групп с информацией об их учете/</w:t>
            </w:r>
            <w:proofErr w:type="spellStart"/>
            <w:r w:rsidR="003B7E29">
              <w:rPr>
                <w:rFonts w:ascii="Times New Roman" w:hAnsi="Times New Roman"/>
              </w:rPr>
              <w:t>неучете</w:t>
            </w:r>
            <w:proofErr w:type="spellEnd"/>
            <w:r w:rsidR="003B7E29">
              <w:rPr>
                <w:rFonts w:ascii="Times New Roman" w:hAnsi="Times New Roman"/>
              </w:rPr>
              <w:t>. При возник</w:t>
            </w:r>
            <w:r w:rsidR="00F54B65">
              <w:rPr>
                <w:rFonts w:ascii="Times New Roman" w:hAnsi="Times New Roman"/>
              </w:rPr>
              <w:t>новении замечаний и предложений они аккумулируются, ФОИВ готовит позицию относительно учета/</w:t>
            </w:r>
            <w:proofErr w:type="spellStart"/>
            <w:r w:rsidR="00F54B65">
              <w:rPr>
                <w:rFonts w:ascii="Times New Roman" w:hAnsi="Times New Roman"/>
              </w:rPr>
              <w:t>неучета</w:t>
            </w:r>
            <w:proofErr w:type="spellEnd"/>
            <w:r w:rsidR="00F54B65">
              <w:rPr>
                <w:rFonts w:ascii="Times New Roman" w:hAnsi="Times New Roman"/>
              </w:rPr>
              <w:t xml:space="preserve"> каждого из них, направляет информацию членам </w:t>
            </w:r>
            <w:r w:rsidR="004B2A9C">
              <w:rPr>
                <w:rFonts w:ascii="Times New Roman" w:hAnsi="Times New Roman"/>
              </w:rPr>
              <w:t>общественного</w:t>
            </w:r>
            <w:r w:rsidR="00F54B65">
              <w:rPr>
                <w:rFonts w:ascii="Times New Roman" w:hAnsi="Times New Roman"/>
              </w:rPr>
              <w:t xml:space="preserve"> совета. При необходимости </w:t>
            </w:r>
            <w:r w:rsidR="00F54B65">
              <w:rPr>
                <w:rFonts w:ascii="Times New Roman" w:hAnsi="Times New Roman"/>
              </w:rPr>
              <w:lastRenderedPageBreak/>
              <w:t>проводятся дополнительные обсуждения*</w:t>
            </w:r>
          </w:p>
          <w:p w:rsidR="00F54B65" w:rsidRDefault="00F54B65" w:rsidP="003B7E29">
            <w:pPr>
              <w:spacing w:line="240" w:lineRule="atLeast"/>
              <w:jc w:val="left"/>
              <w:rPr>
                <w:rFonts w:ascii="Times New Roman" w:hAnsi="Times New Roman"/>
              </w:rPr>
            </w:pPr>
          </w:p>
          <w:p w:rsidR="00F54B65" w:rsidRDefault="00F54B65" w:rsidP="003B7E29">
            <w:pPr>
              <w:spacing w:line="240" w:lineRule="atLeast"/>
              <w:jc w:val="left"/>
              <w:rPr>
                <w:rFonts w:ascii="Times New Roman" w:hAnsi="Times New Roman"/>
              </w:rPr>
            </w:pPr>
            <w:r>
              <w:rPr>
                <w:rFonts w:ascii="Times New Roman" w:hAnsi="Times New Roman"/>
              </w:rPr>
              <w:t xml:space="preserve">Да </w:t>
            </w:r>
          </w:p>
          <w:p w:rsidR="00F54B65" w:rsidRDefault="00F54B65" w:rsidP="003B7E29">
            <w:pPr>
              <w:spacing w:line="240" w:lineRule="atLeast"/>
              <w:jc w:val="left"/>
              <w:rPr>
                <w:rFonts w:ascii="Times New Roman" w:hAnsi="Times New Roman"/>
              </w:rPr>
            </w:pPr>
            <w:r>
              <w:rPr>
                <w:rFonts w:ascii="Times New Roman" w:hAnsi="Times New Roman"/>
              </w:rPr>
              <w:t>Нет</w:t>
            </w:r>
          </w:p>
          <w:p w:rsidR="00F54B65" w:rsidRDefault="00F54B65" w:rsidP="003B7E29">
            <w:pPr>
              <w:spacing w:line="240" w:lineRule="atLeast"/>
              <w:jc w:val="left"/>
              <w:rPr>
                <w:rFonts w:ascii="Times New Roman" w:hAnsi="Times New Roman"/>
              </w:rPr>
            </w:pPr>
            <w:r w:rsidRPr="00C04447">
              <w:rPr>
                <w:rFonts w:ascii="Times New Roman" w:hAnsi="Times New Roman"/>
                <w:b/>
                <w:u w:val="single"/>
              </w:rPr>
              <w:t xml:space="preserve">Частично </w:t>
            </w:r>
            <w:r>
              <w:rPr>
                <w:rFonts w:ascii="Times New Roman" w:hAnsi="Times New Roman"/>
              </w:rPr>
              <w:t>(обсуждения проводятся, но без представления позиции референтных групп)</w:t>
            </w:r>
          </w:p>
          <w:p w:rsidR="00254996" w:rsidRDefault="00254996" w:rsidP="00254996">
            <w:pPr>
              <w:spacing w:line="240" w:lineRule="atLeast"/>
              <w:jc w:val="left"/>
              <w:rPr>
                <w:rFonts w:ascii="Times New Roman" w:hAnsi="Times New Roman"/>
              </w:rPr>
            </w:pPr>
          </w:p>
          <w:p w:rsidR="00F54B65" w:rsidRDefault="00F54B65" w:rsidP="00F54B65">
            <w:pPr>
              <w:spacing w:line="240" w:lineRule="atLeast"/>
              <w:jc w:val="left"/>
              <w:rPr>
                <w:rFonts w:ascii="Times New Roman" w:hAnsi="Times New Roman"/>
                <w:i/>
                <w:sz w:val="20"/>
              </w:rPr>
            </w:pPr>
            <w:r>
              <w:rPr>
                <w:rFonts w:ascii="Times New Roman" w:hAnsi="Times New Roman"/>
                <w:i/>
                <w:sz w:val="20"/>
              </w:rPr>
              <w:t xml:space="preserve">* 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и не принимающих участия в разработке общественно-значимых НПА </w:t>
            </w:r>
            <w:r w:rsidR="004B2A9C">
              <w:rPr>
                <w:rFonts w:ascii="Times New Roman" w:hAnsi="Times New Roman"/>
                <w:i/>
                <w:sz w:val="20"/>
              </w:rPr>
              <w:t xml:space="preserve">в </w:t>
            </w:r>
            <w:r>
              <w:rPr>
                <w:rFonts w:ascii="Times New Roman" w:hAnsi="Times New Roman"/>
                <w:i/>
                <w:sz w:val="20"/>
              </w:rPr>
              <w:t>части, относящейся к сфере регулирования ФОИВ, данный вопрос должен быть</w:t>
            </w:r>
            <w:r w:rsidR="00F54753">
              <w:rPr>
                <w:rFonts w:ascii="Times New Roman" w:hAnsi="Times New Roman"/>
                <w:i/>
                <w:sz w:val="20"/>
              </w:rPr>
              <w:t xml:space="preserve"> применим к общественно-значимым ведомственным актам, если и это невозможно, то</w:t>
            </w:r>
            <w:r>
              <w:rPr>
                <w:rFonts w:ascii="Times New Roman" w:hAnsi="Times New Roman"/>
                <w:i/>
                <w:sz w:val="20"/>
              </w:rPr>
              <w:t xml:space="preserve"> пропущен и должны быть присвоены 2 балла. В остальных случаях вопрос применим в той части, в которой ФОИВ участвует в подготовке </w:t>
            </w:r>
            <w:proofErr w:type="gramStart"/>
            <w:r>
              <w:rPr>
                <w:rFonts w:ascii="Times New Roman" w:hAnsi="Times New Roman"/>
                <w:i/>
                <w:sz w:val="20"/>
              </w:rPr>
              <w:t>общественного-значимого</w:t>
            </w:r>
            <w:proofErr w:type="gramEnd"/>
            <w:r>
              <w:rPr>
                <w:rFonts w:ascii="Times New Roman" w:hAnsi="Times New Roman"/>
                <w:i/>
                <w:sz w:val="20"/>
              </w:rPr>
              <w:t xml:space="preserve"> НПА. В этом случае применяется указанная выше стандартная система начисления баллов. </w:t>
            </w:r>
          </w:p>
          <w:p w:rsidR="00F54B65" w:rsidRPr="009D25C0" w:rsidRDefault="00F54B65" w:rsidP="00F54B65">
            <w:pPr>
              <w:spacing w:line="240" w:lineRule="atLeast"/>
              <w:jc w:val="left"/>
              <w:rPr>
                <w:rFonts w:ascii="Times New Roman" w:hAnsi="Times New Roman"/>
              </w:rPr>
            </w:pPr>
          </w:p>
        </w:tc>
        <w:tc>
          <w:tcPr>
            <w:tcW w:w="1534" w:type="pct"/>
            <w:shd w:val="clear" w:color="auto" w:fill="auto"/>
          </w:tcPr>
          <w:p w:rsidR="00F54B65" w:rsidRDefault="00B37142" w:rsidP="00F54B65">
            <w:pPr>
              <w:spacing w:line="240" w:lineRule="atLeast"/>
              <w:jc w:val="left"/>
              <w:rPr>
                <w:rFonts w:ascii="Times New Roman" w:hAnsi="Times New Roman"/>
                <w:i/>
                <w:sz w:val="20"/>
              </w:rPr>
            </w:pPr>
            <w:r>
              <w:rPr>
                <w:rFonts w:ascii="Times New Roman" w:hAnsi="Times New Roman"/>
              </w:rPr>
              <w:lastRenderedPageBreak/>
              <w:t xml:space="preserve">3. </w:t>
            </w:r>
            <w:r w:rsidR="004B2A9C" w:rsidRPr="009D25C0">
              <w:rPr>
                <w:rFonts w:ascii="Times New Roman" w:hAnsi="Times New Roman"/>
              </w:rPr>
              <w:t xml:space="preserve">ФОИВ </w:t>
            </w:r>
            <w:r w:rsidR="004B2A9C">
              <w:rPr>
                <w:rFonts w:ascii="Times New Roman" w:hAnsi="Times New Roman"/>
              </w:rPr>
              <w:t xml:space="preserve">готовит </w:t>
            </w:r>
            <w:r w:rsidR="004B2A9C" w:rsidRPr="009D25C0">
              <w:rPr>
                <w:rFonts w:ascii="Times New Roman" w:hAnsi="Times New Roman"/>
              </w:rPr>
              <w:t>разъяснения</w:t>
            </w:r>
            <w:r w:rsidR="004B2A9C">
              <w:rPr>
                <w:rFonts w:ascii="Times New Roman" w:hAnsi="Times New Roman"/>
              </w:rPr>
              <w:t xml:space="preserve"> проектов текстов всех общественно-значимых</w:t>
            </w:r>
            <w:r w:rsidR="004B2A9C" w:rsidRPr="009D25C0">
              <w:rPr>
                <w:rFonts w:ascii="Times New Roman" w:hAnsi="Times New Roman"/>
              </w:rPr>
              <w:t xml:space="preserve"> НПА</w:t>
            </w:r>
            <w:r w:rsidR="00A828CD">
              <w:rPr>
                <w:rFonts w:ascii="Times New Roman" w:hAnsi="Times New Roman"/>
              </w:rPr>
              <w:t xml:space="preserve"> </w:t>
            </w:r>
            <w:r w:rsidR="00A828CD">
              <w:rPr>
                <w:szCs w:val="28"/>
              </w:rPr>
              <w:t>(</w:t>
            </w:r>
            <w:r w:rsidR="00A828CD">
              <w:rPr>
                <w:rFonts w:ascii="Times New Roman" w:hAnsi="Times New Roman"/>
              </w:rPr>
              <w:t>ведомственных актов – для ФОИВ, не являющихся разработчиками НПА)</w:t>
            </w:r>
            <w:r w:rsidR="00A828CD">
              <w:rPr>
                <w:szCs w:val="28"/>
              </w:rPr>
              <w:t xml:space="preserve"> </w:t>
            </w:r>
            <w:r w:rsidR="004B2A9C" w:rsidRPr="009D25C0">
              <w:rPr>
                <w:rFonts w:ascii="Times New Roman" w:hAnsi="Times New Roman"/>
              </w:rPr>
              <w:t xml:space="preserve">с помощью элементов </w:t>
            </w:r>
            <w:proofErr w:type="spellStart"/>
            <w:r w:rsidR="004B2A9C" w:rsidRPr="009D25C0">
              <w:rPr>
                <w:rFonts w:ascii="Times New Roman" w:hAnsi="Times New Roman"/>
              </w:rPr>
              <w:t>инфографики</w:t>
            </w:r>
            <w:proofErr w:type="spellEnd"/>
            <w:r w:rsidR="004B2A9C" w:rsidRPr="009D25C0">
              <w:rPr>
                <w:rFonts w:ascii="Times New Roman" w:hAnsi="Times New Roman"/>
              </w:rPr>
              <w:t>, видеороликов, форматирования и представления фрагментов текста НПА в наглядном и понятном виде</w:t>
            </w:r>
            <w:r w:rsidR="004B2A9C">
              <w:rPr>
                <w:rFonts w:ascii="Times New Roman" w:hAnsi="Times New Roman"/>
              </w:rPr>
              <w:t xml:space="preserve">, </w:t>
            </w:r>
            <w:r w:rsidR="004B2A9C" w:rsidRPr="009D25C0">
              <w:rPr>
                <w:rFonts w:ascii="Times New Roman" w:hAnsi="Times New Roman"/>
              </w:rPr>
              <w:t>разрабатываются и размещаются на сайте ФОИВ пояснительные материалы, альтернативное, понятное текстовое изл</w:t>
            </w:r>
            <w:r w:rsidR="004B2A9C">
              <w:rPr>
                <w:rFonts w:ascii="Times New Roman" w:hAnsi="Times New Roman"/>
              </w:rPr>
              <w:t>ожение проекта НПА, комментарии</w:t>
            </w:r>
            <w:r w:rsidR="004B2A9C" w:rsidRPr="009D25C0">
              <w:rPr>
                <w:rFonts w:ascii="Times New Roman" w:hAnsi="Times New Roman"/>
              </w:rPr>
              <w:t>.</w:t>
            </w:r>
          </w:p>
          <w:p w:rsidR="00F54B65" w:rsidRDefault="00F54B65" w:rsidP="003B7E29">
            <w:pPr>
              <w:spacing w:line="240" w:lineRule="atLeast"/>
              <w:jc w:val="left"/>
              <w:rPr>
                <w:rFonts w:ascii="Times New Roman" w:hAnsi="Times New Roman"/>
              </w:rPr>
            </w:pPr>
          </w:p>
          <w:p w:rsidR="004B2A9C" w:rsidRDefault="004B2A9C" w:rsidP="003B7E29">
            <w:pPr>
              <w:spacing w:line="240" w:lineRule="atLeast"/>
              <w:jc w:val="left"/>
              <w:rPr>
                <w:rFonts w:ascii="Times New Roman" w:hAnsi="Times New Roman"/>
              </w:rPr>
            </w:pPr>
            <w:r>
              <w:rPr>
                <w:rFonts w:ascii="Times New Roman" w:hAnsi="Times New Roman"/>
              </w:rPr>
              <w:t>Да</w:t>
            </w:r>
          </w:p>
          <w:p w:rsidR="004B2A9C" w:rsidRPr="004B2A9C" w:rsidRDefault="004B2A9C" w:rsidP="003B7E29">
            <w:pPr>
              <w:spacing w:line="240" w:lineRule="atLeast"/>
              <w:jc w:val="left"/>
              <w:rPr>
                <w:rFonts w:ascii="Times New Roman" w:hAnsi="Times New Roman"/>
              </w:rPr>
            </w:pPr>
            <w:r>
              <w:rPr>
                <w:rFonts w:ascii="Times New Roman" w:hAnsi="Times New Roman"/>
              </w:rPr>
              <w:t>Нет (</w:t>
            </w:r>
            <w:r w:rsidR="00A828CD">
              <w:rPr>
                <w:rFonts w:ascii="Times New Roman" w:hAnsi="Times New Roman"/>
              </w:rPr>
              <w:t xml:space="preserve">например, </w:t>
            </w:r>
            <w:r>
              <w:rPr>
                <w:rFonts w:ascii="Times New Roman" w:hAnsi="Times New Roman"/>
              </w:rPr>
              <w:t xml:space="preserve">подготовка стандартной пояснительной </w:t>
            </w:r>
            <w:r>
              <w:rPr>
                <w:rFonts w:ascii="Times New Roman" w:hAnsi="Times New Roman"/>
              </w:rPr>
              <w:lastRenderedPageBreak/>
              <w:t xml:space="preserve">записки и ее размещение в общем пакете на сайте </w:t>
            </w:r>
            <w:r>
              <w:rPr>
                <w:rFonts w:ascii="Times New Roman" w:hAnsi="Times New Roman"/>
                <w:lang w:val="en-US"/>
              </w:rPr>
              <w:t>regulation</w:t>
            </w:r>
            <w:r w:rsidRPr="004B2A9C">
              <w:rPr>
                <w:rFonts w:ascii="Times New Roman" w:hAnsi="Times New Roman"/>
              </w:rPr>
              <w:t>.</w:t>
            </w:r>
            <w:proofErr w:type="spellStart"/>
            <w:r>
              <w:rPr>
                <w:rFonts w:ascii="Times New Roman" w:hAnsi="Times New Roman"/>
                <w:lang w:val="en-US"/>
              </w:rPr>
              <w:t>gov</w:t>
            </w:r>
            <w:proofErr w:type="spellEnd"/>
            <w:r w:rsidRPr="004B2A9C">
              <w:rPr>
                <w:rFonts w:ascii="Times New Roman" w:hAnsi="Times New Roman"/>
              </w:rPr>
              <w:t>.</w:t>
            </w:r>
            <w:proofErr w:type="spellStart"/>
            <w:r>
              <w:rPr>
                <w:rFonts w:ascii="Times New Roman" w:hAnsi="Times New Roman"/>
                <w:lang w:val="en-US"/>
              </w:rPr>
              <w:t>ru</w:t>
            </w:r>
            <w:proofErr w:type="spellEnd"/>
            <w:r w:rsidRPr="004B2A9C">
              <w:rPr>
                <w:rFonts w:ascii="Times New Roman" w:hAnsi="Times New Roman"/>
              </w:rPr>
              <w:t>)</w:t>
            </w:r>
          </w:p>
          <w:p w:rsidR="004B2A9C" w:rsidRDefault="004B2A9C" w:rsidP="003B7E29">
            <w:pPr>
              <w:spacing w:line="240" w:lineRule="atLeast"/>
              <w:jc w:val="left"/>
              <w:rPr>
                <w:rFonts w:ascii="Times New Roman" w:hAnsi="Times New Roman"/>
              </w:rPr>
            </w:pPr>
            <w:r w:rsidRPr="00C04447">
              <w:rPr>
                <w:rFonts w:ascii="Times New Roman" w:hAnsi="Times New Roman"/>
                <w:b/>
                <w:u w:val="single"/>
              </w:rPr>
              <w:t>Частично</w:t>
            </w:r>
            <w:r>
              <w:rPr>
                <w:rFonts w:ascii="Times New Roman" w:hAnsi="Times New Roman"/>
              </w:rPr>
              <w:t xml:space="preserve"> (подготовка по нескольким из </w:t>
            </w:r>
            <w:proofErr w:type="gramStart"/>
            <w:r>
              <w:rPr>
                <w:rFonts w:ascii="Times New Roman" w:hAnsi="Times New Roman"/>
              </w:rPr>
              <w:t>общественно-значимых</w:t>
            </w:r>
            <w:proofErr w:type="gramEnd"/>
            <w:r>
              <w:rPr>
                <w:rFonts w:ascii="Times New Roman" w:hAnsi="Times New Roman"/>
              </w:rPr>
              <w:t xml:space="preserve"> НПА, не актуализируется по мере доработки текста проекта и т.п.)*</w:t>
            </w:r>
          </w:p>
          <w:p w:rsidR="004B2A9C" w:rsidRDefault="004B2A9C" w:rsidP="003B7E29">
            <w:pPr>
              <w:spacing w:line="240" w:lineRule="atLeast"/>
              <w:jc w:val="left"/>
              <w:rPr>
                <w:rFonts w:ascii="Times New Roman" w:hAnsi="Times New Roman"/>
              </w:rPr>
            </w:pPr>
          </w:p>
          <w:p w:rsidR="00C04447" w:rsidRPr="00C04447" w:rsidRDefault="00C04447" w:rsidP="003B7E29">
            <w:pPr>
              <w:spacing w:line="240" w:lineRule="atLeast"/>
              <w:jc w:val="left"/>
              <w:rPr>
                <w:rFonts w:ascii="Times New Roman" w:hAnsi="Times New Roman"/>
                <w:i/>
              </w:rPr>
            </w:pPr>
            <w:r w:rsidRPr="00C04447">
              <w:rPr>
                <w:rFonts w:ascii="Times New Roman" w:hAnsi="Times New Roman"/>
                <w:i/>
              </w:rPr>
              <w:t>http://minfin.ru/ru/document/npa_projects/</w:t>
            </w:r>
          </w:p>
          <w:p w:rsidR="00C04447" w:rsidRDefault="00C04447" w:rsidP="003B7E29">
            <w:pPr>
              <w:spacing w:line="240" w:lineRule="atLeast"/>
              <w:jc w:val="left"/>
              <w:rPr>
                <w:rFonts w:ascii="Times New Roman" w:hAnsi="Times New Roman"/>
              </w:rPr>
            </w:pPr>
          </w:p>
          <w:p w:rsidR="004B2A9C" w:rsidRPr="009D25C0" w:rsidRDefault="004B2A9C" w:rsidP="00A828CD">
            <w:pPr>
              <w:spacing w:line="240" w:lineRule="atLeast"/>
              <w:jc w:val="left"/>
              <w:rPr>
                <w:rFonts w:ascii="Times New Roman" w:hAnsi="Times New Roman"/>
              </w:rPr>
            </w:pPr>
            <w:r>
              <w:rPr>
                <w:rFonts w:ascii="Times New Roman" w:hAnsi="Times New Roman"/>
                <w:i/>
                <w:sz w:val="20"/>
              </w:rPr>
              <w:t xml:space="preserve">* 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и не принимающих участия в разработке общественно-значимых НПА в части, относяще</w:t>
            </w:r>
            <w:r w:rsidR="00A828CD">
              <w:rPr>
                <w:rFonts w:ascii="Times New Roman" w:hAnsi="Times New Roman"/>
                <w:i/>
                <w:sz w:val="20"/>
              </w:rPr>
              <w:t>йся к сфере регулирования ФОИВ</w:t>
            </w:r>
            <w:r>
              <w:rPr>
                <w:rFonts w:ascii="Times New Roman" w:hAnsi="Times New Roman"/>
                <w:i/>
                <w:sz w:val="20"/>
              </w:rPr>
              <w:t>, данный вопрос должен быть</w:t>
            </w:r>
            <w:r w:rsidR="00A828CD">
              <w:rPr>
                <w:rFonts w:ascii="Times New Roman" w:hAnsi="Times New Roman"/>
                <w:i/>
                <w:sz w:val="20"/>
              </w:rPr>
              <w:t xml:space="preserve"> применим к общественно-значимым ведомственным актам, либо если и это невозможно -</w:t>
            </w:r>
            <w:r>
              <w:rPr>
                <w:rFonts w:ascii="Times New Roman" w:hAnsi="Times New Roman"/>
                <w:i/>
                <w:sz w:val="20"/>
              </w:rPr>
              <w:t xml:space="preserve"> пропущен и должны быть присвоены 2 балла. В остальных случаях применяется указанная выше стандартная система начисления баллов</w:t>
            </w:r>
          </w:p>
        </w:tc>
        <w:tc>
          <w:tcPr>
            <w:tcW w:w="937" w:type="pct"/>
            <w:shd w:val="clear" w:color="auto" w:fill="auto"/>
          </w:tcPr>
          <w:p w:rsidR="004B2A9C" w:rsidRDefault="00B37142" w:rsidP="004B2A9C">
            <w:pPr>
              <w:spacing w:line="240" w:lineRule="atLeast"/>
              <w:jc w:val="left"/>
              <w:rPr>
                <w:rFonts w:ascii="Times New Roman" w:hAnsi="Times New Roman"/>
              </w:rPr>
            </w:pPr>
            <w:r>
              <w:rPr>
                <w:rFonts w:ascii="Times New Roman" w:hAnsi="Times New Roman"/>
              </w:rPr>
              <w:lastRenderedPageBreak/>
              <w:t xml:space="preserve">3. </w:t>
            </w:r>
            <w:r w:rsidR="004B2A9C" w:rsidRPr="009D25C0">
              <w:rPr>
                <w:rFonts w:ascii="Times New Roman" w:hAnsi="Times New Roman"/>
              </w:rPr>
              <w:t xml:space="preserve">ФОИВ проводит </w:t>
            </w:r>
            <w:proofErr w:type="spellStart"/>
            <w:r w:rsidR="004B2A9C" w:rsidRPr="009D25C0">
              <w:rPr>
                <w:rFonts w:ascii="Times New Roman" w:hAnsi="Times New Roman"/>
              </w:rPr>
              <w:t>медиакампанию</w:t>
            </w:r>
            <w:proofErr w:type="spellEnd"/>
            <w:r w:rsidR="004B2A9C" w:rsidRPr="009D25C0">
              <w:rPr>
                <w:rFonts w:ascii="Times New Roman" w:hAnsi="Times New Roman"/>
              </w:rPr>
              <w:t xml:space="preserve"> по информационному освещению разработки </w:t>
            </w:r>
            <w:r w:rsidR="004B2A9C">
              <w:rPr>
                <w:rFonts w:ascii="Times New Roman" w:hAnsi="Times New Roman"/>
              </w:rPr>
              <w:t>общественно-</w:t>
            </w:r>
            <w:r w:rsidR="004B2A9C" w:rsidRPr="009D25C0">
              <w:rPr>
                <w:rFonts w:ascii="Times New Roman" w:hAnsi="Times New Roman"/>
              </w:rPr>
              <w:t>значимого проекта НПА</w:t>
            </w:r>
            <w:r w:rsidR="00A828CD">
              <w:rPr>
                <w:rFonts w:ascii="Times New Roman" w:hAnsi="Times New Roman"/>
              </w:rPr>
              <w:t xml:space="preserve"> </w:t>
            </w:r>
            <w:r w:rsidR="00A828CD">
              <w:rPr>
                <w:szCs w:val="28"/>
              </w:rPr>
              <w:t>(</w:t>
            </w:r>
            <w:r w:rsidR="00A828CD">
              <w:rPr>
                <w:rFonts w:ascii="Times New Roman" w:hAnsi="Times New Roman"/>
              </w:rPr>
              <w:t>ведомственных актов – для ФОИВ, не являющихся разработчиками НПА)</w:t>
            </w:r>
            <w:r w:rsidR="004B2A9C" w:rsidRPr="009D25C0">
              <w:rPr>
                <w:rFonts w:ascii="Times New Roman" w:hAnsi="Times New Roman"/>
              </w:rPr>
              <w:t xml:space="preserve"> и (или) его концепции</w:t>
            </w:r>
            <w:r w:rsidR="004B2A9C">
              <w:rPr>
                <w:rFonts w:ascii="Times New Roman" w:hAnsi="Times New Roman"/>
              </w:rPr>
              <w:t>*</w:t>
            </w:r>
          </w:p>
          <w:p w:rsidR="004B2A9C" w:rsidRDefault="004B2A9C" w:rsidP="004B2A9C">
            <w:pPr>
              <w:spacing w:line="240" w:lineRule="atLeast"/>
              <w:jc w:val="left"/>
              <w:rPr>
                <w:rFonts w:ascii="Times New Roman" w:hAnsi="Times New Roman"/>
              </w:rPr>
            </w:pPr>
          </w:p>
          <w:p w:rsidR="004B2A9C" w:rsidRPr="0071133F" w:rsidRDefault="004B2A9C" w:rsidP="004B2A9C">
            <w:pPr>
              <w:spacing w:line="240" w:lineRule="atLeast"/>
              <w:jc w:val="left"/>
              <w:rPr>
                <w:rFonts w:ascii="Times New Roman" w:hAnsi="Times New Roman"/>
                <w:b/>
                <w:u w:val="single"/>
              </w:rPr>
            </w:pPr>
            <w:r w:rsidRPr="0071133F">
              <w:rPr>
                <w:rFonts w:ascii="Times New Roman" w:hAnsi="Times New Roman"/>
                <w:b/>
                <w:u w:val="single"/>
              </w:rPr>
              <w:t>Да</w:t>
            </w:r>
          </w:p>
          <w:p w:rsidR="004B2A9C" w:rsidRPr="003B7E29" w:rsidRDefault="004B2A9C" w:rsidP="004B2A9C">
            <w:pPr>
              <w:spacing w:line="240" w:lineRule="atLeast"/>
              <w:jc w:val="left"/>
              <w:rPr>
                <w:rFonts w:ascii="Times New Roman" w:hAnsi="Times New Roman"/>
              </w:rPr>
            </w:pPr>
            <w:r>
              <w:rPr>
                <w:rFonts w:ascii="Times New Roman" w:hAnsi="Times New Roman"/>
              </w:rPr>
              <w:t>Нет (</w:t>
            </w:r>
            <w:r w:rsidR="00A828CD">
              <w:rPr>
                <w:rFonts w:ascii="Times New Roman" w:hAnsi="Times New Roman"/>
              </w:rPr>
              <w:t xml:space="preserve">например, </w:t>
            </w:r>
            <w:r>
              <w:rPr>
                <w:rFonts w:ascii="Times New Roman" w:hAnsi="Times New Roman"/>
              </w:rPr>
              <w:t xml:space="preserve">размещение на официальном сайте </w:t>
            </w:r>
            <w:r>
              <w:rPr>
                <w:rFonts w:ascii="Times New Roman" w:hAnsi="Times New Roman"/>
              </w:rPr>
              <w:lastRenderedPageBreak/>
              <w:t xml:space="preserve">и на сайте </w:t>
            </w:r>
            <w:r>
              <w:rPr>
                <w:rFonts w:ascii="Times New Roman" w:hAnsi="Times New Roman"/>
                <w:lang w:val="en-US"/>
              </w:rPr>
              <w:t>regulation</w:t>
            </w:r>
            <w:r w:rsidRPr="003B7E29">
              <w:rPr>
                <w:rFonts w:ascii="Times New Roman" w:hAnsi="Times New Roman"/>
              </w:rPr>
              <w:t>.</w:t>
            </w:r>
            <w:proofErr w:type="spellStart"/>
            <w:r>
              <w:rPr>
                <w:rFonts w:ascii="Times New Roman" w:hAnsi="Times New Roman"/>
                <w:lang w:val="en-US"/>
              </w:rPr>
              <w:t>gov</w:t>
            </w:r>
            <w:proofErr w:type="spellEnd"/>
            <w:r w:rsidRPr="003B7E29">
              <w:rPr>
                <w:rFonts w:ascii="Times New Roman" w:hAnsi="Times New Roman"/>
              </w:rPr>
              <w:t>.</w:t>
            </w:r>
            <w:proofErr w:type="spellStart"/>
            <w:r>
              <w:rPr>
                <w:rFonts w:ascii="Times New Roman" w:hAnsi="Times New Roman"/>
                <w:lang w:val="en-US"/>
              </w:rPr>
              <w:t>ru</w:t>
            </w:r>
            <w:proofErr w:type="spellEnd"/>
            <w:r w:rsidRPr="003B7E29">
              <w:rPr>
                <w:rFonts w:ascii="Times New Roman" w:hAnsi="Times New Roman"/>
              </w:rPr>
              <w:t>)</w:t>
            </w:r>
          </w:p>
          <w:p w:rsidR="004B2A9C" w:rsidRDefault="004B2A9C" w:rsidP="004B2A9C">
            <w:pPr>
              <w:spacing w:line="240" w:lineRule="atLeast"/>
              <w:jc w:val="left"/>
              <w:rPr>
                <w:rFonts w:ascii="Times New Roman" w:hAnsi="Times New Roman"/>
              </w:rPr>
            </w:pPr>
            <w:r>
              <w:rPr>
                <w:rFonts w:ascii="Times New Roman" w:hAnsi="Times New Roman"/>
              </w:rPr>
              <w:t>Частично (размещается дополнительная информация в понятном формате в Интернете: на официальном сайте, на отдельных дополнительных тематических сайтах ФОИВ,</w:t>
            </w:r>
            <w:r w:rsidR="00F445E5">
              <w:rPr>
                <w:rFonts w:ascii="Times New Roman" w:hAnsi="Times New Roman"/>
              </w:rPr>
              <w:t xml:space="preserve"> в социальных сетях,</w:t>
            </w:r>
            <w:r>
              <w:rPr>
                <w:rFonts w:ascii="Times New Roman" w:hAnsi="Times New Roman"/>
              </w:rPr>
              <w:t xml:space="preserve"> на сайтах </w:t>
            </w:r>
            <w:proofErr w:type="spellStart"/>
            <w:r>
              <w:rPr>
                <w:rFonts w:ascii="Times New Roman" w:hAnsi="Times New Roman"/>
              </w:rPr>
              <w:t>терорганов</w:t>
            </w:r>
            <w:proofErr w:type="spellEnd"/>
            <w:r>
              <w:rPr>
                <w:rFonts w:ascii="Times New Roman" w:hAnsi="Times New Roman"/>
              </w:rPr>
              <w:t xml:space="preserve"> и органов власти субъектов РФ, но не полноценная </w:t>
            </w:r>
            <w:proofErr w:type="spellStart"/>
            <w:r>
              <w:rPr>
                <w:rFonts w:ascii="Times New Roman" w:hAnsi="Times New Roman"/>
              </w:rPr>
              <w:t>медиакампания</w:t>
            </w:r>
            <w:proofErr w:type="spellEnd"/>
            <w:r>
              <w:rPr>
                <w:rFonts w:ascii="Times New Roman" w:hAnsi="Times New Roman"/>
              </w:rPr>
              <w:t>)</w:t>
            </w:r>
          </w:p>
          <w:p w:rsidR="0071133F" w:rsidRDefault="0071133F" w:rsidP="004B2A9C">
            <w:pPr>
              <w:spacing w:line="240" w:lineRule="atLeast"/>
              <w:jc w:val="left"/>
              <w:rPr>
                <w:rFonts w:ascii="Times New Roman" w:hAnsi="Times New Roman"/>
              </w:rPr>
            </w:pP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http://minfin.ru/ru/om/obs/important_npa/</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http://bujet.ru/article/307382.php</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http://bujet.ru/article/</w:t>
            </w:r>
            <w:r w:rsidRPr="0071133F">
              <w:rPr>
                <w:rFonts w:ascii="Times New Roman" w:hAnsi="Times New Roman"/>
                <w:i/>
              </w:rPr>
              <w:lastRenderedPageBreak/>
              <w:t>311324.php?sphrase_id=1455619</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http://tass.ru/ekonomika/2728384</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http://minfin.ru/ru/om/obs/important_npa/</w:t>
            </w:r>
          </w:p>
          <w:p w:rsidR="004B2A9C" w:rsidRDefault="004B2A9C" w:rsidP="004B2A9C">
            <w:pPr>
              <w:spacing w:line="240" w:lineRule="atLeast"/>
              <w:jc w:val="left"/>
              <w:rPr>
                <w:rFonts w:ascii="Times New Roman" w:hAnsi="Times New Roman"/>
                <w:i/>
                <w:sz w:val="20"/>
              </w:rPr>
            </w:pPr>
          </w:p>
          <w:p w:rsidR="00254996" w:rsidRPr="009D25C0" w:rsidRDefault="004B2A9C" w:rsidP="00A828CD">
            <w:pPr>
              <w:spacing w:line="240" w:lineRule="atLeast"/>
              <w:jc w:val="left"/>
              <w:rPr>
                <w:rFonts w:ascii="Times New Roman" w:hAnsi="Times New Roman"/>
              </w:rPr>
            </w:pPr>
            <w:r>
              <w:rPr>
                <w:rFonts w:ascii="Times New Roman" w:hAnsi="Times New Roman"/>
                <w:i/>
                <w:sz w:val="20"/>
              </w:rPr>
              <w:t xml:space="preserve">* Для ФОИВ не </w:t>
            </w:r>
            <w:proofErr w:type="gramStart"/>
            <w:r>
              <w:rPr>
                <w:rFonts w:ascii="Times New Roman" w:hAnsi="Times New Roman"/>
                <w:i/>
                <w:sz w:val="20"/>
              </w:rPr>
              <w:t>являющихся</w:t>
            </w:r>
            <w:proofErr w:type="gramEnd"/>
            <w:r>
              <w:rPr>
                <w:rFonts w:ascii="Times New Roman" w:hAnsi="Times New Roman"/>
                <w:i/>
                <w:sz w:val="20"/>
              </w:rPr>
              <w:t xml:space="preserve"> разработчиками нормативно-правового регулирования и не принимающих участия в разработке общественно-значимых НПА в части, относящейся к сфере регулирования ФОИВ, данный вопрос должен быть</w:t>
            </w:r>
            <w:r w:rsidR="00A828CD">
              <w:rPr>
                <w:rFonts w:ascii="Times New Roman" w:hAnsi="Times New Roman"/>
                <w:i/>
                <w:sz w:val="20"/>
              </w:rPr>
              <w:t xml:space="preserve"> применим к общественно-значимым ведомственным актам, если это невозможно, то</w:t>
            </w:r>
            <w:r>
              <w:rPr>
                <w:rFonts w:ascii="Times New Roman" w:hAnsi="Times New Roman"/>
                <w:i/>
                <w:sz w:val="20"/>
              </w:rPr>
              <w:t xml:space="preserve"> пропущен и должны быть присвоены 2 балла. В остальных случаях применяется указанная выше стандартная система начисления баллов</w:t>
            </w:r>
          </w:p>
        </w:tc>
      </w:tr>
      <w:tr w:rsidR="00254996" w:rsidRPr="00C90115" w:rsidTr="00C04447">
        <w:tc>
          <w:tcPr>
            <w:tcW w:w="899" w:type="pct"/>
            <w:shd w:val="clear" w:color="auto" w:fill="auto"/>
          </w:tcPr>
          <w:p w:rsidR="00254996" w:rsidRDefault="00254996" w:rsidP="00254996">
            <w:pPr>
              <w:spacing w:line="240" w:lineRule="atLeast"/>
              <w:jc w:val="left"/>
              <w:rPr>
                <w:rFonts w:ascii="Times New Roman" w:hAnsi="Times New Roman"/>
                <w:szCs w:val="28"/>
              </w:rPr>
            </w:pPr>
          </w:p>
        </w:tc>
        <w:tc>
          <w:tcPr>
            <w:tcW w:w="1630" w:type="pct"/>
            <w:shd w:val="clear" w:color="auto" w:fill="auto"/>
          </w:tcPr>
          <w:p w:rsidR="00254996" w:rsidRDefault="00B37142" w:rsidP="00254996">
            <w:pPr>
              <w:spacing w:line="240" w:lineRule="atLeast"/>
              <w:jc w:val="left"/>
              <w:rPr>
                <w:rFonts w:ascii="Times New Roman" w:hAnsi="Times New Roman"/>
              </w:rPr>
            </w:pPr>
            <w:r>
              <w:rPr>
                <w:rFonts w:ascii="Times New Roman" w:hAnsi="Times New Roman"/>
              </w:rPr>
              <w:t xml:space="preserve">4. </w:t>
            </w:r>
            <w:r w:rsidR="00254996" w:rsidRPr="009D25C0">
              <w:rPr>
                <w:rFonts w:ascii="Times New Roman" w:hAnsi="Times New Roman"/>
              </w:rPr>
              <w:t>ФОИВ подготавливает и распространяет брошюры (буклеты) с описанием действующего нормативно-правового регулирования</w:t>
            </w:r>
            <w:r w:rsidR="004B2A9C">
              <w:rPr>
                <w:rFonts w:ascii="Times New Roman" w:hAnsi="Times New Roman"/>
              </w:rPr>
              <w:t xml:space="preserve"> (в его наиболее общественно-</w:t>
            </w:r>
            <w:r w:rsidR="004B2A9C">
              <w:rPr>
                <w:rFonts w:ascii="Times New Roman" w:hAnsi="Times New Roman"/>
              </w:rPr>
              <w:lastRenderedPageBreak/>
              <w:t>значимой части)</w:t>
            </w:r>
            <w:r w:rsidR="00254996" w:rsidRPr="009D25C0">
              <w:rPr>
                <w:rFonts w:ascii="Times New Roman" w:hAnsi="Times New Roman"/>
              </w:rPr>
              <w:t xml:space="preserve">, со схемами и </w:t>
            </w:r>
            <w:proofErr w:type="spellStart"/>
            <w:r w:rsidR="00254996" w:rsidRPr="009D25C0">
              <w:rPr>
                <w:rFonts w:ascii="Times New Roman" w:hAnsi="Times New Roman"/>
              </w:rPr>
              <w:t>инфографикой</w:t>
            </w:r>
            <w:proofErr w:type="spellEnd"/>
            <w:r w:rsidR="00254996" w:rsidRPr="009D25C0">
              <w:rPr>
                <w:rFonts w:ascii="Times New Roman" w:hAnsi="Times New Roman"/>
              </w:rPr>
              <w:t>, ответами на часто задаваемые вопросы </w:t>
            </w:r>
            <w:r w:rsidR="00254996">
              <w:rPr>
                <w:rFonts w:ascii="Times New Roman" w:hAnsi="Times New Roman"/>
              </w:rPr>
              <w:t>-</w:t>
            </w:r>
            <w:r w:rsidR="00254996" w:rsidRPr="009D25C0">
              <w:rPr>
                <w:rFonts w:ascii="Times New Roman" w:hAnsi="Times New Roman"/>
              </w:rPr>
              <w:t xml:space="preserve"> в бумажном и электронном виде.</w:t>
            </w:r>
          </w:p>
          <w:p w:rsidR="004B2A9C" w:rsidRDefault="004B2A9C" w:rsidP="00254996">
            <w:pPr>
              <w:spacing w:line="240" w:lineRule="atLeast"/>
              <w:jc w:val="left"/>
              <w:rPr>
                <w:rFonts w:ascii="Times New Roman" w:hAnsi="Times New Roman"/>
              </w:rPr>
            </w:pPr>
          </w:p>
          <w:p w:rsidR="004B2A9C" w:rsidRPr="00C04447" w:rsidRDefault="004B2A9C" w:rsidP="00254996">
            <w:pPr>
              <w:spacing w:line="240" w:lineRule="atLeast"/>
              <w:jc w:val="left"/>
              <w:rPr>
                <w:rFonts w:ascii="Times New Roman" w:hAnsi="Times New Roman"/>
                <w:b/>
                <w:u w:val="single"/>
              </w:rPr>
            </w:pPr>
            <w:r w:rsidRPr="00C04447">
              <w:rPr>
                <w:rFonts w:ascii="Times New Roman" w:hAnsi="Times New Roman"/>
                <w:b/>
                <w:u w:val="single"/>
              </w:rPr>
              <w:t>Да</w:t>
            </w:r>
          </w:p>
          <w:p w:rsidR="004B2A9C" w:rsidRDefault="004B2A9C" w:rsidP="00254996">
            <w:pPr>
              <w:spacing w:line="240" w:lineRule="atLeast"/>
              <w:jc w:val="left"/>
              <w:rPr>
                <w:rFonts w:ascii="Times New Roman" w:hAnsi="Times New Roman"/>
              </w:rPr>
            </w:pPr>
            <w:r>
              <w:rPr>
                <w:rFonts w:ascii="Times New Roman" w:hAnsi="Times New Roman"/>
              </w:rPr>
              <w:t>Нет</w:t>
            </w:r>
          </w:p>
          <w:p w:rsidR="004B2A9C" w:rsidRPr="009D25C0" w:rsidRDefault="004B2A9C" w:rsidP="00254996">
            <w:pPr>
              <w:spacing w:line="240" w:lineRule="atLeast"/>
              <w:jc w:val="left"/>
              <w:rPr>
                <w:rFonts w:ascii="Times New Roman" w:hAnsi="Times New Roman"/>
              </w:rPr>
            </w:pPr>
            <w:r>
              <w:rPr>
                <w:rFonts w:ascii="Times New Roman" w:hAnsi="Times New Roman"/>
              </w:rPr>
              <w:t>Частично (распространение только посредством публикации на официальном сайте)</w:t>
            </w:r>
          </w:p>
          <w:p w:rsidR="00254996" w:rsidRDefault="00254996" w:rsidP="00254996">
            <w:pPr>
              <w:spacing w:line="240" w:lineRule="atLeast"/>
              <w:jc w:val="left"/>
              <w:rPr>
                <w:rFonts w:ascii="Times New Roman" w:hAnsi="Times New Roman"/>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 xml:space="preserve">Подготовлены и распространены брошюры (буклеты) с описанием действующего нормативно-правового регулирования (в его наиболее общественно-значимой части), со схемами и </w:t>
            </w:r>
            <w:proofErr w:type="spellStart"/>
            <w:r w:rsidRPr="00C04447">
              <w:rPr>
                <w:rFonts w:ascii="Times New Roman" w:hAnsi="Times New Roman"/>
                <w:i/>
              </w:rPr>
              <w:t>инфографикой</w:t>
            </w:r>
            <w:proofErr w:type="spellEnd"/>
            <w:r w:rsidRPr="00C04447">
              <w:rPr>
                <w:rFonts w:ascii="Times New Roman" w:hAnsi="Times New Roman"/>
                <w:i/>
              </w:rPr>
              <w:t>, ответами на часто задаваемые вопросы - в бумажном и электронном виде</w:t>
            </w:r>
          </w:p>
          <w:p w:rsidR="00C04447" w:rsidRPr="00C04447" w:rsidRDefault="00C04447" w:rsidP="00C04447">
            <w:pPr>
              <w:spacing w:line="240" w:lineRule="atLeast"/>
              <w:jc w:val="left"/>
              <w:rPr>
                <w:rFonts w:ascii="Times New Roman" w:hAnsi="Times New Roman"/>
                <w:i/>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 xml:space="preserve">В 2016 году на официальном сайте Минфина России было размещено 2 (две) брошюры (буклета) с описанием действующего нормативно-правового регулирования в сферах </w:t>
            </w:r>
            <w:r w:rsidRPr="00C04447">
              <w:rPr>
                <w:rFonts w:ascii="Times New Roman" w:hAnsi="Times New Roman"/>
                <w:i/>
              </w:rPr>
              <w:lastRenderedPageBreak/>
              <w:t xml:space="preserve">деятельности Минфина России, содержащих схемы и </w:t>
            </w:r>
            <w:proofErr w:type="spellStart"/>
            <w:r w:rsidRPr="00C04447">
              <w:rPr>
                <w:rFonts w:ascii="Times New Roman" w:hAnsi="Times New Roman"/>
                <w:i/>
              </w:rPr>
              <w:t>инфографику</w:t>
            </w:r>
            <w:proofErr w:type="spellEnd"/>
            <w:r w:rsidRPr="00C04447">
              <w:rPr>
                <w:rFonts w:ascii="Times New Roman" w:hAnsi="Times New Roman"/>
                <w:i/>
              </w:rPr>
              <w:t>, а также ответы на часто задаваемые вопросы.</w:t>
            </w:r>
          </w:p>
          <w:p w:rsidR="00C04447" w:rsidRPr="00C04447" w:rsidRDefault="00C04447" w:rsidP="00C04447">
            <w:pPr>
              <w:spacing w:line="240" w:lineRule="atLeast"/>
              <w:jc w:val="left"/>
              <w:rPr>
                <w:rFonts w:ascii="Times New Roman" w:hAnsi="Times New Roman"/>
                <w:i/>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Во втором квартале 2016 года на официальном сайте Минфина России в подразделе «Планы Минфина России по реализации Концепции открытости федеральных органов исполнительной власти на 2016 год» раздела «Открытое министерство» 18 мая 2016 г. была размещена брошюра «План Минфина России по реализации Концепции открытости федеральных органов исполнительной власти на 2016 год».</w:t>
            </w:r>
          </w:p>
          <w:p w:rsidR="00C04447" w:rsidRPr="00C04447" w:rsidRDefault="00C04447" w:rsidP="00C04447">
            <w:pPr>
              <w:spacing w:line="240" w:lineRule="atLeast"/>
              <w:jc w:val="left"/>
              <w:rPr>
                <w:rFonts w:ascii="Times New Roman" w:hAnsi="Times New Roman"/>
                <w:i/>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w:t>
            </w:r>
            <w:r>
              <w:rPr>
                <w:rFonts w:ascii="Times New Roman" w:hAnsi="Times New Roman"/>
                <w:i/>
              </w:rPr>
              <w:t xml:space="preserve">p://minfin.ru/ru/om/plan_open/ </w:t>
            </w:r>
            <w:r w:rsidRPr="00C04447">
              <w:rPr>
                <w:rFonts w:ascii="Times New Roman" w:hAnsi="Times New Roman"/>
                <w:i/>
              </w:rPr>
              <w:t>ht</w:t>
            </w:r>
            <w:r>
              <w:rPr>
                <w:rFonts w:ascii="Times New Roman" w:hAnsi="Times New Roman"/>
                <w:i/>
              </w:rPr>
              <w:t>tp://minfin.ru/ru/om/plan_open/</w:t>
            </w:r>
            <w:r w:rsidRPr="00C04447">
              <w:rPr>
                <w:rFonts w:ascii="Times New Roman" w:hAnsi="Times New Roman"/>
                <w:i/>
              </w:rPr>
              <w:t xml:space="preserve"> </w:t>
            </w:r>
          </w:p>
          <w:p w:rsidR="00C04447" w:rsidRPr="00C04447" w:rsidRDefault="00C04447" w:rsidP="00C04447">
            <w:pPr>
              <w:spacing w:line="240" w:lineRule="atLeast"/>
              <w:jc w:val="left"/>
              <w:rPr>
                <w:rFonts w:ascii="Times New Roman" w:hAnsi="Times New Roman"/>
                <w:i/>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 xml:space="preserve">В третьем квартале 2016 года был издан один буклет с описанием действующего нормативно-правового регулирования в сфере деятельности </w:t>
            </w:r>
            <w:r w:rsidRPr="00C04447">
              <w:rPr>
                <w:rFonts w:ascii="Times New Roman" w:hAnsi="Times New Roman"/>
                <w:i/>
              </w:rPr>
              <w:lastRenderedPageBreak/>
              <w:t xml:space="preserve">Минфина России, содержащий схемы и </w:t>
            </w:r>
            <w:proofErr w:type="spellStart"/>
            <w:r w:rsidRPr="00C04447">
              <w:rPr>
                <w:rFonts w:ascii="Times New Roman" w:hAnsi="Times New Roman"/>
                <w:i/>
              </w:rPr>
              <w:t>инфографику</w:t>
            </w:r>
            <w:proofErr w:type="spellEnd"/>
            <w:r w:rsidRPr="00C04447">
              <w:rPr>
                <w:rFonts w:ascii="Times New Roman" w:hAnsi="Times New Roman"/>
                <w:i/>
              </w:rPr>
              <w:t>: «Исполнение федерального бюджета и бюджетов бюджетной системы Российской Федерации за 2015 год». Данный буклет был размещен на официальном сайте Минфина России 29 сентября 2016 года в разделе: «Деятельность / Бюджет/Федеральный бюджет/Бюджеты/2011-2016 годы».</w:t>
            </w:r>
          </w:p>
          <w:p w:rsidR="00C04447" w:rsidRPr="00C04447" w:rsidRDefault="00C04447" w:rsidP="00C04447">
            <w:pPr>
              <w:spacing w:line="240" w:lineRule="atLeast"/>
              <w:jc w:val="left"/>
              <w:rPr>
                <w:rFonts w:ascii="Times New Roman" w:hAnsi="Times New Roman"/>
                <w:i/>
              </w:rPr>
            </w:pPr>
          </w:p>
          <w:p w:rsid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w:t>
            </w:r>
            <w:r>
              <w:rPr>
                <w:rFonts w:ascii="Times New Roman" w:hAnsi="Times New Roman"/>
                <w:i/>
              </w:rPr>
              <w:t>budget/fed</w:t>
            </w:r>
            <w:r w:rsidRPr="00C04447">
              <w:rPr>
                <w:rFonts w:ascii="Times New Roman" w:hAnsi="Times New Roman"/>
                <w:i/>
              </w:rPr>
              <w:t xml:space="preserve">eral_budget/budgeti/ </w:t>
            </w:r>
            <w:hyperlink r:id="rId12" w:history="1">
              <w:r w:rsidRPr="00C04447">
                <w:rPr>
                  <w:i/>
                </w:rPr>
                <w:t>http://minfin.ru/ru/perfomance/budget/federal_budget/budgeti/</w:t>
              </w:r>
            </w:hyperlink>
          </w:p>
          <w:p w:rsidR="00C04447" w:rsidRPr="009D25C0" w:rsidRDefault="00C04447" w:rsidP="00C04447">
            <w:pPr>
              <w:spacing w:line="240" w:lineRule="atLeast"/>
              <w:jc w:val="left"/>
              <w:rPr>
                <w:rFonts w:ascii="Times New Roman" w:hAnsi="Times New Roman"/>
              </w:rPr>
            </w:pPr>
          </w:p>
        </w:tc>
        <w:tc>
          <w:tcPr>
            <w:tcW w:w="1534" w:type="pct"/>
            <w:shd w:val="clear" w:color="auto" w:fill="auto"/>
          </w:tcPr>
          <w:p w:rsidR="004D28F8" w:rsidRDefault="00B37142" w:rsidP="004B2A9C">
            <w:pPr>
              <w:spacing w:line="240" w:lineRule="atLeast"/>
              <w:jc w:val="left"/>
              <w:rPr>
                <w:rFonts w:ascii="Times New Roman" w:hAnsi="Times New Roman"/>
              </w:rPr>
            </w:pPr>
            <w:r>
              <w:rPr>
                <w:rFonts w:ascii="Times New Roman" w:hAnsi="Times New Roman"/>
              </w:rPr>
              <w:lastRenderedPageBreak/>
              <w:t xml:space="preserve">4. </w:t>
            </w:r>
            <w:r w:rsidR="004D28F8">
              <w:rPr>
                <w:rFonts w:ascii="Times New Roman" w:hAnsi="Times New Roman"/>
              </w:rPr>
              <w:t xml:space="preserve">ФОИВ регулярно (не реже 1 раза в квартал) проводит анализ правоприменительной практике в сфере регулирования, включая обобщение поступивших </w:t>
            </w:r>
            <w:r w:rsidR="004D28F8">
              <w:rPr>
                <w:rFonts w:ascii="Times New Roman" w:hAnsi="Times New Roman"/>
              </w:rPr>
              <w:lastRenderedPageBreak/>
              <w:t xml:space="preserve">обращений граждан, и готовит соответствующие обзоры, в </w:t>
            </w:r>
            <w:proofErr w:type="spellStart"/>
            <w:r w:rsidR="004D28F8">
              <w:rPr>
                <w:rFonts w:ascii="Times New Roman" w:hAnsi="Times New Roman"/>
              </w:rPr>
              <w:t>т.ч</w:t>
            </w:r>
            <w:proofErr w:type="spellEnd"/>
            <w:r w:rsidR="004D28F8">
              <w:rPr>
                <w:rFonts w:ascii="Times New Roman" w:hAnsi="Times New Roman"/>
              </w:rPr>
              <w:t>. в разрезе «так делать нужно/можно», «Так делать нельзя»</w:t>
            </w:r>
          </w:p>
          <w:p w:rsidR="004D28F8" w:rsidRDefault="004D28F8" w:rsidP="004B2A9C">
            <w:pPr>
              <w:spacing w:line="240" w:lineRule="atLeast"/>
              <w:jc w:val="left"/>
              <w:rPr>
                <w:rFonts w:ascii="Times New Roman" w:hAnsi="Times New Roman"/>
              </w:rPr>
            </w:pPr>
          </w:p>
          <w:p w:rsidR="004D28F8" w:rsidRDefault="004D28F8" w:rsidP="004B2A9C">
            <w:pPr>
              <w:spacing w:line="240" w:lineRule="atLeast"/>
              <w:jc w:val="left"/>
              <w:rPr>
                <w:rFonts w:ascii="Times New Roman" w:hAnsi="Times New Roman"/>
              </w:rPr>
            </w:pPr>
            <w:r>
              <w:rPr>
                <w:rFonts w:ascii="Times New Roman" w:hAnsi="Times New Roman"/>
              </w:rPr>
              <w:t xml:space="preserve">Да </w:t>
            </w:r>
          </w:p>
          <w:p w:rsidR="004D28F8" w:rsidRDefault="004D28F8" w:rsidP="004B2A9C">
            <w:pPr>
              <w:spacing w:line="240" w:lineRule="atLeast"/>
              <w:jc w:val="left"/>
              <w:rPr>
                <w:rFonts w:ascii="Times New Roman" w:hAnsi="Times New Roman"/>
              </w:rPr>
            </w:pPr>
            <w:r>
              <w:rPr>
                <w:rFonts w:ascii="Times New Roman" w:hAnsi="Times New Roman"/>
              </w:rPr>
              <w:t>Нет</w:t>
            </w:r>
          </w:p>
          <w:p w:rsidR="004D28F8" w:rsidRDefault="004D28F8" w:rsidP="004B2A9C">
            <w:pPr>
              <w:spacing w:line="240" w:lineRule="atLeast"/>
              <w:jc w:val="left"/>
              <w:rPr>
                <w:rFonts w:ascii="Times New Roman" w:hAnsi="Times New Roman"/>
                <w:b/>
                <w:u w:val="single"/>
              </w:rPr>
            </w:pPr>
            <w:r w:rsidRPr="00C04447">
              <w:rPr>
                <w:rFonts w:ascii="Times New Roman" w:hAnsi="Times New Roman"/>
                <w:b/>
                <w:u w:val="single"/>
              </w:rPr>
              <w:t xml:space="preserve">Частично </w:t>
            </w:r>
          </w:p>
          <w:p w:rsidR="00C04447" w:rsidRDefault="00C04447" w:rsidP="004B2A9C">
            <w:pPr>
              <w:spacing w:line="240" w:lineRule="atLeast"/>
              <w:jc w:val="left"/>
              <w:rPr>
                <w:rFonts w:ascii="Times New Roman" w:hAnsi="Times New Roman"/>
                <w:b/>
                <w:u w:val="single"/>
              </w:rPr>
            </w:pP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http://minfin.ru/ru/perfomance/tax_relations/Answers/</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http://minfin.ru/ru/perfomance/audit/basics/interwiev/</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http://minfin.ru/ru/perfomance/audit/basics/audit_deyat/</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http://minfin.ru/ru/perfomance/reg_pens_nacopl/pens-sud/</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http://minfin.ru/ru/perfomance/strah-deyat/</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http://minfin.ru/ru/perfomance/GovSupport/letters/</w:t>
            </w:r>
          </w:p>
          <w:p w:rsidR="00C04447" w:rsidRPr="00C04447" w:rsidRDefault="00C04447" w:rsidP="00C04447">
            <w:pPr>
              <w:spacing w:line="240" w:lineRule="atLeast"/>
              <w:jc w:val="left"/>
              <w:rPr>
                <w:rFonts w:ascii="Times New Roman" w:hAnsi="Times New Roman"/>
                <w:i/>
              </w:rPr>
            </w:pPr>
            <w:r w:rsidRPr="00C04447">
              <w:rPr>
                <w:rFonts w:ascii="Times New Roman" w:hAnsi="Times New Roman"/>
                <w:i/>
              </w:rPr>
              <w:t>http://minfin.ru/ru/perfomance/ebudget/questions/</w:t>
            </w:r>
          </w:p>
          <w:p w:rsidR="00C04447" w:rsidRPr="00C04447" w:rsidRDefault="00C04447" w:rsidP="004B2A9C">
            <w:pPr>
              <w:spacing w:line="240" w:lineRule="atLeast"/>
              <w:jc w:val="left"/>
              <w:rPr>
                <w:rFonts w:ascii="Times New Roman" w:hAnsi="Times New Roman"/>
                <w:b/>
                <w:u w:val="single"/>
              </w:rPr>
            </w:pPr>
          </w:p>
        </w:tc>
        <w:tc>
          <w:tcPr>
            <w:tcW w:w="937" w:type="pct"/>
            <w:shd w:val="clear" w:color="auto" w:fill="auto"/>
          </w:tcPr>
          <w:p w:rsidR="00254996" w:rsidRDefault="00B37142" w:rsidP="004D28F8">
            <w:pPr>
              <w:spacing w:line="240" w:lineRule="atLeast"/>
              <w:jc w:val="left"/>
              <w:rPr>
                <w:rFonts w:ascii="Times New Roman" w:hAnsi="Times New Roman"/>
              </w:rPr>
            </w:pPr>
            <w:r>
              <w:rPr>
                <w:rFonts w:ascii="Times New Roman" w:hAnsi="Times New Roman"/>
              </w:rPr>
              <w:lastRenderedPageBreak/>
              <w:t xml:space="preserve">4. </w:t>
            </w:r>
            <w:r w:rsidR="00254996" w:rsidRPr="009D25C0">
              <w:rPr>
                <w:rFonts w:ascii="Times New Roman" w:hAnsi="Times New Roman"/>
              </w:rPr>
              <w:t xml:space="preserve">ФОИВ </w:t>
            </w:r>
            <w:r w:rsidR="004B2A9C">
              <w:rPr>
                <w:rFonts w:ascii="Times New Roman" w:hAnsi="Times New Roman"/>
              </w:rPr>
              <w:t>на регулярной основе (не реже 1 раза в квартал)</w:t>
            </w:r>
            <w:r w:rsidR="00254996" w:rsidRPr="009D25C0">
              <w:rPr>
                <w:rFonts w:ascii="Times New Roman" w:hAnsi="Times New Roman"/>
              </w:rPr>
              <w:t xml:space="preserve"> проводит </w:t>
            </w:r>
            <w:proofErr w:type="spellStart"/>
            <w:r w:rsidR="00254996" w:rsidRPr="009D25C0">
              <w:rPr>
                <w:rFonts w:ascii="Times New Roman" w:hAnsi="Times New Roman"/>
              </w:rPr>
              <w:t>вебинары</w:t>
            </w:r>
            <w:proofErr w:type="spellEnd"/>
            <w:r w:rsidR="00254996" w:rsidRPr="009D25C0">
              <w:rPr>
                <w:rFonts w:ascii="Times New Roman" w:hAnsi="Times New Roman"/>
              </w:rPr>
              <w:t xml:space="preserve">, </w:t>
            </w:r>
            <w:r w:rsidR="00254996" w:rsidRPr="009D25C0">
              <w:rPr>
                <w:rFonts w:ascii="Times New Roman" w:hAnsi="Times New Roman"/>
              </w:rPr>
              <w:lastRenderedPageBreak/>
              <w:t xml:space="preserve">видеоконференции, дискуссионные столы и иные публичные мероприятия, на которых </w:t>
            </w:r>
            <w:r w:rsidR="004D28F8">
              <w:rPr>
                <w:rFonts w:ascii="Times New Roman" w:hAnsi="Times New Roman"/>
              </w:rPr>
              <w:t xml:space="preserve">дается обобщение </w:t>
            </w:r>
            <w:proofErr w:type="spellStart"/>
            <w:r w:rsidR="004D28F8">
              <w:rPr>
                <w:rFonts w:ascii="Times New Roman" w:hAnsi="Times New Roman"/>
              </w:rPr>
              <w:t>правопримененительной</w:t>
            </w:r>
            <w:proofErr w:type="spellEnd"/>
            <w:r w:rsidR="004D28F8">
              <w:rPr>
                <w:rFonts w:ascii="Times New Roman" w:hAnsi="Times New Roman"/>
              </w:rPr>
              <w:t xml:space="preserve"> практики в сфере регулирования ФОИВ, а также </w:t>
            </w:r>
            <w:r w:rsidR="00000058" w:rsidRPr="00000058">
              <w:rPr>
                <w:rFonts w:ascii="Times New Roman" w:hAnsi="Times New Roman"/>
              </w:rPr>
              <w:t>обеспечивается возможность заинтересованным лицам задавать</w:t>
            </w:r>
            <w:r w:rsidR="00000058" w:rsidRPr="00000058" w:rsidDel="00000058">
              <w:rPr>
                <w:rFonts w:ascii="Times New Roman" w:hAnsi="Times New Roman"/>
              </w:rPr>
              <w:t xml:space="preserve"> </w:t>
            </w:r>
            <w:r w:rsidR="00000058">
              <w:rPr>
                <w:rFonts w:ascii="Times New Roman" w:hAnsi="Times New Roman"/>
              </w:rPr>
              <w:t xml:space="preserve"> вопросы </w:t>
            </w:r>
            <w:r w:rsidR="00254996" w:rsidRPr="009D25C0">
              <w:rPr>
                <w:rFonts w:ascii="Times New Roman" w:hAnsi="Times New Roman"/>
              </w:rPr>
              <w:t xml:space="preserve">по нормативно-правовому регулированию и (или) правоприменительной </w:t>
            </w:r>
            <w:r w:rsidR="00254996">
              <w:rPr>
                <w:rFonts w:ascii="Times New Roman" w:hAnsi="Times New Roman"/>
              </w:rPr>
              <w:br/>
            </w:r>
            <w:r w:rsidR="00254996" w:rsidRPr="009D25C0">
              <w:rPr>
                <w:rFonts w:ascii="Times New Roman" w:hAnsi="Times New Roman"/>
              </w:rPr>
              <w:t xml:space="preserve">практике в сфере полномочий ФОИВ. </w:t>
            </w:r>
            <w:r w:rsidR="004D28F8">
              <w:rPr>
                <w:rFonts w:ascii="Times New Roman" w:hAnsi="Times New Roman"/>
              </w:rPr>
              <w:t xml:space="preserve">Анонс таких </w:t>
            </w:r>
            <w:r w:rsidR="004D28F8">
              <w:rPr>
                <w:rFonts w:ascii="Times New Roman" w:hAnsi="Times New Roman"/>
              </w:rPr>
              <w:lastRenderedPageBreak/>
              <w:t>мероприятий и информация об их итогах</w:t>
            </w:r>
            <w:r w:rsidR="00254996" w:rsidRPr="009D25C0">
              <w:rPr>
                <w:rFonts w:ascii="Times New Roman" w:hAnsi="Times New Roman"/>
              </w:rPr>
              <w:t xml:space="preserve"> размещена на </w:t>
            </w:r>
            <w:r w:rsidR="004D28F8">
              <w:rPr>
                <w:rFonts w:ascii="Times New Roman" w:hAnsi="Times New Roman"/>
              </w:rPr>
              <w:t xml:space="preserve">официальном </w:t>
            </w:r>
            <w:r w:rsidR="00254996" w:rsidRPr="009D25C0">
              <w:rPr>
                <w:rFonts w:ascii="Times New Roman" w:hAnsi="Times New Roman"/>
              </w:rPr>
              <w:t>сайте.</w:t>
            </w:r>
          </w:p>
          <w:p w:rsidR="004D28F8" w:rsidRDefault="004D28F8" w:rsidP="004D28F8">
            <w:pPr>
              <w:spacing w:line="240" w:lineRule="atLeast"/>
              <w:jc w:val="left"/>
              <w:rPr>
                <w:rFonts w:ascii="Times New Roman" w:hAnsi="Times New Roman"/>
              </w:rPr>
            </w:pPr>
          </w:p>
          <w:p w:rsidR="004D28F8" w:rsidRPr="0071133F" w:rsidRDefault="004D28F8" w:rsidP="004D28F8">
            <w:pPr>
              <w:spacing w:line="240" w:lineRule="atLeast"/>
              <w:jc w:val="left"/>
              <w:rPr>
                <w:rFonts w:ascii="Times New Roman" w:hAnsi="Times New Roman"/>
                <w:b/>
                <w:u w:val="single"/>
              </w:rPr>
            </w:pPr>
            <w:r w:rsidRPr="0071133F">
              <w:rPr>
                <w:rFonts w:ascii="Times New Roman" w:hAnsi="Times New Roman"/>
                <w:b/>
                <w:u w:val="single"/>
              </w:rPr>
              <w:t>Да</w:t>
            </w:r>
          </w:p>
          <w:p w:rsidR="004D28F8" w:rsidRDefault="004D28F8" w:rsidP="004D28F8">
            <w:pPr>
              <w:spacing w:line="240" w:lineRule="atLeast"/>
              <w:jc w:val="left"/>
              <w:rPr>
                <w:rFonts w:ascii="Times New Roman" w:hAnsi="Times New Roman"/>
              </w:rPr>
            </w:pPr>
            <w:r>
              <w:rPr>
                <w:rFonts w:ascii="Times New Roman" w:hAnsi="Times New Roman"/>
              </w:rPr>
              <w:t>Нет</w:t>
            </w:r>
          </w:p>
          <w:p w:rsidR="004D28F8" w:rsidRDefault="004D28F8" w:rsidP="004D28F8">
            <w:pPr>
              <w:spacing w:line="240" w:lineRule="atLeast"/>
              <w:jc w:val="left"/>
              <w:rPr>
                <w:rFonts w:ascii="Times New Roman" w:hAnsi="Times New Roman"/>
              </w:rPr>
            </w:pPr>
            <w:r>
              <w:rPr>
                <w:rFonts w:ascii="Times New Roman" w:hAnsi="Times New Roman"/>
              </w:rPr>
              <w:t>Частично (мероприятия проводятся нерегулярно и/или реже чем 1 раз в квартал, информация и/или анонсы не размещаются)</w:t>
            </w:r>
          </w:p>
          <w:p w:rsidR="004D28F8" w:rsidRDefault="004D28F8" w:rsidP="004D28F8">
            <w:pPr>
              <w:spacing w:line="240" w:lineRule="atLeast"/>
              <w:jc w:val="left"/>
              <w:rPr>
                <w:rFonts w:ascii="Times New Roman" w:hAnsi="Times New Roman"/>
              </w:rPr>
            </w:pP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http://minfin.ru/ru/press-center/?id_4=34408&amp;area_id=4&amp;page_id=2119&amp;popup=Y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http://minfin.ru/ru/press-center/?id_4=34442&amp;area_id=4&amp;page_id=</w:t>
            </w:r>
            <w:r w:rsidRPr="0071133F">
              <w:rPr>
                <w:rFonts w:ascii="Times New Roman" w:hAnsi="Times New Roman"/>
                <w:i/>
              </w:rPr>
              <w:lastRenderedPageBreak/>
              <w:t>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http://minfin.ru/ru/press-center/?id_4=34377&amp;area_id=4&amp;page_id=2119&amp;popup=Y##ixzz40cxAJDYh</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http://minfin.ru/ru/press-center/?id_4=34476&amp;area_id=4&amp;page_id=2119&amp;popup=Y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http://minfin.ru/ru/press-center/?id_4=34389&amp;mode_4=default&amp;TYPE_ID_4%5B0%5D=2&amp;area_id=4&amp;page_id=2119&amp;popup=Y &lt;http://minfin.ru/ru/press-center/?id_4=34389&amp;mode_4=default&amp;TYPE_ID_4[0]=2&amp;area_id=4&amp;page_id=2119</w:t>
            </w:r>
            <w:r w:rsidRPr="0071133F">
              <w:rPr>
                <w:rFonts w:ascii="Times New Roman" w:hAnsi="Times New Roman"/>
                <w:i/>
              </w:rPr>
              <w:lastRenderedPageBreak/>
              <w:t xml:space="preserve">&amp;popup=Y&gt; </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http://minfin.ru/ru/om/Docs/20160310/</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http://minfin.ru/ru/press-center/?id_4=34479&amp;area_id=4&amp;page_id=2119&amp;popup=Y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http://minfin.ru/ru/perfomance/ebudget/connect/federal/order/?id_57=116827&amp;area_id=57&amp;page_id=3705</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http://minfin.ru/ru/opendata/ecosystem/BudgetApps/?id_65=116130&amp;page_id=3689&amp;popup=Y&amp;area_id=65</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http://minfin.ru/ru/press-center/?id_4=34591&amp;area_id=4&amp;page_id=2119&amp;popup=Y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w:t>
            </w:r>
            <w:r w:rsidRPr="0071133F">
              <w:rPr>
                <w:rFonts w:ascii="Times New Roman" w:hAnsi="Times New Roman"/>
                <w:i/>
              </w:rPr>
              <w:lastRenderedPageBreak/>
              <w:t>center/?id_4=34408&amp;area_id=4&amp;page_id=2119&amp;popup=Y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http://minfin.ru/ru/press-center/?id_4=34442&amp;area_id=4&amp;page_id=2119&amp;popup=Y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http://minfin.ru/ru/press-center/?id_4=34377&amp;area_id=4&amp;page_id=2119&amp;popup=Y##ixzz40cxAJDYh</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http://minfin.ru/ru/press-center/?id_4=34476&amp;area_id=4&amp;page_id=2119&amp;popup=Y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http://minfin.ru/ru/press-center/?id_4=34389&amp;mode_4=default&amp;TYPE_ID_4%5B0%5D=2&amp;area_id=4&amp;page_id</w:t>
            </w:r>
            <w:r w:rsidRPr="0071133F">
              <w:rPr>
                <w:rFonts w:ascii="Times New Roman" w:hAnsi="Times New Roman"/>
                <w:i/>
              </w:rPr>
              <w:lastRenderedPageBreak/>
              <w:t xml:space="preserve">=2119&amp;popup=Y &lt;http://minfin.ru/ru/press-center/?id_4=34389&amp;mode_4=default&amp;TYPE_ID_4[0]=2&amp;area_id=4&amp;page_id=2119&amp;popup=Y&gt; </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http://minfin.ru/ru/om/Docs/20160310/</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http://minfin.ru/ru/press-center/?id_4=34479&amp;area_id=4&amp;page_id=2119&amp;popup=Y</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http://minfin.ru/ru/perfomance/ebudget/connect/federal/order/?id_57=116827&amp;area_id=57&amp;page_id=3705</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t>http://minfin.ru/ru/opendata/ecosystem/BudgetApps/?id_65=116130&amp;page_id=3689&amp;popup=Y&amp;area_id=65</w:t>
            </w:r>
          </w:p>
          <w:p w:rsidR="0071133F" w:rsidRPr="0071133F" w:rsidRDefault="0071133F" w:rsidP="0071133F">
            <w:pPr>
              <w:spacing w:line="240" w:lineRule="atLeast"/>
              <w:jc w:val="left"/>
              <w:rPr>
                <w:rFonts w:ascii="Times New Roman" w:hAnsi="Times New Roman"/>
                <w:i/>
              </w:rPr>
            </w:pPr>
            <w:r w:rsidRPr="0071133F">
              <w:rPr>
                <w:rFonts w:ascii="Times New Roman" w:hAnsi="Times New Roman"/>
                <w:i/>
              </w:rPr>
              <w:lastRenderedPageBreak/>
              <w:t>http://minfin.ru/ru/press-center/?id_4=34591&amp;area_id=4&amp;page_id=2119&amp;popup=Y</w:t>
            </w:r>
          </w:p>
          <w:p w:rsidR="0071133F" w:rsidRPr="009D25C0" w:rsidRDefault="0071133F" w:rsidP="004D28F8">
            <w:pPr>
              <w:spacing w:line="240" w:lineRule="atLeast"/>
              <w:jc w:val="left"/>
              <w:rPr>
                <w:rFonts w:ascii="Times New Roman" w:hAnsi="Times New Roman"/>
              </w:rPr>
            </w:pPr>
          </w:p>
        </w:tc>
      </w:tr>
      <w:tr w:rsidR="00254996" w:rsidRPr="00C90115" w:rsidTr="00C04447">
        <w:tc>
          <w:tcPr>
            <w:tcW w:w="899" w:type="pct"/>
            <w:shd w:val="clear" w:color="auto" w:fill="auto"/>
          </w:tcPr>
          <w:p w:rsidR="00254996" w:rsidRDefault="00254996" w:rsidP="00254996">
            <w:pPr>
              <w:spacing w:line="240" w:lineRule="atLeast"/>
              <w:jc w:val="left"/>
              <w:rPr>
                <w:rFonts w:ascii="Times New Roman" w:hAnsi="Times New Roman"/>
                <w:szCs w:val="28"/>
              </w:rPr>
            </w:pPr>
          </w:p>
        </w:tc>
        <w:tc>
          <w:tcPr>
            <w:tcW w:w="1630" w:type="pct"/>
            <w:shd w:val="clear" w:color="auto" w:fill="auto"/>
          </w:tcPr>
          <w:p w:rsidR="001C03F3" w:rsidRPr="001C03F3" w:rsidRDefault="00B37142" w:rsidP="001C03F3">
            <w:pPr>
              <w:spacing w:line="240" w:lineRule="auto"/>
              <w:jc w:val="left"/>
              <w:rPr>
                <w:rFonts w:ascii="Times New Roman" w:hAnsi="Times New Roman"/>
              </w:rPr>
            </w:pPr>
            <w:r>
              <w:rPr>
                <w:rFonts w:ascii="Times New Roman" w:hAnsi="Times New Roman"/>
              </w:rPr>
              <w:t xml:space="preserve">5. </w:t>
            </w:r>
            <w:r w:rsidR="001C03F3" w:rsidRPr="009D25C0">
              <w:rPr>
                <w:rFonts w:ascii="Times New Roman" w:hAnsi="Times New Roman"/>
              </w:rPr>
              <w:t xml:space="preserve">На </w:t>
            </w:r>
            <w:r w:rsidR="001C03F3">
              <w:rPr>
                <w:rFonts w:ascii="Times New Roman" w:hAnsi="Times New Roman"/>
              </w:rPr>
              <w:t xml:space="preserve">официальном </w:t>
            </w:r>
            <w:r w:rsidR="001C03F3" w:rsidRPr="009D25C0">
              <w:rPr>
                <w:rFonts w:ascii="Times New Roman" w:hAnsi="Times New Roman"/>
              </w:rPr>
              <w:t>сайте ФОИВ размещен</w:t>
            </w:r>
            <w:r w:rsidR="00F445E5">
              <w:rPr>
                <w:rFonts w:ascii="Times New Roman" w:hAnsi="Times New Roman"/>
              </w:rPr>
              <w:t>ы все нормативные правовые и ведомственные акты, регулирующие сферу деятельности ФОИВ</w:t>
            </w:r>
            <w:r w:rsidR="006D5623">
              <w:rPr>
                <w:rFonts w:ascii="Times New Roman" w:hAnsi="Times New Roman"/>
              </w:rPr>
              <w:t>. Д</w:t>
            </w:r>
            <w:r w:rsidR="00F445E5">
              <w:rPr>
                <w:rFonts w:ascii="Times New Roman" w:hAnsi="Times New Roman"/>
              </w:rPr>
              <w:t>ля ФОИВ, реализующих контрольно-надзорные функции</w:t>
            </w:r>
            <w:proofErr w:type="gramStart"/>
            <w:r w:rsidR="00F445E5">
              <w:rPr>
                <w:rFonts w:ascii="Times New Roman" w:hAnsi="Times New Roman"/>
              </w:rPr>
              <w:t xml:space="preserve"> </w:t>
            </w:r>
            <w:r w:rsidR="006D5623">
              <w:rPr>
                <w:rFonts w:ascii="Times New Roman" w:hAnsi="Times New Roman"/>
              </w:rPr>
              <w:t>,</w:t>
            </w:r>
            <w:proofErr w:type="gramEnd"/>
            <w:r w:rsidR="006D5623">
              <w:rPr>
                <w:rFonts w:ascii="Times New Roman" w:hAnsi="Times New Roman"/>
              </w:rPr>
              <w:t xml:space="preserve"> в обязательном порядке должна быть размещена</w:t>
            </w:r>
            <w:r w:rsidR="006D5623" w:rsidRPr="009D25C0" w:rsidDel="00F445E5">
              <w:rPr>
                <w:rFonts w:ascii="Times New Roman" w:hAnsi="Times New Roman"/>
              </w:rPr>
              <w:t xml:space="preserve"> </w:t>
            </w:r>
            <w:r w:rsidR="00F445E5">
              <w:rPr>
                <w:rFonts w:ascii="Times New Roman" w:hAnsi="Times New Roman"/>
              </w:rPr>
              <w:t>исчерпываю</w:t>
            </w:r>
            <w:r w:rsidR="006D5623">
              <w:rPr>
                <w:rFonts w:ascii="Times New Roman" w:hAnsi="Times New Roman"/>
              </w:rPr>
              <w:t>щая</w:t>
            </w:r>
            <w:r w:rsidR="00F445E5">
              <w:rPr>
                <w:rFonts w:ascii="Times New Roman" w:hAnsi="Times New Roman"/>
              </w:rPr>
              <w:t xml:space="preserve"> </w:t>
            </w:r>
            <w:r w:rsidR="001C03F3">
              <w:rPr>
                <w:rFonts w:ascii="Times New Roman" w:hAnsi="Times New Roman"/>
              </w:rPr>
              <w:t>информаци</w:t>
            </w:r>
            <w:r w:rsidR="006D5623">
              <w:rPr>
                <w:rFonts w:ascii="Times New Roman" w:hAnsi="Times New Roman"/>
              </w:rPr>
              <w:t>я</w:t>
            </w:r>
            <w:r w:rsidR="00F445E5">
              <w:rPr>
                <w:rFonts w:ascii="Times New Roman" w:hAnsi="Times New Roman"/>
              </w:rPr>
              <w:t xml:space="preserve"> </w:t>
            </w:r>
            <w:r w:rsidR="001C03F3">
              <w:rPr>
                <w:rFonts w:ascii="Times New Roman" w:hAnsi="Times New Roman"/>
              </w:rPr>
              <w:t>об</w:t>
            </w:r>
            <w:r w:rsidR="00F445E5">
              <w:rPr>
                <w:rFonts w:ascii="Times New Roman" w:hAnsi="Times New Roman"/>
              </w:rPr>
              <w:t xml:space="preserve">о всех </w:t>
            </w:r>
            <w:r w:rsidR="001C03F3">
              <w:rPr>
                <w:rFonts w:ascii="Times New Roman" w:hAnsi="Times New Roman"/>
              </w:rPr>
              <w:t>НПА, содержащих</w:t>
            </w:r>
            <w:r w:rsidR="001C03F3" w:rsidRPr="009D25C0">
              <w:rPr>
                <w:rFonts w:ascii="Times New Roman" w:hAnsi="Times New Roman"/>
              </w:rPr>
              <w:t xml:space="preserve"> </w:t>
            </w:r>
            <w:r w:rsidR="001C03F3">
              <w:rPr>
                <w:rFonts w:ascii="Times New Roman" w:hAnsi="Times New Roman"/>
              </w:rPr>
              <w:t>требования</w:t>
            </w:r>
            <w:r w:rsidR="001C03F3" w:rsidRPr="009D25C0">
              <w:rPr>
                <w:rFonts w:ascii="Times New Roman" w:hAnsi="Times New Roman"/>
              </w:rPr>
              <w:t xml:space="preserve">, которые устанавливает и (или) контролирует ФОИВ (в </w:t>
            </w:r>
            <w:proofErr w:type="spellStart"/>
            <w:r w:rsidR="001C03F3" w:rsidRPr="009D25C0">
              <w:rPr>
                <w:rFonts w:ascii="Times New Roman" w:hAnsi="Times New Roman"/>
              </w:rPr>
              <w:t>т.ч</w:t>
            </w:r>
            <w:proofErr w:type="spellEnd"/>
            <w:r w:rsidR="001C03F3" w:rsidRPr="009D25C0">
              <w:rPr>
                <w:rFonts w:ascii="Times New Roman" w:hAnsi="Times New Roman"/>
              </w:rPr>
              <w:t xml:space="preserve">., требования, соблюдение (исполнение) </w:t>
            </w:r>
            <w:r w:rsidR="00000058">
              <w:rPr>
                <w:rFonts w:ascii="Times New Roman" w:hAnsi="Times New Roman"/>
              </w:rPr>
              <w:t xml:space="preserve">которых </w:t>
            </w:r>
            <w:r w:rsidR="001C03F3" w:rsidRPr="009D25C0">
              <w:rPr>
                <w:rFonts w:ascii="Times New Roman" w:hAnsi="Times New Roman"/>
              </w:rPr>
              <w:t>является предметом проводимых ФОИВ контрольных проверок)</w:t>
            </w:r>
            <w:r w:rsidR="001C03F3">
              <w:rPr>
                <w:rFonts w:ascii="Times New Roman" w:hAnsi="Times New Roman"/>
              </w:rPr>
              <w:t xml:space="preserve"> (см. в </w:t>
            </w:r>
            <w:proofErr w:type="spellStart"/>
            <w:r w:rsidR="001C03F3">
              <w:rPr>
                <w:rFonts w:ascii="Times New Roman" w:hAnsi="Times New Roman"/>
              </w:rPr>
              <w:t>т.ч</w:t>
            </w:r>
            <w:proofErr w:type="spellEnd"/>
            <w:r w:rsidR="001C03F3">
              <w:rPr>
                <w:rFonts w:ascii="Times New Roman" w:hAnsi="Times New Roman"/>
              </w:rPr>
              <w:t xml:space="preserve">. </w:t>
            </w:r>
            <w:r w:rsidR="001C03F3" w:rsidRPr="001C03F3">
              <w:rPr>
                <w:rFonts w:ascii="Times New Roman" w:hAnsi="Times New Roman"/>
              </w:rPr>
              <w:t xml:space="preserve">Методические рекомендации по составлению перечня правовых актов и их отдельных частей (положений), содержащих обязательные </w:t>
            </w:r>
            <w:r w:rsidR="001C03F3" w:rsidRPr="001C03F3">
              <w:rPr>
                <w:rFonts w:ascii="Times New Roman" w:hAnsi="Times New Roman"/>
              </w:rPr>
              <w:lastRenderedPageBreak/>
              <w:t xml:space="preserve">требования, соблюдение которых оценивается при </w:t>
            </w:r>
            <w:proofErr w:type="gramStart"/>
            <w:r w:rsidR="001C03F3" w:rsidRPr="001C03F3">
              <w:rPr>
                <w:rFonts w:ascii="Times New Roman" w:hAnsi="Times New Roman"/>
              </w:rPr>
              <w:t>проведении</w:t>
            </w:r>
            <w:proofErr w:type="gramEnd"/>
            <w:r w:rsidR="001C03F3" w:rsidRPr="001C03F3">
              <w:rPr>
                <w:rFonts w:ascii="Times New Roman" w:hAnsi="Times New Roman"/>
              </w:rPr>
              <w:t xml:space="preserve"> мероприятий по контролю в рамках отдельного вида государственного контроля (надзора) </w:t>
            </w:r>
          </w:p>
          <w:p w:rsidR="001C03F3" w:rsidRPr="001C03F3" w:rsidRDefault="001C03F3" w:rsidP="001C03F3">
            <w:pPr>
              <w:spacing w:line="240" w:lineRule="auto"/>
              <w:jc w:val="left"/>
              <w:rPr>
                <w:rFonts w:ascii="Times New Roman" w:hAnsi="Times New Roman"/>
              </w:rPr>
            </w:pPr>
            <w:proofErr w:type="gramStart"/>
            <w:r w:rsidRPr="001C03F3">
              <w:rPr>
                <w:rFonts w:ascii="Times New Roman" w:hAnsi="Times New Roman"/>
              </w:rPr>
              <w:t xml:space="preserve">(вместе с типовой формой перечня правовых актов, содержащих </w:t>
            </w:r>
            <w:proofErr w:type="gramEnd"/>
          </w:p>
          <w:p w:rsidR="001C03F3" w:rsidRPr="001C03F3" w:rsidRDefault="001C03F3" w:rsidP="001C03F3">
            <w:pPr>
              <w:spacing w:line="240" w:lineRule="auto"/>
              <w:jc w:val="left"/>
              <w:rPr>
                <w:rFonts w:ascii="Times New Roman" w:hAnsi="Times New Roman"/>
              </w:rPr>
            </w:pPr>
            <w:r w:rsidRPr="001C03F3">
              <w:rPr>
                <w:rFonts w:ascii="Times New Roman" w:hAnsi="Times New Roman"/>
              </w:rPr>
              <w:t>обязательные требования, соблюдение которых оценивается</w:t>
            </w:r>
          </w:p>
          <w:p w:rsidR="00254996" w:rsidRDefault="001C03F3" w:rsidP="001C03F3">
            <w:pPr>
              <w:spacing w:line="240" w:lineRule="auto"/>
              <w:jc w:val="left"/>
              <w:rPr>
                <w:rFonts w:ascii="Times New Roman" w:hAnsi="Times New Roman"/>
              </w:rPr>
            </w:pPr>
            <w:r w:rsidRPr="001C03F3">
              <w:rPr>
                <w:rFonts w:ascii="Times New Roman" w:hAnsi="Times New Roman"/>
              </w:rPr>
              <w:t xml:space="preserve"> при проведении мероприятий по контролю</w:t>
            </w:r>
            <w:r w:rsidR="00000058">
              <w:rPr>
                <w:rFonts w:ascii="Times New Roman" w:hAnsi="Times New Roman"/>
              </w:rPr>
              <w:t xml:space="preserve">, </w:t>
            </w:r>
            <w:r w:rsidR="00226F2F">
              <w:rPr>
                <w:rFonts w:ascii="Times New Roman" w:hAnsi="Times New Roman"/>
              </w:rPr>
              <w:t xml:space="preserve">одобрены </w:t>
            </w:r>
            <w:r w:rsidR="00226F2F" w:rsidRPr="006330C4">
              <w:rPr>
                <w:rFonts w:ascii="Times New Roman" w:hAnsi="Times New Roman"/>
              </w:rPr>
              <w:t xml:space="preserve"> </w:t>
            </w:r>
            <w:r w:rsidR="00226F2F">
              <w:rPr>
                <w:rFonts w:ascii="Times New Roman" w:hAnsi="Times New Roman"/>
              </w:rPr>
              <w:t>Протоколом заседания подкомиссии по совершенствованию контрольных (надзорных) и разрешительных функций федеральных органов исполнительной власти при Правительственной комиссии по административной реформе от 18 августа 2016г. № 6</w:t>
            </w:r>
            <w:r w:rsidRPr="001C03F3">
              <w:rPr>
                <w:rFonts w:ascii="Times New Roman" w:hAnsi="Times New Roman"/>
              </w:rPr>
              <w:t>)</w:t>
            </w:r>
          </w:p>
          <w:p w:rsidR="001C03F3" w:rsidRDefault="001C03F3" w:rsidP="001C03F3">
            <w:pPr>
              <w:spacing w:line="240" w:lineRule="auto"/>
              <w:jc w:val="left"/>
              <w:rPr>
                <w:rFonts w:ascii="Times New Roman" w:hAnsi="Times New Roman"/>
              </w:rPr>
            </w:pPr>
          </w:p>
          <w:p w:rsidR="001C03F3" w:rsidRPr="00C04447" w:rsidRDefault="001C03F3" w:rsidP="001C03F3">
            <w:pPr>
              <w:spacing w:line="240" w:lineRule="auto"/>
              <w:jc w:val="left"/>
              <w:rPr>
                <w:rFonts w:ascii="Times New Roman" w:hAnsi="Times New Roman"/>
                <w:b/>
                <w:u w:val="single"/>
              </w:rPr>
            </w:pPr>
            <w:r w:rsidRPr="00C04447">
              <w:rPr>
                <w:rFonts w:ascii="Times New Roman" w:hAnsi="Times New Roman"/>
                <w:b/>
                <w:u w:val="single"/>
              </w:rPr>
              <w:t>Да</w:t>
            </w:r>
          </w:p>
          <w:p w:rsidR="001C03F3" w:rsidRDefault="001C03F3" w:rsidP="001C03F3">
            <w:pPr>
              <w:spacing w:line="240" w:lineRule="auto"/>
              <w:jc w:val="left"/>
              <w:rPr>
                <w:rFonts w:ascii="Times New Roman" w:hAnsi="Times New Roman"/>
              </w:rPr>
            </w:pPr>
            <w:r>
              <w:rPr>
                <w:rFonts w:ascii="Times New Roman" w:hAnsi="Times New Roman"/>
              </w:rPr>
              <w:t>Нет</w:t>
            </w:r>
          </w:p>
          <w:p w:rsidR="001C03F3" w:rsidRDefault="001C03F3" w:rsidP="001C03F3">
            <w:pPr>
              <w:spacing w:line="240" w:lineRule="auto"/>
              <w:jc w:val="left"/>
              <w:rPr>
                <w:rFonts w:ascii="Times New Roman" w:hAnsi="Times New Roman"/>
              </w:rPr>
            </w:pPr>
            <w:r w:rsidRPr="00C04447">
              <w:rPr>
                <w:rFonts w:ascii="Times New Roman" w:hAnsi="Times New Roman"/>
              </w:rPr>
              <w:t>Частично</w:t>
            </w:r>
            <w:r>
              <w:rPr>
                <w:rFonts w:ascii="Times New Roman" w:hAnsi="Times New Roman"/>
              </w:rPr>
              <w:t xml:space="preserve"> (перечень </w:t>
            </w:r>
            <w:r w:rsidR="006D5623">
              <w:rPr>
                <w:rFonts w:ascii="Times New Roman" w:hAnsi="Times New Roman"/>
              </w:rPr>
              <w:t xml:space="preserve">актов </w:t>
            </w:r>
            <w:r>
              <w:rPr>
                <w:rFonts w:ascii="Times New Roman" w:hAnsi="Times New Roman"/>
              </w:rPr>
              <w:t>не является исчерпывающим, форма размещения неудобная</w:t>
            </w:r>
            <w:r w:rsidR="006D5623">
              <w:rPr>
                <w:rFonts w:ascii="Times New Roman" w:hAnsi="Times New Roman"/>
              </w:rPr>
              <w:t>)</w:t>
            </w:r>
          </w:p>
          <w:p w:rsidR="00C04447" w:rsidRDefault="00C04447" w:rsidP="001C03F3">
            <w:pPr>
              <w:spacing w:line="240" w:lineRule="auto"/>
              <w:jc w:val="left"/>
              <w:rPr>
                <w:rFonts w:ascii="Times New Roman" w:hAnsi="Times New Roman"/>
              </w:rPr>
            </w:pP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http://minfin.ru/ru/legislation</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http://minfin.ru/ru/ministry/eservices/</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http://minfin.ru/ru/perfomance/jewels/npa_list/</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http://minfin.ru/ru/perfomance/risk/lottery/</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http://minfin.ru/ru/perfomance/risk/gambling/</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http://minfin.ru/ru/perfomance/poligraf/poligraf_npa/</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http://minfin.ru/ru/perfomance/fias/npa/</w:t>
            </w:r>
          </w:p>
          <w:p w:rsidR="00C04447" w:rsidRPr="00C04447" w:rsidRDefault="00C04447" w:rsidP="00C04447">
            <w:pPr>
              <w:spacing w:line="240" w:lineRule="auto"/>
              <w:jc w:val="left"/>
              <w:rPr>
                <w:rFonts w:ascii="Times New Roman" w:hAnsi="Times New Roman"/>
                <w:i/>
              </w:rPr>
            </w:pPr>
            <w:r w:rsidRPr="00C04447">
              <w:rPr>
                <w:rFonts w:ascii="Times New Roman" w:hAnsi="Times New Roman"/>
                <w:i/>
              </w:rPr>
              <w:t>http://minfin.ru/ru/perfomance/ebudget/npa/</w:t>
            </w:r>
          </w:p>
          <w:p w:rsidR="00A828CD" w:rsidRDefault="00A828CD" w:rsidP="001C03F3">
            <w:pPr>
              <w:spacing w:line="240" w:lineRule="auto"/>
              <w:jc w:val="left"/>
              <w:rPr>
                <w:rFonts w:ascii="Times New Roman" w:hAnsi="Times New Roman"/>
                <w:szCs w:val="28"/>
              </w:rPr>
            </w:pPr>
          </w:p>
        </w:tc>
        <w:tc>
          <w:tcPr>
            <w:tcW w:w="1534" w:type="pct"/>
            <w:shd w:val="clear" w:color="auto" w:fill="auto"/>
          </w:tcPr>
          <w:p w:rsidR="00254996" w:rsidRDefault="00B37142" w:rsidP="002B3598">
            <w:pPr>
              <w:spacing w:line="240" w:lineRule="auto"/>
              <w:jc w:val="left"/>
              <w:rPr>
                <w:rFonts w:ascii="Times New Roman" w:hAnsi="Times New Roman"/>
              </w:rPr>
            </w:pPr>
            <w:r>
              <w:rPr>
                <w:rFonts w:ascii="Times New Roman" w:hAnsi="Times New Roman"/>
              </w:rPr>
              <w:lastRenderedPageBreak/>
              <w:t xml:space="preserve">5. </w:t>
            </w:r>
            <w:r w:rsidR="002B3598" w:rsidRPr="009D25C0">
              <w:rPr>
                <w:rFonts w:ascii="Times New Roman" w:hAnsi="Times New Roman"/>
              </w:rPr>
              <w:t xml:space="preserve">На </w:t>
            </w:r>
            <w:r w:rsidR="002B3598">
              <w:rPr>
                <w:rFonts w:ascii="Times New Roman" w:hAnsi="Times New Roman"/>
              </w:rPr>
              <w:t xml:space="preserve">официальном </w:t>
            </w:r>
            <w:r w:rsidR="002B3598" w:rsidRPr="009D25C0">
              <w:rPr>
                <w:rFonts w:ascii="Times New Roman" w:hAnsi="Times New Roman"/>
              </w:rPr>
              <w:t>сайте ФОИВ создан структурированный по темам и тегам (ключевым словам)</w:t>
            </w:r>
            <w:r w:rsidR="006D5623">
              <w:rPr>
                <w:rFonts w:ascii="Times New Roman" w:hAnsi="Times New Roman"/>
              </w:rPr>
              <w:t xml:space="preserve"> раздел</w:t>
            </w:r>
            <w:r w:rsidR="002B3598" w:rsidRPr="009D25C0">
              <w:rPr>
                <w:rFonts w:ascii="Times New Roman" w:hAnsi="Times New Roman"/>
              </w:rPr>
              <w:t>, с возможностью расширенного тематического поиска</w:t>
            </w:r>
            <w:r w:rsidR="002B3598">
              <w:rPr>
                <w:rFonts w:ascii="Times New Roman" w:hAnsi="Times New Roman"/>
              </w:rPr>
              <w:t>,</w:t>
            </w:r>
            <w:r w:rsidR="002B3598" w:rsidRPr="009D25C0">
              <w:rPr>
                <w:rFonts w:ascii="Times New Roman" w:hAnsi="Times New Roman"/>
              </w:rPr>
              <w:t xml:space="preserve"> со справочной информацией по действующему правовому регулированию в сфере полномочий ФОИВ</w:t>
            </w:r>
          </w:p>
          <w:p w:rsidR="002B3598" w:rsidRDefault="002B3598" w:rsidP="002B3598">
            <w:pPr>
              <w:spacing w:line="240" w:lineRule="auto"/>
              <w:jc w:val="left"/>
              <w:rPr>
                <w:rFonts w:ascii="Times New Roman" w:hAnsi="Times New Roman"/>
              </w:rPr>
            </w:pPr>
          </w:p>
          <w:p w:rsidR="002B3598" w:rsidRDefault="002B3598" w:rsidP="002B3598">
            <w:pPr>
              <w:spacing w:line="240" w:lineRule="auto"/>
              <w:jc w:val="left"/>
              <w:rPr>
                <w:rFonts w:ascii="Times New Roman" w:hAnsi="Times New Roman"/>
              </w:rPr>
            </w:pPr>
            <w:r w:rsidRPr="00B03D10">
              <w:rPr>
                <w:rFonts w:ascii="Times New Roman" w:hAnsi="Times New Roman"/>
                <w:b/>
                <w:u w:val="single"/>
              </w:rPr>
              <w:t>Да</w:t>
            </w:r>
            <w:r>
              <w:rPr>
                <w:rFonts w:ascii="Times New Roman" w:hAnsi="Times New Roman"/>
              </w:rPr>
              <w:t xml:space="preserve"> (раздел </w:t>
            </w:r>
            <w:r w:rsidR="006D5623">
              <w:rPr>
                <w:rFonts w:ascii="Times New Roman" w:hAnsi="Times New Roman"/>
              </w:rPr>
              <w:t xml:space="preserve">в </w:t>
            </w:r>
            <w:proofErr w:type="spellStart"/>
            <w:r w:rsidR="006D5623">
              <w:rPr>
                <w:rFonts w:ascii="Times New Roman" w:hAnsi="Times New Roman"/>
              </w:rPr>
              <w:t>т.ч</w:t>
            </w:r>
            <w:proofErr w:type="spellEnd"/>
            <w:r w:rsidR="006D5623">
              <w:rPr>
                <w:rFonts w:ascii="Times New Roman" w:hAnsi="Times New Roman"/>
              </w:rPr>
              <w:t xml:space="preserve">. </w:t>
            </w:r>
            <w:r>
              <w:rPr>
                <w:rFonts w:ascii="Times New Roman" w:hAnsi="Times New Roman"/>
              </w:rPr>
              <w:t xml:space="preserve">содержит исчерпывающий перечень </w:t>
            </w:r>
            <w:r w:rsidR="006D5623">
              <w:rPr>
                <w:rFonts w:ascii="Times New Roman" w:hAnsi="Times New Roman"/>
              </w:rPr>
              <w:t>обязательных</w:t>
            </w:r>
            <w:r>
              <w:rPr>
                <w:rFonts w:ascii="Times New Roman" w:hAnsi="Times New Roman"/>
              </w:rPr>
              <w:t xml:space="preserve"> требований</w:t>
            </w:r>
            <w:r w:rsidR="006D5623">
              <w:rPr>
                <w:rFonts w:ascii="Times New Roman" w:hAnsi="Times New Roman"/>
              </w:rPr>
              <w:t xml:space="preserve"> – при их наличии</w:t>
            </w:r>
            <w:r>
              <w:rPr>
                <w:rFonts w:ascii="Times New Roman" w:hAnsi="Times New Roman"/>
              </w:rPr>
              <w:t>)</w:t>
            </w:r>
          </w:p>
          <w:p w:rsidR="002B3598" w:rsidRPr="00B03D10" w:rsidRDefault="002B3598" w:rsidP="002B3598">
            <w:pPr>
              <w:spacing w:line="240" w:lineRule="auto"/>
              <w:jc w:val="left"/>
              <w:rPr>
                <w:rFonts w:ascii="Times New Roman" w:hAnsi="Times New Roman"/>
              </w:rPr>
            </w:pPr>
            <w:r w:rsidRPr="00B03D10">
              <w:rPr>
                <w:rFonts w:ascii="Times New Roman" w:hAnsi="Times New Roman"/>
              </w:rPr>
              <w:t>Нет</w:t>
            </w:r>
          </w:p>
          <w:p w:rsidR="002B3598" w:rsidRDefault="002B3598" w:rsidP="002B3598">
            <w:pPr>
              <w:spacing w:line="240" w:lineRule="auto"/>
              <w:jc w:val="left"/>
              <w:rPr>
                <w:rFonts w:ascii="Times New Roman" w:hAnsi="Times New Roman"/>
              </w:rPr>
            </w:pPr>
            <w:r>
              <w:rPr>
                <w:rFonts w:ascii="Times New Roman" w:hAnsi="Times New Roman"/>
              </w:rPr>
              <w:t>Частично</w:t>
            </w:r>
          </w:p>
          <w:p w:rsidR="00B03D10" w:rsidRPr="00B03D10" w:rsidRDefault="00B03D10" w:rsidP="002B3598">
            <w:pPr>
              <w:spacing w:line="240" w:lineRule="auto"/>
              <w:jc w:val="left"/>
              <w:rPr>
                <w:rFonts w:ascii="Times New Roman" w:hAnsi="Times New Roman"/>
                <w:i/>
              </w:rPr>
            </w:pPr>
          </w:p>
          <w:p w:rsidR="00B03D10" w:rsidRPr="00B03D10" w:rsidRDefault="00E121D6" w:rsidP="00B03D10">
            <w:pPr>
              <w:spacing w:line="240" w:lineRule="auto"/>
              <w:jc w:val="left"/>
              <w:rPr>
                <w:rFonts w:ascii="Times New Roman" w:hAnsi="Times New Roman"/>
                <w:i/>
              </w:rPr>
            </w:pPr>
            <w:hyperlink r:id="rId13" w:tooltip="http://minfin.ru/ru/document/" w:history="1">
              <w:r w:rsidR="00B03D10" w:rsidRPr="00B03D10">
                <w:rPr>
                  <w:rFonts w:ascii="Times New Roman" w:hAnsi="Times New Roman"/>
                  <w:i/>
                </w:rPr>
                <w:t>http://minfin.ru/ru/document/</w:t>
              </w:r>
            </w:hyperlink>
          </w:p>
          <w:p w:rsidR="00B03D10" w:rsidRDefault="00B03D10" w:rsidP="002B3598">
            <w:pPr>
              <w:spacing w:line="240" w:lineRule="auto"/>
              <w:jc w:val="left"/>
              <w:rPr>
                <w:rFonts w:ascii="Times New Roman" w:hAnsi="Times New Roman"/>
              </w:rPr>
            </w:pPr>
          </w:p>
        </w:tc>
        <w:tc>
          <w:tcPr>
            <w:tcW w:w="937" w:type="pct"/>
            <w:shd w:val="clear" w:color="auto" w:fill="auto"/>
          </w:tcPr>
          <w:p w:rsidR="00254996" w:rsidRDefault="00B37142" w:rsidP="002B3598">
            <w:pPr>
              <w:spacing w:line="240" w:lineRule="auto"/>
              <w:jc w:val="left"/>
              <w:rPr>
                <w:rFonts w:ascii="Times New Roman" w:hAnsi="Times New Roman"/>
                <w:szCs w:val="28"/>
              </w:rPr>
            </w:pPr>
            <w:r>
              <w:rPr>
                <w:rFonts w:ascii="Times New Roman" w:hAnsi="Times New Roman"/>
                <w:szCs w:val="28"/>
              </w:rPr>
              <w:t xml:space="preserve">5. </w:t>
            </w:r>
            <w:r w:rsidR="002B3598">
              <w:rPr>
                <w:rFonts w:ascii="Times New Roman" w:hAnsi="Times New Roman"/>
                <w:szCs w:val="28"/>
              </w:rPr>
              <w:t>На официальном сайте ФОИВ (или в иной официальной информационной публично доступной системе) обеспечено структурирование исчерпывающего перечня обязательных требований по наиболее востребованному критерию, в частности: видам деятельности, по видам референтных групп и т.п.</w:t>
            </w:r>
          </w:p>
          <w:p w:rsidR="002B3598" w:rsidRDefault="002B3598" w:rsidP="002B3598">
            <w:pPr>
              <w:spacing w:line="240" w:lineRule="auto"/>
              <w:jc w:val="left"/>
              <w:rPr>
                <w:rFonts w:ascii="Times New Roman" w:hAnsi="Times New Roman"/>
                <w:szCs w:val="28"/>
              </w:rPr>
            </w:pPr>
          </w:p>
          <w:p w:rsidR="002B3598" w:rsidRPr="0071133F" w:rsidRDefault="002B3598" w:rsidP="002B3598">
            <w:pPr>
              <w:spacing w:line="240" w:lineRule="auto"/>
              <w:jc w:val="left"/>
              <w:rPr>
                <w:rFonts w:ascii="Times New Roman" w:hAnsi="Times New Roman"/>
                <w:b/>
                <w:szCs w:val="28"/>
                <w:u w:val="single"/>
              </w:rPr>
            </w:pPr>
            <w:r w:rsidRPr="0071133F">
              <w:rPr>
                <w:rFonts w:ascii="Times New Roman" w:hAnsi="Times New Roman"/>
                <w:b/>
                <w:szCs w:val="28"/>
                <w:u w:val="single"/>
              </w:rPr>
              <w:lastRenderedPageBreak/>
              <w:t>Да</w:t>
            </w:r>
          </w:p>
          <w:p w:rsidR="002B3598" w:rsidRDefault="002B3598" w:rsidP="002B3598">
            <w:pPr>
              <w:spacing w:line="240" w:lineRule="auto"/>
              <w:jc w:val="left"/>
              <w:rPr>
                <w:rFonts w:ascii="Times New Roman" w:hAnsi="Times New Roman"/>
                <w:szCs w:val="28"/>
              </w:rPr>
            </w:pPr>
            <w:r>
              <w:rPr>
                <w:rFonts w:ascii="Times New Roman" w:hAnsi="Times New Roman"/>
                <w:szCs w:val="28"/>
              </w:rPr>
              <w:t>Нет</w:t>
            </w:r>
          </w:p>
          <w:p w:rsidR="002B3598" w:rsidRDefault="002B3598" w:rsidP="002B3598">
            <w:pPr>
              <w:spacing w:line="240" w:lineRule="auto"/>
              <w:jc w:val="left"/>
              <w:rPr>
                <w:rFonts w:ascii="Times New Roman" w:hAnsi="Times New Roman"/>
                <w:szCs w:val="28"/>
              </w:rPr>
            </w:pPr>
            <w:proofErr w:type="gramStart"/>
            <w:r>
              <w:rPr>
                <w:rFonts w:ascii="Times New Roman" w:hAnsi="Times New Roman"/>
                <w:szCs w:val="28"/>
              </w:rPr>
              <w:t>Частично (лишь по отдельным сферам регулирования ФОИВ/ видам контроля (надзора)</w:t>
            </w:r>
            <w:proofErr w:type="gramEnd"/>
          </w:p>
          <w:p w:rsidR="0071133F" w:rsidRDefault="0071133F" w:rsidP="002B3598">
            <w:pPr>
              <w:spacing w:line="240" w:lineRule="auto"/>
              <w:jc w:val="left"/>
              <w:rPr>
                <w:rFonts w:ascii="Times New Roman" w:hAnsi="Times New Roman"/>
                <w:szCs w:val="28"/>
              </w:rPr>
            </w:pPr>
          </w:p>
          <w:p w:rsidR="0071133F" w:rsidRPr="0071133F" w:rsidRDefault="0071133F" w:rsidP="002B3598">
            <w:pPr>
              <w:spacing w:line="240" w:lineRule="auto"/>
              <w:jc w:val="left"/>
              <w:rPr>
                <w:rFonts w:ascii="Times New Roman" w:hAnsi="Times New Roman"/>
                <w:i/>
                <w:szCs w:val="28"/>
              </w:rPr>
            </w:pPr>
            <w:r w:rsidRPr="0071133F">
              <w:rPr>
                <w:rFonts w:ascii="Times New Roman" w:hAnsi="Times New Roman"/>
                <w:i/>
                <w:szCs w:val="28"/>
              </w:rPr>
              <w:t>http://minfin.ru/ru/perfomance/</w:t>
            </w:r>
          </w:p>
        </w:tc>
      </w:tr>
      <w:tr w:rsidR="008E022B" w:rsidRPr="00C90115" w:rsidTr="00C04447">
        <w:tc>
          <w:tcPr>
            <w:tcW w:w="899" w:type="pct"/>
            <w:shd w:val="clear" w:color="auto" w:fill="auto"/>
          </w:tcPr>
          <w:p w:rsidR="008E022B" w:rsidRDefault="008E022B" w:rsidP="008E022B">
            <w:pPr>
              <w:spacing w:line="240" w:lineRule="atLeast"/>
              <w:jc w:val="left"/>
              <w:rPr>
                <w:rFonts w:ascii="Times New Roman" w:hAnsi="Times New Roman"/>
              </w:rPr>
            </w:pPr>
            <w:r w:rsidRPr="009D25C0">
              <w:rPr>
                <w:rFonts w:ascii="Times New Roman" w:hAnsi="Times New Roman"/>
              </w:rPr>
              <w:lastRenderedPageBreak/>
              <w:t xml:space="preserve">Принятие годовой публичной декларации целей и задач; </w:t>
            </w:r>
            <w:r>
              <w:rPr>
                <w:rFonts w:ascii="Times New Roman" w:hAnsi="Times New Roman"/>
              </w:rPr>
              <w:t xml:space="preserve">ее </w:t>
            </w:r>
            <w:r w:rsidRPr="009D25C0">
              <w:rPr>
                <w:rFonts w:ascii="Times New Roman" w:hAnsi="Times New Roman"/>
              </w:rPr>
              <w:t>общественное обсуждение и экспертное сопровождение</w:t>
            </w:r>
            <w:r>
              <w:rPr>
                <w:rFonts w:ascii="Times New Roman" w:hAnsi="Times New Roman"/>
              </w:rPr>
              <w:t>*</w:t>
            </w:r>
          </w:p>
          <w:p w:rsidR="008E022B" w:rsidRDefault="008E022B" w:rsidP="008E022B">
            <w:pPr>
              <w:spacing w:line="240" w:lineRule="atLeast"/>
              <w:jc w:val="left"/>
              <w:rPr>
                <w:rFonts w:ascii="Times New Roman" w:hAnsi="Times New Roman"/>
              </w:rPr>
            </w:pPr>
          </w:p>
          <w:p w:rsidR="008E022B" w:rsidRPr="008E022B" w:rsidRDefault="008E022B" w:rsidP="008E022B">
            <w:pPr>
              <w:spacing w:line="240" w:lineRule="atLeast"/>
              <w:jc w:val="left"/>
              <w:rPr>
                <w:rFonts w:ascii="Times New Roman" w:hAnsi="Times New Roman"/>
                <w:i/>
                <w:sz w:val="20"/>
              </w:rPr>
            </w:pPr>
            <w:r w:rsidRPr="008E022B">
              <w:rPr>
                <w:rFonts w:ascii="Times New Roman" w:hAnsi="Times New Roman"/>
                <w:i/>
                <w:sz w:val="20"/>
              </w:rPr>
              <w:t>*</w:t>
            </w:r>
            <w:r>
              <w:rPr>
                <w:rFonts w:ascii="Times New Roman" w:hAnsi="Times New Roman"/>
                <w:i/>
                <w:sz w:val="20"/>
              </w:rPr>
              <w:t xml:space="preserve"> для целей самообследования </w:t>
            </w:r>
            <w:r>
              <w:rPr>
                <w:rFonts w:ascii="Times New Roman" w:hAnsi="Times New Roman"/>
                <w:i/>
                <w:sz w:val="20"/>
              </w:rPr>
              <w:lastRenderedPageBreak/>
              <w:t>предлагается сфокусироваться только на публичной декларации целей и задач, хотя данный механизм открытости включает в себя также план деятельности ФОИВ</w:t>
            </w:r>
          </w:p>
          <w:p w:rsidR="008E022B" w:rsidRDefault="008E022B" w:rsidP="008E022B">
            <w:pPr>
              <w:spacing w:line="240" w:lineRule="atLeast"/>
              <w:jc w:val="left"/>
              <w:rPr>
                <w:rFonts w:ascii="Times New Roman" w:hAnsi="Times New Roman"/>
              </w:rPr>
            </w:pPr>
          </w:p>
          <w:p w:rsidR="008E022B" w:rsidRDefault="008E022B" w:rsidP="008E022B">
            <w:pPr>
              <w:spacing w:line="240" w:lineRule="atLeast"/>
              <w:jc w:val="left"/>
              <w:rPr>
                <w:rFonts w:ascii="Times New Roman" w:hAnsi="Times New Roman"/>
                <w:szCs w:val="28"/>
              </w:rPr>
            </w:pPr>
          </w:p>
        </w:tc>
        <w:tc>
          <w:tcPr>
            <w:tcW w:w="1630" w:type="pct"/>
            <w:shd w:val="clear" w:color="auto" w:fill="auto"/>
          </w:tcPr>
          <w:p w:rsidR="008E022B" w:rsidRDefault="00B37142" w:rsidP="008E022B">
            <w:pPr>
              <w:spacing w:line="240" w:lineRule="atLeast"/>
              <w:jc w:val="left"/>
              <w:rPr>
                <w:rFonts w:ascii="Times New Roman" w:hAnsi="Times New Roman"/>
                <w:szCs w:val="28"/>
              </w:rPr>
            </w:pPr>
            <w:r>
              <w:rPr>
                <w:rFonts w:ascii="Times New Roman" w:hAnsi="Times New Roman"/>
                <w:szCs w:val="28"/>
              </w:rPr>
              <w:lastRenderedPageBreak/>
              <w:t xml:space="preserve">1. </w:t>
            </w:r>
            <w:r w:rsidR="008E022B">
              <w:rPr>
                <w:rFonts w:ascii="Times New Roman" w:hAnsi="Times New Roman"/>
                <w:szCs w:val="28"/>
              </w:rPr>
              <w:t>ФОИВ ежегодно готовит Публичную декларацию</w:t>
            </w:r>
            <w:r w:rsidR="008E022B" w:rsidRPr="00EE1CA3">
              <w:rPr>
                <w:rFonts w:ascii="Times New Roman" w:hAnsi="Times New Roman"/>
                <w:szCs w:val="28"/>
              </w:rPr>
              <w:t xml:space="preserve"> целей и задач </w:t>
            </w:r>
            <w:r w:rsidR="008E022B">
              <w:rPr>
                <w:rFonts w:ascii="Times New Roman" w:hAnsi="Times New Roman"/>
                <w:szCs w:val="28"/>
              </w:rPr>
              <w:t xml:space="preserve">(далее – Публичная декларация), которая является составной частью текстовой части плана деятельности федерального органа исполнительной власти и </w:t>
            </w:r>
            <w:r w:rsidR="008E022B" w:rsidRPr="00EE1CA3">
              <w:rPr>
                <w:rFonts w:ascii="Times New Roman" w:hAnsi="Times New Roman"/>
                <w:szCs w:val="28"/>
              </w:rPr>
              <w:t xml:space="preserve">представляет собой краткое описание ключевых целей и приоритетных задач (не более </w:t>
            </w:r>
            <w:r w:rsidR="008E022B">
              <w:rPr>
                <w:rFonts w:ascii="Times New Roman" w:hAnsi="Times New Roman"/>
                <w:szCs w:val="28"/>
              </w:rPr>
              <w:t>пяти</w:t>
            </w:r>
            <w:r w:rsidR="008E022B" w:rsidRPr="00EE1CA3">
              <w:rPr>
                <w:rFonts w:ascii="Times New Roman" w:hAnsi="Times New Roman"/>
                <w:szCs w:val="28"/>
              </w:rPr>
              <w:t xml:space="preserve">), которые </w:t>
            </w:r>
            <w:r w:rsidR="008E022B" w:rsidRPr="00EE1CA3">
              <w:rPr>
                <w:rFonts w:ascii="Times New Roman" w:hAnsi="Times New Roman"/>
                <w:szCs w:val="28"/>
              </w:rPr>
              <w:lastRenderedPageBreak/>
              <w:t>руководитель федерального органа исполнительной власти и его заместители ставят перед собой на текущий календарный год, исходя из плана деятельности</w:t>
            </w:r>
            <w:r w:rsidR="008E022B">
              <w:rPr>
                <w:rFonts w:ascii="Times New Roman" w:hAnsi="Times New Roman"/>
                <w:szCs w:val="28"/>
              </w:rPr>
              <w:t xml:space="preserve"> ФОИВ (далее </w:t>
            </w:r>
            <w:proofErr w:type="gramStart"/>
            <w:r w:rsidR="008E022B">
              <w:rPr>
                <w:rFonts w:ascii="Times New Roman" w:hAnsi="Times New Roman"/>
                <w:szCs w:val="28"/>
              </w:rPr>
              <w:t>–п</w:t>
            </w:r>
            <w:proofErr w:type="gramEnd"/>
            <w:r w:rsidR="008E022B">
              <w:rPr>
                <w:rFonts w:ascii="Times New Roman" w:hAnsi="Times New Roman"/>
                <w:szCs w:val="28"/>
              </w:rPr>
              <w:t>лан деятельности)</w:t>
            </w:r>
            <w:r w:rsidR="008E022B" w:rsidRPr="00EE1CA3">
              <w:rPr>
                <w:rFonts w:ascii="Times New Roman" w:hAnsi="Times New Roman"/>
                <w:szCs w:val="28"/>
              </w:rPr>
              <w:t xml:space="preserve">, с учетом возможных изменений стратегий и программ развития в регулируемых </w:t>
            </w:r>
            <w:r w:rsidR="008E022B">
              <w:rPr>
                <w:rFonts w:ascii="Times New Roman" w:hAnsi="Times New Roman"/>
                <w:szCs w:val="28"/>
              </w:rPr>
              <w:t xml:space="preserve">ФОИВ </w:t>
            </w:r>
            <w:r w:rsidR="008E022B" w:rsidRPr="00EE1CA3">
              <w:rPr>
                <w:rFonts w:ascii="Times New Roman" w:hAnsi="Times New Roman"/>
                <w:szCs w:val="28"/>
              </w:rPr>
              <w:t xml:space="preserve">отраслях экономики, а также индикаторов измерения достижения результатов данных задач и ответственных лиц среди руководства </w:t>
            </w:r>
            <w:r w:rsidR="008E022B">
              <w:rPr>
                <w:rFonts w:ascii="Times New Roman" w:hAnsi="Times New Roman"/>
                <w:szCs w:val="28"/>
              </w:rPr>
              <w:t>ФОИВ</w:t>
            </w:r>
          </w:p>
          <w:p w:rsidR="008E022B" w:rsidRDefault="008E022B" w:rsidP="008E022B">
            <w:pPr>
              <w:spacing w:line="240" w:lineRule="atLeast"/>
              <w:jc w:val="left"/>
              <w:rPr>
                <w:rFonts w:ascii="Times New Roman" w:hAnsi="Times New Roman"/>
                <w:szCs w:val="28"/>
              </w:rPr>
            </w:pPr>
          </w:p>
          <w:p w:rsidR="008E022B" w:rsidRPr="0071133F" w:rsidRDefault="008E022B" w:rsidP="008E022B">
            <w:pPr>
              <w:spacing w:line="240" w:lineRule="atLeast"/>
              <w:jc w:val="left"/>
              <w:rPr>
                <w:rFonts w:ascii="Times New Roman" w:hAnsi="Times New Roman"/>
                <w:b/>
                <w:szCs w:val="28"/>
                <w:u w:val="single"/>
              </w:rPr>
            </w:pPr>
            <w:r w:rsidRPr="0071133F">
              <w:rPr>
                <w:rFonts w:ascii="Times New Roman" w:hAnsi="Times New Roman"/>
                <w:b/>
                <w:szCs w:val="28"/>
                <w:u w:val="single"/>
              </w:rPr>
              <w:t>Да</w:t>
            </w:r>
          </w:p>
          <w:p w:rsidR="008E022B" w:rsidRDefault="008E022B" w:rsidP="008E022B">
            <w:pPr>
              <w:spacing w:line="240" w:lineRule="atLeast"/>
              <w:jc w:val="left"/>
              <w:rPr>
                <w:rFonts w:ascii="Times New Roman" w:hAnsi="Times New Roman"/>
                <w:szCs w:val="28"/>
              </w:rPr>
            </w:pPr>
            <w:r>
              <w:rPr>
                <w:rFonts w:ascii="Times New Roman" w:hAnsi="Times New Roman"/>
                <w:szCs w:val="28"/>
              </w:rPr>
              <w:t>Нет</w:t>
            </w:r>
          </w:p>
          <w:p w:rsidR="008E022B" w:rsidRDefault="008E022B" w:rsidP="008E022B">
            <w:pPr>
              <w:spacing w:line="240" w:lineRule="atLeast"/>
              <w:jc w:val="left"/>
              <w:rPr>
                <w:rFonts w:ascii="Times New Roman" w:hAnsi="Times New Roman"/>
                <w:szCs w:val="28"/>
              </w:rPr>
            </w:pPr>
            <w:r>
              <w:rPr>
                <w:rFonts w:ascii="Times New Roman" w:hAnsi="Times New Roman"/>
                <w:szCs w:val="28"/>
              </w:rPr>
              <w:t>Частично (целей и задач слишком много или они не связаны с планом деятельности)</w:t>
            </w:r>
          </w:p>
          <w:p w:rsidR="0071133F" w:rsidRDefault="0071133F" w:rsidP="008E022B">
            <w:pPr>
              <w:spacing w:line="240" w:lineRule="atLeast"/>
              <w:jc w:val="left"/>
              <w:rPr>
                <w:rFonts w:ascii="Times New Roman" w:hAnsi="Times New Roman"/>
              </w:rPr>
            </w:pPr>
          </w:p>
          <w:p w:rsidR="0071133F" w:rsidRDefault="0071133F" w:rsidP="008E022B">
            <w:pPr>
              <w:spacing w:line="240" w:lineRule="atLeast"/>
              <w:jc w:val="left"/>
              <w:rPr>
                <w:rFonts w:ascii="Times New Roman" w:hAnsi="Times New Roman"/>
                <w:i/>
              </w:rPr>
            </w:pPr>
            <w:r w:rsidRPr="0071133F">
              <w:rPr>
                <w:rFonts w:ascii="Times New Roman" w:hAnsi="Times New Roman"/>
                <w:i/>
              </w:rPr>
              <w:t>«Публичная декларация целей и задач Министерства финансов Российской Федерации на 2016 год»</w:t>
            </w:r>
          </w:p>
          <w:p w:rsidR="007C4958" w:rsidRPr="0071133F" w:rsidRDefault="007C4958" w:rsidP="008E022B">
            <w:pPr>
              <w:spacing w:line="240" w:lineRule="atLeast"/>
              <w:jc w:val="left"/>
              <w:rPr>
                <w:rFonts w:ascii="Times New Roman" w:hAnsi="Times New Roman"/>
                <w:i/>
              </w:rPr>
            </w:pPr>
            <w:r w:rsidRPr="007C4958">
              <w:rPr>
                <w:rFonts w:ascii="Times New Roman" w:hAnsi="Times New Roman"/>
                <w:i/>
              </w:rPr>
              <w:t>http://minfin.ru/ru/ministry/planMF/declaration/</w:t>
            </w:r>
          </w:p>
        </w:tc>
        <w:tc>
          <w:tcPr>
            <w:tcW w:w="1534" w:type="pct"/>
            <w:shd w:val="clear" w:color="auto" w:fill="auto"/>
          </w:tcPr>
          <w:p w:rsidR="005D6650" w:rsidRDefault="00B37142" w:rsidP="005D6650">
            <w:pPr>
              <w:spacing w:line="240" w:lineRule="atLeast"/>
              <w:jc w:val="left"/>
              <w:rPr>
                <w:rFonts w:ascii="Times New Roman" w:hAnsi="Times New Roman"/>
              </w:rPr>
            </w:pPr>
            <w:r>
              <w:rPr>
                <w:rFonts w:ascii="Times New Roman" w:hAnsi="Times New Roman"/>
              </w:rPr>
              <w:lastRenderedPageBreak/>
              <w:t xml:space="preserve">1. </w:t>
            </w:r>
            <w:proofErr w:type="gramStart"/>
            <w:r w:rsidR="005D6650">
              <w:rPr>
                <w:rFonts w:ascii="Times New Roman" w:hAnsi="Times New Roman"/>
              </w:rPr>
              <w:t>ФОИВ регулярно (не реже двух раз в году – до 01.0</w:t>
            </w:r>
            <w:r w:rsidR="005B338C">
              <w:rPr>
                <w:rFonts w:ascii="Times New Roman" w:hAnsi="Times New Roman"/>
              </w:rPr>
              <w:t>9</w:t>
            </w:r>
            <w:r w:rsidR="005D6650">
              <w:rPr>
                <w:rFonts w:ascii="Times New Roman" w:hAnsi="Times New Roman"/>
              </w:rPr>
              <w:t xml:space="preserve"> </w:t>
            </w:r>
            <w:r w:rsidR="005D6650" w:rsidRPr="00214A77">
              <w:rPr>
                <w:rFonts w:ascii="Times New Roman" w:hAnsi="Times New Roman"/>
              </w:rPr>
              <w:t>текущего года – для отчета за первое полугодие;</w:t>
            </w:r>
            <w:r w:rsidR="005D6650">
              <w:rPr>
                <w:rFonts w:ascii="Times New Roman" w:hAnsi="Times New Roman"/>
              </w:rPr>
              <w:t xml:space="preserve"> до 01.03</w:t>
            </w:r>
            <w:r w:rsidR="005D6650" w:rsidRPr="00214A77">
              <w:rPr>
                <w:rFonts w:ascii="Times New Roman" w:hAnsi="Times New Roman"/>
              </w:rPr>
              <w:t xml:space="preserve"> года, следующего за отчетн</w:t>
            </w:r>
            <w:r w:rsidR="005D6650">
              <w:rPr>
                <w:rFonts w:ascii="Times New Roman" w:hAnsi="Times New Roman"/>
              </w:rPr>
              <w:t xml:space="preserve">ым годом, – для годового отчета) готовит отчет о ходе реализации публичной декларации с указанием по каждой цели и задаче статус выполнения, включая оценку степени достижения, </w:t>
            </w:r>
            <w:r w:rsidR="005D6650">
              <w:rPr>
                <w:rFonts w:ascii="Times New Roman" w:hAnsi="Times New Roman"/>
              </w:rPr>
              <w:lastRenderedPageBreak/>
              <w:t>оценку социально-экономического эффекта от достижения целей и задач для соответствующих референтных групп</w:t>
            </w:r>
            <w:proofErr w:type="gramEnd"/>
          </w:p>
          <w:p w:rsidR="005D6650" w:rsidRDefault="005D6650" w:rsidP="005D6650">
            <w:pPr>
              <w:spacing w:line="240" w:lineRule="atLeast"/>
              <w:jc w:val="left"/>
              <w:rPr>
                <w:rFonts w:ascii="Times New Roman" w:hAnsi="Times New Roman"/>
              </w:rPr>
            </w:pPr>
          </w:p>
          <w:p w:rsidR="005D6650" w:rsidRPr="007C4958" w:rsidRDefault="005D6650" w:rsidP="005D6650">
            <w:pPr>
              <w:spacing w:line="240" w:lineRule="atLeast"/>
              <w:jc w:val="left"/>
              <w:rPr>
                <w:rFonts w:ascii="Times New Roman" w:hAnsi="Times New Roman"/>
                <w:b/>
                <w:u w:val="single"/>
              </w:rPr>
            </w:pPr>
            <w:r w:rsidRPr="007C4958">
              <w:rPr>
                <w:rFonts w:ascii="Times New Roman" w:hAnsi="Times New Roman"/>
                <w:b/>
                <w:u w:val="single"/>
              </w:rPr>
              <w:t>Да</w:t>
            </w:r>
          </w:p>
          <w:p w:rsidR="005D6650" w:rsidRDefault="005D6650" w:rsidP="005D6650">
            <w:pPr>
              <w:spacing w:line="240" w:lineRule="atLeast"/>
              <w:jc w:val="left"/>
              <w:rPr>
                <w:rFonts w:ascii="Times New Roman" w:hAnsi="Times New Roman"/>
              </w:rPr>
            </w:pPr>
            <w:r>
              <w:rPr>
                <w:rFonts w:ascii="Times New Roman" w:hAnsi="Times New Roman"/>
              </w:rPr>
              <w:t>Нет</w:t>
            </w:r>
          </w:p>
          <w:p w:rsidR="005D6650" w:rsidRDefault="005D6650" w:rsidP="005D6650">
            <w:pPr>
              <w:spacing w:line="240" w:lineRule="atLeast"/>
              <w:jc w:val="left"/>
              <w:rPr>
                <w:rFonts w:ascii="Times New Roman" w:hAnsi="Times New Roman"/>
              </w:rPr>
            </w:pPr>
            <w:r>
              <w:rPr>
                <w:rFonts w:ascii="Times New Roman" w:hAnsi="Times New Roman"/>
              </w:rPr>
              <w:t>Частично</w:t>
            </w:r>
          </w:p>
          <w:p w:rsidR="00214A77" w:rsidRDefault="00214A77" w:rsidP="000A3538">
            <w:pPr>
              <w:spacing w:line="240" w:lineRule="atLeast"/>
              <w:jc w:val="left"/>
              <w:rPr>
                <w:rFonts w:ascii="Times New Roman" w:hAnsi="Times New Roman"/>
              </w:rPr>
            </w:pPr>
          </w:p>
          <w:p w:rsidR="007C4958" w:rsidRPr="007C4958" w:rsidRDefault="007C4958" w:rsidP="007C4958">
            <w:pPr>
              <w:spacing w:line="240" w:lineRule="atLeast"/>
              <w:jc w:val="left"/>
              <w:rPr>
                <w:rFonts w:ascii="Times New Roman" w:hAnsi="Times New Roman"/>
                <w:i/>
              </w:rPr>
            </w:pPr>
            <w:r w:rsidRPr="007C4958">
              <w:rPr>
                <w:rFonts w:ascii="Times New Roman" w:hAnsi="Times New Roman"/>
                <w:i/>
              </w:rPr>
              <w:t xml:space="preserve">http://minfin.ru/ru/ministry/planMF/declaration/?id_66=116237&amp;page_id=4096&amp;popup=Y&amp;area_id=66#ixzz4cuxRfAEh &lt;http://minfin.ru/ru/ministry/planMF/declaration/?id_66=116237&amp;page_id=4096&amp;popup=Y&amp;area_id=66#ixzz4cuxRfAEh&gt; </w:t>
            </w:r>
          </w:p>
          <w:p w:rsidR="007C4958" w:rsidRPr="007C4958" w:rsidRDefault="007C4958" w:rsidP="007C4958">
            <w:pPr>
              <w:spacing w:line="240" w:lineRule="atLeast"/>
              <w:jc w:val="left"/>
              <w:rPr>
                <w:rFonts w:ascii="Times New Roman" w:hAnsi="Times New Roman"/>
                <w:i/>
              </w:rPr>
            </w:pPr>
          </w:p>
          <w:p w:rsidR="007C4958" w:rsidRPr="007C4958" w:rsidRDefault="007C4958" w:rsidP="007C4958">
            <w:pPr>
              <w:spacing w:line="240" w:lineRule="atLeast"/>
              <w:jc w:val="left"/>
              <w:rPr>
                <w:rFonts w:ascii="Times New Roman" w:hAnsi="Times New Roman"/>
                <w:i/>
              </w:rPr>
            </w:pPr>
            <w:proofErr w:type="gramStart"/>
            <w:r w:rsidRPr="007C4958">
              <w:rPr>
                <w:rFonts w:ascii="Times New Roman" w:hAnsi="Times New Roman"/>
                <w:i/>
              </w:rPr>
              <w:t xml:space="preserve">http://minfin.ru/ru/ministry/planMF/declaration/?id_66=116237&amp;page_id=4096&amp;popup=Y&amp;area_id=66 &lt;http://minfin.ru/ru/ministry/planMF/declaration/?id_66=116237&amp;page_id=4096&amp;popup=Y&amp;area_id=66&gt;  – отчет о ходе реализации публичной </w:t>
            </w:r>
            <w:r w:rsidRPr="007C4958">
              <w:rPr>
                <w:rFonts w:ascii="Times New Roman" w:hAnsi="Times New Roman"/>
                <w:i/>
              </w:rPr>
              <w:lastRenderedPageBreak/>
              <w:t>декларации целей и задач Минфина России на 2016 год за I полугодие</w:t>
            </w:r>
            <w:proofErr w:type="gramEnd"/>
          </w:p>
          <w:p w:rsidR="007C4958" w:rsidRPr="007C4958" w:rsidRDefault="007C4958" w:rsidP="007C4958">
            <w:pPr>
              <w:spacing w:line="240" w:lineRule="atLeast"/>
              <w:jc w:val="left"/>
              <w:rPr>
                <w:rFonts w:ascii="Times New Roman" w:hAnsi="Times New Roman"/>
                <w:i/>
              </w:rPr>
            </w:pPr>
          </w:p>
          <w:p w:rsidR="007C4958" w:rsidRPr="007C4958" w:rsidRDefault="007C4958" w:rsidP="007C4958">
            <w:pPr>
              <w:spacing w:line="240" w:lineRule="atLeast"/>
              <w:jc w:val="left"/>
              <w:rPr>
                <w:rFonts w:ascii="Times New Roman" w:hAnsi="Times New Roman"/>
                <w:i/>
              </w:rPr>
            </w:pPr>
            <w:r w:rsidRPr="007C4958">
              <w:rPr>
                <w:rFonts w:ascii="Times New Roman" w:hAnsi="Times New Roman"/>
                <w:i/>
              </w:rPr>
              <w:t>http://minfin.ru/ru/ministry/planMF/declaration/?id_66=117684&amp;page_id=4096&amp;popup=Y&amp;area_id=66 &lt;http://minfin.ru/ru/ministry/planMF/declaration/?id_66=117684&amp;page_id=4096&amp;popup=Y&amp;area_id=66&gt;   - отчет об итогах реализации публичной декларации целей и задач Минфина России на 2016 год</w:t>
            </w:r>
          </w:p>
          <w:p w:rsidR="007C4958" w:rsidRPr="007C4958" w:rsidRDefault="007C4958" w:rsidP="007C4958">
            <w:pPr>
              <w:spacing w:line="240" w:lineRule="atLeast"/>
              <w:jc w:val="left"/>
              <w:rPr>
                <w:rFonts w:ascii="Times New Roman" w:hAnsi="Times New Roman"/>
                <w:i/>
              </w:rPr>
            </w:pPr>
          </w:p>
        </w:tc>
        <w:tc>
          <w:tcPr>
            <w:tcW w:w="937" w:type="pct"/>
            <w:shd w:val="clear" w:color="auto" w:fill="auto"/>
          </w:tcPr>
          <w:p w:rsidR="005D6650" w:rsidRPr="000A3538" w:rsidRDefault="00B37142" w:rsidP="005D6650">
            <w:pPr>
              <w:spacing w:line="240" w:lineRule="atLeast"/>
              <w:jc w:val="left"/>
              <w:rPr>
                <w:rFonts w:ascii="Times New Roman" w:hAnsi="Times New Roman"/>
              </w:rPr>
            </w:pPr>
            <w:r>
              <w:rPr>
                <w:rFonts w:ascii="Times New Roman" w:hAnsi="Times New Roman"/>
              </w:rPr>
              <w:lastRenderedPageBreak/>
              <w:t xml:space="preserve">1. </w:t>
            </w:r>
            <w:r w:rsidR="005D6650">
              <w:rPr>
                <w:rFonts w:ascii="Times New Roman" w:hAnsi="Times New Roman"/>
              </w:rPr>
              <w:t xml:space="preserve">Публичная декларация имеет актуальные цели и задачи, востребованные референтными группами </w:t>
            </w:r>
            <w:r w:rsidR="005D6650" w:rsidRPr="000A3538">
              <w:rPr>
                <w:rFonts w:ascii="Times New Roman" w:hAnsi="Times New Roman"/>
              </w:rPr>
              <w:t xml:space="preserve">в регулируемой отрасли; </w:t>
            </w:r>
            <w:r w:rsidR="005D6650">
              <w:rPr>
                <w:rFonts w:ascii="Times New Roman" w:hAnsi="Times New Roman"/>
              </w:rPr>
              <w:t xml:space="preserve">имеет </w:t>
            </w:r>
            <w:r w:rsidR="005D6650" w:rsidRPr="000A3538">
              <w:rPr>
                <w:rFonts w:ascii="Times New Roman" w:hAnsi="Times New Roman"/>
              </w:rPr>
              <w:t>по</w:t>
            </w:r>
            <w:r w:rsidR="005D6650">
              <w:rPr>
                <w:rFonts w:ascii="Times New Roman" w:hAnsi="Times New Roman"/>
              </w:rPr>
              <w:t>нятные, емкие и</w:t>
            </w:r>
            <w:r w:rsidR="005D6650" w:rsidRPr="000A3538">
              <w:rPr>
                <w:rFonts w:ascii="Times New Roman" w:hAnsi="Times New Roman"/>
              </w:rPr>
              <w:t xml:space="preserve"> </w:t>
            </w:r>
            <w:r w:rsidR="005D6650">
              <w:rPr>
                <w:rFonts w:ascii="Times New Roman" w:hAnsi="Times New Roman"/>
              </w:rPr>
              <w:lastRenderedPageBreak/>
              <w:t>точные формулировки целей и задач;</w:t>
            </w:r>
            <w:r w:rsidR="005D6650" w:rsidRPr="000A3538">
              <w:rPr>
                <w:rFonts w:ascii="Times New Roman" w:hAnsi="Times New Roman"/>
              </w:rPr>
              <w:t xml:space="preserve"> </w:t>
            </w:r>
            <w:r w:rsidR="005D6650">
              <w:rPr>
                <w:rFonts w:ascii="Times New Roman" w:hAnsi="Times New Roman"/>
              </w:rPr>
              <w:t xml:space="preserve">содержит </w:t>
            </w:r>
            <w:r w:rsidR="006D5623">
              <w:rPr>
                <w:rFonts w:ascii="Times New Roman" w:hAnsi="Times New Roman"/>
              </w:rPr>
              <w:t xml:space="preserve">измеримые </w:t>
            </w:r>
            <w:r w:rsidR="005D6650">
              <w:rPr>
                <w:rFonts w:ascii="Times New Roman" w:hAnsi="Times New Roman"/>
              </w:rPr>
              <w:t>показатели</w:t>
            </w:r>
            <w:r w:rsidR="005D6650" w:rsidRPr="000A3538">
              <w:rPr>
                <w:rFonts w:ascii="Times New Roman" w:hAnsi="Times New Roman"/>
              </w:rPr>
              <w:t xml:space="preserve"> оценки </w:t>
            </w:r>
            <w:r w:rsidR="006D5623">
              <w:rPr>
                <w:rFonts w:ascii="Times New Roman" w:hAnsi="Times New Roman"/>
              </w:rPr>
              <w:t xml:space="preserve">их </w:t>
            </w:r>
            <w:r w:rsidR="005D6650" w:rsidRPr="000A3538">
              <w:rPr>
                <w:rFonts w:ascii="Times New Roman" w:hAnsi="Times New Roman"/>
              </w:rPr>
              <w:t>достижения</w:t>
            </w:r>
            <w:r w:rsidR="005D6650">
              <w:rPr>
                <w:rFonts w:ascii="Times New Roman" w:hAnsi="Times New Roman"/>
              </w:rPr>
              <w:t>; отличается визуальной</w:t>
            </w:r>
            <w:r w:rsidR="005D6650" w:rsidRPr="000A3538">
              <w:rPr>
                <w:rFonts w:ascii="Times New Roman" w:hAnsi="Times New Roman"/>
              </w:rPr>
              <w:t xml:space="preserve"> простот</w:t>
            </w:r>
            <w:r w:rsidR="005D6650">
              <w:rPr>
                <w:rFonts w:ascii="Times New Roman" w:hAnsi="Times New Roman"/>
              </w:rPr>
              <w:t>ой</w:t>
            </w:r>
            <w:r w:rsidR="005D6650" w:rsidRPr="000A3538">
              <w:rPr>
                <w:rFonts w:ascii="Times New Roman" w:hAnsi="Times New Roman"/>
              </w:rPr>
              <w:t xml:space="preserve"> и понятность</w:t>
            </w:r>
            <w:r w:rsidR="005D6650">
              <w:rPr>
                <w:rFonts w:ascii="Times New Roman" w:hAnsi="Times New Roman"/>
              </w:rPr>
              <w:t>ю</w:t>
            </w:r>
            <w:r w:rsidR="005D6650" w:rsidRPr="000A3538">
              <w:rPr>
                <w:rFonts w:ascii="Times New Roman" w:hAnsi="Times New Roman"/>
              </w:rPr>
              <w:t xml:space="preserve"> для референтных групп </w:t>
            </w:r>
            <w:r w:rsidR="005D6650">
              <w:rPr>
                <w:rFonts w:ascii="Times New Roman" w:hAnsi="Times New Roman"/>
              </w:rPr>
              <w:t xml:space="preserve">ФОИВ. Отчеты о ходе реализации Публичной декларации представляют не только оценку </w:t>
            </w:r>
            <w:proofErr w:type="gramStart"/>
            <w:r w:rsidR="005D6650">
              <w:rPr>
                <w:rFonts w:ascii="Times New Roman" w:hAnsi="Times New Roman"/>
              </w:rPr>
              <w:t>выполнено</w:t>
            </w:r>
            <w:proofErr w:type="gramEnd"/>
            <w:r w:rsidR="005D6650">
              <w:rPr>
                <w:rFonts w:ascii="Times New Roman" w:hAnsi="Times New Roman"/>
              </w:rPr>
              <w:t>/не выполнено, но и дают комплексную оценку социально-экономического эффекта от реализации каждой цели и задачи</w:t>
            </w:r>
          </w:p>
          <w:p w:rsidR="005D6650" w:rsidRDefault="005D6650" w:rsidP="005D6650">
            <w:pPr>
              <w:spacing w:line="240" w:lineRule="atLeast"/>
              <w:jc w:val="left"/>
              <w:rPr>
                <w:rFonts w:ascii="Times New Roman" w:hAnsi="Times New Roman"/>
              </w:rPr>
            </w:pPr>
          </w:p>
          <w:p w:rsidR="005D6650" w:rsidRPr="005919F5" w:rsidRDefault="005D6650" w:rsidP="005D6650">
            <w:pPr>
              <w:spacing w:line="240" w:lineRule="atLeast"/>
              <w:jc w:val="left"/>
              <w:rPr>
                <w:rFonts w:ascii="Times New Roman" w:hAnsi="Times New Roman"/>
                <w:b/>
                <w:u w:val="single"/>
              </w:rPr>
            </w:pPr>
            <w:r w:rsidRPr="005919F5">
              <w:rPr>
                <w:rFonts w:ascii="Times New Roman" w:hAnsi="Times New Roman"/>
                <w:b/>
                <w:u w:val="single"/>
              </w:rPr>
              <w:t>Да</w:t>
            </w:r>
          </w:p>
          <w:p w:rsidR="005D6650" w:rsidRDefault="005D6650" w:rsidP="005D6650">
            <w:pPr>
              <w:spacing w:line="240" w:lineRule="atLeast"/>
              <w:jc w:val="left"/>
              <w:rPr>
                <w:rFonts w:ascii="Times New Roman" w:hAnsi="Times New Roman"/>
              </w:rPr>
            </w:pPr>
            <w:r>
              <w:rPr>
                <w:rFonts w:ascii="Times New Roman" w:hAnsi="Times New Roman"/>
              </w:rPr>
              <w:t>Нет</w:t>
            </w:r>
          </w:p>
          <w:p w:rsidR="00214A77" w:rsidRPr="009D25C0" w:rsidRDefault="005D6650" w:rsidP="005D6650">
            <w:pPr>
              <w:spacing w:line="240" w:lineRule="atLeast"/>
              <w:jc w:val="left"/>
              <w:rPr>
                <w:rFonts w:ascii="Times New Roman" w:hAnsi="Times New Roman"/>
              </w:rPr>
            </w:pPr>
            <w:r>
              <w:rPr>
                <w:rFonts w:ascii="Times New Roman" w:hAnsi="Times New Roman"/>
              </w:rPr>
              <w:t>Частично (как минимум один из перечисленных критериев не выполняется)</w:t>
            </w:r>
          </w:p>
        </w:tc>
      </w:tr>
      <w:tr w:rsidR="008E022B" w:rsidRPr="00C90115" w:rsidTr="00C04447">
        <w:tc>
          <w:tcPr>
            <w:tcW w:w="899" w:type="pct"/>
            <w:shd w:val="clear" w:color="auto" w:fill="auto"/>
          </w:tcPr>
          <w:p w:rsidR="008E022B" w:rsidRDefault="008E022B" w:rsidP="008E022B">
            <w:pPr>
              <w:spacing w:line="240" w:lineRule="atLeast"/>
              <w:jc w:val="left"/>
              <w:rPr>
                <w:rFonts w:ascii="Times New Roman" w:hAnsi="Times New Roman"/>
                <w:szCs w:val="28"/>
              </w:rPr>
            </w:pPr>
          </w:p>
        </w:tc>
        <w:tc>
          <w:tcPr>
            <w:tcW w:w="1630" w:type="pct"/>
            <w:shd w:val="clear" w:color="auto" w:fill="auto"/>
          </w:tcPr>
          <w:p w:rsidR="008E022B" w:rsidRDefault="00B37142" w:rsidP="008E022B">
            <w:pPr>
              <w:spacing w:line="240" w:lineRule="auto"/>
              <w:jc w:val="left"/>
              <w:rPr>
                <w:rFonts w:ascii="Times New Roman" w:hAnsi="Times New Roman"/>
                <w:szCs w:val="28"/>
              </w:rPr>
            </w:pPr>
            <w:r>
              <w:rPr>
                <w:rFonts w:ascii="Times New Roman" w:hAnsi="Times New Roman"/>
                <w:szCs w:val="28"/>
              </w:rPr>
              <w:t xml:space="preserve">2. </w:t>
            </w:r>
            <w:r w:rsidR="009C4F16">
              <w:rPr>
                <w:rFonts w:ascii="Times New Roman" w:hAnsi="Times New Roman"/>
                <w:szCs w:val="28"/>
              </w:rPr>
              <w:t xml:space="preserve">Публичная декларация на текущий год и отчет по итогам публичной декларации за прошлый год </w:t>
            </w:r>
            <w:r w:rsidR="006E255C">
              <w:rPr>
                <w:rFonts w:ascii="Times New Roman" w:hAnsi="Times New Roman"/>
                <w:szCs w:val="28"/>
              </w:rPr>
              <w:t>представляются</w:t>
            </w:r>
            <w:r w:rsidR="009C4F16">
              <w:rPr>
                <w:rFonts w:ascii="Times New Roman" w:hAnsi="Times New Roman"/>
                <w:szCs w:val="28"/>
              </w:rPr>
              <w:t xml:space="preserve"> на заседании итоговой коллегии ФОИВ в докладе руководителя ФОИВ и в качестве материалов к заседанию </w:t>
            </w:r>
          </w:p>
          <w:p w:rsidR="009C4F16" w:rsidRDefault="009C4F16" w:rsidP="008E022B">
            <w:pPr>
              <w:spacing w:line="240" w:lineRule="auto"/>
              <w:jc w:val="left"/>
              <w:rPr>
                <w:rFonts w:ascii="Times New Roman" w:hAnsi="Times New Roman"/>
                <w:szCs w:val="28"/>
              </w:rPr>
            </w:pPr>
          </w:p>
          <w:p w:rsidR="009C4F16" w:rsidRPr="007C4958" w:rsidRDefault="009C4F16" w:rsidP="008E022B">
            <w:pPr>
              <w:spacing w:line="240" w:lineRule="auto"/>
              <w:jc w:val="left"/>
              <w:rPr>
                <w:rFonts w:ascii="Times New Roman" w:hAnsi="Times New Roman"/>
                <w:b/>
                <w:szCs w:val="28"/>
                <w:u w:val="single"/>
              </w:rPr>
            </w:pPr>
            <w:r w:rsidRPr="007C4958">
              <w:rPr>
                <w:rFonts w:ascii="Times New Roman" w:hAnsi="Times New Roman"/>
                <w:b/>
                <w:szCs w:val="28"/>
                <w:u w:val="single"/>
              </w:rPr>
              <w:t>Да</w:t>
            </w:r>
          </w:p>
          <w:p w:rsidR="009C4F16" w:rsidRDefault="009C4F16" w:rsidP="008E022B">
            <w:pPr>
              <w:spacing w:line="240" w:lineRule="auto"/>
              <w:jc w:val="left"/>
              <w:rPr>
                <w:rFonts w:ascii="Times New Roman" w:hAnsi="Times New Roman"/>
                <w:szCs w:val="28"/>
              </w:rPr>
            </w:pPr>
            <w:r>
              <w:rPr>
                <w:rFonts w:ascii="Times New Roman" w:hAnsi="Times New Roman"/>
                <w:szCs w:val="28"/>
              </w:rPr>
              <w:t>Нет</w:t>
            </w:r>
          </w:p>
          <w:p w:rsidR="009C4F16" w:rsidRDefault="009C4F16" w:rsidP="008E022B">
            <w:pPr>
              <w:spacing w:line="240" w:lineRule="auto"/>
              <w:jc w:val="left"/>
              <w:rPr>
                <w:rFonts w:ascii="Times New Roman" w:hAnsi="Times New Roman"/>
                <w:szCs w:val="28"/>
              </w:rPr>
            </w:pPr>
            <w:r>
              <w:rPr>
                <w:rFonts w:ascii="Times New Roman" w:hAnsi="Times New Roman"/>
                <w:szCs w:val="28"/>
              </w:rPr>
              <w:t>Частично</w:t>
            </w:r>
          </w:p>
        </w:tc>
        <w:tc>
          <w:tcPr>
            <w:tcW w:w="1534" w:type="pct"/>
            <w:shd w:val="clear" w:color="auto" w:fill="auto"/>
          </w:tcPr>
          <w:p w:rsidR="009C4F16" w:rsidRDefault="00B37142" w:rsidP="009C4F16">
            <w:pPr>
              <w:spacing w:line="240" w:lineRule="auto"/>
              <w:jc w:val="left"/>
              <w:rPr>
                <w:rFonts w:ascii="Times New Roman" w:hAnsi="Times New Roman"/>
              </w:rPr>
            </w:pPr>
            <w:r>
              <w:rPr>
                <w:rFonts w:ascii="Times New Roman" w:hAnsi="Times New Roman"/>
              </w:rPr>
              <w:t xml:space="preserve">2. </w:t>
            </w:r>
            <w:r w:rsidR="009C4F16">
              <w:rPr>
                <w:rFonts w:ascii="Times New Roman" w:hAnsi="Times New Roman"/>
              </w:rPr>
              <w:t xml:space="preserve">Публичная декларация и отчеты о ходе ее выполнения подготовлены в понятном формате (с визуализацией, </w:t>
            </w:r>
            <w:proofErr w:type="spellStart"/>
            <w:r w:rsidR="009C4F16">
              <w:rPr>
                <w:rFonts w:ascii="Times New Roman" w:hAnsi="Times New Roman"/>
              </w:rPr>
              <w:t>инфографикой</w:t>
            </w:r>
            <w:proofErr w:type="spellEnd"/>
            <w:r w:rsidR="009C4F16">
              <w:rPr>
                <w:rFonts w:ascii="Times New Roman" w:hAnsi="Times New Roman"/>
              </w:rPr>
              <w:t>, в интерактивном формате) и размещены на официальном сайте ФОИВ на главной странице, либо на странице, посвященной «Открытому министерству», со ссылкой с главной страницы или страницы новостей</w:t>
            </w:r>
          </w:p>
          <w:p w:rsidR="009C4F16" w:rsidRDefault="009C4F16" w:rsidP="009C4F16">
            <w:pPr>
              <w:spacing w:line="240" w:lineRule="auto"/>
              <w:jc w:val="left"/>
              <w:rPr>
                <w:rFonts w:ascii="Times New Roman" w:hAnsi="Times New Roman"/>
              </w:rPr>
            </w:pPr>
          </w:p>
          <w:p w:rsidR="009C4F16" w:rsidRPr="005919F5" w:rsidRDefault="009C4F16" w:rsidP="009C4F16">
            <w:pPr>
              <w:spacing w:line="240" w:lineRule="auto"/>
              <w:jc w:val="left"/>
              <w:rPr>
                <w:rFonts w:ascii="Times New Roman" w:hAnsi="Times New Roman"/>
                <w:b/>
                <w:u w:val="single"/>
              </w:rPr>
            </w:pPr>
            <w:r w:rsidRPr="005919F5">
              <w:rPr>
                <w:rFonts w:ascii="Times New Roman" w:hAnsi="Times New Roman"/>
                <w:b/>
                <w:u w:val="single"/>
              </w:rPr>
              <w:lastRenderedPageBreak/>
              <w:t>Да</w:t>
            </w:r>
          </w:p>
          <w:p w:rsidR="009C4F16" w:rsidRDefault="009C4F16" w:rsidP="009C4F16">
            <w:pPr>
              <w:spacing w:line="240" w:lineRule="auto"/>
              <w:jc w:val="left"/>
              <w:rPr>
                <w:rFonts w:ascii="Times New Roman" w:hAnsi="Times New Roman"/>
              </w:rPr>
            </w:pPr>
            <w:r>
              <w:rPr>
                <w:rFonts w:ascii="Times New Roman" w:hAnsi="Times New Roman"/>
              </w:rPr>
              <w:t>Нет</w:t>
            </w:r>
          </w:p>
          <w:p w:rsidR="008E022B" w:rsidRDefault="009C4F16" w:rsidP="009C4F16">
            <w:pPr>
              <w:spacing w:line="240" w:lineRule="auto"/>
              <w:jc w:val="left"/>
              <w:rPr>
                <w:rFonts w:ascii="Times New Roman" w:hAnsi="Times New Roman"/>
              </w:rPr>
            </w:pPr>
            <w:r>
              <w:rPr>
                <w:rFonts w:ascii="Times New Roman" w:hAnsi="Times New Roman"/>
              </w:rPr>
              <w:t>Частично (нет визуализированной версии, только текст, либо нет отчета, только Публичная декларация и т.п.)</w:t>
            </w:r>
          </w:p>
          <w:p w:rsidR="006B418D" w:rsidRDefault="006B418D" w:rsidP="009C4F16">
            <w:pPr>
              <w:spacing w:line="240" w:lineRule="auto"/>
              <w:jc w:val="left"/>
              <w:rPr>
                <w:rFonts w:ascii="Times New Roman" w:hAnsi="Times New Roman"/>
              </w:rPr>
            </w:pPr>
          </w:p>
          <w:p w:rsidR="005919F5" w:rsidRPr="005919F5" w:rsidRDefault="005919F5" w:rsidP="009C4F16">
            <w:pPr>
              <w:spacing w:line="240" w:lineRule="auto"/>
              <w:jc w:val="left"/>
              <w:rPr>
                <w:rFonts w:ascii="Times New Roman" w:hAnsi="Times New Roman"/>
                <w:i/>
              </w:rPr>
            </w:pPr>
            <w:r w:rsidRPr="005919F5">
              <w:rPr>
                <w:rFonts w:ascii="Times New Roman" w:hAnsi="Times New Roman"/>
                <w:i/>
              </w:rPr>
              <w:t>http://minfin.ru/ru/ministry/planMF/declaration/</w:t>
            </w:r>
          </w:p>
        </w:tc>
        <w:tc>
          <w:tcPr>
            <w:tcW w:w="937" w:type="pct"/>
            <w:shd w:val="clear" w:color="auto" w:fill="auto"/>
          </w:tcPr>
          <w:p w:rsidR="008E022B" w:rsidRDefault="00B37142" w:rsidP="009C4F16">
            <w:pPr>
              <w:spacing w:line="240" w:lineRule="auto"/>
              <w:jc w:val="left"/>
              <w:rPr>
                <w:rFonts w:ascii="Times New Roman" w:hAnsi="Times New Roman"/>
              </w:rPr>
            </w:pPr>
            <w:r>
              <w:rPr>
                <w:rFonts w:ascii="Times New Roman" w:hAnsi="Times New Roman"/>
              </w:rPr>
              <w:lastRenderedPageBreak/>
              <w:t xml:space="preserve">2. </w:t>
            </w:r>
            <w:r w:rsidR="009C4F16">
              <w:rPr>
                <w:rFonts w:ascii="Times New Roman" w:hAnsi="Times New Roman"/>
              </w:rPr>
              <w:t>ФОИВ организует</w:t>
            </w:r>
            <w:r w:rsidR="009C4F16" w:rsidRPr="009D25C0">
              <w:rPr>
                <w:rFonts w:ascii="Times New Roman" w:hAnsi="Times New Roman"/>
              </w:rPr>
              <w:t xml:space="preserve"> </w:t>
            </w:r>
            <w:proofErr w:type="spellStart"/>
            <w:r w:rsidR="009C4F16" w:rsidRPr="009D25C0">
              <w:rPr>
                <w:rFonts w:ascii="Times New Roman" w:hAnsi="Times New Roman"/>
              </w:rPr>
              <w:t>медиакампании</w:t>
            </w:r>
            <w:proofErr w:type="spellEnd"/>
            <w:r w:rsidR="009C4F16" w:rsidRPr="009D25C0">
              <w:rPr>
                <w:rFonts w:ascii="Times New Roman" w:hAnsi="Times New Roman"/>
              </w:rPr>
              <w:t xml:space="preserve"> по</w:t>
            </w:r>
            <w:r w:rsidR="00C929AD">
              <w:rPr>
                <w:rFonts w:ascii="Times New Roman" w:hAnsi="Times New Roman"/>
              </w:rPr>
              <w:t xml:space="preserve"> широкому (включая</w:t>
            </w:r>
            <w:r w:rsidR="00000058">
              <w:rPr>
                <w:rFonts w:ascii="Times New Roman" w:hAnsi="Times New Roman"/>
              </w:rPr>
              <w:t xml:space="preserve">, </w:t>
            </w:r>
            <w:proofErr w:type="spellStart"/>
            <w:r w:rsidR="00000058">
              <w:rPr>
                <w:rFonts w:ascii="Times New Roman" w:hAnsi="Times New Roman"/>
              </w:rPr>
              <w:t>например</w:t>
            </w:r>
            <w:proofErr w:type="gramStart"/>
            <w:r w:rsidR="00000058">
              <w:rPr>
                <w:rFonts w:ascii="Times New Roman" w:hAnsi="Times New Roman"/>
              </w:rPr>
              <w:t>,</w:t>
            </w:r>
            <w:r w:rsidR="00C929AD">
              <w:rPr>
                <w:rFonts w:ascii="Times New Roman" w:hAnsi="Times New Roman"/>
              </w:rPr>
              <w:t>С</w:t>
            </w:r>
            <w:proofErr w:type="gramEnd"/>
            <w:r w:rsidR="00C929AD">
              <w:rPr>
                <w:rFonts w:ascii="Times New Roman" w:hAnsi="Times New Roman"/>
              </w:rPr>
              <w:t>МИ</w:t>
            </w:r>
            <w:proofErr w:type="spellEnd"/>
            <w:r w:rsidR="00C929AD">
              <w:rPr>
                <w:rFonts w:ascii="Times New Roman" w:hAnsi="Times New Roman"/>
              </w:rPr>
              <w:t>, размещение информации в помещениях подведомственных учреждений и т.п.)</w:t>
            </w:r>
            <w:r w:rsidR="009C4F16" w:rsidRPr="009D25C0">
              <w:rPr>
                <w:rFonts w:ascii="Times New Roman" w:hAnsi="Times New Roman"/>
              </w:rPr>
              <w:t xml:space="preserve"> </w:t>
            </w:r>
            <w:r w:rsidR="009C4F16">
              <w:rPr>
                <w:rFonts w:ascii="Times New Roman" w:hAnsi="Times New Roman"/>
              </w:rPr>
              <w:t xml:space="preserve">информационному </w:t>
            </w:r>
            <w:r w:rsidR="009C4F16" w:rsidRPr="009D25C0">
              <w:rPr>
                <w:rFonts w:ascii="Times New Roman" w:hAnsi="Times New Roman"/>
              </w:rPr>
              <w:t xml:space="preserve">освещению </w:t>
            </w:r>
            <w:r w:rsidR="009C4F16">
              <w:rPr>
                <w:rFonts w:ascii="Times New Roman" w:hAnsi="Times New Roman"/>
              </w:rPr>
              <w:t xml:space="preserve">публичной </w:t>
            </w:r>
            <w:r w:rsidR="009C4F16">
              <w:rPr>
                <w:rFonts w:ascii="Times New Roman" w:hAnsi="Times New Roman"/>
              </w:rPr>
              <w:lastRenderedPageBreak/>
              <w:t>декларации на текущий год и отчетов о ходе ее реализации</w:t>
            </w:r>
            <w:r w:rsidR="009C4F16" w:rsidRPr="009D25C0">
              <w:rPr>
                <w:rFonts w:ascii="Times New Roman" w:hAnsi="Times New Roman"/>
              </w:rPr>
              <w:t xml:space="preserve"> </w:t>
            </w:r>
            <w:r w:rsidR="009A4467">
              <w:rPr>
                <w:rFonts w:ascii="Times New Roman" w:hAnsi="Times New Roman"/>
              </w:rPr>
              <w:t>с целью доведения до широкого круга референтных групп целей, задач и результатов ФОИВ на текущий год</w:t>
            </w:r>
          </w:p>
          <w:p w:rsidR="009C4F16" w:rsidRDefault="009C4F16" w:rsidP="009C4F16">
            <w:pPr>
              <w:spacing w:line="240" w:lineRule="auto"/>
              <w:jc w:val="left"/>
              <w:rPr>
                <w:rFonts w:ascii="Times New Roman" w:hAnsi="Times New Roman"/>
              </w:rPr>
            </w:pPr>
          </w:p>
          <w:p w:rsidR="009C4F16" w:rsidRPr="005919F5" w:rsidRDefault="009C4F16" w:rsidP="009C4F16">
            <w:pPr>
              <w:spacing w:line="240" w:lineRule="auto"/>
              <w:jc w:val="left"/>
              <w:rPr>
                <w:rFonts w:ascii="Times New Roman" w:hAnsi="Times New Roman"/>
                <w:b/>
                <w:u w:val="single"/>
              </w:rPr>
            </w:pPr>
            <w:r w:rsidRPr="005919F5">
              <w:rPr>
                <w:rFonts w:ascii="Times New Roman" w:hAnsi="Times New Roman"/>
                <w:b/>
                <w:u w:val="single"/>
              </w:rPr>
              <w:t>Да</w:t>
            </w:r>
          </w:p>
          <w:p w:rsidR="009C4F16" w:rsidRDefault="009C4F16" w:rsidP="009C4F16">
            <w:pPr>
              <w:spacing w:line="240" w:lineRule="auto"/>
              <w:jc w:val="left"/>
              <w:rPr>
                <w:rFonts w:ascii="Times New Roman" w:hAnsi="Times New Roman"/>
              </w:rPr>
            </w:pPr>
            <w:r>
              <w:rPr>
                <w:rFonts w:ascii="Times New Roman" w:hAnsi="Times New Roman"/>
              </w:rPr>
              <w:t>Нет</w:t>
            </w:r>
          </w:p>
          <w:p w:rsidR="009C4F16" w:rsidRDefault="009C4F16" w:rsidP="009C4F16">
            <w:pPr>
              <w:spacing w:line="240" w:lineRule="auto"/>
              <w:jc w:val="left"/>
              <w:rPr>
                <w:rFonts w:ascii="Times New Roman" w:hAnsi="Times New Roman"/>
              </w:rPr>
            </w:pPr>
            <w:r>
              <w:rPr>
                <w:rFonts w:ascii="Times New Roman" w:hAnsi="Times New Roman"/>
              </w:rPr>
              <w:t xml:space="preserve">Частично </w:t>
            </w:r>
          </w:p>
          <w:p w:rsidR="005919F5" w:rsidRDefault="005919F5" w:rsidP="009C4F16">
            <w:pPr>
              <w:spacing w:line="240" w:lineRule="auto"/>
              <w:jc w:val="left"/>
              <w:rPr>
                <w:rFonts w:ascii="Times New Roman" w:hAnsi="Times New Roman"/>
              </w:rPr>
            </w:pPr>
          </w:p>
          <w:p w:rsidR="005919F5" w:rsidRPr="005919F5" w:rsidRDefault="005919F5" w:rsidP="005919F5">
            <w:pPr>
              <w:spacing w:line="240" w:lineRule="auto"/>
              <w:jc w:val="left"/>
              <w:rPr>
                <w:rFonts w:ascii="Times New Roman" w:hAnsi="Times New Roman"/>
                <w:i/>
                <w:szCs w:val="28"/>
              </w:rPr>
            </w:pPr>
            <w:r w:rsidRPr="005919F5">
              <w:rPr>
                <w:rFonts w:ascii="Times New Roman" w:hAnsi="Times New Roman"/>
                <w:i/>
                <w:szCs w:val="28"/>
              </w:rPr>
              <w:t xml:space="preserve">Информация о подготовке публичной декларации на очередной год и отчетов о ходе её реализации размещается на официальном сайте Министерства, </w:t>
            </w:r>
            <w:r w:rsidRPr="005919F5">
              <w:rPr>
                <w:rFonts w:ascii="Times New Roman" w:hAnsi="Times New Roman"/>
                <w:i/>
                <w:szCs w:val="28"/>
              </w:rPr>
              <w:lastRenderedPageBreak/>
              <w:t xml:space="preserve">соответствующие ссылки имеются на главной странице сайта и приведены на официальных страницах Министерства в </w:t>
            </w:r>
            <w:proofErr w:type="spellStart"/>
            <w:r w:rsidRPr="005919F5">
              <w:rPr>
                <w:rFonts w:ascii="Times New Roman" w:hAnsi="Times New Roman"/>
                <w:i/>
                <w:szCs w:val="28"/>
              </w:rPr>
              <w:t>соцсетях</w:t>
            </w:r>
            <w:proofErr w:type="spellEnd"/>
            <w:r w:rsidRPr="005919F5">
              <w:rPr>
                <w:rFonts w:ascii="Times New Roman" w:hAnsi="Times New Roman"/>
                <w:i/>
                <w:szCs w:val="28"/>
              </w:rPr>
              <w:t>.</w:t>
            </w:r>
          </w:p>
          <w:p w:rsidR="005919F5" w:rsidRPr="005919F5" w:rsidRDefault="005919F5" w:rsidP="005919F5">
            <w:pPr>
              <w:spacing w:line="240" w:lineRule="auto"/>
              <w:jc w:val="left"/>
              <w:rPr>
                <w:rFonts w:ascii="Times New Roman" w:hAnsi="Times New Roman"/>
                <w:i/>
                <w:szCs w:val="28"/>
              </w:rPr>
            </w:pPr>
            <w:r w:rsidRPr="005919F5">
              <w:rPr>
                <w:rFonts w:ascii="Times New Roman" w:hAnsi="Times New Roman"/>
                <w:i/>
                <w:szCs w:val="28"/>
              </w:rPr>
              <w:t xml:space="preserve">http://minfin.ru/ru/om/college/?id_65=114016&amp;page_id=3726&amp;popup=Y&amp;area_id=65 </w:t>
            </w:r>
          </w:p>
          <w:p w:rsidR="005919F5" w:rsidRPr="005919F5" w:rsidRDefault="005919F5" w:rsidP="005919F5">
            <w:pPr>
              <w:spacing w:line="240" w:lineRule="auto"/>
              <w:jc w:val="left"/>
              <w:rPr>
                <w:rFonts w:ascii="Times New Roman" w:hAnsi="Times New Roman"/>
                <w:i/>
                <w:szCs w:val="28"/>
              </w:rPr>
            </w:pPr>
            <w:r w:rsidRPr="005919F5">
              <w:rPr>
                <w:rFonts w:ascii="Times New Roman" w:hAnsi="Times New Roman"/>
                <w:i/>
                <w:szCs w:val="28"/>
              </w:rPr>
              <w:t>http://minfin.ru/ru/press-center/?id_4=34424&amp;mode_4=default&amp;TYPE_ID_4%5B0%5D=2&amp;area_id=4&amp;page_id=2119&amp;popup=Y &lt;http://minfin.ru/ru/press-center/?id_4=34424&amp;mode_4=default&amp;TYPE_ID_4[0]=2&amp;area_id=4&amp;page_id=2119</w:t>
            </w:r>
            <w:r w:rsidRPr="005919F5">
              <w:rPr>
                <w:rFonts w:ascii="Times New Roman" w:hAnsi="Times New Roman"/>
                <w:i/>
                <w:szCs w:val="28"/>
              </w:rPr>
              <w:lastRenderedPageBreak/>
              <w:t xml:space="preserve">&amp;popup=Y&gt; </w:t>
            </w:r>
          </w:p>
          <w:p w:rsidR="005919F5" w:rsidRDefault="005919F5" w:rsidP="005919F5">
            <w:pPr>
              <w:spacing w:line="240" w:lineRule="auto"/>
              <w:jc w:val="left"/>
              <w:rPr>
                <w:rFonts w:ascii="Times New Roman" w:hAnsi="Times New Roman"/>
                <w:szCs w:val="28"/>
              </w:rPr>
            </w:pPr>
            <w:r w:rsidRPr="005919F5">
              <w:rPr>
                <w:rFonts w:ascii="Times New Roman" w:hAnsi="Times New Roman"/>
                <w:i/>
                <w:szCs w:val="28"/>
              </w:rPr>
              <w:t>http://minfin.ru/ru/om/college/?id_65=114474&amp;page_id=3726&amp;popup=Y&amp;area_id=65</w:t>
            </w:r>
          </w:p>
        </w:tc>
      </w:tr>
      <w:tr w:rsidR="00214A77" w:rsidRPr="00C90115" w:rsidTr="00C04447">
        <w:tc>
          <w:tcPr>
            <w:tcW w:w="899" w:type="pct"/>
            <w:shd w:val="clear" w:color="auto" w:fill="auto"/>
          </w:tcPr>
          <w:p w:rsidR="00214A77" w:rsidRDefault="00214A77" w:rsidP="008E022B">
            <w:pPr>
              <w:spacing w:line="240" w:lineRule="atLeast"/>
              <w:jc w:val="left"/>
              <w:rPr>
                <w:rFonts w:ascii="Times New Roman" w:hAnsi="Times New Roman"/>
                <w:szCs w:val="28"/>
              </w:rPr>
            </w:pPr>
          </w:p>
        </w:tc>
        <w:tc>
          <w:tcPr>
            <w:tcW w:w="1630" w:type="pct"/>
            <w:shd w:val="clear" w:color="auto" w:fill="auto"/>
          </w:tcPr>
          <w:p w:rsidR="00214A77" w:rsidRDefault="00B37142" w:rsidP="006B418D">
            <w:pPr>
              <w:spacing w:line="240" w:lineRule="auto"/>
              <w:jc w:val="left"/>
              <w:rPr>
                <w:rFonts w:ascii="Times New Roman" w:hAnsi="Times New Roman"/>
                <w:szCs w:val="28"/>
              </w:rPr>
            </w:pPr>
            <w:r>
              <w:rPr>
                <w:rFonts w:ascii="Times New Roman" w:hAnsi="Times New Roman"/>
                <w:szCs w:val="28"/>
              </w:rPr>
              <w:t xml:space="preserve">3. </w:t>
            </w:r>
            <w:r w:rsidR="006B418D">
              <w:rPr>
                <w:rFonts w:ascii="Times New Roman" w:hAnsi="Times New Roman"/>
                <w:szCs w:val="28"/>
              </w:rPr>
              <w:t>Проект Публичной декларации и отчеты о ходе ее реализации проходят предварительное обсуждение с общественным советом при ФОИВ. Итоги обсуждения обобщаются, по каждому замечанию и предложению ФОИВ дает аргументированную позицию об учете/</w:t>
            </w:r>
            <w:proofErr w:type="spellStart"/>
            <w:r w:rsidR="006B418D">
              <w:rPr>
                <w:rFonts w:ascii="Times New Roman" w:hAnsi="Times New Roman"/>
                <w:szCs w:val="28"/>
              </w:rPr>
              <w:t>неучете</w:t>
            </w:r>
            <w:proofErr w:type="spellEnd"/>
            <w:r w:rsidR="006B418D">
              <w:rPr>
                <w:rFonts w:ascii="Times New Roman" w:hAnsi="Times New Roman"/>
                <w:szCs w:val="28"/>
              </w:rPr>
              <w:t>, данная информация доводится до сведения членов общественного совета</w:t>
            </w:r>
          </w:p>
          <w:p w:rsidR="006B418D" w:rsidRDefault="006B418D" w:rsidP="006B418D">
            <w:pPr>
              <w:spacing w:line="240" w:lineRule="auto"/>
              <w:jc w:val="left"/>
              <w:rPr>
                <w:rFonts w:ascii="Times New Roman" w:hAnsi="Times New Roman"/>
                <w:szCs w:val="28"/>
              </w:rPr>
            </w:pPr>
          </w:p>
          <w:p w:rsidR="006B418D" w:rsidRPr="007C4958" w:rsidRDefault="006B418D" w:rsidP="006B418D">
            <w:pPr>
              <w:spacing w:line="240" w:lineRule="auto"/>
              <w:jc w:val="left"/>
              <w:rPr>
                <w:rFonts w:ascii="Times New Roman" w:hAnsi="Times New Roman"/>
                <w:b/>
                <w:szCs w:val="28"/>
                <w:u w:val="single"/>
              </w:rPr>
            </w:pPr>
            <w:r w:rsidRPr="007C4958">
              <w:rPr>
                <w:rFonts w:ascii="Times New Roman" w:hAnsi="Times New Roman"/>
                <w:b/>
                <w:szCs w:val="28"/>
                <w:u w:val="single"/>
              </w:rPr>
              <w:t>Да</w:t>
            </w:r>
          </w:p>
          <w:p w:rsidR="006B418D" w:rsidRDefault="006B418D" w:rsidP="006B418D">
            <w:pPr>
              <w:spacing w:line="240" w:lineRule="auto"/>
              <w:jc w:val="left"/>
              <w:rPr>
                <w:rFonts w:ascii="Times New Roman" w:hAnsi="Times New Roman"/>
                <w:szCs w:val="28"/>
              </w:rPr>
            </w:pPr>
            <w:r>
              <w:rPr>
                <w:rFonts w:ascii="Times New Roman" w:hAnsi="Times New Roman"/>
                <w:szCs w:val="28"/>
              </w:rPr>
              <w:t>Нет</w:t>
            </w:r>
          </w:p>
          <w:p w:rsidR="006B418D" w:rsidRDefault="006B418D" w:rsidP="006B418D">
            <w:pPr>
              <w:spacing w:line="240" w:lineRule="auto"/>
              <w:jc w:val="left"/>
              <w:rPr>
                <w:rFonts w:ascii="Times New Roman" w:hAnsi="Times New Roman"/>
                <w:szCs w:val="28"/>
              </w:rPr>
            </w:pPr>
            <w:r>
              <w:rPr>
                <w:rFonts w:ascii="Times New Roman" w:hAnsi="Times New Roman"/>
                <w:szCs w:val="28"/>
              </w:rPr>
              <w:t xml:space="preserve">Частично </w:t>
            </w:r>
          </w:p>
          <w:p w:rsidR="007C4958" w:rsidRDefault="007C4958" w:rsidP="006B418D">
            <w:pPr>
              <w:spacing w:line="240" w:lineRule="auto"/>
              <w:jc w:val="left"/>
              <w:rPr>
                <w:rFonts w:ascii="Times New Roman" w:hAnsi="Times New Roman"/>
                <w:szCs w:val="28"/>
              </w:rPr>
            </w:pPr>
          </w:p>
          <w:p w:rsidR="007C4958" w:rsidRPr="007C4958" w:rsidRDefault="007C4958" w:rsidP="007C4958">
            <w:pPr>
              <w:spacing w:line="240" w:lineRule="auto"/>
              <w:jc w:val="left"/>
              <w:rPr>
                <w:rFonts w:ascii="Times New Roman" w:hAnsi="Times New Roman"/>
                <w:i/>
                <w:szCs w:val="28"/>
              </w:rPr>
            </w:pPr>
            <w:r w:rsidRPr="007C4958">
              <w:rPr>
                <w:rFonts w:ascii="Times New Roman" w:hAnsi="Times New Roman"/>
                <w:i/>
                <w:szCs w:val="28"/>
              </w:rPr>
              <w:t xml:space="preserve">Результаты рассмотрения предложений к проекту Публичной декларации целей и задач Минфина России на 2016 год, поступивших от Общественного совета при </w:t>
            </w:r>
            <w:r w:rsidRPr="007C4958">
              <w:rPr>
                <w:rFonts w:ascii="Times New Roman" w:hAnsi="Times New Roman"/>
                <w:i/>
                <w:szCs w:val="28"/>
              </w:rPr>
              <w:lastRenderedPageBreak/>
              <w:t>Министерстве финансов Российской Федерации, Экспертного совета при Правительстве Российской Федерации, представителей референтных групп Министерства</w:t>
            </w:r>
          </w:p>
          <w:p w:rsidR="007C4958" w:rsidRPr="007C4958" w:rsidRDefault="007C4958" w:rsidP="007C4958">
            <w:pPr>
              <w:spacing w:line="240" w:lineRule="auto"/>
              <w:jc w:val="left"/>
              <w:rPr>
                <w:rFonts w:ascii="Times New Roman" w:hAnsi="Times New Roman"/>
                <w:i/>
                <w:szCs w:val="28"/>
              </w:rPr>
            </w:pPr>
          </w:p>
          <w:p w:rsidR="007C4958" w:rsidRPr="007C4958" w:rsidRDefault="007C4958" w:rsidP="007C4958">
            <w:pPr>
              <w:spacing w:line="240" w:lineRule="auto"/>
              <w:jc w:val="left"/>
              <w:rPr>
                <w:rFonts w:ascii="Times New Roman" w:hAnsi="Times New Roman"/>
                <w:i/>
                <w:szCs w:val="28"/>
              </w:rPr>
            </w:pPr>
            <w:r w:rsidRPr="007C4958">
              <w:rPr>
                <w:rFonts w:ascii="Times New Roman" w:hAnsi="Times New Roman"/>
                <w:i/>
                <w:szCs w:val="28"/>
              </w:rPr>
              <w:t xml:space="preserve">http://minfin.ru/ru/ministry/planMF/obob_exp/?id_57=114172&amp;page_id=1690&amp;popup=Y&amp;area_id=57#ixzz4cuvpFrAT &lt;http://minfin.ru/ru/ministry/planMF/obob_exp/?id_57=114172&amp;page_id=1690&amp;popup=Y&amp;area_id=57#ixzz4cuvpFrAT&gt; </w:t>
            </w:r>
          </w:p>
          <w:p w:rsidR="007C4958" w:rsidRDefault="007C4958" w:rsidP="006B418D">
            <w:pPr>
              <w:spacing w:line="240" w:lineRule="auto"/>
              <w:jc w:val="left"/>
              <w:rPr>
                <w:rFonts w:ascii="Times New Roman" w:hAnsi="Times New Roman"/>
                <w:szCs w:val="28"/>
              </w:rPr>
            </w:pPr>
          </w:p>
        </w:tc>
        <w:tc>
          <w:tcPr>
            <w:tcW w:w="1534" w:type="pct"/>
            <w:shd w:val="clear" w:color="auto" w:fill="auto"/>
          </w:tcPr>
          <w:p w:rsidR="006B418D" w:rsidRPr="0052248B" w:rsidRDefault="00B37142" w:rsidP="006B418D">
            <w:pPr>
              <w:spacing w:line="240" w:lineRule="auto"/>
              <w:jc w:val="left"/>
              <w:rPr>
                <w:rFonts w:ascii="Times New Roman" w:hAnsi="Times New Roman"/>
              </w:rPr>
            </w:pPr>
            <w:r>
              <w:rPr>
                <w:rFonts w:ascii="Times New Roman" w:hAnsi="Times New Roman"/>
                <w:szCs w:val="28"/>
              </w:rPr>
              <w:lastRenderedPageBreak/>
              <w:t xml:space="preserve">3. </w:t>
            </w:r>
            <w:proofErr w:type="gramStart"/>
            <w:r w:rsidR="006B418D">
              <w:rPr>
                <w:rFonts w:ascii="Times New Roman" w:hAnsi="Times New Roman"/>
                <w:szCs w:val="28"/>
              </w:rPr>
              <w:t xml:space="preserve">Проект Публичной декларации и отчеты о ходе ее реализации размещаются на сайте для публичного обсуждения с референтными группами, распространяются для обсуждения посредством иных каналов взаимодействия с референтными группами (см. </w:t>
            </w:r>
            <w:r w:rsidR="006B418D">
              <w:rPr>
                <w:rFonts w:ascii="Times New Roman" w:hAnsi="Times New Roman"/>
              </w:rPr>
              <w:t xml:space="preserve">Методические рекомендации по взаимодействию федеральных органов исполнительной власти с референтными группами, утв. </w:t>
            </w:r>
            <w:r w:rsidR="006B418D" w:rsidRPr="0052248B">
              <w:rPr>
                <w:rFonts w:ascii="Times New Roman" w:hAnsi="Times New Roman"/>
              </w:rPr>
              <w:t>протоколом заседания</w:t>
            </w:r>
            <w:proofErr w:type="gramEnd"/>
          </w:p>
          <w:p w:rsidR="006B418D" w:rsidRPr="0052248B" w:rsidRDefault="006B418D" w:rsidP="006B418D">
            <w:pPr>
              <w:spacing w:line="240" w:lineRule="auto"/>
              <w:jc w:val="left"/>
              <w:rPr>
                <w:rFonts w:ascii="Times New Roman" w:hAnsi="Times New Roman"/>
              </w:rPr>
            </w:pPr>
            <w:r w:rsidRPr="0052248B">
              <w:rPr>
                <w:rFonts w:ascii="Times New Roman" w:hAnsi="Times New Roman"/>
              </w:rPr>
              <w:t>Правительственной комиссии</w:t>
            </w:r>
          </w:p>
          <w:p w:rsidR="006B418D" w:rsidRPr="0052248B" w:rsidRDefault="006B418D" w:rsidP="006B418D">
            <w:pPr>
              <w:spacing w:line="240" w:lineRule="auto"/>
              <w:jc w:val="left"/>
              <w:rPr>
                <w:rFonts w:ascii="Times New Roman" w:hAnsi="Times New Roman"/>
              </w:rPr>
            </w:pPr>
            <w:r w:rsidRPr="0052248B">
              <w:rPr>
                <w:rFonts w:ascii="Times New Roman" w:hAnsi="Times New Roman"/>
              </w:rPr>
              <w:t>по координации деятельности</w:t>
            </w:r>
          </w:p>
          <w:p w:rsidR="006B418D" w:rsidRPr="0052248B" w:rsidRDefault="006B418D" w:rsidP="006B418D">
            <w:pPr>
              <w:spacing w:line="240" w:lineRule="auto"/>
              <w:jc w:val="left"/>
              <w:rPr>
                <w:rFonts w:ascii="Times New Roman" w:hAnsi="Times New Roman"/>
              </w:rPr>
            </w:pPr>
            <w:r w:rsidRPr="0052248B">
              <w:rPr>
                <w:rFonts w:ascii="Times New Roman" w:hAnsi="Times New Roman"/>
              </w:rPr>
              <w:t>открытого правительства</w:t>
            </w:r>
          </w:p>
          <w:p w:rsidR="00214A77" w:rsidRDefault="006B418D" w:rsidP="006B418D">
            <w:pPr>
              <w:spacing w:line="240" w:lineRule="auto"/>
              <w:jc w:val="left"/>
              <w:rPr>
                <w:rFonts w:ascii="Times New Roman" w:hAnsi="Times New Roman"/>
              </w:rPr>
            </w:pPr>
            <w:r w:rsidRPr="0052248B">
              <w:rPr>
                <w:rFonts w:ascii="Times New Roman" w:hAnsi="Times New Roman"/>
              </w:rPr>
              <w:t>от</w:t>
            </w:r>
            <w:r w:rsidRPr="00644B31">
              <w:rPr>
                <w:rFonts w:ascii="Times New Roman" w:hAnsi="Times New Roman"/>
              </w:rPr>
              <w:t xml:space="preserve"> 28 июня 2016 г. № 5</w:t>
            </w:r>
            <w:r>
              <w:rPr>
                <w:rFonts w:ascii="Times New Roman" w:hAnsi="Times New Roman"/>
              </w:rPr>
              <w:t>), по итогам обсуждения проект дорабатывается</w:t>
            </w:r>
          </w:p>
          <w:p w:rsidR="006B418D" w:rsidRDefault="006B418D" w:rsidP="006B418D">
            <w:pPr>
              <w:spacing w:line="240" w:lineRule="auto"/>
              <w:jc w:val="left"/>
              <w:rPr>
                <w:rFonts w:ascii="Times New Roman" w:hAnsi="Times New Roman"/>
              </w:rPr>
            </w:pPr>
          </w:p>
          <w:p w:rsidR="006B418D" w:rsidRPr="005919F5" w:rsidRDefault="006B418D" w:rsidP="006B418D">
            <w:pPr>
              <w:spacing w:line="240" w:lineRule="auto"/>
              <w:jc w:val="left"/>
              <w:rPr>
                <w:rFonts w:ascii="Times New Roman" w:hAnsi="Times New Roman"/>
                <w:b/>
                <w:u w:val="single"/>
              </w:rPr>
            </w:pPr>
            <w:r w:rsidRPr="005919F5">
              <w:rPr>
                <w:rFonts w:ascii="Times New Roman" w:hAnsi="Times New Roman"/>
                <w:b/>
                <w:u w:val="single"/>
              </w:rPr>
              <w:lastRenderedPageBreak/>
              <w:t>Да</w:t>
            </w:r>
          </w:p>
          <w:p w:rsidR="006B418D" w:rsidRDefault="006B418D" w:rsidP="006B418D">
            <w:pPr>
              <w:spacing w:line="240" w:lineRule="auto"/>
              <w:jc w:val="left"/>
              <w:rPr>
                <w:rFonts w:ascii="Times New Roman" w:hAnsi="Times New Roman"/>
              </w:rPr>
            </w:pPr>
            <w:r>
              <w:rPr>
                <w:rFonts w:ascii="Times New Roman" w:hAnsi="Times New Roman"/>
              </w:rPr>
              <w:t>Нет</w:t>
            </w:r>
          </w:p>
          <w:p w:rsidR="006B418D" w:rsidRDefault="006B418D" w:rsidP="006B418D">
            <w:pPr>
              <w:spacing w:line="240" w:lineRule="auto"/>
              <w:jc w:val="left"/>
              <w:rPr>
                <w:rFonts w:ascii="Times New Roman" w:hAnsi="Times New Roman"/>
              </w:rPr>
            </w:pPr>
            <w:r>
              <w:rPr>
                <w:rFonts w:ascii="Times New Roman" w:hAnsi="Times New Roman"/>
              </w:rPr>
              <w:t>Частично</w:t>
            </w:r>
          </w:p>
        </w:tc>
        <w:tc>
          <w:tcPr>
            <w:tcW w:w="937" w:type="pct"/>
            <w:shd w:val="clear" w:color="auto" w:fill="auto"/>
          </w:tcPr>
          <w:p w:rsidR="006B418D" w:rsidRDefault="00B37142" w:rsidP="006B418D">
            <w:pPr>
              <w:spacing w:line="240" w:lineRule="auto"/>
              <w:jc w:val="left"/>
              <w:rPr>
                <w:rFonts w:ascii="Times New Roman" w:hAnsi="Times New Roman"/>
              </w:rPr>
            </w:pPr>
            <w:r>
              <w:rPr>
                <w:rFonts w:ascii="Times New Roman" w:hAnsi="Times New Roman"/>
              </w:rPr>
              <w:lastRenderedPageBreak/>
              <w:t xml:space="preserve">3. </w:t>
            </w:r>
            <w:r w:rsidR="006B418D" w:rsidRPr="009D25C0">
              <w:rPr>
                <w:rFonts w:ascii="Times New Roman" w:hAnsi="Times New Roman"/>
              </w:rPr>
              <w:t xml:space="preserve">Организована </w:t>
            </w:r>
            <w:r w:rsidR="006B418D">
              <w:rPr>
                <w:rFonts w:ascii="Times New Roman" w:hAnsi="Times New Roman"/>
              </w:rPr>
              <w:t xml:space="preserve">комплексная </w:t>
            </w:r>
            <w:r w:rsidR="006B418D" w:rsidRPr="009D25C0">
              <w:rPr>
                <w:rFonts w:ascii="Times New Roman" w:hAnsi="Times New Roman"/>
              </w:rPr>
              <w:t xml:space="preserve">система обсуждения </w:t>
            </w:r>
            <w:r w:rsidR="006B418D">
              <w:rPr>
                <w:rFonts w:ascii="Times New Roman" w:hAnsi="Times New Roman"/>
              </w:rPr>
              <w:t xml:space="preserve">проекта </w:t>
            </w:r>
            <w:r w:rsidR="009A4467">
              <w:rPr>
                <w:rFonts w:ascii="Times New Roman" w:hAnsi="Times New Roman"/>
              </w:rPr>
              <w:t>П</w:t>
            </w:r>
            <w:r w:rsidR="006B418D" w:rsidRPr="009D25C0">
              <w:rPr>
                <w:rFonts w:ascii="Times New Roman" w:hAnsi="Times New Roman"/>
              </w:rPr>
              <w:t xml:space="preserve">убличной декларации </w:t>
            </w:r>
            <w:r w:rsidR="006B418D">
              <w:rPr>
                <w:rFonts w:ascii="Times New Roman" w:hAnsi="Times New Roman"/>
              </w:rPr>
              <w:t xml:space="preserve">с </w:t>
            </w:r>
            <w:r w:rsidR="006B418D" w:rsidRPr="009D25C0">
              <w:rPr>
                <w:rFonts w:ascii="Times New Roman" w:hAnsi="Times New Roman"/>
              </w:rPr>
              <w:t>референтными группами, экспертными и консультативными органами при ФОИВ</w:t>
            </w:r>
            <w:r w:rsidR="009A4467">
              <w:rPr>
                <w:rFonts w:ascii="Times New Roman" w:hAnsi="Times New Roman"/>
              </w:rPr>
              <w:t xml:space="preserve"> и общественным советом:</w:t>
            </w:r>
          </w:p>
          <w:p w:rsidR="009A4467" w:rsidRDefault="009A4467" w:rsidP="009A4467">
            <w:pPr>
              <w:spacing w:line="240" w:lineRule="auto"/>
              <w:jc w:val="left"/>
              <w:rPr>
                <w:rFonts w:ascii="Times New Roman" w:hAnsi="Times New Roman"/>
              </w:rPr>
            </w:pPr>
            <w:r w:rsidRPr="009A4467">
              <w:rPr>
                <w:rFonts w:ascii="Times New Roman" w:hAnsi="Times New Roman"/>
              </w:rPr>
              <w:t>1.</w:t>
            </w:r>
            <w:r>
              <w:rPr>
                <w:rFonts w:ascii="Times New Roman" w:hAnsi="Times New Roman"/>
              </w:rPr>
              <w:t xml:space="preserve"> </w:t>
            </w:r>
            <w:r w:rsidR="006B418D" w:rsidRPr="009A4467">
              <w:rPr>
                <w:rFonts w:ascii="Times New Roman" w:hAnsi="Times New Roman"/>
              </w:rPr>
              <w:t xml:space="preserve">Проекты </w:t>
            </w:r>
            <w:r w:rsidRPr="009A4467">
              <w:rPr>
                <w:rFonts w:ascii="Times New Roman" w:hAnsi="Times New Roman"/>
              </w:rPr>
              <w:t xml:space="preserve">Публичной декларации и отчетов о ходе ее реализации </w:t>
            </w:r>
            <w:r w:rsidRPr="009A4467">
              <w:rPr>
                <w:rFonts w:ascii="Times New Roman" w:hAnsi="Times New Roman"/>
                <w:szCs w:val="28"/>
              </w:rPr>
              <w:t xml:space="preserve">размещаются на сайте для публичного </w:t>
            </w:r>
            <w:r w:rsidRPr="009A4467">
              <w:rPr>
                <w:rFonts w:ascii="Times New Roman" w:hAnsi="Times New Roman"/>
                <w:szCs w:val="28"/>
              </w:rPr>
              <w:lastRenderedPageBreak/>
              <w:t>обсуждения с референтными группами, распространяются для обсуждения посредством иных каналов взаимодействия с референтными группами</w:t>
            </w:r>
            <w:r w:rsidR="006B418D" w:rsidRPr="009A4467">
              <w:rPr>
                <w:rFonts w:ascii="Times New Roman" w:hAnsi="Times New Roman"/>
              </w:rPr>
              <w:t xml:space="preserve"> </w:t>
            </w:r>
          </w:p>
          <w:p w:rsidR="00214A77" w:rsidRDefault="009A4467" w:rsidP="009A4467">
            <w:pPr>
              <w:spacing w:line="240" w:lineRule="auto"/>
              <w:jc w:val="left"/>
              <w:rPr>
                <w:rFonts w:ascii="Times New Roman" w:hAnsi="Times New Roman"/>
              </w:rPr>
            </w:pPr>
            <w:r>
              <w:rPr>
                <w:rFonts w:ascii="Times New Roman" w:hAnsi="Times New Roman"/>
              </w:rPr>
              <w:t xml:space="preserve">2. </w:t>
            </w:r>
            <w:r w:rsidR="006B418D" w:rsidRPr="009A4467">
              <w:rPr>
                <w:rFonts w:ascii="Times New Roman" w:hAnsi="Times New Roman"/>
              </w:rPr>
              <w:t>Поступившие замечания и предложения аккумулируются, группируются, по каждой группе/ каждому предложению ФОИВ готовит позицию об учете/</w:t>
            </w:r>
            <w:proofErr w:type="spellStart"/>
            <w:r w:rsidR="006B418D" w:rsidRPr="009A4467">
              <w:rPr>
                <w:rFonts w:ascii="Times New Roman" w:hAnsi="Times New Roman"/>
              </w:rPr>
              <w:t>неучете</w:t>
            </w:r>
            <w:proofErr w:type="spellEnd"/>
            <w:r w:rsidR="006B418D" w:rsidRPr="009A4467">
              <w:rPr>
                <w:rFonts w:ascii="Times New Roman" w:hAnsi="Times New Roman"/>
              </w:rPr>
              <w:t xml:space="preserve">, публикует данную информацию на сайте, доводит до сведения референтных групп </w:t>
            </w:r>
            <w:r w:rsidR="006B418D" w:rsidRPr="009A4467">
              <w:rPr>
                <w:rFonts w:ascii="Times New Roman" w:hAnsi="Times New Roman"/>
              </w:rPr>
              <w:lastRenderedPageBreak/>
              <w:t>иным наиболее эффективным в каждом случае образом, при необходимости дорабатывает проект Публичной декларации.</w:t>
            </w:r>
          </w:p>
          <w:p w:rsidR="009A4467" w:rsidRDefault="009A4467" w:rsidP="009A4467">
            <w:pPr>
              <w:spacing w:line="240" w:lineRule="auto"/>
              <w:jc w:val="left"/>
              <w:rPr>
                <w:rFonts w:ascii="Times New Roman" w:hAnsi="Times New Roman"/>
              </w:rPr>
            </w:pPr>
            <w:r>
              <w:rPr>
                <w:rFonts w:ascii="Times New Roman" w:hAnsi="Times New Roman"/>
              </w:rPr>
              <w:t>3. Доработанный проект Публичной декларации вместе с таблицей учтенных/неучтенных предложений направляется для обсуждения в общественный совет на очное заседание. По итогам обсуждения при необходимости проект дорабатывается</w:t>
            </w:r>
          </w:p>
          <w:p w:rsidR="009A4467" w:rsidRDefault="009A4467" w:rsidP="009A4467">
            <w:pPr>
              <w:spacing w:line="240" w:lineRule="auto"/>
              <w:jc w:val="left"/>
              <w:rPr>
                <w:rFonts w:ascii="Times New Roman" w:hAnsi="Times New Roman"/>
              </w:rPr>
            </w:pPr>
          </w:p>
          <w:p w:rsidR="009A4467" w:rsidRPr="005919F5" w:rsidRDefault="009A4467" w:rsidP="009A4467">
            <w:pPr>
              <w:spacing w:line="240" w:lineRule="auto"/>
              <w:jc w:val="left"/>
              <w:rPr>
                <w:rFonts w:ascii="Times New Roman" w:hAnsi="Times New Roman"/>
                <w:b/>
                <w:u w:val="single"/>
              </w:rPr>
            </w:pPr>
            <w:r w:rsidRPr="005919F5">
              <w:rPr>
                <w:rFonts w:ascii="Times New Roman" w:hAnsi="Times New Roman"/>
                <w:b/>
                <w:u w:val="single"/>
              </w:rPr>
              <w:t>Да</w:t>
            </w:r>
          </w:p>
          <w:p w:rsidR="009A4467" w:rsidRDefault="009A4467" w:rsidP="009A4467">
            <w:pPr>
              <w:spacing w:line="240" w:lineRule="auto"/>
              <w:jc w:val="left"/>
              <w:rPr>
                <w:rFonts w:ascii="Times New Roman" w:hAnsi="Times New Roman"/>
              </w:rPr>
            </w:pPr>
            <w:r>
              <w:rPr>
                <w:rFonts w:ascii="Times New Roman" w:hAnsi="Times New Roman"/>
              </w:rPr>
              <w:lastRenderedPageBreak/>
              <w:t>Нет</w:t>
            </w:r>
          </w:p>
          <w:p w:rsidR="009A4467" w:rsidRDefault="009A4467" w:rsidP="009A4467">
            <w:pPr>
              <w:spacing w:line="240" w:lineRule="auto"/>
              <w:jc w:val="left"/>
              <w:rPr>
                <w:rFonts w:ascii="Times New Roman" w:hAnsi="Times New Roman"/>
              </w:rPr>
            </w:pPr>
            <w:r>
              <w:rPr>
                <w:rFonts w:ascii="Times New Roman" w:hAnsi="Times New Roman"/>
              </w:rPr>
              <w:t>Частично</w:t>
            </w:r>
          </w:p>
          <w:p w:rsidR="006E255C" w:rsidRPr="009A4467" w:rsidRDefault="006E255C" w:rsidP="009A4467">
            <w:pPr>
              <w:spacing w:line="240" w:lineRule="auto"/>
              <w:jc w:val="left"/>
              <w:rPr>
                <w:rFonts w:ascii="Times New Roman" w:hAnsi="Times New Roman"/>
                <w:szCs w:val="28"/>
              </w:rPr>
            </w:pPr>
          </w:p>
        </w:tc>
      </w:tr>
      <w:tr w:rsidR="00214A77" w:rsidRPr="00C90115" w:rsidTr="00C04447">
        <w:tc>
          <w:tcPr>
            <w:tcW w:w="899" w:type="pct"/>
            <w:shd w:val="clear" w:color="auto" w:fill="auto"/>
          </w:tcPr>
          <w:p w:rsidR="00214A77" w:rsidRDefault="00214A77" w:rsidP="008E022B">
            <w:pPr>
              <w:spacing w:line="240" w:lineRule="atLeast"/>
              <w:jc w:val="left"/>
              <w:rPr>
                <w:rFonts w:ascii="Times New Roman" w:hAnsi="Times New Roman"/>
                <w:szCs w:val="28"/>
              </w:rPr>
            </w:pPr>
          </w:p>
        </w:tc>
        <w:tc>
          <w:tcPr>
            <w:tcW w:w="1630" w:type="pct"/>
            <w:shd w:val="clear" w:color="auto" w:fill="auto"/>
          </w:tcPr>
          <w:p w:rsidR="00214A77" w:rsidRDefault="00B37142" w:rsidP="008E022B">
            <w:pPr>
              <w:spacing w:line="240" w:lineRule="auto"/>
              <w:jc w:val="left"/>
              <w:rPr>
                <w:rFonts w:ascii="Times New Roman" w:hAnsi="Times New Roman"/>
                <w:szCs w:val="28"/>
              </w:rPr>
            </w:pPr>
            <w:r>
              <w:rPr>
                <w:rFonts w:ascii="Times New Roman" w:hAnsi="Times New Roman"/>
                <w:szCs w:val="28"/>
              </w:rPr>
              <w:t xml:space="preserve">4. </w:t>
            </w:r>
            <w:r w:rsidR="00C929AD">
              <w:rPr>
                <w:rFonts w:ascii="Times New Roman" w:hAnsi="Times New Roman"/>
                <w:szCs w:val="28"/>
              </w:rPr>
              <w:t xml:space="preserve">Годовой отчет о достижении целей и задач Публичной декларации проходит обсуждение с экспертным сообществом (включая Экспертный совет при Правительстве РФ) с целью </w:t>
            </w:r>
            <w:proofErr w:type="gramStart"/>
            <w:r w:rsidR="00C929AD">
              <w:rPr>
                <w:rFonts w:ascii="Times New Roman" w:hAnsi="Times New Roman"/>
                <w:szCs w:val="28"/>
              </w:rPr>
              <w:t>получения профессиональной экспертной оценки качества реализации поставленных целей</w:t>
            </w:r>
            <w:proofErr w:type="gramEnd"/>
            <w:r w:rsidR="00C929AD">
              <w:rPr>
                <w:rFonts w:ascii="Times New Roman" w:hAnsi="Times New Roman"/>
                <w:szCs w:val="28"/>
              </w:rPr>
              <w:t>. Заключение Экспертного совета при Правительстве РФ (в случае его предоставления) размещается на официальном сайте ФОИВ</w:t>
            </w:r>
          </w:p>
          <w:p w:rsidR="00C929AD" w:rsidRDefault="00C929AD" w:rsidP="008E022B">
            <w:pPr>
              <w:spacing w:line="240" w:lineRule="auto"/>
              <w:jc w:val="left"/>
              <w:rPr>
                <w:rFonts w:ascii="Times New Roman" w:hAnsi="Times New Roman"/>
                <w:szCs w:val="28"/>
              </w:rPr>
            </w:pPr>
          </w:p>
          <w:p w:rsidR="00C929AD" w:rsidRPr="007C4958" w:rsidRDefault="00C929AD" w:rsidP="008E022B">
            <w:pPr>
              <w:spacing w:line="240" w:lineRule="auto"/>
              <w:jc w:val="left"/>
              <w:rPr>
                <w:rFonts w:ascii="Times New Roman" w:hAnsi="Times New Roman"/>
                <w:b/>
                <w:szCs w:val="28"/>
                <w:u w:val="single"/>
              </w:rPr>
            </w:pPr>
            <w:r w:rsidRPr="007C4958">
              <w:rPr>
                <w:rFonts w:ascii="Times New Roman" w:hAnsi="Times New Roman"/>
                <w:b/>
                <w:szCs w:val="28"/>
                <w:u w:val="single"/>
              </w:rPr>
              <w:t>Да</w:t>
            </w:r>
          </w:p>
          <w:p w:rsidR="00C929AD" w:rsidRDefault="00C929AD" w:rsidP="008E022B">
            <w:pPr>
              <w:spacing w:line="240" w:lineRule="auto"/>
              <w:jc w:val="left"/>
              <w:rPr>
                <w:rFonts w:ascii="Times New Roman" w:hAnsi="Times New Roman"/>
                <w:szCs w:val="28"/>
              </w:rPr>
            </w:pPr>
            <w:r>
              <w:rPr>
                <w:rFonts w:ascii="Times New Roman" w:hAnsi="Times New Roman"/>
                <w:szCs w:val="28"/>
              </w:rPr>
              <w:t>Нет</w:t>
            </w:r>
          </w:p>
          <w:p w:rsidR="00C929AD" w:rsidRDefault="00C929AD" w:rsidP="008E022B">
            <w:pPr>
              <w:spacing w:line="240" w:lineRule="auto"/>
              <w:jc w:val="left"/>
              <w:rPr>
                <w:rFonts w:ascii="Times New Roman" w:hAnsi="Times New Roman"/>
                <w:szCs w:val="28"/>
              </w:rPr>
            </w:pPr>
            <w:r>
              <w:rPr>
                <w:rFonts w:ascii="Times New Roman" w:hAnsi="Times New Roman"/>
                <w:szCs w:val="28"/>
              </w:rPr>
              <w:t>Частично</w:t>
            </w:r>
          </w:p>
          <w:p w:rsidR="007C4958" w:rsidRDefault="007C4958" w:rsidP="008E022B">
            <w:pPr>
              <w:spacing w:line="240" w:lineRule="auto"/>
              <w:jc w:val="left"/>
              <w:rPr>
                <w:rFonts w:ascii="Times New Roman" w:hAnsi="Times New Roman"/>
                <w:szCs w:val="28"/>
              </w:rPr>
            </w:pPr>
          </w:p>
          <w:p w:rsidR="007C4958" w:rsidRPr="007C4958" w:rsidRDefault="007C4958" w:rsidP="008E022B">
            <w:pPr>
              <w:spacing w:line="240" w:lineRule="auto"/>
              <w:jc w:val="left"/>
              <w:rPr>
                <w:rFonts w:ascii="Times New Roman" w:hAnsi="Times New Roman"/>
                <w:i/>
                <w:szCs w:val="28"/>
              </w:rPr>
            </w:pPr>
            <w:r w:rsidRPr="007C4958">
              <w:rPr>
                <w:rFonts w:ascii="Times New Roman" w:hAnsi="Times New Roman"/>
                <w:i/>
                <w:szCs w:val="28"/>
              </w:rPr>
              <w:t xml:space="preserve">http://info.minfin.ru/forum/showthread.php?t=248061 – на официальном форуме Министерства любой желающий может оставить своим комментарии и пожелания </w:t>
            </w:r>
            <w:r w:rsidRPr="007C4958">
              <w:rPr>
                <w:rFonts w:ascii="Times New Roman" w:hAnsi="Times New Roman"/>
                <w:i/>
                <w:szCs w:val="28"/>
              </w:rPr>
              <w:lastRenderedPageBreak/>
              <w:t>относительно публич</w:t>
            </w:r>
            <w:r>
              <w:rPr>
                <w:rFonts w:ascii="Times New Roman" w:hAnsi="Times New Roman"/>
                <w:i/>
                <w:szCs w:val="28"/>
              </w:rPr>
              <w:t>ной декларации и отчетов по ней</w:t>
            </w:r>
          </w:p>
        </w:tc>
        <w:tc>
          <w:tcPr>
            <w:tcW w:w="1534" w:type="pct"/>
            <w:shd w:val="clear" w:color="auto" w:fill="auto"/>
          </w:tcPr>
          <w:p w:rsidR="00214A77" w:rsidRDefault="00B37142" w:rsidP="008E022B">
            <w:pPr>
              <w:spacing w:line="240" w:lineRule="auto"/>
              <w:jc w:val="left"/>
              <w:rPr>
                <w:rFonts w:ascii="Times New Roman" w:hAnsi="Times New Roman"/>
              </w:rPr>
            </w:pPr>
            <w:r>
              <w:rPr>
                <w:rFonts w:ascii="Times New Roman" w:hAnsi="Times New Roman"/>
              </w:rPr>
              <w:lastRenderedPageBreak/>
              <w:t xml:space="preserve">4. </w:t>
            </w:r>
            <w:r w:rsidR="00C929AD">
              <w:rPr>
                <w:rFonts w:ascii="Times New Roman" w:hAnsi="Times New Roman"/>
              </w:rPr>
              <w:t xml:space="preserve">На заседании итоговой коллегии ФОИВ организует выступление члена Экспертного совета при Правительстве РФ с его оценкой качества реализации Публичной декларации с точки зрения оценки влияния на регулируемую отрасль. Для этого материалы направляются в Экспертный совет заблаговременно </w:t>
            </w:r>
          </w:p>
          <w:p w:rsidR="00C929AD" w:rsidRDefault="00C929AD" w:rsidP="008E022B">
            <w:pPr>
              <w:spacing w:line="240" w:lineRule="auto"/>
              <w:jc w:val="left"/>
              <w:rPr>
                <w:rFonts w:ascii="Times New Roman" w:hAnsi="Times New Roman"/>
              </w:rPr>
            </w:pPr>
          </w:p>
          <w:p w:rsidR="00C929AD" w:rsidRPr="005919F5" w:rsidRDefault="00C929AD" w:rsidP="008E022B">
            <w:pPr>
              <w:spacing w:line="240" w:lineRule="auto"/>
              <w:jc w:val="left"/>
              <w:rPr>
                <w:rFonts w:ascii="Times New Roman" w:hAnsi="Times New Roman"/>
                <w:b/>
                <w:u w:val="single"/>
              </w:rPr>
            </w:pPr>
            <w:r w:rsidRPr="005919F5">
              <w:rPr>
                <w:rFonts w:ascii="Times New Roman" w:hAnsi="Times New Roman"/>
                <w:b/>
                <w:u w:val="single"/>
              </w:rPr>
              <w:t>Да</w:t>
            </w:r>
          </w:p>
          <w:p w:rsidR="00C929AD" w:rsidRDefault="00C929AD" w:rsidP="008E022B">
            <w:pPr>
              <w:spacing w:line="240" w:lineRule="auto"/>
              <w:jc w:val="left"/>
              <w:rPr>
                <w:rFonts w:ascii="Times New Roman" w:hAnsi="Times New Roman"/>
              </w:rPr>
            </w:pPr>
            <w:r>
              <w:rPr>
                <w:rFonts w:ascii="Times New Roman" w:hAnsi="Times New Roman"/>
              </w:rPr>
              <w:t>Нет</w:t>
            </w:r>
          </w:p>
          <w:p w:rsidR="00C929AD" w:rsidRDefault="00C929AD" w:rsidP="00C929AD">
            <w:pPr>
              <w:spacing w:line="240" w:lineRule="auto"/>
              <w:jc w:val="left"/>
              <w:rPr>
                <w:rFonts w:ascii="Times New Roman" w:hAnsi="Times New Roman"/>
              </w:rPr>
            </w:pPr>
            <w:r>
              <w:rPr>
                <w:rFonts w:ascii="Times New Roman" w:hAnsi="Times New Roman"/>
              </w:rPr>
              <w:t>Частично (ФОИВ привлекает иных экспертов для выступления, материалы направлены, но выступление не состоялось по тем или иным причинам)</w:t>
            </w:r>
          </w:p>
          <w:p w:rsidR="00783AFE" w:rsidRDefault="00783AFE" w:rsidP="00C929AD">
            <w:pPr>
              <w:spacing w:line="240" w:lineRule="auto"/>
              <w:jc w:val="left"/>
              <w:rPr>
                <w:rFonts w:ascii="Times New Roman" w:hAnsi="Times New Roman"/>
              </w:rPr>
            </w:pPr>
          </w:p>
        </w:tc>
        <w:tc>
          <w:tcPr>
            <w:tcW w:w="937" w:type="pct"/>
            <w:shd w:val="clear" w:color="auto" w:fill="auto"/>
          </w:tcPr>
          <w:p w:rsidR="00214A77" w:rsidRDefault="00B37142" w:rsidP="006E255C">
            <w:pPr>
              <w:spacing w:line="240" w:lineRule="auto"/>
              <w:jc w:val="left"/>
              <w:rPr>
                <w:rFonts w:ascii="Times New Roman" w:hAnsi="Times New Roman"/>
              </w:rPr>
            </w:pPr>
            <w:r>
              <w:rPr>
                <w:rFonts w:ascii="Times New Roman" w:hAnsi="Times New Roman"/>
              </w:rPr>
              <w:t xml:space="preserve">4. </w:t>
            </w:r>
            <w:r w:rsidR="006E255C" w:rsidRPr="009D25C0">
              <w:rPr>
                <w:rFonts w:ascii="Times New Roman" w:hAnsi="Times New Roman"/>
              </w:rPr>
              <w:t>По каждой</w:t>
            </w:r>
            <w:r w:rsidR="006E255C">
              <w:rPr>
                <w:rFonts w:ascii="Times New Roman" w:hAnsi="Times New Roman"/>
              </w:rPr>
              <w:t xml:space="preserve"> из установленных </w:t>
            </w:r>
            <w:r w:rsidR="00C929AD">
              <w:rPr>
                <w:rFonts w:ascii="Times New Roman" w:hAnsi="Times New Roman"/>
              </w:rPr>
              <w:t xml:space="preserve">в Публичной декларации </w:t>
            </w:r>
            <w:r w:rsidR="006E255C">
              <w:rPr>
                <w:rFonts w:ascii="Times New Roman" w:hAnsi="Times New Roman"/>
              </w:rPr>
              <w:t xml:space="preserve">целей, задач </w:t>
            </w:r>
            <w:r w:rsidR="006E255C" w:rsidRPr="009D25C0">
              <w:rPr>
                <w:rFonts w:ascii="Times New Roman" w:hAnsi="Times New Roman"/>
              </w:rPr>
              <w:t>и показателей в интерактивном режиме можно получать актуальную информацию о текущем исполнении, включая статистику, ссылки на документы, цитаты из СМИ, интервью, примеры лучшей практики, видеоролики.</w:t>
            </w:r>
          </w:p>
          <w:p w:rsidR="00C929AD" w:rsidRDefault="00C929AD" w:rsidP="006E255C">
            <w:pPr>
              <w:spacing w:line="240" w:lineRule="auto"/>
              <w:jc w:val="left"/>
              <w:rPr>
                <w:rFonts w:ascii="Times New Roman" w:hAnsi="Times New Roman"/>
              </w:rPr>
            </w:pPr>
          </w:p>
          <w:p w:rsidR="00C929AD" w:rsidRDefault="00C929AD" w:rsidP="006E255C">
            <w:pPr>
              <w:spacing w:line="240" w:lineRule="auto"/>
              <w:jc w:val="left"/>
              <w:rPr>
                <w:rFonts w:ascii="Times New Roman" w:hAnsi="Times New Roman"/>
              </w:rPr>
            </w:pPr>
            <w:r>
              <w:rPr>
                <w:rFonts w:ascii="Times New Roman" w:hAnsi="Times New Roman"/>
              </w:rPr>
              <w:t>Да</w:t>
            </w:r>
          </w:p>
          <w:p w:rsidR="00C929AD" w:rsidRDefault="00C929AD" w:rsidP="006E255C">
            <w:pPr>
              <w:spacing w:line="240" w:lineRule="auto"/>
              <w:jc w:val="left"/>
              <w:rPr>
                <w:rFonts w:ascii="Times New Roman" w:hAnsi="Times New Roman"/>
              </w:rPr>
            </w:pPr>
            <w:r>
              <w:rPr>
                <w:rFonts w:ascii="Times New Roman" w:hAnsi="Times New Roman"/>
              </w:rPr>
              <w:t>Нет</w:t>
            </w:r>
          </w:p>
          <w:p w:rsidR="00C929AD" w:rsidRDefault="00C929AD" w:rsidP="006E255C">
            <w:pPr>
              <w:spacing w:line="240" w:lineRule="auto"/>
              <w:jc w:val="left"/>
              <w:rPr>
                <w:rFonts w:ascii="Times New Roman" w:hAnsi="Times New Roman"/>
              </w:rPr>
            </w:pPr>
            <w:r w:rsidRPr="005919F5">
              <w:rPr>
                <w:rFonts w:ascii="Times New Roman" w:hAnsi="Times New Roman"/>
                <w:b/>
                <w:u w:val="single"/>
              </w:rPr>
              <w:lastRenderedPageBreak/>
              <w:t>Частично</w:t>
            </w:r>
            <w:r>
              <w:rPr>
                <w:rFonts w:ascii="Times New Roman" w:hAnsi="Times New Roman"/>
              </w:rPr>
              <w:t xml:space="preserve"> (не по каждой из целей, только статистика об исполнении в рамках отчетности два раза в год, не в реальном времени и т.п.)</w:t>
            </w:r>
          </w:p>
          <w:p w:rsidR="005919F5" w:rsidRPr="005919F5" w:rsidRDefault="005919F5" w:rsidP="006E255C">
            <w:pPr>
              <w:spacing w:line="240" w:lineRule="auto"/>
              <w:jc w:val="left"/>
              <w:rPr>
                <w:rFonts w:ascii="Times New Roman" w:hAnsi="Times New Roman"/>
              </w:rPr>
            </w:pPr>
          </w:p>
          <w:p w:rsidR="005919F5" w:rsidRPr="005919F5" w:rsidRDefault="00E121D6" w:rsidP="006E255C">
            <w:pPr>
              <w:spacing w:line="240" w:lineRule="auto"/>
              <w:jc w:val="left"/>
              <w:rPr>
                <w:rFonts w:ascii="Times New Roman" w:hAnsi="Times New Roman"/>
                <w:i/>
                <w:szCs w:val="28"/>
              </w:rPr>
            </w:pPr>
            <w:hyperlink r:id="rId14" w:history="1">
              <w:r w:rsidR="005919F5" w:rsidRPr="005919F5">
                <w:rPr>
                  <w:rStyle w:val="ac"/>
                  <w:rFonts w:ascii="Times New Roman" w:hAnsi="Times New Roman"/>
                  <w:i/>
                  <w:color w:val="auto"/>
                  <w:szCs w:val="28"/>
                </w:rPr>
                <w:t>http://minfin.ru/ru/ministry/planMF/declaration/report/map.php</w:t>
              </w:r>
            </w:hyperlink>
          </w:p>
          <w:p w:rsidR="005919F5" w:rsidRPr="005919F5" w:rsidRDefault="005919F5" w:rsidP="006E255C">
            <w:pPr>
              <w:spacing w:line="240" w:lineRule="auto"/>
              <w:jc w:val="left"/>
              <w:rPr>
                <w:rFonts w:ascii="Times New Roman" w:hAnsi="Times New Roman"/>
                <w:i/>
                <w:szCs w:val="28"/>
              </w:rPr>
            </w:pPr>
          </w:p>
        </w:tc>
      </w:tr>
      <w:tr w:rsidR="00214A77" w:rsidRPr="00C90115" w:rsidTr="00C04447">
        <w:tc>
          <w:tcPr>
            <w:tcW w:w="899" w:type="pct"/>
            <w:shd w:val="clear" w:color="auto" w:fill="auto"/>
          </w:tcPr>
          <w:p w:rsidR="00214A77" w:rsidRDefault="00214A77" w:rsidP="008E022B">
            <w:pPr>
              <w:spacing w:line="240" w:lineRule="atLeast"/>
              <w:jc w:val="left"/>
              <w:rPr>
                <w:rFonts w:ascii="Times New Roman" w:hAnsi="Times New Roman"/>
                <w:szCs w:val="28"/>
              </w:rPr>
            </w:pPr>
          </w:p>
        </w:tc>
        <w:tc>
          <w:tcPr>
            <w:tcW w:w="1630" w:type="pct"/>
            <w:shd w:val="clear" w:color="auto" w:fill="auto"/>
          </w:tcPr>
          <w:p w:rsidR="00BB59B6" w:rsidRPr="0052248B" w:rsidRDefault="00B37142" w:rsidP="00BB59B6">
            <w:pPr>
              <w:spacing w:line="240" w:lineRule="auto"/>
              <w:jc w:val="left"/>
              <w:rPr>
                <w:rFonts w:ascii="Times New Roman" w:hAnsi="Times New Roman"/>
              </w:rPr>
            </w:pPr>
            <w:r>
              <w:rPr>
                <w:rFonts w:ascii="Times New Roman" w:hAnsi="Times New Roman"/>
                <w:szCs w:val="28"/>
              </w:rPr>
              <w:t xml:space="preserve">5. </w:t>
            </w:r>
            <w:proofErr w:type="gramStart"/>
            <w:r w:rsidR="00BB59B6">
              <w:rPr>
                <w:rFonts w:ascii="Times New Roman" w:hAnsi="Times New Roman"/>
                <w:szCs w:val="28"/>
              </w:rPr>
              <w:t xml:space="preserve">ФОИВ организует в течение года на официальном сайте и/или посредством иных каналов взаимодействия с референтными группами (см. </w:t>
            </w:r>
            <w:r w:rsidR="00BB59B6">
              <w:rPr>
                <w:rFonts w:ascii="Times New Roman" w:hAnsi="Times New Roman"/>
              </w:rPr>
              <w:t xml:space="preserve">Методические рекомендации по взаимодействию федеральных органов исполнительной власти с референтными группами, утв. </w:t>
            </w:r>
            <w:r w:rsidR="00BB59B6" w:rsidRPr="0052248B">
              <w:rPr>
                <w:rFonts w:ascii="Times New Roman" w:hAnsi="Times New Roman"/>
              </w:rPr>
              <w:t>протоколом заседания</w:t>
            </w:r>
            <w:proofErr w:type="gramEnd"/>
          </w:p>
          <w:p w:rsidR="00BB59B6" w:rsidRPr="0052248B" w:rsidRDefault="00BB59B6" w:rsidP="00BB59B6">
            <w:pPr>
              <w:spacing w:line="240" w:lineRule="auto"/>
              <w:jc w:val="left"/>
              <w:rPr>
                <w:rFonts w:ascii="Times New Roman" w:hAnsi="Times New Roman"/>
              </w:rPr>
            </w:pPr>
            <w:r w:rsidRPr="0052248B">
              <w:rPr>
                <w:rFonts w:ascii="Times New Roman" w:hAnsi="Times New Roman"/>
              </w:rPr>
              <w:t>Правительственной комиссии</w:t>
            </w:r>
          </w:p>
          <w:p w:rsidR="00BB59B6" w:rsidRPr="0052248B" w:rsidRDefault="00BB59B6" w:rsidP="00BB59B6">
            <w:pPr>
              <w:spacing w:line="240" w:lineRule="auto"/>
              <w:jc w:val="left"/>
              <w:rPr>
                <w:rFonts w:ascii="Times New Roman" w:hAnsi="Times New Roman"/>
              </w:rPr>
            </w:pPr>
            <w:r w:rsidRPr="0052248B">
              <w:rPr>
                <w:rFonts w:ascii="Times New Roman" w:hAnsi="Times New Roman"/>
              </w:rPr>
              <w:t>по координации деятельности</w:t>
            </w:r>
          </w:p>
          <w:p w:rsidR="00BB59B6" w:rsidRPr="0052248B" w:rsidRDefault="00BB59B6" w:rsidP="00BB59B6">
            <w:pPr>
              <w:spacing w:line="240" w:lineRule="auto"/>
              <w:jc w:val="left"/>
              <w:rPr>
                <w:rFonts w:ascii="Times New Roman" w:hAnsi="Times New Roman"/>
              </w:rPr>
            </w:pPr>
            <w:r w:rsidRPr="0052248B">
              <w:rPr>
                <w:rFonts w:ascii="Times New Roman" w:hAnsi="Times New Roman"/>
              </w:rPr>
              <w:t>открытого правительства</w:t>
            </w:r>
          </w:p>
          <w:p w:rsidR="00214A77" w:rsidRDefault="00BB59B6" w:rsidP="00BB59B6">
            <w:pPr>
              <w:spacing w:line="240" w:lineRule="auto"/>
              <w:jc w:val="left"/>
              <w:rPr>
                <w:rFonts w:ascii="Times New Roman" w:hAnsi="Times New Roman"/>
              </w:rPr>
            </w:pPr>
            <w:r w:rsidRPr="0052248B">
              <w:rPr>
                <w:rFonts w:ascii="Times New Roman" w:hAnsi="Times New Roman"/>
              </w:rPr>
              <w:lastRenderedPageBreak/>
              <w:t>от</w:t>
            </w:r>
            <w:r w:rsidRPr="00644B31">
              <w:rPr>
                <w:rFonts w:ascii="Times New Roman" w:hAnsi="Times New Roman"/>
              </w:rPr>
              <w:t xml:space="preserve"> 28 июня 2016 г. № 5</w:t>
            </w:r>
            <w:r>
              <w:rPr>
                <w:rFonts w:ascii="Times New Roman" w:hAnsi="Times New Roman"/>
              </w:rPr>
              <w:t xml:space="preserve">) сбор вопросов, замечаний, </w:t>
            </w:r>
            <w:proofErr w:type="gramStart"/>
            <w:r>
              <w:rPr>
                <w:rFonts w:ascii="Times New Roman" w:hAnsi="Times New Roman"/>
              </w:rPr>
              <w:t>комментариев предложений</w:t>
            </w:r>
            <w:proofErr w:type="gramEnd"/>
            <w:r>
              <w:rPr>
                <w:rFonts w:ascii="Times New Roman" w:hAnsi="Times New Roman"/>
              </w:rPr>
              <w:t xml:space="preserve"> от референтных групп относительно Публичной декларации и хода ее реализации</w:t>
            </w:r>
          </w:p>
          <w:p w:rsidR="00BB59B6" w:rsidRDefault="00BB59B6" w:rsidP="00BB59B6">
            <w:pPr>
              <w:spacing w:line="240" w:lineRule="auto"/>
              <w:jc w:val="left"/>
              <w:rPr>
                <w:rFonts w:ascii="Times New Roman" w:hAnsi="Times New Roman"/>
              </w:rPr>
            </w:pPr>
          </w:p>
          <w:p w:rsidR="00BB59B6" w:rsidRPr="007C4958" w:rsidRDefault="00BB59B6" w:rsidP="00BB59B6">
            <w:pPr>
              <w:spacing w:line="240" w:lineRule="auto"/>
              <w:jc w:val="left"/>
              <w:rPr>
                <w:rFonts w:ascii="Times New Roman" w:hAnsi="Times New Roman"/>
                <w:b/>
                <w:szCs w:val="28"/>
                <w:u w:val="single"/>
              </w:rPr>
            </w:pPr>
            <w:r w:rsidRPr="007C4958">
              <w:rPr>
                <w:rFonts w:ascii="Times New Roman" w:hAnsi="Times New Roman"/>
                <w:b/>
                <w:szCs w:val="28"/>
                <w:u w:val="single"/>
              </w:rPr>
              <w:t>Да</w:t>
            </w:r>
          </w:p>
          <w:p w:rsidR="00BB59B6" w:rsidRDefault="00BB59B6" w:rsidP="00BB59B6">
            <w:pPr>
              <w:spacing w:line="240" w:lineRule="auto"/>
              <w:jc w:val="left"/>
              <w:rPr>
                <w:rFonts w:ascii="Times New Roman" w:hAnsi="Times New Roman"/>
                <w:szCs w:val="28"/>
              </w:rPr>
            </w:pPr>
            <w:r>
              <w:rPr>
                <w:rFonts w:ascii="Times New Roman" w:hAnsi="Times New Roman"/>
                <w:szCs w:val="28"/>
              </w:rPr>
              <w:t>Нет</w:t>
            </w:r>
          </w:p>
          <w:p w:rsidR="00BB59B6" w:rsidRDefault="00BD1184" w:rsidP="00BB59B6">
            <w:pPr>
              <w:spacing w:line="240" w:lineRule="auto"/>
              <w:jc w:val="left"/>
              <w:rPr>
                <w:rFonts w:ascii="Times New Roman" w:hAnsi="Times New Roman"/>
                <w:szCs w:val="28"/>
              </w:rPr>
            </w:pPr>
            <w:r>
              <w:rPr>
                <w:rFonts w:ascii="Times New Roman" w:hAnsi="Times New Roman"/>
                <w:szCs w:val="28"/>
              </w:rPr>
              <w:t>Частично</w:t>
            </w:r>
          </w:p>
          <w:p w:rsidR="00BD1184" w:rsidRDefault="00BD1184" w:rsidP="00BB59B6">
            <w:pPr>
              <w:spacing w:line="240" w:lineRule="auto"/>
              <w:jc w:val="left"/>
              <w:rPr>
                <w:rFonts w:ascii="Times New Roman" w:hAnsi="Times New Roman"/>
                <w:szCs w:val="28"/>
              </w:rPr>
            </w:pPr>
          </w:p>
          <w:p w:rsidR="007C4958" w:rsidRPr="007C4958" w:rsidRDefault="007C4958" w:rsidP="00BB59B6">
            <w:pPr>
              <w:spacing w:line="240" w:lineRule="auto"/>
              <w:jc w:val="left"/>
              <w:rPr>
                <w:rFonts w:ascii="Times New Roman" w:hAnsi="Times New Roman"/>
                <w:i/>
                <w:szCs w:val="28"/>
              </w:rPr>
            </w:pPr>
            <w:r w:rsidRPr="007C4958">
              <w:rPr>
                <w:rFonts w:ascii="Times New Roman" w:hAnsi="Times New Roman"/>
                <w:i/>
                <w:szCs w:val="28"/>
              </w:rPr>
              <w:t>http://info.minfin.ru/forum/showthread.php?t=248061 – на официальном форуме Министерства любой желающий может оставить своим комментарии и пожелания относительно публичной декларации и отчетов по ней</w:t>
            </w:r>
          </w:p>
        </w:tc>
        <w:tc>
          <w:tcPr>
            <w:tcW w:w="1534" w:type="pct"/>
            <w:shd w:val="clear" w:color="auto" w:fill="auto"/>
          </w:tcPr>
          <w:p w:rsidR="00214A77" w:rsidRDefault="00B37142" w:rsidP="00783AFE">
            <w:pPr>
              <w:spacing w:line="240" w:lineRule="auto"/>
              <w:jc w:val="left"/>
              <w:rPr>
                <w:rFonts w:ascii="Times New Roman" w:hAnsi="Times New Roman"/>
              </w:rPr>
            </w:pPr>
            <w:r>
              <w:rPr>
                <w:rFonts w:ascii="Times New Roman" w:hAnsi="Times New Roman"/>
              </w:rPr>
              <w:lastRenderedPageBreak/>
              <w:t xml:space="preserve">5. </w:t>
            </w:r>
            <w:r w:rsidR="00783AFE">
              <w:rPr>
                <w:rFonts w:ascii="Times New Roman" w:hAnsi="Times New Roman"/>
              </w:rPr>
              <w:t xml:space="preserve">Поступившие предложения, комментарии, замечания, вопросы обобщаются, формируется позиция ФОИВ и в кратком виде размещается на официальном сайте в разделе </w:t>
            </w:r>
            <w:r w:rsidR="005B338C">
              <w:rPr>
                <w:rFonts w:ascii="Times New Roman" w:hAnsi="Times New Roman"/>
              </w:rPr>
              <w:t>»Открытое министерство/ Открытая служба»</w:t>
            </w:r>
          </w:p>
          <w:p w:rsidR="00783AFE" w:rsidRDefault="00783AFE" w:rsidP="00783AFE">
            <w:pPr>
              <w:spacing w:line="240" w:lineRule="auto"/>
              <w:jc w:val="left"/>
              <w:rPr>
                <w:rFonts w:ascii="Times New Roman" w:hAnsi="Times New Roman"/>
              </w:rPr>
            </w:pPr>
          </w:p>
          <w:p w:rsidR="00783AFE" w:rsidRPr="005919F5" w:rsidRDefault="00783AFE" w:rsidP="00783AFE">
            <w:pPr>
              <w:spacing w:line="240" w:lineRule="auto"/>
              <w:jc w:val="left"/>
              <w:rPr>
                <w:rFonts w:ascii="Times New Roman" w:hAnsi="Times New Roman"/>
                <w:b/>
                <w:u w:val="single"/>
              </w:rPr>
            </w:pPr>
            <w:r w:rsidRPr="005919F5">
              <w:rPr>
                <w:rFonts w:ascii="Times New Roman" w:hAnsi="Times New Roman"/>
                <w:b/>
                <w:u w:val="single"/>
              </w:rPr>
              <w:t>Да</w:t>
            </w:r>
          </w:p>
          <w:p w:rsidR="00783AFE" w:rsidRDefault="00783AFE" w:rsidP="00783AFE">
            <w:pPr>
              <w:spacing w:line="240" w:lineRule="auto"/>
              <w:jc w:val="left"/>
              <w:rPr>
                <w:rFonts w:ascii="Times New Roman" w:hAnsi="Times New Roman"/>
              </w:rPr>
            </w:pPr>
            <w:r>
              <w:rPr>
                <w:rFonts w:ascii="Times New Roman" w:hAnsi="Times New Roman"/>
              </w:rPr>
              <w:t>Нет</w:t>
            </w:r>
          </w:p>
          <w:p w:rsidR="00783AFE" w:rsidRDefault="00783AFE" w:rsidP="00783AFE">
            <w:pPr>
              <w:spacing w:line="240" w:lineRule="auto"/>
              <w:jc w:val="left"/>
              <w:rPr>
                <w:rFonts w:ascii="Times New Roman" w:hAnsi="Times New Roman"/>
              </w:rPr>
            </w:pPr>
            <w:r>
              <w:rPr>
                <w:rFonts w:ascii="Times New Roman" w:hAnsi="Times New Roman"/>
              </w:rPr>
              <w:t>Частично</w:t>
            </w:r>
          </w:p>
        </w:tc>
        <w:tc>
          <w:tcPr>
            <w:tcW w:w="937" w:type="pct"/>
            <w:shd w:val="clear" w:color="auto" w:fill="auto"/>
          </w:tcPr>
          <w:p w:rsidR="00214A77" w:rsidRDefault="00B37142" w:rsidP="00783AFE">
            <w:pPr>
              <w:spacing w:line="240" w:lineRule="auto"/>
              <w:jc w:val="left"/>
              <w:rPr>
                <w:rFonts w:ascii="Times New Roman" w:hAnsi="Times New Roman"/>
                <w:szCs w:val="28"/>
              </w:rPr>
            </w:pPr>
            <w:r>
              <w:rPr>
                <w:rFonts w:ascii="Times New Roman" w:hAnsi="Times New Roman"/>
                <w:szCs w:val="28"/>
              </w:rPr>
              <w:t xml:space="preserve">5. </w:t>
            </w:r>
            <w:r w:rsidR="00783AFE">
              <w:rPr>
                <w:rFonts w:ascii="Times New Roman" w:hAnsi="Times New Roman"/>
                <w:szCs w:val="28"/>
              </w:rPr>
              <w:t xml:space="preserve">ФОИВ регулярно (не реже 1 раза в год) проводит опрос (своими силами) или социологическое исследование (с привлечением подрядчика) о степени осведомленности широких референтных групп о деятельности </w:t>
            </w:r>
            <w:r w:rsidR="00783AFE">
              <w:rPr>
                <w:rFonts w:ascii="Times New Roman" w:hAnsi="Times New Roman"/>
                <w:szCs w:val="28"/>
              </w:rPr>
              <w:lastRenderedPageBreak/>
              <w:t xml:space="preserve">ФОИВ, его целях, задачах, результатах за текущий год. По итогам исследования корректируется информационная стратегия ФОИВ. </w:t>
            </w:r>
          </w:p>
          <w:p w:rsidR="00783AFE" w:rsidRDefault="00783AFE" w:rsidP="00783AFE">
            <w:pPr>
              <w:spacing w:line="240" w:lineRule="auto"/>
              <w:jc w:val="left"/>
              <w:rPr>
                <w:rFonts w:ascii="Times New Roman" w:hAnsi="Times New Roman"/>
                <w:szCs w:val="28"/>
              </w:rPr>
            </w:pPr>
          </w:p>
          <w:p w:rsidR="00783AFE" w:rsidRPr="005919F5" w:rsidRDefault="00783AFE" w:rsidP="00783AFE">
            <w:pPr>
              <w:spacing w:line="240" w:lineRule="auto"/>
              <w:jc w:val="left"/>
              <w:rPr>
                <w:rFonts w:ascii="Times New Roman" w:hAnsi="Times New Roman"/>
                <w:b/>
                <w:szCs w:val="28"/>
                <w:u w:val="single"/>
              </w:rPr>
            </w:pPr>
            <w:r w:rsidRPr="005919F5">
              <w:rPr>
                <w:rFonts w:ascii="Times New Roman" w:hAnsi="Times New Roman"/>
                <w:b/>
                <w:szCs w:val="28"/>
                <w:u w:val="single"/>
              </w:rPr>
              <w:t>Да</w:t>
            </w:r>
          </w:p>
          <w:p w:rsidR="00783AFE" w:rsidRDefault="00783AFE" w:rsidP="00783AFE">
            <w:pPr>
              <w:spacing w:line="240" w:lineRule="auto"/>
              <w:jc w:val="left"/>
              <w:rPr>
                <w:rFonts w:ascii="Times New Roman" w:hAnsi="Times New Roman"/>
                <w:szCs w:val="28"/>
              </w:rPr>
            </w:pPr>
            <w:r>
              <w:rPr>
                <w:rFonts w:ascii="Times New Roman" w:hAnsi="Times New Roman"/>
                <w:szCs w:val="28"/>
              </w:rPr>
              <w:t>Нет (не проводит исследований и опросов, не корректирует политику)</w:t>
            </w:r>
          </w:p>
          <w:p w:rsidR="00783AFE" w:rsidRDefault="00783AFE" w:rsidP="00783AFE">
            <w:pPr>
              <w:spacing w:line="240" w:lineRule="auto"/>
              <w:jc w:val="left"/>
              <w:rPr>
                <w:rFonts w:ascii="Times New Roman" w:hAnsi="Times New Roman"/>
                <w:szCs w:val="28"/>
              </w:rPr>
            </w:pPr>
            <w:r>
              <w:rPr>
                <w:rFonts w:ascii="Times New Roman" w:hAnsi="Times New Roman"/>
                <w:szCs w:val="28"/>
              </w:rPr>
              <w:t>Частично (ФОИВ сам не проводит, но опирается на ежегодный рейтинг открытости, проводимый с участием ВЦИОМ)</w:t>
            </w:r>
          </w:p>
        </w:tc>
      </w:tr>
      <w:tr w:rsidR="00BD1184" w:rsidRPr="00C90115" w:rsidTr="00C04447">
        <w:tc>
          <w:tcPr>
            <w:tcW w:w="899" w:type="pct"/>
            <w:shd w:val="clear" w:color="auto" w:fill="auto"/>
          </w:tcPr>
          <w:p w:rsidR="00BD1184" w:rsidRPr="009D25C0" w:rsidRDefault="00BD1184" w:rsidP="00BD1184">
            <w:pPr>
              <w:spacing w:line="240" w:lineRule="atLeast"/>
              <w:jc w:val="left"/>
              <w:rPr>
                <w:rFonts w:ascii="Times New Roman" w:hAnsi="Times New Roman"/>
              </w:rPr>
            </w:pPr>
            <w:r w:rsidRPr="009D25C0">
              <w:rPr>
                <w:rFonts w:ascii="Times New Roman" w:hAnsi="Times New Roman"/>
              </w:rPr>
              <w:lastRenderedPageBreak/>
              <w:t>Формирование отчетности ФОИВ</w:t>
            </w:r>
          </w:p>
        </w:tc>
        <w:tc>
          <w:tcPr>
            <w:tcW w:w="1630" w:type="pct"/>
            <w:shd w:val="clear" w:color="auto" w:fill="auto"/>
          </w:tcPr>
          <w:p w:rsidR="00BD1184" w:rsidRDefault="00B37142" w:rsidP="00BD1184">
            <w:pPr>
              <w:spacing w:line="240" w:lineRule="atLeast"/>
              <w:jc w:val="left"/>
              <w:rPr>
                <w:rFonts w:ascii="Times New Roman" w:hAnsi="Times New Roman"/>
              </w:rPr>
            </w:pPr>
            <w:r>
              <w:rPr>
                <w:rFonts w:ascii="Times New Roman" w:hAnsi="Times New Roman"/>
              </w:rPr>
              <w:t xml:space="preserve">1. </w:t>
            </w:r>
            <w:r w:rsidR="00BD1184" w:rsidRPr="009D25C0">
              <w:rPr>
                <w:rFonts w:ascii="Times New Roman" w:hAnsi="Times New Roman"/>
              </w:rPr>
              <w:t xml:space="preserve">На </w:t>
            </w:r>
            <w:r w:rsidR="00761FD5">
              <w:rPr>
                <w:rFonts w:ascii="Times New Roman" w:hAnsi="Times New Roman"/>
              </w:rPr>
              <w:t xml:space="preserve">официальном </w:t>
            </w:r>
            <w:r w:rsidR="00BD1184" w:rsidRPr="009D25C0">
              <w:rPr>
                <w:rFonts w:ascii="Times New Roman" w:hAnsi="Times New Roman"/>
              </w:rPr>
              <w:t xml:space="preserve">сайте ФОИВ размещается </w:t>
            </w:r>
            <w:r w:rsidR="00761FD5">
              <w:rPr>
                <w:rFonts w:ascii="Times New Roman" w:hAnsi="Times New Roman"/>
              </w:rPr>
              <w:t xml:space="preserve">регулярно обновляемый </w:t>
            </w:r>
            <w:r w:rsidR="00BD1184" w:rsidRPr="009D25C0">
              <w:rPr>
                <w:rFonts w:ascii="Times New Roman" w:hAnsi="Times New Roman"/>
              </w:rPr>
              <w:t xml:space="preserve">план-график </w:t>
            </w:r>
            <w:proofErr w:type="spellStart"/>
            <w:r w:rsidR="00BD1184" w:rsidRPr="009D25C0">
              <w:rPr>
                <w:rFonts w:ascii="Times New Roman" w:hAnsi="Times New Roman"/>
              </w:rPr>
              <w:t>госзакупок</w:t>
            </w:r>
            <w:proofErr w:type="spellEnd"/>
            <w:r w:rsidR="00BD1184" w:rsidRPr="009D25C0">
              <w:rPr>
                <w:rFonts w:ascii="Times New Roman" w:hAnsi="Times New Roman"/>
              </w:rPr>
              <w:t>, включая работы по НИР и НИОКР.</w:t>
            </w:r>
          </w:p>
          <w:p w:rsidR="00761FD5" w:rsidRDefault="00761FD5" w:rsidP="00BD1184">
            <w:pPr>
              <w:spacing w:line="240" w:lineRule="atLeast"/>
              <w:jc w:val="left"/>
              <w:rPr>
                <w:rFonts w:ascii="Times New Roman" w:hAnsi="Times New Roman"/>
              </w:rPr>
            </w:pPr>
          </w:p>
          <w:p w:rsidR="00761FD5" w:rsidRPr="005919F5" w:rsidRDefault="00761FD5" w:rsidP="00BD1184">
            <w:pPr>
              <w:spacing w:line="240" w:lineRule="atLeast"/>
              <w:jc w:val="left"/>
              <w:rPr>
                <w:rFonts w:ascii="Times New Roman" w:hAnsi="Times New Roman"/>
                <w:b/>
                <w:u w:val="single"/>
              </w:rPr>
            </w:pPr>
            <w:r w:rsidRPr="005919F5">
              <w:rPr>
                <w:rFonts w:ascii="Times New Roman" w:hAnsi="Times New Roman"/>
                <w:b/>
                <w:u w:val="single"/>
              </w:rPr>
              <w:t>Да</w:t>
            </w:r>
          </w:p>
          <w:p w:rsidR="00761FD5" w:rsidRDefault="00761FD5" w:rsidP="00BD1184">
            <w:pPr>
              <w:spacing w:line="240" w:lineRule="atLeast"/>
              <w:jc w:val="left"/>
              <w:rPr>
                <w:rFonts w:ascii="Times New Roman" w:hAnsi="Times New Roman"/>
              </w:rPr>
            </w:pPr>
            <w:r>
              <w:rPr>
                <w:rFonts w:ascii="Times New Roman" w:hAnsi="Times New Roman"/>
              </w:rPr>
              <w:t>Нет</w:t>
            </w:r>
          </w:p>
          <w:p w:rsidR="00761FD5" w:rsidRDefault="00761FD5" w:rsidP="00BD1184">
            <w:pPr>
              <w:spacing w:line="240" w:lineRule="atLeast"/>
              <w:jc w:val="left"/>
              <w:rPr>
                <w:rFonts w:ascii="Times New Roman" w:hAnsi="Times New Roman"/>
              </w:rPr>
            </w:pPr>
            <w:r>
              <w:rPr>
                <w:rFonts w:ascii="Times New Roman" w:hAnsi="Times New Roman"/>
              </w:rPr>
              <w:t>Частично (не включаются работы по НИР/НИОКР, график не обновляется и т.п.)</w:t>
            </w:r>
          </w:p>
          <w:p w:rsidR="005919F5" w:rsidRDefault="005919F5" w:rsidP="00BD1184">
            <w:pPr>
              <w:spacing w:line="240" w:lineRule="atLeast"/>
              <w:jc w:val="left"/>
              <w:rPr>
                <w:rFonts w:ascii="Times New Roman" w:hAnsi="Times New Roman"/>
              </w:rPr>
            </w:pPr>
          </w:p>
          <w:p w:rsidR="005919F5" w:rsidRPr="005919F5" w:rsidRDefault="005919F5" w:rsidP="00BD1184">
            <w:pPr>
              <w:spacing w:line="240" w:lineRule="atLeast"/>
              <w:jc w:val="left"/>
              <w:rPr>
                <w:rFonts w:ascii="Times New Roman" w:hAnsi="Times New Roman"/>
                <w:i/>
              </w:rPr>
            </w:pPr>
            <w:r w:rsidRPr="005919F5">
              <w:rPr>
                <w:rFonts w:ascii="Times New Roman" w:hAnsi="Times New Roman"/>
                <w:i/>
              </w:rPr>
              <w:t>http://minfin.ru/ru/ministry/custom/</w:t>
            </w:r>
          </w:p>
        </w:tc>
        <w:tc>
          <w:tcPr>
            <w:tcW w:w="1534" w:type="pct"/>
            <w:shd w:val="clear" w:color="auto" w:fill="auto"/>
          </w:tcPr>
          <w:p w:rsidR="00BD1184" w:rsidRDefault="00B37142" w:rsidP="00761FD5">
            <w:pPr>
              <w:spacing w:line="240" w:lineRule="atLeast"/>
              <w:jc w:val="left"/>
              <w:rPr>
                <w:rFonts w:ascii="Times New Roman" w:hAnsi="Times New Roman"/>
              </w:rPr>
            </w:pPr>
            <w:r>
              <w:rPr>
                <w:rFonts w:ascii="Times New Roman" w:hAnsi="Times New Roman"/>
              </w:rPr>
              <w:lastRenderedPageBreak/>
              <w:t xml:space="preserve">1. </w:t>
            </w:r>
            <w:r w:rsidR="00BD1184" w:rsidRPr="009D25C0">
              <w:rPr>
                <w:rFonts w:ascii="Times New Roman" w:hAnsi="Times New Roman"/>
              </w:rPr>
              <w:t xml:space="preserve">В ФОИВ </w:t>
            </w:r>
            <w:r w:rsidR="00761FD5">
              <w:rPr>
                <w:rFonts w:ascii="Times New Roman" w:hAnsi="Times New Roman"/>
              </w:rPr>
              <w:t>реализованы механизмы</w:t>
            </w:r>
            <w:r w:rsidR="00BD1184" w:rsidRPr="009D25C0">
              <w:rPr>
                <w:rFonts w:ascii="Times New Roman" w:hAnsi="Times New Roman"/>
              </w:rPr>
              <w:t xml:space="preserve"> общественного контроля гражданами и общественными объединениями и </w:t>
            </w:r>
            <w:r w:rsidR="00BD1184" w:rsidRPr="009D25C0">
              <w:rPr>
                <w:rFonts w:ascii="Times New Roman" w:hAnsi="Times New Roman"/>
              </w:rPr>
              <w:lastRenderedPageBreak/>
              <w:t>объединениями юридических лиц за соблюдением ФОИВ законодательства Российской Федерации и иных нормативных правовых актов о контрактной системе в сфере закупок.</w:t>
            </w:r>
          </w:p>
          <w:p w:rsidR="00761FD5" w:rsidRDefault="00761FD5" w:rsidP="00761FD5">
            <w:pPr>
              <w:spacing w:line="240" w:lineRule="atLeast"/>
              <w:jc w:val="left"/>
              <w:rPr>
                <w:rFonts w:ascii="Times New Roman" w:hAnsi="Times New Roman"/>
              </w:rPr>
            </w:pPr>
          </w:p>
          <w:p w:rsidR="00761FD5" w:rsidRPr="005919F5" w:rsidRDefault="00761FD5" w:rsidP="00761FD5">
            <w:pPr>
              <w:spacing w:line="240" w:lineRule="atLeast"/>
              <w:jc w:val="left"/>
              <w:rPr>
                <w:rFonts w:ascii="Times New Roman" w:hAnsi="Times New Roman"/>
                <w:b/>
                <w:u w:val="single"/>
              </w:rPr>
            </w:pPr>
            <w:r w:rsidRPr="005919F5">
              <w:rPr>
                <w:rFonts w:ascii="Times New Roman" w:hAnsi="Times New Roman"/>
                <w:b/>
                <w:u w:val="single"/>
              </w:rPr>
              <w:t>Да</w:t>
            </w:r>
          </w:p>
          <w:p w:rsidR="00761FD5" w:rsidRDefault="00761FD5" w:rsidP="00761FD5">
            <w:pPr>
              <w:spacing w:line="240" w:lineRule="atLeast"/>
              <w:jc w:val="left"/>
              <w:rPr>
                <w:rFonts w:ascii="Times New Roman" w:hAnsi="Times New Roman"/>
              </w:rPr>
            </w:pPr>
            <w:r>
              <w:rPr>
                <w:rFonts w:ascii="Times New Roman" w:hAnsi="Times New Roman"/>
              </w:rPr>
              <w:t>Нет</w:t>
            </w:r>
          </w:p>
          <w:p w:rsidR="00761FD5" w:rsidRDefault="00761FD5" w:rsidP="00761FD5">
            <w:pPr>
              <w:spacing w:line="240" w:lineRule="atLeast"/>
              <w:jc w:val="left"/>
              <w:rPr>
                <w:rFonts w:ascii="Times New Roman" w:hAnsi="Times New Roman"/>
              </w:rPr>
            </w:pPr>
            <w:r>
              <w:rPr>
                <w:rFonts w:ascii="Times New Roman" w:hAnsi="Times New Roman"/>
              </w:rPr>
              <w:t xml:space="preserve">Частично </w:t>
            </w:r>
          </w:p>
          <w:p w:rsidR="00761FD5" w:rsidRPr="009D25C0" w:rsidRDefault="00761FD5" w:rsidP="00761FD5">
            <w:pPr>
              <w:spacing w:line="240" w:lineRule="atLeast"/>
              <w:jc w:val="left"/>
              <w:rPr>
                <w:rFonts w:ascii="Times New Roman" w:hAnsi="Times New Roman"/>
              </w:rPr>
            </w:pPr>
          </w:p>
        </w:tc>
        <w:tc>
          <w:tcPr>
            <w:tcW w:w="937" w:type="pct"/>
            <w:shd w:val="clear" w:color="auto" w:fill="auto"/>
          </w:tcPr>
          <w:p w:rsidR="00BD1184" w:rsidRDefault="00B37142" w:rsidP="00BD1184">
            <w:pPr>
              <w:spacing w:line="240" w:lineRule="atLeast"/>
              <w:jc w:val="left"/>
              <w:rPr>
                <w:rFonts w:ascii="Times New Roman" w:hAnsi="Times New Roman"/>
              </w:rPr>
            </w:pPr>
            <w:r>
              <w:rPr>
                <w:rFonts w:ascii="Times New Roman" w:hAnsi="Times New Roman"/>
              </w:rPr>
              <w:lastRenderedPageBreak/>
              <w:t xml:space="preserve">1. </w:t>
            </w:r>
            <w:r w:rsidR="00BD1184" w:rsidRPr="009D25C0">
              <w:rPr>
                <w:rFonts w:ascii="Times New Roman" w:hAnsi="Times New Roman"/>
              </w:rPr>
              <w:t xml:space="preserve">На сайте ФОИВ размещается отчет о закупочной деятельности в </w:t>
            </w:r>
            <w:r w:rsidR="00BD1184" w:rsidRPr="009D25C0">
              <w:rPr>
                <w:rFonts w:ascii="Times New Roman" w:hAnsi="Times New Roman"/>
              </w:rPr>
              <w:lastRenderedPageBreak/>
              <w:t>соответствии с планом-графиком, включая информацию о ходе размещения госзаказа, среднее количество участников, процент экономии и др.</w:t>
            </w:r>
          </w:p>
          <w:p w:rsidR="00761FD5" w:rsidRDefault="00761FD5" w:rsidP="00BD1184">
            <w:pPr>
              <w:spacing w:line="240" w:lineRule="atLeast"/>
              <w:jc w:val="left"/>
              <w:rPr>
                <w:rFonts w:ascii="Times New Roman" w:hAnsi="Times New Roman"/>
              </w:rPr>
            </w:pPr>
          </w:p>
          <w:p w:rsidR="00761FD5" w:rsidRPr="00D367E3" w:rsidRDefault="00761FD5" w:rsidP="00BD1184">
            <w:pPr>
              <w:spacing w:line="240" w:lineRule="atLeast"/>
              <w:jc w:val="left"/>
              <w:rPr>
                <w:rFonts w:ascii="Times New Roman" w:hAnsi="Times New Roman"/>
                <w:b/>
                <w:u w:val="single"/>
              </w:rPr>
            </w:pPr>
            <w:r w:rsidRPr="00D367E3">
              <w:rPr>
                <w:rFonts w:ascii="Times New Roman" w:hAnsi="Times New Roman"/>
                <w:b/>
                <w:u w:val="single"/>
              </w:rPr>
              <w:t>Да</w:t>
            </w:r>
          </w:p>
          <w:p w:rsidR="00761FD5" w:rsidRDefault="00761FD5" w:rsidP="00BD1184">
            <w:pPr>
              <w:spacing w:line="240" w:lineRule="atLeast"/>
              <w:jc w:val="left"/>
              <w:rPr>
                <w:rFonts w:ascii="Times New Roman" w:hAnsi="Times New Roman"/>
              </w:rPr>
            </w:pPr>
            <w:r>
              <w:rPr>
                <w:rFonts w:ascii="Times New Roman" w:hAnsi="Times New Roman"/>
              </w:rPr>
              <w:t>Нет</w:t>
            </w:r>
          </w:p>
          <w:p w:rsidR="00761FD5" w:rsidRDefault="00761FD5" w:rsidP="00BD1184">
            <w:pPr>
              <w:spacing w:line="240" w:lineRule="atLeast"/>
              <w:jc w:val="left"/>
              <w:rPr>
                <w:rFonts w:ascii="Times New Roman" w:hAnsi="Times New Roman"/>
              </w:rPr>
            </w:pPr>
            <w:r>
              <w:rPr>
                <w:rFonts w:ascii="Times New Roman" w:hAnsi="Times New Roman"/>
              </w:rPr>
              <w:t xml:space="preserve">Частично </w:t>
            </w:r>
          </w:p>
          <w:p w:rsidR="00D367E3" w:rsidRDefault="00D367E3" w:rsidP="00BD1184">
            <w:pPr>
              <w:spacing w:line="240" w:lineRule="atLeast"/>
              <w:jc w:val="left"/>
              <w:rPr>
                <w:rFonts w:ascii="Times New Roman" w:hAnsi="Times New Roman"/>
              </w:rPr>
            </w:pP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 xml:space="preserve">http://minfin.ru/ru/ministry/custom/ </w:t>
            </w: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http://minfin.ru/ru/ministry/custom/?id_65=116044&amp;page_id=152&amp;popup=Y&amp;area_id=65</w:t>
            </w: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http://minfin.ru/ru/ministry/custom/?id_65=113929&amp;page_id=152&amp;popup=Y&amp;area_id=</w:t>
            </w:r>
            <w:r w:rsidRPr="00D367E3">
              <w:rPr>
                <w:rFonts w:ascii="Times New Roman" w:hAnsi="Times New Roman"/>
                <w:i/>
              </w:rPr>
              <w:lastRenderedPageBreak/>
              <w:t>65</w:t>
            </w: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http://minfin.ru/ru/ministry/custom/?id_65=114498&amp;page_id=152&amp;popup=Y&amp;area_id=65</w:t>
            </w: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http://minfin.ru/ru/ministry/custom/?id_65=111637&amp;page_id=152&amp;popup=Y&amp;area_id=65</w:t>
            </w: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http://minfin.ru/ru/ministry/custom/?id_65=111489&amp;page_id=152&amp;popup=Y&amp;area_id=65</w:t>
            </w:r>
          </w:p>
          <w:p w:rsidR="00D367E3" w:rsidRPr="00D367E3" w:rsidRDefault="00D367E3" w:rsidP="00D367E3">
            <w:pPr>
              <w:spacing w:line="240" w:lineRule="atLeast"/>
              <w:jc w:val="left"/>
              <w:rPr>
                <w:rFonts w:ascii="Times New Roman" w:hAnsi="Times New Roman"/>
                <w:i/>
              </w:rPr>
            </w:pPr>
            <w:r w:rsidRPr="00D367E3">
              <w:rPr>
                <w:rFonts w:ascii="Times New Roman" w:hAnsi="Times New Roman"/>
                <w:i/>
              </w:rPr>
              <w:t>http://minfin.ru/ru/ministry/custom/?id_65=104738&amp;page_id=152&amp;popup=Y&amp;area_id=65</w:t>
            </w:r>
          </w:p>
          <w:p w:rsidR="00D367E3" w:rsidRPr="009D25C0" w:rsidRDefault="00D367E3" w:rsidP="00BD1184">
            <w:pPr>
              <w:spacing w:line="240" w:lineRule="atLeast"/>
              <w:jc w:val="left"/>
              <w:rPr>
                <w:rFonts w:ascii="Times New Roman" w:hAnsi="Times New Roman"/>
              </w:rPr>
            </w:pPr>
          </w:p>
        </w:tc>
      </w:tr>
      <w:tr w:rsidR="00BD1184" w:rsidRPr="00C90115" w:rsidTr="00C04447">
        <w:tc>
          <w:tcPr>
            <w:tcW w:w="899" w:type="pct"/>
            <w:shd w:val="clear" w:color="auto" w:fill="auto"/>
          </w:tcPr>
          <w:p w:rsidR="00BD1184" w:rsidRPr="009D25C0" w:rsidRDefault="00BD1184" w:rsidP="00BD1184">
            <w:pPr>
              <w:spacing w:line="240" w:lineRule="atLeast"/>
              <w:jc w:val="left"/>
              <w:rPr>
                <w:rFonts w:ascii="Times New Roman" w:hAnsi="Times New Roman"/>
              </w:rPr>
            </w:pPr>
          </w:p>
        </w:tc>
        <w:tc>
          <w:tcPr>
            <w:tcW w:w="1630" w:type="pct"/>
            <w:shd w:val="clear" w:color="auto" w:fill="auto"/>
          </w:tcPr>
          <w:p w:rsidR="00BD1184" w:rsidRPr="009D25C0" w:rsidRDefault="00B37142" w:rsidP="00BD1184">
            <w:pPr>
              <w:spacing w:line="240" w:lineRule="atLeast"/>
              <w:jc w:val="left"/>
              <w:rPr>
                <w:rFonts w:ascii="Times New Roman" w:hAnsi="Times New Roman"/>
              </w:rPr>
            </w:pPr>
            <w:r>
              <w:rPr>
                <w:rFonts w:ascii="Times New Roman" w:hAnsi="Times New Roman"/>
              </w:rPr>
              <w:t xml:space="preserve">2. </w:t>
            </w:r>
            <w:r w:rsidR="00BD1184" w:rsidRPr="009D25C0">
              <w:rPr>
                <w:rFonts w:ascii="Times New Roman" w:hAnsi="Times New Roman"/>
              </w:rPr>
              <w:t xml:space="preserve">На </w:t>
            </w:r>
            <w:r w:rsidR="00761FD5">
              <w:rPr>
                <w:rFonts w:ascii="Times New Roman" w:hAnsi="Times New Roman"/>
              </w:rPr>
              <w:t xml:space="preserve">официальном </w:t>
            </w:r>
            <w:r w:rsidR="00BD1184" w:rsidRPr="009D25C0">
              <w:rPr>
                <w:rFonts w:ascii="Times New Roman" w:hAnsi="Times New Roman"/>
              </w:rPr>
              <w:t>сайте ФОИВ размещается информация, содержащая</w:t>
            </w:r>
            <w:r w:rsidR="00761FD5">
              <w:rPr>
                <w:rFonts w:ascii="Times New Roman" w:hAnsi="Times New Roman"/>
              </w:rPr>
              <w:t>:</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lastRenderedPageBreak/>
              <w:t>реквизиты НПА об утверждении всех ведомственных, государственных, федеральных целевых программ, исполнителем которых является ФОИВ;</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ФИО и контактная информация об ответственных исполнителях по каждой программе в ФОИВ;</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сроки начала и окончания реализации программ, при наличии </w:t>
            </w:r>
            <w:r>
              <w:rPr>
                <w:rFonts w:ascii="Times New Roman" w:hAnsi="Times New Roman"/>
              </w:rPr>
              <w:t>-</w:t>
            </w:r>
            <w:r w:rsidRPr="009D25C0">
              <w:rPr>
                <w:rFonts w:ascii="Times New Roman" w:hAnsi="Times New Roman"/>
              </w:rPr>
              <w:t xml:space="preserve"> планы реализации программных мероприятий;</w:t>
            </w:r>
          </w:p>
          <w:p w:rsidR="00BD1184"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ожидаемые результаты реализации программ.</w:t>
            </w:r>
          </w:p>
          <w:p w:rsidR="00761FD5" w:rsidRDefault="00761FD5" w:rsidP="00761FD5">
            <w:pPr>
              <w:spacing w:line="240" w:lineRule="atLeast"/>
              <w:jc w:val="left"/>
              <w:rPr>
                <w:rFonts w:ascii="Times New Roman" w:hAnsi="Times New Roman"/>
              </w:rPr>
            </w:pPr>
          </w:p>
          <w:p w:rsidR="00761FD5" w:rsidRDefault="00761FD5" w:rsidP="00761FD5">
            <w:pPr>
              <w:spacing w:line="240" w:lineRule="atLeast"/>
              <w:jc w:val="left"/>
              <w:rPr>
                <w:rFonts w:ascii="Times New Roman" w:hAnsi="Times New Roman"/>
              </w:rPr>
            </w:pPr>
            <w:r w:rsidRPr="005919F5">
              <w:rPr>
                <w:rFonts w:ascii="Times New Roman" w:hAnsi="Times New Roman"/>
                <w:b/>
                <w:u w:val="single"/>
              </w:rPr>
              <w:t>Да</w:t>
            </w:r>
            <w:r>
              <w:rPr>
                <w:rFonts w:ascii="Times New Roman" w:hAnsi="Times New Roman"/>
              </w:rPr>
              <w:t xml:space="preserve"> (все позиции)</w:t>
            </w:r>
          </w:p>
          <w:p w:rsidR="00761FD5" w:rsidRDefault="00761FD5" w:rsidP="00761FD5">
            <w:pPr>
              <w:spacing w:line="240" w:lineRule="atLeast"/>
              <w:jc w:val="left"/>
              <w:rPr>
                <w:rFonts w:ascii="Times New Roman" w:hAnsi="Times New Roman"/>
              </w:rPr>
            </w:pPr>
            <w:r>
              <w:rPr>
                <w:rFonts w:ascii="Times New Roman" w:hAnsi="Times New Roman"/>
              </w:rPr>
              <w:t>Нет (ни одной)</w:t>
            </w:r>
          </w:p>
          <w:p w:rsidR="00761FD5" w:rsidRDefault="00761FD5" w:rsidP="00761FD5">
            <w:pPr>
              <w:spacing w:line="240" w:lineRule="atLeast"/>
              <w:jc w:val="left"/>
              <w:rPr>
                <w:rFonts w:ascii="Times New Roman" w:hAnsi="Times New Roman"/>
              </w:rPr>
            </w:pPr>
            <w:r>
              <w:rPr>
                <w:rFonts w:ascii="Times New Roman" w:hAnsi="Times New Roman"/>
              </w:rPr>
              <w:t>Частично (более одной позиции)</w:t>
            </w:r>
          </w:p>
          <w:p w:rsidR="005919F5" w:rsidRDefault="005919F5" w:rsidP="00761FD5">
            <w:pPr>
              <w:spacing w:line="240" w:lineRule="atLeast"/>
              <w:jc w:val="left"/>
              <w:rPr>
                <w:rFonts w:ascii="Times New Roman" w:hAnsi="Times New Roman"/>
              </w:rPr>
            </w:pP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 xml:space="preserve">На официальном сайте Минфина России размещена актуальная информация о государственной программе Российской Федерации «Управление государственными финансами и регулирование </w:t>
            </w:r>
            <w:r w:rsidRPr="005919F5">
              <w:rPr>
                <w:rFonts w:ascii="Times New Roman" w:hAnsi="Times New Roman"/>
                <w:i/>
              </w:rPr>
              <w:lastRenderedPageBreak/>
              <w:t xml:space="preserve">финансовых рынков». </w:t>
            </w: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Ссылка: http://minfin.ru/ru/perfomance/budget/govprog/gosfin/</w:t>
            </w: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 xml:space="preserve">На официальном сайте Минфина России размещена актуальная информация о государственной программе Российской Федерации «Развитие федеративных отношений и создание условий для эффективного и ответственного управления региональными и муниципальными финансами». </w:t>
            </w: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Ссылка: http://minfin.ru/ru/perfomance/budget/govprog/regfin/</w:t>
            </w:r>
          </w:p>
          <w:p w:rsidR="004453A2" w:rsidRPr="009D25C0" w:rsidRDefault="004453A2" w:rsidP="00761FD5">
            <w:pPr>
              <w:spacing w:line="240" w:lineRule="atLeast"/>
              <w:jc w:val="left"/>
              <w:rPr>
                <w:rFonts w:ascii="Times New Roman" w:hAnsi="Times New Roman"/>
              </w:rPr>
            </w:pPr>
          </w:p>
        </w:tc>
        <w:tc>
          <w:tcPr>
            <w:tcW w:w="1534" w:type="pct"/>
            <w:shd w:val="clear" w:color="auto" w:fill="auto"/>
          </w:tcPr>
          <w:p w:rsidR="00BD1184" w:rsidRPr="009D25C0" w:rsidRDefault="00B37142" w:rsidP="00BD1184">
            <w:pPr>
              <w:spacing w:line="240" w:lineRule="atLeast"/>
              <w:jc w:val="left"/>
              <w:rPr>
                <w:rFonts w:ascii="Times New Roman" w:hAnsi="Times New Roman"/>
              </w:rPr>
            </w:pPr>
            <w:r>
              <w:rPr>
                <w:rFonts w:ascii="Times New Roman" w:hAnsi="Times New Roman"/>
              </w:rPr>
              <w:lastRenderedPageBreak/>
              <w:t xml:space="preserve">2. </w:t>
            </w:r>
            <w:r w:rsidR="00BD1184" w:rsidRPr="009D25C0">
              <w:rPr>
                <w:rFonts w:ascii="Times New Roman" w:hAnsi="Times New Roman"/>
              </w:rPr>
              <w:t xml:space="preserve">На </w:t>
            </w:r>
            <w:r w:rsidR="00761FD5">
              <w:rPr>
                <w:rFonts w:ascii="Times New Roman" w:hAnsi="Times New Roman"/>
              </w:rPr>
              <w:t xml:space="preserve">официальном </w:t>
            </w:r>
            <w:r w:rsidR="00BD1184" w:rsidRPr="009D25C0">
              <w:rPr>
                <w:rFonts w:ascii="Times New Roman" w:hAnsi="Times New Roman"/>
              </w:rPr>
              <w:t xml:space="preserve">сайте ФОИВ размещается информация о реализации планов и программ в </w:t>
            </w:r>
            <w:r w:rsidR="00BD1184" w:rsidRPr="009D25C0">
              <w:rPr>
                <w:rFonts w:ascii="Times New Roman" w:hAnsi="Times New Roman"/>
              </w:rPr>
              <w:lastRenderedPageBreak/>
              <w:t>разрезе:</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достижения установленных по отчетным периодам показателей (выполненных мероприятий),</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распределения бюджетных средств по соответствующим мероприятиям (показателям),</w:t>
            </w:r>
          </w:p>
          <w:p w:rsidR="00BD1184"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 xml:space="preserve">проведенных </w:t>
            </w:r>
            <w:proofErr w:type="spellStart"/>
            <w:r w:rsidRPr="009D25C0">
              <w:rPr>
                <w:rFonts w:ascii="Times New Roman" w:hAnsi="Times New Roman"/>
              </w:rPr>
              <w:t>госзакупок</w:t>
            </w:r>
            <w:proofErr w:type="spellEnd"/>
            <w:r w:rsidRPr="009D25C0">
              <w:rPr>
                <w:rFonts w:ascii="Times New Roman" w:hAnsi="Times New Roman"/>
              </w:rPr>
              <w:t xml:space="preserve"> для реализации запланированных мероприятий.</w:t>
            </w:r>
          </w:p>
          <w:p w:rsidR="00761FD5" w:rsidRDefault="00761FD5" w:rsidP="00761FD5">
            <w:pPr>
              <w:spacing w:line="240" w:lineRule="atLeast"/>
              <w:ind w:left="42"/>
              <w:jc w:val="left"/>
              <w:rPr>
                <w:rFonts w:ascii="Times New Roman" w:hAnsi="Times New Roman"/>
              </w:rPr>
            </w:pPr>
          </w:p>
          <w:p w:rsidR="00761FD5" w:rsidRDefault="00761FD5" w:rsidP="00761FD5">
            <w:pPr>
              <w:spacing w:line="240" w:lineRule="atLeast"/>
              <w:jc w:val="left"/>
              <w:rPr>
                <w:rFonts w:ascii="Times New Roman" w:hAnsi="Times New Roman"/>
              </w:rPr>
            </w:pPr>
            <w:r w:rsidRPr="005919F5">
              <w:rPr>
                <w:rFonts w:ascii="Times New Roman" w:hAnsi="Times New Roman"/>
                <w:b/>
                <w:u w:val="single"/>
              </w:rPr>
              <w:t>Да</w:t>
            </w:r>
            <w:r>
              <w:rPr>
                <w:rFonts w:ascii="Times New Roman" w:hAnsi="Times New Roman"/>
              </w:rPr>
              <w:t xml:space="preserve"> (все позиции)</w:t>
            </w:r>
          </w:p>
          <w:p w:rsidR="00761FD5" w:rsidRDefault="00761FD5" w:rsidP="00761FD5">
            <w:pPr>
              <w:spacing w:line="240" w:lineRule="atLeast"/>
              <w:jc w:val="left"/>
              <w:rPr>
                <w:rFonts w:ascii="Times New Roman" w:hAnsi="Times New Roman"/>
              </w:rPr>
            </w:pPr>
            <w:r>
              <w:rPr>
                <w:rFonts w:ascii="Times New Roman" w:hAnsi="Times New Roman"/>
              </w:rPr>
              <w:t>Нет (ни одной)</w:t>
            </w:r>
          </w:p>
          <w:p w:rsidR="00761FD5" w:rsidRDefault="00761FD5" w:rsidP="00761FD5">
            <w:pPr>
              <w:spacing w:line="240" w:lineRule="atLeast"/>
              <w:ind w:left="42"/>
              <w:jc w:val="left"/>
              <w:rPr>
                <w:rFonts w:ascii="Times New Roman" w:hAnsi="Times New Roman"/>
              </w:rPr>
            </w:pPr>
            <w:r>
              <w:rPr>
                <w:rFonts w:ascii="Times New Roman" w:hAnsi="Times New Roman"/>
              </w:rPr>
              <w:t>Частично (более одной позиции)</w:t>
            </w:r>
          </w:p>
          <w:p w:rsidR="005919F5" w:rsidRDefault="005919F5" w:rsidP="00761FD5">
            <w:pPr>
              <w:spacing w:line="240" w:lineRule="atLeast"/>
              <w:ind w:left="42"/>
              <w:jc w:val="left"/>
              <w:rPr>
                <w:rFonts w:ascii="Times New Roman" w:hAnsi="Times New Roman"/>
              </w:rPr>
            </w:pPr>
          </w:p>
          <w:p w:rsidR="005919F5" w:rsidRPr="005919F5" w:rsidRDefault="005919F5" w:rsidP="005919F5">
            <w:pPr>
              <w:spacing w:line="240" w:lineRule="atLeast"/>
              <w:ind w:left="42"/>
              <w:jc w:val="left"/>
              <w:rPr>
                <w:rFonts w:ascii="Times New Roman" w:hAnsi="Times New Roman"/>
                <w:i/>
              </w:rPr>
            </w:pPr>
            <w:r w:rsidRPr="005919F5">
              <w:rPr>
                <w:rFonts w:ascii="Times New Roman" w:hAnsi="Times New Roman"/>
                <w:i/>
              </w:rPr>
              <w:t>http://minfin.ru/ru/perfomance/budget/govprog/gosfin/</w:t>
            </w:r>
          </w:p>
          <w:p w:rsidR="005919F5" w:rsidRPr="009D25C0" w:rsidRDefault="005919F5" w:rsidP="005919F5">
            <w:pPr>
              <w:spacing w:line="240" w:lineRule="atLeast"/>
              <w:ind w:left="42"/>
              <w:jc w:val="left"/>
              <w:rPr>
                <w:rFonts w:ascii="Times New Roman" w:hAnsi="Times New Roman"/>
              </w:rPr>
            </w:pPr>
            <w:r w:rsidRPr="005919F5">
              <w:rPr>
                <w:rFonts w:ascii="Times New Roman" w:hAnsi="Times New Roman"/>
                <w:i/>
              </w:rPr>
              <w:t>http://minfin.ru/ru/perfomance/budget/govprog/regfin/</w:t>
            </w:r>
          </w:p>
        </w:tc>
        <w:tc>
          <w:tcPr>
            <w:tcW w:w="937" w:type="pct"/>
            <w:shd w:val="clear" w:color="auto" w:fill="auto"/>
          </w:tcPr>
          <w:p w:rsidR="00BD1184" w:rsidRPr="009D25C0" w:rsidRDefault="00B37142" w:rsidP="00BD1184">
            <w:pPr>
              <w:spacing w:line="240" w:lineRule="atLeast"/>
              <w:jc w:val="left"/>
              <w:rPr>
                <w:rFonts w:ascii="Times New Roman" w:hAnsi="Times New Roman"/>
              </w:rPr>
            </w:pPr>
            <w:r>
              <w:rPr>
                <w:rFonts w:ascii="Times New Roman" w:hAnsi="Times New Roman"/>
              </w:rPr>
              <w:lastRenderedPageBreak/>
              <w:t xml:space="preserve">2. </w:t>
            </w:r>
            <w:r w:rsidR="00BD1184" w:rsidRPr="009D25C0">
              <w:rPr>
                <w:rFonts w:ascii="Times New Roman" w:hAnsi="Times New Roman"/>
              </w:rPr>
              <w:t xml:space="preserve">На </w:t>
            </w:r>
            <w:r w:rsidR="00761FD5">
              <w:rPr>
                <w:rFonts w:ascii="Times New Roman" w:hAnsi="Times New Roman"/>
              </w:rPr>
              <w:t xml:space="preserve">официальном </w:t>
            </w:r>
            <w:r w:rsidR="00BD1184" w:rsidRPr="009D25C0">
              <w:rPr>
                <w:rFonts w:ascii="Times New Roman" w:hAnsi="Times New Roman"/>
              </w:rPr>
              <w:t xml:space="preserve">сайте ФОИВ представлена </w:t>
            </w:r>
            <w:r w:rsidR="00BD1184" w:rsidRPr="009D25C0">
              <w:rPr>
                <w:rFonts w:ascii="Times New Roman" w:hAnsi="Times New Roman"/>
              </w:rPr>
              <w:lastRenderedPageBreak/>
              <w:t>информация о расходовании ассигнований федерального бюджета, предусмотренных ФОИВ на обеспечение исполнения его функций, включая сведения:</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расходные обязательства и формирование доходов,</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распределение расходов по целям, задачам и программам,</w:t>
            </w:r>
          </w:p>
          <w:p w:rsidR="00BD1184" w:rsidRPr="009D25C0" w:rsidRDefault="00BD1184" w:rsidP="00BD1184">
            <w:pPr>
              <w:numPr>
                <w:ilvl w:val="0"/>
                <w:numId w:val="6"/>
              </w:numPr>
              <w:spacing w:line="240" w:lineRule="atLeast"/>
              <w:ind w:left="42" w:firstLine="0"/>
              <w:jc w:val="left"/>
              <w:rPr>
                <w:rFonts w:ascii="Times New Roman" w:hAnsi="Times New Roman"/>
              </w:rPr>
            </w:pPr>
            <w:r w:rsidRPr="009D25C0">
              <w:rPr>
                <w:rFonts w:ascii="Times New Roman" w:hAnsi="Times New Roman"/>
              </w:rPr>
              <w:t>результативность бюджетных расходов,</w:t>
            </w:r>
          </w:p>
          <w:p w:rsidR="00BD1184" w:rsidRDefault="00BD1184" w:rsidP="00BD1184">
            <w:pPr>
              <w:numPr>
                <w:ilvl w:val="0"/>
                <w:numId w:val="6"/>
              </w:numPr>
              <w:spacing w:line="240" w:lineRule="atLeast"/>
              <w:ind w:left="42" w:firstLine="0"/>
              <w:jc w:val="left"/>
              <w:rPr>
                <w:rFonts w:ascii="Times New Roman" w:hAnsi="Times New Roman"/>
              </w:rPr>
            </w:pPr>
            <w:bookmarkStart w:id="1" w:name="_Toc350928363"/>
            <w:r w:rsidRPr="009D25C0">
              <w:rPr>
                <w:rFonts w:ascii="Times New Roman" w:hAnsi="Times New Roman"/>
              </w:rPr>
              <w:t xml:space="preserve">ежемесячные отчеты о расходах ФОИВ для </w:t>
            </w:r>
            <w:r w:rsidRPr="009D25C0">
              <w:rPr>
                <w:rFonts w:ascii="Times New Roman" w:hAnsi="Times New Roman"/>
              </w:rPr>
              <w:lastRenderedPageBreak/>
              <w:t>собственных нужд</w:t>
            </w:r>
            <w:bookmarkEnd w:id="1"/>
            <w:r w:rsidRPr="009D25C0">
              <w:rPr>
                <w:rFonts w:ascii="Times New Roman" w:hAnsi="Times New Roman"/>
              </w:rPr>
              <w:t>.</w:t>
            </w:r>
          </w:p>
          <w:p w:rsidR="00E13CDC" w:rsidRPr="00E13CDC" w:rsidRDefault="00E13CDC" w:rsidP="00E13CDC">
            <w:pPr>
              <w:spacing w:line="240" w:lineRule="atLeast"/>
              <w:ind w:left="42"/>
              <w:jc w:val="left"/>
              <w:rPr>
                <w:rFonts w:ascii="Times New Roman" w:hAnsi="Times New Roman"/>
              </w:rPr>
            </w:pPr>
            <w:r>
              <w:rPr>
                <w:rFonts w:ascii="Times New Roman" w:hAnsi="Times New Roman"/>
              </w:rPr>
              <w:t>Информация представлена в экспертном (полном) формате и в формате «Бюджета для граждан»</w:t>
            </w:r>
          </w:p>
          <w:p w:rsidR="004453A2" w:rsidRDefault="004453A2" w:rsidP="004453A2">
            <w:pPr>
              <w:spacing w:line="240" w:lineRule="atLeast"/>
              <w:jc w:val="left"/>
              <w:rPr>
                <w:rFonts w:ascii="Times New Roman" w:hAnsi="Times New Roman"/>
              </w:rPr>
            </w:pPr>
          </w:p>
          <w:p w:rsidR="004453A2" w:rsidRDefault="004453A2" w:rsidP="004453A2">
            <w:pPr>
              <w:spacing w:line="240" w:lineRule="atLeast"/>
              <w:jc w:val="left"/>
              <w:rPr>
                <w:rFonts w:ascii="Times New Roman" w:hAnsi="Times New Roman"/>
              </w:rPr>
            </w:pPr>
            <w:r>
              <w:rPr>
                <w:rFonts w:ascii="Times New Roman" w:hAnsi="Times New Roman"/>
              </w:rPr>
              <w:t>Да (все позиции</w:t>
            </w:r>
            <w:r w:rsidR="00E13CDC">
              <w:rPr>
                <w:rFonts w:ascii="Times New Roman" w:hAnsi="Times New Roman"/>
              </w:rPr>
              <w:t xml:space="preserve"> + «Бюджет для граждан»</w:t>
            </w:r>
            <w:r>
              <w:rPr>
                <w:rFonts w:ascii="Times New Roman" w:hAnsi="Times New Roman"/>
              </w:rPr>
              <w:t>)</w:t>
            </w:r>
          </w:p>
          <w:p w:rsidR="004453A2" w:rsidRDefault="004453A2" w:rsidP="004453A2">
            <w:pPr>
              <w:spacing w:line="240" w:lineRule="atLeast"/>
              <w:jc w:val="left"/>
              <w:rPr>
                <w:rFonts w:ascii="Times New Roman" w:hAnsi="Times New Roman"/>
              </w:rPr>
            </w:pPr>
            <w:r>
              <w:rPr>
                <w:rFonts w:ascii="Times New Roman" w:hAnsi="Times New Roman"/>
              </w:rPr>
              <w:t>Нет (ни одной)</w:t>
            </w:r>
          </w:p>
          <w:p w:rsidR="004453A2" w:rsidRDefault="004453A2" w:rsidP="00E13CDC">
            <w:pPr>
              <w:spacing w:line="240" w:lineRule="atLeast"/>
              <w:ind w:left="42"/>
              <w:jc w:val="left"/>
              <w:rPr>
                <w:rFonts w:ascii="Times New Roman" w:hAnsi="Times New Roman"/>
              </w:rPr>
            </w:pPr>
            <w:r w:rsidRPr="00D367E3">
              <w:rPr>
                <w:rFonts w:ascii="Times New Roman" w:hAnsi="Times New Roman"/>
                <w:b/>
                <w:u w:val="single"/>
              </w:rPr>
              <w:t>Частично</w:t>
            </w:r>
            <w:r>
              <w:rPr>
                <w:rFonts w:ascii="Times New Roman" w:hAnsi="Times New Roman"/>
              </w:rPr>
              <w:t xml:space="preserve"> (более одной позиции)</w:t>
            </w:r>
          </w:p>
          <w:p w:rsidR="00D367E3" w:rsidRDefault="00D367E3" w:rsidP="00E13CDC">
            <w:pPr>
              <w:spacing w:line="240" w:lineRule="atLeast"/>
              <w:ind w:left="42"/>
              <w:jc w:val="left"/>
              <w:rPr>
                <w:rFonts w:ascii="Times New Roman" w:hAnsi="Times New Roman"/>
              </w:rPr>
            </w:pPr>
          </w:p>
          <w:p w:rsidR="00D367E3" w:rsidRPr="00D367E3" w:rsidRDefault="00D367E3" w:rsidP="00E13CDC">
            <w:pPr>
              <w:spacing w:line="240" w:lineRule="atLeast"/>
              <w:ind w:left="42"/>
              <w:jc w:val="left"/>
              <w:rPr>
                <w:rFonts w:ascii="Times New Roman" w:hAnsi="Times New Roman"/>
                <w:i/>
              </w:rPr>
            </w:pPr>
            <w:r w:rsidRPr="00D367E3">
              <w:rPr>
                <w:rFonts w:ascii="Times New Roman" w:hAnsi="Times New Roman"/>
                <w:i/>
              </w:rPr>
              <w:t>http://minfin.ru/ru/om/PlanReport/</w:t>
            </w:r>
          </w:p>
          <w:p w:rsidR="00E13CDC" w:rsidRPr="009D25C0" w:rsidRDefault="00E13CDC" w:rsidP="00E13CDC">
            <w:pPr>
              <w:spacing w:line="240" w:lineRule="atLeast"/>
              <w:ind w:left="42"/>
              <w:jc w:val="left"/>
              <w:rPr>
                <w:rFonts w:ascii="Times New Roman" w:hAnsi="Times New Roman"/>
              </w:rPr>
            </w:pPr>
          </w:p>
        </w:tc>
      </w:tr>
      <w:tr w:rsidR="00BD1184" w:rsidRPr="00C90115" w:rsidTr="00C04447">
        <w:tc>
          <w:tcPr>
            <w:tcW w:w="899" w:type="pct"/>
            <w:shd w:val="clear" w:color="auto" w:fill="auto"/>
          </w:tcPr>
          <w:p w:rsidR="00BD1184" w:rsidRPr="009D25C0" w:rsidRDefault="00BD1184" w:rsidP="00BD1184">
            <w:pPr>
              <w:spacing w:line="240" w:lineRule="atLeast"/>
              <w:jc w:val="left"/>
              <w:rPr>
                <w:rFonts w:ascii="Times New Roman" w:hAnsi="Times New Roman"/>
              </w:rPr>
            </w:pPr>
          </w:p>
        </w:tc>
        <w:tc>
          <w:tcPr>
            <w:tcW w:w="1630" w:type="pct"/>
            <w:shd w:val="clear" w:color="auto" w:fill="auto"/>
          </w:tcPr>
          <w:p w:rsidR="00BD1184" w:rsidRPr="009D25C0" w:rsidRDefault="00B37142" w:rsidP="00BD1184">
            <w:pPr>
              <w:spacing w:line="240" w:lineRule="atLeast"/>
              <w:jc w:val="left"/>
              <w:rPr>
                <w:rFonts w:ascii="Times New Roman" w:hAnsi="Times New Roman"/>
              </w:rPr>
            </w:pPr>
            <w:r>
              <w:rPr>
                <w:rFonts w:ascii="Times New Roman" w:hAnsi="Times New Roman"/>
              </w:rPr>
              <w:t xml:space="preserve">3. </w:t>
            </w:r>
            <w:r w:rsidR="00BD1184" w:rsidRPr="009D25C0">
              <w:rPr>
                <w:rFonts w:ascii="Times New Roman" w:hAnsi="Times New Roman"/>
              </w:rPr>
              <w:t>На сайте ФОИВ размещаются и актуализируются следующие сведения:</w:t>
            </w:r>
          </w:p>
          <w:p w:rsidR="00BD1184" w:rsidRPr="009D25C0" w:rsidRDefault="00BD1184" w:rsidP="00BD1184">
            <w:pPr>
              <w:spacing w:line="240" w:lineRule="atLeast"/>
              <w:jc w:val="left"/>
              <w:rPr>
                <w:rFonts w:ascii="Times New Roman" w:hAnsi="Times New Roman"/>
              </w:rPr>
            </w:pPr>
            <w:r w:rsidRPr="009D25C0">
              <w:rPr>
                <w:rFonts w:ascii="Times New Roman" w:hAnsi="Times New Roman"/>
              </w:rPr>
              <w:t>- статистические и аналитические данные о</w:t>
            </w:r>
            <w:r w:rsidR="006D5623">
              <w:rPr>
                <w:rFonts w:ascii="Times New Roman" w:hAnsi="Times New Roman"/>
              </w:rPr>
              <w:t>б оказании</w:t>
            </w:r>
            <w:r w:rsidRPr="009D25C0">
              <w:rPr>
                <w:rFonts w:ascii="Times New Roman" w:hAnsi="Times New Roman"/>
              </w:rPr>
              <w:t xml:space="preserve"> </w:t>
            </w:r>
            <w:proofErr w:type="spellStart"/>
            <w:r w:rsidRPr="009D25C0">
              <w:rPr>
                <w:rFonts w:ascii="Times New Roman" w:hAnsi="Times New Roman"/>
              </w:rPr>
              <w:t>госуслуг</w:t>
            </w:r>
            <w:proofErr w:type="spellEnd"/>
            <w:r w:rsidRPr="009D25C0">
              <w:rPr>
                <w:rFonts w:ascii="Times New Roman" w:hAnsi="Times New Roman"/>
              </w:rPr>
              <w:t>;</w:t>
            </w:r>
          </w:p>
          <w:p w:rsidR="00BD1184" w:rsidRPr="009D25C0" w:rsidRDefault="00BD1184" w:rsidP="00BD1184">
            <w:pPr>
              <w:spacing w:line="240" w:lineRule="atLeast"/>
              <w:jc w:val="left"/>
              <w:rPr>
                <w:rFonts w:ascii="Times New Roman" w:hAnsi="Times New Roman"/>
              </w:rPr>
            </w:pPr>
            <w:r w:rsidRPr="009D25C0">
              <w:rPr>
                <w:rFonts w:ascii="Times New Roman" w:hAnsi="Times New Roman"/>
              </w:rPr>
              <w:t xml:space="preserve">- ежеквартальные отчеты о полученных и рассмотренных </w:t>
            </w:r>
            <w:r w:rsidRPr="009D25C0">
              <w:rPr>
                <w:rFonts w:ascii="Times New Roman" w:hAnsi="Times New Roman"/>
              </w:rPr>
              <w:lastRenderedPageBreak/>
              <w:t xml:space="preserve">жалобах по вопросам предоставления </w:t>
            </w:r>
            <w:proofErr w:type="spellStart"/>
            <w:r w:rsidRPr="009D25C0">
              <w:rPr>
                <w:rFonts w:ascii="Times New Roman" w:hAnsi="Times New Roman"/>
              </w:rPr>
              <w:t>госуслуг</w:t>
            </w:r>
            <w:proofErr w:type="spellEnd"/>
            <w:r w:rsidRPr="009D25C0">
              <w:rPr>
                <w:rFonts w:ascii="Times New Roman" w:hAnsi="Times New Roman"/>
              </w:rPr>
              <w:t xml:space="preserve"> (в </w:t>
            </w:r>
            <w:r w:rsidR="006D5623">
              <w:rPr>
                <w:rFonts w:ascii="Times New Roman" w:hAnsi="Times New Roman"/>
              </w:rPr>
              <w:t xml:space="preserve">том числе </w:t>
            </w:r>
            <w:r w:rsidRPr="009D25C0">
              <w:rPr>
                <w:rFonts w:ascii="Times New Roman" w:hAnsi="Times New Roman"/>
              </w:rPr>
              <w:t>о количестве удовлетворенных и неудовлетворенных жалоб);</w:t>
            </w:r>
          </w:p>
          <w:p w:rsidR="00BD1184" w:rsidRPr="009D25C0" w:rsidRDefault="00BD1184" w:rsidP="00BD1184">
            <w:pPr>
              <w:spacing w:line="240" w:lineRule="atLeast"/>
              <w:jc w:val="left"/>
              <w:rPr>
                <w:rFonts w:ascii="Times New Roman" w:hAnsi="Times New Roman"/>
              </w:rPr>
            </w:pPr>
            <w:r w:rsidRPr="009D25C0">
              <w:rPr>
                <w:rFonts w:ascii="Times New Roman" w:hAnsi="Times New Roman"/>
              </w:rPr>
              <w:t xml:space="preserve">- отчеты о результатах устранения избыточных требований и совершенствовании административных процедур при предоставлении </w:t>
            </w:r>
            <w:proofErr w:type="spellStart"/>
            <w:r w:rsidRPr="009D25C0">
              <w:rPr>
                <w:rFonts w:ascii="Times New Roman" w:hAnsi="Times New Roman"/>
              </w:rPr>
              <w:t>госуслуг</w:t>
            </w:r>
            <w:proofErr w:type="spellEnd"/>
            <w:r w:rsidRPr="009D25C0">
              <w:rPr>
                <w:rFonts w:ascii="Times New Roman" w:hAnsi="Times New Roman"/>
              </w:rPr>
              <w:t>;</w:t>
            </w:r>
          </w:p>
          <w:p w:rsidR="00BD1184" w:rsidRDefault="00BD1184" w:rsidP="00BD1184">
            <w:pPr>
              <w:spacing w:line="240" w:lineRule="atLeast"/>
              <w:jc w:val="left"/>
              <w:rPr>
                <w:rFonts w:ascii="Times New Roman" w:hAnsi="Times New Roman"/>
              </w:rPr>
            </w:pPr>
            <w:r w:rsidRPr="009D25C0">
              <w:rPr>
                <w:rFonts w:ascii="Times New Roman" w:hAnsi="Times New Roman"/>
              </w:rPr>
              <w:t xml:space="preserve">- сведения о результатах мониторингов предоставления </w:t>
            </w:r>
            <w:proofErr w:type="spellStart"/>
            <w:r w:rsidRPr="009D25C0">
              <w:rPr>
                <w:rFonts w:ascii="Times New Roman" w:hAnsi="Times New Roman"/>
              </w:rPr>
              <w:t>госуслуг</w:t>
            </w:r>
            <w:proofErr w:type="spellEnd"/>
            <w:r w:rsidRPr="009D25C0">
              <w:rPr>
                <w:rFonts w:ascii="Times New Roman" w:hAnsi="Times New Roman"/>
              </w:rPr>
              <w:t xml:space="preserve">, включая данные мониторинга, проводимого в соответствии с постановлением Правительства Российской Федерации от 12 декабря </w:t>
            </w:r>
            <w:smartTag w:uri="urn:schemas-microsoft-com:office:smarttags" w:element="metricconverter">
              <w:smartTagPr>
                <w:attr w:name="ProductID" w:val="2012 г"/>
              </w:smartTagPr>
              <w:r w:rsidRPr="009D25C0">
                <w:rPr>
                  <w:rFonts w:ascii="Times New Roman" w:hAnsi="Times New Roman"/>
                </w:rPr>
                <w:t>2012 г</w:t>
              </w:r>
            </w:smartTag>
            <w:r w:rsidRPr="009D25C0">
              <w:rPr>
                <w:rFonts w:ascii="Times New Roman" w:hAnsi="Times New Roman"/>
              </w:rPr>
              <w:t>. № 1284.</w:t>
            </w:r>
          </w:p>
          <w:p w:rsidR="004453A2" w:rsidRDefault="004453A2" w:rsidP="00BD1184">
            <w:pPr>
              <w:spacing w:line="240" w:lineRule="atLeast"/>
              <w:jc w:val="left"/>
              <w:rPr>
                <w:rFonts w:ascii="Times New Roman" w:hAnsi="Times New Roman"/>
              </w:rPr>
            </w:pPr>
          </w:p>
          <w:p w:rsidR="004453A2" w:rsidRDefault="004453A2" w:rsidP="004453A2">
            <w:pPr>
              <w:spacing w:line="240" w:lineRule="atLeast"/>
              <w:jc w:val="left"/>
              <w:rPr>
                <w:rFonts w:ascii="Times New Roman" w:hAnsi="Times New Roman"/>
              </w:rPr>
            </w:pPr>
            <w:r w:rsidRPr="005919F5">
              <w:rPr>
                <w:rFonts w:ascii="Times New Roman" w:hAnsi="Times New Roman"/>
                <w:b/>
                <w:u w:val="single"/>
              </w:rPr>
              <w:t>Да</w:t>
            </w:r>
            <w:r>
              <w:rPr>
                <w:rFonts w:ascii="Times New Roman" w:hAnsi="Times New Roman"/>
              </w:rPr>
              <w:t xml:space="preserve"> (все позиции)</w:t>
            </w:r>
          </w:p>
          <w:p w:rsidR="004453A2" w:rsidRDefault="004453A2" w:rsidP="004453A2">
            <w:pPr>
              <w:spacing w:line="240" w:lineRule="atLeast"/>
              <w:jc w:val="left"/>
              <w:rPr>
                <w:rFonts w:ascii="Times New Roman" w:hAnsi="Times New Roman"/>
              </w:rPr>
            </w:pPr>
            <w:r>
              <w:rPr>
                <w:rFonts w:ascii="Times New Roman" w:hAnsi="Times New Roman"/>
              </w:rPr>
              <w:t>Нет (ни одной)</w:t>
            </w:r>
          </w:p>
          <w:p w:rsidR="004453A2" w:rsidRDefault="004453A2" w:rsidP="004453A2">
            <w:pPr>
              <w:spacing w:line="240" w:lineRule="atLeast"/>
              <w:jc w:val="left"/>
              <w:rPr>
                <w:rFonts w:ascii="Times New Roman" w:hAnsi="Times New Roman"/>
              </w:rPr>
            </w:pPr>
            <w:r>
              <w:rPr>
                <w:rFonts w:ascii="Times New Roman" w:hAnsi="Times New Roman"/>
              </w:rPr>
              <w:t>Частично (более одной позиции)</w:t>
            </w:r>
          </w:p>
          <w:p w:rsidR="005919F5" w:rsidRDefault="005919F5" w:rsidP="004453A2">
            <w:pPr>
              <w:spacing w:line="240" w:lineRule="atLeast"/>
              <w:jc w:val="left"/>
              <w:rPr>
                <w:rFonts w:ascii="Times New Roman" w:hAnsi="Times New Roman"/>
              </w:rPr>
            </w:pP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http://minfin.ru/ru/appeal/reviews/</w:t>
            </w: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http://minfin.ru/ru/ministry/eservices/</w:t>
            </w:r>
          </w:p>
          <w:p w:rsidR="004453A2" w:rsidRPr="009D25C0" w:rsidRDefault="004453A2" w:rsidP="004453A2">
            <w:pPr>
              <w:spacing w:line="240" w:lineRule="atLeast"/>
              <w:jc w:val="left"/>
              <w:rPr>
                <w:rFonts w:ascii="Times New Roman" w:hAnsi="Times New Roman"/>
              </w:rPr>
            </w:pPr>
          </w:p>
        </w:tc>
        <w:tc>
          <w:tcPr>
            <w:tcW w:w="1534" w:type="pct"/>
            <w:shd w:val="clear" w:color="auto" w:fill="auto"/>
          </w:tcPr>
          <w:p w:rsidR="00BD1184" w:rsidRDefault="00B37142" w:rsidP="00BD1184">
            <w:pPr>
              <w:spacing w:line="240" w:lineRule="atLeast"/>
              <w:jc w:val="left"/>
              <w:rPr>
                <w:rFonts w:ascii="Times New Roman" w:hAnsi="Times New Roman"/>
              </w:rPr>
            </w:pPr>
            <w:r>
              <w:rPr>
                <w:rFonts w:ascii="Times New Roman" w:hAnsi="Times New Roman"/>
              </w:rPr>
              <w:lastRenderedPageBreak/>
              <w:t xml:space="preserve">3. </w:t>
            </w:r>
            <w:r w:rsidR="00BD1184" w:rsidRPr="009D25C0">
              <w:rPr>
                <w:rFonts w:ascii="Times New Roman" w:hAnsi="Times New Roman"/>
              </w:rPr>
              <w:t xml:space="preserve">На сайте ФОИВ размещаются доклады, представляемые ФОИВ Президенту </w:t>
            </w:r>
            <w:r w:rsidR="004453A2">
              <w:rPr>
                <w:rFonts w:ascii="Times New Roman" w:hAnsi="Times New Roman"/>
              </w:rPr>
              <w:t xml:space="preserve">РФ </w:t>
            </w:r>
            <w:r w:rsidR="00BD1184" w:rsidRPr="009D25C0">
              <w:rPr>
                <w:rFonts w:ascii="Times New Roman" w:hAnsi="Times New Roman"/>
              </w:rPr>
              <w:t>и в Правительство России</w:t>
            </w:r>
            <w:r w:rsidR="004453A2">
              <w:rPr>
                <w:rFonts w:ascii="Times New Roman" w:hAnsi="Times New Roman"/>
              </w:rPr>
              <w:t xml:space="preserve"> (кроме содержащих информацию ограниченного доступа)</w:t>
            </w:r>
            <w:r w:rsidR="00BD1184" w:rsidRPr="009D25C0">
              <w:rPr>
                <w:rFonts w:ascii="Times New Roman" w:hAnsi="Times New Roman"/>
              </w:rPr>
              <w:t>.</w:t>
            </w:r>
          </w:p>
          <w:p w:rsidR="004453A2" w:rsidRDefault="004453A2" w:rsidP="00BD1184">
            <w:pPr>
              <w:spacing w:line="240" w:lineRule="atLeast"/>
              <w:jc w:val="left"/>
              <w:rPr>
                <w:rFonts w:ascii="Times New Roman" w:hAnsi="Times New Roman"/>
              </w:rPr>
            </w:pPr>
          </w:p>
          <w:p w:rsidR="004453A2" w:rsidRPr="005919F5" w:rsidRDefault="004453A2" w:rsidP="004453A2">
            <w:pPr>
              <w:spacing w:line="240" w:lineRule="atLeast"/>
              <w:jc w:val="left"/>
              <w:rPr>
                <w:rFonts w:ascii="Times New Roman" w:hAnsi="Times New Roman"/>
                <w:b/>
                <w:u w:val="single"/>
              </w:rPr>
            </w:pPr>
            <w:r w:rsidRPr="005919F5">
              <w:rPr>
                <w:rFonts w:ascii="Times New Roman" w:hAnsi="Times New Roman"/>
                <w:b/>
                <w:u w:val="single"/>
              </w:rPr>
              <w:lastRenderedPageBreak/>
              <w:t xml:space="preserve">Да </w:t>
            </w:r>
          </w:p>
          <w:p w:rsidR="004453A2" w:rsidRDefault="004453A2" w:rsidP="004453A2">
            <w:pPr>
              <w:spacing w:line="240" w:lineRule="atLeast"/>
              <w:jc w:val="left"/>
              <w:rPr>
                <w:rFonts w:ascii="Times New Roman" w:hAnsi="Times New Roman"/>
              </w:rPr>
            </w:pPr>
            <w:r>
              <w:rPr>
                <w:rFonts w:ascii="Times New Roman" w:hAnsi="Times New Roman"/>
              </w:rPr>
              <w:t xml:space="preserve">Нет </w:t>
            </w:r>
          </w:p>
          <w:p w:rsidR="004453A2" w:rsidRDefault="004453A2" w:rsidP="004453A2">
            <w:pPr>
              <w:spacing w:line="240" w:lineRule="atLeast"/>
              <w:jc w:val="left"/>
              <w:rPr>
                <w:rFonts w:ascii="Times New Roman" w:hAnsi="Times New Roman"/>
              </w:rPr>
            </w:pPr>
            <w:r>
              <w:rPr>
                <w:rFonts w:ascii="Times New Roman" w:hAnsi="Times New Roman"/>
              </w:rPr>
              <w:t xml:space="preserve">Частично </w:t>
            </w:r>
          </w:p>
          <w:p w:rsidR="005919F5" w:rsidRDefault="005919F5" w:rsidP="004453A2">
            <w:pPr>
              <w:spacing w:line="240" w:lineRule="atLeast"/>
              <w:jc w:val="left"/>
              <w:rPr>
                <w:rFonts w:ascii="Times New Roman" w:hAnsi="Times New Roman"/>
              </w:rPr>
            </w:pPr>
          </w:p>
          <w:p w:rsidR="005919F5" w:rsidRPr="005919F5" w:rsidRDefault="005919F5" w:rsidP="004453A2">
            <w:pPr>
              <w:spacing w:line="240" w:lineRule="atLeast"/>
              <w:jc w:val="left"/>
              <w:rPr>
                <w:rFonts w:ascii="Times New Roman" w:hAnsi="Times New Roman"/>
                <w:i/>
              </w:rPr>
            </w:pPr>
            <w:r w:rsidRPr="005919F5">
              <w:rPr>
                <w:rFonts w:ascii="Times New Roman" w:hAnsi="Times New Roman"/>
                <w:i/>
              </w:rPr>
              <w:t>http://minfin.ru/ru/om/reports/index.php</w:t>
            </w:r>
          </w:p>
        </w:tc>
        <w:tc>
          <w:tcPr>
            <w:tcW w:w="937" w:type="pct"/>
            <w:shd w:val="clear" w:color="auto" w:fill="auto"/>
          </w:tcPr>
          <w:p w:rsidR="004453A2" w:rsidRDefault="00B37142" w:rsidP="00BD1184">
            <w:pPr>
              <w:spacing w:line="240" w:lineRule="atLeast"/>
              <w:jc w:val="left"/>
              <w:rPr>
                <w:rFonts w:ascii="Times New Roman" w:hAnsi="Times New Roman"/>
              </w:rPr>
            </w:pPr>
            <w:r>
              <w:rPr>
                <w:rFonts w:ascii="Times New Roman" w:hAnsi="Times New Roman"/>
              </w:rPr>
              <w:lastRenderedPageBreak/>
              <w:t xml:space="preserve">3. </w:t>
            </w:r>
            <w:r w:rsidR="004453A2" w:rsidRPr="009D25C0">
              <w:rPr>
                <w:rFonts w:ascii="Times New Roman" w:hAnsi="Times New Roman"/>
              </w:rPr>
              <w:t xml:space="preserve">Планы и показатели деятельности ФОИВ, а также отчеты и доклады Президенту и в Правительство России </w:t>
            </w:r>
            <w:r w:rsidR="004453A2" w:rsidRPr="009D25C0">
              <w:rPr>
                <w:rFonts w:ascii="Times New Roman" w:hAnsi="Times New Roman"/>
              </w:rPr>
              <w:lastRenderedPageBreak/>
              <w:t>представлены в форматах, удобных для скачивания с сайта и при возможности в формате открытых данных.</w:t>
            </w:r>
          </w:p>
          <w:p w:rsidR="004453A2" w:rsidRDefault="004453A2" w:rsidP="00BD1184">
            <w:pPr>
              <w:spacing w:line="240" w:lineRule="atLeast"/>
              <w:jc w:val="left"/>
              <w:rPr>
                <w:rFonts w:ascii="Times New Roman" w:hAnsi="Times New Roman"/>
              </w:rPr>
            </w:pPr>
          </w:p>
          <w:p w:rsidR="004453A2" w:rsidRPr="00D367E3" w:rsidRDefault="004453A2" w:rsidP="00BD1184">
            <w:pPr>
              <w:spacing w:line="240" w:lineRule="atLeast"/>
              <w:jc w:val="left"/>
              <w:rPr>
                <w:rFonts w:ascii="Times New Roman" w:hAnsi="Times New Roman"/>
                <w:b/>
                <w:u w:val="single"/>
              </w:rPr>
            </w:pPr>
            <w:r w:rsidRPr="00D367E3">
              <w:rPr>
                <w:rFonts w:ascii="Times New Roman" w:hAnsi="Times New Roman"/>
                <w:b/>
                <w:u w:val="single"/>
              </w:rPr>
              <w:t>Да</w:t>
            </w:r>
          </w:p>
          <w:p w:rsidR="004453A2" w:rsidRDefault="004453A2" w:rsidP="00BD1184">
            <w:pPr>
              <w:spacing w:line="240" w:lineRule="atLeast"/>
              <w:jc w:val="left"/>
              <w:rPr>
                <w:rFonts w:ascii="Times New Roman" w:hAnsi="Times New Roman"/>
              </w:rPr>
            </w:pPr>
            <w:r>
              <w:rPr>
                <w:rFonts w:ascii="Times New Roman" w:hAnsi="Times New Roman"/>
              </w:rPr>
              <w:t>Нет</w:t>
            </w:r>
          </w:p>
          <w:p w:rsidR="004453A2" w:rsidRDefault="004453A2" w:rsidP="00BD1184">
            <w:pPr>
              <w:spacing w:line="240" w:lineRule="atLeast"/>
              <w:jc w:val="left"/>
              <w:rPr>
                <w:rFonts w:ascii="Times New Roman" w:hAnsi="Times New Roman"/>
              </w:rPr>
            </w:pPr>
            <w:r>
              <w:rPr>
                <w:rFonts w:ascii="Times New Roman" w:hAnsi="Times New Roman"/>
              </w:rPr>
              <w:t>Частично</w:t>
            </w:r>
          </w:p>
          <w:p w:rsidR="00D367E3" w:rsidRDefault="00D367E3" w:rsidP="00BD1184">
            <w:pPr>
              <w:spacing w:line="240" w:lineRule="atLeast"/>
              <w:jc w:val="left"/>
              <w:rPr>
                <w:rFonts w:ascii="Times New Roman" w:hAnsi="Times New Roman"/>
              </w:rPr>
            </w:pPr>
          </w:p>
          <w:p w:rsidR="00D367E3" w:rsidRPr="00D367E3" w:rsidRDefault="00D367E3" w:rsidP="00BD1184">
            <w:pPr>
              <w:spacing w:line="240" w:lineRule="atLeast"/>
              <w:jc w:val="left"/>
              <w:rPr>
                <w:rFonts w:ascii="Times New Roman" w:hAnsi="Times New Roman"/>
                <w:i/>
              </w:rPr>
            </w:pPr>
            <w:r w:rsidRPr="00D367E3">
              <w:rPr>
                <w:rFonts w:ascii="Times New Roman" w:hAnsi="Times New Roman"/>
                <w:i/>
              </w:rPr>
              <w:t>http://minfin.ru/ru/om/reports/index.php</w:t>
            </w:r>
          </w:p>
          <w:p w:rsidR="00BD1184" w:rsidRPr="009D25C0" w:rsidRDefault="00BD1184" w:rsidP="00BD1184">
            <w:pPr>
              <w:spacing w:line="240" w:lineRule="atLeast"/>
              <w:jc w:val="left"/>
              <w:rPr>
                <w:rFonts w:ascii="Times New Roman" w:hAnsi="Times New Roman"/>
              </w:rPr>
            </w:pPr>
          </w:p>
        </w:tc>
      </w:tr>
      <w:tr w:rsidR="00BD1184" w:rsidRPr="00C90115" w:rsidTr="00C04447">
        <w:tc>
          <w:tcPr>
            <w:tcW w:w="899" w:type="pct"/>
            <w:shd w:val="clear" w:color="auto" w:fill="auto"/>
          </w:tcPr>
          <w:p w:rsidR="00BD1184" w:rsidRPr="009D25C0" w:rsidRDefault="00BD1184" w:rsidP="00BD1184">
            <w:pPr>
              <w:spacing w:line="240" w:lineRule="atLeast"/>
              <w:jc w:val="left"/>
              <w:rPr>
                <w:rFonts w:ascii="Times New Roman" w:hAnsi="Times New Roman"/>
              </w:rPr>
            </w:pPr>
          </w:p>
        </w:tc>
        <w:tc>
          <w:tcPr>
            <w:tcW w:w="1630" w:type="pct"/>
            <w:shd w:val="clear" w:color="auto" w:fill="auto"/>
          </w:tcPr>
          <w:p w:rsidR="004453A2" w:rsidRPr="009D25C0" w:rsidRDefault="00B37142" w:rsidP="004453A2">
            <w:pPr>
              <w:spacing w:line="240" w:lineRule="atLeast"/>
              <w:jc w:val="left"/>
              <w:rPr>
                <w:rFonts w:ascii="Times New Roman" w:hAnsi="Times New Roman"/>
              </w:rPr>
            </w:pPr>
            <w:r>
              <w:rPr>
                <w:rFonts w:ascii="Times New Roman" w:hAnsi="Times New Roman"/>
              </w:rPr>
              <w:t xml:space="preserve">4. </w:t>
            </w:r>
            <w:r w:rsidR="004453A2" w:rsidRPr="009D25C0">
              <w:rPr>
                <w:rFonts w:ascii="Times New Roman" w:hAnsi="Times New Roman"/>
              </w:rPr>
              <w:t xml:space="preserve">ФОИВ готовит итоговый доклад за отчетный </w:t>
            </w:r>
            <w:r w:rsidR="004453A2">
              <w:rPr>
                <w:rFonts w:ascii="Times New Roman" w:hAnsi="Times New Roman"/>
              </w:rPr>
              <w:t>год</w:t>
            </w:r>
            <w:r w:rsidR="004453A2" w:rsidRPr="009D25C0">
              <w:rPr>
                <w:rFonts w:ascii="Times New Roman" w:hAnsi="Times New Roman"/>
              </w:rPr>
              <w:t>, включающий, в том числе, следующую информацию:</w:t>
            </w:r>
          </w:p>
          <w:p w:rsidR="004453A2" w:rsidRPr="009D25C0" w:rsidRDefault="004453A2" w:rsidP="004453A2">
            <w:pPr>
              <w:spacing w:line="240" w:lineRule="atLeast"/>
              <w:jc w:val="left"/>
              <w:rPr>
                <w:rFonts w:ascii="Times New Roman" w:hAnsi="Times New Roman"/>
              </w:rPr>
            </w:pPr>
            <w:r w:rsidRPr="009D25C0">
              <w:rPr>
                <w:rFonts w:ascii="Times New Roman" w:hAnsi="Times New Roman"/>
              </w:rPr>
              <w:t xml:space="preserve"> - отчет о выполнении публичной декларации целей и задач в разрезе показателей, достигнутых за отчетный период;</w:t>
            </w:r>
          </w:p>
          <w:p w:rsidR="004453A2" w:rsidRPr="009D25C0" w:rsidRDefault="004453A2" w:rsidP="004453A2">
            <w:pPr>
              <w:spacing w:line="240" w:lineRule="atLeast"/>
              <w:jc w:val="left"/>
              <w:rPr>
                <w:rFonts w:ascii="Times New Roman" w:hAnsi="Times New Roman"/>
              </w:rPr>
            </w:pPr>
            <w:r w:rsidRPr="009D25C0">
              <w:rPr>
                <w:rFonts w:ascii="Times New Roman" w:hAnsi="Times New Roman"/>
              </w:rPr>
              <w:t>- информацию о деятельности ОС, экспертных и консультационных советов при ФОИВ</w:t>
            </w:r>
          </w:p>
          <w:p w:rsidR="004453A2" w:rsidRPr="009D25C0" w:rsidRDefault="004453A2" w:rsidP="004453A2">
            <w:pPr>
              <w:spacing w:line="240" w:lineRule="atLeast"/>
              <w:jc w:val="left"/>
              <w:rPr>
                <w:rFonts w:ascii="Times New Roman" w:hAnsi="Times New Roman"/>
              </w:rPr>
            </w:pPr>
            <w:r w:rsidRPr="009D25C0">
              <w:rPr>
                <w:rFonts w:ascii="Times New Roman" w:hAnsi="Times New Roman"/>
              </w:rPr>
              <w:t xml:space="preserve">- отчет о проведенных ФОИВ государственных закупках за отчетный период </w:t>
            </w:r>
          </w:p>
          <w:p w:rsidR="004453A2" w:rsidRPr="009D25C0" w:rsidRDefault="004453A2" w:rsidP="004453A2">
            <w:pPr>
              <w:spacing w:line="240" w:lineRule="atLeast"/>
              <w:jc w:val="left"/>
              <w:rPr>
                <w:rFonts w:ascii="Times New Roman" w:hAnsi="Times New Roman"/>
              </w:rPr>
            </w:pPr>
            <w:r w:rsidRPr="009D25C0">
              <w:rPr>
                <w:rFonts w:ascii="Times New Roman" w:hAnsi="Times New Roman"/>
              </w:rPr>
              <w:t>- отчет о результативности распределенных ассигнований федерального бюджета, администрируемых ФОИВ, в разрезе запланированных направлений</w:t>
            </w:r>
          </w:p>
          <w:p w:rsidR="004453A2" w:rsidRPr="009D25C0" w:rsidRDefault="004453A2" w:rsidP="004453A2">
            <w:pPr>
              <w:spacing w:line="240" w:lineRule="atLeast"/>
              <w:jc w:val="left"/>
              <w:rPr>
                <w:rFonts w:ascii="Times New Roman" w:hAnsi="Times New Roman"/>
              </w:rPr>
            </w:pPr>
            <w:r w:rsidRPr="009D25C0">
              <w:rPr>
                <w:rFonts w:ascii="Times New Roman" w:hAnsi="Times New Roman"/>
              </w:rPr>
              <w:t xml:space="preserve">- отчет об осуществлении контрольно-надзорных функций </w:t>
            </w:r>
          </w:p>
          <w:p w:rsidR="004453A2" w:rsidRPr="009D25C0" w:rsidRDefault="004453A2" w:rsidP="004453A2">
            <w:pPr>
              <w:spacing w:line="240" w:lineRule="atLeast"/>
              <w:jc w:val="left"/>
              <w:rPr>
                <w:rFonts w:ascii="Times New Roman" w:hAnsi="Times New Roman"/>
              </w:rPr>
            </w:pPr>
            <w:r w:rsidRPr="009D25C0">
              <w:rPr>
                <w:rFonts w:ascii="Times New Roman" w:hAnsi="Times New Roman"/>
              </w:rPr>
              <w:t>- информацию о мероприятиях, реализованных ФОИВ в области развития конкуренции, инноваций, поддержки малого и среднего бизнеса</w:t>
            </w:r>
            <w:r>
              <w:rPr>
                <w:rFonts w:ascii="Times New Roman" w:hAnsi="Times New Roman"/>
              </w:rPr>
              <w:t xml:space="preserve"> (в зависимости от сферы </w:t>
            </w:r>
            <w:r>
              <w:rPr>
                <w:rFonts w:ascii="Times New Roman" w:hAnsi="Times New Roman"/>
              </w:rPr>
              <w:lastRenderedPageBreak/>
              <w:t>регулирования ФОИВ)</w:t>
            </w:r>
            <w:r w:rsidRPr="009D25C0">
              <w:rPr>
                <w:rFonts w:ascii="Times New Roman" w:hAnsi="Times New Roman"/>
              </w:rPr>
              <w:t>.</w:t>
            </w:r>
          </w:p>
          <w:p w:rsidR="00BD1184" w:rsidRDefault="00BD1184" w:rsidP="004453A2">
            <w:pPr>
              <w:spacing w:line="240" w:lineRule="atLeast"/>
              <w:jc w:val="left"/>
              <w:rPr>
                <w:rFonts w:ascii="Times New Roman" w:hAnsi="Times New Roman"/>
              </w:rPr>
            </w:pPr>
          </w:p>
          <w:p w:rsidR="004453A2" w:rsidRDefault="004453A2" w:rsidP="004453A2">
            <w:pPr>
              <w:spacing w:line="240" w:lineRule="atLeast"/>
              <w:jc w:val="left"/>
              <w:rPr>
                <w:rFonts w:ascii="Times New Roman" w:hAnsi="Times New Roman"/>
              </w:rPr>
            </w:pPr>
            <w:r w:rsidRPr="005919F5">
              <w:rPr>
                <w:rFonts w:ascii="Times New Roman" w:hAnsi="Times New Roman"/>
                <w:b/>
                <w:u w:val="single"/>
              </w:rPr>
              <w:t>Да</w:t>
            </w:r>
            <w:r>
              <w:rPr>
                <w:rFonts w:ascii="Times New Roman" w:hAnsi="Times New Roman"/>
              </w:rPr>
              <w:t xml:space="preserve"> (все позиции)</w:t>
            </w:r>
          </w:p>
          <w:p w:rsidR="004453A2" w:rsidRDefault="004453A2" w:rsidP="004453A2">
            <w:pPr>
              <w:spacing w:line="240" w:lineRule="atLeast"/>
              <w:jc w:val="left"/>
              <w:rPr>
                <w:rFonts w:ascii="Times New Roman" w:hAnsi="Times New Roman"/>
              </w:rPr>
            </w:pPr>
            <w:r>
              <w:rPr>
                <w:rFonts w:ascii="Times New Roman" w:hAnsi="Times New Roman"/>
              </w:rPr>
              <w:t>Нет</w:t>
            </w:r>
          </w:p>
          <w:p w:rsidR="004453A2" w:rsidRDefault="004453A2" w:rsidP="004453A2">
            <w:pPr>
              <w:spacing w:line="240" w:lineRule="atLeast"/>
              <w:jc w:val="left"/>
              <w:rPr>
                <w:rFonts w:ascii="Times New Roman" w:hAnsi="Times New Roman"/>
              </w:rPr>
            </w:pPr>
            <w:r>
              <w:rPr>
                <w:rFonts w:ascii="Times New Roman" w:hAnsi="Times New Roman"/>
              </w:rPr>
              <w:t>Частично (одна и более, но не все)</w:t>
            </w:r>
          </w:p>
          <w:p w:rsidR="005919F5" w:rsidRDefault="005919F5" w:rsidP="004453A2">
            <w:pPr>
              <w:spacing w:line="240" w:lineRule="atLeast"/>
              <w:jc w:val="left"/>
              <w:rPr>
                <w:rFonts w:ascii="Times New Roman" w:hAnsi="Times New Roman"/>
              </w:rPr>
            </w:pPr>
          </w:p>
          <w:p w:rsidR="005919F5" w:rsidRPr="005919F5" w:rsidRDefault="005919F5" w:rsidP="005919F5">
            <w:pPr>
              <w:spacing w:line="240" w:lineRule="atLeast"/>
              <w:jc w:val="left"/>
              <w:rPr>
                <w:rFonts w:ascii="Times New Roman" w:hAnsi="Times New Roman"/>
                <w:i/>
              </w:rPr>
            </w:pPr>
            <w:r>
              <w:rPr>
                <w:rFonts w:ascii="Times New Roman" w:hAnsi="Times New Roman"/>
                <w:i/>
              </w:rPr>
              <w:t xml:space="preserve">Доклад </w:t>
            </w:r>
            <w:r w:rsidRPr="005919F5">
              <w:rPr>
                <w:rFonts w:ascii="Times New Roman" w:hAnsi="Times New Roman"/>
                <w:i/>
              </w:rPr>
              <w:t>«Об основных направлениях деятельности Министерства финансов Российской Федерации в 2015 году и задачах органов финансовой системы</w:t>
            </w:r>
          </w:p>
          <w:p w:rsidR="005919F5" w:rsidRPr="005919F5" w:rsidRDefault="005919F5" w:rsidP="005919F5">
            <w:pPr>
              <w:spacing w:line="240" w:lineRule="atLeast"/>
              <w:jc w:val="left"/>
              <w:rPr>
                <w:rFonts w:ascii="Times New Roman" w:hAnsi="Times New Roman"/>
                <w:i/>
              </w:rPr>
            </w:pPr>
            <w:r w:rsidRPr="005919F5">
              <w:rPr>
                <w:rFonts w:ascii="Times New Roman" w:hAnsi="Times New Roman"/>
                <w:i/>
              </w:rPr>
              <w:t>Российской Федерации на 2016 год»</w:t>
            </w:r>
          </w:p>
          <w:p w:rsidR="004453A2" w:rsidRPr="009D25C0" w:rsidRDefault="004453A2" w:rsidP="004453A2">
            <w:pPr>
              <w:spacing w:line="240" w:lineRule="atLeast"/>
              <w:jc w:val="left"/>
              <w:rPr>
                <w:rFonts w:ascii="Times New Roman" w:hAnsi="Times New Roman"/>
              </w:rPr>
            </w:pPr>
          </w:p>
        </w:tc>
        <w:tc>
          <w:tcPr>
            <w:tcW w:w="1534" w:type="pct"/>
            <w:shd w:val="clear" w:color="auto" w:fill="auto"/>
          </w:tcPr>
          <w:p w:rsidR="00E13CDC" w:rsidRPr="00E13CDC" w:rsidRDefault="00B37142" w:rsidP="00E13CDC">
            <w:pPr>
              <w:spacing w:line="240" w:lineRule="atLeast"/>
              <w:jc w:val="left"/>
              <w:rPr>
                <w:rFonts w:ascii="Times New Roman" w:hAnsi="Times New Roman"/>
              </w:rPr>
            </w:pPr>
            <w:r>
              <w:rPr>
                <w:rFonts w:ascii="Times New Roman" w:hAnsi="Times New Roman"/>
              </w:rPr>
              <w:lastRenderedPageBreak/>
              <w:t xml:space="preserve">4. </w:t>
            </w:r>
            <w:r w:rsidR="004453A2">
              <w:rPr>
                <w:rFonts w:ascii="Times New Roman" w:hAnsi="Times New Roman"/>
              </w:rPr>
              <w:t>Проект итогового отчета проходит обсуждение с общественным советом</w:t>
            </w:r>
            <w:r w:rsidR="00E13CDC">
              <w:rPr>
                <w:rFonts w:ascii="Times New Roman" w:hAnsi="Times New Roman"/>
              </w:rPr>
              <w:t>, заключение общественного совета включено в материалы, организовано выступление председателя общественного совета</w:t>
            </w:r>
            <w:r w:rsidR="004453A2">
              <w:rPr>
                <w:rFonts w:ascii="Times New Roman" w:hAnsi="Times New Roman"/>
              </w:rPr>
              <w:t xml:space="preserve"> (см. </w:t>
            </w:r>
            <w:r w:rsidR="00E13CDC">
              <w:rPr>
                <w:rFonts w:ascii="Times New Roman" w:hAnsi="Times New Roman"/>
              </w:rPr>
              <w:t xml:space="preserve">раздел 1.1, раздел 2.2. Методических указаний </w:t>
            </w:r>
            <w:r w:rsidR="00E13CDC" w:rsidRPr="00E13CDC">
              <w:rPr>
                <w:rFonts w:ascii="Times New Roman" w:hAnsi="Times New Roman"/>
              </w:rPr>
              <w:t>по проведению итоговых заседаний</w:t>
            </w:r>
          </w:p>
          <w:p w:rsidR="00E13CDC" w:rsidRPr="00E13CDC" w:rsidRDefault="00E13CDC" w:rsidP="00E13CDC">
            <w:pPr>
              <w:spacing w:line="240" w:lineRule="atLeast"/>
              <w:jc w:val="left"/>
              <w:rPr>
                <w:rFonts w:ascii="Times New Roman" w:hAnsi="Times New Roman"/>
              </w:rPr>
            </w:pPr>
            <w:r w:rsidRPr="00E13CDC">
              <w:rPr>
                <w:rFonts w:ascii="Times New Roman" w:hAnsi="Times New Roman"/>
              </w:rPr>
              <w:t>коллегий федеральных органов исполнительной власти</w:t>
            </w:r>
            <w:r>
              <w:rPr>
                <w:rFonts w:ascii="Times New Roman" w:hAnsi="Times New Roman"/>
              </w:rPr>
              <w:t xml:space="preserve">, утв. </w:t>
            </w:r>
          </w:p>
          <w:p w:rsidR="00E13CDC" w:rsidRPr="00E13CDC" w:rsidRDefault="00E13CDC" w:rsidP="00E13CDC">
            <w:pPr>
              <w:spacing w:line="240" w:lineRule="atLeast"/>
              <w:jc w:val="left"/>
              <w:rPr>
                <w:rFonts w:ascii="Times New Roman" w:hAnsi="Times New Roman"/>
              </w:rPr>
            </w:pPr>
            <w:r w:rsidRPr="00E13CDC">
              <w:rPr>
                <w:rFonts w:ascii="Times New Roman" w:hAnsi="Times New Roman"/>
              </w:rPr>
              <w:t>протоколом заседания</w:t>
            </w:r>
          </w:p>
          <w:p w:rsidR="00E13CDC" w:rsidRPr="00E13CDC" w:rsidRDefault="00E13CDC" w:rsidP="00E13CDC">
            <w:pPr>
              <w:spacing w:line="240" w:lineRule="atLeast"/>
              <w:jc w:val="left"/>
              <w:rPr>
                <w:rFonts w:ascii="Times New Roman" w:hAnsi="Times New Roman"/>
              </w:rPr>
            </w:pPr>
            <w:r w:rsidRPr="00E13CDC">
              <w:rPr>
                <w:rFonts w:ascii="Times New Roman" w:hAnsi="Times New Roman"/>
              </w:rPr>
              <w:t>Правительственной комиссии</w:t>
            </w:r>
          </w:p>
          <w:p w:rsidR="00E13CDC" w:rsidRPr="00E13CDC" w:rsidRDefault="00E13CDC" w:rsidP="00E13CDC">
            <w:pPr>
              <w:spacing w:line="240" w:lineRule="atLeast"/>
              <w:jc w:val="left"/>
              <w:rPr>
                <w:rFonts w:ascii="Times New Roman" w:hAnsi="Times New Roman"/>
              </w:rPr>
            </w:pPr>
            <w:r w:rsidRPr="00E13CDC">
              <w:rPr>
                <w:rFonts w:ascii="Times New Roman" w:hAnsi="Times New Roman"/>
              </w:rPr>
              <w:t>по координации деятельности</w:t>
            </w:r>
          </w:p>
          <w:p w:rsidR="00E13CDC" w:rsidRPr="00E13CDC" w:rsidRDefault="00E13CDC" w:rsidP="00E13CDC">
            <w:pPr>
              <w:spacing w:line="240" w:lineRule="atLeast"/>
              <w:jc w:val="left"/>
              <w:rPr>
                <w:rFonts w:ascii="Times New Roman" w:hAnsi="Times New Roman"/>
              </w:rPr>
            </w:pPr>
            <w:r w:rsidRPr="00E13CDC">
              <w:rPr>
                <w:rFonts w:ascii="Times New Roman" w:hAnsi="Times New Roman"/>
              </w:rPr>
              <w:t>открытого правительства</w:t>
            </w:r>
          </w:p>
          <w:p w:rsidR="00E13CDC" w:rsidRDefault="00E13CDC" w:rsidP="00E13CDC">
            <w:pPr>
              <w:spacing w:line="240" w:lineRule="atLeast"/>
              <w:jc w:val="left"/>
              <w:rPr>
                <w:rFonts w:ascii="Times New Roman" w:hAnsi="Times New Roman"/>
              </w:rPr>
            </w:pPr>
            <w:r w:rsidRPr="00E13CDC">
              <w:rPr>
                <w:rFonts w:ascii="Times New Roman" w:hAnsi="Times New Roman"/>
              </w:rPr>
              <w:t>от 18 февраля 2015 г. № 1</w:t>
            </w:r>
            <w:r>
              <w:rPr>
                <w:rFonts w:ascii="Times New Roman" w:hAnsi="Times New Roman"/>
              </w:rPr>
              <w:t>)</w:t>
            </w:r>
          </w:p>
          <w:p w:rsidR="004453A2" w:rsidRDefault="004453A2" w:rsidP="004453A2">
            <w:pPr>
              <w:spacing w:line="240" w:lineRule="atLeast"/>
              <w:jc w:val="left"/>
              <w:rPr>
                <w:rFonts w:ascii="Times New Roman" w:hAnsi="Times New Roman"/>
              </w:rPr>
            </w:pPr>
          </w:p>
          <w:p w:rsidR="00E13CDC" w:rsidRPr="00D367E3" w:rsidRDefault="00E13CDC" w:rsidP="004453A2">
            <w:pPr>
              <w:spacing w:line="240" w:lineRule="atLeast"/>
              <w:jc w:val="left"/>
              <w:rPr>
                <w:rFonts w:ascii="Times New Roman" w:hAnsi="Times New Roman"/>
                <w:b/>
                <w:u w:val="single"/>
              </w:rPr>
            </w:pPr>
            <w:r w:rsidRPr="00D367E3">
              <w:rPr>
                <w:rFonts w:ascii="Times New Roman" w:hAnsi="Times New Roman"/>
                <w:b/>
                <w:u w:val="single"/>
              </w:rPr>
              <w:t>Да</w:t>
            </w:r>
          </w:p>
          <w:p w:rsidR="00E13CDC" w:rsidRDefault="00E13CDC" w:rsidP="004453A2">
            <w:pPr>
              <w:spacing w:line="240" w:lineRule="atLeast"/>
              <w:jc w:val="left"/>
              <w:rPr>
                <w:rFonts w:ascii="Times New Roman" w:hAnsi="Times New Roman"/>
              </w:rPr>
            </w:pPr>
            <w:r>
              <w:rPr>
                <w:rFonts w:ascii="Times New Roman" w:hAnsi="Times New Roman"/>
              </w:rPr>
              <w:t>Нет</w:t>
            </w:r>
          </w:p>
          <w:p w:rsidR="00E13CDC" w:rsidRPr="009D25C0" w:rsidRDefault="00E13CDC" w:rsidP="004453A2">
            <w:pPr>
              <w:spacing w:line="240" w:lineRule="atLeast"/>
              <w:jc w:val="left"/>
              <w:rPr>
                <w:rFonts w:ascii="Times New Roman" w:hAnsi="Times New Roman"/>
              </w:rPr>
            </w:pPr>
            <w:r>
              <w:rPr>
                <w:rFonts w:ascii="Times New Roman" w:hAnsi="Times New Roman"/>
              </w:rPr>
              <w:t>Частично</w:t>
            </w:r>
          </w:p>
        </w:tc>
        <w:tc>
          <w:tcPr>
            <w:tcW w:w="937" w:type="pct"/>
            <w:shd w:val="clear" w:color="auto" w:fill="auto"/>
          </w:tcPr>
          <w:p w:rsidR="004453A2" w:rsidRDefault="00B37142" w:rsidP="004453A2">
            <w:pPr>
              <w:spacing w:line="240" w:lineRule="atLeast"/>
              <w:jc w:val="left"/>
              <w:rPr>
                <w:rFonts w:ascii="Times New Roman" w:hAnsi="Times New Roman"/>
              </w:rPr>
            </w:pPr>
            <w:r>
              <w:rPr>
                <w:rFonts w:ascii="Times New Roman" w:hAnsi="Times New Roman"/>
              </w:rPr>
              <w:t xml:space="preserve">4. </w:t>
            </w:r>
            <w:r w:rsidR="004453A2" w:rsidRPr="009D25C0">
              <w:rPr>
                <w:rFonts w:ascii="Times New Roman" w:hAnsi="Times New Roman"/>
              </w:rPr>
              <w:t>Отчетная информация</w:t>
            </w:r>
            <w:r w:rsidR="004453A2">
              <w:rPr>
                <w:rFonts w:ascii="Times New Roman" w:hAnsi="Times New Roman"/>
              </w:rPr>
              <w:t xml:space="preserve"> о результатах работы в отчетном году</w:t>
            </w:r>
            <w:r w:rsidR="004453A2" w:rsidRPr="009D25C0">
              <w:rPr>
                <w:rFonts w:ascii="Times New Roman" w:hAnsi="Times New Roman"/>
              </w:rPr>
              <w:t xml:space="preserve"> сопровождается мнениями и аналитическими выводами руководства ФОИВ, излагается с учетом долгосрочны</w:t>
            </w:r>
            <w:r w:rsidR="004453A2">
              <w:rPr>
                <w:rFonts w:ascii="Times New Roman" w:hAnsi="Times New Roman"/>
              </w:rPr>
              <w:t>х перспектив деятельности ФОИВ, также включёнными в итоговый отчет, либо представляется в качестве дополнительных материалов на заседании итоговой коллегии</w:t>
            </w:r>
          </w:p>
          <w:p w:rsidR="004453A2" w:rsidRDefault="004453A2" w:rsidP="004453A2">
            <w:pPr>
              <w:spacing w:line="240" w:lineRule="atLeast"/>
              <w:jc w:val="left"/>
              <w:rPr>
                <w:rFonts w:ascii="Times New Roman" w:hAnsi="Times New Roman"/>
              </w:rPr>
            </w:pPr>
          </w:p>
          <w:p w:rsidR="004453A2" w:rsidRPr="00D367E3" w:rsidRDefault="004453A2" w:rsidP="004453A2">
            <w:pPr>
              <w:spacing w:line="240" w:lineRule="atLeast"/>
              <w:jc w:val="left"/>
              <w:rPr>
                <w:rFonts w:ascii="Times New Roman" w:hAnsi="Times New Roman"/>
                <w:b/>
                <w:u w:val="single"/>
              </w:rPr>
            </w:pPr>
            <w:r w:rsidRPr="00D367E3">
              <w:rPr>
                <w:rFonts w:ascii="Times New Roman" w:hAnsi="Times New Roman"/>
                <w:b/>
                <w:u w:val="single"/>
              </w:rPr>
              <w:t>Да</w:t>
            </w:r>
          </w:p>
          <w:p w:rsidR="004453A2" w:rsidRDefault="004453A2" w:rsidP="004453A2">
            <w:pPr>
              <w:spacing w:line="240" w:lineRule="atLeast"/>
              <w:jc w:val="left"/>
              <w:rPr>
                <w:rFonts w:ascii="Times New Roman" w:hAnsi="Times New Roman"/>
              </w:rPr>
            </w:pPr>
            <w:r>
              <w:rPr>
                <w:rFonts w:ascii="Times New Roman" w:hAnsi="Times New Roman"/>
              </w:rPr>
              <w:t>Нет</w:t>
            </w:r>
          </w:p>
          <w:p w:rsidR="00E13CDC" w:rsidRPr="009D25C0" w:rsidRDefault="00E13CDC" w:rsidP="00E13CDC">
            <w:pPr>
              <w:spacing w:line="240" w:lineRule="atLeast"/>
              <w:jc w:val="left"/>
              <w:rPr>
                <w:rFonts w:ascii="Times New Roman" w:hAnsi="Times New Roman"/>
              </w:rPr>
            </w:pPr>
            <w:r>
              <w:rPr>
                <w:rFonts w:ascii="Times New Roman" w:hAnsi="Times New Roman"/>
              </w:rPr>
              <w:t>Частично</w:t>
            </w:r>
          </w:p>
          <w:p w:rsidR="00BD1184" w:rsidRDefault="00BD1184" w:rsidP="00BD1184">
            <w:pPr>
              <w:spacing w:line="240" w:lineRule="atLeast"/>
              <w:jc w:val="left"/>
              <w:rPr>
                <w:rFonts w:ascii="Times New Roman" w:hAnsi="Times New Roman"/>
              </w:rPr>
            </w:pPr>
          </w:p>
          <w:p w:rsidR="00D367E3" w:rsidRPr="00D367E3" w:rsidRDefault="00D367E3" w:rsidP="00BD1184">
            <w:pPr>
              <w:spacing w:line="240" w:lineRule="atLeast"/>
              <w:jc w:val="left"/>
              <w:rPr>
                <w:rFonts w:ascii="Times New Roman" w:hAnsi="Times New Roman"/>
                <w:i/>
              </w:rPr>
            </w:pPr>
          </w:p>
        </w:tc>
      </w:tr>
      <w:tr w:rsidR="00BD1184" w:rsidRPr="00C90115" w:rsidTr="00C04447">
        <w:tc>
          <w:tcPr>
            <w:tcW w:w="899" w:type="pct"/>
            <w:shd w:val="clear" w:color="auto" w:fill="auto"/>
          </w:tcPr>
          <w:p w:rsidR="00BD1184" w:rsidRPr="009D25C0" w:rsidRDefault="00BD1184" w:rsidP="00BD1184">
            <w:pPr>
              <w:spacing w:line="240" w:lineRule="atLeast"/>
              <w:jc w:val="left"/>
              <w:rPr>
                <w:rFonts w:ascii="Times New Roman" w:hAnsi="Times New Roman"/>
              </w:rPr>
            </w:pPr>
          </w:p>
        </w:tc>
        <w:tc>
          <w:tcPr>
            <w:tcW w:w="1630" w:type="pct"/>
            <w:shd w:val="clear" w:color="auto" w:fill="auto"/>
          </w:tcPr>
          <w:p w:rsidR="00BD1184" w:rsidRDefault="00B37142" w:rsidP="00E13CDC">
            <w:pPr>
              <w:spacing w:line="240" w:lineRule="atLeast"/>
              <w:jc w:val="left"/>
              <w:rPr>
                <w:rFonts w:ascii="Times New Roman" w:hAnsi="Times New Roman"/>
              </w:rPr>
            </w:pPr>
            <w:r>
              <w:rPr>
                <w:rFonts w:ascii="Times New Roman" w:hAnsi="Times New Roman"/>
              </w:rPr>
              <w:t xml:space="preserve">5. </w:t>
            </w:r>
            <w:r w:rsidR="00BD1184" w:rsidRPr="009D25C0">
              <w:rPr>
                <w:rFonts w:ascii="Times New Roman" w:hAnsi="Times New Roman"/>
              </w:rPr>
              <w:t xml:space="preserve">На </w:t>
            </w:r>
            <w:r w:rsidR="00E13CDC">
              <w:rPr>
                <w:rFonts w:ascii="Times New Roman" w:hAnsi="Times New Roman"/>
              </w:rPr>
              <w:t xml:space="preserve">официальном </w:t>
            </w:r>
            <w:r w:rsidR="00BD1184" w:rsidRPr="009D25C0">
              <w:rPr>
                <w:rFonts w:ascii="Times New Roman" w:hAnsi="Times New Roman"/>
              </w:rPr>
              <w:t>сайте ФОИВ размещены государственные задания и отчеты об их исполнении федеральными бюджетными и федеральными казенными учреждениями в порядке, установленном Постановлением Правительства от 02.09.2010 № 671.</w:t>
            </w:r>
          </w:p>
          <w:p w:rsidR="00E13CDC" w:rsidRDefault="00E13CDC" w:rsidP="00E13CDC">
            <w:pPr>
              <w:spacing w:line="240" w:lineRule="atLeast"/>
              <w:jc w:val="left"/>
              <w:rPr>
                <w:rFonts w:ascii="Times New Roman" w:hAnsi="Times New Roman"/>
              </w:rPr>
            </w:pPr>
          </w:p>
          <w:p w:rsidR="00E13CDC" w:rsidRPr="005919F5" w:rsidRDefault="00E13CDC" w:rsidP="00E13CDC">
            <w:pPr>
              <w:spacing w:line="240" w:lineRule="atLeast"/>
              <w:jc w:val="left"/>
              <w:rPr>
                <w:rFonts w:ascii="Times New Roman" w:hAnsi="Times New Roman"/>
                <w:b/>
                <w:u w:val="single"/>
              </w:rPr>
            </w:pPr>
            <w:r w:rsidRPr="005919F5">
              <w:rPr>
                <w:rFonts w:ascii="Times New Roman" w:hAnsi="Times New Roman"/>
                <w:b/>
                <w:u w:val="single"/>
              </w:rPr>
              <w:t>Да</w:t>
            </w:r>
          </w:p>
          <w:p w:rsidR="00E13CDC" w:rsidRDefault="00E13CDC" w:rsidP="00E13CDC">
            <w:pPr>
              <w:spacing w:line="240" w:lineRule="atLeast"/>
              <w:jc w:val="left"/>
              <w:rPr>
                <w:rFonts w:ascii="Times New Roman" w:hAnsi="Times New Roman"/>
              </w:rPr>
            </w:pPr>
            <w:r>
              <w:rPr>
                <w:rFonts w:ascii="Times New Roman" w:hAnsi="Times New Roman"/>
              </w:rPr>
              <w:t>Нет</w:t>
            </w:r>
          </w:p>
          <w:p w:rsidR="00E13CDC" w:rsidRDefault="00E13CDC" w:rsidP="00E13CDC">
            <w:pPr>
              <w:spacing w:line="240" w:lineRule="atLeast"/>
              <w:jc w:val="left"/>
              <w:rPr>
                <w:rFonts w:ascii="Times New Roman" w:hAnsi="Times New Roman"/>
              </w:rPr>
            </w:pPr>
            <w:r>
              <w:rPr>
                <w:rFonts w:ascii="Times New Roman" w:hAnsi="Times New Roman"/>
              </w:rPr>
              <w:t>Частично (не в полном объеме)</w:t>
            </w:r>
          </w:p>
          <w:p w:rsidR="005919F5" w:rsidRDefault="005919F5" w:rsidP="00E13CDC">
            <w:pPr>
              <w:spacing w:line="240" w:lineRule="atLeast"/>
              <w:jc w:val="left"/>
              <w:rPr>
                <w:rFonts w:ascii="Times New Roman" w:hAnsi="Times New Roman"/>
              </w:rPr>
            </w:pPr>
          </w:p>
          <w:p w:rsidR="005919F5" w:rsidRPr="005919F5" w:rsidRDefault="005919F5" w:rsidP="00E13CDC">
            <w:pPr>
              <w:spacing w:line="240" w:lineRule="atLeast"/>
              <w:jc w:val="left"/>
              <w:rPr>
                <w:rFonts w:ascii="Times New Roman" w:hAnsi="Times New Roman"/>
                <w:i/>
              </w:rPr>
            </w:pPr>
            <w:r w:rsidRPr="005919F5">
              <w:rPr>
                <w:rFonts w:ascii="Times New Roman" w:hAnsi="Times New Roman"/>
                <w:i/>
              </w:rPr>
              <w:t>http://www.minfin.ru/ru/om/goszadaniya/</w:t>
            </w:r>
          </w:p>
        </w:tc>
        <w:tc>
          <w:tcPr>
            <w:tcW w:w="1534" w:type="pct"/>
            <w:shd w:val="clear" w:color="auto" w:fill="auto"/>
          </w:tcPr>
          <w:p w:rsidR="00E13CDC" w:rsidRPr="009D25C0" w:rsidRDefault="00B37142" w:rsidP="00E13CDC">
            <w:pPr>
              <w:spacing w:line="240" w:lineRule="atLeast"/>
              <w:jc w:val="left"/>
              <w:rPr>
                <w:rFonts w:ascii="Times New Roman" w:hAnsi="Times New Roman"/>
              </w:rPr>
            </w:pPr>
            <w:r>
              <w:rPr>
                <w:rFonts w:ascii="Times New Roman" w:hAnsi="Times New Roman"/>
              </w:rPr>
              <w:lastRenderedPageBreak/>
              <w:t xml:space="preserve">5. </w:t>
            </w:r>
            <w:r w:rsidR="00E13CDC" w:rsidRPr="009D25C0">
              <w:rPr>
                <w:rFonts w:ascii="Times New Roman" w:hAnsi="Times New Roman"/>
              </w:rPr>
              <w:t xml:space="preserve">На сайте ФОИВ размещается актуальная информация, содержащая сведения о результатах проверок в ФОИВ, его </w:t>
            </w:r>
            <w:proofErr w:type="spellStart"/>
            <w:r w:rsidR="00E13CDC" w:rsidRPr="009D25C0">
              <w:rPr>
                <w:rFonts w:ascii="Times New Roman" w:hAnsi="Times New Roman"/>
              </w:rPr>
              <w:t>терорганах</w:t>
            </w:r>
            <w:proofErr w:type="spellEnd"/>
            <w:r w:rsidR="00E13CDC" w:rsidRPr="009D25C0">
              <w:rPr>
                <w:rFonts w:ascii="Times New Roman" w:hAnsi="Times New Roman"/>
              </w:rPr>
              <w:t xml:space="preserve"> и подведомственных организациях, включая:</w:t>
            </w:r>
          </w:p>
          <w:p w:rsidR="00E13CDC" w:rsidRPr="009D25C0" w:rsidRDefault="00E13CDC" w:rsidP="00E13CDC">
            <w:pPr>
              <w:numPr>
                <w:ilvl w:val="0"/>
                <w:numId w:val="7"/>
              </w:numPr>
              <w:tabs>
                <w:tab w:val="num" w:pos="0"/>
              </w:tabs>
              <w:spacing w:line="240" w:lineRule="atLeast"/>
              <w:jc w:val="left"/>
              <w:rPr>
                <w:rFonts w:ascii="Times New Roman" w:hAnsi="Times New Roman"/>
              </w:rPr>
            </w:pPr>
            <w:r w:rsidRPr="009D25C0">
              <w:rPr>
                <w:rFonts w:ascii="Times New Roman" w:hAnsi="Times New Roman"/>
              </w:rPr>
              <w:t>перечень и результаты проведенных проверок,</w:t>
            </w:r>
          </w:p>
          <w:p w:rsidR="00E13CDC" w:rsidRPr="009D25C0" w:rsidRDefault="00E13CDC" w:rsidP="00E13CDC">
            <w:pPr>
              <w:numPr>
                <w:ilvl w:val="0"/>
                <w:numId w:val="7"/>
              </w:numPr>
              <w:tabs>
                <w:tab w:val="num" w:pos="0"/>
              </w:tabs>
              <w:spacing w:line="240" w:lineRule="atLeast"/>
              <w:jc w:val="left"/>
              <w:rPr>
                <w:rFonts w:ascii="Times New Roman" w:hAnsi="Times New Roman"/>
              </w:rPr>
            </w:pPr>
            <w:r w:rsidRPr="009D25C0">
              <w:rPr>
                <w:rFonts w:ascii="Times New Roman" w:hAnsi="Times New Roman"/>
              </w:rPr>
              <w:t>протоколы (акты) проверок,</w:t>
            </w:r>
          </w:p>
          <w:p w:rsidR="00BD1184" w:rsidRDefault="00E13CDC" w:rsidP="00E13CDC">
            <w:pPr>
              <w:spacing w:line="240" w:lineRule="atLeast"/>
              <w:jc w:val="left"/>
              <w:rPr>
                <w:rFonts w:ascii="Times New Roman" w:hAnsi="Times New Roman"/>
              </w:rPr>
            </w:pPr>
            <w:r w:rsidRPr="009D25C0">
              <w:rPr>
                <w:rFonts w:ascii="Times New Roman" w:hAnsi="Times New Roman"/>
              </w:rPr>
              <w:t>информацию об устранении нарушений по результатам проверок.</w:t>
            </w:r>
          </w:p>
          <w:p w:rsidR="00E13CDC" w:rsidRDefault="00E13CDC" w:rsidP="00E13CDC">
            <w:pPr>
              <w:spacing w:line="240" w:lineRule="atLeast"/>
              <w:jc w:val="left"/>
              <w:rPr>
                <w:rFonts w:ascii="Times New Roman" w:hAnsi="Times New Roman"/>
              </w:rPr>
            </w:pPr>
          </w:p>
          <w:p w:rsidR="00E13CDC" w:rsidRPr="00D367E3" w:rsidRDefault="00E13CDC" w:rsidP="00E13CDC">
            <w:pPr>
              <w:spacing w:line="240" w:lineRule="atLeast"/>
              <w:jc w:val="left"/>
              <w:rPr>
                <w:rFonts w:ascii="Times New Roman" w:hAnsi="Times New Roman"/>
                <w:b/>
                <w:u w:val="single"/>
              </w:rPr>
            </w:pPr>
            <w:r w:rsidRPr="00D367E3">
              <w:rPr>
                <w:rFonts w:ascii="Times New Roman" w:hAnsi="Times New Roman"/>
                <w:b/>
                <w:u w:val="single"/>
              </w:rPr>
              <w:t>Да</w:t>
            </w:r>
          </w:p>
          <w:p w:rsidR="00E13CDC" w:rsidRDefault="00E13CDC" w:rsidP="00E13CDC">
            <w:pPr>
              <w:spacing w:line="240" w:lineRule="atLeast"/>
              <w:jc w:val="left"/>
              <w:rPr>
                <w:rFonts w:ascii="Times New Roman" w:hAnsi="Times New Roman"/>
              </w:rPr>
            </w:pPr>
            <w:r>
              <w:rPr>
                <w:rFonts w:ascii="Times New Roman" w:hAnsi="Times New Roman"/>
              </w:rPr>
              <w:t>Нет</w:t>
            </w:r>
          </w:p>
          <w:p w:rsidR="00E13CDC" w:rsidRDefault="00E13CDC" w:rsidP="00E13CDC">
            <w:pPr>
              <w:spacing w:line="240" w:lineRule="atLeast"/>
              <w:jc w:val="left"/>
              <w:rPr>
                <w:rFonts w:ascii="Times New Roman" w:hAnsi="Times New Roman"/>
              </w:rPr>
            </w:pPr>
            <w:r>
              <w:rPr>
                <w:rFonts w:ascii="Times New Roman" w:hAnsi="Times New Roman"/>
              </w:rPr>
              <w:t>Частично (не в полном объеме)</w:t>
            </w:r>
          </w:p>
          <w:p w:rsidR="00D367E3" w:rsidRDefault="00D367E3" w:rsidP="00E13CDC">
            <w:pPr>
              <w:spacing w:line="240" w:lineRule="atLeast"/>
              <w:jc w:val="left"/>
              <w:rPr>
                <w:rFonts w:ascii="Times New Roman" w:hAnsi="Times New Roman"/>
              </w:rPr>
            </w:pPr>
          </w:p>
          <w:p w:rsidR="00D367E3" w:rsidRPr="00D367E3" w:rsidRDefault="00D367E3" w:rsidP="00E13CDC">
            <w:pPr>
              <w:spacing w:line="240" w:lineRule="atLeast"/>
              <w:jc w:val="left"/>
              <w:rPr>
                <w:rFonts w:ascii="Times New Roman" w:hAnsi="Times New Roman"/>
                <w:i/>
              </w:rPr>
            </w:pPr>
            <w:r w:rsidRPr="00D367E3">
              <w:rPr>
                <w:rFonts w:ascii="Times New Roman" w:hAnsi="Times New Roman"/>
                <w:i/>
              </w:rPr>
              <w:t>http://www.minfin.ru/ru/ministry/fin_control_deyt_org/index.php</w:t>
            </w:r>
          </w:p>
          <w:p w:rsidR="00E13CDC" w:rsidRPr="009D25C0" w:rsidRDefault="00E13CDC" w:rsidP="00E13CDC">
            <w:pPr>
              <w:spacing w:line="240" w:lineRule="atLeast"/>
              <w:jc w:val="left"/>
              <w:rPr>
                <w:rFonts w:ascii="Times New Roman" w:hAnsi="Times New Roman"/>
              </w:rPr>
            </w:pPr>
          </w:p>
        </w:tc>
        <w:tc>
          <w:tcPr>
            <w:tcW w:w="937" w:type="pct"/>
            <w:shd w:val="clear" w:color="auto" w:fill="auto"/>
          </w:tcPr>
          <w:p w:rsidR="00BD1184" w:rsidRDefault="00B37142" w:rsidP="00E13CDC">
            <w:pPr>
              <w:spacing w:line="240" w:lineRule="atLeast"/>
              <w:jc w:val="left"/>
              <w:rPr>
                <w:rFonts w:ascii="Times New Roman" w:hAnsi="Times New Roman"/>
              </w:rPr>
            </w:pPr>
            <w:r>
              <w:rPr>
                <w:rFonts w:ascii="Times New Roman" w:hAnsi="Times New Roman"/>
              </w:rPr>
              <w:lastRenderedPageBreak/>
              <w:t xml:space="preserve">5. </w:t>
            </w:r>
            <w:r w:rsidR="00BD1184" w:rsidRPr="009D25C0">
              <w:rPr>
                <w:rFonts w:ascii="Times New Roman" w:hAnsi="Times New Roman"/>
              </w:rPr>
              <w:t xml:space="preserve">Разработана и внедрена система персональной ответственности госслужащих за воспрепятствование осуществлению общественного контроля. </w:t>
            </w:r>
            <w:r w:rsidR="00E13CDC">
              <w:rPr>
                <w:rFonts w:ascii="Times New Roman" w:hAnsi="Times New Roman"/>
              </w:rPr>
              <w:t xml:space="preserve">Доступные механизмы общественного </w:t>
            </w:r>
            <w:r w:rsidR="00E13CDC">
              <w:rPr>
                <w:rFonts w:ascii="Times New Roman" w:hAnsi="Times New Roman"/>
              </w:rPr>
              <w:lastRenderedPageBreak/>
              <w:t>контроля представлены на официальном сайте ФОИВ в разделе, который может быть легко найден широкими группами пользователей.</w:t>
            </w:r>
          </w:p>
          <w:p w:rsidR="00E13CDC" w:rsidRDefault="00E13CDC" w:rsidP="00E13CDC">
            <w:pPr>
              <w:spacing w:line="240" w:lineRule="atLeast"/>
              <w:jc w:val="left"/>
              <w:rPr>
                <w:rFonts w:ascii="Times New Roman" w:hAnsi="Times New Roman"/>
              </w:rPr>
            </w:pPr>
          </w:p>
          <w:p w:rsidR="00E13CDC" w:rsidRPr="00D367E3" w:rsidRDefault="00E13CDC" w:rsidP="00E13CDC">
            <w:pPr>
              <w:spacing w:line="240" w:lineRule="atLeast"/>
              <w:jc w:val="left"/>
              <w:rPr>
                <w:rFonts w:ascii="Times New Roman" w:hAnsi="Times New Roman"/>
                <w:b/>
                <w:u w:val="single"/>
              </w:rPr>
            </w:pPr>
            <w:r w:rsidRPr="00D367E3">
              <w:rPr>
                <w:rFonts w:ascii="Times New Roman" w:hAnsi="Times New Roman"/>
                <w:b/>
                <w:u w:val="single"/>
              </w:rPr>
              <w:t>Да</w:t>
            </w:r>
          </w:p>
          <w:p w:rsidR="00E13CDC" w:rsidRDefault="00E13CDC" w:rsidP="00E13CDC">
            <w:pPr>
              <w:spacing w:line="240" w:lineRule="atLeast"/>
              <w:jc w:val="left"/>
              <w:rPr>
                <w:rFonts w:ascii="Times New Roman" w:hAnsi="Times New Roman"/>
              </w:rPr>
            </w:pPr>
            <w:r>
              <w:rPr>
                <w:rFonts w:ascii="Times New Roman" w:hAnsi="Times New Roman"/>
              </w:rPr>
              <w:t>Нет</w:t>
            </w:r>
          </w:p>
          <w:p w:rsidR="00E13CDC" w:rsidRDefault="00E13CDC" w:rsidP="00E13CDC">
            <w:pPr>
              <w:spacing w:line="240" w:lineRule="atLeast"/>
              <w:jc w:val="left"/>
              <w:rPr>
                <w:rFonts w:ascii="Times New Roman" w:hAnsi="Times New Roman"/>
              </w:rPr>
            </w:pPr>
            <w:r>
              <w:rPr>
                <w:rFonts w:ascii="Times New Roman" w:hAnsi="Times New Roman"/>
              </w:rPr>
              <w:t>Частично</w:t>
            </w:r>
          </w:p>
          <w:p w:rsidR="00D367E3" w:rsidRDefault="00D367E3" w:rsidP="00E13CDC">
            <w:pPr>
              <w:spacing w:line="240" w:lineRule="atLeast"/>
              <w:jc w:val="left"/>
              <w:rPr>
                <w:rFonts w:ascii="Times New Roman" w:hAnsi="Times New Roman"/>
              </w:rPr>
            </w:pPr>
          </w:p>
          <w:p w:rsidR="00D367E3" w:rsidRDefault="00D367E3" w:rsidP="00E13CDC">
            <w:pPr>
              <w:spacing w:line="240" w:lineRule="atLeast"/>
              <w:jc w:val="left"/>
              <w:rPr>
                <w:rFonts w:ascii="Times New Roman" w:hAnsi="Times New Roman"/>
                <w:i/>
              </w:rPr>
            </w:pPr>
            <w:r w:rsidRPr="00D367E3">
              <w:rPr>
                <w:rFonts w:ascii="Times New Roman" w:hAnsi="Times New Roman"/>
                <w:i/>
              </w:rPr>
              <w:t>http://minfin.ru/ru/om/soc_ctrl/index.php</w:t>
            </w:r>
          </w:p>
          <w:p w:rsidR="00D367E3" w:rsidRPr="009D25C0" w:rsidRDefault="00D367E3" w:rsidP="00E13CDC">
            <w:pPr>
              <w:spacing w:line="240" w:lineRule="atLeast"/>
              <w:jc w:val="left"/>
              <w:rPr>
                <w:rFonts w:ascii="Times New Roman" w:hAnsi="Times New Roman"/>
              </w:rPr>
            </w:pPr>
          </w:p>
        </w:tc>
      </w:tr>
      <w:tr w:rsidR="00E13CDC" w:rsidRPr="00C90115" w:rsidTr="00C04447">
        <w:tc>
          <w:tcPr>
            <w:tcW w:w="899" w:type="pct"/>
            <w:shd w:val="clear" w:color="auto" w:fill="auto"/>
          </w:tcPr>
          <w:p w:rsidR="00E13CDC" w:rsidRPr="009D25C0" w:rsidRDefault="00E13CDC" w:rsidP="00E13CDC">
            <w:pPr>
              <w:spacing w:line="240" w:lineRule="atLeast"/>
              <w:jc w:val="left"/>
              <w:rPr>
                <w:rFonts w:ascii="Times New Roman" w:hAnsi="Times New Roman"/>
              </w:rPr>
            </w:pPr>
            <w:r w:rsidRPr="009D25C0">
              <w:rPr>
                <w:rFonts w:ascii="Times New Roman" w:hAnsi="Times New Roman"/>
              </w:rPr>
              <w:lastRenderedPageBreak/>
              <w:t>Информирование о работе с обращениями граждан и организаций</w:t>
            </w:r>
          </w:p>
        </w:tc>
        <w:tc>
          <w:tcPr>
            <w:tcW w:w="1630"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t xml:space="preserve">1. </w:t>
            </w:r>
            <w:r w:rsidR="00E13CDC" w:rsidRPr="009D25C0">
              <w:rPr>
                <w:rFonts w:ascii="Times New Roman" w:hAnsi="Times New Roman"/>
              </w:rPr>
              <w:t xml:space="preserve">Формируются и </w:t>
            </w:r>
            <w:r w:rsidR="00E13CDC">
              <w:rPr>
                <w:rFonts w:ascii="Times New Roman" w:hAnsi="Times New Roman"/>
              </w:rPr>
              <w:t>регулярно (не реже 1 раза в квартал)</w:t>
            </w:r>
            <w:r w:rsidR="00E13CDC" w:rsidRPr="009D25C0">
              <w:rPr>
                <w:rFonts w:ascii="Times New Roman" w:hAnsi="Times New Roman"/>
              </w:rPr>
              <w:t xml:space="preserve"> публикуются на сайте ФОИВ обзоры обращений граждан, представителей организаций (юридических лиц), общественных объединений, включающие обобщенную информацию о результатах рассмотрения поступивших обращений и принятых </w:t>
            </w:r>
            <w:r w:rsidR="00E13CDC" w:rsidRPr="009D25C0">
              <w:rPr>
                <w:rFonts w:ascii="Times New Roman" w:hAnsi="Times New Roman"/>
              </w:rPr>
              <w:lastRenderedPageBreak/>
              <w:t>по ним мерах.</w:t>
            </w:r>
          </w:p>
          <w:p w:rsidR="00524C09" w:rsidRDefault="00524C09" w:rsidP="00E13CDC">
            <w:pPr>
              <w:spacing w:line="240" w:lineRule="atLeast"/>
              <w:jc w:val="left"/>
              <w:rPr>
                <w:rFonts w:ascii="Times New Roman" w:hAnsi="Times New Roman"/>
              </w:rPr>
            </w:pPr>
          </w:p>
          <w:p w:rsidR="00524C09" w:rsidRDefault="00524C09" w:rsidP="00E13CDC">
            <w:pPr>
              <w:spacing w:line="240" w:lineRule="atLeast"/>
              <w:jc w:val="left"/>
              <w:rPr>
                <w:rFonts w:ascii="Times New Roman" w:hAnsi="Times New Roman"/>
              </w:rPr>
            </w:pPr>
            <w:r>
              <w:rPr>
                <w:rFonts w:ascii="Times New Roman" w:hAnsi="Times New Roman"/>
              </w:rPr>
              <w:t>Да</w:t>
            </w:r>
          </w:p>
          <w:p w:rsidR="00524C09" w:rsidRDefault="00524C09" w:rsidP="00E13CDC">
            <w:pPr>
              <w:spacing w:line="240" w:lineRule="atLeast"/>
              <w:jc w:val="left"/>
              <w:rPr>
                <w:rFonts w:ascii="Times New Roman" w:hAnsi="Times New Roman"/>
              </w:rPr>
            </w:pPr>
            <w:r>
              <w:rPr>
                <w:rFonts w:ascii="Times New Roman" w:hAnsi="Times New Roman"/>
              </w:rPr>
              <w:t>Нет</w:t>
            </w:r>
          </w:p>
          <w:p w:rsidR="00524C09" w:rsidRPr="00D367E3" w:rsidRDefault="00524C09" w:rsidP="00E13CDC">
            <w:pPr>
              <w:spacing w:line="240" w:lineRule="atLeast"/>
              <w:jc w:val="left"/>
              <w:rPr>
                <w:rFonts w:ascii="Times New Roman" w:hAnsi="Times New Roman"/>
                <w:b/>
                <w:u w:val="single"/>
              </w:rPr>
            </w:pPr>
            <w:r w:rsidRPr="00D367E3">
              <w:rPr>
                <w:rFonts w:ascii="Times New Roman" w:hAnsi="Times New Roman"/>
                <w:b/>
                <w:u w:val="single"/>
              </w:rPr>
              <w:t>Частично</w:t>
            </w:r>
          </w:p>
          <w:p w:rsidR="00524C09" w:rsidRDefault="00524C09" w:rsidP="00E13CDC">
            <w:pPr>
              <w:spacing w:line="240" w:lineRule="atLeast"/>
              <w:jc w:val="left"/>
              <w:rPr>
                <w:rFonts w:ascii="Times New Roman" w:hAnsi="Times New Roman"/>
              </w:rPr>
            </w:pPr>
          </w:p>
          <w:p w:rsidR="00D367E3" w:rsidRPr="00D367E3" w:rsidRDefault="00D367E3" w:rsidP="00E13CDC">
            <w:pPr>
              <w:spacing w:line="240" w:lineRule="atLeast"/>
              <w:jc w:val="left"/>
              <w:rPr>
                <w:rFonts w:ascii="Times New Roman" w:hAnsi="Times New Roman"/>
                <w:i/>
              </w:rPr>
            </w:pPr>
            <w:r w:rsidRPr="00D367E3">
              <w:rPr>
                <w:rFonts w:ascii="Times New Roman" w:hAnsi="Times New Roman"/>
                <w:i/>
              </w:rPr>
              <w:t>http://minfin.ru/ru/appeal/reviews/</w:t>
            </w:r>
          </w:p>
        </w:tc>
        <w:tc>
          <w:tcPr>
            <w:tcW w:w="1534"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lastRenderedPageBreak/>
              <w:t xml:space="preserve">1. </w:t>
            </w:r>
            <w:r w:rsidR="00E13CDC" w:rsidRPr="009D25C0">
              <w:rPr>
                <w:rFonts w:ascii="Times New Roman" w:hAnsi="Times New Roman"/>
              </w:rPr>
              <w:t>Создан и постоянно обновляется раздел на официальном сайте ФОИВ, в котором размещаются ответы на наиболее часто задаваемые в обращениях вопросы и жалобы.</w:t>
            </w:r>
          </w:p>
          <w:p w:rsidR="00524C09" w:rsidRDefault="00524C09" w:rsidP="00E13CDC">
            <w:pPr>
              <w:spacing w:line="240" w:lineRule="atLeast"/>
              <w:jc w:val="left"/>
              <w:rPr>
                <w:rFonts w:ascii="Times New Roman" w:hAnsi="Times New Roman"/>
              </w:rPr>
            </w:pPr>
          </w:p>
          <w:p w:rsidR="00524C09" w:rsidRPr="00D367E3" w:rsidRDefault="00524C09" w:rsidP="00E13CDC">
            <w:pPr>
              <w:spacing w:line="240" w:lineRule="atLeast"/>
              <w:jc w:val="left"/>
              <w:rPr>
                <w:rFonts w:ascii="Times New Roman" w:hAnsi="Times New Roman"/>
                <w:b/>
                <w:u w:val="single"/>
              </w:rPr>
            </w:pPr>
            <w:r w:rsidRPr="00D367E3">
              <w:rPr>
                <w:rFonts w:ascii="Times New Roman" w:hAnsi="Times New Roman"/>
                <w:b/>
                <w:u w:val="single"/>
              </w:rPr>
              <w:t>Да</w:t>
            </w:r>
          </w:p>
          <w:p w:rsidR="00524C09" w:rsidRDefault="00524C09" w:rsidP="00E13CDC">
            <w:pPr>
              <w:spacing w:line="240" w:lineRule="atLeast"/>
              <w:jc w:val="left"/>
              <w:rPr>
                <w:rFonts w:ascii="Times New Roman" w:hAnsi="Times New Roman"/>
              </w:rPr>
            </w:pPr>
            <w:r>
              <w:rPr>
                <w:rFonts w:ascii="Times New Roman" w:hAnsi="Times New Roman"/>
              </w:rPr>
              <w:t>Нет</w:t>
            </w:r>
          </w:p>
          <w:p w:rsidR="00524C09" w:rsidRDefault="00524C09" w:rsidP="00E13CDC">
            <w:pPr>
              <w:spacing w:line="240" w:lineRule="atLeast"/>
              <w:jc w:val="left"/>
              <w:rPr>
                <w:rFonts w:ascii="Times New Roman" w:hAnsi="Times New Roman"/>
              </w:rPr>
            </w:pPr>
            <w:r>
              <w:rPr>
                <w:rFonts w:ascii="Times New Roman" w:hAnsi="Times New Roman"/>
              </w:rPr>
              <w:lastRenderedPageBreak/>
              <w:t>Частично</w:t>
            </w:r>
          </w:p>
          <w:p w:rsidR="00D367E3" w:rsidRDefault="00D367E3" w:rsidP="00E13CDC">
            <w:pPr>
              <w:spacing w:line="240" w:lineRule="atLeast"/>
              <w:jc w:val="left"/>
              <w:rPr>
                <w:rFonts w:ascii="Times New Roman" w:hAnsi="Times New Roman"/>
              </w:rPr>
            </w:pPr>
          </w:p>
          <w:p w:rsidR="00D367E3" w:rsidRPr="00D367E3" w:rsidRDefault="00D367E3" w:rsidP="00E13CDC">
            <w:pPr>
              <w:spacing w:line="240" w:lineRule="atLeast"/>
              <w:jc w:val="left"/>
              <w:rPr>
                <w:rFonts w:ascii="Times New Roman" w:hAnsi="Times New Roman"/>
                <w:i/>
              </w:rPr>
            </w:pPr>
            <w:r w:rsidRPr="00D367E3">
              <w:rPr>
                <w:rFonts w:ascii="Times New Roman" w:hAnsi="Times New Roman"/>
                <w:i/>
              </w:rPr>
              <w:t>http://minfin.ru/ru/appeal/faq/</w:t>
            </w:r>
          </w:p>
        </w:tc>
        <w:tc>
          <w:tcPr>
            <w:tcW w:w="937"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lastRenderedPageBreak/>
              <w:t xml:space="preserve">1. </w:t>
            </w:r>
            <w:r w:rsidR="00E13CDC" w:rsidRPr="009D25C0">
              <w:rPr>
                <w:rFonts w:ascii="Times New Roman" w:hAnsi="Times New Roman"/>
              </w:rPr>
              <w:t>Внедрен веб-сервис, обеспечивающий автоматическое уведомление о получении и регистрации обращения</w:t>
            </w:r>
            <w:r w:rsidR="00524C09">
              <w:rPr>
                <w:rFonts w:ascii="Times New Roman" w:hAnsi="Times New Roman"/>
              </w:rPr>
              <w:t xml:space="preserve"> или запроса в </w:t>
            </w:r>
            <w:r w:rsidR="00524C09">
              <w:rPr>
                <w:rFonts w:ascii="Times New Roman" w:hAnsi="Times New Roman"/>
              </w:rPr>
              <w:lastRenderedPageBreak/>
              <w:t>электронном виде, а также позволяющий отслеживать он-</w:t>
            </w:r>
            <w:proofErr w:type="spellStart"/>
            <w:r w:rsidR="00524C09">
              <w:rPr>
                <w:rFonts w:ascii="Times New Roman" w:hAnsi="Times New Roman"/>
              </w:rPr>
              <w:t>лайн</w:t>
            </w:r>
            <w:proofErr w:type="spellEnd"/>
            <w:r w:rsidR="00524C09">
              <w:rPr>
                <w:rFonts w:ascii="Times New Roman" w:hAnsi="Times New Roman"/>
              </w:rPr>
              <w:t xml:space="preserve"> статус поданного обращения </w:t>
            </w:r>
          </w:p>
          <w:p w:rsidR="00524C09" w:rsidRDefault="00524C09" w:rsidP="00E13CDC">
            <w:pPr>
              <w:spacing w:line="240" w:lineRule="atLeast"/>
              <w:jc w:val="left"/>
              <w:rPr>
                <w:rFonts w:ascii="Times New Roman" w:hAnsi="Times New Roman"/>
              </w:rPr>
            </w:pPr>
          </w:p>
          <w:p w:rsidR="00524C09" w:rsidRPr="00232FA7" w:rsidRDefault="00524C09" w:rsidP="00E13CDC">
            <w:pPr>
              <w:spacing w:line="240" w:lineRule="atLeast"/>
              <w:jc w:val="left"/>
              <w:rPr>
                <w:rFonts w:ascii="Times New Roman" w:hAnsi="Times New Roman"/>
                <w:b/>
                <w:u w:val="single"/>
              </w:rPr>
            </w:pPr>
            <w:r w:rsidRPr="00232FA7">
              <w:rPr>
                <w:rFonts w:ascii="Times New Roman" w:hAnsi="Times New Roman"/>
                <w:b/>
                <w:u w:val="single"/>
              </w:rPr>
              <w:t>Да</w:t>
            </w:r>
          </w:p>
          <w:p w:rsidR="00524C09" w:rsidRDefault="00524C09" w:rsidP="00E13CDC">
            <w:pPr>
              <w:spacing w:line="240" w:lineRule="atLeast"/>
              <w:jc w:val="left"/>
              <w:rPr>
                <w:rFonts w:ascii="Times New Roman" w:hAnsi="Times New Roman"/>
              </w:rPr>
            </w:pPr>
            <w:r>
              <w:rPr>
                <w:rFonts w:ascii="Times New Roman" w:hAnsi="Times New Roman"/>
              </w:rPr>
              <w:t>Нет</w:t>
            </w:r>
          </w:p>
          <w:p w:rsidR="00524C09" w:rsidRDefault="00524C09" w:rsidP="00E13CDC">
            <w:pPr>
              <w:spacing w:line="240" w:lineRule="atLeast"/>
              <w:jc w:val="left"/>
              <w:rPr>
                <w:rFonts w:ascii="Times New Roman" w:hAnsi="Times New Roman"/>
              </w:rPr>
            </w:pPr>
            <w:r>
              <w:rPr>
                <w:rFonts w:ascii="Times New Roman" w:hAnsi="Times New Roman"/>
              </w:rPr>
              <w:t>Частично</w:t>
            </w:r>
          </w:p>
          <w:p w:rsidR="00232FA7" w:rsidRDefault="00232FA7" w:rsidP="00E13CDC">
            <w:pPr>
              <w:spacing w:line="240" w:lineRule="atLeast"/>
              <w:jc w:val="left"/>
              <w:rPr>
                <w:rFonts w:ascii="Times New Roman" w:hAnsi="Times New Roman"/>
              </w:rPr>
            </w:pPr>
          </w:p>
          <w:p w:rsidR="00232FA7" w:rsidRPr="00232FA7" w:rsidRDefault="00232FA7" w:rsidP="00E13CDC">
            <w:pPr>
              <w:spacing w:line="240" w:lineRule="atLeast"/>
              <w:jc w:val="left"/>
              <w:rPr>
                <w:rFonts w:ascii="Times New Roman" w:hAnsi="Times New Roman"/>
                <w:i/>
              </w:rPr>
            </w:pPr>
            <w:r w:rsidRPr="00232FA7">
              <w:rPr>
                <w:rFonts w:ascii="Times New Roman" w:hAnsi="Times New Roman"/>
                <w:i/>
              </w:rPr>
              <w:t xml:space="preserve">http://minfin.ru/ru/appeal/ </w:t>
            </w:r>
          </w:p>
        </w:tc>
      </w:tr>
      <w:tr w:rsidR="00E13CDC" w:rsidRPr="00C90115" w:rsidTr="00C04447">
        <w:tc>
          <w:tcPr>
            <w:tcW w:w="899" w:type="pct"/>
            <w:shd w:val="clear" w:color="auto" w:fill="auto"/>
          </w:tcPr>
          <w:p w:rsidR="00E13CDC" w:rsidRPr="009D25C0" w:rsidRDefault="00E13CDC" w:rsidP="00E13CDC">
            <w:pPr>
              <w:spacing w:line="240" w:lineRule="atLeast"/>
              <w:jc w:val="left"/>
              <w:rPr>
                <w:rFonts w:ascii="Times New Roman" w:hAnsi="Times New Roman"/>
              </w:rPr>
            </w:pPr>
          </w:p>
        </w:tc>
        <w:tc>
          <w:tcPr>
            <w:tcW w:w="1630"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t xml:space="preserve">2. </w:t>
            </w:r>
            <w:r w:rsidR="00E13CDC" w:rsidRPr="009D25C0">
              <w:rPr>
                <w:rFonts w:ascii="Times New Roman" w:hAnsi="Times New Roman"/>
              </w:rPr>
              <w:t>В соответствии с Законом № 8-ФЗ на сайте ФОИВ размещена информация о должностных лицах, ответственных в ФОИВ за работу с обращениями граждан, представителей организаций (юридических</w:t>
            </w:r>
            <w:r w:rsidR="00524C09">
              <w:rPr>
                <w:rFonts w:ascii="Times New Roman" w:hAnsi="Times New Roman"/>
              </w:rPr>
              <w:t xml:space="preserve"> лиц), общественных объединений, включая их контактные данные</w:t>
            </w:r>
          </w:p>
          <w:p w:rsidR="00524C09" w:rsidRDefault="00524C09" w:rsidP="00E13CDC">
            <w:pPr>
              <w:spacing w:line="240" w:lineRule="atLeast"/>
              <w:jc w:val="left"/>
              <w:rPr>
                <w:rFonts w:ascii="Times New Roman" w:hAnsi="Times New Roman"/>
              </w:rPr>
            </w:pPr>
          </w:p>
          <w:p w:rsidR="00524C09" w:rsidRPr="00D367E3" w:rsidRDefault="00524C09" w:rsidP="00E13CDC">
            <w:pPr>
              <w:spacing w:line="240" w:lineRule="atLeast"/>
              <w:jc w:val="left"/>
              <w:rPr>
                <w:rFonts w:ascii="Times New Roman" w:hAnsi="Times New Roman"/>
                <w:b/>
                <w:u w:val="single"/>
              </w:rPr>
            </w:pPr>
            <w:r w:rsidRPr="00D367E3">
              <w:rPr>
                <w:rFonts w:ascii="Times New Roman" w:hAnsi="Times New Roman"/>
                <w:b/>
                <w:u w:val="single"/>
              </w:rPr>
              <w:t>Да</w:t>
            </w:r>
          </w:p>
          <w:p w:rsidR="00524C09" w:rsidRDefault="00524C09" w:rsidP="00E13CDC">
            <w:pPr>
              <w:spacing w:line="240" w:lineRule="atLeast"/>
              <w:jc w:val="left"/>
              <w:rPr>
                <w:rFonts w:ascii="Times New Roman" w:hAnsi="Times New Roman"/>
              </w:rPr>
            </w:pPr>
            <w:r>
              <w:rPr>
                <w:rFonts w:ascii="Times New Roman" w:hAnsi="Times New Roman"/>
              </w:rPr>
              <w:t>Нет</w:t>
            </w:r>
          </w:p>
          <w:p w:rsidR="00524C09" w:rsidRDefault="00524C09" w:rsidP="00E13CDC">
            <w:pPr>
              <w:spacing w:line="240" w:lineRule="atLeast"/>
              <w:jc w:val="left"/>
              <w:rPr>
                <w:rFonts w:ascii="Times New Roman" w:hAnsi="Times New Roman"/>
              </w:rPr>
            </w:pPr>
            <w:r>
              <w:rPr>
                <w:rFonts w:ascii="Times New Roman" w:hAnsi="Times New Roman"/>
              </w:rPr>
              <w:t>Частично (нет контактов)</w:t>
            </w:r>
          </w:p>
          <w:p w:rsidR="00D367E3" w:rsidRDefault="00D367E3" w:rsidP="00E13CDC">
            <w:pPr>
              <w:spacing w:line="240" w:lineRule="atLeast"/>
              <w:jc w:val="left"/>
              <w:rPr>
                <w:rFonts w:ascii="Times New Roman" w:hAnsi="Times New Roman"/>
              </w:rPr>
            </w:pPr>
          </w:p>
          <w:p w:rsidR="00D367E3" w:rsidRPr="00D367E3" w:rsidRDefault="00E121D6" w:rsidP="00D367E3">
            <w:pPr>
              <w:spacing w:line="240" w:lineRule="atLeast"/>
              <w:jc w:val="left"/>
              <w:rPr>
                <w:rFonts w:ascii="Times New Roman" w:hAnsi="Times New Roman"/>
                <w:i/>
              </w:rPr>
            </w:pPr>
            <w:hyperlink r:id="rId15" w:tooltip="http://minfin.ru/ru/appeal/" w:history="1">
              <w:r w:rsidR="00D367E3" w:rsidRPr="00D367E3">
                <w:rPr>
                  <w:rFonts w:ascii="Times New Roman" w:hAnsi="Times New Roman"/>
                  <w:i/>
                </w:rPr>
                <w:t>http://minfin.ru/ru/appeal/</w:t>
              </w:r>
            </w:hyperlink>
          </w:p>
          <w:p w:rsidR="00D367E3" w:rsidRDefault="00D367E3" w:rsidP="00E13CDC">
            <w:pPr>
              <w:spacing w:line="240" w:lineRule="atLeast"/>
              <w:jc w:val="left"/>
              <w:rPr>
                <w:rFonts w:ascii="Times New Roman" w:hAnsi="Times New Roman"/>
              </w:rPr>
            </w:pPr>
          </w:p>
          <w:p w:rsidR="00524C09" w:rsidRPr="009D25C0" w:rsidRDefault="00524C09" w:rsidP="00E13CDC">
            <w:pPr>
              <w:spacing w:line="240" w:lineRule="atLeast"/>
              <w:jc w:val="left"/>
              <w:rPr>
                <w:rFonts w:ascii="Times New Roman" w:hAnsi="Times New Roman"/>
              </w:rPr>
            </w:pPr>
          </w:p>
        </w:tc>
        <w:tc>
          <w:tcPr>
            <w:tcW w:w="1534" w:type="pct"/>
            <w:shd w:val="clear" w:color="auto" w:fill="auto"/>
          </w:tcPr>
          <w:p w:rsidR="00E13CDC" w:rsidRDefault="00B37142" w:rsidP="00524C09">
            <w:pPr>
              <w:spacing w:line="240" w:lineRule="atLeast"/>
              <w:jc w:val="left"/>
              <w:rPr>
                <w:rFonts w:ascii="Times New Roman" w:hAnsi="Times New Roman"/>
              </w:rPr>
            </w:pPr>
            <w:r>
              <w:rPr>
                <w:rFonts w:ascii="Times New Roman" w:hAnsi="Times New Roman"/>
              </w:rPr>
              <w:lastRenderedPageBreak/>
              <w:t xml:space="preserve">2. </w:t>
            </w:r>
            <w:r w:rsidR="00E13CDC" w:rsidRPr="009D25C0">
              <w:rPr>
                <w:rFonts w:ascii="Times New Roman" w:hAnsi="Times New Roman"/>
              </w:rPr>
              <w:t xml:space="preserve">Результаты работы ФОИВ с обращениями и запросами информации граждан и юридических лиц </w:t>
            </w:r>
            <w:r w:rsidR="00524C09">
              <w:rPr>
                <w:rFonts w:ascii="Times New Roman" w:hAnsi="Times New Roman"/>
              </w:rPr>
              <w:t xml:space="preserve">регулярно (не реже 1 раза в квартал) </w:t>
            </w:r>
            <w:r w:rsidR="00E13CDC" w:rsidRPr="009D25C0">
              <w:rPr>
                <w:rFonts w:ascii="Times New Roman" w:hAnsi="Times New Roman"/>
              </w:rPr>
              <w:t xml:space="preserve">обсуждаются на совещаниях ФОИВ (заседаниях коллегии) </w:t>
            </w:r>
            <w:r w:rsidR="00524C09">
              <w:rPr>
                <w:rFonts w:ascii="Times New Roman" w:hAnsi="Times New Roman"/>
              </w:rPr>
              <w:t xml:space="preserve">с целью определения «слабых мест», выработки путей доработки механизма. </w:t>
            </w:r>
          </w:p>
          <w:p w:rsidR="00524C09" w:rsidRDefault="00524C09" w:rsidP="00524C09">
            <w:pPr>
              <w:spacing w:line="240" w:lineRule="atLeast"/>
              <w:jc w:val="left"/>
              <w:rPr>
                <w:rFonts w:ascii="Times New Roman" w:hAnsi="Times New Roman"/>
              </w:rPr>
            </w:pPr>
          </w:p>
          <w:p w:rsidR="00524C09" w:rsidRPr="00D367E3" w:rsidRDefault="00524C09" w:rsidP="00524C09">
            <w:pPr>
              <w:spacing w:line="240" w:lineRule="atLeast"/>
              <w:jc w:val="left"/>
              <w:rPr>
                <w:rFonts w:ascii="Times New Roman" w:hAnsi="Times New Roman"/>
                <w:b/>
                <w:u w:val="single"/>
              </w:rPr>
            </w:pPr>
            <w:r w:rsidRPr="00D367E3">
              <w:rPr>
                <w:rFonts w:ascii="Times New Roman" w:hAnsi="Times New Roman"/>
                <w:b/>
                <w:u w:val="single"/>
              </w:rPr>
              <w:t>Да</w:t>
            </w:r>
          </w:p>
          <w:p w:rsidR="00524C09" w:rsidRDefault="00524C09" w:rsidP="00524C09">
            <w:pPr>
              <w:spacing w:line="240" w:lineRule="atLeast"/>
              <w:jc w:val="left"/>
              <w:rPr>
                <w:rFonts w:ascii="Times New Roman" w:hAnsi="Times New Roman"/>
              </w:rPr>
            </w:pPr>
            <w:r>
              <w:rPr>
                <w:rFonts w:ascii="Times New Roman" w:hAnsi="Times New Roman"/>
              </w:rPr>
              <w:t>Нет</w:t>
            </w:r>
          </w:p>
          <w:p w:rsidR="00524C09" w:rsidRPr="009D25C0" w:rsidRDefault="00524C09" w:rsidP="00524C09">
            <w:pPr>
              <w:spacing w:line="240" w:lineRule="atLeast"/>
              <w:jc w:val="left"/>
              <w:rPr>
                <w:rFonts w:ascii="Times New Roman" w:hAnsi="Times New Roman"/>
              </w:rPr>
            </w:pPr>
            <w:r>
              <w:rPr>
                <w:rFonts w:ascii="Times New Roman" w:hAnsi="Times New Roman"/>
              </w:rPr>
              <w:t>Частично</w:t>
            </w:r>
          </w:p>
        </w:tc>
        <w:tc>
          <w:tcPr>
            <w:tcW w:w="937"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t xml:space="preserve">2. </w:t>
            </w:r>
            <w:r w:rsidR="00E13CDC" w:rsidRPr="009D25C0">
              <w:rPr>
                <w:rFonts w:ascii="Times New Roman" w:hAnsi="Times New Roman"/>
              </w:rPr>
              <w:t xml:space="preserve">Работает онлайн-сервис отслеживания прохождения обращений и запросов в структурных подразделениях ФОИВ. </w:t>
            </w:r>
          </w:p>
          <w:p w:rsidR="00524C09" w:rsidRDefault="00524C09" w:rsidP="00E13CDC">
            <w:pPr>
              <w:spacing w:line="240" w:lineRule="atLeast"/>
              <w:jc w:val="left"/>
              <w:rPr>
                <w:rFonts w:ascii="Times New Roman" w:hAnsi="Times New Roman"/>
              </w:rPr>
            </w:pPr>
          </w:p>
          <w:p w:rsidR="00524C09" w:rsidRPr="00232FA7" w:rsidRDefault="00524C09" w:rsidP="00E13CDC">
            <w:pPr>
              <w:spacing w:line="240" w:lineRule="atLeast"/>
              <w:jc w:val="left"/>
              <w:rPr>
                <w:rFonts w:ascii="Times New Roman" w:hAnsi="Times New Roman"/>
                <w:b/>
                <w:u w:val="single"/>
              </w:rPr>
            </w:pPr>
            <w:r w:rsidRPr="00232FA7">
              <w:rPr>
                <w:rFonts w:ascii="Times New Roman" w:hAnsi="Times New Roman"/>
                <w:b/>
                <w:u w:val="single"/>
              </w:rPr>
              <w:t>Да</w:t>
            </w:r>
          </w:p>
          <w:p w:rsidR="00524C09" w:rsidRDefault="00524C09" w:rsidP="00E13CDC">
            <w:pPr>
              <w:spacing w:line="240" w:lineRule="atLeast"/>
              <w:jc w:val="left"/>
              <w:rPr>
                <w:rFonts w:ascii="Times New Roman" w:hAnsi="Times New Roman"/>
              </w:rPr>
            </w:pPr>
            <w:r>
              <w:rPr>
                <w:rFonts w:ascii="Times New Roman" w:hAnsi="Times New Roman"/>
              </w:rPr>
              <w:t>Нет</w:t>
            </w:r>
          </w:p>
          <w:p w:rsidR="00232FA7" w:rsidRPr="00232FA7" w:rsidRDefault="00E121D6" w:rsidP="00232FA7">
            <w:pPr>
              <w:spacing w:line="240" w:lineRule="atLeast"/>
              <w:jc w:val="left"/>
              <w:rPr>
                <w:rFonts w:ascii="Times New Roman" w:hAnsi="Times New Roman"/>
                <w:i/>
              </w:rPr>
            </w:pPr>
            <w:hyperlink r:id="rId16" w:tooltip="http://minfin.ru/ru/appeal/" w:history="1">
              <w:r w:rsidR="00232FA7" w:rsidRPr="00232FA7">
                <w:rPr>
                  <w:rFonts w:ascii="Times New Roman" w:hAnsi="Times New Roman"/>
                  <w:i/>
                </w:rPr>
                <w:t>http://minfin.ru/ru/appeal/</w:t>
              </w:r>
            </w:hyperlink>
          </w:p>
          <w:p w:rsidR="00232FA7" w:rsidRDefault="00232FA7" w:rsidP="00E13CDC">
            <w:pPr>
              <w:spacing w:line="240" w:lineRule="atLeast"/>
              <w:jc w:val="left"/>
              <w:rPr>
                <w:rFonts w:ascii="Times New Roman" w:hAnsi="Times New Roman"/>
              </w:rPr>
            </w:pPr>
          </w:p>
          <w:p w:rsidR="00524C09" w:rsidRPr="009D25C0" w:rsidRDefault="00524C09" w:rsidP="00E13CDC">
            <w:pPr>
              <w:spacing w:line="240" w:lineRule="atLeast"/>
              <w:jc w:val="left"/>
              <w:rPr>
                <w:rFonts w:ascii="Times New Roman" w:hAnsi="Times New Roman"/>
              </w:rPr>
            </w:pPr>
          </w:p>
        </w:tc>
      </w:tr>
      <w:tr w:rsidR="00E13CDC" w:rsidRPr="00C90115" w:rsidTr="00C04447">
        <w:tc>
          <w:tcPr>
            <w:tcW w:w="899" w:type="pct"/>
            <w:shd w:val="clear" w:color="auto" w:fill="auto"/>
          </w:tcPr>
          <w:p w:rsidR="00E13CDC" w:rsidRPr="009D25C0" w:rsidRDefault="00E13CDC" w:rsidP="00E13CDC">
            <w:pPr>
              <w:spacing w:line="240" w:lineRule="atLeast"/>
              <w:jc w:val="left"/>
              <w:rPr>
                <w:rFonts w:ascii="Times New Roman" w:hAnsi="Times New Roman"/>
              </w:rPr>
            </w:pPr>
          </w:p>
        </w:tc>
        <w:tc>
          <w:tcPr>
            <w:tcW w:w="1630"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t xml:space="preserve">3. </w:t>
            </w:r>
            <w:r w:rsidR="00E13CDC" w:rsidRPr="009D25C0">
              <w:rPr>
                <w:rFonts w:ascii="Times New Roman" w:hAnsi="Times New Roman"/>
              </w:rPr>
              <w:t xml:space="preserve">В соответствии с Постановлением Правительства от 16 августа </w:t>
            </w:r>
            <w:smartTag w:uri="urn:schemas-microsoft-com:office:smarttags" w:element="metricconverter">
              <w:smartTagPr>
                <w:attr w:name="ProductID" w:val="2012 г"/>
              </w:smartTagPr>
              <w:r w:rsidR="00E13CDC" w:rsidRPr="009D25C0">
                <w:rPr>
                  <w:rFonts w:ascii="Times New Roman" w:hAnsi="Times New Roman"/>
                </w:rPr>
                <w:t>2012 г</w:t>
              </w:r>
            </w:smartTag>
            <w:r w:rsidR="00E13CDC" w:rsidRPr="009D25C0">
              <w:rPr>
                <w:rFonts w:ascii="Times New Roman" w:hAnsi="Times New Roman"/>
              </w:rPr>
              <w:t>. № 840 назначены уполномоченные сотрудники, отвечающие за рассмотрение досудебных жалоб по вопросам</w:t>
            </w:r>
            <w:r w:rsidR="00524C09">
              <w:rPr>
                <w:rFonts w:ascii="Times New Roman" w:hAnsi="Times New Roman"/>
              </w:rPr>
              <w:t xml:space="preserve"> предоставления </w:t>
            </w:r>
            <w:proofErr w:type="spellStart"/>
            <w:r w:rsidR="00524C09">
              <w:rPr>
                <w:rFonts w:ascii="Times New Roman" w:hAnsi="Times New Roman"/>
              </w:rPr>
              <w:t>госуслуг</w:t>
            </w:r>
            <w:proofErr w:type="spellEnd"/>
            <w:r w:rsidR="00524C09">
              <w:rPr>
                <w:rFonts w:ascii="Times New Roman" w:hAnsi="Times New Roman"/>
              </w:rPr>
              <w:t xml:space="preserve"> в ФОИВ, представлена информация </w:t>
            </w:r>
            <w:r w:rsidR="00524C09" w:rsidRPr="009D25C0">
              <w:rPr>
                <w:rFonts w:ascii="Times New Roman" w:hAnsi="Times New Roman"/>
              </w:rPr>
              <w:t xml:space="preserve">о порядке досудебного обжалования при предоставлении </w:t>
            </w:r>
            <w:proofErr w:type="spellStart"/>
            <w:r w:rsidR="00524C09" w:rsidRPr="009D25C0">
              <w:rPr>
                <w:rFonts w:ascii="Times New Roman" w:hAnsi="Times New Roman"/>
              </w:rPr>
              <w:t>госуслуг</w:t>
            </w:r>
            <w:proofErr w:type="spellEnd"/>
            <w:r w:rsidR="00524C09" w:rsidRPr="009D25C0">
              <w:rPr>
                <w:rFonts w:ascii="Times New Roman" w:hAnsi="Times New Roman"/>
              </w:rPr>
              <w:t xml:space="preserve">, в </w:t>
            </w:r>
            <w:r w:rsidR="006D5623">
              <w:rPr>
                <w:rFonts w:ascii="Times New Roman" w:hAnsi="Times New Roman"/>
              </w:rPr>
              <w:t xml:space="preserve">том числе </w:t>
            </w:r>
            <w:r w:rsidR="00524C09" w:rsidRPr="009D25C0">
              <w:rPr>
                <w:rFonts w:ascii="Times New Roman" w:hAnsi="Times New Roman"/>
              </w:rPr>
              <w:t xml:space="preserve">указаны номера телефонов, адреса электронной почты, оснащенные места приема жалоб заявителей </w:t>
            </w:r>
            <w:proofErr w:type="spellStart"/>
            <w:r w:rsidR="00524C09" w:rsidRPr="009D25C0">
              <w:rPr>
                <w:rFonts w:ascii="Times New Roman" w:hAnsi="Times New Roman"/>
              </w:rPr>
              <w:t>госуслуг</w:t>
            </w:r>
            <w:proofErr w:type="spellEnd"/>
            <w:r w:rsidR="00524C09" w:rsidRPr="009D25C0">
              <w:rPr>
                <w:rFonts w:ascii="Times New Roman" w:hAnsi="Times New Roman"/>
              </w:rPr>
              <w:t>, определен порядок обжалования на личном приеме у руководства ФОИВ</w:t>
            </w:r>
            <w:r w:rsidR="00524C09">
              <w:rPr>
                <w:rFonts w:ascii="Times New Roman" w:hAnsi="Times New Roman"/>
              </w:rPr>
              <w:t xml:space="preserve"> Информация размещена в соответствующем разделе официального сайта</w:t>
            </w:r>
          </w:p>
          <w:p w:rsidR="00524C09" w:rsidRDefault="00524C09" w:rsidP="00E13CDC">
            <w:pPr>
              <w:spacing w:line="240" w:lineRule="atLeast"/>
              <w:jc w:val="left"/>
              <w:rPr>
                <w:rFonts w:ascii="Times New Roman" w:hAnsi="Times New Roman"/>
              </w:rPr>
            </w:pPr>
          </w:p>
          <w:p w:rsidR="00524C09" w:rsidRPr="00D367E3" w:rsidRDefault="00524C09" w:rsidP="00E13CDC">
            <w:pPr>
              <w:spacing w:line="240" w:lineRule="atLeast"/>
              <w:jc w:val="left"/>
              <w:rPr>
                <w:rFonts w:ascii="Times New Roman" w:hAnsi="Times New Roman"/>
                <w:b/>
                <w:u w:val="single"/>
              </w:rPr>
            </w:pPr>
            <w:r w:rsidRPr="00D367E3">
              <w:rPr>
                <w:rFonts w:ascii="Times New Roman" w:hAnsi="Times New Roman"/>
                <w:b/>
                <w:u w:val="single"/>
              </w:rPr>
              <w:t>Да</w:t>
            </w:r>
          </w:p>
          <w:p w:rsidR="00524C09" w:rsidRDefault="00524C09" w:rsidP="00E13CDC">
            <w:pPr>
              <w:spacing w:line="240" w:lineRule="atLeast"/>
              <w:jc w:val="left"/>
              <w:rPr>
                <w:rFonts w:ascii="Times New Roman" w:hAnsi="Times New Roman"/>
              </w:rPr>
            </w:pPr>
            <w:r>
              <w:rPr>
                <w:rFonts w:ascii="Times New Roman" w:hAnsi="Times New Roman"/>
              </w:rPr>
              <w:t>Нет</w:t>
            </w:r>
          </w:p>
          <w:p w:rsidR="00524C09" w:rsidRDefault="00524C09" w:rsidP="00E13CDC">
            <w:pPr>
              <w:spacing w:line="240" w:lineRule="atLeast"/>
              <w:jc w:val="left"/>
              <w:rPr>
                <w:rFonts w:ascii="Times New Roman" w:hAnsi="Times New Roman"/>
              </w:rPr>
            </w:pPr>
            <w:r>
              <w:rPr>
                <w:rFonts w:ascii="Times New Roman" w:hAnsi="Times New Roman"/>
              </w:rPr>
              <w:lastRenderedPageBreak/>
              <w:t>Частично</w:t>
            </w:r>
          </w:p>
          <w:p w:rsidR="00D367E3" w:rsidRDefault="00D367E3" w:rsidP="00E13CDC">
            <w:pPr>
              <w:spacing w:line="240" w:lineRule="atLeast"/>
              <w:jc w:val="left"/>
              <w:rPr>
                <w:rFonts w:ascii="Times New Roman" w:hAnsi="Times New Roman"/>
              </w:rPr>
            </w:pPr>
          </w:p>
          <w:p w:rsidR="00D367E3" w:rsidRPr="00D367E3" w:rsidRDefault="00D367E3" w:rsidP="00E13CDC">
            <w:pPr>
              <w:spacing w:line="240" w:lineRule="atLeast"/>
              <w:jc w:val="left"/>
              <w:rPr>
                <w:rFonts w:ascii="Times New Roman" w:hAnsi="Times New Roman"/>
                <w:i/>
              </w:rPr>
            </w:pPr>
            <w:r w:rsidRPr="00D367E3">
              <w:rPr>
                <w:rFonts w:ascii="Times New Roman" w:hAnsi="Times New Roman"/>
                <w:i/>
              </w:rPr>
              <w:t>http://minfin.ru/ru/ministry/eservices/GovSROA/</w:t>
            </w:r>
          </w:p>
          <w:p w:rsidR="00524C09" w:rsidRPr="009D25C0" w:rsidRDefault="00524C09" w:rsidP="00E13CDC">
            <w:pPr>
              <w:spacing w:line="240" w:lineRule="atLeast"/>
              <w:jc w:val="left"/>
              <w:rPr>
                <w:rFonts w:ascii="Times New Roman" w:hAnsi="Times New Roman"/>
              </w:rPr>
            </w:pPr>
          </w:p>
        </w:tc>
        <w:tc>
          <w:tcPr>
            <w:tcW w:w="1534" w:type="pct"/>
            <w:shd w:val="clear" w:color="auto" w:fill="auto"/>
          </w:tcPr>
          <w:p w:rsidR="00E13CDC" w:rsidRDefault="00B37142" w:rsidP="00E13CDC">
            <w:pPr>
              <w:spacing w:line="240" w:lineRule="atLeast"/>
              <w:jc w:val="left"/>
              <w:rPr>
                <w:rFonts w:ascii="Times New Roman" w:hAnsi="Times New Roman"/>
              </w:rPr>
            </w:pPr>
            <w:r>
              <w:rPr>
                <w:rFonts w:ascii="Times New Roman" w:hAnsi="Times New Roman"/>
              </w:rPr>
              <w:lastRenderedPageBreak/>
              <w:t xml:space="preserve">3. </w:t>
            </w:r>
            <w:r w:rsidR="00E13CDC" w:rsidRPr="009D25C0">
              <w:rPr>
                <w:rFonts w:ascii="Times New Roman" w:hAnsi="Times New Roman"/>
              </w:rPr>
              <w:t>Показатели соблюдения сроков направления ответов на обращения и запросы граждан включены в показатели оценки деятельности структурных подразделений ФОИВ.</w:t>
            </w:r>
          </w:p>
          <w:p w:rsidR="006D5623" w:rsidRDefault="006D5623" w:rsidP="00E13CDC">
            <w:pPr>
              <w:spacing w:line="240" w:lineRule="atLeast"/>
              <w:jc w:val="left"/>
              <w:rPr>
                <w:rFonts w:ascii="Times New Roman" w:hAnsi="Times New Roman"/>
              </w:rPr>
            </w:pPr>
          </w:p>
          <w:p w:rsidR="006D5623" w:rsidRPr="00D367E3" w:rsidRDefault="006D5623" w:rsidP="00E13CDC">
            <w:pPr>
              <w:spacing w:line="240" w:lineRule="atLeast"/>
              <w:jc w:val="left"/>
              <w:rPr>
                <w:rFonts w:ascii="Times New Roman" w:hAnsi="Times New Roman"/>
                <w:b/>
                <w:u w:val="single"/>
              </w:rPr>
            </w:pPr>
            <w:r w:rsidRPr="00D367E3">
              <w:rPr>
                <w:rFonts w:ascii="Times New Roman" w:hAnsi="Times New Roman"/>
                <w:b/>
                <w:u w:val="single"/>
              </w:rPr>
              <w:t>Да</w:t>
            </w:r>
          </w:p>
          <w:p w:rsidR="006D5623" w:rsidRPr="009D25C0" w:rsidRDefault="006D5623" w:rsidP="00E13CDC">
            <w:pPr>
              <w:spacing w:line="240" w:lineRule="atLeast"/>
              <w:jc w:val="left"/>
              <w:rPr>
                <w:rFonts w:ascii="Times New Roman" w:hAnsi="Times New Roman"/>
              </w:rPr>
            </w:pPr>
            <w:r>
              <w:rPr>
                <w:rFonts w:ascii="Times New Roman" w:hAnsi="Times New Roman"/>
              </w:rPr>
              <w:t>Нет</w:t>
            </w:r>
          </w:p>
        </w:tc>
        <w:tc>
          <w:tcPr>
            <w:tcW w:w="937" w:type="pct"/>
            <w:shd w:val="clear" w:color="auto" w:fill="auto"/>
          </w:tcPr>
          <w:p w:rsidR="001E7942" w:rsidRDefault="00B37142" w:rsidP="00E13CDC">
            <w:pPr>
              <w:spacing w:line="240" w:lineRule="atLeast"/>
              <w:jc w:val="left"/>
              <w:rPr>
                <w:rFonts w:ascii="Times New Roman" w:hAnsi="Times New Roman"/>
              </w:rPr>
            </w:pPr>
            <w:r>
              <w:rPr>
                <w:rFonts w:ascii="Times New Roman" w:hAnsi="Times New Roman"/>
              </w:rPr>
              <w:t xml:space="preserve">3. </w:t>
            </w:r>
            <w:r w:rsidR="001E7942" w:rsidRPr="009D25C0">
              <w:rPr>
                <w:rFonts w:ascii="Times New Roman" w:hAnsi="Times New Roman"/>
              </w:rPr>
              <w:t xml:space="preserve">Создана общественная </w:t>
            </w:r>
            <w:r w:rsidR="001E7942">
              <w:rPr>
                <w:rFonts w:ascii="Times New Roman" w:hAnsi="Times New Roman"/>
              </w:rPr>
              <w:t xml:space="preserve">электронная </w:t>
            </w:r>
            <w:r w:rsidR="001E7942" w:rsidRPr="009D25C0">
              <w:rPr>
                <w:rFonts w:ascii="Times New Roman" w:hAnsi="Times New Roman"/>
              </w:rPr>
              <w:t>приемная ФОИВ</w:t>
            </w:r>
          </w:p>
          <w:p w:rsidR="00BA18B3" w:rsidRDefault="00BA18B3" w:rsidP="00E13CDC">
            <w:pPr>
              <w:spacing w:line="240" w:lineRule="atLeast"/>
              <w:jc w:val="left"/>
              <w:rPr>
                <w:rFonts w:ascii="Times New Roman" w:hAnsi="Times New Roman"/>
              </w:rPr>
            </w:pPr>
          </w:p>
          <w:p w:rsidR="001E7942" w:rsidRPr="00232FA7" w:rsidRDefault="001E7942" w:rsidP="00E13CDC">
            <w:pPr>
              <w:spacing w:line="240" w:lineRule="atLeast"/>
              <w:jc w:val="left"/>
              <w:rPr>
                <w:rFonts w:ascii="Times New Roman" w:hAnsi="Times New Roman"/>
                <w:b/>
                <w:u w:val="single"/>
              </w:rPr>
            </w:pPr>
            <w:r w:rsidRPr="00232FA7">
              <w:rPr>
                <w:rFonts w:ascii="Times New Roman" w:hAnsi="Times New Roman"/>
                <w:b/>
                <w:u w:val="single"/>
              </w:rPr>
              <w:t>Да</w:t>
            </w:r>
          </w:p>
          <w:p w:rsidR="001E7942" w:rsidRDefault="001E7942" w:rsidP="00E13CDC">
            <w:pPr>
              <w:spacing w:line="240" w:lineRule="atLeast"/>
              <w:jc w:val="left"/>
              <w:rPr>
                <w:rFonts w:ascii="Times New Roman" w:hAnsi="Times New Roman"/>
              </w:rPr>
            </w:pPr>
            <w:r>
              <w:rPr>
                <w:rFonts w:ascii="Times New Roman" w:hAnsi="Times New Roman"/>
              </w:rPr>
              <w:t>Нет</w:t>
            </w:r>
          </w:p>
          <w:p w:rsidR="001E7942" w:rsidRDefault="001E7942" w:rsidP="00E13CDC">
            <w:pPr>
              <w:spacing w:line="240" w:lineRule="atLeast"/>
              <w:jc w:val="left"/>
              <w:rPr>
                <w:rFonts w:ascii="Times New Roman" w:hAnsi="Times New Roman"/>
              </w:rPr>
            </w:pPr>
          </w:p>
          <w:p w:rsidR="001E7942" w:rsidRPr="00232FA7" w:rsidRDefault="00232FA7" w:rsidP="00E13CDC">
            <w:pPr>
              <w:spacing w:line="240" w:lineRule="atLeast"/>
              <w:jc w:val="left"/>
              <w:rPr>
                <w:rFonts w:ascii="Times New Roman" w:hAnsi="Times New Roman"/>
                <w:i/>
              </w:rPr>
            </w:pPr>
            <w:r w:rsidRPr="00232FA7">
              <w:rPr>
                <w:rFonts w:ascii="Times New Roman" w:hAnsi="Times New Roman"/>
                <w:i/>
              </w:rPr>
              <w:t>http://minfin.ru/ru/appeal/</w:t>
            </w:r>
          </w:p>
          <w:p w:rsidR="00E13CDC" w:rsidRPr="009D25C0" w:rsidRDefault="00E13CDC" w:rsidP="00E13CDC">
            <w:pPr>
              <w:spacing w:line="240" w:lineRule="atLeast"/>
              <w:jc w:val="left"/>
              <w:rPr>
                <w:rFonts w:ascii="Times New Roman" w:hAnsi="Times New Roman"/>
              </w:rPr>
            </w:pPr>
          </w:p>
        </w:tc>
      </w:tr>
      <w:tr w:rsidR="00E13CDC" w:rsidRPr="00C90115" w:rsidTr="00C04447">
        <w:tc>
          <w:tcPr>
            <w:tcW w:w="899" w:type="pct"/>
            <w:shd w:val="clear" w:color="auto" w:fill="auto"/>
          </w:tcPr>
          <w:p w:rsidR="00E13CDC" w:rsidRPr="009D25C0" w:rsidRDefault="00E13CDC" w:rsidP="00E13CDC">
            <w:pPr>
              <w:spacing w:line="240" w:lineRule="atLeast"/>
              <w:jc w:val="left"/>
              <w:rPr>
                <w:rFonts w:ascii="Times New Roman" w:hAnsi="Times New Roman"/>
              </w:rPr>
            </w:pPr>
          </w:p>
        </w:tc>
        <w:tc>
          <w:tcPr>
            <w:tcW w:w="1630" w:type="pct"/>
            <w:shd w:val="clear" w:color="auto" w:fill="auto"/>
          </w:tcPr>
          <w:p w:rsidR="00E13CDC" w:rsidRDefault="006615B3" w:rsidP="00524C09">
            <w:pPr>
              <w:spacing w:line="240" w:lineRule="atLeast"/>
              <w:jc w:val="left"/>
              <w:rPr>
                <w:rFonts w:ascii="Times New Roman" w:hAnsi="Times New Roman"/>
              </w:rPr>
            </w:pPr>
            <w:r>
              <w:rPr>
                <w:rFonts w:ascii="Times New Roman" w:hAnsi="Times New Roman"/>
              </w:rPr>
              <w:t xml:space="preserve">4. </w:t>
            </w:r>
            <w:r w:rsidR="001E7942" w:rsidRPr="009D25C0">
              <w:rPr>
                <w:rFonts w:ascii="Times New Roman" w:hAnsi="Times New Roman"/>
              </w:rPr>
              <w:t>На сайте ФОИВ указан номер телефона</w:t>
            </w:r>
            <w:r w:rsidR="00C74CA0">
              <w:rPr>
                <w:rFonts w:ascii="Times New Roman" w:hAnsi="Times New Roman"/>
              </w:rPr>
              <w:t xml:space="preserve"> («горячая линия»)</w:t>
            </w:r>
            <w:r w:rsidR="001E7942" w:rsidRPr="009D25C0">
              <w:rPr>
                <w:rFonts w:ascii="Times New Roman" w:hAnsi="Times New Roman"/>
              </w:rPr>
              <w:t xml:space="preserve">, по которому можно получить информацию справочного характера, в </w:t>
            </w:r>
            <w:proofErr w:type="spellStart"/>
            <w:r w:rsidR="001E7942" w:rsidRPr="009D25C0">
              <w:rPr>
                <w:rFonts w:ascii="Times New Roman" w:hAnsi="Times New Roman"/>
              </w:rPr>
              <w:t>т.ч</w:t>
            </w:r>
            <w:proofErr w:type="spellEnd"/>
            <w:r w:rsidR="001E7942" w:rsidRPr="009D25C0">
              <w:rPr>
                <w:rFonts w:ascii="Times New Roman" w:hAnsi="Times New Roman"/>
              </w:rPr>
              <w:t>. по в</w:t>
            </w:r>
            <w:r w:rsidR="00BA18B3">
              <w:rPr>
                <w:rFonts w:ascii="Times New Roman" w:hAnsi="Times New Roman"/>
              </w:rPr>
              <w:t xml:space="preserve">опросам предоставления </w:t>
            </w:r>
            <w:proofErr w:type="spellStart"/>
            <w:r w:rsidR="00BA18B3">
              <w:rPr>
                <w:rFonts w:ascii="Times New Roman" w:hAnsi="Times New Roman"/>
              </w:rPr>
              <w:t>госуслуг</w:t>
            </w:r>
            <w:proofErr w:type="spellEnd"/>
          </w:p>
          <w:p w:rsidR="00BA18B3" w:rsidRDefault="00BA18B3" w:rsidP="00524C09">
            <w:pPr>
              <w:spacing w:line="240" w:lineRule="atLeast"/>
              <w:jc w:val="left"/>
              <w:rPr>
                <w:rFonts w:ascii="Times New Roman" w:hAnsi="Times New Roman"/>
              </w:rPr>
            </w:pPr>
          </w:p>
          <w:p w:rsidR="00BA18B3" w:rsidRPr="00D367E3" w:rsidRDefault="00BA18B3" w:rsidP="00524C09">
            <w:pPr>
              <w:spacing w:line="240" w:lineRule="atLeast"/>
              <w:jc w:val="left"/>
              <w:rPr>
                <w:rFonts w:ascii="Times New Roman" w:hAnsi="Times New Roman"/>
                <w:b/>
                <w:u w:val="single"/>
              </w:rPr>
            </w:pPr>
            <w:r w:rsidRPr="00D367E3">
              <w:rPr>
                <w:rFonts w:ascii="Times New Roman" w:hAnsi="Times New Roman"/>
                <w:b/>
                <w:u w:val="single"/>
              </w:rPr>
              <w:t>Да</w:t>
            </w:r>
          </w:p>
          <w:p w:rsidR="00BA18B3" w:rsidRDefault="00BA18B3" w:rsidP="00524C09">
            <w:pPr>
              <w:spacing w:line="240" w:lineRule="atLeast"/>
              <w:jc w:val="left"/>
              <w:rPr>
                <w:rFonts w:ascii="Times New Roman" w:hAnsi="Times New Roman"/>
              </w:rPr>
            </w:pPr>
            <w:r>
              <w:rPr>
                <w:rFonts w:ascii="Times New Roman" w:hAnsi="Times New Roman"/>
              </w:rPr>
              <w:t>Нет</w:t>
            </w:r>
          </w:p>
          <w:p w:rsidR="00BA18B3" w:rsidRDefault="00BA18B3" w:rsidP="00524C09">
            <w:pPr>
              <w:spacing w:line="240" w:lineRule="atLeast"/>
              <w:jc w:val="left"/>
              <w:rPr>
                <w:rFonts w:ascii="Times New Roman" w:hAnsi="Times New Roman"/>
              </w:rPr>
            </w:pPr>
            <w:r>
              <w:rPr>
                <w:rFonts w:ascii="Times New Roman" w:hAnsi="Times New Roman"/>
              </w:rPr>
              <w:t xml:space="preserve">Частично </w:t>
            </w:r>
          </w:p>
          <w:p w:rsidR="00BA18B3" w:rsidRDefault="00BA18B3" w:rsidP="00524C09">
            <w:pPr>
              <w:spacing w:line="240" w:lineRule="atLeast"/>
              <w:jc w:val="left"/>
              <w:rPr>
                <w:rFonts w:ascii="Times New Roman" w:hAnsi="Times New Roman"/>
              </w:rPr>
            </w:pPr>
          </w:p>
          <w:p w:rsidR="00D367E3" w:rsidRPr="00D367E3" w:rsidRDefault="00D367E3" w:rsidP="00524C09">
            <w:pPr>
              <w:spacing w:line="240" w:lineRule="atLeast"/>
              <w:jc w:val="left"/>
              <w:rPr>
                <w:rFonts w:ascii="Times New Roman" w:hAnsi="Times New Roman"/>
                <w:i/>
              </w:rPr>
            </w:pPr>
            <w:r w:rsidRPr="00D367E3">
              <w:rPr>
                <w:rFonts w:ascii="Times New Roman" w:hAnsi="Times New Roman"/>
                <w:i/>
              </w:rPr>
              <w:t>http://minfin.ru/ru/ministry/eservices/SROAcontrol/</w:t>
            </w:r>
          </w:p>
        </w:tc>
        <w:tc>
          <w:tcPr>
            <w:tcW w:w="1534" w:type="pct"/>
            <w:shd w:val="clear" w:color="auto" w:fill="auto"/>
          </w:tcPr>
          <w:p w:rsidR="00E13CDC" w:rsidRDefault="006615B3" w:rsidP="00BA18B3">
            <w:pPr>
              <w:spacing w:line="240" w:lineRule="atLeast"/>
              <w:jc w:val="left"/>
              <w:rPr>
                <w:rFonts w:ascii="Times New Roman" w:hAnsi="Times New Roman"/>
              </w:rPr>
            </w:pPr>
            <w:r>
              <w:rPr>
                <w:rFonts w:ascii="Times New Roman" w:hAnsi="Times New Roman"/>
              </w:rPr>
              <w:t xml:space="preserve">4. </w:t>
            </w:r>
            <w:r w:rsidR="00BA18B3">
              <w:rPr>
                <w:rFonts w:ascii="Times New Roman" w:hAnsi="Times New Roman"/>
              </w:rPr>
              <w:t>ФОИВ регулярно (не реже 1 раза в полгода) организует контрольную закупку работы «</w:t>
            </w:r>
            <w:r w:rsidR="00C74CA0">
              <w:rPr>
                <w:rFonts w:ascii="Times New Roman" w:hAnsi="Times New Roman"/>
              </w:rPr>
              <w:t>горячей линии</w:t>
            </w:r>
            <w:r w:rsidR="00BA18B3">
              <w:rPr>
                <w:rFonts w:ascii="Times New Roman" w:hAnsi="Times New Roman"/>
              </w:rPr>
              <w:t>» для выявления недостатков работы и определения плана их устранения</w:t>
            </w:r>
          </w:p>
          <w:p w:rsidR="00BA18B3" w:rsidRDefault="00BA18B3" w:rsidP="00BA18B3">
            <w:pPr>
              <w:spacing w:line="240" w:lineRule="atLeast"/>
              <w:jc w:val="left"/>
              <w:rPr>
                <w:rFonts w:ascii="Times New Roman" w:hAnsi="Times New Roman"/>
              </w:rPr>
            </w:pPr>
          </w:p>
          <w:p w:rsidR="00BA18B3" w:rsidRDefault="00BA18B3" w:rsidP="00BA18B3">
            <w:pPr>
              <w:spacing w:line="240" w:lineRule="atLeast"/>
              <w:jc w:val="left"/>
              <w:rPr>
                <w:rFonts w:ascii="Times New Roman" w:hAnsi="Times New Roman"/>
              </w:rPr>
            </w:pPr>
            <w:r>
              <w:rPr>
                <w:rFonts w:ascii="Times New Roman" w:hAnsi="Times New Roman"/>
              </w:rPr>
              <w:t>Да</w:t>
            </w:r>
          </w:p>
          <w:p w:rsidR="00BA18B3" w:rsidRPr="00D367E3" w:rsidRDefault="00BA18B3" w:rsidP="00BA18B3">
            <w:pPr>
              <w:spacing w:line="240" w:lineRule="atLeast"/>
              <w:jc w:val="left"/>
              <w:rPr>
                <w:rFonts w:ascii="Times New Roman" w:hAnsi="Times New Roman"/>
              </w:rPr>
            </w:pPr>
            <w:r w:rsidRPr="00D367E3">
              <w:rPr>
                <w:rFonts w:ascii="Times New Roman" w:hAnsi="Times New Roman"/>
              </w:rPr>
              <w:t>Нет</w:t>
            </w:r>
          </w:p>
          <w:p w:rsidR="00BA18B3" w:rsidRPr="00D367E3" w:rsidRDefault="00BA18B3" w:rsidP="00BA18B3">
            <w:pPr>
              <w:spacing w:line="240" w:lineRule="atLeast"/>
              <w:jc w:val="left"/>
              <w:rPr>
                <w:rFonts w:ascii="Times New Roman" w:hAnsi="Times New Roman"/>
                <w:b/>
                <w:u w:val="single"/>
              </w:rPr>
            </w:pPr>
            <w:r w:rsidRPr="00D367E3">
              <w:rPr>
                <w:rFonts w:ascii="Times New Roman" w:hAnsi="Times New Roman"/>
                <w:b/>
                <w:u w:val="single"/>
              </w:rPr>
              <w:t>Частично</w:t>
            </w:r>
          </w:p>
          <w:p w:rsidR="00BA18B3" w:rsidRPr="009D25C0" w:rsidRDefault="00BA18B3" w:rsidP="00BA18B3">
            <w:pPr>
              <w:spacing w:line="240" w:lineRule="atLeast"/>
              <w:jc w:val="left"/>
              <w:rPr>
                <w:rFonts w:ascii="Times New Roman" w:hAnsi="Times New Roman"/>
              </w:rPr>
            </w:pPr>
          </w:p>
        </w:tc>
        <w:tc>
          <w:tcPr>
            <w:tcW w:w="937" w:type="pct"/>
            <w:shd w:val="clear" w:color="auto" w:fill="auto"/>
          </w:tcPr>
          <w:p w:rsidR="00C74CA0" w:rsidRDefault="006615B3" w:rsidP="00C74CA0">
            <w:pPr>
              <w:spacing w:line="240" w:lineRule="atLeast"/>
              <w:jc w:val="left"/>
              <w:rPr>
                <w:rFonts w:ascii="Times New Roman" w:hAnsi="Times New Roman"/>
              </w:rPr>
            </w:pPr>
            <w:r>
              <w:rPr>
                <w:rFonts w:ascii="Times New Roman" w:hAnsi="Times New Roman"/>
              </w:rPr>
              <w:t xml:space="preserve">4. </w:t>
            </w:r>
            <w:r w:rsidR="00C74CA0">
              <w:rPr>
                <w:rFonts w:ascii="Times New Roman" w:hAnsi="Times New Roman"/>
              </w:rPr>
              <w:t>На сайте ФОИВ организован он-</w:t>
            </w:r>
            <w:proofErr w:type="spellStart"/>
            <w:r w:rsidR="00C74CA0">
              <w:rPr>
                <w:rFonts w:ascii="Times New Roman" w:hAnsi="Times New Roman"/>
              </w:rPr>
              <w:t>лайн</w:t>
            </w:r>
            <w:proofErr w:type="spellEnd"/>
            <w:r w:rsidR="00C74CA0">
              <w:rPr>
                <w:rFonts w:ascii="Times New Roman" w:hAnsi="Times New Roman"/>
              </w:rPr>
              <w:t xml:space="preserve"> «чат» с представителей ФОИВ по вопросам справочного характера, </w:t>
            </w:r>
            <w:r w:rsidR="00EA2C6D">
              <w:rPr>
                <w:rFonts w:ascii="Times New Roman" w:hAnsi="Times New Roman"/>
              </w:rPr>
              <w:t>по которым ответ уполномоченным представителем ФОИВ может быть дан незамедлительно</w:t>
            </w:r>
          </w:p>
          <w:p w:rsidR="00C74CA0" w:rsidRDefault="00C74CA0" w:rsidP="00C74CA0">
            <w:pPr>
              <w:spacing w:line="240" w:lineRule="atLeast"/>
              <w:jc w:val="left"/>
              <w:rPr>
                <w:rFonts w:ascii="Times New Roman" w:hAnsi="Times New Roman"/>
              </w:rPr>
            </w:pPr>
          </w:p>
          <w:p w:rsidR="00C74CA0" w:rsidRDefault="00C74CA0" w:rsidP="00C74CA0">
            <w:pPr>
              <w:spacing w:line="240" w:lineRule="atLeast"/>
              <w:jc w:val="left"/>
              <w:rPr>
                <w:rFonts w:ascii="Times New Roman" w:hAnsi="Times New Roman"/>
              </w:rPr>
            </w:pPr>
            <w:r>
              <w:rPr>
                <w:rFonts w:ascii="Times New Roman" w:hAnsi="Times New Roman"/>
              </w:rPr>
              <w:t>Да</w:t>
            </w:r>
          </w:p>
          <w:p w:rsidR="00987528" w:rsidRPr="00232FA7" w:rsidRDefault="00C74CA0" w:rsidP="00C74CA0">
            <w:pPr>
              <w:spacing w:line="240" w:lineRule="atLeast"/>
              <w:jc w:val="left"/>
              <w:rPr>
                <w:rFonts w:ascii="Times New Roman" w:hAnsi="Times New Roman"/>
                <w:b/>
                <w:u w:val="single"/>
              </w:rPr>
            </w:pPr>
            <w:r w:rsidRPr="00232FA7">
              <w:rPr>
                <w:rFonts w:ascii="Times New Roman" w:hAnsi="Times New Roman"/>
                <w:b/>
                <w:u w:val="single"/>
              </w:rPr>
              <w:t>Нет</w:t>
            </w:r>
          </w:p>
          <w:p w:rsidR="00C74CA0" w:rsidRPr="009D25C0" w:rsidRDefault="00C74CA0" w:rsidP="00C74CA0">
            <w:pPr>
              <w:spacing w:line="240" w:lineRule="atLeast"/>
              <w:jc w:val="left"/>
              <w:rPr>
                <w:rFonts w:ascii="Times New Roman" w:hAnsi="Times New Roman"/>
              </w:rPr>
            </w:pPr>
            <w:r>
              <w:rPr>
                <w:rFonts w:ascii="Times New Roman" w:hAnsi="Times New Roman"/>
              </w:rPr>
              <w:t>Частично</w:t>
            </w:r>
          </w:p>
        </w:tc>
      </w:tr>
      <w:tr w:rsidR="00E13CDC" w:rsidRPr="00C90115" w:rsidTr="00C04447">
        <w:tc>
          <w:tcPr>
            <w:tcW w:w="899" w:type="pct"/>
            <w:shd w:val="clear" w:color="auto" w:fill="auto"/>
          </w:tcPr>
          <w:p w:rsidR="00E13CDC" w:rsidRPr="009D25C0" w:rsidRDefault="00E13CDC" w:rsidP="00E13CDC">
            <w:pPr>
              <w:spacing w:line="240" w:lineRule="atLeast"/>
              <w:jc w:val="left"/>
              <w:rPr>
                <w:rFonts w:ascii="Times New Roman" w:hAnsi="Times New Roman"/>
              </w:rPr>
            </w:pPr>
          </w:p>
        </w:tc>
        <w:tc>
          <w:tcPr>
            <w:tcW w:w="1630" w:type="pct"/>
            <w:shd w:val="clear" w:color="auto" w:fill="auto"/>
          </w:tcPr>
          <w:p w:rsidR="00C74CA0" w:rsidRDefault="006615B3" w:rsidP="00C74CA0">
            <w:pPr>
              <w:spacing w:line="240" w:lineRule="atLeast"/>
              <w:jc w:val="left"/>
              <w:rPr>
                <w:rFonts w:ascii="Times New Roman" w:hAnsi="Times New Roman"/>
              </w:rPr>
            </w:pPr>
            <w:r>
              <w:rPr>
                <w:rFonts w:ascii="Times New Roman" w:hAnsi="Times New Roman"/>
              </w:rPr>
              <w:t xml:space="preserve">5. </w:t>
            </w:r>
            <w:r w:rsidR="00C74CA0">
              <w:rPr>
                <w:rFonts w:ascii="Times New Roman" w:hAnsi="Times New Roman"/>
              </w:rPr>
              <w:t>В ФОИВ в</w:t>
            </w:r>
            <w:r w:rsidR="00C74CA0" w:rsidRPr="009D25C0">
              <w:rPr>
                <w:rFonts w:ascii="Times New Roman" w:hAnsi="Times New Roman"/>
              </w:rPr>
              <w:t xml:space="preserve">недрен механизм выборочного </w:t>
            </w:r>
            <w:r w:rsidR="00C74CA0">
              <w:rPr>
                <w:rFonts w:ascii="Times New Roman" w:hAnsi="Times New Roman"/>
              </w:rPr>
              <w:t xml:space="preserve">регулярного (не реже 1 раза в квартал) </w:t>
            </w:r>
            <w:r w:rsidR="00C74CA0" w:rsidRPr="009D25C0">
              <w:rPr>
                <w:rFonts w:ascii="Times New Roman" w:hAnsi="Times New Roman"/>
              </w:rPr>
              <w:t xml:space="preserve">анализа общественным советом, экспертными </w:t>
            </w:r>
            <w:r w:rsidR="00C74CA0" w:rsidRPr="009D25C0">
              <w:rPr>
                <w:rFonts w:ascii="Times New Roman" w:hAnsi="Times New Roman"/>
              </w:rPr>
              <w:lastRenderedPageBreak/>
              <w:t>и консультативными органами при ФОИВ качества ответов на обращения граждан, представителей организаций (юридических лиц), общественных объединений.</w:t>
            </w:r>
          </w:p>
          <w:p w:rsidR="00C74CA0" w:rsidRDefault="00C74CA0" w:rsidP="001E7942">
            <w:pPr>
              <w:spacing w:line="240" w:lineRule="atLeast"/>
              <w:jc w:val="left"/>
              <w:rPr>
                <w:rFonts w:ascii="Times New Roman" w:hAnsi="Times New Roman"/>
              </w:rPr>
            </w:pPr>
          </w:p>
          <w:p w:rsidR="00C74CA0" w:rsidRDefault="00C74CA0" w:rsidP="001E7942">
            <w:pPr>
              <w:spacing w:line="240" w:lineRule="atLeast"/>
              <w:jc w:val="left"/>
              <w:rPr>
                <w:rFonts w:ascii="Times New Roman" w:hAnsi="Times New Roman"/>
              </w:rPr>
            </w:pPr>
            <w:r>
              <w:rPr>
                <w:rFonts w:ascii="Times New Roman" w:hAnsi="Times New Roman"/>
              </w:rPr>
              <w:t>Да</w:t>
            </w:r>
          </w:p>
          <w:p w:rsidR="00C74CA0" w:rsidRDefault="00C74CA0" w:rsidP="001E7942">
            <w:pPr>
              <w:spacing w:line="240" w:lineRule="atLeast"/>
              <w:jc w:val="left"/>
              <w:rPr>
                <w:rFonts w:ascii="Times New Roman" w:hAnsi="Times New Roman"/>
              </w:rPr>
            </w:pPr>
            <w:r>
              <w:rPr>
                <w:rFonts w:ascii="Times New Roman" w:hAnsi="Times New Roman"/>
              </w:rPr>
              <w:t>Нет</w:t>
            </w:r>
          </w:p>
          <w:p w:rsidR="00C74CA0" w:rsidRPr="00D367E3" w:rsidRDefault="00C74CA0" w:rsidP="001E7942">
            <w:pPr>
              <w:spacing w:line="240" w:lineRule="atLeast"/>
              <w:jc w:val="left"/>
              <w:rPr>
                <w:rFonts w:ascii="Times New Roman" w:hAnsi="Times New Roman"/>
                <w:b/>
                <w:u w:val="single"/>
              </w:rPr>
            </w:pPr>
            <w:r w:rsidRPr="00D367E3">
              <w:rPr>
                <w:rFonts w:ascii="Times New Roman" w:hAnsi="Times New Roman"/>
                <w:b/>
                <w:u w:val="single"/>
              </w:rPr>
              <w:t>Частично</w:t>
            </w:r>
          </w:p>
        </w:tc>
        <w:tc>
          <w:tcPr>
            <w:tcW w:w="1534" w:type="pct"/>
            <w:shd w:val="clear" w:color="auto" w:fill="auto"/>
          </w:tcPr>
          <w:p w:rsidR="00C74CA0" w:rsidRDefault="006615B3" w:rsidP="00C74CA0">
            <w:pPr>
              <w:spacing w:line="240" w:lineRule="atLeast"/>
              <w:jc w:val="left"/>
              <w:rPr>
                <w:rFonts w:ascii="Times New Roman" w:hAnsi="Times New Roman"/>
              </w:rPr>
            </w:pPr>
            <w:r>
              <w:rPr>
                <w:rFonts w:ascii="Times New Roman" w:hAnsi="Times New Roman"/>
              </w:rPr>
              <w:lastRenderedPageBreak/>
              <w:t xml:space="preserve">5. </w:t>
            </w:r>
            <w:r w:rsidR="00C74CA0" w:rsidRPr="009D25C0">
              <w:rPr>
                <w:rFonts w:ascii="Times New Roman" w:hAnsi="Times New Roman"/>
              </w:rPr>
              <w:t xml:space="preserve">Формируется и публикуется на официальном сайте ФОИВ отчет о принятых организационных и административных мерах, </w:t>
            </w:r>
            <w:r w:rsidR="00C74CA0" w:rsidRPr="009D25C0">
              <w:rPr>
                <w:rFonts w:ascii="Times New Roman" w:hAnsi="Times New Roman"/>
              </w:rPr>
              <w:lastRenderedPageBreak/>
              <w:t>направленных на улучшение качества работы с обращениями и запросами граждан и юридических лиц.</w:t>
            </w:r>
            <w:r w:rsidR="00C74CA0">
              <w:rPr>
                <w:rFonts w:ascii="Times New Roman" w:hAnsi="Times New Roman"/>
              </w:rPr>
              <w:t xml:space="preserve"> Отчет доступен для обсуждения референтными группами и направления своих предложений.</w:t>
            </w:r>
          </w:p>
          <w:p w:rsidR="00987528" w:rsidRDefault="00987528" w:rsidP="00987528">
            <w:pPr>
              <w:spacing w:line="240" w:lineRule="atLeast"/>
              <w:jc w:val="left"/>
              <w:rPr>
                <w:rFonts w:ascii="Times New Roman" w:hAnsi="Times New Roman"/>
              </w:rPr>
            </w:pPr>
          </w:p>
          <w:p w:rsidR="00987528" w:rsidRPr="00D367E3" w:rsidRDefault="00987528" w:rsidP="00987528">
            <w:pPr>
              <w:spacing w:line="240" w:lineRule="atLeast"/>
              <w:jc w:val="left"/>
              <w:rPr>
                <w:rFonts w:ascii="Times New Roman" w:hAnsi="Times New Roman"/>
                <w:b/>
                <w:u w:val="single"/>
              </w:rPr>
            </w:pPr>
            <w:r w:rsidRPr="00D367E3">
              <w:rPr>
                <w:rFonts w:ascii="Times New Roman" w:hAnsi="Times New Roman"/>
                <w:b/>
                <w:u w:val="single"/>
              </w:rPr>
              <w:t>Да</w:t>
            </w:r>
          </w:p>
          <w:p w:rsidR="00987528" w:rsidRDefault="00987528" w:rsidP="00987528">
            <w:pPr>
              <w:spacing w:line="240" w:lineRule="atLeast"/>
              <w:jc w:val="left"/>
              <w:rPr>
                <w:rFonts w:ascii="Times New Roman" w:hAnsi="Times New Roman"/>
              </w:rPr>
            </w:pPr>
            <w:r>
              <w:rPr>
                <w:rFonts w:ascii="Times New Roman" w:hAnsi="Times New Roman"/>
              </w:rPr>
              <w:t>Нет</w:t>
            </w:r>
          </w:p>
          <w:p w:rsidR="00987528" w:rsidRDefault="00987528" w:rsidP="00987528">
            <w:pPr>
              <w:spacing w:line="240" w:lineRule="atLeast"/>
              <w:jc w:val="left"/>
              <w:rPr>
                <w:rFonts w:ascii="Times New Roman" w:hAnsi="Times New Roman"/>
              </w:rPr>
            </w:pPr>
            <w:r>
              <w:rPr>
                <w:rFonts w:ascii="Times New Roman" w:hAnsi="Times New Roman"/>
              </w:rPr>
              <w:t>Частично</w:t>
            </w:r>
            <w:r w:rsidR="006D5623">
              <w:rPr>
                <w:rFonts w:ascii="Times New Roman" w:hAnsi="Times New Roman"/>
              </w:rPr>
              <w:t xml:space="preserve"> (отчет формируется, но не доступен для обсуждения и комментариев)</w:t>
            </w:r>
          </w:p>
          <w:p w:rsidR="00987528" w:rsidRDefault="00987528" w:rsidP="00987528">
            <w:pPr>
              <w:spacing w:line="240" w:lineRule="atLeast"/>
              <w:jc w:val="left"/>
              <w:rPr>
                <w:rFonts w:ascii="Times New Roman" w:hAnsi="Times New Roman"/>
              </w:rPr>
            </w:pPr>
          </w:p>
          <w:p w:rsidR="00232FA7" w:rsidRPr="00232FA7" w:rsidRDefault="00232FA7" w:rsidP="00987528">
            <w:pPr>
              <w:spacing w:line="240" w:lineRule="atLeast"/>
              <w:jc w:val="left"/>
              <w:rPr>
                <w:rFonts w:ascii="Times New Roman" w:hAnsi="Times New Roman"/>
                <w:i/>
              </w:rPr>
            </w:pPr>
            <w:r w:rsidRPr="00232FA7">
              <w:rPr>
                <w:rFonts w:ascii="Times New Roman" w:hAnsi="Times New Roman"/>
                <w:i/>
              </w:rPr>
              <w:t>http://minfin.ru/ru/appeal/reviews/</w:t>
            </w:r>
          </w:p>
        </w:tc>
        <w:tc>
          <w:tcPr>
            <w:tcW w:w="937" w:type="pct"/>
            <w:shd w:val="clear" w:color="auto" w:fill="auto"/>
          </w:tcPr>
          <w:p w:rsidR="00C74CA0" w:rsidRDefault="006615B3" w:rsidP="00C74CA0">
            <w:pPr>
              <w:spacing w:line="240" w:lineRule="atLeast"/>
              <w:jc w:val="left"/>
              <w:rPr>
                <w:rFonts w:ascii="Times New Roman" w:hAnsi="Times New Roman"/>
              </w:rPr>
            </w:pPr>
            <w:r>
              <w:rPr>
                <w:rFonts w:ascii="Times New Roman" w:hAnsi="Times New Roman"/>
              </w:rPr>
              <w:lastRenderedPageBreak/>
              <w:t xml:space="preserve">5. </w:t>
            </w:r>
            <w:r w:rsidR="00C74CA0" w:rsidRPr="009D25C0">
              <w:rPr>
                <w:rFonts w:ascii="Times New Roman" w:hAnsi="Times New Roman"/>
              </w:rPr>
              <w:t xml:space="preserve">При направлении ответа по обращению заявителю ему </w:t>
            </w:r>
            <w:r w:rsidR="00C74CA0" w:rsidRPr="009D25C0">
              <w:rPr>
                <w:rFonts w:ascii="Times New Roman" w:hAnsi="Times New Roman"/>
              </w:rPr>
              <w:lastRenderedPageBreak/>
              <w:t>представляется ссылка на сервис с анкетой для оценки работы ФОИВ с обращениями и запросами граждан, представителей организаций (юридических</w:t>
            </w:r>
            <w:r w:rsidR="00C74CA0">
              <w:rPr>
                <w:rFonts w:ascii="Times New Roman" w:hAnsi="Times New Roman"/>
              </w:rPr>
              <w:t xml:space="preserve"> лиц), общественных объединений на предмет полноты, скорости и существа ответа</w:t>
            </w:r>
          </w:p>
          <w:p w:rsidR="00C74CA0" w:rsidRDefault="00C74CA0" w:rsidP="00C74CA0">
            <w:pPr>
              <w:spacing w:line="240" w:lineRule="atLeast"/>
              <w:jc w:val="left"/>
              <w:rPr>
                <w:rFonts w:ascii="Times New Roman" w:hAnsi="Times New Roman"/>
              </w:rPr>
            </w:pPr>
          </w:p>
          <w:p w:rsidR="00C74CA0" w:rsidRPr="00232FA7" w:rsidRDefault="00C74CA0" w:rsidP="00C74CA0">
            <w:pPr>
              <w:spacing w:line="240" w:lineRule="atLeast"/>
              <w:jc w:val="left"/>
              <w:rPr>
                <w:rFonts w:ascii="Times New Roman" w:hAnsi="Times New Roman"/>
                <w:b/>
                <w:u w:val="single"/>
              </w:rPr>
            </w:pPr>
            <w:r w:rsidRPr="00232FA7">
              <w:rPr>
                <w:rFonts w:ascii="Times New Roman" w:hAnsi="Times New Roman"/>
                <w:b/>
                <w:u w:val="single"/>
              </w:rPr>
              <w:t>Да</w:t>
            </w:r>
          </w:p>
          <w:p w:rsidR="00C74CA0" w:rsidRDefault="00C74CA0" w:rsidP="00C74CA0">
            <w:pPr>
              <w:spacing w:line="240" w:lineRule="atLeast"/>
              <w:jc w:val="left"/>
              <w:rPr>
                <w:rFonts w:ascii="Times New Roman" w:hAnsi="Times New Roman"/>
              </w:rPr>
            </w:pPr>
            <w:r>
              <w:rPr>
                <w:rFonts w:ascii="Times New Roman" w:hAnsi="Times New Roman"/>
              </w:rPr>
              <w:t>Нет</w:t>
            </w:r>
          </w:p>
          <w:p w:rsidR="00C74CA0" w:rsidRDefault="00C74CA0" w:rsidP="00C74CA0">
            <w:pPr>
              <w:spacing w:line="240" w:lineRule="atLeast"/>
              <w:jc w:val="left"/>
              <w:rPr>
                <w:rFonts w:ascii="Times New Roman" w:hAnsi="Times New Roman"/>
              </w:rPr>
            </w:pPr>
          </w:p>
          <w:p w:rsidR="00232FA7" w:rsidRPr="00232FA7" w:rsidRDefault="00232FA7" w:rsidP="00C74CA0">
            <w:pPr>
              <w:spacing w:line="240" w:lineRule="atLeast"/>
              <w:jc w:val="left"/>
              <w:rPr>
                <w:rFonts w:ascii="Times New Roman" w:hAnsi="Times New Roman"/>
                <w:i/>
              </w:rPr>
            </w:pPr>
            <w:r w:rsidRPr="00232FA7">
              <w:rPr>
                <w:rFonts w:ascii="Times New Roman" w:hAnsi="Times New Roman"/>
                <w:i/>
              </w:rPr>
              <w:t>http://minfin.ru/ru/votes/</w:t>
            </w:r>
          </w:p>
          <w:p w:rsidR="00E13CDC" w:rsidRPr="009D25C0" w:rsidRDefault="00E13CDC" w:rsidP="00BA18B3">
            <w:pPr>
              <w:spacing w:line="240" w:lineRule="atLeast"/>
              <w:jc w:val="left"/>
              <w:rPr>
                <w:rFonts w:ascii="Times New Roman" w:hAnsi="Times New Roman"/>
              </w:rPr>
            </w:pPr>
          </w:p>
        </w:tc>
      </w:tr>
      <w:tr w:rsidR="001E2E21" w:rsidRPr="00C90115" w:rsidTr="00C04447">
        <w:tc>
          <w:tcPr>
            <w:tcW w:w="899" w:type="pct"/>
            <w:shd w:val="clear" w:color="auto" w:fill="auto"/>
          </w:tcPr>
          <w:p w:rsidR="001E2E21" w:rsidRPr="009D25C0" w:rsidRDefault="001E2E21" w:rsidP="001E2E21">
            <w:pPr>
              <w:spacing w:line="240" w:lineRule="atLeast"/>
              <w:jc w:val="left"/>
              <w:rPr>
                <w:rFonts w:ascii="Times New Roman" w:hAnsi="Times New Roman"/>
              </w:rPr>
            </w:pPr>
            <w:r w:rsidRPr="009D25C0">
              <w:rPr>
                <w:rFonts w:ascii="Times New Roman" w:hAnsi="Times New Roman"/>
              </w:rPr>
              <w:lastRenderedPageBreak/>
              <w:t xml:space="preserve">Организация работы с референтными группами </w:t>
            </w:r>
            <w:r w:rsidRPr="009D25C0">
              <w:rPr>
                <w:rFonts w:ascii="Times New Roman" w:hAnsi="Times New Roman"/>
              </w:rPr>
              <w:lastRenderedPageBreak/>
              <w:t>федерального органа исполнительной власти</w:t>
            </w:r>
          </w:p>
        </w:tc>
        <w:tc>
          <w:tcPr>
            <w:tcW w:w="1630" w:type="pct"/>
            <w:shd w:val="clear" w:color="auto" w:fill="auto"/>
          </w:tcPr>
          <w:p w:rsidR="00A17434" w:rsidRPr="0052248B" w:rsidRDefault="006615B3" w:rsidP="00A17434">
            <w:pPr>
              <w:spacing w:line="240" w:lineRule="auto"/>
              <w:jc w:val="left"/>
              <w:rPr>
                <w:rFonts w:ascii="Times New Roman" w:hAnsi="Times New Roman"/>
              </w:rPr>
            </w:pPr>
            <w:r>
              <w:rPr>
                <w:szCs w:val="28"/>
              </w:rPr>
              <w:lastRenderedPageBreak/>
              <w:t xml:space="preserve">1. </w:t>
            </w:r>
            <w:r w:rsidR="00A17434">
              <w:rPr>
                <w:szCs w:val="28"/>
              </w:rPr>
              <w:t>П</w:t>
            </w:r>
            <w:r w:rsidR="00A17434" w:rsidRPr="009A20E6">
              <w:rPr>
                <w:szCs w:val="28"/>
              </w:rPr>
              <w:t>еред началом взаимодействия</w:t>
            </w:r>
            <w:r w:rsidR="00A17434">
              <w:rPr>
                <w:szCs w:val="28"/>
              </w:rPr>
              <w:t xml:space="preserve"> с референтными группами ФОИВ сформирован</w:t>
            </w:r>
            <w:r w:rsidR="00A17434" w:rsidRPr="009A20E6">
              <w:rPr>
                <w:szCs w:val="28"/>
              </w:rPr>
              <w:t xml:space="preserve"> общий полный перечень всех референтных групп, </w:t>
            </w:r>
            <w:r w:rsidR="00A17434" w:rsidRPr="009A20E6">
              <w:rPr>
                <w:szCs w:val="28"/>
              </w:rPr>
              <w:lastRenderedPageBreak/>
              <w:t>соответствующих</w:t>
            </w:r>
            <w:r w:rsidR="00A17434">
              <w:rPr>
                <w:szCs w:val="28"/>
              </w:rPr>
              <w:t xml:space="preserve"> его деятельности, перечень референтных групп размещен на официальном сайте ФОИВ (порядок формирования – см. </w:t>
            </w:r>
            <w:r w:rsidR="00A17434">
              <w:rPr>
                <w:rFonts w:ascii="Times New Roman" w:hAnsi="Times New Roman"/>
              </w:rPr>
              <w:t xml:space="preserve">Методические рекомендации по взаимодействию федеральных органов исполнительной власти с референтными группами, утв. </w:t>
            </w:r>
            <w:r w:rsidR="00A17434" w:rsidRPr="0052248B">
              <w:rPr>
                <w:rFonts w:ascii="Times New Roman" w:hAnsi="Times New Roman"/>
              </w:rPr>
              <w:t>протоколом заседания</w:t>
            </w:r>
          </w:p>
          <w:p w:rsidR="00A17434" w:rsidRPr="0052248B" w:rsidRDefault="00A17434" w:rsidP="00A17434">
            <w:pPr>
              <w:spacing w:line="240" w:lineRule="auto"/>
              <w:jc w:val="left"/>
              <w:rPr>
                <w:rFonts w:ascii="Times New Roman" w:hAnsi="Times New Roman"/>
              </w:rPr>
            </w:pPr>
            <w:r w:rsidRPr="0052248B">
              <w:rPr>
                <w:rFonts w:ascii="Times New Roman" w:hAnsi="Times New Roman"/>
              </w:rPr>
              <w:t>Правительственной комиссии</w:t>
            </w:r>
          </w:p>
          <w:p w:rsidR="00A17434" w:rsidRPr="0052248B" w:rsidRDefault="00A17434" w:rsidP="00A17434">
            <w:pPr>
              <w:spacing w:line="240" w:lineRule="auto"/>
              <w:jc w:val="left"/>
              <w:rPr>
                <w:rFonts w:ascii="Times New Roman" w:hAnsi="Times New Roman"/>
              </w:rPr>
            </w:pPr>
            <w:r w:rsidRPr="0052248B">
              <w:rPr>
                <w:rFonts w:ascii="Times New Roman" w:hAnsi="Times New Roman"/>
              </w:rPr>
              <w:t>по координации деятельности</w:t>
            </w:r>
          </w:p>
          <w:p w:rsidR="00A17434" w:rsidRPr="0052248B" w:rsidRDefault="00A17434" w:rsidP="00A17434">
            <w:pPr>
              <w:spacing w:line="240" w:lineRule="auto"/>
              <w:jc w:val="left"/>
              <w:rPr>
                <w:rFonts w:ascii="Times New Roman" w:hAnsi="Times New Roman"/>
              </w:rPr>
            </w:pPr>
            <w:r w:rsidRPr="0052248B">
              <w:rPr>
                <w:rFonts w:ascii="Times New Roman" w:hAnsi="Times New Roman"/>
              </w:rPr>
              <w:t>открытого правительства</w:t>
            </w:r>
          </w:p>
          <w:p w:rsidR="001E2E21" w:rsidRDefault="00A17434" w:rsidP="00A17434">
            <w:pPr>
              <w:spacing w:line="240" w:lineRule="atLeast"/>
              <w:jc w:val="left"/>
              <w:rPr>
                <w:rFonts w:ascii="Times New Roman" w:hAnsi="Times New Roman"/>
              </w:rPr>
            </w:pPr>
            <w:r w:rsidRPr="0052248B">
              <w:rPr>
                <w:rFonts w:ascii="Times New Roman" w:hAnsi="Times New Roman"/>
              </w:rPr>
              <w:t>от</w:t>
            </w:r>
            <w:r w:rsidRPr="00644B31">
              <w:rPr>
                <w:rFonts w:ascii="Times New Roman" w:hAnsi="Times New Roman"/>
              </w:rPr>
              <w:t xml:space="preserve"> 28 июня 2016 г. № 5</w:t>
            </w:r>
            <w:r>
              <w:rPr>
                <w:rFonts w:ascii="Times New Roman" w:hAnsi="Times New Roman"/>
              </w:rPr>
              <w:t>)</w:t>
            </w:r>
          </w:p>
          <w:p w:rsidR="00A17434" w:rsidRDefault="00A17434" w:rsidP="00A17434">
            <w:pPr>
              <w:spacing w:line="240" w:lineRule="atLeast"/>
              <w:jc w:val="left"/>
              <w:rPr>
                <w:rFonts w:ascii="Times New Roman" w:hAnsi="Times New Roman"/>
              </w:rPr>
            </w:pPr>
          </w:p>
          <w:p w:rsidR="00A17434" w:rsidRPr="00232FA7" w:rsidRDefault="00A17434" w:rsidP="00A17434">
            <w:pPr>
              <w:spacing w:line="240" w:lineRule="atLeast"/>
              <w:jc w:val="left"/>
              <w:rPr>
                <w:rFonts w:ascii="Times New Roman" w:hAnsi="Times New Roman"/>
                <w:b/>
                <w:u w:val="single"/>
              </w:rPr>
            </w:pPr>
            <w:r w:rsidRPr="00232FA7">
              <w:rPr>
                <w:rFonts w:ascii="Times New Roman" w:hAnsi="Times New Roman"/>
                <w:b/>
                <w:u w:val="single"/>
              </w:rPr>
              <w:t>Да</w:t>
            </w:r>
          </w:p>
          <w:p w:rsidR="00A17434" w:rsidRDefault="00A17434" w:rsidP="00A17434">
            <w:pPr>
              <w:spacing w:line="240" w:lineRule="atLeast"/>
              <w:jc w:val="left"/>
              <w:rPr>
                <w:rFonts w:ascii="Times New Roman" w:hAnsi="Times New Roman"/>
              </w:rPr>
            </w:pPr>
            <w:r>
              <w:rPr>
                <w:rFonts w:ascii="Times New Roman" w:hAnsi="Times New Roman"/>
              </w:rPr>
              <w:t>Нет</w:t>
            </w:r>
          </w:p>
          <w:p w:rsidR="00A17434" w:rsidRDefault="00A17434" w:rsidP="00A17434">
            <w:pPr>
              <w:spacing w:line="240" w:lineRule="atLeast"/>
              <w:jc w:val="left"/>
              <w:rPr>
                <w:rFonts w:ascii="Times New Roman" w:hAnsi="Times New Roman"/>
              </w:rPr>
            </w:pPr>
            <w:r>
              <w:rPr>
                <w:rFonts w:ascii="Times New Roman" w:hAnsi="Times New Roman"/>
              </w:rPr>
              <w:t>Частично</w:t>
            </w:r>
          </w:p>
          <w:p w:rsidR="00A17434" w:rsidRDefault="00A17434" w:rsidP="00A17434">
            <w:pPr>
              <w:spacing w:line="240" w:lineRule="atLeast"/>
              <w:jc w:val="left"/>
              <w:rPr>
                <w:rFonts w:ascii="Times New Roman" w:hAnsi="Times New Roman"/>
              </w:rPr>
            </w:pPr>
          </w:p>
          <w:p w:rsidR="00232FA7" w:rsidRPr="00232FA7" w:rsidRDefault="00232FA7" w:rsidP="00A17434">
            <w:pPr>
              <w:spacing w:line="240" w:lineRule="atLeast"/>
              <w:jc w:val="left"/>
              <w:rPr>
                <w:rFonts w:ascii="Times New Roman" w:hAnsi="Times New Roman"/>
                <w:i/>
              </w:rPr>
            </w:pPr>
            <w:r w:rsidRPr="00232FA7">
              <w:rPr>
                <w:rFonts w:ascii="Times New Roman" w:hAnsi="Times New Roman"/>
                <w:i/>
              </w:rPr>
              <w:t>http://minfin.ru/ru/om/om_refer/</w:t>
            </w:r>
          </w:p>
        </w:tc>
        <w:tc>
          <w:tcPr>
            <w:tcW w:w="1534" w:type="pct"/>
            <w:shd w:val="clear" w:color="auto" w:fill="auto"/>
          </w:tcPr>
          <w:p w:rsidR="001E2E21" w:rsidRDefault="006615B3" w:rsidP="00567BF4">
            <w:pPr>
              <w:spacing w:line="240" w:lineRule="atLeast"/>
              <w:jc w:val="left"/>
              <w:rPr>
                <w:rFonts w:ascii="Times New Roman" w:hAnsi="Times New Roman"/>
              </w:rPr>
            </w:pPr>
            <w:r>
              <w:rPr>
                <w:rFonts w:ascii="Times New Roman" w:hAnsi="Times New Roman"/>
              </w:rPr>
              <w:lastRenderedPageBreak/>
              <w:t xml:space="preserve">1. </w:t>
            </w:r>
            <w:r w:rsidR="00F97A59">
              <w:rPr>
                <w:rFonts w:ascii="Times New Roman" w:hAnsi="Times New Roman"/>
              </w:rPr>
              <w:t>При подготовке полного перечня референтных групп ФОИВ привлекает</w:t>
            </w:r>
            <w:r w:rsidR="00F97A59" w:rsidRPr="00F97A59">
              <w:rPr>
                <w:rFonts w:ascii="Times New Roman" w:hAnsi="Times New Roman"/>
              </w:rPr>
              <w:t xml:space="preserve"> структурные подразделения, непосредственно </w:t>
            </w:r>
            <w:r w:rsidR="00F97A59" w:rsidRPr="00F97A59">
              <w:rPr>
                <w:rFonts w:ascii="Times New Roman" w:hAnsi="Times New Roman"/>
              </w:rPr>
              <w:lastRenderedPageBreak/>
              <w:t xml:space="preserve">реализующие конкретные функции ФОИВ (оказывающих государственные услуги, курирующих обращения), </w:t>
            </w:r>
            <w:r w:rsidR="00F97A59">
              <w:rPr>
                <w:rFonts w:ascii="Times New Roman" w:hAnsi="Times New Roman"/>
              </w:rPr>
              <w:t>территориальные органы и (или) органы</w:t>
            </w:r>
            <w:r w:rsidR="00F97A59" w:rsidRPr="00F97A59">
              <w:rPr>
                <w:rFonts w:ascii="Times New Roman" w:hAnsi="Times New Roman"/>
              </w:rPr>
              <w:t xml:space="preserve"> исполнительной власти</w:t>
            </w:r>
            <w:r w:rsidR="00F97A59">
              <w:rPr>
                <w:rFonts w:ascii="Times New Roman" w:hAnsi="Times New Roman"/>
              </w:rPr>
              <w:t xml:space="preserve"> субъектов Российской Федерации; проводит</w:t>
            </w:r>
            <w:r w:rsidR="00F97A59" w:rsidRPr="00F97A59">
              <w:rPr>
                <w:rFonts w:ascii="Times New Roman" w:hAnsi="Times New Roman"/>
              </w:rPr>
              <w:t xml:space="preserve"> </w:t>
            </w:r>
            <w:r w:rsidR="00F97A59">
              <w:rPr>
                <w:rFonts w:ascii="Times New Roman" w:hAnsi="Times New Roman"/>
              </w:rPr>
              <w:t>обсуждение</w:t>
            </w:r>
            <w:r w:rsidR="00F97A59" w:rsidRPr="00F97A59">
              <w:rPr>
                <w:rFonts w:ascii="Times New Roman" w:hAnsi="Times New Roman"/>
              </w:rPr>
              <w:t xml:space="preserve"> </w:t>
            </w:r>
            <w:r w:rsidR="00567BF4">
              <w:rPr>
                <w:rFonts w:ascii="Times New Roman" w:hAnsi="Times New Roman"/>
              </w:rPr>
              <w:t xml:space="preserve">перечня </w:t>
            </w:r>
            <w:r w:rsidR="00F97A59" w:rsidRPr="00F97A59">
              <w:rPr>
                <w:rFonts w:ascii="Times New Roman" w:hAnsi="Times New Roman"/>
              </w:rPr>
              <w:t>на заседании общественного совета при ФОИВ (в ходе очного (предпочтительно) или заочн</w:t>
            </w:r>
            <w:r w:rsidR="00567BF4">
              <w:rPr>
                <w:rFonts w:ascii="Times New Roman" w:hAnsi="Times New Roman"/>
              </w:rPr>
              <w:t>ого обсуждения); формирует</w:t>
            </w:r>
            <w:r w:rsidR="00F97A59" w:rsidRPr="00F97A59">
              <w:rPr>
                <w:rFonts w:ascii="Times New Roman" w:hAnsi="Times New Roman"/>
              </w:rPr>
              <w:t xml:space="preserve"> перечень участников референтных групп (персонального состава), необходимый для организации адресной работы с референтными группами, в особенности по вопросам, требу</w:t>
            </w:r>
            <w:r w:rsidR="00567BF4">
              <w:rPr>
                <w:rFonts w:ascii="Times New Roman" w:hAnsi="Times New Roman"/>
              </w:rPr>
              <w:t>ющим регулярного взаимодействия</w:t>
            </w:r>
          </w:p>
          <w:p w:rsidR="00567BF4" w:rsidRDefault="00567BF4" w:rsidP="00567BF4">
            <w:pPr>
              <w:spacing w:line="240" w:lineRule="atLeast"/>
              <w:jc w:val="left"/>
              <w:rPr>
                <w:rFonts w:ascii="Times New Roman" w:hAnsi="Times New Roman"/>
              </w:rPr>
            </w:pPr>
          </w:p>
          <w:p w:rsidR="00567BF4" w:rsidRPr="00F7107B" w:rsidRDefault="00567BF4" w:rsidP="00567BF4">
            <w:pPr>
              <w:spacing w:line="240" w:lineRule="atLeast"/>
              <w:jc w:val="left"/>
              <w:rPr>
                <w:rFonts w:ascii="Times New Roman" w:hAnsi="Times New Roman"/>
                <w:b/>
                <w:u w:val="single"/>
              </w:rPr>
            </w:pPr>
            <w:r w:rsidRPr="00F7107B">
              <w:rPr>
                <w:rFonts w:ascii="Times New Roman" w:hAnsi="Times New Roman"/>
                <w:b/>
                <w:u w:val="single"/>
              </w:rPr>
              <w:t>Да</w:t>
            </w:r>
          </w:p>
          <w:p w:rsidR="00567BF4" w:rsidRDefault="00567BF4" w:rsidP="00567BF4">
            <w:pPr>
              <w:spacing w:line="240" w:lineRule="atLeast"/>
              <w:jc w:val="left"/>
              <w:rPr>
                <w:rFonts w:ascii="Times New Roman" w:hAnsi="Times New Roman"/>
              </w:rPr>
            </w:pPr>
            <w:r>
              <w:rPr>
                <w:rFonts w:ascii="Times New Roman" w:hAnsi="Times New Roman"/>
              </w:rPr>
              <w:t>Нет</w:t>
            </w:r>
          </w:p>
          <w:p w:rsidR="00567BF4" w:rsidRDefault="00567BF4" w:rsidP="00567BF4">
            <w:pPr>
              <w:spacing w:line="240" w:lineRule="atLeast"/>
              <w:jc w:val="left"/>
              <w:rPr>
                <w:rFonts w:ascii="Times New Roman" w:hAnsi="Times New Roman"/>
              </w:rPr>
            </w:pPr>
            <w:r>
              <w:rPr>
                <w:rFonts w:ascii="Times New Roman" w:hAnsi="Times New Roman"/>
              </w:rPr>
              <w:t>Частично</w:t>
            </w:r>
          </w:p>
          <w:p w:rsidR="00567BF4" w:rsidRPr="009D25C0" w:rsidRDefault="00567BF4" w:rsidP="00567BF4">
            <w:pPr>
              <w:spacing w:line="240" w:lineRule="atLeast"/>
              <w:jc w:val="left"/>
              <w:rPr>
                <w:rFonts w:ascii="Times New Roman" w:hAnsi="Times New Roman"/>
              </w:rPr>
            </w:pPr>
          </w:p>
        </w:tc>
        <w:tc>
          <w:tcPr>
            <w:tcW w:w="937" w:type="pct"/>
            <w:shd w:val="clear" w:color="auto" w:fill="auto"/>
          </w:tcPr>
          <w:p w:rsidR="001E2E21" w:rsidRDefault="006615B3" w:rsidP="00567BF4">
            <w:pPr>
              <w:spacing w:line="240" w:lineRule="atLeast"/>
              <w:jc w:val="left"/>
              <w:rPr>
                <w:rFonts w:ascii="Times New Roman" w:hAnsi="Times New Roman"/>
              </w:rPr>
            </w:pPr>
            <w:r>
              <w:rPr>
                <w:rFonts w:ascii="Times New Roman" w:hAnsi="Times New Roman"/>
              </w:rPr>
              <w:lastRenderedPageBreak/>
              <w:t xml:space="preserve">1. </w:t>
            </w:r>
            <w:r w:rsidR="00567BF4">
              <w:rPr>
                <w:rFonts w:ascii="Times New Roman" w:hAnsi="Times New Roman"/>
              </w:rPr>
              <w:t xml:space="preserve">ФОИВ осуществляет </w:t>
            </w:r>
            <w:r w:rsidR="00567BF4" w:rsidRPr="00567BF4">
              <w:rPr>
                <w:rFonts w:ascii="Times New Roman" w:hAnsi="Times New Roman"/>
              </w:rPr>
              <w:t xml:space="preserve">регулярный (не реже </w:t>
            </w:r>
            <w:r w:rsidR="00567BF4">
              <w:rPr>
                <w:rFonts w:ascii="Times New Roman" w:hAnsi="Times New Roman"/>
              </w:rPr>
              <w:t>1</w:t>
            </w:r>
            <w:r w:rsidR="00567BF4" w:rsidRPr="00567BF4">
              <w:rPr>
                <w:rFonts w:ascii="Times New Roman" w:hAnsi="Times New Roman"/>
              </w:rPr>
              <w:t xml:space="preserve"> раза в год) </w:t>
            </w:r>
            <w:r w:rsidR="00567BF4" w:rsidRPr="00567BF4">
              <w:rPr>
                <w:rFonts w:ascii="Times New Roman" w:hAnsi="Times New Roman"/>
              </w:rPr>
              <w:lastRenderedPageBreak/>
              <w:t>мониторинг списка референтных групп с цел</w:t>
            </w:r>
            <w:r w:rsidR="00567BF4">
              <w:rPr>
                <w:rFonts w:ascii="Times New Roman" w:hAnsi="Times New Roman"/>
              </w:rPr>
              <w:t>ью обеспечения его актуальности. На официальном сайте обеспечена возможность самовыдвижения в состав участников референтных групп</w:t>
            </w:r>
          </w:p>
          <w:p w:rsidR="00567BF4" w:rsidRDefault="00567BF4" w:rsidP="00567BF4">
            <w:pPr>
              <w:spacing w:line="240" w:lineRule="atLeast"/>
              <w:jc w:val="left"/>
              <w:rPr>
                <w:rFonts w:ascii="Times New Roman" w:hAnsi="Times New Roman"/>
              </w:rPr>
            </w:pPr>
          </w:p>
          <w:p w:rsidR="00567BF4" w:rsidRPr="00F7107B" w:rsidRDefault="00567BF4" w:rsidP="00567BF4">
            <w:pPr>
              <w:spacing w:line="240" w:lineRule="atLeast"/>
              <w:jc w:val="left"/>
              <w:rPr>
                <w:rFonts w:ascii="Times New Roman" w:hAnsi="Times New Roman"/>
                <w:b/>
                <w:u w:val="single"/>
              </w:rPr>
            </w:pPr>
            <w:r w:rsidRPr="00F7107B">
              <w:rPr>
                <w:rFonts w:ascii="Times New Roman" w:hAnsi="Times New Roman"/>
                <w:b/>
                <w:u w:val="single"/>
              </w:rPr>
              <w:t>Да</w:t>
            </w:r>
          </w:p>
          <w:p w:rsidR="00567BF4" w:rsidRDefault="00567BF4" w:rsidP="00567BF4">
            <w:pPr>
              <w:spacing w:line="240" w:lineRule="atLeast"/>
              <w:jc w:val="left"/>
              <w:rPr>
                <w:rFonts w:ascii="Times New Roman" w:hAnsi="Times New Roman"/>
              </w:rPr>
            </w:pPr>
            <w:r>
              <w:rPr>
                <w:rFonts w:ascii="Times New Roman" w:hAnsi="Times New Roman"/>
              </w:rPr>
              <w:t>Нет</w:t>
            </w:r>
          </w:p>
          <w:p w:rsidR="00567BF4" w:rsidRDefault="00567BF4" w:rsidP="00766F77">
            <w:pPr>
              <w:spacing w:line="240" w:lineRule="atLeast"/>
              <w:jc w:val="left"/>
              <w:rPr>
                <w:rFonts w:ascii="Times New Roman" w:hAnsi="Times New Roman"/>
              </w:rPr>
            </w:pPr>
            <w:r>
              <w:rPr>
                <w:rFonts w:ascii="Times New Roman" w:hAnsi="Times New Roman"/>
              </w:rPr>
              <w:t>Частично</w:t>
            </w:r>
          </w:p>
          <w:p w:rsidR="00F7107B" w:rsidRDefault="00F7107B" w:rsidP="00766F77">
            <w:pPr>
              <w:spacing w:line="240" w:lineRule="atLeast"/>
              <w:jc w:val="left"/>
              <w:rPr>
                <w:rFonts w:ascii="Times New Roman" w:hAnsi="Times New Roman"/>
              </w:rPr>
            </w:pPr>
          </w:p>
          <w:p w:rsidR="00F7107B" w:rsidRPr="00F7107B" w:rsidRDefault="00E121D6" w:rsidP="00766F77">
            <w:pPr>
              <w:spacing w:line="240" w:lineRule="atLeast"/>
              <w:jc w:val="left"/>
              <w:rPr>
                <w:rFonts w:ascii="Times New Roman" w:hAnsi="Times New Roman"/>
                <w:i/>
              </w:rPr>
            </w:pPr>
            <w:hyperlink r:id="rId17" w:history="1">
              <w:r w:rsidR="00F7107B" w:rsidRPr="00F7107B">
                <w:rPr>
                  <w:i/>
                </w:rPr>
                <w:t>http://minfin.ru/ru/om/om_refer/</w:t>
              </w:r>
            </w:hyperlink>
          </w:p>
          <w:p w:rsidR="00F7107B" w:rsidRDefault="00F7107B" w:rsidP="00766F77">
            <w:pPr>
              <w:spacing w:line="240" w:lineRule="atLeast"/>
              <w:jc w:val="left"/>
              <w:rPr>
                <w:rFonts w:ascii="Times New Roman" w:hAnsi="Times New Roman"/>
              </w:rPr>
            </w:pPr>
            <w:r w:rsidRPr="00232FA7">
              <w:rPr>
                <w:rFonts w:ascii="Times New Roman" w:hAnsi="Times New Roman"/>
                <w:i/>
              </w:rPr>
              <w:t>http://minfin.ru/ru/appeal/</w:t>
            </w:r>
          </w:p>
          <w:p w:rsidR="00F7107B" w:rsidRPr="009D25C0" w:rsidRDefault="00F7107B" w:rsidP="00766F77">
            <w:pPr>
              <w:spacing w:line="240" w:lineRule="atLeast"/>
              <w:jc w:val="left"/>
              <w:rPr>
                <w:rFonts w:ascii="Times New Roman" w:hAnsi="Times New Roman"/>
              </w:rPr>
            </w:pPr>
          </w:p>
        </w:tc>
      </w:tr>
      <w:tr w:rsidR="001E2E21" w:rsidRPr="00C90115" w:rsidTr="00C04447">
        <w:tc>
          <w:tcPr>
            <w:tcW w:w="899" w:type="pct"/>
            <w:shd w:val="clear" w:color="auto" w:fill="auto"/>
          </w:tcPr>
          <w:p w:rsidR="001E2E21" w:rsidRPr="009D25C0" w:rsidRDefault="001E2E21" w:rsidP="001E2E21">
            <w:pPr>
              <w:spacing w:line="240" w:lineRule="atLeast"/>
              <w:jc w:val="left"/>
              <w:rPr>
                <w:rFonts w:ascii="Times New Roman" w:hAnsi="Times New Roman"/>
              </w:rPr>
            </w:pPr>
          </w:p>
        </w:tc>
        <w:tc>
          <w:tcPr>
            <w:tcW w:w="1630" w:type="pct"/>
            <w:shd w:val="clear" w:color="auto" w:fill="auto"/>
          </w:tcPr>
          <w:p w:rsidR="001E2E21" w:rsidRDefault="006615B3" w:rsidP="001E2E21">
            <w:pPr>
              <w:spacing w:line="240" w:lineRule="atLeast"/>
              <w:jc w:val="left"/>
              <w:rPr>
                <w:rFonts w:ascii="Times New Roman" w:hAnsi="Times New Roman"/>
              </w:rPr>
            </w:pPr>
            <w:r>
              <w:rPr>
                <w:rFonts w:ascii="Times New Roman" w:hAnsi="Times New Roman"/>
              </w:rPr>
              <w:t xml:space="preserve">2. </w:t>
            </w:r>
            <w:r w:rsidR="00567BF4">
              <w:rPr>
                <w:rFonts w:ascii="Times New Roman" w:hAnsi="Times New Roman"/>
              </w:rPr>
              <w:t xml:space="preserve">В процессе взаимодействия ФОИВ </w:t>
            </w:r>
            <w:r w:rsidR="00567BF4">
              <w:rPr>
                <w:rFonts w:ascii="Times New Roman" w:hAnsi="Times New Roman"/>
              </w:rPr>
              <w:lastRenderedPageBreak/>
              <w:t xml:space="preserve">в обязательном порядке вовлекает референтные группы во взаимодействие по следующим вопросам: </w:t>
            </w:r>
          </w:p>
          <w:p w:rsidR="00567BF4" w:rsidRPr="00567BF4" w:rsidRDefault="00567BF4" w:rsidP="00567BF4">
            <w:pPr>
              <w:spacing w:line="240" w:lineRule="atLeast"/>
              <w:jc w:val="left"/>
              <w:rPr>
                <w:rFonts w:ascii="Times New Roman" w:hAnsi="Times New Roman"/>
              </w:rPr>
            </w:pPr>
            <w:r>
              <w:rPr>
                <w:rFonts w:ascii="Times New Roman" w:hAnsi="Times New Roman"/>
              </w:rPr>
              <w:t>-</w:t>
            </w:r>
            <w:r w:rsidRPr="00567BF4">
              <w:rPr>
                <w:rFonts w:ascii="Times New Roman" w:hAnsi="Times New Roman"/>
              </w:rPr>
              <w:t xml:space="preserve"> подготовка и обсуждение проектов решений, отраслевых стратегий, общественно значимых </w:t>
            </w:r>
            <w:r>
              <w:rPr>
                <w:rFonts w:ascii="Times New Roman" w:hAnsi="Times New Roman"/>
              </w:rPr>
              <w:t>НПА</w:t>
            </w:r>
            <w:r w:rsidRPr="00567BF4">
              <w:rPr>
                <w:rFonts w:ascii="Times New Roman" w:hAnsi="Times New Roman"/>
              </w:rPr>
              <w:t>;</w:t>
            </w:r>
          </w:p>
          <w:p w:rsidR="00567BF4" w:rsidRPr="00567BF4" w:rsidRDefault="00567BF4" w:rsidP="00567BF4">
            <w:pPr>
              <w:spacing w:line="240" w:lineRule="atLeast"/>
              <w:jc w:val="left"/>
              <w:rPr>
                <w:rFonts w:ascii="Times New Roman" w:hAnsi="Times New Roman"/>
              </w:rPr>
            </w:pPr>
            <w:r>
              <w:rPr>
                <w:rFonts w:ascii="Times New Roman" w:hAnsi="Times New Roman"/>
              </w:rPr>
              <w:t>-</w:t>
            </w:r>
            <w:r w:rsidRPr="00567BF4">
              <w:rPr>
                <w:rFonts w:ascii="Times New Roman" w:hAnsi="Times New Roman"/>
              </w:rPr>
              <w:t xml:space="preserve"> обсуждение публичной декларации целей и задач на текущий год и отчета о ходе ее реализации;</w:t>
            </w:r>
          </w:p>
          <w:p w:rsidR="00567BF4" w:rsidRPr="00567BF4" w:rsidRDefault="00567BF4" w:rsidP="00567BF4">
            <w:pPr>
              <w:spacing w:line="240" w:lineRule="atLeast"/>
              <w:jc w:val="left"/>
              <w:rPr>
                <w:rFonts w:ascii="Times New Roman" w:hAnsi="Times New Roman"/>
              </w:rPr>
            </w:pPr>
            <w:r>
              <w:rPr>
                <w:rFonts w:ascii="Times New Roman" w:hAnsi="Times New Roman"/>
              </w:rPr>
              <w:t>-</w:t>
            </w:r>
            <w:r w:rsidRPr="00567BF4">
              <w:rPr>
                <w:rFonts w:ascii="Times New Roman" w:hAnsi="Times New Roman"/>
              </w:rPr>
              <w:t xml:space="preserve"> обсуждение проекта ведомственного плана по реализации Концепции открытости и отчета о ходе его реализации;</w:t>
            </w:r>
          </w:p>
          <w:p w:rsidR="00567BF4" w:rsidRPr="00567BF4" w:rsidRDefault="00567BF4" w:rsidP="00567BF4">
            <w:pPr>
              <w:spacing w:line="240" w:lineRule="atLeast"/>
              <w:jc w:val="left"/>
              <w:rPr>
                <w:rFonts w:ascii="Times New Roman" w:hAnsi="Times New Roman"/>
              </w:rPr>
            </w:pPr>
            <w:r>
              <w:rPr>
                <w:rFonts w:ascii="Times New Roman" w:hAnsi="Times New Roman"/>
              </w:rPr>
              <w:t>-</w:t>
            </w:r>
            <w:r w:rsidRPr="00567BF4">
              <w:rPr>
                <w:rFonts w:ascii="Times New Roman" w:hAnsi="Times New Roman"/>
              </w:rPr>
              <w:t xml:space="preserve"> обсуждение проекта итогового годового доклада о деятельности ФОИВ, подготавливаемого к итоговому заседанию коллегии, презентация и разъяснение общественно значимых положений доклада;</w:t>
            </w:r>
          </w:p>
          <w:p w:rsidR="00567BF4" w:rsidRPr="00567BF4" w:rsidRDefault="00567BF4" w:rsidP="00567BF4">
            <w:pPr>
              <w:spacing w:line="240" w:lineRule="atLeast"/>
              <w:jc w:val="left"/>
              <w:rPr>
                <w:rFonts w:ascii="Times New Roman" w:hAnsi="Times New Roman"/>
              </w:rPr>
            </w:pPr>
            <w:r>
              <w:rPr>
                <w:rFonts w:ascii="Times New Roman" w:hAnsi="Times New Roman"/>
              </w:rPr>
              <w:t>-</w:t>
            </w:r>
            <w:r w:rsidRPr="00567BF4">
              <w:rPr>
                <w:rFonts w:ascii="Times New Roman" w:hAnsi="Times New Roman"/>
              </w:rPr>
              <w:t xml:space="preserve"> оценка качества предоставления государственных услуг, в том числе в электронном виде, и социальных услуг, порядок оказания которых </w:t>
            </w:r>
            <w:r w:rsidRPr="00567BF4">
              <w:rPr>
                <w:rFonts w:ascii="Times New Roman" w:hAnsi="Times New Roman"/>
              </w:rPr>
              <w:lastRenderedPageBreak/>
              <w:t>регулируется ФОИВ;</w:t>
            </w:r>
          </w:p>
          <w:p w:rsidR="00567BF4" w:rsidRPr="00567BF4" w:rsidRDefault="0065612C" w:rsidP="00567BF4">
            <w:pPr>
              <w:spacing w:line="240" w:lineRule="atLeast"/>
              <w:jc w:val="left"/>
              <w:rPr>
                <w:rFonts w:ascii="Times New Roman" w:hAnsi="Times New Roman"/>
              </w:rPr>
            </w:pPr>
            <w:r>
              <w:rPr>
                <w:rFonts w:ascii="Times New Roman" w:hAnsi="Times New Roman"/>
              </w:rPr>
              <w:t>-</w:t>
            </w:r>
            <w:r w:rsidR="00567BF4" w:rsidRPr="00567BF4">
              <w:rPr>
                <w:rFonts w:ascii="Times New Roman" w:hAnsi="Times New Roman"/>
              </w:rPr>
              <w:t xml:space="preserve"> составление перечня приоритетных востребованных наборов открытых данных;</w:t>
            </w:r>
          </w:p>
          <w:p w:rsidR="00567BF4" w:rsidRDefault="0065612C" w:rsidP="00567BF4">
            <w:pPr>
              <w:spacing w:line="240" w:lineRule="atLeast"/>
              <w:jc w:val="left"/>
              <w:rPr>
                <w:rFonts w:ascii="Times New Roman" w:hAnsi="Times New Roman"/>
              </w:rPr>
            </w:pPr>
            <w:r>
              <w:rPr>
                <w:rFonts w:ascii="Times New Roman" w:hAnsi="Times New Roman"/>
              </w:rPr>
              <w:t>-</w:t>
            </w:r>
            <w:r w:rsidR="00567BF4" w:rsidRPr="00567BF4">
              <w:rPr>
                <w:rFonts w:ascii="Times New Roman" w:hAnsi="Times New Roman"/>
              </w:rPr>
              <w:t xml:space="preserve"> действия ФОИВ, предпринятые и планируемые к осуществлению, направленн</w:t>
            </w:r>
            <w:r>
              <w:rPr>
                <w:rFonts w:ascii="Times New Roman" w:hAnsi="Times New Roman"/>
              </w:rPr>
              <w:t>ые на противодействие коррупции</w:t>
            </w:r>
          </w:p>
          <w:p w:rsidR="0065612C" w:rsidRDefault="0065612C" w:rsidP="00567BF4">
            <w:pPr>
              <w:spacing w:line="240" w:lineRule="atLeast"/>
              <w:jc w:val="left"/>
              <w:rPr>
                <w:rFonts w:ascii="Times New Roman" w:hAnsi="Times New Roman"/>
              </w:rPr>
            </w:pPr>
          </w:p>
          <w:p w:rsidR="0065612C" w:rsidRDefault="0065612C" w:rsidP="00567BF4">
            <w:pPr>
              <w:spacing w:line="240" w:lineRule="atLeast"/>
              <w:jc w:val="left"/>
              <w:rPr>
                <w:rFonts w:ascii="Times New Roman" w:hAnsi="Times New Roman"/>
              </w:rPr>
            </w:pPr>
            <w:r>
              <w:rPr>
                <w:rFonts w:ascii="Times New Roman" w:hAnsi="Times New Roman"/>
              </w:rPr>
              <w:t>Да (все позиции)</w:t>
            </w:r>
          </w:p>
          <w:p w:rsidR="0065612C" w:rsidRDefault="0065612C" w:rsidP="00567BF4">
            <w:pPr>
              <w:spacing w:line="240" w:lineRule="atLeast"/>
              <w:jc w:val="left"/>
              <w:rPr>
                <w:rFonts w:ascii="Times New Roman" w:hAnsi="Times New Roman"/>
              </w:rPr>
            </w:pPr>
            <w:r>
              <w:rPr>
                <w:rFonts w:ascii="Times New Roman" w:hAnsi="Times New Roman"/>
              </w:rPr>
              <w:t>Нет</w:t>
            </w:r>
          </w:p>
          <w:p w:rsidR="0065612C" w:rsidRDefault="0065612C" w:rsidP="00567BF4">
            <w:pPr>
              <w:spacing w:line="240" w:lineRule="atLeast"/>
              <w:jc w:val="left"/>
              <w:rPr>
                <w:rFonts w:ascii="Times New Roman" w:hAnsi="Times New Roman"/>
              </w:rPr>
            </w:pPr>
            <w:r w:rsidRPr="00232FA7">
              <w:rPr>
                <w:rFonts w:ascii="Times New Roman" w:hAnsi="Times New Roman"/>
                <w:b/>
                <w:u w:val="single"/>
              </w:rPr>
              <w:t>Частично</w:t>
            </w:r>
            <w:r>
              <w:rPr>
                <w:rFonts w:ascii="Times New Roman" w:hAnsi="Times New Roman"/>
              </w:rPr>
              <w:t xml:space="preserve"> (3 и более позиции)</w:t>
            </w:r>
          </w:p>
          <w:p w:rsidR="00232FA7" w:rsidRDefault="00232FA7" w:rsidP="00567BF4">
            <w:pPr>
              <w:spacing w:line="240" w:lineRule="atLeast"/>
              <w:jc w:val="left"/>
              <w:rPr>
                <w:rFonts w:ascii="Times New Roman" w:hAnsi="Times New Roman"/>
              </w:rPr>
            </w:pPr>
          </w:p>
          <w:p w:rsidR="00232FA7" w:rsidRPr="00514F9E" w:rsidRDefault="00232FA7" w:rsidP="00232FA7">
            <w:pPr>
              <w:rPr>
                <w:rFonts w:ascii="Times New Roman" w:hAnsi="Times New Roman"/>
                <w:i/>
              </w:rPr>
            </w:pPr>
            <w:r w:rsidRPr="00232FA7">
              <w:rPr>
                <w:rFonts w:ascii="Times New Roman" w:hAnsi="Times New Roman"/>
                <w:i/>
              </w:rPr>
              <w:t>Результаты рассмотрения предложений к проекту Публичной декларации целей и задач Минфина России на 2016 год, поступивших от Общественного совета при Министерстве финансов Российской Федерации, Экспертного совета при Правительстве Российской Федерации, представителей референтных групп Министерства</w:t>
            </w:r>
            <w:r w:rsidRPr="00232FA7">
              <w:rPr>
                <w:rFonts w:ascii="Times New Roman" w:hAnsi="Times New Roman"/>
                <w:i/>
              </w:rPr>
              <w:br/>
            </w:r>
            <w:r w:rsidRPr="00232FA7">
              <w:rPr>
                <w:rFonts w:ascii="Times New Roman" w:hAnsi="Times New Roman"/>
                <w:i/>
              </w:rPr>
              <w:br/>
            </w:r>
            <w:r w:rsidRPr="00232FA7">
              <w:rPr>
                <w:rFonts w:ascii="Times New Roman" w:hAnsi="Times New Roman"/>
                <w:i/>
              </w:rPr>
              <w:lastRenderedPageBreak/>
              <w:t xml:space="preserve">http://minfin.ru/ru/ministry/planMF/obob_exp/?id_57=114172&amp;page_id=1690&amp;popup=Y&amp;area_id=57#ixzz4cuvpFrAT &lt;http://minfin.ru/ru/ministry/planMF/obob_exp/?id_57=114172&amp;page_id=1690&amp;popup=Y&amp;area_id=57#ixzz4cuvpFrAT&gt; </w:t>
            </w:r>
          </w:p>
          <w:p w:rsidR="00F8745D" w:rsidRPr="00514F9E" w:rsidRDefault="00F8745D" w:rsidP="00232FA7">
            <w:pPr>
              <w:rPr>
                <w:rFonts w:ascii="Times New Roman" w:hAnsi="Times New Roman"/>
                <w:i/>
              </w:rPr>
            </w:pPr>
            <w:r w:rsidRPr="00F8745D">
              <w:rPr>
                <w:rFonts w:ascii="Times New Roman" w:hAnsi="Times New Roman"/>
                <w:i/>
                <w:lang w:val="en-US"/>
              </w:rPr>
              <w:t>http</w:t>
            </w:r>
            <w:r w:rsidRPr="00514F9E">
              <w:rPr>
                <w:rFonts w:ascii="Times New Roman" w:hAnsi="Times New Roman"/>
                <w:i/>
              </w:rPr>
              <w:t>://</w:t>
            </w:r>
            <w:proofErr w:type="spellStart"/>
            <w:r w:rsidRPr="00F8745D">
              <w:rPr>
                <w:rFonts w:ascii="Times New Roman" w:hAnsi="Times New Roman"/>
                <w:i/>
                <w:lang w:val="en-US"/>
              </w:rPr>
              <w:t>minfin</w:t>
            </w:r>
            <w:proofErr w:type="spellEnd"/>
            <w:r w:rsidRPr="00514F9E">
              <w:rPr>
                <w:rFonts w:ascii="Times New Roman" w:hAnsi="Times New Roman"/>
                <w:i/>
              </w:rPr>
              <w:t>.</w:t>
            </w:r>
            <w:proofErr w:type="spellStart"/>
            <w:r w:rsidRPr="00F8745D">
              <w:rPr>
                <w:rFonts w:ascii="Times New Roman" w:hAnsi="Times New Roman"/>
                <w:i/>
                <w:lang w:val="en-US"/>
              </w:rPr>
              <w:t>ru</w:t>
            </w:r>
            <w:proofErr w:type="spellEnd"/>
            <w:r w:rsidRPr="00514F9E">
              <w:rPr>
                <w:rFonts w:ascii="Times New Roman" w:hAnsi="Times New Roman"/>
                <w:i/>
              </w:rPr>
              <w:t>/</w:t>
            </w:r>
            <w:proofErr w:type="spellStart"/>
            <w:r w:rsidRPr="00F8745D">
              <w:rPr>
                <w:rFonts w:ascii="Times New Roman" w:hAnsi="Times New Roman"/>
                <w:i/>
                <w:lang w:val="en-US"/>
              </w:rPr>
              <w:t>ru</w:t>
            </w:r>
            <w:proofErr w:type="spellEnd"/>
            <w:r w:rsidRPr="00514F9E">
              <w:rPr>
                <w:rFonts w:ascii="Times New Roman" w:hAnsi="Times New Roman"/>
                <w:i/>
              </w:rPr>
              <w:t>/</w:t>
            </w:r>
            <w:proofErr w:type="spellStart"/>
            <w:r w:rsidRPr="00F8745D">
              <w:rPr>
                <w:rFonts w:ascii="Times New Roman" w:hAnsi="Times New Roman"/>
                <w:i/>
                <w:lang w:val="en-US"/>
              </w:rPr>
              <w:t>om</w:t>
            </w:r>
            <w:proofErr w:type="spellEnd"/>
            <w:r w:rsidRPr="00514F9E">
              <w:rPr>
                <w:rFonts w:ascii="Times New Roman" w:hAnsi="Times New Roman"/>
                <w:i/>
              </w:rPr>
              <w:t>/</w:t>
            </w:r>
            <w:proofErr w:type="spellStart"/>
            <w:r w:rsidRPr="00F8745D">
              <w:rPr>
                <w:rFonts w:ascii="Times New Roman" w:hAnsi="Times New Roman"/>
                <w:i/>
                <w:lang w:val="en-US"/>
              </w:rPr>
              <w:t>obs</w:t>
            </w:r>
            <w:proofErr w:type="spellEnd"/>
            <w:r w:rsidRPr="00514F9E">
              <w:rPr>
                <w:rFonts w:ascii="Times New Roman" w:hAnsi="Times New Roman"/>
                <w:i/>
              </w:rPr>
              <w:t>/</w:t>
            </w:r>
          </w:p>
          <w:p w:rsidR="00232FA7" w:rsidRDefault="00F8745D" w:rsidP="00F8745D">
            <w:pPr>
              <w:rPr>
                <w:rFonts w:ascii="Times New Roman" w:hAnsi="Times New Roman"/>
              </w:rPr>
            </w:pPr>
            <w:r w:rsidRPr="00F8745D">
              <w:rPr>
                <w:rFonts w:ascii="Times New Roman" w:hAnsi="Times New Roman"/>
                <w:i/>
              </w:rPr>
              <w:t>http://minfin.ru/ru/opendata/ecosystem/plans/</w:t>
            </w:r>
          </w:p>
          <w:p w:rsidR="0065612C" w:rsidRPr="009D25C0" w:rsidRDefault="0065612C" w:rsidP="00567BF4">
            <w:pPr>
              <w:spacing w:line="240" w:lineRule="atLeast"/>
              <w:jc w:val="left"/>
              <w:rPr>
                <w:rFonts w:ascii="Times New Roman" w:hAnsi="Times New Roman"/>
              </w:rPr>
            </w:pPr>
          </w:p>
        </w:tc>
        <w:tc>
          <w:tcPr>
            <w:tcW w:w="1534" w:type="pct"/>
            <w:shd w:val="clear" w:color="auto" w:fill="auto"/>
          </w:tcPr>
          <w:p w:rsidR="0065612C" w:rsidRPr="0065612C" w:rsidRDefault="006615B3" w:rsidP="0065612C">
            <w:pPr>
              <w:spacing w:line="240" w:lineRule="atLeast"/>
              <w:jc w:val="left"/>
              <w:rPr>
                <w:rFonts w:ascii="Times New Roman" w:hAnsi="Times New Roman"/>
              </w:rPr>
            </w:pPr>
            <w:r>
              <w:rPr>
                <w:rFonts w:ascii="Times New Roman" w:hAnsi="Times New Roman"/>
              </w:rPr>
              <w:lastRenderedPageBreak/>
              <w:t xml:space="preserve">2. </w:t>
            </w:r>
            <w:r w:rsidR="0065612C" w:rsidRPr="0065612C">
              <w:rPr>
                <w:rFonts w:ascii="Times New Roman" w:hAnsi="Times New Roman"/>
              </w:rPr>
              <w:t xml:space="preserve">ФОИВ </w:t>
            </w:r>
            <w:r w:rsidR="0065612C">
              <w:rPr>
                <w:rFonts w:ascii="Times New Roman" w:hAnsi="Times New Roman"/>
              </w:rPr>
              <w:t xml:space="preserve">на регулярной основе </w:t>
            </w:r>
            <w:r w:rsidR="0065612C">
              <w:rPr>
                <w:rFonts w:ascii="Times New Roman" w:hAnsi="Times New Roman"/>
              </w:rPr>
              <w:lastRenderedPageBreak/>
              <w:t xml:space="preserve">получает </w:t>
            </w:r>
            <w:r w:rsidR="0065612C" w:rsidRPr="0065612C">
              <w:rPr>
                <w:rFonts w:ascii="Times New Roman" w:hAnsi="Times New Roman"/>
              </w:rPr>
              <w:t>информацию от референтных групп, касающуюся:</w:t>
            </w:r>
          </w:p>
          <w:p w:rsidR="0065612C" w:rsidRPr="0065612C" w:rsidRDefault="0065612C" w:rsidP="0065612C">
            <w:pPr>
              <w:spacing w:line="240" w:lineRule="atLeast"/>
              <w:jc w:val="left"/>
              <w:rPr>
                <w:rFonts w:ascii="Times New Roman" w:hAnsi="Times New Roman"/>
              </w:rPr>
            </w:pPr>
            <w:r>
              <w:rPr>
                <w:rFonts w:ascii="Times New Roman" w:hAnsi="Times New Roman"/>
              </w:rPr>
              <w:t>-</w:t>
            </w:r>
            <w:r w:rsidRPr="0065612C">
              <w:rPr>
                <w:rFonts w:ascii="Times New Roman" w:hAnsi="Times New Roman"/>
              </w:rPr>
              <w:t xml:space="preserve"> состояния и проблем развития в сфере действия ФОИВ;</w:t>
            </w:r>
          </w:p>
          <w:p w:rsidR="0065612C" w:rsidRPr="0065612C" w:rsidRDefault="0065612C" w:rsidP="0065612C">
            <w:pPr>
              <w:spacing w:line="240" w:lineRule="atLeast"/>
              <w:jc w:val="left"/>
              <w:rPr>
                <w:rFonts w:ascii="Times New Roman" w:hAnsi="Times New Roman"/>
              </w:rPr>
            </w:pPr>
            <w:r>
              <w:rPr>
                <w:rFonts w:ascii="Times New Roman" w:hAnsi="Times New Roman"/>
              </w:rPr>
              <w:t>-</w:t>
            </w:r>
            <w:r w:rsidRPr="0065612C">
              <w:rPr>
                <w:rFonts w:ascii="Times New Roman" w:hAnsi="Times New Roman"/>
              </w:rPr>
              <w:t xml:space="preserve"> рекомендаций по устранению (сокращению) административных барьеров в сфере действия ФОИВ;</w:t>
            </w:r>
          </w:p>
          <w:p w:rsidR="0065612C" w:rsidRPr="0065612C" w:rsidRDefault="0065612C" w:rsidP="0065612C">
            <w:pPr>
              <w:spacing w:line="240" w:lineRule="atLeast"/>
              <w:jc w:val="left"/>
              <w:rPr>
                <w:rFonts w:ascii="Times New Roman" w:hAnsi="Times New Roman"/>
              </w:rPr>
            </w:pPr>
            <w:r>
              <w:rPr>
                <w:rFonts w:ascii="Times New Roman" w:hAnsi="Times New Roman"/>
              </w:rPr>
              <w:t>-</w:t>
            </w:r>
            <w:r w:rsidRPr="0065612C">
              <w:rPr>
                <w:rFonts w:ascii="Times New Roman" w:hAnsi="Times New Roman"/>
              </w:rPr>
              <w:t xml:space="preserve"> результатов и эффективности исполнения бюджета ФОИВ;</w:t>
            </w:r>
          </w:p>
          <w:p w:rsidR="001E2E21" w:rsidRDefault="0065612C" w:rsidP="0065612C">
            <w:pPr>
              <w:spacing w:line="240" w:lineRule="atLeast"/>
              <w:jc w:val="left"/>
              <w:rPr>
                <w:rFonts w:ascii="Times New Roman" w:hAnsi="Times New Roman"/>
              </w:rPr>
            </w:pPr>
            <w:r>
              <w:rPr>
                <w:rFonts w:ascii="Times New Roman" w:hAnsi="Times New Roman"/>
              </w:rPr>
              <w:t>-</w:t>
            </w:r>
            <w:r w:rsidRPr="0065612C">
              <w:rPr>
                <w:rFonts w:ascii="Times New Roman" w:hAnsi="Times New Roman"/>
              </w:rPr>
              <w:t xml:space="preserve"> предложений по развитию инновационной деятельности и ее </w:t>
            </w:r>
            <w:r>
              <w:rPr>
                <w:rFonts w:ascii="Times New Roman" w:hAnsi="Times New Roman"/>
              </w:rPr>
              <w:t>поддержке в сфере действия ФОИВ</w:t>
            </w:r>
          </w:p>
          <w:p w:rsidR="0065612C" w:rsidRDefault="0065612C" w:rsidP="0065612C">
            <w:pPr>
              <w:spacing w:line="240" w:lineRule="atLeast"/>
              <w:jc w:val="left"/>
              <w:rPr>
                <w:rFonts w:ascii="Times New Roman" w:hAnsi="Times New Roman"/>
              </w:rPr>
            </w:pPr>
          </w:p>
          <w:p w:rsidR="0065612C" w:rsidRDefault="0065612C" w:rsidP="0065612C">
            <w:pPr>
              <w:spacing w:line="240" w:lineRule="atLeast"/>
              <w:jc w:val="left"/>
              <w:rPr>
                <w:rFonts w:ascii="Times New Roman" w:hAnsi="Times New Roman"/>
              </w:rPr>
            </w:pPr>
            <w:r w:rsidRPr="00F7107B">
              <w:rPr>
                <w:rFonts w:ascii="Times New Roman" w:hAnsi="Times New Roman"/>
                <w:b/>
                <w:u w:val="single"/>
              </w:rPr>
              <w:t>Да</w:t>
            </w:r>
            <w:r>
              <w:rPr>
                <w:rFonts w:ascii="Times New Roman" w:hAnsi="Times New Roman"/>
              </w:rPr>
              <w:t xml:space="preserve"> (3 из 4 позиций)</w:t>
            </w:r>
          </w:p>
          <w:p w:rsidR="0065612C" w:rsidRDefault="0065612C" w:rsidP="0065612C">
            <w:pPr>
              <w:spacing w:line="240" w:lineRule="atLeast"/>
              <w:jc w:val="left"/>
              <w:rPr>
                <w:rFonts w:ascii="Times New Roman" w:hAnsi="Times New Roman"/>
              </w:rPr>
            </w:pPr>
            <w:r>
              <w:rPr>
                <w:rFonts w:ascii="Times New Roman" w:hAnsi="Times New Roman"/>
              </w:rPr>
              <w:t>Нет</w:t>
            </w:r>
          </w:p>
          <w:p w:rsidR="0065612C" w:rsidRDefault="0065612C" w:rsidP="0065612C">
            <w:pPr>
              <w:spacing w:line="240" w:lineRule="atLeast"/>
              <w:jc w:val="left"/>
              <w:rPr>
                <w:rFonts w:ascii="Times New Roman" w:hAnsi="Times New Roman"/>
              </w:rPr>
            </w:pPr>
            <w:r>
              <w:rPr>
                <w:rFonts w:ascii="Times New Roman" w:hAnsi="Times New Roman"/>
              </w:rPr>
              <w:t>Частично (одна и более)</w:t>
            </w:r>
          </w:p>
          <w:p w:rsidR="00F7107B" w:rsidRPr="00514F9E" w:rsidRDefault="00F7107B" w:rsidP="0065612C">
            <w:pPr>
              <w:spacing w:line="240" w:lineRule="atLeast"/>
              <w:jc w:val="left"/>
              <w:rPr>
                <w:rFonts w:ascii="Times New Roman" w:hAnsi="Times New Roman"/>
              </w:rPr>
            </w:pPr>
          </w:p>
          <w:p w:rsidR="00F7107B" w:rsidRPr="00F7107B" w:rsidRDefault="00F7107B" w:rsidP="00F7107B">
            <w:pPr>
              <w:spacing w:line="240" w:lineRule="atLeast"/>
              <w:jc w:val="left"/>
              <w:rPr>
                <w:rFonts w:ascii="Times New Roman" w:hAnsi="Times New Roman"/>
                <w:i/>
              </w:rPr>
            </w:pPr>
            <w:r w:rsidRPr="00F7107B">
              <w:rPr>
                <w:rFonts w:ascii="Times New Roman" w:hAnsi="Times New Roman"/>
                <w:i/>
              </w:rPr>
              <w:t>Протокол</w:t>
            </w:r>
            <w:r>
              <w:rPr>
                <w:rFonts w:ascii="Times New Roman" w:hAnsi="Times New Roman"/>
                <w:i/>
              </w:rPr>
              <w:t>ы</w:t>
            </w:r>
            <w:r w:rsidRPr="00F7107B">
              <w:rPr>
                <w:rFonts w:ascii="Times New Roman" w:hAnsi="Times New Roman"/>
                <w:i/>
              </w:rPr>
              <w:t xml:space="preserve"> заседани</w:t>
            </w:r>
            <w:r>
              <w:rPr>
                <w:rFonts w:ascii="Times New Roman" w:hAnsi="Times New Roman"/>
                <w:i/>
              </w:rPr>
              <w:t>й</w:t>
            </w:r>
            <w:r w:rsidRPr="00F7107B">
              <w:rPr>
                <w:rFonts w:ascii="Times New Roman" w:hAnsi="Times New Roman"/>
                <w:i/>
              </w:rPr>
              <w:t xml:space="preserve"> Общественного совета</w:t>
            </w:r>
          </w:p>
        </w:tc>
        <w:tc>
          <w:tcPr>
            <w:tcW w:w="937" w:type="pct"/>
            <w:shd w:val="clear" w:color="auto" w:fill="auto"/>
          </w:tcPr>
          <w:p w:rsidR="001E2E21" w:rsidRDefault="006615B3" w:rsidP="0065612C">
            <w:pPr>
              <w:spacing w:line="240" w:lineRule="atLeast"/>
              <w:jc w:val="left"/>
              <w:rPr>
                <w:rFonts w:ascii="Times New Roman" w:hAnsi="Times New Roman"/>
              </w:rPr>
            </w:pPr>
            <w:r>
              <w:rPr>
                <w:rFonts w:ascii="Times New Roman" w:hAnsi="Times New Roman"/>
              </w:rPr>
              <w:lastRenderedPageBreak/>
              <w:t xml:space="preserve">2. </w:t>
            </w:r>
            <w:r w:rsidR="0065612C">
              <w:rPr>
                <w:rFonts w:ascii="Times New Roman" w:hAnsi="Times New Roman"/>
              </w:rPr>
              <w:t xml:space="preserve">В результате </w:t>
            </w:r>
            <w:r w:rsidR="0065612C">
              <w:rPr>
                <w:rFonts w:ascii="Times New Roman" w:hAnsi="Times New Roman"/>
              </w:rPr>
              <w:lastRenderedPageBreak/>
              <w:t>взаимодействия ФОИВ с референтными группами формируются устойчивые</w:t>
            </w:r>
            <w:r w:rsidR="0065612C" w:rsidRPr="0065612C">
              <w:rPr>
                <w:rFonts w:ascii="Times New Roman" w:hAnsi="Times New Roman"/>
              </w:rPr>
              <w:t xml:space="preserve"> сообществ</w:t>
            </w:r>
            <w:r w:rsidR="0065612C">
              <w:rPr>
                <w:rFonts w:ascii="Times New Roman" w:hAnsi="Times New Roman"/>
              </w:rPr>
              <w:t>а</w:t>
            </w:r>
            <w:r w:rsidR="0065612C" w:rsidRPr="0065612C">
              <w:rPr>
                <w:rFonts w:ascii="Times New Roman" w:hAnsi="Times New Roman"/>
              </w:rPr>
              <w:t xml:space="preserve"> участников референтных групп – групп наиболее активных участников, отличающихся повышенной готовностью и интересом к регулярному взаимодействию с ФОИВ и осуществляющих полезный вклад в проработку обсуждаемого вопроса</w:t>
            </w:r>
            <w:r w:rsidR="0065612C">
              <w:rPr>
                <w:rFonts w:ascii="Times New Roman" w:hAnsi="Times New Roman"/>
              </w:rPr>
              <w:t xml:space="preserve"> (подробнее см. Методические </w:t>
            </w:r>
            <w:r w:rsidR="0065612C">
              <w:rPr>
                <w:rFonts w:ascii="Times New Roman" w:hAnsi="Times New Roman"/>
              </w:rPr>
              <w:lastRenderedPageBreak/>
              <w:t>рекомендации по взаимодействию федеральных органов исполнительной власти с референтными группами, раздел 8)</w:t>
            </w:r>
            <w:r w:rsidR="0065612C" w:rsidRPr="0065612C">
              <w:rPr>
                <w:rFonts w:ascii="Times New Roman" w:hAnsi="Times New Roman"/>
              </w:rPr>
              <w:t>.</w:t>
            </w:r>
          </w:p>
          <w:p w:rsidR="0065612C" w:rsidRDefault="0065612C" w:rsidP="0065612C">
            <w:pPr>
              <w:spacing w:line="240" w:lineRule="atLeast"/>
              <w:jc w:val="left"/>
              <w:rPr>
                <w:rFonts w:ascii="Times New Roman" w:hAnsi="Times New Roman"/>
              </w:rPr>
            </w:pPr>
          </w:p>
          <w:p w:rsidR="0065612C" w:rsidRPr="00F7107B" w:rsidRDefault="0065612C" w:rsidP="0065612C">
            <w:pPr>
              <w:spacing w:line="240" w:lineRule="atLeast"/>
              <w:jc w:val="left"/>
              <w:rPr>
                <w:rFonts w:ascii="Times New Roman" w:hAnsi="Times New Roman"/>
                <w:b/>
                <w:u w:val="single"/>
              </w:rPr>
            </w:pPr>
            <w:r w:rsidRPr="00F7107B">
              <w:rPr>
                <w:rFonts w:ascii="Times New Roman" w:hAnsi="Times New Roman"/>
                <w:b/>
                <w:u w:val="single"/>
              </w:rPr>
              <w:t xml:space="preserve">Да </w:t>
            </w:r>
          </w:p>
          <w:p w:rsidR="0065612C" w:rsidRDefault="0065612C" w:rsidP="0065612C">
            <w:pPr>
              <w:spacing w:line="240" w:lineRule="atLeast"/>
              <w:jc w:val="left"/>
              <w:rPr>
                <w:rFonts w:ascii="Times New Roman" w:hAnsi="Times New Roman"/>
              </w:rPr>
            </w:pPr>
            <w:r>
              <w:rPr>
                <w:rFonts w:ascii="Times New Roman" w:hAnsi="Times New Roman"/>
              </w:rPr>
              <w:t>Нет</w:t>
            </w:r>
          </w:p>
          <w:p w:rsidR="0065612C" w:rsidRPr="009D25C0" w:rsidRDefault="0065612C" w:rsidP="0065612C">
            <w:pPr>
              <w:spacing w:line="240" w:lineRule="atLeast"/>
              <w:jc w:val="left"/>
              <w:rPr>
                <w:rFonts w:ascii="Times New Roman" w:hAnsi="Times New Roman"/>
              </w:rPr>
            </w:pPr>
            <w:r>
              <w:rPr>
                <w:rFonts w:ascii="Times New Roman" w:hAnsi="Times New Roman"/>
              </w:rPr>
              <w:t xml:space="preserve">Частично </w:t>
            </w:r>
          </w:p>
        </w:tc>
      </w:tr>
      <w:tr w:rsidR="001E2E21" w:rsidRPr="00C90115" w:rsidTr="00C04447">
        <w:tc>
          <w:tcPr>
            <w:tcW w:w="899" w:type="pct"/>
            <w:shd w:val="clear" w:color="auto" w:fill="auto"/>
          </w:tcPr>
          <w:p w:rsidR="001E2E21" w:rsidRPr="009D25C0" w:rsidRDefault="001E2E21" w:rsidP="001E2E21">
            <w:pPr>
              <w:spacing w:line="240" w:lineRule="atLeast"/>
              <w:jc w:val="left"/>
              <w:rPr>
                <w:rFonts w:ascii="Times New Roman" w:hAnsi="Times New Roman"/>
              </w:rPr>
            </w:pPr>
          </w:p>
        </w:tc>
        <w:tc>
          <w:tcPr>
            <w:tcW w:w="1630" w:type="pct"/>
            <w:shd w:val="clear" w:color="auto" w:fill="auto"/>
          </w:tcPr>
          <w:p w:rsidR="001E2E21" w:rsidRDefault="006615B3" w:rsidP="0065612C">
            <w:pPr>
              <w:spacing w:line="240" w:lineRule="atLeast"/>
              <w:jc w:val="left"/>
              <w:rPr>
                <w:rFonts w:ascii="Times New Roman" w:hAnsi="Times New Roman"/>
              </w:rPr>
            </w:pPr>
            <w:r>
              <w:rPr>
                <w:rFonts w:ascii="Times New Roman" w:hAnsi="Times New Roman"/>
              </w:rPr>
              <w:t xml:space="preserve">3. </w:t>
            </w:r>
            <w:r w:rsidR="0065612C">
              <w:rPr>
                <w:rFonts w:ascii="Times New Roman" w:hAnsi="Times New Roman"/>
              </w:rPr>
              <w:t xml:space="preserve">ФОИВ использует следующий набор инструментов и каналов взаимодействия с референтными группами: </w:t>
            </w:r>
          </w:p>
          <w:p w:rsidR="0065612C" w:rsidRDefault="0065612C" w:rsidP="0065612C">
            <w:pPr>
              <w:spacing w:line="240" w:lineRule="atLeast"/>
              <w:jc w:val="left"/>
              <w:rPr>
                <w:rFonts w:ascii="Times New Roman" w:hAnsi="Times New Roman"/>
                <w:szCs w:val="28"/>
                <w:lang w:eastAsia="ar-SA"/>
              </w:rPr>
            </w:pPr>
            <w:r>
              <w:rPr>
                <w:rFonts w:ascii="Times New Roman" w:hAnsi="Times New Roman"/>
              </w:rPr>
              <w:t>Официальный сайт ФОИВ, тематические сайты ФОИВ, официальные о</w:t>
            </w:r>
            <w:r w:rsidRPr="0065612C">
              <w:rPr>
                <w:rFonts w:ascii="Times New Roman" w:hAnsi="Times New Roman"/>
              </w:rPr>
              <w:t>бщегосударственные "проекты" (https://regulation.gov.ru/, http://programs.gov.ru/Portal/, http://data.gov.ru/, https://vashkontrol.ru/ и др.)</w:t>
            </w:r>
            <w:r>
              <w:rPr>
                <w:rFonts w:ascii="Times New Roman" w:hAnsi="Times New Roman"/>
              </w:rPr>
              <w:t xml:space="preserve">, электронный и личный прием, </w:t>
            </w:r>
            <w:r w:rsidR="00F9375F">
              <w:rPr>
                <w:rFonts w:ascii="Times New Roman" w:hAnsi="Times New Roman"/>
                <w:szCs w:val="28"/>
                <w:lang w:eastAsia="ar-SA"/>
              </w:rPr>
              <w:lastRenderedPageBreak/>
              <w:t>п</w:t>
            </w:r>
            <w:r w:rsidR="00F9375F" w:rsidRPr="009A20E6">
              <w:rPr>
                <w:rFonts w:ascii="Times New Roman" w:hAnsi="Times New Roman"/>
                <w:szCs w:val="28"/>
                <w:lang w:eastAsia="ar-SA"/>
              </w:rPr>
              <w:t>ереписка через электронную и обычную почту</w:t>
            </w:r>
            <w:r w:rsidR="00F9375F">
              <w:rPr>
                <w:rFonts w:ascii="Times New Roman" w:hAnsi="Times New Roman"/>
                <w:szCs w:val="28"/>
                <w:lang w:eastAsia="ar-SA"/>
              </w:rPr>
              <w:t>, и</w:t>
            </w:r>
            <w:r w:rsidR="00F9375F" w:rsidRPr="009A20E6">
              <w:rPr>
                <w:rFonts w:ascii="Times New Roman" w:hAnsi="Times New Roman"/>
                <w:szCs w:val="28"/>
                <w:lang w:eastAsia="ar-SA"/>
              </w:rPr>
              <w:t>нформационные экраны в помещениях д</w:t>
            </w:r>
            <w:r w:rsidR="00F9375F">
              <w:rPr>
                <w:rFonts w:ascii="Times New Roman" w:hAnsi="Times New Roman"/>
                <w:szCs w:val="28"/>
                <w:lang w:eastAsia="ar-SA"/>
              </w:rPr>
              <w:t>ля приема посетителей (клиентов), с</w:t>
            </w:r>
            <w:r w:rsidR="00F9375F" w:rsidRPr="009A20E6">
              <w:rPr>
                <w:rFonts w:ascii="Times New Roman" w:hAnsi="Times New Roman"/>
                <w:szCs w:val="28"/>
                <w:lang w:eastAsia="ar-SA"/>
              </w:rPr>
              <w:t>овещательные органы при ФОИВ (общественный совет, экспертные и консультационные советы, рабочие группы при ФОИВ)</w:t>
            </w:r>
            <w:r w:rsidR="00F9375F">
              <w:rPr>
                <w:rFonts w:ascii="Times New Roman" w:hAnsi="Times New Roman"/>
                <w:szCs w:val="28"/>
                <w:lang w:eastAsia="ar-SA"/>
              </w:rPr>
              <w:t>, к</w:t>
            </w:r>
            <w:r w:rsidR="00F9375F" w:rsidRPr="009A20E6">
              <w:rPr>
                <w:rFonts w:ascii="Times New Roman" w:hAnsi="Times New Roman"/>
                <w:szCs w:val="28"/>
                <w:lang w:eastAsia="ar-SA"/>
              </w:rPr>
              <w:t>оординационные органы, в том числе межведомственные (комиссии, комитеты, межведомственные рабочие группы)</w:t>
            </w:r>
          </w:p>
          <w:p w:rsidR="00F9375F" w:rsidRDefault="00F9375F" w:rsidP="0065612C">
            <w:pPr>
              <w:spacing w:line="240" w:lineRule="atLeast"/>
              <w:jc w:val="left"/>
              <w:rPr>
                <w:rFonts w:ascii="Times New Roman" w:hAnsi="Times New Roman"/>
                <w:szCs w:val="28"/>
                <w:lang w:eastAsia="ar-SA"/>
              </w:rPr>
            </w:pPr>
          </w:p>
          <w:p w:rsidR="00F9375F" w:rsidRPr="00F8745D" w:rsidRDefault="00F9375F" w:rsidP="0065612C">
            <w:pPr>
              <w:spacing w:line="240" w:lineRule="atLeast"/>
              <w:jc w:val="left"/>
              <w:rPr>
                <w:rFonts w:ascii="Times New Roman" w:hAnsi="Times New Roman"/>
                <w:b/>
                <w:szCs w:val="28"/>
                <w:u w:val="single"/>
                <w:lang w:eastAsia="ar-SA"/>
              </w:rPr>
            </w:pPr>
            <w:r w:rsidRPr="00F8745D">
              <w:rPr>
                <w:rFonts w:ascii="Times New Roman" w:hAnsi="Times New Roman"/>
                <w:b/>
                <w:szCs w:val="28"/>
                <w:u w:val="single"/>
                <w:lang w:eastAsia="ar-SA"/>
              </w:rPr>
              <w:t>Да</w:t>
            </w:r>
          </w:p>
          <w:p w:rsidR="00F9375F" w:rsidRDefault="00F9375F" w:rsidP="0065612C">
            <w:pPr>
              <w:spacing w:line="240" w:lineRule="atLeast"/>
              <w:jc w:val="left"/>
              <w:rPr>
                <w:rFonts w:ascii="Times New Roman" w:hAnsi="Times New Roman"/>
                <w:szCs w:val="28"/>
                <w:lang w:eastAsia="ar-SA"/>
              </w:rPr>
            </w:pPr>
            <w:r>
              <w:rPr>
                <w:rFonts w:ascii="Times New Roman" w:hAnsi="Times New Roman"/>
                <w:szCs w:val="28"/>
                <w:lang w:eastAsia="ar-SA"/>
              </w:rPr>
              <w:t>Нет</w:t>
            </w:r>
          </w:p>
          <w:p w:rsidR="00F9375F" w:rsidRDefault="00F9375F" w:rsidP="0065612C">
            <w:pPr>
              <w:spacing w:line="240" w:lineRule="atLeast"/>
              <w:jc w:val="left"/>
              <w:rPr>
                <w:rFonts w:ascii="Times New Roman" w:hAnsi="Times New Roman"/>
                <w:szCs w:val="28"/>
                <w:lang w:eastAsia="ar-SA"/>
              </w:rPr>
            </w:pPr>
            <w:r>
              <w:rPr>
                <w:rFonts w:ascii="Times New Roman" w:hAnsi="Times New Roman"/>
                <w:szCs w:val="28"/>
                <w:lang w:eastAsia="ar-SA"/>
              </w:rPr>
              <w:t>Частично (2 и более позиции)</w:t>
            </w:r>
          </w:p>
          <w:p w:rsidR="00F8745D" w:rsidRDefault="00F8745D" w:rsidP="0065612C">
            <w:pPr>
              <w:spacing w:line="240" w:lineRule="atLeast"/>
              <w:jc w:val="left"/>
              <w:rPr>
                <w:rFonts w:ascii="Times New Roman" w:hAnsi="Times New Roman"/>
                <w:szCs w:val="28"/>
                <w:lang w:eastAsia="ar-SA"/>
              </w:rPr>
            </w:pPr>
          </w:p>
          <w:p w:rsidR="00F8745D" w:rsidRPr="00F8745D" w:rsidRDefault="00F8745D" w:rsidP="0065612C">
            <w:pPr>
              <w:spacing w:line="240" w:lineRule="atLeast"/>
              <w:jc w:val="left"/>
              <w:rPr>
                <w:rFonts w:ascii="Times New Roman" w:hAnsi="Times New Roman"/>
                <w:i/>
                <w:szCs w:val="28"/>
                <w:lang w:val="en-US" w:eastAsia="ar-SA"/>
              </w:rPr>
            </w:pPr>
            <w:r w:rsidRPr="00F8745D">
              <w:rPr>
                <w:rFonts w:ascii="Times New Roman" w:hAnsi="Times New Roman"/>
                <w:i/>
                <w:szCs w:val="28"/>
                <w:lang w:val="en-US" w:eastAsia="ar-SA"/>
              </w:rPr>
              <w:t>Minfin.ru</w:t>
            </w:r>
          </w:p>
          <w:p w:rsidR="00F8745D" w:rsidRPr="00F8745D" w:rsidRDefault="00F8745D" w:rsidP="0065612C">
            <w:pPr>
              <w:spacing w:line="240" w:lineRule="atLeast"/>
              <w:jc w:val="left"/>
              <w:rPr>
                <w:rFonts w:ascii="Times New Roman" w:hAnsi="Times New Roman"/>
                <w:i/>
                <w:szCs w:val="28"/>
                <w:lang w:val="en-US" w:eastAsia="ar-SA"/>
              </w:rPr>
            </w:pPr>
            <w:r w:rsidRPr="00F8745D">
              <w:rPr>
                <w:rFonts w:ascii="Times New Roman" w:hAnsi="Times New Roman"/>
                <w:i/>
                <w:szCs w:val="28"/>
                <w:lang w:val="en-US" w:eastAsia="ar-SA"/>
              </w:rPr>
              <w:t>Budget.gov.ru</w:t>
            </w:r>
          </w:p>
          <w:p w:rsidR="00F8745D" w:rsidRPr="00F8745D" w:rsidRDefault="00F8745D" w:rsidP="0065612C">
            <w:pPr>
              <w:spacing w:line="240" w:lineRule="atLeast"/>
              <w:jc w:val="left"/>
              <w:rPr>
                <w:rFonts w:ascii="Times New Roman" w:hAnsi="Times New Roman"/>
                <w:i/>
                <w:szCs w:val="28"/>
                <w:lang w:val="en-US" w:eastAsia="ar-SA"/>
              </w:rPr>
            </w:pPr>
            <w:r w:rsidRPr="00F8745D">
              <w:rPr>
                <w:rFonts w:ascii="Times New Roman" w:hAnsi="Times New Roman"/>
                <w:i/>
                <w:szCs w:val="28"/>
                <w:lang w:val="en-US" w:eastAsia="ar-SA"/>
              </w:rPr>
              <w:t>Budgetapps.ru</w:t>
            </w:r>
          </w:p>
          <w:p w:rsidR="00F8745D" w:rsidRPr="00F8745D" w:rsidRDefault="00F8745D" w:rsidP="0065612C">
            <w:pPr>
              <w:spacing w:line="240" w:lineRule="atLeast"/>
              <w:jc w:val="left"/>
              <w:rPr>
                <w:rFonts w:ascii="Times New Roman" w:hAnsi="Times New Roman"/>
                <w:i/>
                <w:szCs w:val="28"/>
                <w:lang w:val="en-US" w:eastAsia="ar-SA"/>
              </w:rPr>
            </w:pPr>
            <w:r w:rsidRPr="00F8745D">
              <w:rPr>
                <w:rFonts w:ascii="Times New Roman" w:hAnsi="Times New Roman"/>
                <w:i/>
                <w:szCs w:val="28"/>
                <w:lang w:val="en-US" w:eastAsia="ar-SA"/>
              </w:rPr>
              <w:t>Bus.gov.ru</w:t>
            </w:r>
          </w:p>
          <w:p w:rsidR="00F8745D" w:rsidRDefault="00F8745D" w:rsidP="0065612C">
            <w:pPr>
              <w:spacing w:line="240" w:lineRule="atLeast"/>
              <w:jc w:val="left"/>
              <w:rPr>
                <w:rFonts w:ascii="Times New Roman" w:hAnsi="Times New Roman"/>
                <w:i/>
                <w:szCs w:val="28"/>
                <w:lang w:val="en-US" w:eastAsia="ar-SA"/>
              </w:rPr>
            </w:pPr>
            <w:r w:rsidRPr="00F8745D">
              <w:rPr>
                <w:rFonts w:ascii="Times New Roman" w:hAnsi="Times New Roman"/>
                <w:i/>
                <w:szCs w:val="28"/>
                <w:lang w:val="en-US" w:eastAsia="ar-SA"/>
              </w:rPr>
              <w:t xml:space="preserve">https://regulation.gov.ru/, http://programs.gov.ru/Portal/, http://data.gov.ru/, </w:t>
            </w:r>
            <w:hyperlink r:id="rId18" w:history="1">
              <w:r w:rsidRPr="00F8745D">
                <w:rPr>
                  <w:i/>
                  <w:szCs w:val="28"/>
                  <w:lang w:val="en-US" w:eastAsia="ar-SA"/>
                </w:rPr>
                <w:t>https://vashkontrol.ru/</w:t>
              </w:r>
            </w:hyperlink>
          </w:p>
          <w:p w:rsidR="00F8745D" w:rsidRPr="00F8745D" w:rsidRDefault="00F8745D" w:rsidP="0065612C">
            <w:pPr>
              <w:spacing w:line="240" w:lineRule="atLeast"/>
              <w:jc w:val="left"/>
              <w:rPr>
                <w:rFonts w:ascii="Times New Roman" w:hAnsi="Times New Roman"/>
                <w:i/>
                <w:szCs w:val="28"/>
                <w:lang w:val="en-US" w:eastAsia="ar-SA"/>
              </w:rPr>
            </w:pPr>
            <w:r w:rsidRPr="00F8745D">
              <w:rPr>
                <w:rFonts w:ascii="Times New Roman" w:hAnsi="Times New Roman"/>
                <w:i/>
                <w:szCs w:val="28"/>
                <w:lang w:val="en-US" w:eastAsia="ar-SA"/>
              </w:rPr>
              <w:lastRenderedPageBreak/>
              <w:t>http://minfin.ru/ru/om/focal_advisory/</w:t>
            </w:r>
          </w:p>
          <w:p w:rsidR="00F8745D" w:rsidRPr="00F8745D" w:rsidRDefault="00F8745D" w:rsidP="0065612C">
            <w:pPr>
              <w:spacing w:line="240" w:lineRule="atLeast"/>
              <w:jc w:val="left"/>
              <w:rPr>
                <w:rFonts w:ascii="Times New Roman" w:hAnsi="Times New Roman"/>
                <w:lang w:val="en-US"/>
              </w:rPr>
            </w:pPr>
          </w:p>
        </w:tc>
        <w:tc>
          <w:tcPr>
            <w:tcW w:w="1534" w:type="pct"/>
            <w:shd w:val="clear" w:color="auto" w:fill="auto"/>
          </w:tcPr>
          <w:p w:rsidR="001E2E21" w:rsidRDefault="006615B3" w:rsidP="001E2E21">
            <w:pPr>
              <w:spacing w:line="240" w:lineRule="atLeast"/>
              <w:jc w:val="left"/>
              <w:rPr>
                <w:rFonts w:ascii="Times New Roman" w:hAnsi="Times New Roman"/>
              </w:rPr>
            </w:pPr>
            <w:r>
              <w:rPr>
                <w:rFonts w:ascii="Times New Roman" w:hAnsi="Times New Roman"/>
              </w:rPr>
              <w:lastRenderedPageBreak/>
              <w:t xml:space="preserve">3. </w:t>
            </w:r>
            <w:r w:rsidR="00F9375F">
              <w:rPr>
                <w:rFonts w:ascii="Times New Roman" w:hAnsi="Times New Roman"/>
              </w:rPr>
              <w:t xml:space="preserve">В дополнение к указанным ФОИВ использует также следующие инструменты и каналы взаимодействия с референтными группами: </w:t>
            </w:r>
          </w:p>
          <w:p w:rsidR="00F9375F" w:rsidRDefault="00F9375F" w:rsidP="00F9375F">
            <w:pPr>
              <w:spacing w:line="240" w:lineRule="atLeast"/>
              <w:jc w:val="left"/>
              <w:rPr>
                <w:rFonts w:ascii="Times New Roman" w:hAnsi="Times New Roman"/>
                <w:szCs w:val="28"/>
                <w:lang w:eastAsia="ar-SA"/>
              </w:rPr>
            </w:pPr>
            <w:r>
              <w:rPr>
                <w:rFonts w:ascii="Times New Roman" w:hAnsi="Times New Roman"/>
              </w:rPr>
              <w:t xml:space="preserve">аккаунты в социальных сетях, </w:t>
            </w:r>
            <w:r>
              <w:rPr>
                <w:rFonts w:ascii="Times New Roman" w:hAnsi="Times New Roman"/>
                <w:szCs w:val="28"/>
                <w:lang w:eastAsia="ar-SA"/>
              </w:rPr>
              <w:t>т</w:t>
            </w:r>
            <w:r w:rsidRPr="009A20E6">
              <w:rPr>
                <w:rFonts w:ascii="Times New Roman" w:hAnsi="Times New Roman"/>
                <w:szCs w:val="28"/>
                <w:lang w:eastAsia="ar-SA"/>
              </w:rPr>
              <w:t xml:space="preserve">ематические онлайн-форумы, </w:t>
            </w:r>
            <w:proofErr w:type="spellStart"/>
            <w:r w:rsidRPr="009A20E6">
              <w:rPr>
                <w:rFonts w:ascii="Times New Roman" w:hAnsi="Times New Roman"/>
                <w:szCs w:val="28"/>
                <w:lang w:eastAsia="ar-SA"/>
              </w:rPr>
              <w:t>модерируемые</w:t>
            </w:r>
            <w:proofErr w:type="spellEnd"/>
            <w:r w:rsidRPr="009A20E6">
              <w:rPr>
                <w:rFonts w:ascii="Times New Roman" w:hAnsi="Times New Roman"/>
                <w:szCs w:val="28"/>
                <w:lang w:eastAsia="ar-SA"/>
              </w:rPr>
              <w:t xml:space="preserve"> ФОИВ</w:t>
            </w:r>
            <w:r>
              <w:rPr>
                <w:rFonts w:ascii="Times New Roman" w:hAnsi="Times New Roman"/>
                <w:szCs w:val="28"/>
                <w:lang w:eastAsia="ar-SA"/>
              </w:rPr>
              <w:t>, интернет-блоги, а</w:t>
            </w:r>
            <w:r w:rsidRPr="009A20E6">
              <w:rPr>
                <w:rFonts w:ascii="Times New Roman" w:hAnsi="Times New Roman"/>
                <w:szCs w:val="28"/>
                <w:lang w:eastAsia="ar-SA"/>
              </w:rPr>
              <w:t>дресная рассылка по участникам референтных групп</w:t>
            </w:r>
            <w:r>
              <w:rPr>
                <w:rFonts w:ascii="Times New Roman" w:hAnsi="Times New Roman"/>
                <w:szCs w:val="28"/>
                <w:lang w:eastAsia="ar-SA"/>
              </w:rPr>
              <w:t>, и</w:t>
            </w:r>
            <w:r w:rsidRPr="009A20E6">
              <w:rPr>
                <w:rFonts w:ascii="Times New Roman" w:hAnsi="Times New Roman"/>
                <w:szCs w:val="28"/>
                <w:lang w:eastAsia="ar-SA"/>
              </w:rPr>
              <w:t>нформационные материалы, буклеты, листовки</w:t>
            </w:r>
            <w:r>
              <w:rPr>
                <w:rFonts w:ascii="Times New Roman" w:hAnsi="Times New Roman"/>
                <w:szCs w:val="28"/>
                <w:lang w:eastAsia="ar-SA"/>
              </w:rPr>
              <w:t xml:space="preserve">, СМИ </w:t>
            </w:r>
            <w:r>
              <w:rPr>
                <w:rFonts w:ascii="Times New Roman" w:hAnsi="Times New Roman"/>
                <w:szCs w:val="28"/>
                <w:lang w:eastAsia="ar-SA"/>
              </w:rPr>
              <w:lastRenderedPageBreak/>
              <w:t>(</w:t>
            </w:r>
            <w:r w:rsidRPr="009A20E6">
              <w:rPr>
                <w:rFonts w:ascii="Times New Roman" w:hAnsi="Times New Roman"/>
                <w:szCs w:val="28"/>
                <w:lang w:eastAsia="ar-SA"/>
              </w:rPr>
              <w:t>федеральные, региональные и отраслевые</w:t>
            </w:r>
            <w:r>
              <w:rPr>
                <w:rFonts w:ascii="Times New Roman" w:hAnsi="Times New Roman"/>
                <w:szCs w:val="28"/>
                <w:lang w:eastAsia="ar-SA"/>
              </w:rPr>
              <w:t>), с</w:t>
            </w:r>
            <w:r w:rsidRPr="009A20E6">
              <w:rPr>
                <w:rFonts w:ascii="Times New Roman" w:hAnsi="Times New Roman"/>
                <w:szCs w:val="28"/>
                <w:lang w:eastAsia="ar-SA"/>
              </w:rPr>
              <w:t>убъекты общественного контроля (Общероссийский народный фронт, Общественная палата Российской Федерации)</w:t>
            </w:r>
            <w:r>
              <w:rPr>
                <w:rFonts w:ascii="Times New Roman" w:hAnsi="Times New Roman"/>
                <w:szCs w:val="28"/>
                <w:lang w:eastAsia="ar-SA"/>
              </w:rPr>
              <w:t>, т</w:t>
            </w:r>
            <w:r w:rsidRPr="009A20E6">
              <w:rPr>
                <w:rFonts w:ascii="Times New Roman" w:hAnsi="Times New Roman"/>
                <w:szCs w:val="28"/>
                <w:lang w:eastAsia="ar-SA"/>
              </w:rPr>
              <w:t xml:space="preserve">ерриториальные органы, </w:t>
            </w:r>
            <w:r>
              <w:rPr>
                <w:rFonts w:ascii="Times New Roman" w:hAnsi="Times New Roman"/>
                <w:szCs w:val="28"/>
                <w:lang w:eastAsia="ar-SA"/>
              </w:rPr>
              <w:t>региональные органы исполнительной власти</w:t>
            </w:r>
            <w:r w:rsidRPr="009A20E6">
              <w:rPr>
                <w:rFonts w:ascii="Times New Roman" w:hAnsi="Times New Roman"/>
                <w:szCs w:val="28"/>
                <w:lang w:eastAsia="ar-SA"/>
              </w:rPr>
              <w:t>, подведомственные учреждения</w:t>
            </w:r>
            <w:r>
              <w:rPr>
                <w:rFonts w:ascii="Times New Roman" w:hAnsi="Times New Roman"/>
                <w:szCs w:val="28"/>
                <w:lang w:eastAsia="ar-SA"/>
              </w:rPr>
              <w:t xml:space="preserve"> и др.</w:t>
            </w:r>
          </w:p>
          <w:p w:rsidR="00F9375F" w:rsidRDefault="00F9375F" w:rsidP="00F9375F">
            <w:pPr>
              <w:spacing w:line="240" w:lineRule="atLeast"/>
              <w:jc w:val="left"/>
              <w:rPr>
                <w:rFonts w:ascii="Times New Roman" w:hAnsi="Times New Roman"/>
                <w:szCs w:val="28"/>
                <w:lang w:eastAsia="ar-SA"/>
              </w:rPr>
            </w:pPr>
          </w:p>
          <w:p w:rsidR="00F9375F" w:rsidRPr="00F7107B" w:rsidRDefault="00F9375F" w:rsidP="00F9375F">
            <w:pPr>
              <w:spacing w:line="240" w:lineRule="atLeast"/>
              <w:jc w:val="left"/>
              <w:rPr>
                <w:rFonts w:ascii="Times New Roman" w:hAnsi="Times New Roman"/>
                <w:b/>
                <w:szCs w:val="28"/>
                <w:u w:val="single"/>
                <w:lang w:eastAsia="ar-SA"/>
              </w:rPr>
            </w:pPr>
            <w:r w:rsidRPr="00F7107B">
              <w:rPr>
                <w:rFonts w:ascii="Times New Roman" w:hAnsi="Times New Roman"/>
                <w:b/>
                <w:szCs w:val="28"/>
                <w:u w:val="single"/>
                <w:lang w:eastAsia="ar-SA"/>
              </w:rPr>
              <w:t>Да</w:t>
            </w:r>
          </w:p>
          <w:p w:rsidR="00F9375F" w:rsidRDefault="00F9375F" w:rsidP="00F9375F">
            <w:pPr>
              <w:spacing w:line="240" w:lineRule="atLeast"/>
              <w:jc w:val="left"/>
              <w:rPr>
                <w:rFonts w:ascii="Times New Roman" w:hAnsi="Times New Roman"/>
                <w:szCs w:val="28"/>
                <w:lang w:eastAsia="ar-SA"/>
              </w:rPr>
            </w:pPr>
            <w:r>
              <w:rPr>
                <w:rFonts w:ascii="Times New Roman" w:hAnsi="Times New Roman"/>
                <w:szCs w:val="28"/>
                <w:lang w:eastAsia="ar-SA"/>
              </w:rPr>
              <w:t>Нет</w:t>
            </w:r>
          </w:p>
          <w:p w:rsidR="00F9375F" w:rsidRPr="00F9375F" w:rsidRDefault="00F9375F" w:rsidP="00F9375F">
            <w:pPr>
              <w:spacing w:line="240" w:lineRule="atLeast"/>
              <w:jc w:val="left"/>
              <w:rPr>
                <w:rFonts w:ascii="Times New Roman" w:hAnsi="Times New Roman"/>
                <w:szCs w:val="28"/>
                <w:lang w:eastAsia="ar-SA"/>
              </w:rPr>
            </w:pPr>
            <w:r>
              <w:rPr>
                <w:rFonts w:ascii="Times New Roman" w:hAnsi="Times New Roman"/>
                <w:szCs w:val="28"/>
                <w:lang w:eastAsia="ar-SA"/>
              </w:rPr>
              <w:t>Частично (2 и более позиции)</w:t>
            </w:r>
          </w:p>
        </w:tc>
        <w:tc>
          <w:tcPr>
            <w:tcW w:w="937" w:type="pct"/>
            <w:shd w:val="clear" w:color="auto" w:fill="auto"/>
          </w:tcPr>
          <w:p w:rsidR="00F9375F" w:rsidRPr="00F9375F" w:rsidRDefault="006615B3" w:rsidP="00F9375F">
            <w:pPr>
              <w:spacing w:line="240" w:lineRule="atLeast"/>
              <w:jc w:val="left"/>
              <w:rPr>
                <w:rFonts w:ascii="Times New Roman" w:hAnsi="Times New Roman"/>
              </w:rPr>
            </w:pPr>
            <w:r>
              <w:rPr>
                <w:rFonts w:ascii="Times New Roman" w:hAnsi="Times New Roman"/>
              </w:rPr>
              <w:lastRenderedPageBreak/>
              <w:t xml:space="preserve">3. </w:t>
            </w:r>
            <w:r w:rsidR="00F9375F" w:rsidRPr="00F9375F">
              <w:rPr>
                <w:rFonts w:ascii="Times New Roman" w:hAnsi="Times New Roman"/>
              </w:rPr>
              <w:t xml:space="preserve">В процессе взаимодействия с референтными группами ФОИВ </w:t>
            </w:r>
            <w:r w:rsidR="00F9375F">
              <w:rPr>
                <w:rFonts w:ascii="Times New Roman" w:hAnsi="Times New Roman"/>
              </w:rPr>
              <w:t>использует</w:t>
            </w:r>
            <w:r w:rsidR="00F9375F" w:rsidRPr="00F9375F">
              <w:rPr>
                <w:rFonts w:ascii="Times New Roman" w:hAnsi="Times New Roman"/>
              </w:rPr>
              <w:t xml:space="preserve"> различные способы, позволяющие выяснить ожидания (настроения, мнения) референтных групп, включая:</w:t>
            </w:r>
          </w:p>
          <w:p w:rsidR="00F9375F" w:rsidRDefault="00F9375F" w:rsidP="00F9375F">
            <w:pPr>
              <w:spacing w:line="240" w:lineRule="atLeast"/>
              <w:jc w:val="left"/>
              <w:rPr>
                <w:rFonts w:ascii="Times New Roman" w:hAnsi="Times New Roman"/>
              </w:rPr>
            </w:pPr>
            <w:r w:rsidRPr="00F9375F">
              <w:rPr>
                <w:rFonts w:ascii="Times New Roman" w:hAnsi="Times New Roman"/>
              </w:rPr>
              <w:lastRenderedPageBreak/>
              <w:t>опросы;</w:t>
            </w:r>
            <w:r>
              <w:rPr>
                <w:rFonts w:ascii="Times New Roman" w:hAnsi="Times New Roman"/>
              </w:rPr>
              <w:t xml:space="preserve"> </w:t>
            </w:r>
            <w:r w:rsidRPr="00F9375F">
              <w:rPr>
                <w:rFonts w:ascii="Times New Roman" w:hAnsi="Times New Roman"/>
              </w:rPr>
              <w:t>прямые линии с руководством ФОИВ;</w:t>
            </w:r>
            <w:r>
              <w:rPr>
                <w:rFonts w:ascii="Times New Roman" w:hAnsi="Times New Roman"/>
              </w:rPr>
              <w:t xml:space="preserve"> </w:t>
            </w:r>
            <w:r w:rsidRPr="00F9375F">
              <w:rPr>
                <w:rFonts w:ascii="Times New Roman" w:hAnsi="Times New Roman"/>
              </w:rPr>
              <w:t>анализ публикаций в СМИ;</w:t>
            </w:r>
            <w:r>
              <w:rPr>
                <w:rFonts w:ascii="Times New Roman" w:hAnsi="Times New Roman"/>
              </w:rPr>
              <w:t xml:space="preserve"> </w:t>
            </w:r>
            <w:r w:rsidRPr="00F9375F">
              <w:rPr>
                <w:rFonts w:ascii="Times New Roman" w:hAnsi="Times New Roman"/>
              </w:rPr>
              <w:t>исследование удовлетворенности потребителей государственных и муниципальных услуг;</w:t>
            </w:r>
            <w:r>
              <w:rPr>
                <w:rFonts w:ascii="Times New Roman" w:hAnsi="Times New Roman"/>
              </w:rPr>
              <w:t xml:space="preserve"> </w:t>
            </w:r>
            <w:r w:rsidRPr="00F9375F">
              <w:rPr>
                <w:rFonts w:ascii="Times New Roman" w:hAnsi="Times New Roman"/>
              </w:rPr>
              <w:t>анализ обращений, в том числе жалоб, физических и юридических лиц, поступивших через различные каналы и инструменты взаимодействия;</w:t>
            </w:r>
            <w:r>
              <w:rPr>
                <w:rFonts w:ascii="Times New Roman" w:hAnsi="Times New Roman"/>
              </w:rPr>
              <w:t xml:space="preserve"> </w:t>
            </w:r>
            <w:r w:rsidRPr="00F9375F">
              <w:rPr>
                <w:rFonts w:ascii="Times New Roman" w:hAnsi="Times New Roman"/>
              </w:rPr>
              <w:t>экспертные обсуждения;</w:t>
            </w:r>
            <w:r>
              <w:rPr>
                <w:rFonts w:ascii="Times New Roman" w:hAnsi="Times New Roman"/>
              </w:rPr>
              <w:t xml:space="preserve"> </w:t>
            </w:r>
            <w:r w:rsidRPr="00F9375F">
              <w:rPr>
                <w:rFonts w:ascii="Times New Roman" w:hAnsi="Times New Roman"/>
              </w:rPr>
              <w:t>переговоры, консультации;</w:t>
            </w:r>
            <w:r>
              <w:rPr>
                <w:rFonts w:ascii="Times New Roman" w:hAnsi="Times New Roman"/>
              </w:rPr>
              <w:t xml:space="preserve"> </w:t>
            </w:r>
            <w:proofErr w:type="spellStart"/>
            <w:r>
              <w:rPr>
                <w:rFonts w:ascii="Times New Roman" w:hAnsi="Times New Roman"/>
              </w:rPr>
              <w:t>к</w:t>
            </w:r>
            <w:r w:rsidRPr="00F9375F">
              <w:rPr>
                <w:rFonts w:ascii="Times New Roman" w:hAnsi="Times New Roman"/>
              </w:rPr>
              <w:t>раудсорсинговые</w:t>
            </w:r>
            <w:proofErr w:type="spellEnd"/>
            <w:r w:rsidRPr="00F9375F">
              <w:rPr>
                <w:rFonts w:ascii="Times New Roman" w:hAnsi="Times New Roman"/>
              </w:rPr>
              <w:t xml:space="preserve"> технологии и </w:t>
            </w:r>
            <w:r w:rsidRPr="00F9375F">
              <w:rPr>
                <w:rFonts w:ascii="Times New Roman" w:hAnsi="Times New Roman"/>
              </w:rPr>
              <w:lastRenderedPageBreak/>
              <w:t>электронное голосование;</w:t>
            </w:r>
            <w:r>
              <w:rPr>
                <w:rFonts w:ascii="Times New Roman" w:hAnsi="Times New Roman"/>
              </w:rPr>
              <w:t xml:space="preserve"> </w:t>
            </w:r>
            <w:r w:rsidRPr="00F9375F">
              <w:rPr>
                <w:rFonts w:ascii="Times New Roman" w:hAnsi="Times New Roman"/>
              </w:rPr>
              <w:t>об</w:t>
            </w:r>
            <w:r>
              <w:rPr>
                <w:rFonts w:ascii="Times New Roman" w:hAnsi="Times New Roman"/>
              </w:rPr>
              <w:t>щественные (публичные) слушания</w:t>
            </w:r>
            <w:r w:rsidRPr="00F9375F">
              <w:rPr>
                <w:rFonts w:ascii="Times New Roman" w:hAnsi="Times New Roman"/>
              </w:rPr>
              <w:t>;</w:t>
            </w:r>
            <w:r>
              <w:rPr>
                <w:rFonts w:ascii="Times New Roman" w:hAnsi="Times New Roman"/>
              </w:rPr>
              <w:t xml:space="preserve"> </w:t>
            </w:r>
            <w:r w:rsidRPr="00F9375F">
              <w:rPr>
                <w:rFonts w:ascii="Times New Roman" w:hAnsi="Times New Roman"/>
              </w:rPr>
              <w:t xml:space="preserve">тематические конференции, круглые столы, </w:t>
            </w:r>
            <w:proofErr w:type="spellStart"/>
            <w:r w:rsidRPr="00F9375F">
              <w:rPr>
                <w:rFonts w:ascii="Times New Roman" w:hAnsi="Times New Roman"/>
              </w:rPr>
              <w:t>вебинары</w:t>
            </w:r>
            <w:proofErr w:type="spellEnd"/>
            <w:r w:rsidRPr="00F9375F">
              <w:rPr>
                <w:rFonts w:ascii="Times New Roman" w:hAnsi="Times New Roman"/>
              </w:rPr>
              <w:t>;</w:t>
            </w:r>
            <w:r>
              <w:rPr>
                <w:rFonts w:ascii="Times New Roman" w:hAnsi="Times New Roman"/>
              </w:rPr>
              <w:t xml:space="preserve"> </w:t>
            </w:r>
            <w:r w:rsidRPr="00F9375F">
              <w:rPr>
                <w:rFonts w:ascii="Times New Roman" w:hAnsi="Times New Roman"/>
              </w:rPr>
              <w:t>мобильные приложения для смартфонов.</w:t>
            </w:r>
          </w:p>
          <w:p w:rsidR="00F9375F" w:rsidRPr="00F9375F" w:rsidRDefault="00F9375F" w:rsidP="00F9375F">
            <w:pPr>
              <w:spacing w:line="240" w:lineRule="atLeast"/>
              <w:jc w:val="left"/>
              <w:rPr>
                <w:rFonts w:ascii="Times New Roman" w:hAnsi="Times New Roman"/>
              </w:rPr>
            </w:pPr>
          </w:p>
          <w:p w:rsidR="00F9375F" w:rsidRPr="00F7107B" w:rsidRDefault="00F9375F" w:rsidP="00F9375F">
            <w:pPr>
              <w:spacing w:line="240" w:lineRule="atLeast"/>
              <w:jc w:val="left"/>
              <w:rPr>
                <w:rFonts w:ascii="Times New Roman" w:hAnsi="Times New Roman"/>
                <w:b/>
                <w:u w:val="single"/>
              </w:rPr>
            </w:pPr>
            <w:r w:rsidRPr="00F7107B">
              <w:rPr>
                <w:rFonts w:ascii="Times New Roman" w:hAnsi="Times New Roman"/>
                <w:b/>
                <w:u w:val="single"/>
              </w:rPr>
              <w:t>Да</w:t>
            </w:r>
          </w:p>
          <w:p w:rsidR="00F9375F" w:rsidRDefault="00F9375F" w:rsidP="00F9375F">
            <w:pPr>
              <w:spacing w:line="240" w:lineRule="atLeast"/>
              <w:jc w:val="left"/>
              <w:rPr>
                <w:rFonts w:ascii="Times New Roman" w:hAnsi="Times New Roman"/>
              </w:rPr>
            </w:pPr>
            <w:r>
              <w:rPr>
                <w:rFonts w:ascii="Times New Roman" w:hAnsi="Times New Roman"/>
              </w:rPr>
              <w:t>Нет</w:t>
            </w:r>
          </w:p>
          <w:p w:rsidR="00F9375F" w:rsidRDefault="00F9375F" w:rsidP="00F9375F">
            <w:pPr>
              <w:spacing w:line="240" w:lineRule="atLeast"/>
              <w:jc w:val="left"/>
              <w:rPr>
                <w:rFonts w:ascii="Times New Roman" w:hAnsi="Times New Roman"/>
              </w:rPr>
            </w:pPr>
            <w:r>
              <w:rPr>
                <w:rFonts w:ascii="Times New Roman" w:hAnsi="Times New Roman"/>
              </w:rPr>
              <w:t>Частично</w:t>
            </w:r>
          </w:p>
          <w:p w:rsidR="00F9375F" w:rsidRPr="009D25C0" w:rsidRDefault="00F9375F" w:rsidP="00F9375F">
            <w:pPr>
              <w:spacing w:line="240" w:lineRule="atLeast"/>
              <w:jc w:val="left"/>
              <w:rPr>
                <w:rFonts w:ascii="Times New Roman" w:hAnsi="Times New Roman"/>
              </w:rPr>
            </w:pPr>
          </w:p>
        </w:tc>
      </w:tr>
      <w:tr w:rsidR="0059756D" w:rsidRPr="00C90115" w:rsidTr="00C04447">
        <w:tc>
          <w:tcPr>
            <w:tcW w:w="899" w:type="pct"/>
            <w:shd w:val="clear" w:color="auto" w:fill="auto"/>
          </w:tcPr>
          <w:p w:rsidR="0059756D" w:rsidRPr="009D25C0" w:rsidRDefault="0059756D" w:rsidP="0059756D">
            <w:pPr>
              <w:spacing w:line="240" w:lineRule="atLeast"/>
              <w:jc w:val="left"/>
              <w:rPr>
                <w:rFonts w:ascii="Times New Roman" w:hAnsi="Times New Roman"/>
              </w:rPr>
            </w:pPr>
          </w:p>
        </w:tc>
        <w:tc>
          <w:tcPr>
            <w:tcW w:w="1630" w:type="pct"/>
            <w:shd w:val="clear" w:color="auto" w:fill="auto"/>
          </w:tcPr>
          <w:p w:rsidR="0059756D" w:rsidRDefault="006615B3" w:rsidP="0059756D">
            <w:pPr>
              <w:spacing w:line="240" w:lineRule="atLeast"/>
              <w:jc w:val="left"/>
              <w:rPr>
                <w:szCs w:val="28"/>
              </w:rPr>
            </w:pPr>
            <w:r>
              <w:rPr>
                <w:szCs w:val="28"/>
              </w:rPr>
              <w:t xml:space="preserve">4. </w:t>
            </w:r>
            <w:r w:rsidR="0059756D" w:rsidRPr="009A20E6">
              <w:rPr>
                <w:szCs w:val="28"/>
              </w:rPr>
              <w:t>По итогам использования различных каналов и инструментов взаимодействия с референтными группами ФОИВ</w:t>
            </w:r>
            <w:r w:rsidR="0059756D">
              <w:rPr>
                <w:szCs w:val="28"/>
              </w:rPr>
              <w:t xml:space="preserve"> готовит отчетные материалы, такие как: протоколы обсуждений и таблицы учета замечаний и предложений, которые размещаются в соответствующих </w:t>
            </w:r>
            <w:r w:rsidR="0059756D">
              <w:rPr>
                <w:szCs w:val="28"/>
              </w:rPr>
              <w:lastRenderedPageBreak/>
              <w:t>разделах официального сайта ФОИВ по наиболее острым общественно-значимым вопросам</w:t>
            </w:r>
          </w:p>
          <w:p w:rsidR="0059756D" w:rsidRDefault="0059756D" w:rsidP="0059756D">
            <w:pPr>
              <w:spacing w:line="240" w:lineRule="atLeast"/>
              <w:jc w:val="left"/>
              <w:rPr>
                <w:szCs w:val="28"/>
              </w:rPr>
            </w:pPr>
          </w:p>
          <w:p w:rsidR="0059756D" w:rsidRPr="00F8745D" w:rsidRDefault="0059756D" w:rsidP="0059756D">
            <w:pPr>
              <w:spacing w:line="240" w:lineRule="atLeast"/>
              <w:jc w:val="left"/>
              <w:rPr>
                <w:b/>
                <w:szCs w:val="28"/>
                <w:u w:val="single"/>
              </w:rPr>
            </w:pPr>
            <w:r w:rsidRPr="00F8745D">
              <w:rPr>
                <w:b/>
                <w:szCs w:val="28"/>
                <w:u w:val="single"/>
              </w:rPr>
              <w:t xml:space="preserve">Да </w:t>
            </w:r>
          </w:p>
          <w:p w:rsidR="0059756D" w:rsidRDefault="0059756D" w:rsidP="0059756D">
            <w:pPr>
              <w:spacing w:line="240" w:lineRule="atLeast"/>
              <w:jc w:val="left"/>
              <w:rPr>
                <w:szCs w:val="28"/>
              </w:rPr>
            </w:pPr>
            <w:r>
              <w:rPr>
                <w:szCs w:val="28"/>
              </w:rPr>
              <w:t>Нет</w:t>
            </w:r>
          </w:p>
          <w:p w:rsidR="0059756D" w:rsidRPr="009D25C0" w:rsidRDefault="0059756D" w:rsidP="0059756D">
            <w:pPr>
              <w:spacing w:line="240" w:lineRule="atLeast"/>
              <w:jc w:val="left"/>
              <w:rPr>
                <w:rFonts w:ascii="Times New Roman" w:hAnsi="Times New Roman"/>
              </w:rPr>
            </w:pPr>
            <w:r>
              <w:rPr>
                <w:szCs w:val="28"/>
              </w:rPr>
              <w:t xml:space="preserve">Частично </w:t>
            </w:r>
          </w:p>
        </w:tc>
        <w:tc>
          <w:tcPr>
            <w:tcW w:w="1534" w:type="pct"/>
            <w:shd w:val="clear" w:color="auto" w:fill="auto"/>
          </w:tcPr>
          <w:p w:rsidR="0059756D" w:rsidRPr="0059756D" w:rsidRDefault="006615B3" w:rsidP="0059756D">
            <w:pPr>
              <w:spacing w:line="240" w:lineRule="atLeast"/>
              <w:jc w:val="left"/>
              <w:rPr>
                <w:szCs w:val="28"/>
              </w:rPr>
            </w:pPr>
            <w:r>
              <w:rPr>
                <w:szCs w:val="28"/>
              </w:rPr>
              <w:lastRenderedPageBreak/>
              <w:t xml:space="preserve">4. </w:t>
            </w:r>
            <w:r w:rsidR="0059756D" w:rsidRPr="0059756D">
              <w:rPr>
                <w:szCs w:val="28"/>
              </w:rPr>
              <w:t xml:space="preserve">Не реже 1 раза в год ФОИВ проводит количественную оценку собственной работы с </w:t>
            </w:r>
            <w:proofErr w:type="spellStart"/>
            <w:r w:rsidR="0059756D" w:rsidRPr="0059756D">
              <w:rPr>
                <w:szCs w:val="28"/>
              </w:rPr>
              <w:t>референтыми</w:t>
            </w:r>
            <w:proofErr w:type="spellEnd"/>
            <w:r w:rsidR="0059756D" w:rsidRPr="0059756D">
              <w:rPr>
                <w:szCs w:val="28"/>
              </w:rPr>
              <w:t xml:space="preserve"> группами:</w:t>
            </w:r>
          </w:p>
          <w:p w:rsidR="0059756D" w:rsidRPr="0059756D" w:rsidRDefault="0059756D" w:rsidP="0059756D">
            <w:pPr>
              <w:spacing w:line="240" w:lineRule="atLeast"/>
              <w:jc w:val="left"/>
              <w:rPr>
                <w:szCs w:val="28"/>
              </w:rPr>
            </w:pPr>
            <w:r w:rsidRPr="0059756D">
              <w:rPr>
                <w:szCs w:val="28"/>
              </w:rPr>
              <w:t xml:space="preserve">- количество референтных групп и их представителей, охваченных различными способами и каналами взаимодействия за отчетный </w:t>
            </w:r>
            <w:r w:rsidRPr="0059756D">
              <w:rPr>
                <w:szCs w:val="28"/>
              </w:rPr>
              <w:lastRenderedPageBreak/>
              <w:t xml:space="preserve">период (из всего перечня референтных групп) </w:t>
            </w:r>
          </w:p>
          <w:p w:rsidR="0059756D" w:rsidRPr="0059756D" w:rsidRDefault="0059756D" w:rsidP="0059756D">
            <w:pPr>
              <w:spacing w:line="240" w:lineRule="atLeast"/>
              <w:jc w:val="left"/>
              <w:rPr>
                <w:szCs w:val="28"/>
              </w:rPr>
            </w:pPr>
            <w:r w:rsidRPr="0059756D">
              <w:rPr>
                <w:szCs w:val="28"/>
              </w:rPr>
              <w:t xml:space="preserve">- количество участников референтных групп в устойчивом активном сообществе </w:t>
            </w:r>
          </w:p>
          <w:p w:rsidR="0059756D" w:rsidRPr="0059756D" w:rsidRDefault="0059756D" w:rsidP="0059756D">
            <w:pPr>
              <w:spacing w:line="240" w:lineRule="atLeast"/>
              <w:jc w:val="left"/>
              <w:rPr>
                <w:szCs w:val="28"/>
              </w:rPr>
            </w:pPr>
            <w:r w:rsidRPr="0059756D">
              <w:rPr>
                <w:szCs w:val="28"/>
              </w:rPr>
              <w:t xml:space="preserve">- количество мероприятий по взаимодействию, проведенных с участием референтных групп и их участников </w:t>
            </w:r>
          </w:p>
          <w:p w:rsidR="0059756D" w:rsidRPr="0059756D" w:rsidRDefault="0059756D" w:rsidP="0059756D">
            <w:pPr>
              <w:spacing w:line="240" w:lineRule="atLeast"/>
              <w:jc w:val="left"/>
              <w:rPr>
                <w:szCs w:val="28"/>
              </w:rPr>
            </w:pPr>
            <w:r w:rsidRPr="0059756D">
              <w:rPr>
                <w:szCs w:val="28"/>
              </w:rPr>
              <w:t xml:space="preserve">- количество значимых поправок, поступивших от участников референтных групп в отношении документов, предложенных ФОИВ к обсуждению </w:t>
            </w:r>
          </w:p>
          <w:p w:rsidR="0059756D" w:rsidRPr="0059756D" w:rsidRDefault="0059756D" w:rsidP="0059756D">
            <w:pPr>
              <w:spacing w:line="240" w:lineRule="atLeast"/>
              <w:jc w:val="left"/>
              <w:rPr>
                <w:szCs w:val="28"/>
              </w:rPr>
            </w:pPr>
            <w:r w:rsidRPr="0059756D">
              <w:rPr>
                <w:szCs w:val="28"/>
              </w:rPr>
              <w:t>- количество учтенных поправок</w:t>
            </w:r>
          </w:p>
          <w:p w:rsidR="0059756D" w:rsidRDefault="0059756D" w:rsidP="0059756D">
            <w:pPr>
              <w:spacing w:line="360" w:lineRule="exact"/>
              <w:jc w:val="left"/>
              <w:rPr>
                <w:rFonts w:ascii="Times New Roman" w:hAnsi="Times New Roman"/>
                <w:szCs w:val="28"/>
              </w:rPr>
            </w:pPr>
          </w:p>
          <w:p w:rsidR="0059756D" w:rsidRDefault="0059756D" w:rsidP="0059756D">
            <w:pPr>
              <w:spacing w:line="360" w:lineRule="exact"/>
              <w:jc w:val="left"/>
              <w:rPr>
                <w:rFonts w:ascii="Times New Roman" w:hAnsi="Times New Roman"/>
                <w:szCs w:val="28"/>
              </w:rPr>
            </w:pPr>
            <w:r>
              <w:rPr>
                <w:rFonts w:ascii="Times New Roman" w:hAnsi="Times New Roman"/>
                <w:szCs w:val="28"/>
              </w:rPr>
              <w:t>Да</w:t>
            </w:r>
          </w:p>
          <w:p w:rsidR="0059756D" w:rsidRDefault="0059756D" w:rsidP="0059756D">
            <w:pPr>
              <w:spacing w:line="360" w:lineRule="exact"/>
              <w:jc w:val="left"/>
              <w:rPr>
                <w:rFonts w:ascii="Times New Roman" w:hAnsi="Times New Roman"/>
                <w:szCs w:val="28"/>
              </w:rPr>
            </w:pPr>
            <w:r>
              <w:rPr>
                <w:rFonts w:ascii="Times New Roman" w:hAnsi="Times New Roman"/>
                <w:szCs w:val="28"/>
              </w:rPr>
              <w:t>Нет</w:t>
            </w:r>
          </w:p>
          <w:p w:rsidR="0059756D" w:rsidRPr="009A20E6" w:rsidRDefault="0059756D" w:rsidP="0059756D">
            <w:pPr>
              <w:spacing w:line="360" w:lineRule="exact"/>
              <w:jc w:val="left"/>
              <w:rPr>
                <w:rFonts w:ascii="Times New Roman" w:hAnsi="Times New Roman"/>
                <w:szCs w:val="28"/>
              </w:rPr>
            </w:pPr>
            <w:r w:rsidRPr="00F7107B">
              <w:rPr>
                <w:rFonts w:ascii="Times New Roman" w:hAnsi="Times New Roman"/>
                <w:b/>
                <w:szCs w:val="28"/>
                <w:u w:val="single"/>
              </w:rPr>
              <w:t>Частично</w:t>
            </w:r>
            <w:r>
              <w:rPr>
                <w:rFonts w:ascii="Times New Roman" w:hAnsi="Times New Roman"/>
                <w:szCs w:val="28"/>
              </w:rPr>
              <w:t xml:space="preserve"> (3 и более </w:t>
            </w:r>
            <w:r w:rsidR="006D5623">
              <w:rPr>
                <w:rFonts w:ascii="Times New Roman" w:hAnsi="Times New Roman"/>
                <w:szCs w:val="28"/>
              </w:rPr>
              <w:t>показателей</w:t>
            </w:r>
            <w:r>
              <w:rPr>
                <w:rFonts w:ascii="Times New Roman" w:hAnsi="Times New Roman"/>
                <w:szCs w:val="28"/>
              </w:rPr>
              <w:t>)</w:t>
            </w:r>
          </w:p>
        </w:tc>
        <w:tc>
          <w:tcPr>
            <w:tcW w:w="937" w:type="pct"/>
            <w:shd w:val="clear" w:color="auto" w:fill="auto"/>
          </w:tcPr>
          <w:p w:rsidR="0059756D" w:rsidRDefault="006615B3" w:rsidP="0059756D">
            <w:pPr>
              <w:spacing w:line="240" w:lineRule="atLeast"/>
              <w:jc w:val="left"/>
              <w:rPr>
                <w:rFonts w:ascii="Times New Roman" w:hAnsi="Times New Roman"/>
              </w:rPr>
            </w:pPr>
            <w:r>
              <w:rPr>
                <w:rFonts w:ascii="Times New Roman" w:hAnsi="Times New Roman"/>
              </w:rPr>
              <w:lastRenderedPageBreak/>
              <w:t xml:space="preserve">4. </w:t>
            </w:r>
            <w:r w:rsidR="0059756D">
              <w:rPr>
                <w:rFonts w:ascii="Times New Roman" w:hAnsi="Times New Roman"/>
              </w:rPr>
              <w:t xml:space="preserve">ФОИВ ежегодно с привлечением общественного совета проводит опрос (анкетирование) широкого круга участников </w:t>
            </w:r>
            <w:r w:rsidR="0059756D">
              <w:rPr>
                <w:rFonts w:ascii="Times New Roman" w:hAnsi="Times New Roman"/>
              </w:rPr>
              <w:lastRenderedPageBreak/>
              <w:t xml:space="preserve">референтных групп по следующим направлениям: </w:t>
            </w:r>
          </w:p>
          <w:p w:rsidR="0059756D" w:rsidRPr="0059756D" w:rsidRDefault="0059756D" w:rsidP="0059756D">
            <w:pPr>
              <w:spacing w:line="240" w:lineRule="atLeast"/>
              <w:jc w:val="left"/>
              <w:rPr>
                <w:rFonts w:ascii="Times New Roman" w:hAnsi="Times New Roman"/>
              </w:rPr>
            </w:pPr>
            <w:r w:rsidRPr="0059756D">
              <w:rPr>
                <w:rFonts w:ascii="Times New Roman" w:hAnsi="Times New Roman"/>
              </w:rPr>
              <w:t>а) информированность референтных групп о деятельности ФОИВ в целом, о ключевых решениях, планах, целях, задачах ФОИВ и принятых общественно значимых НПА;</w:t>
            </w:r>
          </w:p>
          <w:p w:rsidR="0059756D" w:rsidRPr="0059756D" w:rsidRDefault="0059756D" w:rsidP="0059756D">
            <w:pPr>
              <w:spacing w:line="240" w:lineRule="atLeast"/>
              <w:jc w:val="left"/>
              <w:rPr>
                <w:rFonts w:ascii="Times New Roman" w:hAnsi="Times New Roman"/>
              </w:rPr>
            </w:pPr>
            <w:r w:rsidRPr="0059756D">
              <w:rPr>
                <w:rFonts w:ascii="Times New Roman" w:hAnsi="Times New Roman"/>
              </w:rPr>
              <w:t>б) понятность решений и деятельности ФОИВ для референтных групп;</w:t>
            </w:r>
          </w:p>
          <w:p w:rsidR="0059756D" w:rsidRDefault="0059756D" w:rsidP="0059756D">
            <w:pPr>
              <w:spacing w:line="240" w:lineRule="atLeast"/>
              <w:jc w:val="left"/>
              <w:rPr>
                <w:rFonts w:ascii="Times New Roman" w:hAnsi="Times New Roman"/>
              </w:rPr>
            </w:pPr>
            <w:r w:rsidRPr="0059756D">
              <w:rPr>
                <w:rFonts w:ascii="Times New Roman" w:hAnsi="Times New Roman"/>
              </w:rPr>
              <w:t>в) вовлечение референтных групп во вз</w:t>
            </w:r>
            <w:r>
              <w:rPr>
                <w:rFonts w:ascii="Times New Roman" w:hAnsi="Times New Roman"/>
              </w:rPr>
              <w:t>аимодействие с ФОИВ</w:t>
            </w:r>
          </w:p>
          <w:p w:rsidR="0059756D" w:rsidRDefault="0059756D" w:rsidP="0059756D">
            <w:pPr>
              <w:spacing w:line="240" w:lineRule="atLeast"/>
              <w:jc w:val="left"/>
              <w:rPr>
                <w:rFonts w:ascii="Times New Roman" w:hAnsi="Times New Roman"/>
              </w:rPr>
            </w:pPr>
            <w:r>
              <w:rPr>
                <w:rFonts w:ascii="Times New Roman" w:hAnsi="Times New Roman"/>
              </w:rPr>
              <w:t xml:space="preserve">Пример анкеты представлен в </w:t>
            </w:r>
            <w:r>
              <w:rPr>
                <w:rFonts w:ascii="Times New Roman" w:hAnsi="Times New Roman"/>
              </w:rPr>
              <w:lastRenderedPageBreak/>
              <w:t>приложении к Методическим рекомендациям по взаимодействию федеральных органов исполнительной власти с референтными группами</w:t>
            </w:r>
          </w:p>
          <w:p w:rsidR="0059756D" w:rsidRDefault="0059756D" w:rsidP="0059756D">
            <w:pPr>
              <w:spacing w:line="240" w:lineRule="atLeast"/>
              <w:jc w:val="left"/>
              <w:rPr>
                <w:rFonts w:ascii="Times New Roman" w:hAnsi="Times New Roman"/>
              </w:rPr>
            </w:pPr>
          </w:p>
          <w:p w:rsidR="0059756D" w:rsidRPr="00F7107B" w:rsidRDefault="0059756D" w:rsidP="0059756D">
            <w:pPr>
              <w:spacing w:line="240" w:lineRule="atLeast"/>
              <w:jc w:val="left"/>
              <w:rPr>
                <w:rFonts w:ascii="Times New Roman" w:hAnsi="Times New Roman"/>
              </w:rPr>
            </w:pPr>
            <w:r w:rsidRPr="00F7107B">
              <w:rPr>
                <w:rFonts w:ascii="Times New Roman" w:hAnsi="Times New Roman"/>
              </w:rPr>
              <w:t>Да</w:t>
            </w:r>
          </w:p>
          <w:p w:rsidR="0059756D" w:rsidRDefault="0059756D" w:rsidP="0059756D">
            <w:pPr>
              <w:spacing w:line="240" w:lineRule="atLeast"/>
              <w:jc w:val="left"/>
              <w:rPr>
                <w:rFonts w:ascii="Times New Roman" w:hAnsi="Times New Roman"/>
              </w:rPr>
            </w:pPr>
            <w:r>
              <w:rPr>
                <w:rFonts w:ascii="Times New Roman" w:hAnsi="Times New Roman"/>
              </w:rPr>
              <w:t>Нет</w:t>
            </w:r>
          </w:p>
          <w:p w:rsidR="0059756D" w:rsidRDefault="0059756D" w:rsidP="0059756D">
            <w:pPr>
              <w:spacing w:line="240" w:lineRule="atLeast"/>
              <w:jc w:val="left"/>
              <w:rPr>
                <w:rFonts w:ascii="Times New Roman" w:hAnsi="Times New Roman"/>
              </w:rPr>
            </w:pPr>
            <w:r w:rsidRPr="00F7107B">
              <w:rPr>
                <w:rFonts w:ascii="Times New Roman" w:hAnsi="Times New Roman"/>
                <w:b/>
                <w:u w:val="single"/>
              </w:rPr>
              <w:t>Частично</w:t>
            </w:r>
            <w:r>
              <w:rPr>
                <w:rFonts w:ascii="Times New Roman" w:hAnsi="Times New Roman"/>
              </w:rPr>
              <w:t xml:space="preserve"> (опрос проводится реже, чем 1 раз в год, без привлечения общественного совета, не по все направлениям и т.п.)</w:t>
            </w:r>
          </w:p>
          <w:p w:rsidR="0059756D" w:rsidRPr="009D25C0" w:rsidRDefault="0059756D" w:rsidP="0059756D">
            <w:pPr>
              <w:spacing w:line="240" w:lineRule="atLeast"/>
              <w:jc w:val="left"/>
              <w:rPr>
                <w:rFonts w:ascii="Times New Roman" w:hAnsi="Times New Roman"/>
              </w:rPr>
            </w:pPr>
          </w:p>
        </w:tc>
      </w:tr>
      <w:tr w:rsidR="006615B3" w:rsidRPr="00C90115" w:rsidTr="00C04447">
        <w:tc>
          <w:tcPr>
            <w:tcW w:w="899" w:type="pct"/>
            <w:shd w:val="clear" w:color="auto" w:fill="auto"/>
          </w:tcPr>
          <w:p w:rsidR="006615B3" w:rsidRPr="009D25C0" w:rsidRDefault="006615B3" w:rsidP="0059756D">
            <w:pPr>
              <w:spacing w:line="240" w:lineRule="atLeast"/>
              <w:jc w:val="left"/>
              <w:rPr>
                <w:rFonts w:ascii="Times New Roman" w:hAnsi="Times New Roman"/>
              </w:rPr>
            </w:pPr>
          </w:p>
        </w:tc>
        <w:tc>
          <w:tcPr>
            <w:tcW w:w="1630" w:type="pct"/>
            <w:shd w:val="clear" w:color="auto" w:fill="auto"/>
          </w:tcPr>
          <w:p w:rsidR="006615B3" w:rsidRDefault="00792A4E" w:rsidP="007B0D1E">
            <w:pPr>
              <w:spacing w:line="240" w:lineRule="atLeast"/>
              <w:jc w:val="left"/>
              <w:rPr>
                <w:szCs w:val="28"/>
              </w:rPr>
            </w:pPr>
            <w:r>
              <w:rPr>
                <w:szCs w:val="28"/>
              </w:rPr>
              <w:t xml:space="preserve">5. </w:t>
            </w:r>
            <w:r w:rsidR="007B0D1E">
              <w:rPr>
                <w:szCs w:val="28"/>
              </w:rPr>
              <w:t xml:space="preserve">ФОИВ формирует </w:t>
            </w:r>
            <w:r>
              <w:rPr>
                <w:szCs w:val="28"/>
              </w:rPr>
              <w:t xml:space="preserve">состав участников референтных групп по каждой из референтных групп и в обязательном порядке привлекает </w:t>
            </w:r>
            <w:r>
              <w:rPr>
                <w:szCs w:val="28"/>
              </w:rPr>
              <w:lastRenderedPageBreak/>
              <w:t>участников для обсуждения вопросов из перечня, указанного в п. 2 стадии 1 данного раздела</w:t>
            </w:r>
          </w:p>
          <w:p w:rsidR="00792A4E" w:rsidRDefault="00792A4E" w:rsidP="007B0D1E">
            <w:pPr>
              <w:spacing w:line="240" w:lineRule="atLeast"/>
              <w:jc w:val="left"/>
              <w:rPr>
                <w:szCs w:val="28"/>
              </w:rPr>
            </w:pPr>
          </w:p>
          <w:p w:rsidR="00792A4E" w:rsidRPr="00F8745D" w:rsidRDefault="00792A4E" w:rsidP="007B0D1E">
            <w:pPr>
              <w:spacing w:line="240" w:lineRule="atLeast"/>
              <w:jc w:val="left"/>
              <w:rPr>
                <w:b/>
                <w:szCs w:val="28"/>
                <w:u w:val="single"/>
              </w:rPr>
            </w:pPr>
            <w:r w:rsidRPr="00F8745D">
              <w:rPr>
                <w:b/>
                <w:szCs w:val="28"/>
                <w:u w:val="single"/>
              </w:rPr>
              <w:t>Да</w:t>
            </w:r>
          </w:p>
          <w:p w:rsidR="00792A4E" w:rsidRPr="00514F9E" w:rsidRDefault="00792A4E" w:rsidP="007B0D1E">
            <w:pPr>
              <w:spacing w:line="240" w:lineRule="atLeast"/>
              <w:jc w:val="left"/>
              <w:rPr>
                <w:szCs w:val="28"/>
              </w:rPr>
            </w:pPr>
            <w:r>
              <w:rPr>
                <w:szCs w:val="28"/>
              </w:rPr>
              <w:t xml:space="preserve">Нет </w:t>
            </w:r>
          </w:p>
          <w:p w:rsidR="00F8745D" w:rsidRPr="00514F9E" w:rsidRDefault="00F8745D" w:rsidP="007B0D1E">
            <w:pPr>
              <w:spacing w:line="240" w:lineRule="atLeast"/>
              <w:jc w:val="left"/>
              <w:rPr>
                <w:szCs w:val="28"/>
              </w:rPr>
            </w:pPr>
          </w:p>
          <w:p w:rsidR="00F8745D" w:rsidRPr="00514F9E" w:rsidRDefault="00F8745D" w:rsidP="007B0D1E">
            <w:pPr>
              <w:spacing w:line="240" w:lineRule="atLeast"/>
              <w:jc w:val="left"/>
              <w:rPr>
                <w:i/>
                <w:szCs w:val="28"/>
              </w:rPr>
            </w:pPr>
            <w:r w:rsidRPr="00F7107B">
              <w:rPr>
                <w:i/>
                <w:szCs w:val="28"/>
                <w:lang w:val="en-US"/>
              </w:rPr>
              <w:t>http</w:t>
            </w:r>
            <w:r w:rsidRPr="00514F9E">
              <w:rPr>
                <w:i/>
                <w:szCs w:val="28"/>
              </w:rPr>
              <w:t>://</w:t>
            </w:r>
            <w:proofErr w:type="spellStart"/>
            <w:r w:rsidRPr="00F7107B">
              <w:rPr>
                <w:i/>
                <w:szCs w:val="28"/>
                <w:lang w:val="en-US"/>
              </w:rPr>
              <w:t>minfin</w:t>
            </w:r>
            <w:proofErr w:type="spellEnd"/>
            <w:r w:rsidRPr="00514F9E">
              <w:rPr>
                <w:i/>
                <w:szCs w:val="28"/>
              </w:rPr>
              <w:t>.</w:t>
            </w:r>
            <w:proofErr w:type="spellStart"/>
            <w:r w:rsidRPr="00F7107B">
              <w:rPr>
                <w:i/>
                <w:szCs w:val="28"/>
                <w:lang w:val="en-US"/>
              </w:rPr>
              <w:t>ru</w:t>
            </w:r>
            <w:proofErr w:type="spellEnd"/>
            <w:r w:rsidRPr="00514F9E">
              <w:rPr>
                <w:i/>
                <w:szCs w:val="28"/>
              </w:rPr>
              <w:t>/</w:t>
            </w:r>
            <w:proofErr w:type="spellStart"/>
            <w:r w:rsidRPr="00F7107B">
              <w:rPr>
                <w:i/>
                <w:szCs w:val="28"/>
                <w:lang w:val="en-US"/>
              </w:rPr>
              <w:t>ru</w:t>
            </w:r>
            <w:proofErr w:type="spellEnd"/>
            <w:r w:rsidRPr="00514F9E">
              <w:rPr>
                <w:i/>
                <w:szCs w:val="28"/>
              </w:rPr>
              <w:t>/</w:t>
            </w:r>
            <w:proofErr w:type="spellStart"/>
            <w:r w:rsidRPr="00F7107B">
              <w:rPr>
                <w:i/>
                <w:szCs w:val="28"/>
                <w:lang w:val="en-US"/>
              </w:rPr>
              <w:t>om</w:t>
            </w:r>
            <w:proofErr w:type="spellEnd"/>
            <w:r w:rsidRPr="00514F9E">
              <w:rPr>
                <w:i/>
                <w:szCs w:val="28"/>
              </w:rPr>
              <w:t>/</w:t>
            </w:r>
            <w:proofErr w:type="spellStart"/>
            <w:r w:rsidRPr="00F7107B">
              <w:rPr>
                <w:i/>
                <w:szCs w:val="28"/>
                <w:lang w:val="en-US"/>
              </w:rPr>
              <w:t>om</w:t>
            </w:r>
            <w:proofErr w:type="spellEnd"/>
            <w:r w:rsidRPr="00514F9E">
              <w:rPr>
                <w:i/>
                <w:szCs w:val="28"/>
              </w:rPr>
              <w:t>_</w:t>
            </w:r>
            <w:r w:rsidRPr="00F7107B">
              <w:rPr>
                <w:i/>
                <w:szCs w:val="28"/>
                <w:lang w:val="en-US"/>
              </w:rPr>
              <w:t>refer</w:t>
            </w:r>
            <w:r w:rsidRPr="00514F9E">
              <w:rPr>
                <w:i/>
                <w:szCs w:val="28"/>
              </w:rPr>
              <w:t>/</w:t>
            </w:r>
          </w:p>
        </w:tc>
        <w:tc>
          <w:tcPr>
            <w:tcW w:w="1534" w:type="pct"/>
            <w:shd w:val="clear" w:color="auto" w:fill="auto"/>
          </w:tcPr>
          <w:p w:rsidR="006615B3" w:rsidRDefault="00792A4E" w:rsidP="0059756D">
            <w:pPr>
              <w:spacing w:line="240" w:lineRule="atLeast"/>
              <w:jc w:val="left"/>
              <w:rPr>
                <w:szCs w:val="28"/>
              </w:rPr>
            </w:pPr>
            <w:r>
              <w:rPr>
                <w:szCs w:val="28"/>
              </w:rPr>
              <w:lastRenderedPageBreak/>
              <w:t xml:space="preserve">5. Наряду с привлечением участников референтных групп ФОИВ организует также более широкое взаимодействие с </w:t>
            </w:r>
            <w:r>
              <w:rPr>
                <w:szCs w:val="28"/>
              </w:rPr>
              <w:lastRenderedPageBreak/>
              <w:t>референтными группами по наиболее общественно-значимым вопросам посредством использования любых способов взаимодействия, из указанных в п. 3 стадии 3 данного раздела</w:t>
            </w:r>
          </w:p>
          <w:p w:rsidR="00792A4E" w:rsidRDefault="00792A4E" w:rsidP="0059756D">
            <w:pPr>
              <w:spacing w:line="240" w:lineRule="atLeast"/>
              <w:jc w:val="left"/>
              <w:rPr>
                <w:szCs w:val="28"/>
              </w:rPr>
            </w:pPr>
          </w:p>
          <w:p w:rsidR="00792A4E" w:rsidRPr="00F7107B" w:rsidRDefault="00792A4E" w:rsidP="0059756D">
            <w:pPr>
              <w:spacing w:line="240" w:lineRule="atLeast"/>
              <w:jc w:val="left"/>
              <w:rPr>
                <w:b/>
                <w:szCs w:val="28"/>
                <w:u w:val="single"/>
              </w:rPr>
            </w:pPr>
            <w:r w:rsidRPr="00F7107B">
              <w:rPr>
                <w:b/>
                <w:szCs w:val="28"/>
                <w:u w:val="single"/>
              </w:rPr>
              <w:t>Да</w:t>
            </w:r>
          </w:p>
          <w:p w:rsidR="00792A4E" w:rsidRDefault="00792A4E" w:rsidP="0059756D">
            <w:pPr>
              <w:spacing w:line="240" w:lineRule="atLeast"/>
              <w:jc w:val="left"/>
              <w:rPr>
                <w:szCs w:val="28"/>
              </w:rPr>
            </w:pPr>
            <w:r>
              <w:rPr>
                <w:szCs w:val="28"/>
              </w:rPr>
              <w:t xml:space="preserve">Нет </w:t>
            </w:r>
          </w:p>
          <w:p w:rsidR="00792A4E" w:rsidRDefault="00792A4E" w:rsidP="0059756D">
            <w:pPr>
              <w:spacing w:line="240" w:lineRule="atLeast"/>
              <w:jc w:val="left"/>
              <w:rPr>
                <w:szCs w:val="28"/>
              </w:rPr>
            </w:pPr>
            <w:r>
              <w:rPr>
                <w:szCs w:val="28"/>
              </w:rPr>
              <w:t>Частично</w:t>
            </w:r>
          </w:p>
          <w:p w:rsidR="00792A4E" w:rsidRDefault="00792A4E" w:rsidP="0059756D">
            <w:pPr>
              <w:spacing w:line="240" w:lineRule="atLeast"/>
              <w:jc w:val="left"/>
              <w:rPr>
                <w:szCs w:val="28"/>
              </w:rPr>
            </w:pPr>
          </w:p>
        </w:tc>
        <w:tc>
          <w:tcPr>
            <w:tcW w:w="937" w:type="pct"/>
            <w:shd w:val="clear" w:color="auto" w:fill="auto"/>
          </w:tcPr>
          <w:p w:rsidR="006615B3" w:rsidRDefault="00792A4E" w:rsidP="00792A4E">
            <w:pPr>
              <w:spacing w:line="240" w:lineRule="atLeast"/>
              <w:jc w:val="left"/>
              <w:rPr>
                <w:szCs w:val="28"/>
              </w:rPr>
            </w:pPr>
            <w:r>
              <w:rPr>
                <w:rFonts w:ascii="Times New Roman" w:hAnsi="Times New Roman"/>
              </w:rPr>
              <w:lastRenderedPageBreak/>
              <w:t xml:space="preserve">5. В ходе взаимодействия ФОИВ с референтными </w:t>
            </w:r>
            <w:r>
              <w:rPr>
                <w:rFonts w:ascii="Times New Roman" w:hAnsi="Times New Roman"/>
              </w:rPr>
              <w:lastRenderedPageBreak/>
              <w:t xml:space="preserve">группами сформированы </w:t>
            </w:r>
            <w:r>
              <w:rPr>
                <w:szCs w:val="28"/>
              </w:rPr>
              <w:t>устойчивые</w:t>
            </w:r>
            <w:r w:rsidRPr="009A20E6">
              <w:rPr>
                <w:szCs w:val="28"/>
              </w:rPr>
              <w:t xml:space="preserve"> сообществ</w:t>
            </w:r>
            <w:r>
              <w:rPr>
                <w:szCs w:val="28"/>
              </w:rPr>
              <w:t>а</w:t>
            </w:r>
            <w:r w:rsidRPr="009A20E6">
              <w:rPr>
                <w:szCs w:val="28"/>
              </w:rPr>
              <w:t xml:space="preserve"> участников референтных групп</w:t>
            </w:r>
            <w:r>
              <w:rPr>
                <w:szCs w:val="28"/>
              </w:rPr>
              <w:t xml:space="preserve"> –</w:t>
            </w:r>
            <w:r w:rsidRPr="009A20E6">
              <w:rPr>
                <w:szCs w:val="28"/>
              </w:rPr>
              <w:t xml:space="preserve"> групп наиболее активных участников, отличающихся повышенной готовностью и интересом к регулярному взаимодействию с ФОИВ и осуществляющих полезный вклад в проработку обсуждаемого вопроса</w:t>
            </w:r>
          </w:p>
          <w:p w:rsidR="00792A4E" w:rsidRDefault="00792A4E" w:rsidP="00792A4E">
            <w:pPr>
              <w:spacing w:line="240" w:lineRule="atLeast"/>
              <w:jc w:val="left"/>
              <w:rPr>
                <w:szCs w:val="28"/>
              </w:rPr>
            </w:pPr>
          </w:p>
          <w:p w:rsidR="00792A4E" w:rsidRDefault="00792A4E" w:rsidP="00792A4E">
            <w:pPr>
              <w:spacing w:line="240" w:lineRule="atLeast"/>
              <w:jc w:val="left"/>
              <w:rPr>
                <w:szCs w:val="28"/>
              </w:rPr>
            </w:pPr>
            <w:r>
              <w:rPr>
                <w:szCs w:val="28"/>
              </w:rPr>
              <w:t xml:space="preserve">Да (такие сообщества сформированы не </w:t>
            </w:r>
            <w:r>
              <w:rPr>
                <w:szCs w:val="28"/>
              </w:rPr>
              <w:lastRenderedPageBreak/>
              <w:t>менее, чем по 2/3 референтных групп ФОИВ)</w:t>
            </w:r>
          </w:p>
          <w:p w:rsidR="00792A4E" w:rsidRDefault="00792A4E" w:rsidP="00792A4E">
            <w:pPr>
              <w:spacing w:line="240" w:lineRule="atLeast"/>
              <w:jc w:val="left"/>
              <w:rPr>
                <w:szCs w:val="28"/>
              </w:rPr>
            </w:pPr>
            <w:r>
              <w:rPr>
                <w:szCs w:val="28"/>
              </w:rPr>
              <w:t>Нет</w:t>
            </w:r>
          </w:p>
          <w:p w:rsidR="00792A4E" w:rsidRPr="00F7107B" w:rsidRDefault="00792A4E" w:rsidP="00792A4E">
            <w:pPr>
              <w:spacing w:line="240" w:lineRule="atLeast"/>
              <w:jc w:val="left"/>
              <w:rPr>
                <w:b/>
                <w:szCs w:val="28"/>
                <w:u w:val="single"/>
              </w:rPr>
            </w:pPr>
            <w:r w:rsidRPr="00F7107B">
              <w:rPr>
                <w:b/>
                <w:szCs w:val="28"/>
                <w:u w:val="single"/>
              </w:rPr>
              <w:t>Частично</w:t>
            </w:r>
          </w:p>
          <w:p w:rsidR="00792A4E" w:rsidRDefault="00792A4E" w:rsidP="00792A4E">
            <w:pPr>
              <w:spacing w:line="240" w:lineRule="atLeast"/>
              <w:jc w:val="left"/>
              <w:rPr>
                <w:rFonts w:ascii="Times New Roman" w:hAnsi="Times New Roman"/>
              </w:rPr>
            </w:pPr>
          </w:p>
        </w:tc>
      </w:tr>
      <w:tr w:rsidR="0059756D" w:rsidRPr="00C90115" w:rsidTr="00C04447">
        <w:tc>
          <w:tcPr>
            <w:tcW w:w="899" w:type="pct"/>
            <w:shd w:val="clear" w:color="auto" w:fill="auto"/>
          </w:tcPr>
          <w:p w:rsidR="0059756D" w:rsidRPr="009D25C0" w:rsidRDefault="0059756D" w:rsidP="0059756D">
            <w:pPr>
              <w:spacing w:line="240" w:lineRule="atLeast"/>
              <w:jc w:val="left"/>
              <w:rPr>
                <w:rFonts w:ascii="Times New Roman" w:hAnsi="Times New Roman"/>
              </w:rPr>
            </w:pPr>
            <w:r w:rsidRPr="009D25C0">
              <w:rPr>
                <w:rFonts w:ascii="Times New Roman" w:hAnsi="Times New Roman"/>
              </w:rPr>
              <w:lastRenderedPageBreak/>
              <w:t>Взаимодействие ФОИВ с общественным советом</w:t>
            </w:r>
          </w:p>
        </w:tc>
        <w:tc>
          <w:tcPr>
            <w:tcW w:w="1630" w:type="pct"/>
            <w:shd w:val="clear" w:color="auto" w:fill="auto"/>
          </w:tcPr>
          <w:p w:rsidR="0059756D" w:rsidRPr="00B57B0E" w:rsidRDefault="00792A4E" w:rsidP="0059756D">
            <w:pPr>
              <w:spacing w:line="240" w:lineRule="atLeast"/>
              <w:jc w:val="left"/>
            </w:pPr>
            <w:r>
              <w:rPr>
                <w:rFonts w:ascii="Times New Roman" w:hAnsi="Times New Roman"/>
              </w:rPr>
              <w:t xml:space="preserve">1. </w:t>
            </w:r>
            <w:r w:rsidR="0059756D" w:rsidRPr="0059756D">
              <w:rPr>
                <w:rFonts w:ascii="Times New Roman" w:hAnsi="Times New Roman"/>
              </w:rPr>
              <w:t>Утверждено</w:t>
            </w:r>
            <w:r w:rsidR="0059756D" w:rsidRPr="00B57B0E">
              <w:t xml:space="preserve"> положение об общественном совете, учитывающее нормы Стандарта деятельности</w:t>
            </w:r>
            <w:r w:rsidR="0059756D" w:rsidRPr="00B57B0E">
              <w:br/>
              <w:t>общественного совета при федеральном органе исполнительной власти</w:t>
            </w:r>
            <w:r w:rsidR="0059756D">
              <w:t>, одобренного Правительственной комиссией по координации деятельности открытого правительства 24 июня 2016 года № 3</w:t>
            </w:r>
            <w:r w:rsidR="00EA2C6D">
              <w:t xml:space="preserve"> (для ФОИВ, руководство деятельностью которых осуществляет Президент Российской Федерации, при федеральных службах и федеральных агентствах, подведомственных этим ФОИВ</w:t>
            </w:r>
            <w:r w:rsidR="005B338C">
              <w:t xml:space="preserve">, утверждено положение об общественном совете в соответствии с нормами Указа Президента Российской Федерации от 04.08.2006 </w:t>
            </w:r>
            <w:r w:rsidR="005B338C">
              <w:lastRenderedPageBreak/>
              <w:t>№842)</w:t>
            </w:r>
          </w:p>
          <w:p w:rsidR="0059756D" w:rsidRDefault="0059756D" w:rsidP="0059756D">
            <w:pPr>
              <w:spacing w:line="240" w:lineRule="atLeast"/>
              <w:jc w:val="left"/>
              <w:rPr>
                <w:rFonts w:ascii="Times New Roman" w:hAnsi="Times New Roman"/>
              </w:rPr>
            </w:pPr>
            <w:r w:rsidRPr="009D25C0">
              <w:rPr>
                <w:rFonts w:ascii="Times New Roman" w:hAnsi="Times New Roman"/>
              </w:rPr>
              <w:t>Информация размещена на сайте ФОИВ</w:t>
            </w:r>
            <w:r>
              <w:rPr>
                <w:rFonts w:ascii="Times New Roman" w:hAnsi="Times New Roman"/>
              </w:rPr>
              <w:t>,</w:t>
            </w:r>
          </w:p>
          <w:p w:rsidR="0059756D" w:rsidRDefault="0059756D" w:rsidP="0059756D">
            <w:pPr>
              <w:spacing w:line="240" w:lineRule="atLeast"/>
              <w:jc w:val="left"/>
              <w:rPr>
                <w:rFonts w:ascii="Times New Roman" w:hAnsi="Times New Roman"/>
              </w:rPr>
            </w:pPr>
            <w:r>
              <w:rPr>
                <w:rFonts w:ascii="Times New Roman" w:hAnsi="Times New Roman"/>
              </w:rPr>
              <w:t>Информация о начале конкурсных процедур по выбору членов общественного совета размещается на сайте ФОИВ.</w:t>
            </w:r>
          </w:p>
          <w:p w:rsidR="0059756D" w:rsidRDefault="0059756D" w:rsidP="0059756D">
            <w:pPr>
              <w:spacing w:line="240" w:lineRule="atLeast"/>
              <w:jc w:val="left"/>
              <w:rPr>
                <w:rFonts w:ascii="Times New Roman" w:hAnsi="Times New Roman"/>
              </w:rPr>
            </w:pPr>
          </w:p>
          <w:p w:rsidR="0059756D" w:rsidRPr="00F7107B" w:rsidRDefault="0059756D" w:rsidP="0059756D">
            <w:pPr>
              <w:spacing w:line="240" w:lineRule="atLeast"/>
              <w:jc w:val="left"/>
              <w:rPr>
                <w:rFonts w:ascii="Times New Roman" w:hAnsi="Times New Roman"/>
                <w:b/>
                <w:u w:val="single"/>
              </w:rPr>
            </w:pPr>
            <w:r w:rsidRPr="00F7107B">
              <w:rPr>
                <w:rFonts w:ascii="Times New Roman" w:hAnsi="Times New Roman"/>
                <w:b/>
                <w:u w:val="single"/>
              </w:rPr>
              <w:t>Да</w:t>
            </w:r>
          </w:p>
          <w:p w:rsidR="0059756D" w:rsidRDefault="0059756D" w:rsidP="0059756D">
            <w:pPr>
              <w:spacing w:line="240" w:lineRule="atLeast"/>
              <w:jc w:val="left"/>
              <w:rPr>
                <w:rFonts w:ascii="Times New Roman" w:hAnsi="Times New Roman"/>
              </w:rPr>
            </w:pPr>
            <w:r>
              <w:rPr>
                <w:rFonts w:ascii="Times New Roman" w:hAnsi="Times New Roman"/>
              </w:rPr>
              <w:t>Нет</w:t>
            </w:r>
          </w:p>
          <w:p w:rsidR="0059756D" w:rsidRDefault="0059756D" w:rsidP="0059756D">
            <w:pPr>
              <w:spacing w:line="240" w:lineRule="atLeast"/>
              <w:jc w:val="left"/>
              <w:rPr>
                <w:rFonts w:ascii="Times New Roman" w:hAnsi="Times New Roman"/>
              </w:rPr>
            </w:pPr>
            <w:r>
              <w:rPr>
                <w:rFonts w:ascii="Times New Roman" w:hAnsi="Times New Roman"/>
              </w:rPr>
              <w:t>Частично</w:t>
            </w:r>
          </w:p>
          <w:p w:rsidR="00F7107B" w:rsidRDefault="00F7107B" w:rsidP="0059756D">
            <w:pPr>
              <w:spacing w:line="240" w:lineRule="atLeast"/>
              <w:jc w:val="left"/>
              <w:rPr>
                <w:rFonts w:ascii="Times New Roman" w:hAnsi="Times New Roman"/>
              </w:rPr>
            </w:pPr>
          </w:p>
          <w:p w:rsidR="00F7107B" w:rsidRPr="00F7107B" w:rsidRDefault="00F7107B" w:rsidP="00F7107B">
            <w:pPr>
              <w:spacing w:line="240" w:lineRule="atLeast"/>
              <w:jc w:val="left"/>
              <w:rPr>
                <w:rFonts w:ascii="Times New Roman" w:hAnsi="Times New Roman"/>
                <w:i/>
              </w:rPr>
            </w:pPr>
            <w:r w:rsidRPr="00F7107B">
              <w:rPr>
                <w:rFonts w:ascii="Times New Roman" w:hAnsi="Times New Roman"/>
                <w:i/>
              </w:rPr>
              <w:t>http://minfin.ru/ru/om/focal_advisory/os/</w:t>
            </w:r>
          </w:p>
          <w:p w:rsidR="00F7107B" w:rsidRPr="00F7107B" w:rsidRDefault="00F7107B" w:rsidP="00F7107B">
            <w:pPr>
              <w:spacing w:line="240" w:lineRule="atLeast"/>
              <w:jc w:val="left"/>
              <w:rPr>
                <w:rFonts w:ascii="Times New Roman" w:hAnsi="Times New Roman"/>
                <w:i/>
              </w:rPr>
            </w:pPr>
            <w:r w:rsidRPr="00F7107B">
              <w:rPr>
                <w:rFonts w:ascii="Times New Roman" w:hAnsi="Times New Roman"/>
                <w:i/>
              </w:rPr>
              <w:t>http://minfin.ru/ru/document/?id_4=115941&amp;area_id=4&amp;page_id=2104&amp;popup=Y</w:t>
            </w:r>
          </w:p>
          <w:p w:rsidR="0059756D" w:rsidRPr="009D25C0" w:rsidRDefault="0059756D" w:rsidP="0059756D">
            <w:pPr>
              <w:spacing w:line="240" w:lineRule="atLeast"/>
              <w:jc w:val="left"/>
              <w:rPr>
                <w:rFonts w:ascii="Times New Roman" w:hAnsi="Times New Roman"/>
              </w:rPr>
            </w:pPr>
          </w:p>
        </w:tc>
        <w:tc>
          <w:tcPr>
            <w:tcW w:w="1534" w:type="pct"/>
            <w:shd w:val="clear" w:color="auto" w:fill="auto"/>
          </w:tcPr>
          <w:p w:rsidR="0059756D" w:rsidRDefault="00792A4E" w:rsidP="00816302">
            <w:pPr>
              <w:spacing w:line="240" w:lineRule="atLeast"/>
              <w:jc w:val="left"/>
              <w:rPr>
                <w:rFonts w:ascii="Times New Roman" w:hAnsi="Times New Roman"/>
              </w:rPr>
            </w:pPr>
            <w:r>
              <w:rPr>
                <w:rFonts w:ascii="Times New Roman" w:hAnsi="Times New Roman"/>
              </w:rPr>
              <w:lastRenderedPageBreak/>
              <w:t xml:space="preserve">1. </w:t>
            </w:r>
            <w:r w:rsidR="0059756D" w:rsidRPr="009D25C0">
              <w:rPr>
                <w:rFonts w:ascii="Times New Roman" w:hAnsi="Times New Roman"/>
              </w:rPr>
              <w:t>План</w:t>
            </w:r>
            <w:r w:rsidR="0059756D">
              <w:rPr>
                <w:rFonts w:ascii="Times New Roman" w:hAnsi="Times New Roman"/>
              </w:rPr>
              <w:t xml:space="preserve"> работы </w:t>
            </w:r>
            <w:r w:rsidR="005444B1">
              <w:rPr>
                <w:rFonts w:ascii="Times New Roman" w:hAnsi="Times New Roman"/>
              </w:rPr>
              <w:t>общественного совета</w:t>
            </w:r>
            <w:r w:rsidR="0059756D">
              <w:rPr>
                <w:rFonts w:ascii="Times New Roman" w:hAnsi="Times New Roman"/>
              </w:rPr>
              <w:t xml:space="preserve"> формируется с учетом </w:t>
            </w:r>
            <w:r w:rsidR="00F5682F" w:rsidRPr="009D25C0">
              <w:rPr>
                <w:rFonts w:ascii="Times New Roman" w:hAnsi="Times New Roman"/>
              </w:rPr>
              <w:t>план</w:t>
            </w:r>
            <w:r w:rsidR="00F5682F">
              <w:rPr>
                <w:rFonts w:ascii="Times New Roman" w:hAnsi="Times New Roman"/>
              </w:rPr>
              <w:t>а</w:t>
            </w:r>
            <w:r w:rsidR="00F5682F" w:rsidRPr="009D25C0">
              <w:rPr>
                <w:rFonts w:ascii="Times New Roman" w:hAnsi="Times New Roman"/>
              </w:rPr>
              <w:t>-график</w:t>
            </w:r>
            <w:r w:rsidR="00F5682F">
              <w:rPr>
                <w:rFonts w:ascii="Times New Roman" w:hAnsi="Times New Roman"/>
              </w:rPr>
              <w:t>а</w:t>
            </w:r>
            <w:r w:rsidR="00F5682F" w:rsidRPr="009D25C0">
              <w:rPr>
                <w:rFonts w:ascii="Times New Roman" w:hAnsi="Times New Roman"/>
              </w:rPr>
              <w:t xml:space="preserve"> </w:t>
            </w:r>
            <w:r w:rsidR="00F5682F" w:rsidRPr="00816302">
              <w:rPr>
                <w:rFonts w:ascii="Times New Roman" w:hAnsi="Times New Roman"/>
              </w:rPr>
              <w:t>нормативно-правовой работы на год</w:t>
            </w:r>
            <w:r w:rsidR="0059756D" w:rsidRPr="00816302">
              <w:rPr>
                <w:rFonts w:ascii="Times New Roman" w:hAnsi="Times New Roman"/>
              </w:rPr>
              <w:t>, приоритетных направлений деятельности общественного совета на текущий год, одобренных Правительственной комиссией по координации деятельности открытого правительства, а также</w:t>
            </w:r>
            <w:r w:rsidR="00F5682F" w:rsidRPr="00816302">
              <w:rPr>
                <w:rFonts w:ascii="Times New Roman" w:hAnsi="Times New Roman"/>
              </w:rPr>
              <w:t xml:space="preserve"> </w:t>
            </w:r>
            <w:r w:rsidR="0059756D" w:rsidRPr="00816302">
              <w:rPr>
                <w:rFonts w:ascii="Times New Roman" w:hAnsi="Times New Roman"/>
              </w:rPr>
              <w:t xml:space="preserve">предложений референтных групп. План размещается </w:t>
            </w:r>
            <w:r w:rsidR="0059756D" w:rsidRPr="009D25C0">
              <w:rPr>
                <w:rFonts w:ascii="Times New Roman" w:hAnsi="Times New Roman"/>
              </w:rPr>
              <w:t>на сайте ФОИВ в начале календарного года или в течение квартала посл</w:t>
            </w:r>
            <w:r w:rsidR="00816302">
              <w:rPr>
                <w:rFonts w:ascii="Times New Roman" w:hAnsi="Times New Roman"/>
              </w:rPr>
              <w:t>е формирования нового состава совета</w:t>
            </w:r>
          </w:p>
          <w:p w:rsidR="00816302" w:rsidRDefault="00816302" w:rsidP="00816302">
            <w:pPr>
              <w:spacing w:line="240" w:lineRule="atLeast"/>
              <w:jc w:val="left"/>
              <w:rPr>
                <w:rFonts w:ascii="Times New Roman" w:hAnsi="Times New Roman"/>
              </w:rPr>
            </w:pPr>
          </w:p>
          <w:p w:rsidR="00816302" w:rsidRPr="001F759B" w:rsidRDefault="00816302" w:rsidP="00816302">
            <w:pPr>
              <w:spacing w:line="240" w:lineRule="atLeast"/>
              <w:jc w:val="left"/>
              <w:rPr>
                <w:rFonts w:ascii="Times New Roman" w:hAnsi="Times New Roman"/>
                <w:b/>
                <w:u w:val="single"/>
              </w:rPr>
            </w:pPr>
            <w:r w:rsidRPr="001F759B">
              <w:rPr>
                <w:rFonts w:ascii="Times New Roman" w:hAnsi="Times New Roman"/>
                <w:b/>
                <w:u w:val="single"/>
              </w:rPr>
              <w:t>Да</w:t>
            </w:r>
          </w:p>
          <w:p w:rsidR="00816302" w:rsidRDefault="00816302" w:rsidP="00816302">
            <w:pPr>
              <w:spacing w:line="240" w:lineRule="atLeast"/>
              <w:jc w:val="left"/>
              <w:rPr>
                <w:rFonts w:ascii="Times New Roman" w:hAnsi="Times New Roman"/>
              </w:rPr>
            </w:pPr>
            <w:r>
              <w:rPr>
                <w:rFonts w:ascii="Times New Roman" w:hAnsi="Times New Roman"/>
              </w:rPr>
              <w:t>Нет</w:t>
            </w:r>
          </w:p>
          <w:p w:rsidR="00816302" w:rsidRDefault="00816302" w:rsidP="00816302">
            <w:pPr>
              <w:spacing w:line="240" w:lineRule="atLeast"/>
              <w:jc w:val="left"/>
              <w:rPr>
                <w:rFonts w:ascii="Times New Roman" w:hAnsi="Times New Roman"/>
              </w:rPr>
            </w:pPr>
            <w:r>
              <w:rPr>
                <w:rFonts w:ascii="Times New Roman" w:hAnsi="Times New Roman"/>
              </w:rPr>
              <w:lastRenderedPageBreak/>
              <w:t>Частично</w:t>
            </w:r>
          </w:p>
          <w:p w:rsidR="001F759B" w:rsidRDefault="001F759B" w:rsidP="00816302">
            <w:pPr>
              <w:spacing w:line="240" w:lineRule="atLeast"/>
              <w:jc w:val="left"/>
              <w:rPr>
                <w:rFonts w:ascii="Times New Roman" w:hAnsi="Times New Roman"/>
              </w:rPr>
            </w:pPr>
          </w:p>
          <w:p w:rsidR="001F759B" w:rsidRPr="001F759B" w:rsidRDefault="001F759B" w:rsidP="00816302">
            <w:pPr>
              <w:spacing w:line="240" w:lineRule="atLeast"/>
              <w:jc w:val="left"/>
              <w:rPr>
                <w:rFonts w:ascii="Times New Roman" w:hAnsi="Times New Roman"/>
                <w:i/>
              </w:rPr>
            </w:pPr>
            <w:r w:rsidRPr="001F759B">
              <w:rPr>
                <w:rFonts w:ascii="Times New Roman" w:hAnsi="Times New Roman"/>
                <w:i/>
              </w:rPr>
              <w:t>http://minfin.ru/ru/om/focal_advisory/os/plans/?id_65=111528&amp;page_id=3978&amp;popup=Y&amp;area_id=65</w:t>
            </w:r>
          </w:p>
        </w:tc>
        <w:tc>
          <w:tcPr>
            <w:tcW w:w="937" w:type="pct"/>
            <w:shd w:val="clear" w:color="auto" w:fill="auto"/>
          </w:tcPr>
          <w:p w:rsidR="005444B1" w:rsidRDefault="00792A4E" w:rsidP="0059756D">
            <w:pPr>
              <w:spacing w:line="240" w:lineRule="atLeast"/>
              <w:jc w:val="left"/>
              <w:rPr>
                <w:rFonts w:ascii="Times New Roman" w:hAnsi="Times New Roman"/>
              </w:rPr>
            </w:pPr>
            <w:r>
              <w:rPr>
                <w:rFonts w:ascii="Times New Roman" w:hAnsi="Times New Roman"/>
              </w:rPr>
              <w:lastRenderedPageBreak/>
              <w:t xml:space="preserve">1. </w:t>
            </w:r>
            <w:r w:rsidR="00816302">
              <w:rPr>
                <w:rFonts w:ascii="Times New Roman" w:hAnsi="Times New Roman"/>
              </w:rPr>
              <w:t xml:space="preserve">Регулярно (не реже 1 раза в год) </w:t>
            </w:r>
            <w:r w:rsidR="005444B1">
              <w:rPr>
                <w:rFonts w:ascii="Times New Roman" w:hAnsi="Times New Roman"/>
              </w:rPr>
              <w:t xml:space="preserve">внутри общественного совета среди его членов </w:t>
            </w:r>
            <w:r w:rsidR="00816302">
              <w:rPr>
                <w:rFonts w:ascii="Times New Roman" w:hAnsi="Times New Roman"/>
              </w:rPr>
              <w:t>п</w:t>
            </w:r>
            <w:r w:rsidR="0059756D" w:rsidRPr="009D25C0">
              <w:rPr>
                <w:rFonts w:ascii="Times New Roman" w:hAnsi="Times New Roman"/>
              </w:rPr>
              <w:t>роводится оценка эффект</w:t>
            </w:r>
            <w:r w:rsidR="00816302">
              <w:rPr>
                <w:rFonts w:ascii="Times New Roman" w:hAnsi="Times New Roman"/>
              </w:rPr>
              <w:t>ивности взаимодействия ФОИВ с общественным советом</w:t>
            </w:r>
          </w:p>
          <w:p w:rsidR="00816302" w:rsidRDefault="00816302" w:rsidP="0059756D">
            <w:pPr>
              <w:spacing w:line="240" w:lineRule="atLeast"/>
              <w:jc w:val="left"/>
              <w:rPr>
                <w:rFonts w:ascii="Times New Roman" w:hAnsi="Times New Roman"/>
              </w:rPr>
            </w:pPr>
          </w:p>
          <w:p w:rsidR="00816302" w:rsidRPr="001F759B" w:rsidRDefault="00816302" w:rsidP="0059756D">
            <w:pPr>
              <w:spacing w:line="240" w:lineRule="atLeast"/>
              <w:jc w:val="left"/>
              <w:rPr>
                <w:rFonts w:ascii="Times New Roman" w:hAnsi="Times New Roman"/>
                <w:b/>
                <w:u w:val="single"/>
              </w:rPr>
            </w:pPr>
            <w:r w:rsidRPr="001F759B">
              <w:rPr>
                <w:rFonts w:ascii="Times New Roman" w:hAnsi="Times New Roman"/>
                <w:b/>
                <w:u w:val="single"/>
              </w:rPr>
              <w:t>Да</w:t>
            </w:r>
          </w:p>
          <w:p w:rsidR="00816302" w:rsidRDefault="00816302" w:rsidP="0059756D">
            <w:pPr>
              <w:spacing w:line="240" w:lineRule="atLeast"/>
              <w:jc w:val="left"/>
              <w:rPr>
                <w:rFonts w:ascii="Times New Roman" w:hAnsi="Times New Roman"/>
              </w:rPr>
            </w:pPr>
            <w:r>
              <w:rPr>
                <w:rFonts w:ascii="Times New Roman" w:hAnsi="Times New Roman"/>
              </w:rPr>
              <w:t>Нет</w:t>
            </w:r>
          </w:p>
          <w:p w:rsidR="001F759B" w:rsidRDefault="001F759B" w:rsidP="0059756D">
            <w:pPr>
              <w:spacing w:line="240" w:lineRule="atLeast"/>
              <w:jc w:val="left"/>
              <w:rPr>
                <w:rFonts w:ascii="Times New Roman" w:hAnsi="Times New Roman"/>
              </w:rPr>
            </w:pPr>
          </w:p>
          <w:p w:rsidR="001F759B" w:rsidRPr="001F759B" w:rsidRDefault="001F759B" w:rsidP="001F759B">
            <w:pPr>
              <w:rPr>
                <w:rFonts w:ascii="Times New Roman" w:hAnsi="Times New Roman"/>
                <w:i/>
              </w:rPr>
            </w:pPr>
            <w:r w:rsidRPr="001F759B">
              <w:rPr>
                <w:rFonts w:ascii="Times New Roman" w:hAnsi="Times New Roman"/>
                <w:i/>
              </w:rPr>
              <w:t>http://minfin.ru/ru/om/college/?id_65=114016&amp;page_id=3726&amp;po</w:t>
            </w:r>
            <w:r w:rsidRPr="001F759B">
              <w:rPr>
                <w:rFonts w:ascii="Times New Roman" w:hAnsi="Times New Roman"/>
                <w:i/>
              </w:rPr>
              <w:lastRenderedPageBreak/>
              <w:t>pup=Y&amp;area_id=65</w:t>
            </w:r>
          </w:p>
          <w:p w:rsidR="001F759B" w:rsidRDefault="001F759B" w:rsidP="0059756D">
            <w:pPr>
              <w:spacing w:line="240" w:lineRule="atLeast"/>
              <w:jc w:val="left"/>
              <w:rPr>
                <w:rFonts w:ascii="Times New Roman" w:hAnsi="Times New Roman"/>
              </w:rPr>
            </w:pPr>
          </w:p>
          <w:p w:rsidR="00816302" w:rsidRPr="009D25C0" w:rsidRDefault="00816302" w:rsidP="0059756D">
            <w:pPr>
              <w:spacing w:line="240" w:lineRule="atLeast"/>
              <w:jc w:val="left"/>
              <w:rPr>
                <w:rFonts w:ascii="Times New Roman" w:hAnsi="Times New Roman"/>
              </w:rPr>
            </w:pPr>
          </w:p>
        </w:tc>
      </w:tr>
      <w:tr w:rsidR="0059756D" w:rsidRPr="00C90115" w:rsidTr="00C04447">
        <w:tc>
          <w:tcPr>
            <w:tcW w:w="899" w:type="pct"/>
            <w:shd w:val="clear" w:color="auto" w:fill="auto"/>
          </w:tcPr>
          <w:p w:rsidR="0059756D" w:rsidRPr="009D25C0" w:rsidRDefault="0059756D" w:rsidP="0059756D">
            <w:pPr>
              <w:spacing w:line="240" w:lineRule="atLeast"/>
              <w:jc w:val="left"/>
              <w:rPr>
                <w:rFonts w:ascii="Times New Roman" w:hAnsi="Times New Roman"/>
              </w:rPr>
            </w:pPr>
          </w:p>
        </w:tc>
        <w:tc>
          <w:tcPr>
            <w:tcW w:w="1630" w:type="pct"/>
            <w:shd w:val="clear" w:color="auto" w:fill="auto"/>
          </w:tcPr>
          <w:p w:rsidR="0059756D" w:rsidRDefault="00792A4E" w:rsidP="0059756D">
            <w:pPr>
              <w:spacing w:line="240" w:lineRule="atLeast"/>
              <w:jc w:val="left"/>
              <w:rPr>
                <w:rFonts w:ascii="Times New Roman" w:hAnsi="Times New Roman"/>
              </w:rPr>
            </w:pPr>
            <w:r>
              <w:rPr>
                <w:rFonts w:ascii="Times New Roman" w:hAnsi="Times New Roman"/>
              </w:rPr>
              <w:t xml:space="preserve">2. </w:t>
            </w:r>
            <w:r w:rsidR="00816302">
              <w:rPr>
                <w:rFonts w:ascii="Times New Roman" w:hAnsi="Times New Roman"/>
              </w:rPr>
              <w:t>Утвержден персональный состав общественного совета</w:t>
            </w:r>
            <w:r w:rsidR="0059756D">
              <w:rPr>
                <w:rFonts w:ascii="Times New Roman" w:hAnsi="Times New Roman"/>
              </w:rPr>
              <w:t xml:space="preserve">. </w:t>
            </w:r>
            <w:r w:rsidR="0059756D" w:rsidRPr="009D25C0">
              <w:rPr>
                <w:rFonts w:ascii="Times New Roman" w:hAnsi="Times New Roman"/>
              </w:rPr>
              <w:t xml:space="preserve">Информация </w:t>
            </w:r>
            <w:r w:rsidR="0059756D">
              <w:rPr>
                <w:rFonts w:ascii="Times New Roman" w:hAnsi="Times New Roman"/>
              </w:rPr>
              <w:t xml:space="preserve">о персональном составе </w:t>
            </w:r>
            <w:r w:rsidR="0059756D" w:rsidRPr="009D25C0">
              <w:rPr>
                <w:rFonts w:ascii="Times New Roman" w:hAnsi="Times New Roman"/>
              </w:rPr>
              <w:t xml:space="preserve">размещена </w:t>
            </w:r>
            <w:r w:rsidR="00816302">
              <w:rPr>
                <w:rFonts w:ascii="Times New Roman" w:hAnsi="Times New Roman"/>
              </w:rPr>
              <w:t xml:space="preserve">на странице совета </w:t>
            </w:r>
            <w:r w:rsidR="0059756D" w:rsidRPr="009D25C0">
              <w:rPr>
                <w:rFonts w:ascii="Times New Roman" w:hAnsi="Times New Roman"/>
              </w:rPr>
              <w:t>на</w:t>
            </w:r>
            <w:r w:rsidR="00816302">
              <w:rPr>
                <w:rFonts w:ascii="Times New Roman" w:hAnsi="Times New Roman"/>
              </w:rPr>
              <w:t xml:space="preserve"> официальном</w:t>
            </w:r>
            <w:r w:rsidR="0059756D" w:rsidRPr="009D25C0">
              <w:rPr>
                <w:rFonts w:ascii="Times New Roman" w:hAnsi="Times New Roman"/>
              </w:rPr>
              <w:t xml:space="preserve"> сайте ФОИВ</w:t>
            </w:r>
            <w:r w:rsidR="0059756D">
              <w:rPr>
                <w:rFonts w:ascii="Times New Roman" w:hAnsi="Times New Roman"/>
              </w:rPr>
              <w:t>, вкл</w:t>
            </w:r>
            <w:r w:rsidR="00816302">
              <w:rPr>
                <w:rFonts w:ascii="Times New Roman" w:hAnsi="Times New Roman"/>
              </w:rPr>
              <w:t>ючая</w:t>
            </w:r>
            <w:r w:rsidR="00EA2C6D">
              <w:rPr>
                <w:rFonts w:ascii="Times New Roman" w:hAnsi="Times New Roman"/>
              </w:rPr>
              <w:t xml:space="preserve"> контактную информацию (</w:t>
            </w:r>
            <w:r w:rsidR="00816302">
              <w:rPr>
                <w:rFonts w:ascii="Times New Roman" w:hAnsi="Times New Roman"/>
              </w:rPr>
              <w:t>контактные данные членов совета</w:t>
            </w:r>
            <w:r w:rsidR="00EA2C6D">
              <w:rPr>
                <w:rFonts w:ascii="Times New Roman" w:hAnsi="Times New Roman"/>
              </w:rPr>
              <w:t xml:space="preserve"> - при условии их </w:t>
            </w:r>
            <w:r w:rsidR="00EA2C6D">
              <w:rPr>
                <w:rFonts w:ascii="Times New Roman" w:hAnsi="Times New Roman"/>
              </w:rPr>
              <w:lastRenderedPageBreak/>
              <w:t xml:space="preserve">согласия на обработку персональных данных) </w:t>
            </w:r>
            <w:r w:rsidR="0059756D">
              <w:rPr>
                <w:rFonts w:ascii="Times New Roman" w:hAnsi="Times New Roman"/>
              </w:rPr>
              <w:t xml:space="preserve">и иную информацию для обеспечения возможной обратной </w:t>
            </w:r>
            <w:r w:rsidR="00816302">
              <w:rPr>
                <w:rFonts w:ascii="Times New Roman" w:hAnsi="Times New Roman"/>
              </w:rPr>
              <w:t>связи граждан и организаций с общественным советом. Информация регулярно актуализируется</w:t>
            </w:r>
          </w:p>
          <w:p w:rsidR="00816302" w:rsidRDefault="00816302" w:rsidP="0059756D">
            <w:pPr>
              <w:spacing w:line="240" w:lineRule="atLeast"/>
              <w:jc w:val="left"/>
              <w:rPr>
                <w:rFonts w:ascii="Times New Roman" w:hAnsi="Times New Roman"/>
              </w:rPr>
            </w:pPr>
          </w:p>
          <w:p w:rsidR="00816302" w:rsidRPr="00F7107B" w:rsidRDefault="00816302" w:rsidP="0059756D">
            <w:pPr>
              <w:spacing w:line="240" w:lineRule="atLeast"/>
              <w:jc w:val="left"/>
              <w:rPr>
                <w:rFonts w:ascii="Times New Roman" w:hAnsi="Times New Roman"/>
                <w:b/>
                <w:u w:val="single"/>
              </w:rPr>
            </w:pPr>
            <w:r w:rsidRPr="00F7107B">
              <w:rPr>
                <w:rFonts w:ascii="Times New Roman" w:hAnsi="Times New Roman"/>
                <w:b/>
                <w:u w:val="single"/>
              </w:rPr>
              <w:t>Да</w:t>
            </w:r>
          </w:p>
          <w:p w:rsidR="00816302" w:rsidRDefault="00816302" w:rsidP="0059756D">
            <w:pPr>
              <w:spacing w:line="240" w:lineRule="atLeast"/>
              <w:jc w:val="left"/>
              <w:rPr>
                <w:rFonts w:ascii="Times New Roman" w:hAnsi="Times New Roman"/>
              </w:rPr>
            </w:pPr>
            <w:r>
              <w:rPr>
                <w:rFonts w:ascii="Times New Roman" w:hAnsi="Times New Roman"/>
              </w:rPr>
              <w:t>Нет</w:t>
            </w:r>
          </w:p>
          <w:p w:rsidR="00816302" w:rsidRDefault="00816302" w:rsidP="0059756D">
            <w:pPr>
              <w:spacing w:line="240" w:lineRule="atLeast"/>
              <w:jc w:val="left"/>
              <w:rPr>
                <w:rFonts w:ascii="Times New Roman" w:hAnsi="Times New Roman"/>
              </w:rPr>
            </w:pPr>
            <w:r>
              <w:rPr>
                <w:rFonts w:ascii="Times New Roman" w:hAnsi="Times New Roman"/>
              </w:rPr>
              <w:t>Частично</w:t>
            </w:r>
          </w:p>
          <w:p w:rsidR="00816302" w:rsidRPr="009D25C0" w:rsidRDefault="00816302" w:rsidP="0059756D">
            <w:pPr>
              <w:spacing w:line="240" w:lineRule="atLeast"/>
              <w:jc w:val="left"/>
              <w:rPr>
                <w:rFonts w:ascii="Times New Roman" w:hAnsi="Times New Roman"/>
              </w:rPr>
            </w:pPr>
          </w:p>
        </w:tc>
        <w:tc>
          <w:tcPr>
            <w:tcW w:w="1534" w:type="pct"/>
            <w:shd w:val="clear" w:color="auto" w:fill="auto"/>
          </w:tcPr>
          <w:p w:rsidR="0059756D" w:rsidRPr="00766F77" w:rsidRDefault="00792A4E" w:rsidP="0059756D">
            <w:pPr>
              <w:spacing w:line="240" w:lineRule="atLeast"/>
              <w:jc w:val="left"/>
              <w:rPr>
                <w:rFonts w:ascii="Times New Roman" w:hAnsi="Times New Roman"/>
              </w:rPr>
            </w:pPr>
            <w:r>
              <w:rPr>
                <w:rFonts w:ascii="Times New Roman" w:hAnsi="Times New Roman"/>
              </w:rPr>
              <w:lastRenderedPageBreak/>
              <w:t xml:space="preserve">2. </w:t>
            </w:r>
            <w:r w:rsidR="0059756D" w:rsidRPr="009D25C0">
              <w:rPr>
                <w:rFonts w:ascii="Times New Roman" w:hAnsi="Times New Roman"/>
              </w:rPr>
              <w:t>На са</w:t>
            </w:r>
            <w:r w:rsidR="00816302">
              <w:rPr>
                <w:rFonts w:ascii="Times New Roman" w:hAnsi="Times New Roman"/>
              </w:rPr>
              <w:t xml:space="preserve">йте ФОИВ размещен план работы совета, включающий в </w:t>
            </w:r>
            <w:r w:rsidR="005444B1">
              <w:rPr>
                <w:rFonts w:ascii="Times New Roman" w:hAnsi="Times New Roman"/>
              </w:rPr>
              <w:t>том числе:</w:t>
            </w:r>
          </w:p>
          <w:p w:rsidR="0059756D" w:rsidRDefault="0059756D" w:rsidP="005F5BE6">
            <w:pPr>
              <w:spacing w:line="240" w:lineRule="atLeast"/>
              <w:jc w:val="left"/>
              <w:rPr>
                <w:rFonts w:ascii="Times New Roman" w:hAnsi="Times New Roman"/>
              </w:rPr>
            </w:pPr>
            <w:r>
              <w:rPr>
                <w:rFonts w:ascii="Times New Roman" w:hAnsi="Times New Roman"/>
              </w:rPr>
              <w:t xml:space="preserve">- Обсуждение </w:t>
            </w:r>
            <w:r w:rsidRPr="005D4A4A">
              <w:rPr>
                <w:rFonts w:ascii="Times New Roman" w:hAnsi="Times New Roman"/>
              </w:rPr>
              <w:t xml:space="preserve">публичной декларации целей и задач </w:t>
            </w:r>
            <w:r w:rsidR="00816302">
              <w:rPr>
                <w:rFonts w:ascii="Times New Roman" w:hAnsi="Times New Roman"/>
              </w:rPr>
              <w:t>ФОИВ</w:t>
            </w:r>
            <w:r>
              <w:rPr>
                <w:rFonts w:ascii="Times New Roman" w:hAnsi="Times New Roman"/>
              </w:rPr>
              <w:t xml:space="preserve"> и оценка ее реализации</w:t>
            </w:r>
            <w:r w:rsidRPr="005D4A4A">
              <w:rPr>
                <w:rFonts w:ascii="Times New Roman" w:hAnsi="Times New Roman"/>
              </w:rPr>
              <w:t>.</w:t>
            </w:r>
          </w:p>
          <w:p w:rsidR="0059756D" w:rsidRDefault="0059756D" w:rsidP="005F5BE6">
            <w:pPr>
              <w:spacing w:line="240" w:lineRule="atLeast"/>
              <w:jc w:val="left"/>
              <w:rPr>
                <w:rFonts w:ascii="Times New Roman" w:hAnsi="Times New Roman"/>
              </w:rPr>
            </w:pPr>
            <w:r>
              <w:rPr>
                <w:rFonts w:ascii="Times New Roman" w:hAnsi="Times New Roman"/>
              </w:rPr>
              <w:t xml:space="preserve">- Обсуждение </w:t>
            </w:r>
            <w:r w:rsidRPr="005D4A4A">
              <w:rPr>
                <w:rFonts w:ascii="Times New Roman" w:hAnsi="Times New Roman"/>
              </w:rPr>
              <w:t>ведомственн</w:t>
            </w:r>
            <w:r>
              <w:rPr>
                <w:rFonts w:ascii="Times New Roman" w:hAnsi="Times New Roman"/>
              </w:rPr>
              <w:t>ого</w:t>
            </w:r>
            <w:r w:rsidRPr="005D4A4A">
              <w:rPr>
                <w:rFonts w:ascii="Times New Roman" w:hAnsi="Times New Roman"/>
              </w:rPr>
              <w:t xml:space="preserve"> </w:t>
            </w:r>
            <w:r w:rsidRPr="005D4A4A">
              <w:rPr>
                <w:rFonts w:ascii="Times New Roman" w:hAnsi="Times New Roman"/>
              </w:rPr>
              <w:lastRenderedPageBreak/>
              <w:t>план</w:t>
            </w:r>
            <w:r>
              <w:rPr>
                <w:rFonts w:ascii="Times New Roman" w:hAnsi="Times New Roman"/>
              </w:rPr>
              <w:t>а</w:t>
            </w:r>
            <w:r w:rsidRPr="005D4A4A">
              <w:rPr>
                <w:rFonts w:ascii="Times New Roman" w:hAnsi="Times New Roman"/>
              </w:rPr>
              <w:t xml:space="preserve"> по противодействию коррупции</w:t>
            </w:r>
            <w:r>
              <w:rPr>
                <w:rFonts w:ascii="Times New Roman" w:hAnsi="Times New Roman"/>
              </w:rPr>
              <w:t xml:space="preserve"> и оценка его исполнения.</w:t>
            </w:r>
          </w:p>
          <w:p w:rsidR="0059756D" w:rsidRDefault="0059756D" w:rsidP="005F5BE6">
            <w:pPr>
              <w:spacing w:line="240" w:lineRule="atLeast"/>
              <w:jc w:val="left"/>
              <w:rPr>
                <w:rFonts w:ascii="Times New Roman" w:hAnsi="Times New Roman"/>
              </w:rPr>
            </w:pPr>
            <w:r>
              <w:rPr>
                <w:rFonts w:ascii="Times New Roman" w:hAnsi="Times New Roman"/>
              </w:rPr>
              <w:t xml:space="preserve">- Обсуждение </w:t>
            </w:r>
            <w:r w:rsidRPr="005D4A4A">
              <w:rPr>
                <w:rFonts w:ascii="Times New Roman" w:hAnsi="Times New Roman"/>
              </w:rPr>
              <w:t>ведомственн</w:t>
            </w:r>
            <w:r>
              <w:rPr>
                <w:rFonts w:ascii="Times New Roman" w:hAnsi="Times New Roman"/>
              </w:rPr>
              <w:t>ого</w:t>
            </w:r>
            <w:r w:rsidRPr="005D4A4A">
              <w:rPr>
                <w:rFonts w:ascii="Times New Roman" w:hAnsi="Times New Roman"/>
              </w:rPr>
              <w:t xml:space="preserve"> план</w:t>
            </w:r>
            <w:r>
              <w:rPr>
                <w:rFonts w:ascii="Times New Roman" w:hAnsi="Times New Roman"/>
              </w:rPr>
              <w:t>а</w:t>
            </w:r>
            <w:r w:rsidRPr="005D4A4A">
              <w:rPr>
                <w:rFonts w:ascii="Times New Roman" w:hAnsi="Times New Roman"/>
              </w:rPr>
              <w:t xml:space="preserve"> по </w:t>
            </w:r>
            <w:r>
              <w:rPr>
                <w:rFonts w:ascii="Times New Roman" w:hAnsi="Times New Roman"/>
              </w:rPr>
              <w:t>открытым данным и оценка его исполнения</w:t>
            </w:r>
            <w:r w:rsidRPr="005D4A4A">
              <w:rPr>
                <w:rFonts w:ascii="Times New Roman" w:hAnsi="Times New Roman"/>
              </w:rPr>
              <w:t>.</w:t>
            </w:r>
          </w:p>
          <w:p w:rsidR="0059756D" w:rsidRDefault="0059756D" w:rsidP="005F5BE6">
            <w:pPr>
              <w:spacing w:line="240" w:lineRule="atLeast"/>
              <w:jc w:val="left"/>
              <w:rPr>
                <w:rFonts w:ascii="Times New Roman" w:hAnsi="Times New Roman"/>
              </w:rPr>
            </w:pPr>
            <w:r>
              <w:rPr>
                <w:rFonts w:ascii="Times New Roman" w:hAnsi="Times New Roman"/>
              </w:rPr>
              <w:t xml:space="preserve">- Обсуждение итогов исполнения ведомственного плана по реализации </w:t>
            </w:r>
            <w:r w:rsidRPr="005D4A4A">
              <w:rPr>
                <w:rFonts w:ascii="Times New Roman" w:hAnsi="Times New Roman"/>
              </w:rPr>
              <w:t>Концепции открытости федерального органа исполнительной власти.</w:t>
            </w:r>
          </w:p>
          <w:p w:rsidR="0059756D" w:rsidRDefault="0059756D" w:rsidP="005F5BE6">
            <w:pPr>
              <w:spacing w:line="240" w:lineRule="atLeast"/>
              <w:jc w:val="left"/>
              <w:rPr>
                <w:rFonts w:ascii="Times New Roman" w:hAnsi="Times New Roman"/>
              </w:rPr>
            </w:pPr>
            <w:r>
              <w:rPr>
                <w:rFonts w:ascii="Times New Roman" w:hAnsi="Times New Roman"/>
              </w:rPr>
              <w:t xml:space="preserve">- Обсуждение </w:t>
            </w:r>
            <w:r w:rsidRPr="005D4A4A">
              <w:rPr>
                <w:rFonts w:ascii="Times New Roman" w:hAnsi="Times New Roman"/>
              </w:rPr>
              <w:t>проект</w:t>
            </w:r>
            <w:r>
              <w:rPr>
                <w:rFonts w:ascii="Times New Roman" w:hAnsi="Times New Roman"/>
              </w:rPr>
              <w:t>а</w:t>
            </w:r>
            <w:r w:rsidRPr="005D4A4A">
              <w:rPr>
                <w:rFonts w:ascii="Times New Roman" w:hAnsi="Times New Roman"/>
              </w:rPr>
              <w:t xml:space="preserve"> итогового доклада о результатах деятельности федерального органа исполнительной власти за отчетный год, подготовленного к заседанию итоговой коллегии федерально</w:t>
            </w:r>
            <w:r>
              <w:rPr>
                <w:rFonts w:ascii="Times New Roman" w:hAnsi="Times New Roman"/>
              </w:rPr>
              <w:t>го органа исполнительной власти.</w:t>
            </w:r>
          </w:p>
          <w:p w:rsidR="0059756D" w:rsidRDefault="0059756D" w:rsidP="005F5BE6">
            <w:pPr>
              <w:spacing w:line="240" w:lineRule="atLeast"/>
              <w:jc w:val="left"/>
              <w:rPr>
                <w:rFonts w:ascii="Times New Roman" w:hAnsi="Times New Roman"/>
              </w:rPr>
            </w:pPr>
            <w:r>
              <w:rPr>
                <w:rFonts w:ascii="Times New Roman" w:hAnsi="Times New Roman"/>
              </w:rPr>
              <w:t xml:space="preserve">- Определение перечня </w:t>
            </w:r>
            <w:r w:rsidRPr="005D4A4A">
              <w:rPr>
                <w:rFonts w:ascii="Times New Roman" w:hAnsi="Times New Roman"/>
              </w:rPr>
              <w:t>общественно значимых нормативных правовых актов</w:t>
            </w:r>
            <w:r>
              <w:rPr>
                <w:rFonts w:ascii="Times New Roman" w:hAnsi="Times New Roman"/>
              </w:rPr>
              <w:t xml:space="preserve"> и </w:t>
            </w:r>
            <w:r w:rsidRPr="005D4A4A">
              <w:rPr>
                <w:rFonts w:ascii="Times New Roman" w:hAnsi="Times New Roman"/>
              </w:rPr>
              <w:t>их общественно</w:t>
            </w:r>
            <w:r>
              <w:rPr>
                <w:rFonts w:ascii="Times New Roman" w:hAnsi="Times New Roman"/>
              </w:rPr>
              <w:t>е</w:t>
            </w:r>
            <w:r w:rsidRPr="005D4A4A">
              <w:rPr>
                <w:rFonts w:ascii="Times New Roman" w:hAnsi="Times New Roman"/>
              </w:rPr>
              <w:t xml:space="preserve"> обсуждени</w:t>
            </w:r>
            <w:r>
              <w:rPr>
                <w:rFonts w:ascii="Times New Roman" w:hAnsi="Times New Roman"/>
              </w:rPr>
              <w:t>е</w:t>
            </w:r>
            <w:r w:rsidRPr="005D4A4A">
              <w:rPr>
                <w:rFonts w:ascii="Times New Roman" w:hAnsi="Times New Roman"/>
              </w:rPr>
              <w:t>.</w:t>
            </w:r>
          </w:p>
          <w:p w:rsidR="0059756D" w:rsidRDefault="0059756D" w:rsidP="005F5BE6">
            <w:pPr>
              <w:spacing w:line="240" w:lineRule="atLeast"/>
              <w:jc w:val="left"/>
              <w:rPr>
                <w:rFonts w:ascii="Times New Roman" w:hAnsi="Times New Roman"/>
              </w:rPr>
            </w:pPr>
            <w:r>
              <w:rPr>
                <w:rFonts w:ascii="Times New Roman" w:hAnsi="Times New Roman"/>
              </w:rPr>
              <w:t xml:space="preserve">- </w:t>
            </w:r>
            <w:r w:rsidRPr="005D4A4A">
              <w:rPr>
                <w:rFonts w:ascii="Times New Roman" w:hAnsi="Times New Roman"/>
              </w:rPr>
              <w:t>О</w:t>
            </w:r>
            <w:r>
              <w:rPr>
                <w:rFonts w:ascii="Times New Roman" w:hAnsi="Times New Roman"/>
              </w:rPr>
              <w:t xml:space="preserve">бсуждение </w:t>
            </w:r>
            <w:r w:rsidRPr="005D4A4A">
              <w:rPr>
                <w:rFonts w:ascii="Times New Roman" w:hAnsi="Times New Roman"/>
              </w:rPr>
              <w:t>работ</w:t>
            </w:r>
            <w:r>
              <w:rPr>
                <w:rFonts w:ascii="Times New Roman" w:hAnsi="Times New Roman"/>
              </w:rPr>
              <w:t>ы</w:t>
            </w:r>
            <w:r w:rsidRPr="005D4A4A">
              <w:rPr>
                <w:rFonts w:ascii="Times New Roman" w:hAnsi="Times New Roman"/>
              </w:rPr>
              <w:t xml:space="preserve"> федерального органа исполнительной власти </w:t>
            </w:r>
            <w:r>
              <w:rPr>
                <w:rFonts w:ascii="Times New Roman" w:hAnsi="Times New Roman"/>
              </w:rPr>
              <w:t xml:space="preserve">с </w:t>
            </w:r>
            <w:r>
              <w:rPr>
                <w:rFonts w:ascii="Times New Roman" w:hAnsi="Times New Roman"/>
              </w:rPr>
              <w:lastRenderedPageBreak/>
              <w:t>обращениями</w:t>
            </w:r>
            <w:r w:rsidRPr="005D4A4A">
              <w:rPr>
                <w:rFonts w:ascii="Times New Roman" w:hAnsi="Times New Roman"/>
              </w:rPr>
              <w:t xml:space="preserve"> граждан</w:t>
            </w:r>
            <w:r>
              <w:rPr>
                <w:rFonts w:ascii="Times New Roman" w:hAnsi="Times New Roman"/>
              </w:rPr>
              <w:t>.</w:t>
            </w:r>
          </w:p>
          <w:p w:rsidR="0059756D" w:rsidRDefault="0059756D" w:rsidP="005F5BE6">
            <w:pPr>
              <w:spacing w:line="240" w:lineRule="atLeast"/>
              <w:jc w:val="left"/>
              <w:rPr>
                <w:rFonts w:ascii="Times New Roman" w:hAnsi="Times New Roman"/>
              </w:rPr>
            </w:pPr>
            <w:r>
              <w:rPr>
                <w:rFonts w:ascii="Times New Roman" w:hAnsi="Times New Roman"/>
              </w:rPr>
              <w:t>- Обсуждение взаимодействия федерального органа исполнительной власти с референтными группами и др.</w:t>
            </w:r>
          </w:p>
          <w:p w:rsidR="0059756D" w:rsidRPr="009D25C0" w:rsidRDefault="0059756D" w:rsidP="0059756D">
            <w:pPr>
              <w:spacing w:line="240" w:lineRule="atLeast"/>
              <w:jc w:val="left"/>
              <w:rPr>
                <w:rFonts w:ascii="Times New Roman" w:hAnsi="Times New Roman"/>
              </w:rPr>
            </w:pPr>
          </w:p>
          <w:p w:rsidR="0059756D" w:rsidRPr="001F759B" w:rsidRDefault="00816302" w:rsidP="00816302">
            <w:pPr>
              <w:spacing w:line="240" w:lineRule="atLeast"/>
              <w:ind w:left="42"/>
              <w:jc w:val="left"/>
              <w:rPr>
                <w:rFonts w:ascii="Times New Roman" w:hAnsi="Times New Roman"/>
                <w:b/>
                <w:u w:val="single"/>
              </w:rPr>
            </w:pPr>
            <w:r w:rsidRPr="001F759B">
              <w:rPr>
                <w:rFonts w:ascii="Times New Roman" w:hAnsi="Times New Roman"/>
                <w:b/>
                <w:u w:val="single"/>
              </w:rPr>
              <w:t>Да</w:t>
            </w:r>
          </w:p>
          <w:p w:rsidR="00816302" w:rsidRDefault="00816302" w:rsidP="00816302">
            <w:pPr>
              <w:spacing w:line="240" w:lineRule="atLeast"/>
              <w:ind w:left="42"/>
              <w:jc w:val="left"/>
              <w:rPr>
                <w:rFonts w:ascii="Times New Roman" w:hAnsi="Times New Roman"/>
              </w:rPr>
            </w:pPr>
            <w:r>
              <w:rPr>
                <w:rFonts w:ascii="Times New Roman" w:hAnsi="Times New Roman"/>
              </w:rPr>
              <w:t>Нет</w:t>
            </w:r>
          </w:p>
          <w:p w:rsidR="00816302" w:rsidRDefault="00816302" w:rsidP="00816302">
            <w:pPr>
              <w:spacing w:line="240" w:lineRule="atLeast"/>
              <w:ind w:left="42"/>
              <w:jc w:val="left"/>
              <w:rPr>
                <w:rFonts w:ascii="Times New Roman" w:hAnsi="Times New Roman"/>
              </w:rPr>
            </w:pPr>
            <w:r>
              <w:rPr>
                <w:rFonts w:ascii="Times New Roman" w:hAnsi="Times New Roman"/>
              </w:rPr>
              <w:t>Частично (3 и более позиций)</w:t>
            </w:r>
          </w:p>
          <w:p w:rsidR="001F759B" w:rsidRDefault="001F759B" w:rsidP="00816302">
            <w:pPr>
              <w:spacing w:line="240" w:lineRule="atLeast"/>
              <w:ind w:left="42"/>
              <w:jc w:val="left"/>
              <w:rPr>
                <w:rFonts w:ascii="Times New Roman" w:hAnsi="Times New Roman"/>
              </w:rPr>
            </w:pPr>
          </w:p>
          <w:p w:rsidR="001F759B" w:rsidRPr="001F759B" w:rsidRDefault="001F759B" w:rsidP="00816302">
            <w:pPr>
              <w:spacing w:line="240" w:lineRule="atLeast"/>
              <w:ind w:left="42"/>
              <w:jc w:val="left"/>
              <w:rPr>
                <w:rFonts w:ascii="Times New Roman" w:hAnsi="Times New Roman"/>
                <w:i/>
              </w:rPr>
            </w:pPr>
            <w:r w:rsidRPr="001F759B">
              <w:rPr>
                <w:rFonts w:ascii="Times New Roman" w:hAnsi="Times New Roman"/>
                <w:i/>
              </w:rPr>
              <w:t>http://minfin.ru/ru/om/focal_advisory/os/plans/?id_65=111528&amp;page_id=3978&amp;popup=Y&amp;area_id=65</w:t>
            </w:r>
          </w:p>
        </w:tc>
        <w:tc>
          <w:tcPr>
            <w:tcW w:w="937" w:type="pct"/>
            <w:shd w:val="clear" w:color="auto" w:fill="auto"/>
          </w:tcPr>
          <w:p w:rsidR="0071278C" w:rsidRDefault="00792A4E" w:rsidP="0059756D">
            <w:pPr>
              <w:spacing w:line="240" w:lineRule="atLeast"/>
              <w:jc w:val="left"/>
              <w:rPr>
                <w:rFonts w:ascii="Times New Roman" w:hAnsi="Times New Roman"/>
              </w:rPr>
            </w:pPr>
            <w:r>
              <w:rPr>
                <w:rFonts w:ascii="Times New Roman" w:hAnsi="Times New Roman"/>
              </w:rPr>
              <w:lastRenderedPageBreak/>
              <w:t xml:space="preserve">2. </w:t>
            </w:r>
            <w:r w:rsidR="005444B1">
              <w:rPr>
                <w:rFonts w:ascii="Times New Roman" w:hAnsi="Times New Roman"/>
              </w:rPr>
              <w:t xml:space="preserve">При формировании плана работы общественного совета </w:t>
            </w:r>
            <w:r w:rsidR="0071278C">
              <w:rPr>
                <w:rFonts w:ascii="Times New Roman" w:hAnsi="Times New Roman"/>
              </w:rPr>
              <w:t xml:space="preserve">ФОИВ проводит консультации с </w:t>
            </w:r>
            <w:r w:rsidR="0071278C">
              <w:rPr>
                <w:rFonts w:ascii="Times New Roman" w:hAnsi="Times New Roman"/>
              </w:rPr>
              <w:lastRenderedPageBreak/>
              <w:t>широкими референтными группами</w:t>
            </w:r>
          </w:p>
          <w:p w:rsidR="00816302" w:rsidRPr="00766F77" w:rsidRDefault="005444B1" w:rsidP="0059756D">
            <w:pPr>
              <w:spacing w:line="240" w:lineRule="atLeast"/>
              <w:jc w:val="left"/>
              <w:rPr>
                <w:rFonts w:ascii="Times New Roman" w:hAnsi="Times New Roman"/>
              </w:rPr>
            </w:pPr>
            <w:r>
              <w:rPr>
                <w:rFonts w:ascii="Times New Roman" w:hAnsi="Times New Roman"/>
              </w:rPr>
              <w:t xml:space="preserve"> </w:t>
            </w:r>
          </w:p>
          <w:p w:rsidR="00816302" w:rsidRPr="001F759B" w:rsidRDefault="00816302" w:rsidP="0059756D">
            <w:pPr>
              <w:spacing w:line="240" w:lineRule="atLeast"/>
              <w:jc w:val="left"/>
              <w:rPr>
                <w:rFonts w:ascii="Times New Roman" w:hAnsi="Times New Roman"/>
                <w:b/>
                <w:u w:val="single"/>
              </w:rPr>
            </w:pPr>
            <w:r w:rsidRPr="001F759B">
              <w:rPr>
                <w:rFonts w:ascii="Times New Roman" w:hAnsi="Times New Roman"/>
                <w:b/>
                <w:u w:val="single"/>
              </w:rPr>
              <w:t>Да</w:t>
            </w:r>
          </w:p>
          <w:p w:rsidR="00816302" w:rsidRDefault="00816302" w:rsidP="0059756D">
            <w:pPr>
              <w:spacing w:line="240" w:lineRule="atLeast"/>
              <w:jc w:val="left"/>
              <w:rPr>
                <w:rFonts w:ascii="Times New Roman" w:hAnsi="Times New Roman"/>
              </w:rPr>
            </w:pPr>
            <w:r>
              <w:rPr>
                <w:rFonts w:ascii="Times New Roman" w:hAnsi="Times New Roman"/>
              </w:rPr>
              <w:t>Нет</w:t>
            </w:r>
          </w:p>
          <w:p w:rsidR="00816302" w:rsidRPr="009D25C0" w:rsidRDefault="00816302" w:rsidP="0059756D">
            <w:pPr>
              <w:spacing w:line="240" w:lineRule="atLeast"/>
              <w:jc w:val="left"/>
              <w:rPr>
                <w:rFonts w:ascii="Times New Roman" w:hAnsi="Times New Roman"/>
              </w:rPr>
            </w:pPr>
          </w:p>
        </w:tc>
      </w:tr>
      <w:tr w:rsidR="0059756D" w:rsidRPr="00C90115" w:rsidTr="00C04447">
        <w:tc>
          <w:tcPr>
            <w:tcW w:w="899" w:type="pct"/>
            <w:shd w:val="clear" w:color="auto" w:fill="auto"/>
          </w:tcPr>
          <w:p w:rsidR="0059756D" w:rsidRPr="009D25C0" w:rsidRDefault="0059756D" w:rsidP="0059756D">
            <w:pPr>
              <w:spacing w:line="240" w:lineRule="atLeast"/>
              <w:jc w:val="left"/>
              <w:rPr>
                <w:rFonts w:ascii="Times New Roman" w:hAnsi="Times New Roman"/>
              </w:rPr>
            </w:pPr>
          </w:p>
        </w:tc>
        <w:tc>
          <w:tcPr>
            <w:tcW w:w="1630" w:type="pct"/>
            <w:shd w:val="clear" w:color="auto" w:fill="auto"/>
          </w:tcPr>
          <w:p w:rsidR="0059756D" w:rsidRPr="009D25C0" w:rsidRDefault="00792A4E" w:rsidP="0059756D">
            <w:pPr>
              <w:spacing w:line="240" w:lineRule="atLeast"/>
              <w:jc w:val="left"/>
              <w:rPr>
                <w:rFonts w:ascii="Times New Roman" w:hAnsi="Times New Roman"/>
              </w:rPr>
            </w:pPr>
            <w:r>
              <w:rPr>
                <w:rFonts w:ascii="Times New Roman" w:hAnsi="Times New Roman"/>
              </w:rPr>
              <w:t xml:space="preserve">3. </w:t>
            </w:r>
            <w:r w:rsidR="00816302">
              <w:rPr>
                <w:rFonts w:ascii="Times New Roman" w:hAnsi="Times New Roman"/>
              </w:rPr>
              <w:t>Общественный совет</w:t>
            </w:r>
            <w:r w:rsidR="0059756D" w:rsidRPr="009D25C0">
              <w:rPr>
                <w:rFonts w:ascii="Times New Roman" w:hAnsi="Times New Roman"/>
              </w:rPr>
              <w:t xml:space="preserve"> </w:t>
            </w:r>
            <w:r w:rsidR="0059756D">
              <w:rPr>
                <w:rFonts w:ascii="Times New Roman" w:hAnsi="Times New Roman"/>
              </w:rPr>
              <w:t>готовит</w:t>
            </w:r>
            <w:r w:rsidR="0059756D" w:rsidRPr="009D25C0">
              <w:rPr>
                <w:rFonts w:ascii="Times New Roman" w:hAnsi="Times New Roman"/>
              </w:rPr>
              <w:t xml:space="preserve"> заключения на разрабатываемые ФОИВ проекты</w:t>
            </w:r>
            <w:r w:rsidR="0059756D">
              <w:rPr>
                <w:rFonts w:ascii="Times New Roman" w:hAnsi="Times New Roman"/>
              </w:rPr>
              <w:t xml:space="preserve"> общественно значимых</w:t>
            </w:r>
            <w:r w:rsidR="0059756D" w:rsidRPr="009D25C0">
              <w:rPr>
                <w:rFonts w:ascii="Times New Roman" w:hAnsi="Times New Roman"/>
              </w:rPr>
              <w:t xml:space="preserve"> НПА и документы в соответствии с постановлениями Правительства Российской Федерации от 1</w:t>
            </w:r>
            <w:r w:rsidR="0059756D">
              <w:rPr>
                <w:rFonts w:ascii="Times New Roman" w:hAnsi="Times New Roman"/>
              </w:rPr>
              <w:t> </w:t>
            </w:r>
            <w:r w:rsidR="0059756D" w:rsidRPr="009D25C0">
              <w:rPr>
                <w:rFonts w:ascii="Times New Roman" w:hAnsi="Times New Roman"/>
              </w:rPr>
              <w:t xml:space="preserve">сентября </w:t>
            </w:r>
            <w:smartTag w:uri="urn:schemas-microsoft-com:office:smarttags" w:element="metricconverter">
              <w:smartTagPr>
                <w:attr w:name="ProductID" w:val="2012 г"/>
              </w:smartTagPr>
              <w:r w:rsidR="0059756D" w:rsidRPr="009D25C0">
                <w:rPr>
                  <w:rFonts w:ascii="Times New Roman" w:hAnsi="Times New Roman"/>
                </w:rPr>
                <w:t>2012 г</w:t>
              </w:r>
            </w:smartTag>
            <w:r w:rsidR="0059756D" w:rsidRPr="009D25C0">
              <w:rPr>
                <w:rFonts w:ascii="Times New Roman" w:hAnsi="Times New Roman"/>
              </w:rPr>
              <w:t>. № 877</w:t>
            </w:r>
          </w:p>
          <w:p w:rsidR="0059756D" w:rsidRDefault="0059756D" w:rsidP="0059756D">
            <w:pPr>
              <w:spacing w:line="240" w:lineRule="atLeast"/>
              <w:jc w:val="left"/>
              <w:rPr>
                <w:rFonts w:ascii="Times New Roman" w:hAnsi="Times New Roman"/>
              </w:rPr>
            </w:pPr>
            <w:r w:rsidRPr="009D25C0">
              <w:rPr>
                <w:rFonts w:ascii="Times New Roman" w:hAnsi="Times New Roman"/>
              </w:rPr>
              <w:t>и другими решениями Президента</w:t>
            </w:r>
            <w:r w:rsidR="00816302">
              <w:rPr>
                <w:rFonts w:ascii="Times New Roman" w:hAnsi="Times New Roman"/>
              </w:rPr>
              <w:t xml:space="preserve"> РФ</w:t>
            </w:r>
            <w:r w:rsidRPr="009D25C0">
              <w:rPr>
                <w:rFonts w:ascii="Times New Roman" w:hAnsi="Times New Roman"/>
              </w:rPr>
              <w:t xml:space="preserve"> и Правительства России.</w:t>
            </w:r>
            <w:r>
              <w:rPr>
                <w:rFonts w:ascii="Times New Roman" w:hAnsi="Times New Roman"/>
              </w:rPr>
              <w:t xml:space="preserve"> Заключения размещены на</w:t>
            </w:r>
            <w:r w:rsidR="00816302">
              <w:rPr>
                <w:rFonts w:ascii="Times New Roman" w:hAnsi="Times New Roman"/>
              </w:rPr>
              <w:t xml:space="preserve"> странице совета</w:t>
            </w:r>
            <w:r>
              <w:rPr>
                <w:rFonts w:ascii="Times New Roman" w:hAnsi="Times New Roman"/>
              </w:rPr>
              <w:t xml:space="preserve"> на сайте ФОИВ.</w:t>
            </w:r>
          </w:p>
          <w:p w:rsidR="00816302" w:rsidRDefault="00816302" w:rsidP="0059756D">
            <w:pPr>
              <w:spacing w:line="240" w:lineRule="atLeast"/>
              <w:jc w:val="left"/>
              <w:rPr>
                <w:rFonts w:ascii="Times New Roman" w:hAnsi="Times New Roman"/>
              </w:rPr>
            </w:pPr>
          </w:p>
          <w:p w:rsidR="00816302" w:rsidRPr="00F7107B" w:rsidRDefault="00816302" w:rsidP="0059756D">
            <w:pPr>
              <w:spacing w:line="240" w:lineRule="atLeast"/>
              <w:jc w:val="left"/>
              <w:rPr>
                <w:rFonts w:ascii="Times New Roman" w:hAnsi="Times New Roman"/>
                <w:b/>
                <w:u w:val="single"/>
              </w:rPr>
            </w:pPr>
            <w:r w:rsidRPr="00F7107B">
              <w:rPr>
                <w:rFonts w:ascii="Times New Roman" w:hAnsi="Times New Roman"/>
                <w:b/>
                <w:u w:val="single"/>
              </w:rPr>
              <w:t>Да</w:t>
            </w:r>
          </w:p>
          <w:p w:rsidR="00816302" w:rsidRDefault="00816302" w:rsidP="0059756D">
            <w:pPr>
              <w:spacing w:line="240" w:lineRule="atLeast"/>
              <w:jc w:val="left"/>
              <w:rPr>
                <w:rFonts w:ascii="Times New Roman" w:hAnsi="Times New Roman"/>
              </w:rPr>
            </w:pPr>
            <w:r>
              <w:rPr>
                <w:rFonts w:ascii="Times New Roman" w:hAnsi="Times New Roman"/>
              </w:rPr>
              <w:t>Нет</w:t>
            </w:r>
          </w:p>
          <w:p w:rsidR="00816302" w:rsidRDefault="00816302" w:rsidP="0059756D">
            <w:pPr>
              <w:spacing w:line="240" w:lineRule="atLeast"/>
              <w:jc w:val="left"/>
              <w:rPr>
                <w:rFonts w:ascii="Times New Roman" w:hAnsi="Times New Roman"/>
              </w:rPr>
            </w:pPr>
            <w:r>
              <w:rPr>
                <w:rFonts w:ascii="Times New Roman" w:hAnsi="Times New Roman"/>
              </w:rPr>
              <w:t>Частично</w:t>
            </w:r>
          </w:p>
          <w:p w:rsidR="00F7107B" w:rsidRDefault="00F7107B" w:rsidP="0059756D">
            <w:pPr>
              <w:spacing w:line="240" w:lineRule="atLeast"/>
              <w:jc w:val="left"/>
              <w:rPr>
                <w:rFonts w:ascii="Times New Roman" w:hAnsi="Times New Roman"/>
              </w:rPr>
            </w:pPr>
          </w:p>
          <w:p w:rsidR="00F7107B" w:rsidRPr="00F7107B" w:rsidRDefault="00F7107B" w:rsidP="0059756D">
            <w:pPr>
              <w:spacing w:line="240" w:lineRule="atLeast"/>
              <w:jc w:val="left"/>
              <w:rPr>
                <w:rFonts w:ascii="Times New Roman" w:hAnsi="Times New Roman"/>
                <w:i/>
              </w:rPr>
            </w:pPr>
            <w:r w:rsidRPr="00F7107B">
              <w:rPr>
                <w:rFonts w:ascii="Times New Roman" w:hAnsi="Times New Roman"/>
                <w:i/>
              </w:rPr>
              <w:t>http://minfin.ru/ru/om/focal_advisory/os/meetings/</w:t>
            </w:r>
          </w:p>
        </w:tc>
        <w:tc>
          <w:tcPr>
            <w:tcW w:w="1534" w:type="pct"/>
            <w:shd w:val="clear" w:color="auto" w:fill="auto"/>
          </w:tcPr>
          <w:p w:rsidR="0059756D" w:rsidRDefault="00792A4E" w:rsidP="0059756D">
            <w:pPr>
              <w:spacing w:line="240" w:lineRule="atLeast"/>
              <w:jc w:val="left"/>
              <w:rPr>
                <w:rFonts w:ascii="Times New Roman" w:hAnsi="Times New Roman"/>
              </w:rPr>
            </w:pPr>
            <w:r>
              <w:rPr>
                <w:rFonts w:ascii="Times New Roman" w:hAnsi="Times New Roman"/>
              </w:rPr>
              <w:lastRenderedPageBreak/>
              <w:t xml:space="preserve">3. </w:t>
            </w:r>
            <w:r w:rsidR="00816302">
              <w:rPr>
                <w:rFonts w:ascii="Times New Roman" w:hAnsi="Times New Roman"/>
              </w:rPr>
              <w:t>Общественный совет</w:t>
            </w:r>
            <w:r w:rsidR="0059756D" w:rsidRPr="009D25C0">
              <w:rPr>
                <w:rFonts w:ascii="Times New Roman" w:hAnsi="Times New Roman"/>
              </w:rPr>
              <w:t xml:space="preserve"> в соответствии с установленным </w:t>
            </w:r>
            <w:r w:rsidR="00EA2C6D">
              <w:rPr>
                <w:rFonts w:ascii="Times New Roman" w:hAnsi="Times New Roman"/>
              </w:rPr>
              <w:t xml:space="preserve">Советом </w:t>
            </w:r>
            <w:r w:rsidR="0059756D" w:rsidRPr="009D25C0">
              <w:rPr>
                <w:rFonts w:ascii="Times New Roman" w:hAnsi="Times New Roman"/>
              </w:rPr>
              <w:t>порядком рассматривает результаты общественных обсуждений проектов НПА и отчетов ФОИВ</w:t>
            </w:r>
            <w:r w:rsidR="00EA2C6D">
              <w:rPr>
                <w:rFonts w:ascii="Times New Roman" w:hAnsi="Times New Roman"/>
              </w:rPr>
              <w:t xml:space="preserve"> (порядок отбора проектов НПА определяется Советом)</w:t>
            </w:r>
            <w:r w:rsidR="0059756D" w:rsidRPr="009D25C0">
              <w:rPr>
                <w:rFonts w:ascii="Times New Roman" w:hAnsi="Times New Roman"/>
              </w:rPr>
              <w:t xml:space="preserve">. </w:t>
            </w:r>
          </w:p>
          <w:p w:rsidR="005F5BE6" w:rsidRDefault="0059756D" w:rsidP="005F5BE6">
            <w:pPr>
              <w:spacing w:line="240" w:lineRule="atLeast"/>
              <w:jc w:val="left"/>
              <w:rPr>
                <w:rFonts w:ascii="Times New Roman" w:hAnsi="Times New Roman"/>
              </w:rPr>
            </w:pPr>
            <w:r>
              <w:rPr>
                <w:rFonts w:ascii="Times New Roman" w:hAnsi="Times New Roman"/>
              </w:rPr>
              <w:t xml:space="preserve">ФОИВ заблаговременно знакомит членов </w:t>
            </w:r>
            <w:r w:rsidR="005F5BE6">
              <w:rPr>
                <w:rFonts w:ascii="Times New Roman" w:hAnsi="Times New Roman"/>
              </w:rPr>
              <w:t>общественного совета</w:t>
            </w:r>
            <w:r>
              <w:rPr>
                <w:rFonts w:ascii="Times New Roman" w:hAnsi="Times New Roman"/>
              </w:rPr>
              <w:t xml:space="preserve"> с обсуждаемыми про</w:t>
            </w:r>
            <w:r w:rsidR="005F5BE6">
              <w:rPr>
                <w:rFonts w:ascii="Times New Roman" w:hAnsi="Times New Roman"/>
              </w:rPr>
              <w:t>е</w:t>
            </w:r>
            <w:r>
              <w:rPr>
                <w:rFonts w:ascii="Times New Roman" w:hAnsi="Times New Roman"/>
              </w:rPr>
              <w:t>ктами НПА с предоставлением возмо</w:t>
            </w:r>
            <w:r w:rsidR="005F5BE6">
              <w:rPr>
                <w:rFonts w:ascii="Times New Roman" w:hAnsi="Times New Roman"/>
              </w:rPr>
              <w:t xml:space="preserve">жности </w:t>
            </w:r>
          </w:p>
          <w:p w:rsidR="0059756D" w:rsidRDefault="005F5BE6" w:rsidP="005F5BE6">
            <w:pPr>
              <w:spacing w:line="240" w:lineRule="atLeast"/>
              <w:jc w:val="left"/>
              <w:rPr>
                <w:rFonts w:ascii="Times New Roman" w:hAnsi="Times New Roman"/>
              </w:rPr>
            </w:pPr>
            <w:r>
              <w:rPr>
                <w:rFonts w:ascii="Times New Roman" w:hAnsi="Times New Roman"/>
              </w:rPr>
              <w:lastRenderedPageBreak/>
              <w:t>содержательных комментариев</w:t>
            </w:r>
            <w:r w:rsidR="0059756D">
              <w:rPr>
                <w:rFonts w:ascii="Times New Roman" w:hAnsi="Times New Roman"/>
              </w:rPr>
              <w:t xml:space="preserve"> по существу документов.</w:t>
            </w:r>
          </w:p>
          <w:p w:rsidR="005F5BE6" w:rsidRDefault="005F5BE6" w:rsidP="005F5BE6">
            <w:pPr>
              <w:spacing w:line="240" w:lineRule="atLeast"/>
              <w:jc w:val="left"/>
              <w:rPr>
                <w:rFonts w:ascii="Times New Roman" w:hAnsi="Times New Roman"/>
              </w:rPr>
            </w:pPr>
          </w:p>
          <w:p w:rsidR="005F5BE6" w:rsidRPr="001F759B" w:rsidRDefault="005F5BE6" w:rsidP="005F5BE6">
            <w:pPr>
              <w:spacing w:line="240" w:lineRule="atLeast"/>
              <w:jc w:val="left"/>
              <w:rPr>
                <w:rFonts w:ascii="Times New Roman" w:hAnsi="Times New Roman"/>
                <w:b/>
                <w:u w:val="single"/>
              </w:rPr>
            </w:pPr>
            <w:r w:rsidRPr="001F759B">
              <w:rPr>
                <w:rFonts w:ascii="Times New Roman" w:hAnsi="Times New Roman"/>
                <w:b/>
                <w:u w:val="single"/>
              </w:rPr>
              <w:t>Да</w:t>
            </w:r>
          </w:p>
          <w:p w:rsidR="005F5BE6" w:rsidRDefault="005F5BE6" w:rsidP="005F5BE6">
            <w:pPr>
              <w:spacing w:line="240" w:lineRule="atLeast"/>
              <w:jc w:val="left"/>
              <w:rPr>
                <w:rFonts w:ascii="Times New Roman" w:hAnsi="Times New Roman"/>
              </w:rPr>
            </w:pPr>
            <w:r>
              <w:rPr>
                <w:rFonts w:ascii="Times New Roman" w:hAnsi="Times New Roman"/>
              </w:rPr>
              <w:t>Нет</w:t>
            </w:r>
          </w:p>
          <w:p w:rsidR="005F5BE6" w:rsidRPr="009D25C0" w:rsidRDefault="005F5BE6" w:rsidP="005F5BE6">
            <w:pPr>
              <w:spacing w:line="240" w:lineRule="atLeast"/>
              <w:jc w:val="left"/>
              <w:rPr>
                <w:rFonts w:ascii="Times New Roman" w:hAnsi="Times New Roman"/>
              </w:rPr>
            </w:pPr>
            <w:r>
              <w:rPr>
                <w:rFonts w:ascii="Times New Roman" w:hAnsi="Times New Roman"/>
              </w:rPr>
              <w:t>Частично</w:t>
            </w:r>
          </w:p>
        </w:tc>
        <w:tc>
          <w:tcPr>
            <w:tcW w:w="937" w:type="pct"/>
            <w:shd w:val="clear" w:color="auto" w:fill="auto"/>
          </w:tcPr>
          <w:p w:rsidR="0059756D" w:rsidRDefault="00792A4E" w:rsidP="0059756D">
            <w:pPr>
              <w:spacing w:line="240" w:lineRule="atLeast"/>
              <w:jc w:val="left"/>
              <w:rPr>
                <w:rFonts w:ascii="Times New Roman" w:hAnsi="Times New Roman"/>
              </w:rPr>
            </w:pPr>
            <w:r>
              <w:rPr>
                <w:rFonts w:ascii="Times New Roman" w:hAnsi="Times New Roman"/>
              </w:rPr>
              <w:lastRenderedPageBreak/>
              <w:t xml:space="preserve">3. </w:t>
            </w:r>
            <w:r w:rsidR="0059756D" w:rsidRPr="009D25C0">
              <w:rPr>
                <w:rFonts w:ascii="Times New Roman" w:hAnsi="Times New Roman"/>
              </w:rPr>
              <w:t xml:space="preserve">Созданы открытые дискуссионные площадки, в т. ч. в сети Интернет, для обсуждения </w:t>
            </w:r>
            <w:r w:rsidR="005F5BE6">
              <w:rPr>
                <w:rFonts w:ascii="Times New Roman" w:hAnsi="Times New Roman"/>
              </w:rPr>
              <w:t>предложений и заключений общественных советов</w:t>
            </w:r>
            <w:r w:rsidR="0059756D" w:rsidRPr="009D25C0">
              <w:rPr>
                <w:rFonts w:ascii="Times New Roman" w:hAnsi="Times New Roman"/>
              </w:rPr>
              <w:t xml:space="preserve"> по разрабатываемым ФОИВ проектам НПА, документам и </w:t>
            </w:r>
            <w:r w:rsidR="0059756D" w:rsidRPr="009D25C0">
              <w:rPr>
                <w:rFonts w:ascii="Times New Roman" w:hAnsi="Times New Roman"/>
              </w:rPr>
              <w:lastRenderedPageBreak/>
              <w:t>инициативам</w:t>
            </w:r>
          </w:p>
          <w:p w:rsidR="005F5BE6" w:rsidRDefault="005F5BE6" w:rsidP="0059756D">
            <w:pPr>
              <w:spacing w:line="240" w:lineRule="atLeast"/>
              <w:jc w:val="left"/>
              <w:rPr>
                <w:rFonts w:ascii="Times New Roman" w:hAnsi="Times New Roman"/>
              </w:rPr>
            </w:pPr>
          </w:p>
          <w:p w:rsidR="005F5BE6" w:rsidRPr="001F759B" w:rsidRDefault="005F5BE6" w:rsidP="0059756D">
            <w:pPr>
              <w:spacing w:line="240" w:lineRule="atLeast"/>
              <w:jc w:val="left"/>
              <w:rPr>
                <w:rFonts w:ascii="Times New Roman" w:hAnsi="Times New Roman"/>
                <w:b/>
                <w:u w:val="single"/>
              </w:rPr>
            </w:pPr>
            <w:r w:rsidRPr="001F759B">
              <w:rPr>
                <w:rFonts w:ascii="Times New Roman" w:hAnsi="Times New Roman"/>
                <w:b/>
                <w:u w:val="single"/>
              </w:rPr>
              <w:t>Да</w:t>
            </w:r>
          </w:p>
          <w:p w:rsidR="005F5BE6" w:rsidRDefault="005F5BE6" w:rsidP="0059756D">
            <w:pPr>
              <w:spacing w:line="240" w:lineRule="atLeast"/>
              <w:jc w:val="left"/>
              <w:rPr>
                <w:rFonts w:ascii="Times New Roman" w:hAnsi="Times New Roman"/>
              </w:rPr>
            </w:pPr>
            <w:r>
              <w:rPr>
                <w:rFonts w:ascii="Times New Roman" w:hAnsi="Times New Roman"/>
              </w:rPr>
              <w:t>Нет</w:t>
            </w:r>
          </w:p>
          <w:p w:rsidR="001F759B" w:rsidRDefault="001F759B" w:rsidP="0059756D">
            <w:pPr>
              <w:spacing w:line="240" w:lineRule="atLeast"/>
              <w:jc w:val="left"/>
              <w:rPr>
                <w:rFonts w:ascii="Times New Roman" w:hAnsi="Times New Roman"/>
              </w:rPr>
            </w:pP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http://info.minfin.ru/forum/showthread.php?t=248063</w:t>
            </w: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http://minfin.ru/ru/om/focal_advisory/os/news/</w:t>
            </w:r>
          </w:p>
          <w:p w:rsidR="005F5BE6" w:rsidRPr="009D25C0" w:rsidRDefault="005F5BE6" w:rsidP="0059756D">
            <w:pPr>
              <w:spacing w:line="240" w:lineRule="atLeast"/>
              <w:jc w:val="left"/>
              <w:rPr>
                <w:rFonts w:ascii="Times New Roman" w:hAnsi="Times New Roman"/>
              </w:rPr>
            </w:pPr>
          </w:p>
        </w:tc>
      </w:tr>
      <w:tr w:rsidR="0059756D" w:rsidRPr="00C90115" w:rsidTr="00C04447">
        <w:tc>
          <w:tcPr>
            <w:tcW w:w="899" w:type="pct"/>
            <w:shd w:val="clear" w:color="auto" w:fill="auto"/>
          </w:tcPr>
          <w:p w:rsidR="0059756D" w:rsidRPr="009D25C0" w:rsidRDefault="0059756D" w:rsidP="0059756D">
            <w:pPr>
              <w:spacing w:line="240" w:lineRule="atLeast"/>
              <w:jc w:val="left"/>
              <w:rPr>
                <w:rFonts w:ascii="Times New Roman" w:hAnsi="Times New Roman"/>
              </w:rPr>
            </w:pPr>
          </w:p>
        </w:tc>
        <w:tc>
          <w:tcPr>
            <w:tcW w:w="1630" w:type="pct"/>
            <w:shd w:val="clear" w:color="auto" w:fill="auto"/>
          </w:tcPr>
          <w:p w:rsidR="0059756D" w:rsidRDefault="00792A4E" w:rsidP="005F5BE6">
            <w:pPr>
              <w:spacing w:line="240" w:lineRule="atLeast"/>
              <w:jc w:val="left"/>
              <w:rPr>
                <w:rFonts w:ascii="Times New Roman" w:hAnsi="Times New Roman"/>
              </w:rPr>
            </w:pPr>
            <w:r>
              <w:rPr>
                <w:rFonts w:ascii="Times New Roman" w:hAnsi="Times New Roman"/>
              </w:rPr>
              <w:t xml:space="preserve">4. </w:t>
            </w:r>
            <w:r w:rsidR="005F5BE6">
              <w:rPr>
                <w:rFonts w:ascii="Times New Roman" w:hAnsi="Times New Roman"/>
              </w:rPr>
              <w:t>Принятые общественным советом</w:t>
            </w:r>
            <w:r w:rsidR="0059756D" w:rsidRPr="009D25C0">
              <w:rPr>
                <w:rFonts w:ascii="Times New Roman" w:hAnsi="Times New Roman"/>
              </w:rPr>
              <w:t xml:space="preserve"> решения и заключения по рассматриваемым проектам и инициативам размещаются на </w:t>
            </w:r>
            <w:r w:rsidR="005F5BE6">
              <w:rPr>
                <w:rFonts w:ascii="Times New Roman" w:hAnsi="Times New Roman"/>
              </w:rPr>
              <w:t>странице совета</w:t>
            </w:r>
            <w:r w:rsidR="0059756D">
              <w:rPr>
                <w:rFonts w:ascii="Times New Roman" w:hAnsi="Times New Roman"/>
              </w:rPr>
              <w:t xml:space="preserve"> на </w:t>
            </w:r>
            <w:r w:rsidR="005F5BE6">
              <w:rPr>
                <w:rFonts w:ascii="Times New Roman" w:hAnsi="Times New Roman"/>
              </w:rPr>
              <w:t xml:space="preserve">официальном </w:t>
            </w:r>
            <w:r w:rsidR="0059756D" w:rsidRPr="009D25C0">
              <w:rPr>
                <w:rFonts w:ascii="Times New Roman" w:hAnsi="Times New Roman"/>
              </w:rPr>
              <w:t>сайте ФОИВ независимо от решений, принятых ФОИВ.</w:t>
            </w:r>
          </w:p>
          <w:p w:rsidR="005F5BE6" w:rsidRDefault="005F5BE6" w:rsidP="005F5BE6">
            <w:pPr>
              <w:spacing w:line="240" w:lineRule="atLeast"/>
              <w:jc w:val="left"/>
              <w:rPr>
                <w:rFonts w:ascii="Times New Roman" w:hAnsi="Times New Roman"/>
              </w:rPr>
            </w:pPr>
          </w:p>
          <w:p w:rsidR="005F5BE6" w:rsidRPr="00F7107B" w:rsidRDefault="005F5BE6" w:rsidP="005F5BE6">
            <w:pPr>
              <w:spacing w:line="240" w:lineRule="atLeast"/>
              <w:jc w:val="left"/>
              <w:rPr>
                <w:rFonts w:ascii="Times New Roman" w:hAnsi="Times New Roman"/>
                <w:b/>
                <w:u w:val="single"/>
              </w:rPr>
            </w:pPr>
            <w:r w:rsidRPr="00F7107B">
              <w:rPr>
                <w:rFonts w:ascii="Times New Roman" w:hAnsi="Times New Roman"/>
                <w:b/>
                <w:u w:val="single"/>
              </w:rPr>
              <w:t>Да</w:t>
            </w:r>
          </w:p>
          <w:p w:rsidR="005F5BE6" w:rsidRDefault="005F5BE6" w:rsidP="005F5BE6">
            <w:pPr>
              <w:spacing w:line="240" w:lineRule="atLeast"/>
              <w:jc w:val="left"/>
              <w:rPr>
                <w:rFonts w:ascii="Times New Roman" w:hAnsi="Times New Roman"/>
              </w:rPr>
            </w:pPr>
            <w:r>
              <w:rPr>
                <w:rFonts w:ascii="Times New Roman" w:hAnsi="Times New Roman"/>
              </w:rPr>
              <w:t>Нет</w:t>
            </w:r>
          </w:p>
          <w:p w:rsidR="005F5BE6" w:rsidRDefault="005F5BE6" w:rsidP="005F5BE6">
            <w:pPr>
              <w:spacing w:line="240" w:lineRule="atLeast"/>
              <w:jc w:val="left"/>
              <w:rPr>
                <w:rFonts w:ascii="Times New Roman" w:hAnsi="Times New Roman"/>
              </w:rPr>
            </w:pPr>
            <w:r>
              <w:rPr>
                <w:rFonts w:ascii="Times New Roman" w:hAnsi="Times New Roman"/>
              </w:rPr>
              <w:t>Частично</w:t>
            </w:r>
          </w:p>
          <w:p w:rsidR="00F7107B" w:rsidRDefault="00F7107B" w:rsidP="005F5BE6">
            <w:pPr>
              <w:spacing w:line="240" w:lineRule="atLeast"/>
              <w:jc w:val="left"/>
              <w:rPr>
                <w:rFonts w:ascii="Times New Roman" w:hAnsi="Times New Roman"/>
              </w:rPr>
            </w:pPr>
          </w:p>
          <w:p w:rsidR="00F7107B" w:rsidRPr="00F7107B" w:rsidRDefault="00F7107B" w:rsidP="005F5BE6">
            <w:pPr>
              <w:spacing w:line="240" w:lineRule="atLeast"/>
              <w:jc w:val="left"/>
              <w:rPr>
                <w:rFonts w:ascii="Times New Roman" w:hAnsi="Times New Roman"/>
                <w:i/>
              </w:rPr>
            </w:pPr>
            <w:r w:rsidRPr="00F7107B">
              <w:rPr>
                <w:rFonts w:ascii="Times New Roman" w:hAnsi="Times New Roman"/>
                <w:i/>
              </w:rPr>
              <w:t>http://www.minfin.ru/ru/om/focal_advis</w:t>
            </w:r>
            <w:r w:rsidRPr="00F7107B">
              <w:rPr>
                <w:rFonts w:ascii="Times New Roman" w:hAnsi="Times New Roman"/>
                <w:i/>
              </w:rPr>
              <w:lastRenderedPageBreak/>
              <w:t>ory/os/</w:t>
            </w:r>
          </w:p>
        </w:tc>
        <w:tc>
          <w:tcPr>
            <w:tcW w:w="1534" w:type="pct"/>
            <w:shd w:val="clear" w:color="auto" w:fill="auto"/>
          </w:tcPr>
          <w:p w:rsidR="0071278C" w:rsidRDefault="00792A4E" w:rsidP="0071278C">
            <w:pPr>
              <w:spacing w:line="240" w:lineRule="atLeast"/>
              <w:jc w:val="left"/>
            </w:pPr>
            <w:r>
              <w:rPr>
                <w:rFonts w:ascii="Times New Roman" w:hAnsi="Times New Roman"/>
              </w:rPr>
              <w:lastRenderedPageBreak/>
              <w:t xml:space="preserve">4. </w:t>
            </w:r>
            <w:r w:rsidR="005F5BE6">
              <w:rPr>
                <w:rFonts w:ascii="Times New Roman" w:hAnsi="Times New Roman"/>
              </w:rPr>
              <w:t>Заседания общественного совета</w:t>
            </w:r>
            <w:r w:rsidR="005F5BE6" w:rsidRPr="009D25C0">
              <w:rPr>
                <w:rFonts w:ascii="Times New Roman" w:hAnsi="Times New Roman"/>
              </w:rPr>
              <w:t xml:space="preserve"> проходят в открытом режиме, </w:t>
            </w:r>
            <w:r w:rsidR="0071278C">
              <w:t>с использованием современных средств связи (видео-</w:t>
            </w:r>
            <w:proofErr w:type="spellStart"/>
            <w:r w:rsidR="0071278C">
              <w:t>аудиоконференция</w:t>
            </w:r>
            <w:proofErr w:type="spellEnd"/>
            <w:r w:rsidR="0071278C">
              <w:t>), обеспечивающих очное участие членов совета, находящихся в субъектах РФ,</w:t>
            </w:r>
          </w:p>
          <w:p w:rsidR="0059756D" w:rsidRDefault="005F5BE6" w:rsidP="005F5BE6">
            <w:pPr>
              <w:spacing w:line="240" w:lineRule="atLeast"/>
              <w:jc w:val="left"/>
              <w:rPr>
                <w:rFonts w:ascii="Times New Roman" w:hAnsi="Times New Roman"/>
              </w:rPr>
            </w:pPr>
            <w:r w:rsidRPr="009D25C0">
              <w:rPr>
                <w:rFonts w:ascii="Times New Roman" w:hAnsi="Times New Roman"/>
              </w:rPr>
              <w:t>с приглашением представителей СМИ, референтных групп и граждан</w:t>
            </w:r>
            <w:r>
              <w:rPr>
                <w:rFonts w:ascii="Times New Roman" w:hAnsi="Times New Roman"/>
              </w:rPr>
              <w:t xml:space="preserve">, в том числе кандидатов в члены совета, не вошедших в состав общественного совета. </w:t>
            </w:r>
            <w:r w:rsidRPr="009D25C0">
              <w:rPr>
                <w:rFonts w:ascii="Times New Roman" w:hAnsi="Times New Roman"/>
              </w:rPr>
              <w:t xml:space="preserve">На </w:t>
            </w:r>
            <w:r w:rsidRPr="009D25C0">
              <w:rPr>
                <w:rFonts w:ascii="Times New Roman" w:hAnsi="Times New Roman"/>
              </w:rPr>
              <w:lastRenderedPageBreak/>
              <w:t>сайте ФОИВ размещен порядок учас</w:t>
            </w:r>
            <w:r>
              <w:rPr>
                <w:rFonts w:ascii="Times New Roman" w:hAnsi="Times New Roman"/>
              </w:rPr>
              <w:t>тия в открытых заседаниях совета</w:t>
            </w:r>
            <w:r w:rsidRPr="009D25C0">
              <w:rPr>
                <w:rFonts w:ascii="Times New Roman" w:hAnsi="Times New Roman"/>
              </w:rPr>
              <w:t>. Место и время заседаний заранее анонсируются.</w:t>
            </w:r>
            <w:r>
              <w:rPr>
                <w:rFonts w:ascii="Times New Roman" w:hAnsi="Times New Roman"/>
              </w:rPr>
              <w:t xml:space="preserve"> </w:t>
            </w:r>
          </w:p>
          <w:p w:rsidR="005F5BE6" w:rsidRPr="001F759B" w:rsidRDefault="005F5BE6" w:rsidP="005F5BE6">
            <w:pPr>
              <w:spacing w:line="240" w:lineRule="atLeast"/>
              <w:jc w:val="left"/>
              <w:rPr>
                <w:rFonts w:ascii="Times New Roman" w:hAnsi="Times New Roman"/>
                <w:b/>
                <w:u w:val="single"/>
              </w:rPr>
            </w:pPr>
            <w:r w:rsidRPr="001F759B">
              <w:rPr>
                <w:rFonts w:ascii="Times New Roman" w:hAnsi="Times New Roman"/>
                <w:b/>
                <w:u w:val="single"/>
              </w:rPr>
              <w:t>Да</w:t>
            </w:r>
          </w:p>
          <w:p w:rsidR="005F5BE6" w:rsidRDefault="005F5BE6" w:rsidP="005F5BE6">
            <w:pPr>
              <w:spacing w:line="240" w:lineRule="atLeast"/>
              <w:jc w:val="left"/>
              <w:rPr>
                <w:rFonts w:ascii="Times New Roman" w:hAnsi="Times New Roman"/>
              </w:rPr>
            </w:pPr>
            <w:r>
              <w:rPr>
                <w:rFonts w:ascii="Times New Roman" w:hAnsi="Times New Roman"/>
              </w:rPr>
              <w:t>Нет</w:t>
            </w:r>
          </w:p>
          <w:p w:rsidR="005F5BE6" w:rsidRDefault="005F5BE6" w:rsidP="005F5BE6">
            <w:pPr>
              <w:spacing w:line="240" w:lineRule="atLeast"/>
              <w:jc w:val="left"/>
              <w:rPr>
                <w:rFonts w:ascii="Times New Roman" w:hAnsi="Times New Roman"/>
              </w:rPr>
            </w:pPr>
            <w:r>
              <w:rPr>
                <w:rFonts w:ascii="Times New Roman" w:hAnsi="Times New Roman"/>
              </w:rPr>
              <w:t>Частично</w:t>
            </w:r>
          </w:p>
          <w:p w:rsidR="001F759B" w:rsidRDefault="001F759B" w:rsidP="005F5BE6">
            <w:pPr>
              <w:spacing w:line="240" w:lineRule="atLeast"/>
              <w:jc w:val="left"/>
              <w:rPr>
                <w:rFonts w:ascii="Times New Roman" w:hAnsi="Times New Roman"/>
              </w:rPr>
            </w:pP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 xml:space="preserve">http://www.minfin.ru/ru/document/index.php?id_4=26595, </w:t>
            </w: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 xml:space="preserve">http://www.minfin.ru/ru/om/focal_advisory/os/?id_65=65809&amp;page_id=1347&amp;popup=Y&amp;area_id=65  </w:t>
            </w:r>
          </w:p>
          <w:p w:rsidR="005F5BE6" w:rsidRPr="009D25C0" w:rsidRDefault="005F5BE6" w:rsidP="005F5BE6">
            <w:pPr>
              <w:spacing w:line="240" w:lineRule="atLeast"/>
              <w:jc w:val="left"/>
              <w:rPr>
                <w:rFonts w:ascii="Times New Roman" w:hAnsi="Times New Roman"/>
              </w:rPr>
            </w:pPr>
          </w:p>
        </w:tc>
        <w:tc>
          <w:tcPr>
            <w:tcW w:w="937" w:type="pct"/>
            <w:shd w:val="clear" w:color="auto" w:fill="auto"/>
          </w:tcPr>
          <w:p w:rsidR="0071278C" w:rsidRDefault="00792A4E" w:rsidP="005F5BE6">
            <w:pPr>
              <w:spacing w:line="240" w:lineRule="atLeast"/>
              <w:jc w:val="left"/>
            </w:pPr>
            <w:r>
              <w:lastRenderedPageBreak/>
              <w:t xml:space="preserve">4. </w:t>
            </w:r>
            <w:r w:rsidR="0071278C">
              <w:t xml:space="preserve">Общественный совет имеет отдельный собственный сайт (отдельную страницу на сайте ФОИВ), информация на сайте поддерживается в актуальном состоянии; решения общественного совета и его </w:t>
            </w:r>
            <w:r w:rsidR="0071278C">
              <w:lastRenderedPageBreak/>
              <w:t>деятельность регулярно освещается в СМИ</w:t>
            </w:r>
          </w:p>
          <w:p w:rsidR="005F5BE6" w:rsidRDefault="005F5BE6" w:rsidP="005F5BE6">
            <w:pPr>
              <w:spacing w:line="240" w:lineRule="atLeast"/>
              <w:jc w:val="left"/>
            </w:pPr>
          </w:p>
          <w:p w:rsidR="005F5BE6" w:rsidRPr="001F759B" w:rsidRDefault="005F5BE6" w:rsidP="005F5BE6">
            <w:pPr>
              <w:spacing w:line="240" w:lineRule="atLeast"/>
              <w:jc w:val="left"/>
              <w:rPr>
                <w:b/>
                <w:u w:val="single"/>
              </w:rPr>
            </w:pPr>
            <w:r w:rsidRPr="001F759B">
              <w:rPr>
                <w:b/>
                <w:u w:val="single"/>
              </w:rPr>
              <w:t>Да</w:t>
            </w:r>
          </w:p>
          <w:p w:rsidR="005F5BE6" w:rsidRDefault="005F5BE6" w:rsidP="005F5BE6">
            <w:pPr>
              <w:spacing w:line="240" w:lineRule="atLeast"/>
              <w:jc w:val="left"/>
            </w:pPr>
            <w:r>
              <w:t>Нет</w:t>
            </w:r>
          </w:p>
          <w:p w:rsidR="005F5BE6" w:rsidRDefault="005F5BE6" w:rsidP="005F5BE6">
            <w:pPr>
              <w:spacing w:line="240" w:lineRule="atLeast"/>
              <w:jc w:val="left"/>
              <w:rPr>
                <w:rFonts w:ascii="Times New Roman" w:hAnsi="Times New Roman"/>
              </w:rPr>
            </w:pPr>
          </w:p>
          <w:p w:rsidR="001F759B" w:rsidRPr="001F759B" w:rsidRDefault="001F759B" w:rsidP="005F5BE6">
            <w:pPr>
              <w:spacing w:line="240" w:lineRule="atLeast"/>
              <w:jc w:val="left"/>
              <w:rPr>
                <w:rFonts w:ascii="Times New Roman" w:hAnsi="Times New Roman"/>
                <w:i/>
              </w:rPr>
            </w:pPr>
            <w:r w:rsidRPr="001F759B">
              <w:rPr>
                <w:rFonts w:ascii="Times New Roman" w:hAnsi="Times New Roman"/>
                <w:i/>
              </w:rPr>
              <w:t>http://minfin.ru/ru/om/focal_advisory/os/</w:t>
            </w:r>
          </w:p>
        </w:tc>
      </w:tr>
      <w:tr w:rsidR="0059756D" w:rsidRPr="00C90115" w:rsidTr="00C04447">
        <w:tc>
          <w:tcPr>
            <w:tcW w:w="899" w:type="pct"/>
            <w:shd w:val="clear" w:color="auto" w:fill="auto"/>
          </w:tcPr>
          <w:p w:rsidR="0059756D" w:rsidRPr="009D25C0" w:rsidRDefault="0059756D" w:rsidP="0059756D">
            <w:pPr>
              <w:spacing w:line="240" w:lineRule="atLeast"/>
              <w:jc w:val="left"/>
              <w:rPr>
                <w:rFonts w:ascii="Times New Roman" w:hAnsi="Times New Roman"/>
              </w:rPr>
            </w:pPr>
          </w:p>
        </w:tc>
        <w:tc>
          <w:tcPr>
            <w:tcW w:w="1630" w:type="pct"/>
            <w:shd w:val="clear" w:color="auto" w:fill="auto"/>
          </w:tcPr>
          <w:p w:rsidR="0059756D" w:rsidRDefault="00792A4E" w:rsidP="005F5BE6">
            <w:pPr>
              <w:spacing w:line="240" w:lineRule="atLeast"/>
              <w:jc w:val="left"/>
              <w:rPr>
                <w:rFonts w:ascii="Times New Roman" w:hAnsi="Times New Roman"/>
              </w:rPr>
            </w:pPr>
            <w:r>
              <w:rPr>
                <w:rFonts w:ascii="Times New Roman" w:hAnsi="Times New Roman"/>
              </w:rPr>
              <w:t xml:space="preserve">5. </w:t>
            </w:r>
            <w:r w:rsidR="005F5BE6" w:rsidRPr="005F5BE6">
              <w:rPr>
                <w:rFonts w:ascii="Times New Roman" w:hAnsi="Times New Roman"/>
              </w:rPr>
              <w:t>ФОИВ обеспечивает приглашение на заседание</w:t>
            </w:r>
            <w:r w:rsidR="005F5BE6">
              <w:rPr>
                <w:rFonts w:ascii="Times New Roman" w:hAnsi="Times New Roman"/>
              </w:rPr>
              <w:t xml:space="preserve"> итоговой коллегии ФОИВ членов общественного совета, обеспечивает выступление председателя общественного совета</w:t>
            </w:r>
          </w:p>
          <w:p w:rsidR="005F5BE6" w:rsidRDefault="005F5BE6" w:rsidP="005F5BE6">
            <w:pPr>
              <w:spacing w:line="240" w:lineRule="atLeast"/>
              <w:jc w:val="left"/>
              <w:rPr>
                <w:rFonts w:ascii="Times New Roman" w:hAnsi="Times New Roman"/>
              </w:rPr>
            </w:pPr>
          </w:p>
          <w:p w:rsidR="005F5BE6" w:rsidRPr="00F7107B" w:rsidRDefault="005F5BE6" w:rsidP="005F5BE6">
            <w:pPr>
              <w:spacing w:line="240" w:lineRule="atLeast"/>
              <w:jc w:val="left"/>
              <w:rPr>
                <w:rFonts w:ascii="Times New Roman" w:hAnsi="Times New Roman"/>
                <w:b/>
                <w:u w:val="single"/>
              </w:rPr>
            </w:pPr>
            <w:r w:rsidRPr="00F7107B">
              <w:rPr>
                <w:rFonts w:ascii="Times New Roman" w:hAnsi="Times New Roman"/>
                <w:b/>
                <w:u w:val="single"/>
              </w:rPr>
              <w:t>Да</w:t>
            </w:r>
          </w:p>
          <w:p w:rsidR="005F5BE6" w:rsidRDefault="005F5BE6" w:rsidP="005F5BE6">
            <w:pPr>
              <w:spacing w:line="240" w:lineRule="atLeast"/>
              <w:jc w:val="left"/>
              <w:rPr>
                <w:rFonts w:ascii="Times New Roman" w:hAnsi="Times New Roman"/>
              </w:rPr>
            </w:pPr>
            <w:r>
              <w:rPr>
                <w:rFonts w:ascii="Times New Roman" w:hAnsi="Times New Roman"/>
              </w:rPr>
              <w:t>Нет</w:t>
            </w:r>
          </w:p>
          <w:p w:rsidR="005F5BE6" w:rsidRDefault="005F5BE6" w:rsidP="005F5BE6">
            <w:pPr>
              <w:spacing w:line="240" w:lineRule="atLeast"/>
              <w:jc w:val="left"/>
              <w:rPr>
                <w:rFonts w:ascii="Times New Roman" w:hAnsi="Times New Roman"/>
              </w:rPr>
            </w:pPr>
            <w:r>
              <w:rPr>
                <w:rFonts w:ascii="Times New Roman" w:hAnsi="Times New Roman"/>
              </w:rPr>
              <w:t>Частично</w:t>
            </w:r>
          </w:p>
          <w:p w:rsidR="005F5BE6" w:rsidRDefault="005F5BE6" w:rsidP="005F5BE6">
            <w:pPr>
              <w:spacing w:line="240" w:lineRule="atLeast"/>
              <w:jc w:val="left"/>
              <w:rPr>
                <w:rFonts w:ascii="Times New Roman" w:hAnsi="Times New Roman"/>
              </w:rPr>
            </w:pPr>
          </w:p>
          <w:p w:rsidR="00F7107B" w:rsidRPr="00F7107B" w:rsidRDefault="00F7107B" w:rsidP="00F7107B">
            <w:pPr>
              <w:spacing w:line="240" w:lineRule="atLeast"/>
              <w:jc w:val="left"/>
              <w:rPr>
                <w:rFonts w:ascii="Times New Roman" w:hAnsi="Times New Roman"/>
                <w:i/>
              </w:rPr>
            </w:pPr>
            <w:r w:rsidRPr="00F7107B">
              <w:rPr>
                <w:rFonts w:ascii="Times New Roman" w:hAnsi="Times New Roman"/>
                <w:i/>
              </w:rPr>
              <w:t xml:space="preserve">Стенограмма заседания коллегии  </w:t>
            </w:r>
            <w:r w:rsidRPr="00F7107B">
              <w:rPr>
                <w:rFonts w:ascii="Times New Roman" w:hAnsi="Times New Roman"/>
                <w:i/>
              </w:rPr>
              <w:lastRenderedPageBreak/>
              <w:t>Минфина России</w:t>
            </w:r>
            <w:r>
              <w:rPr>
                <w:rFonts w:ascii="Times New Roman" w:hAnsi="Times New Roman"/>
                <w:i/>
              </w:rPr>
              <w:t xml:space="preserve"> </w:t>
            </w:r>
            <w:r w:rsidRPr="00F7107B">
              <w:rPr>
                <w:rFonts w:ascii="Times New Roman" w:hAnsi="Times New Roman"/>
                <w:i/>
              </w:rPr>
              <w:t>«Об основных направлениях деятельности Министерства финансов Российской Федерации в 2015 году и задачах органов финансовой системы Российской Федерации на 2016 год»</w:t>
            </w:r>
            <w:r>
              <w:rPr>
                <w:rFonts w:ascii="Times New Roman" w:hAnsi="Times New Roman"/>
                <w:i/>
              </w:rPr>
              <w:t xml:space="preserve"> </w:t>
            </w:r>
          </w:p>
          <w:p w:rsidR="00F7107B" w:rsidRPr="009D25C0" w:rsidRDefault="00F7107B" w:rsidP="00F7107B">
            <w:pPr>
              <w:spacing w:line="240" w:lineRule="atLeast"/>
              <w:jc w:val="left"/>
              <w:rPr>
                <w:rFonts w:ascii="Times New Roman" w:hAnsi="Times New Roman"/>
              </w:rPr>
            </w:pPr>
            <w:r w:rsidRPr="00F7107B">
              <w:rPr>
                <w:rFonts w:ascii="Times New Roman" w:hAnsi="Times New Roman"/>
                <w:i/>
              </w:rPr>
              <w:t>от 20 апреля 2016 года</w:t>
            </w:r>
          </w:p>
        </w:tc>
        <w:tc>
          <w:tcPr>
            <w:tcW w:w="1534" w:type="pct"/>
            <w:shd w:val="clear" w:color="auto" w:fill="auto"/>
          </w:tcPr>
          <w:p w:rsidR="0059756D" w:rsidRDefault="00792A4E" w:rsidP="0059756D">
            <w:pPr>
              <w:spacing w:line="240" w:lineRule="atLeast"/>
              <w:jc w:val="left"/>
              <w:rPr>
                <w:rFonts w:ascii="Times New Roman" w:hAnsi="Times New Roman"/>
              </w:rPr>
            </w:pPr>
            <w:r>
              <w:rPr>
                <w:rFonts w:ascii="Times New Roman" w:hAnsi="Times New Roman"/>
              </w:rPr>
              <w:lastRenderedPageBreak/>
              <w:t xml:space="preserve">5. </w:t>
            </w:r>
            <w:r w:rsidR="005F5BE6" w:rsidRPr="005F5BE6">
              <w:rPr>
                <w:rFonts w:ascii="Times New Roman" w:hAnsi="Times New Roman"/>
              </w:rPr>
              <w:t xml:space="preserve">ФОИВ обеспечивает проведение </w:t>
            </w:r>
            <w:r w:rsidR="005F5BE6">
              <w:rPr>
                <w:rFonts w:ascii="Times New Roman" w:hAnsi="Times New Roman"/>
              </w:rPr>
              <w:t xml:space="preserve">регулярных (не реже одного раза в год) </w:t>
            </w:r>
            <w:r w:rsidR="005F5BE6" w:rsidRPr="005F5BE6">
              <w:rPr>
                <w:rFonts w:ascii="Times New Roman" w:hAnsi="Times New Roman"/>
              </w:rPr>
              <w:t>совместных заседаний общественных совето</w:t>
            </w:r>
            <w:r w:rsidR="005F5BE6">
              <w:rPr>
                <w:rFonts w:ascii="Times New Roman" w:hAnsi="Times New Roman"/>
              </w:rPr>
              <w:t xml:space="preserve">в </w:t>
            </w:r>
            <w:r w:rsidR="00D43BE6" w:rsidRPr="00D43BE6">
              <w:rPr>
                <w:rFonts w:ascii="Times New Roman" w:hAnsi="Times New Roman"/>
              </w:rPr>
              <w:t xml:space="preserve">других ФОИВ/подведомственных органов при наличии вопросов </w:t>
            </w:r>
            <w:r w:rsidR="0071278C">
              <w:rPr>
                <w:rFonts w:ascii="Times New Roman" w:hAnsi="Times New Roman"/>
              </w:rPr>
              <w:t>общей актуальной повестки</w:t>
            </w:r>
            <w:r w:rsidR="005F5BE6">
              <w:rPr>
                <w:rFonts w:ascii="Times New Roman" w:hAnsi="Times New Roman"/>
              </w:rPr>
              <w:t xml:space="preserve">. Информация о проведении анонсируется заблаговременно, информация о результатах заседаний размещается на странице общественного совета </w:t>
            </w:r>
            <w:r w:rsidR="005F5BE6">
              <w:rPr>
                <w:rFonts w:ascii="Times New Roman" w:hAnsi="Times New Roman"/>
              </w:rPr>
              <w:lastRenderedPageBreak/>
              <w:t>на официальном сайте ФОИВ</w:t>
            </w:r>
          </w:p>
          <w:p w:rsidR="005F5BE6" w:rsidRDefault="005F5BE6" w:rsidP="0059756D">
            <w:pPr>
              <w:spacing w:line="240" w:lineRule="atLeast"/>
              <w:jc w:val="left"/>
              <w:rPr>
                <w:rFonts w:ascii="Times New Roman" w:hAnsi="Times New Roman"/>
              </w:rPr>
            </w:pPr>
          </w:p>
          <w:p w:rsidR="005F5BE6" w:rsidRDefault="005F5BE6" w:rsidP="0059756D">
            <w:pPr>
              <w:spacing w:line="240" w:lineRule="atLeast"/>
              <w:jc w:val="left"/>
              <w:rPr>
                <w:rFonts w:ascii="Times New Roman" w:hAnsi="Times New Roman"/>
              </w:rPr>
            </w:pPr>
            <w:r>
              <w:rPr>
                <w:rFonts w:ascii="Times New Roman" w:hAnsi="Times New Roman"/>
              </w:rPr>
              <w:t>Да</w:t>
            </w:r>
          </w:p>
          <w:p w:rsidR="005F5BE6" w:rsidRPr="001F759B" w:rsidRDefault="005F5BE6" w:rsidP="0059756D">
            <w:pPr>
              <w:spacing w:line="240" w:lineRule="atLeast"/>
              <w:jc w:val="left"/>
              <w:rPr>
                <w:rFonts w:ascii="Times New Roman" w:hAnsi="Times New Roman"/>
                <w:b/>
                <w:u w:val="single"/>
              </w:rPr>
            </w:pPr>
            <w:r w:rsidRPr="001F759B">
              <w:rPr>
                <w:rFonts w:ascii="Times New Roman" w:hAnsi="Times New Roman"/>
                <w:b/>
                <w:u w:val="single"/>
              </w:rPr>
              <w:t>Нет</w:t>
            </w:r>
          </w:p>
          <w:p w:rsidR="005F5BE6" w:rsidRPr="009D25C0" w:rsidRDefault="005F5BE6" w:rsidP="0059756D">
            <w:pPr>
              <w:spacing w:line="240" w:lineRule="atLeast"/>
              <w:jc w:val="left"/>
              <w:rPr>
                <w:rFonts w:ascii="Times New Roman" w:hAnsi="Times New Roman"/>
              </w:rPr>
            </w:pPr>
            <w:r>
              <w:rPr>
                <w:rFonts w:ascii="Times New Roman" w:hAnsi="Times New Roman"/>
              </w:rPr>
              <w:t xml:space="preserve">Частично </w:t>
            </w:r>
          </w:p>
        </w:tc>
        <w:tc>
          <w:tcPr>
            <w:tcW w:w="937" w:type="pct"/>
            <w:shd w:val="clear" w:color="auto" w:fill="auto"/>
          </w:tcPr>
          <w:p w:rsidR="0059756D" w:rsidRDefault="00792A4E" w:rsidP="00000524">
            <w:pPr>
              <w:spacing w:line="240" w:lineRule="atLeast"/>
              <w:jc w:val="left"/>
              <w:rPr>
                <w:rFonts w:ascii="Times New Roman" w:hAnsi="Times New Roman"/>
              </w:rPr>
            </w:pPr>
            <w:r>
              <w:rPr>
                <w:rFonts w:ascii="Times New Roman" w:hAnsi="Times New Roman"/>
              </w:rPr>
              <w:lastRenderedPageBreak/>
              <w:t xml:space="preserve">5. </w:t>
            </w:r>
            <w:r w:rsidR="00000524">
              <w:rPr>
                <w:rFonts w:ascii="Times New Roman" w:hAnsi="Times New Roman"/>
              </w:rPr>
              <w:t xml:space="preserve">Общественный совет используется ФОИВ в качестве канала взаимодействия ФОИВ с референтными группами: общественный совет собирает и транслирует </w:t>
            </w:r>
            <w:r w:rsidR="00000524">
              <w:rPr>
                <w:rFonts w:ascii="Times New Roman" w:hAnsi="Times New Roman"/>
              </w:rPr>
              <w:lastRenderedPageBreak/>
              <w:t>информацию и запросы референтных групп в ФОИВ, а также распространяет информацию ФОИВ среди широкого круга референтных групп</w:t>
            </w:r>
          </w:p>
          <w:p w:rsidR="00000524" w:rsidRDefault="00000524" w:rsidP="00000524">
            <w:pPr>
              <w:spacing w:line="240" w:lineRule="atLeast"/>
              <w:jc w:val="left"/>
              <w:rPr>
                <w:rFonts w:ascii="Times New Roman" w:hAnsi="Times New Roman"/>
              </w:rPr>
            </w:pPr>
          </w:p>
          <w:p w:rsidR="00000524" w:rsidRPr="001F759B" w:rsidRDefault="00000524" w:rsidP="00000524">
            <w:pPr>
              <w:spacing w:line="240" w:lineRule="atLeast"/>
              <w:jc w:val="left"/>
              <w:rPr>
                <w:rFonts w:ascii="Times New Roman" w:hAnsi="Times New Roman"/>
                <w:b/>
                <w:u w:val="single"/>
              </w:rPr>
            </w:pPr>
            <w:r w:rsidRPr="001F759B">
              <w:rPr>
                <w:rFonts w:ascii="Times New Roman" w:hAnsi="Times New Roman"/>
                <w:b/>
                <w:u w:val="single"/>
              </w:rPr>
              <w:t>Да</w:t>
            </w:r>
          </w:p>
          <w:p w:rsidR="00000524" w:rsidRDefault="00000524" w:rsidP="00000524">
            <w:pPr>
              <w:spacing w:line="240" w:lineRule="atLeast"/>
              <w:jc w:val="left"/>
              <w:rPr>
                <w:rFonts w:ascii="Times New Roman" w:hAnsi="Times New Roman"/>
              </w:rPr>
            </w:pPr>
            <w:r>
              <w:rPr>
                <w:rFonts w:ascii="Times New Roman" w:hAnsi="Times New Roman"/>
              </w:rPr>
              <w:t>Нет</w:t>
            </w:r>
          </w:p>
          <w:p w:rsidR="00000524" w:rsidRDefault="00000524" w:rsidP="00000524">
            <w:pPr>
              <w:spacing w:line="240" w:lineRule="atLeast"/>
              <w:jc w:val="left"/>
              <w:rPr>
                <w:rFonts w:ascii="Times New Roman" w:hAnsi="Times New Roman"/>
              </w:rPr>
            </w:pPr>
            <w:r>
              <w:rPr>
                <w:rFonts w:ascii="Times New Roman" w:hAnsi="Times New Roman"/>
              </w:rPr>
              <w:t>Частично</w:t>
            </w:r>
          </w:p>
          <w:p w:rsidR="00000524" w:rsidRPr="009D25C0" w:rsidRDefault="00000524" w:rsidP="00000524">
            <w:pPr>
              <w:spacing w:line="240" w:lineRule="atLeast"/>
              <w:jc w:val="left"/>
              <w:rPr>
                <w:rFonts w:ascii="Times New Roman" w:hAnsi="Times New Roman"/>
              </w:rPr>
            </w:pPr>
          </w:p>
        </w:tc>
      </w:tr>
      <w:tr w:rsidR="00D159C4" w:rsidRPr="00C90115" w:rsidTr="00C04447">
        <w:tc>
          <w:tcPr>
            <w:tcW w:w="899" w:type="pct"/>
            <w:shd w:val="clear" w:color="auto" w:fill="auto"/>
          </w:tcPr>
          <w:p w:rsidR="00D159C4" w:rsidRPr="009D25C0" w:rsidRDefault="00D159C4" w:rsidP="00D159C4">
            <w:pPr>
              <w:spacing w:line="240" w:lineRule="atLeast"/>
              <w:jc w:val="left"/>
              <w:rPr>
                <w:rFonts w:ascii="Times New Roman" w:hAnsi="Times New Roman"/>
              </w:rPr>
            </w:pPr>
            <w:r w:rsidRPr="009D25C0">
              <w:rPr>
                <w:rFonts w:ascii="Times New Roman" w:hAnsi="Times New Roman"/>
              </w:rPr>
              <w:lastRenderedPageBreak/>
              <w:t>Работа пресс-службы федерального органа исполнительной власти</w:t>
            </w:r>
          </w:p>
        </w:tc>
        <w:tc>
          <w:tcPr>
            <w:tcW w:w="1630"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t xml:space="preserve">1. </w:t>
            </w:r>
            <w:r w:rsidR="00D159C4" w:rsidRPr="009D25C0">
              <w:rPr>
                <w:rFonts w:ascii="Times New Roman" w:hAnsi="Times New Roman"/>
              </w:rPr>
              <w:t>Утверждены и опубликованы</w:t>
            </w:r>
            <w:r w:rsidR="004170A0">
              <w:rPr>
                <w:rFonts w:ascii="Times New Roman" w:hAnsi="Times New Roman"/>
              </w:rPr>
              <w:t xml:space="preserve"> на официальном </w:t>
            </w:r>
            <w:r w:rsidR="00D159C4">
              <w:rPr>
                <w:rFonts w:ascii="Times New Roman" w:hAnsi="Times New Roman"/>
              </w:rPr>
              <w:t>сайте</w:t>
            </w:r>
            <w:r w:rsidR="00D159C4" w:rsidRPr="009D25C0">
              <w:rPr>
                <w:rFonts w:ascii="Times New Roman" w:hAnsi="Times New Roman"/>
              </w:rPr>
              <w:t xml:space="preserve"> цели, задачи, структура и функции пресс-службы в соответствии со спецификой деятельности ФОИВ. </w:t>
            </w:r>
          </w:p>
          <w:p w:rsidR="004170A0" w:rsidRDefault="004170A0" w:rsidP="00D159C4">
            <w:pPr>
              <w:spacing w:line="240" w:lineRule="atLeast"/>
              <w:jc w:val="left"/>
              <w:rPr>
                <w:rFonts w:ascii="Times New Roman" w:hAnsi="Times New Roman"/>
              </w:rPr>
            </w:pPr>
          </w:p>
          <w:p w:rsidR="004170A0" w:rsidRPr="001F759B" w:rsidRDefault="004170A0" w:rsidP="00D159C4">
            <w:pPr>
              <w:spacing w:line="240" w:lineRule="atLeast"/>
              <w:jc w:val="left"/>
              <w:rPr>
                <w:rFonts w:ascii="Times New Roman" w:hAnsi="Times New Roman"/>
                <w:b/>
                <w:u w:val="single"/>
              </w:rPr>
            </w:pPr>
            <w:r w:rsidRPr="001F759B">
              <w:rPr>
                <w:rFonts w:ascii="Times New Roman" w:hAnsi="Times New Roman"/>
                <w:b/>
                <w:u w:val="single"/>
              </w:rPr>
              <w:t>Да</w:t>
            </w:r>
          </w:p>
          <w:p w:rsidR="004170A0" w:rsidRDefault="004170A0" w:rsidP="00D159C4">
            <w:pPr>
              <w:spacing w:line="240" w:lineRule="atLeast"/>
              <w:jc w:val="left"/>
              <w:rPr>
                <w:rFonts w:ascii="Times New Roman" w:hAnsi="Times New Roman"/>
              </w:rPr>
            </w:pPr>
            <w:r>
              <w:rPr>
                <w:rFonts w:ascii="Times New Roman" w:hAnsi="Times New Roman"/>
              </w:rPr>
              <w:t xml:space="preserve">Нет </w:t>
            </w:r>
          </w:p>
          <w:p w:rsidR="001F759B" w:rsidRDefault="001F759B" w:rsidP="00D159C4">
            <w:pPr>
              <w:spacing w:line="240" w:lineRule="atLeast"/>
              <w:jc w:val="left"/>
              <w:rPr>
                <w:rFonts w:ascii="Times New Roman" w:hAnsi="Times New Roman"/>
              </w:rPr>
            </w:pPr>
          </w:p>
          <w:p w:rsidR="001F759B" w:rsidRPr="001F759B" w:rsidRDefault="00E121D6" w:rsidP="001F759B">
            <w:pPr>
              <w:spacing w:line="240" w:lineRule="atLeast"/>
              <w:jc w:val="left"/>
              <w:rPr>
                <w:rFonts w:ascii="Times New Roman" w:hAnsi="Times New Roman"/>
                <w:i/>
              </w:rPr>
            </w:pPr>
            <w:hyperlink r:id="rId19" w:tooltip="http://minfin.ru/ru/press-center/about/" w:history="1">
              <w:r w:rsidR="001F759B" w:rsidRPr="001F759B">
                <w:rPr>
                  <w:rFonts w:ascii="Times New Roman" w:hAnsi="Times New Roman"/>
                  <w:i/>
                </w:rPr>
                <w:t>http://minfin.ru/ru/press-center/about/</w:t>
              </w:r>
            </w:hyperlink>
          </w:p>
          <w:p w:rsidR="001F759B" w:rsidRPr="009D25C0" w:rsidRDefault="001F759B" w:rsidP="00D159C4">
            <w:pPr>
              <w:spacing w:line="240" w:lineRule="atLeast"/>
              <w:jc w:val="left"/>
              <w:rPr>
                <w:rFonts w:ascii="Times New Roman" w:hAnsi="Times New Roman"/>
              </w:rPr>
            </w:pPr>
          </w:p>
        </w:tc>
        <w:tc>
          <w:tcPr>
            <w:tcW w:w="1534"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t xml:space="preserve">1. </w:t>
            </w:r>
            <w:r w:rsidR="00D159C4" w:rsidRPr="009D25C0">
              <w:rPr>
                <w:rFonts w:ascii="Times New Roman" w:hAnsi="Times New Roman"/>
              </w:rPr>
              <w:t xml:space="preserve">Определен перечень каналов связи (коммуникационные стратегии) с разными референтными группами. </w:t>
            </w:r>
          </w:p>
          <w:p w:rsidR="004170A0" w:rsidRDefault="004170A0" w:rsidP="00D159C4">
            <w:pPr>
              <w:spacing w:line="240" w:lineRule="atLeast"/>
              <w:jc w:val="left"/>
              <w:rPr>
                <w:rFonts w:ascii="Times New Roman" w:hAnsi="Times New Roman"/>
              </w:rPr>
            </w:pPr>
          </w:p>
          <w:p w:rsidR="004170A0" w:rsidRPr="001F759B" w:rsidRDefault="004170A0" w:rsidP="00D159C4">
            <w:pPr>
              <w:spacing w:line="240" w:lineRule="atLeast"/>
              <w:jc w:val="left"/>
              <w:rPr>
                <w:rFonts w:ascii="Times New Roman" w:hAnsi="Times New Roman"/>
                <w:b/>
                <w:u w:val="single"/>
              </w:rPr>
            </w:pPr>
            <w:r w:rsidRPr="001F759B">
              <w:rPr>
                <w:rFonts w:ascii="Times New Roman" w:hAnsi="Times New Roman"/>
                <w:b/>
                <w:u w:val="single"/>
              </w:rPr>
              <w:t>Да</w:t>
            </w:r>
          </w:p>
          <w:p w:rsidR="004170A0" w:rsidRDefault="004170A0" w:rsidP="00D159C4">
            <w:pPr>
              <w:spacing w:line="240" w:lineRule="atLeast"/>
              <w:jc w:val="left"/>
              <w:rPr>
                <w:rFonts w:ascii="Times New Roman" w:hAnsi="Times New Roman"/>
              </w:rPr>
            </w:pPr>
            <w:r>
              <w:rPr>
                <w:rFonts w:ascii="Times New Roman" w:hAnsi="Times New Roman"/>
              </w:rPr>
              <w:t>Нет</w:t>
            </w:r>
          </w:p>
          <w:p w:rsidR="004170A0" w:rsidRDefault="004170A0" w:rsidP="00D159C4">
            <w:pPr>
              <w:spacing w:line="240" w:lineRule="atLeast"/>
              <w:jc w:val="left"/>
              <w:rPr>
                <w:rFonts w:ascii="Times New Roman" w:hAnsi="Times New Roman"/>
              </w:rPr>
            </w:pPr>
            <w:r>
              <w:rPr>
                <w:rFonts w:ascii="Times New Roman" w:hAnsi="Times New Roman"/>
              </w:rPr>
              <w:t>Частично</w:t>
            </w:r>
          </w:p>
          <w:p w:rsidR="001F759B" w:rsidRDefault="001F759B" w:rsidP="00D159C4">
            <w:pPr>
              <w:spacing w:line="240" w:lineRule="atLeast"/>
              <w:jc w:val="left"/>
              <w:rPr>
                <w:rFonts w:ascii="Times New Roman" w:hAnsi="Times New Roman"/>
              </w:rPr>
            </w:pPr>
          </w:p>
          <w:p w:rsidR="001F759B" w:rsidRPr="001F759B" w:rsidRDefault="001F759B" w:rsidP="00D159C4">
            <w:pPr>
              <w:spacing w:line="240" w:lineRule="atLeast"/>
              <w:jc w:val="left"/>
              <w:rPr>
                <w:rFonts w:ascii="Times New Roman" w:hAnsi="Times New Roman"/>
                <w:i/>
              </w:rPr>
            </w:pPr>
            <w:r w:rsidRPr="001F759B">
              <w:rPr>
                <w:rFonts w:ascii="Times New Roman" w:hAnsi="Times New Roman"/>
                <w:i/>
              </w:rPr>
              <w:t xml:space="preserve">Перечень каналов связи с референтными группами, </w:t>
            </w:r>
            <w:r w:rsidRPr="001F759B">
              <w:rPr>
                <w:rFonts w:ascii="Times New Roman" w:hAnsi="Times New Roman"/>
                <w:i/>
              </w:rPr>
              <w:lastRenderedPageBreak/>
              <w:t>выделенными в Минфине России</w:t>
            </w:r>
          </w:p>
          <w:p w:rsidR="001F759B" w:rsidRPr="001F759B" w:rsidRDefault="001F759B" w:rsidP="001F759B">
            <w:pPr>
              <w:rPr>
                <w:rFonts w:ascii="Times New Roman" w:hAnsi="Times New Roman"/>
                <w:i/>
              </w:rPr>
            </w:pPr>
            <w:r w:rsidRPr="001F759B">
              <w:rPr>
                <w:rFonts w:ascii="Times New Roman" w:hAnsi="Times New Roman"/>
                <w:i/>
              </w:rPr>
              <w:t xml:space="preserve">http://minfin.ru/ru/document/?id_4=23172&amp;amp;area_id=4&amp;amp;page_id=2104&amp;amp;popup=Y#ixzz4cuk1icho &lt;http://minfin.ru/ru/document/?id_4=23172&amp;area_id=4&amp;page_id=2104&amp;popup=Y#ixzz4cuk1icho&gt; </w:t>
            </w:r>
          </w:p>
          <w:p w:rsidR="001F759B" w:rsidRPr="009D25C0" w:rsidRDefault="001F759B" w:rsidP="00D159C4">
            <w:pPr>
              <w:spacing w:line="240" w:lineRule="atLeast"/>
              <w:jc w:val="left"/>
              <w:rPr>
                <w:rFonts w:ascii="Times New Roman" w:hAnsi="Times New Roman"/>
              </w:rPr>
            </w:pPr>
          </w:p>
        </w:tc>
        <w:tc>
          <w:tcPr>
            <w:tcW w:w="937"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lastRenderedPageBreak/>
              <w:t xml:space="preserve">1. </w:t>
            </w:r>
            <w:r w:rsidR="00D159C4" w:rsidRPr="009D25C0">
              <w:rPr>
                <w:rFonts w:ascii="Times New Roman" w:hAnsi="Times New Roman"/>
              </w:rPr>
              <w:t xml:space="preserve">Проводятся тренинги (обучение) для сотрудников </w:t>
            </w:r>
            <w:r w:rsidR="004170A0">
              <w:rPr>
                <w:rFonts w:ascii="Times New Roman" w:hAnsi="Times New Roman"/>
              </w:rPr>
              <w:t xml:space="preserve">по организации общения со СМИ, </w:t>
            </w:r>
            <w:r w:rsidR="00D159C4" w:rsidRPr="009D25C0">
              <w:rPr>
                <w:rFonts w:ascii="Times New Roman" w:hAnsi="Times New Roman"/>
              </w:rPr>
              <w:t>по</w:t>
            </w:r>
            <w:r w:rsidR="004170A0">
              <w:rPr>
                <w:rFonts w:ascii="Times New Roman" w:hAnsi="Times New Roman"/>
              </w:rPr>
              <w:t xml:space="preserve"> использованию социальных сетей и иных каналов коммуникации</w:t>
            </w:r>
          </w:p>
          <w:p w:rsidR="004170A0" w:rsidRDefault="004170A0" w:rsidP="00D159C4">
            <w:pPr>
              <w:spacing w:line="240" w:lineRule="atLeast"/>
              <w:jc w:val="left"/>
              <w:rPr>
                <w:rFonts w:ascii="Times New Roman" w:hAnsi="Times New Roman"/>
              </w:rPr>
            </w:pPr>
          </w:p>
          <w:p w:rsidR="004170A0" w:rsidRDefault="004170A0" w:rsidP="00D159C4">
            <w:pPr>
              <w:spacing w:line="240" w:lineRule="atLeast"/>
              <w:jc w:val="left"/>
              <w:rPr>
                <w:rFonts w:ascii="Times New Roman" w:hAnsi="Times New Roman"/>
              </w:rPr>
            </w:pPr>
            <w:r>
              <w:rPr>
                <w:rFonts w:ascii="Times New Roman" w:hAnsi="Times New Roman"/>
              </w:rPr>
              <w:t>Да</w:t>
            </w:r>
          </w:p>
          <w:p w:rsidR="004170A0" w:rsidRDefault="004170A0" w:rsidP="00D159C4">
            <w:pPr>
              <w:spacing w:line="240" w:lineRule="atLeast"/>
              <w:jc w:val="left"/>
              <w:rPr>
                <w:rFonts w:ascii="Times New Roman" w:hAnsi="Times New Roman"/>
              </w:rPr>
            </w:pPr>
            <w:r>
              <w:rPr>
                <w:rFonts w:ascii="Times New Roman" w:hAnsi="Times New Roman"/>
              </w:rPr>
              <w:lastRenderedPageBreak/>
              <w:t>Нет</w:t>
            </w:r>
          </w:p>
          <w:p w:rsidR="004170A0" w:rsidRPr="001F759B" w:rsidRDefault="004170A0" w:rsidP="00D159C4">
            <w:pPr>
              <w:spacing w:line="240" w:lineRule="atLeast"/>
              <w:jc w:val="left"/>
              <w:rPr>
                <w:rFonts w:ascii="Times New Roman" w:hAnsi="Times New Roman"/>
                <w:b/>
                <w:u w:val="single"/>
              </w:rPr>
            </w:pPr>
            <w:r w:rsidRPr="001F759B">
              <w:rPr>
                <w:rFonts w:ascii="Times New Roman" w:hAnsi="Times New Roman"/>
                <w:b/>
                <w:u w:val="single"/>
              </w:rPr>
              <w:t>Частично</w:t>
            </w:r>
          </w:p>
          <w:p w:rsidR="004170A0" w:rsidRPr="009D25C0" w:rsidRDefault="004170A0" w:rsidP="00D159C4">
            <w:pPr>
              <w:spacing w:line="240" w:lineRule="atLeast"/>
              <w:jc w:val="left"/>
              <w:rPr>
                <w:rFonts w:ascii="Times New Roman" w:hAnsi="Times New Roman"/>
              </w:rPr>
            </w:pPr>
          </w:p>
        </w:tc>
      </w:tr>
      <w:tr w:rsidR="00D159C4" w:rsidRPr="00C90115" w:rsidTr="00C04447">
        <w:tc>
          <w:tcPr>
            <w:tcW w:w="899" w:type="pct"/>
            <w:shd w:val="clear" w:color="auto" w:fill="auto"/>
          </w:tcPr>
          <w:p w:rsidR="00D159C4" w:rsidRPr="009D25C0" w:rsidRDefault="00D159C4" w:rsidP="00D159C4">
            <w:pPr>
              <w:spacing w:line="240" w:lineRule="atLeast"/>
              <w:jc w:val="left"/>
              <w:rPr>
                <w:rFonts w:ascii="Times New Roman" w:hAnsi="Times New Roman"/>
              </w:rPr>
            </w:pPr>
          </w:p>
        </w:tc>
        <w:tc>
          <w:tcPr>
            <w:tcW w:w="1630"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t xml:space="preserve">2. </w:t>
            </w:r>
            <w:r w:rsidR="00D159C4" w:rsidRPr="009D25C0">
              <w:rPr>
                <w:rFonts w:ascii="Times New Roman" w:hAnsi="Times New Roman"/>
              </w:rPr>
              <w:t>Утверждено положение (порядок, регламент) о взаимодействии структурных подразделений ФОИВ при подготовке ответов на запросы редакций СМИ, предоставлении комментариев, организации инт</w:t>
            </w:r>
            <w:r w:rsidR="004170A0">
              <w:rPr>
                <w:rFonts w:ascii="Times New Roman" w:hAnsi="Times New Roman"/>
              </w:rPr>
              <w:t>ервью с руководством ФОИВ и пр.</w:t>
            </w:r>
          </w:p>
          <w:p w:rsidR="004170A0" w:rsidRDefault="004170A0" w:rsidP="00D159C4">
            <w:pPr>
              <w:spacing w:line="240" w:lineRule="atLeast"/>
              <w:jc w:val="left"/>
              <w:rPr>
                <w:rFonts w:ascii="Times New Roman" w:hAnsi="Times New Roman"/>
              </w:rPr>
            </w:pPr>
          </w:p>
          <w:p w:rsidR="004170A0" w:rsidRPr="001F759B" w:rsidRDefault="004170A0" w:rsidP="00D159C4">
            <w:pPr>
              <w:spacing w:line="240" w:lineRule="atLeast"/>
              <w:jc w:val="left"/>
              <w:rPr>
                <w:rFonts w:ascii="Times New Roman" w:hAnsi="Times New Roman"/>
                <w:b/>
                <w:u w:val="single"/>
              </w:rPr>
            </w:pPr>
            <w:r w:rsidRPr="001F759B">
              <w:rPr>
                <w:rFonts w:ascii="Times New Roman" w:hAnsi="Times New Roman"/>
                <w:b/>
                <w:u w:val="single"/>
              </w:rPr>
              <w:t>Да</w:t>
            </w:r>
          </w:p>
          <w:p w:rsidR="004170A0" w:rsidRDefault="004170A0" w:rsidP="00D159C4">
            <w:pPr>
              <w:spacing w:line="240" w:lineRule="atLeast"/>
              <w:jc w:val="left"/>
              <w:rPr>
                <w:rFonts w:ascii="Times New Roman" w:hAnsi="Times New Roman"/>
              </w:rPr>
            </w:pPr>
            <w:r>
              <w:rPr>
                <w:rFonts w:ascii="Times New Roman" w:hAnsi="Times New Roman"/>
              </w:rPr>
              <w:t>Нет</w:t>
            </w:r>
          </w:p>
          <w:p w:rsidR="004170A0" w:rsidRDefault="004170A0" w:rsidP="00D159C4">
            <w:pPr>
              <w:spacing w:line="240" w:lineRule="atLeast"/>
              <w:jc w:val="left"/>
              <w:rPr>
                <w:rFonts w:ascii="Times New Roman" w:hAnsi="Times New Roman"/>
              </w:rPr>
            </w:pPr>
          </w:p>
          <w:p w:rsidR="001F759B" w:rsidRPr="001F759B" w:rsidRDefault="001F759B" w:rsidP="00D159C4">
            <w:pPr>
              <w:spacing w:line="240" w:lineRule="atLeast"/>
              <w:jc w:val="left"/>
              <w:rPr>
                <w:rFonts w:ascii="Times New Roman" w:hAnsi="Times New Roman"/>
                <w:i/>
              </w:rPr>
            </w:pPr>
            <w:r w:rsidRPr="001F759B">
              <w:rPr>
                <w:rFonts w:ascii="Times New Roman" w:hAnsi="Times New Roman"/>
                <w:i/>
              </w:rPr>
              <w:t>Приказ Минфина России от 11.12.2015 № 494</w:t>
            </w:r>
          </w:p>
          <w:p w:rsidR="001F759B" w:rsidRPr="009D25C0" w:rsidRDefault="001F759B" w:rsidP="00D159C4">
            <w:pPr>
              <w:spacing w:line="240" w:lineRule="atLeast"/>
              <w:jc w:val="left"/>
              <w:rPr>
                <w:rFonts w:ascii="Times New Roman" w:hAnsi="Times New Roman"/>
              </w:rPr>
            </w:pPr>
          </w:p>
        </w:tc>
        <w:tc>
          <w:tcPr>
            <w:tcW w:w="1534" w:type="pct"/>
            <w:shd w:val="clear" w:color="auto" w:fill="auto"/>
          </w:tcPr>
          <w:p w:rsidR="004170A0" w:rsidRDefault="00792A4E" w:rsidP="00D159C4">
            <w:pPr>
              <w:spacing w:line="240" w:lineRule="atLeast"/>
              <w:jc w:val="left"/>
              <w:rPr>
                <w:rFonts w:ascii="Times New Roman" w:hAnsi="Times New Roman"/>
              </w:rPr>
            </w:pPr>
            <w:r>
              <w:rPr>
                <w:rFonts w:ascii="Times New Roman" w:hAnsi="Times New Roman"/>
              </w:rPr>
              <w:t xml:space="preserve">2. </w:t>
            </w:r>
            <w:r w:rsidR="00D159C4" w:rsidRPr="009D25C0">
              <w:rPr>
                <w:rFonts w:ascii="Times New Roman" w:hAnsi="Times New Roman"/>
              </w:rPr>
              <w:t xml:space="preserve">Для журналистов создана рассылка уведомлений о событиях и приглашений на мероприятия </w:t>
            </w:r>
            <w:r w:rsidR="004170A0">
              <w:rPr>
                <w:rFonts w:ascii="Times New Roman" w:hAnsi="Times New Roman"/>
              </w:rPr>
              <w:t>(пресс-релизов и пресс-анонсов)</w:t>
            </w:r>
          </w:p>
          <w:p w:rsidR="004170A0" w:rsidRDefault="004170A0" w:rsidP="00D159C4">
            <w:pPr>
              <w:spacing w:line="240" w:lineRule="atLeast"/>
              <w:jc w:val="left"/>
              <w:rPr>
                <w:rFonts w:ascii="Times New Roman" w:hAnsi="Times New Roman"/>
              </w:rPr>
            </w:pPr>
          </w:p>
          <w:p w:rsidR="004170A0" w:rsidRPr="001F759B" w:rsidRDefault="004170A0" w:rsidP="00D159C4">
            <w:pPr>
              <w:spacing w:line="240" w:lineRule="atLeast"/>
              <w:jc w:val="left"/>
              <w:rPr>
                <w:rFonts w:ascii="Times New Roman" w:hAnsi="Times New Roman"/>
                <w:b/>
                <w:u w:val="single"/>
              </w:rPr>
            </w:pPr>
            <w:r w:rsidRPr="001F759B">
              <w:rPr>
                <w:rFonts w:ascii="Times New Roman" w:hAnsi="Times New Roman"/>
                <w:b/>
                <w:u w:val="single"/>
              </w:rPr>
              <w:t>Да</w:t>
            </w:r>
          </w:p>
          <w:p w:rsidR="004170A0" w:rsidRDefault="004170A0" w:rsidP="00D159C4">
            <w:pPr>
              <w:spacing w:line="240" w:lineRule="atLeast"/>
              <w:jc w:val="left"/>
              <w:rPr>
                <w:rFonts w:ascii="Times New Roman" w:hAnsi="Times New Roman"/>
              </w:rPr>
            </w:pPr>
            <w:r>
              <w:rPr>
                <w:rFonts w:ascii="Times New Roman" w:hAnsi="Times New Roman"/>
              </w:rPr>
              <w:t>Нет</w:t>
            </w:r>
          </w:p>
          <w:p w:rsidR="004170A0" w:rsidRDefault="004170A0" w:rsidP="00D159C4">
            <w:pPr>
              <w:spacing w:line="240" w:lineRule="atLeast"/>
              <w:jc w:val="left"/>
              <w:rPr>
                <w:rFonts w:ascii="Times New Roman" w:hAnsi="Times New Roman"/>
              </w:rPr>
            </w:pP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http://minfin.ru/ru/press-center/subscription/</w:t>
            </w:r>
          </w:p>
          <w:p w:rsidR="001F759B" w:rsidRPr="009D25C0" w:rsidRDefault="001F759B" w:rsidP="001F759B">
            <w:pPr>
              <w:spacing w:line="240" w:lineRule="atLeast"/>
              <w:jc w:val="left"/>
              <w:rPr>
                <w:rFonts w:ascii="Times New Roman" w:hAnsi="Times New Roman"/>
              </w:rPr>
            </w:pPr>
            <w:r w:rsidRPr="001F759B">
              <w:rPr>
                <w:rFonts w:ascii="Times New Roman" w:hAnsi="Times New Roman"/>
                <w:i/>
              </w:rPr>
              <w:t>http://minfin.ru/ru/#news_tab2</w:t>
            </w:r>
          </w:p>
        </w:tc>
        <w:tc>
          <w:tcPr>
            <w:tcW w:w="937"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t xml:space="preserve">2. </w:t>
            </w:r>
            <w:r w:rsidR="00D159C4" w:rsidRPr="009D25C0">
              <w:rPr>
                <w:rFonts w:ascii="Times New Roman" w:hAnsi="Times New Roman"/>
              </w:rPr>
              <w:t xml:space="preserve">Обеспечивается возможность проведения в социальных сетях </w:t>
            </w:r>
            <w:r w:rsidR="004170A0">
              <w:rPr>
                <w:rFonts w:ascii="Times New Roman" w:hAnsi="Times New Roman"/>
              </w:rPr>
              <w:t xml:space="preserve">регулярных </w:t>
            </w:r>
            <w:r w:rsidR="00D159C4" w:rsidRPr="009D25C0">
              <w:rPr>
                <w:rFonts w:ascii="Times New Roman" w:hAnsi="Times New Roman"/>
              </w:rPr>
              <w:t xml:space="preserve">онлайн-чатов с консультантом </w:t>
            </w:r>
            <w:r w:rsidR="00D159C4">
              <w:rPr>
                <w:rFonts w:ascii="Times New Roman" w:hAnsi="Times New Roman"/>
              </w:rPr>
              <w:t>-</w:t>
            </w:r>
            <w:r w:rsidR="00D159C4" w:rsidRPr="009D25C0">
              <w:rPr>
                <w:rFonts w:ascii="Times New Roman" w:hAnsi="Times New Roman"/>
              </w:rPr>
              <w:t xml:space="preserve"> сотрудником ФОИВ.</w:t>
            </w:r>
          </w:p>
          <w:p w:rsidR="004170A0" w:rsidRDefault="004170A0" w:rsidP="00D159C4">
            <w:pPr>
              <w:spacing w:line="240" w:lineRule="atLeast"/>
              <w:jc w:val="left"/>
              <w:rPr>
                <w:rFonts w:ascii="Times New Roman" w:hAnsi="Times New Roman"/>
              </w:rPr>
            </w:pPr>
          </w:p>
          <w:p w:rsidR="004170A0" w:rsidRPr="001F759B" w:rsidRDefault="004170A0" w:rsidP="00D159C4">
            <w:pPr>
              <w:spacing w:line="240" w:lineRule="atLeast"/>
              <w:jc w:val="left"/>
              <w:rPr>
                <w:rFonts w:ascii="Times New Roman" w:hAnsi="Times New Roman"/>
                <w:b/>
                <w:u w:val="single"/>
              </w:rPr>
            </w:pPr>
            <w:r w:rsidRPr="001F759B">
              <w:rPr>
                <w:rFonts w:ascii="Times New Roman" w:hAnsi="Times New Roman"/>
                <w:b/>
                <w:u w:val="single"/>
              </w:rPr>
              <w:t>Да</w:t>
            </w:r>
          </w:p>
          <w:p w:rsidR="004170A0" w:rsidRDefault="004170A0" w:rsidP="00D159C4">
            <w:pPr>
              <w:spacing w:line="240" w:lineRule="atLeast"/>
              <w:jc w:val="left"/>
              <w:rPr>
                <w:rFonts w:ascii="Times New Roman" w:hAnsi="Times New Roman"/>
              </w:rPr>
            </w:pPr>
            <w:r>
              <w:rPr>
                <w:rFonts w:ascii="Times New Roman" w:hAnsi="Times New Roman"/>
              </w:rPr>
              <w:t>Нет</w:t>
            </w:r>
          </w:p>
          <w:p w:rsidR="004170A0" w:rsidRDefault="004170A0" w:rsidP="00D159C4">
            <w:pPr>
              <w:spacing w:line="240" w:lineRule="atLeast"/>
              <w:jc w:val="left"/>
              <w:rPr>
                <w:rFonts w:ascii="Times New Roman" w:hAnsi="Times New Roman"/>
              </w:rPr>
            </w:pP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https://www.facebook.com/ruMinFin/?fref=ts,</w:t>
            </w:r>
          </w:p>
          <w:p w:rsidR="001F759B" w:rsidRPr="009D25C0" w:rsidRDefault="001F759B" w:rsidP="001F759B">
            <w:pPr>
              <w:spacing w:line="240" w:lineRule="atLeast"/>
              <w:jc w:val="left"/>
              <w:rPr>
                <w:rFonts w:ascii="Times New Roman" w:hAnsi="Times New Roman"/>
              </w:rPr>
            </w:pPr>
            <w:r w:rsidRPr="001F759B">
              <w:rPr>
                <w:rFonts w:ascii="Times New Roman" w:hAnsi="Times New Roman"/>
                <w:i/>
              </w:rPr>
              <w:t>https://www.facebook.com/worldeconomicfo</w:t>
            </w:r>
            <w:r w:rsidRPr="001F759B">
              <w:rPr>
                <w:rFonts w:ascii="Times New Roman" w:hAnsi="Times New Roman"/>
                <w:i/>
              </w:rPr>
              <w:lastRenderedPageBreak/>
              <w:t>rum/videos/10153710329781479/</w:t>
            </w:r>
          </w:p>
        </w:tc>
      </w:tr>
      <w:tr w:rsidR="00D159C4" w:rsidRPr="00C90115" w:rsidTr="00C04447">
        <w:tc>
          <w:tcPr>
            <w:tcW w:w="899" w:type="pct"/>
            <w:shd w:val="clear" w:color="auto" w:fill="auto"/>
          </w:tcPr>
          <w:p w:rsidR="00D159C4" w:rsidRPr="009D25C0" w:rsidRDefault="00D159C4" w:rsidP="00D159C4">
            <w:pPr>
              <w:spacing w:line="240" w:lineRule="atLeast"/>
              <w:jc w:val="left"/>
              <w:rPr>
                <w:rFonts w:ascii="Times New Roman" w:hAnsi="Times New Roman"/>
              </w:rPr>
            </w:pPr>
          </w:p>
        </w:tc>
        <w:tc>
          <w:tcPr>
            <w:tcW w:w="1630" w:type="pct"/>
            <w:shd w:val="clear" w:color="auto" w:fill="auto"/>
          </w:tcPr>
          <w:p w:rsidR="00CD02AB" w:rsidRPr="00CD02AB" w:rsidRDefault="00792A4E" w:rsidP="00CD02AB">
            <w:pPr>
              <w:spacing w:line="240" w:lineRule="atLeast"/>
              <w:jc w:val="left"/>
              <w:rPr>
                <w:rFonts w:ascii="Times New Roman" w:hAnsi="Times New Roman"/>
              </w:rPr>
            </w:pPr>
            <w:r>
              <w:rPr>
                <w:rFonts w:ascii="Times New Roman" w:hAnsi="Times New Roman"/>
              </w:rPr>
              <w:t xml:space="preserve">3. </w:t>
            </w:r>
            <w:r w:rsidR="00CD02AB">
              <w:rPr>
                <w:rFonts w:ascii="Times New Roman" w:hAnsi="Times New Roman"/>
              </w:rPr>
              <w:t>В</w:t>
            </w:r>
            <w:r w:rsidR="00CD02AB" w:rsidRPr="00CD02AB">
              <w:rPr>
                <w:rFonts w:ascii="Times New Roman" w:hAnsi="Times New Roman"/>
              </w:rPr>
              <w:t xml:space="preserve"> целях оперативного информирования граждан, </w:t>
            </w:r>
            <w:r w:rsidR="00CD02AB">
              <w:rPr>
                <w:rFonts w:ascii="Times New Roman" w:hAnsi="Times New Roman"/>
              </w:rPr>
              <w:t>ФОИВ</w:t>
            </w:r>
            <w:r w:rsidR="00CD02AB" w:rsidRPr="00CD02AB">
              <w:rPr>
                <w:rFonts w:ascii="Times New Roman" w:hAnsi="Times New Roman"/>
              </w:rPr>
              <w:t xml:space="preserve"> </w:t>
            </w:r>
            <w:r w:rsidR="00CD02AB">
              <w:rPr>
                <w:rFonts w:ascii="Times New Roman" w:hAnsi="Times New Roman"/>
              </w:rPr>
              <w:t>внедряет</w:t>
            </w:r>
            <w:r w:rsidR="00CD02AB" w:rsidRPr="00CD02AB">
              <w:rPr>
                <w:rFonts w:ascii="Times New Roman" w:hAnsi="Times New Roman"/>
              </w:rPr>
              <w:t xml:space="preserve"> практику сокращения сроков для предоставления информации по запросам редакций СМИ:</w:t>
            </w:r>
          </w:p>
          <w:p w:rsidR="00CD02AB" w:rsidRPr="00CD02AB" w:rsidRDefault="00CD02AB" w:rsidP="00CD02AB">
            <w:pPr>
              <w:spacing w:line="240" w:lineRule="atLeast"/>
              <w:jc w:val="left"/>
              <w:rPr>
                <w:rFonts w:ascii="Times New Roman" w:hAnsi="Times New Roman"/>
              </w:rPr>
            </w:pPr>
            <w:r w:rsidRPr="00CD02AB">
              <w:rPr>
                <w:rFonts w:ascii="Times New Roman" w:hAnsi="Times New Roman"/>
              </w:rPr>
              <w:t xml:space="preserve">- в отношении информации, предоставленной </w:t>
            </w:r>
            <w:r>
              <w:rPr>
                <w:rFonts w:ascii="Times New Roman" w:hAnsi="Times New Roman"/>
              </w:rPr>
              <w:t>ФОИВ</w:t>
            </w:r>
            <w:r w:rsidRPr="00CD02AB">
              <w:rPr>
                <w:rFonts w:ascii="Times New Roman" w:hAnsi="Times New Roman"/>
              </w:rPr>
              <w:t xml:space="preserve"> - до конца текущего рабочего дня, либо до 12-00 следующего рабочего дня;</w:t>
            </w:r>
          </w:p>
          <w:p w:rsidR="00CD02AB" w:rsidRPr="00CD02AB" w:rsidRDefault="00CD02AB" w:rsidP="00CD02AB">
            <w:pPr>
              <w:spacing w:line="240" w:lineRule="atLeast"/>
              <w:jc w:val="left"/>
              <w:rPr>
                <w:rFonts w:ascii="Times New Roman" w:hAnsi="Times New Roman"/>
              </w:rPr>
            </w:pPr>
            <w:r w:rsidRPr="00CD02AB">
              <w:rPr>
                <w:rFonts w:ascii="Times New Roman" w:hAnsi="Times New Roman"/>
              </w:rPr>
              <w:t xml:space="preserve">- в отношении информации по вопросам, относящимся к сфере компетенции </w:t>
            </w:r>
            <w:r>
              <w:rPr>
                <w:rFonts w:ascii="Times New Roman" w:hAnsi="Times New Roman"/>
              </w:rPr>
              <w:t>ФОИВ</w:t>
            </w:r>
            <w:r w:rsidRPr="00CD02AB">
              <w:rPr>
                <w:rFonts w:ascii="Times New Roman" w:hAnsi="Times New Roman"/>
              </w:rPr>
              <w:t>, рекомендуется разъяснять информацию, которая опубликована в новостных лентах государственных информационных агентств, а также в топ-5 листе новостей на сайтах ведущих поисковых систем сети "Интернет" - в течение 1 рабочего дня;</w:t>
            </w:r>
          </w:p>
          <w:p w:rsidR="00CD02AB" w:rsidRDefault="00CD02AB" w:rsidP="00CD02AB">
            <w:pPr>
              <w:spacing w:line="240" w:lineRule="atLeast"/>
              <w:jc w:val="left"/>
              <w:rPr>
                <w:rFonts w:ascii="Times New Roman" w:hAnsi="Times New Roman"/>
              </w:rPr>
            </w:pPr>
            <w:r w:rsidRPr="00CD02AB">
              <w:rPr>
                <w:rFonts w:ascii="Times New Roman" w:hAnsi="Times New Roman"/>
              </w:rPr>
              <w:t xml:space="preserve">- в отношении отдельных запросов журналистов - в течение 3 рабочих дней. </w:t>
            </w:r>
          </w:p>
          <w:p w:rsidR="00CD02AB" w:rsidRDefault="00CD02AB" w:rsidP="00CD02AB">
            <w:pPr>
              <w:spacing w:line="240" w:lineRule="atLeast"/>
              <w:jc w:val="left"/>
              <w:rPr>
                <w:rFonts w:ascii="Times New Roman" w:hAnsi="Times New Roman"/>
              </w:rPr>
            </w:pPr>
          </w:p>
          <w:p w:rsidR="004170A0" w:rsidRDefault="00CD02AB" w:rsidP="00CD02AB">
            <w:pPr>
              <w:spacing w:line="240" w:lineRule="atLeast"/>
              <w:jc w:val="left"/>
              <w:rPr>
                <w:rFonts w:ascii="Times New Roman" w:hAnsi="Times New Roman"/>
              </w:rPr>
            </w:pPr>
            <w:r w:rsidRPr="00CD02AB">
              <w:rPr>
                <w:rFonts w:ascii="Times New Roman" w:hAnsi="Times New Roman"/>
              </w:rPr>
              <w:t>В тех случаях, когда предоставление качественного комментария требует сбора, анализа и подготовки дополнительной информации, пресс-служба по истечении 1 рабочего дня после получения запроса может дать мотивированное объяснение, почему комментарий не может быть предоставлен в течение 3 дней, а также указать точный срок его предоставления (не более 7 рабочих дней).</w:t>
            </w:r>
          </w:p>
          <w:p w:rsidR="00CD02AB" w:rsidRDefault="00CD02AB" w:rsidP="00CD02AB">
            <w:pPr>
              <w:spacing w:line="240" w:lineRule="atLeast"/>
              <w:jc w:val="left"/>
              <w:rPr>
                <w:rFonts w:ascii="Times New Roman" w:hAnsi="Times New Roman"/>
              </w:rPr>
            </w:pPr>
          </w:p>
          <w:p w:rsidR="00CD02AB" w:rsidRPr="001F759B" w:rsidRDefault="00CD02AB" w:rsidP="00CD02AB">
            <w:pPr>
              <w:spacing w:line="240" w:lineRule="atLeast"/>
              <w:jc w:val="left"/>
              <w:rPr>
                <w:rFonts w:ascii="Times New Roman" w:hAnsi="Times New Roman"/>
                <w:b/>
                <w:u w:val="single"/>
              </w:rPr>
            </w:pPr>
            <w:r w:rsidRPr="001F759B">
              <w:rPr>
                <w:rFonts w:ascii="Times New Roman" w:hAnsi="Times New Roman"/>
                <w:b/>
                <w:u w:val="single"/>
              </w:rPr>
              <w:t>Да</w:t>
            </w:r>
          </w:p>
          <w:p w:rsidR="00CD02AB" w:rsidRDefault="00CD02AB" w:rsidP="00CD02AB">
            <w:pPr>
              <w:spacing w:line="240" w:lineRule="atLeast"/>
              <w:jc w:val="left"/>
              <w:rPr>
                <w:rFonts w:ascii="Times New Roman" w:hAnsi="Times New Roman"/>
              </w:rPr>
            </w:pPr>
            <w:r>
              <w:rPr>
                <w:rFonts w:ascii="Times New Roman" w:hAnsi="Times New Roman"/>
              </w:rPr>
              <w:t>Нет</w:t>
            </w:r>
          </w:p>
          <w:p w:rsidR="00CD02AB" w:rsidRDefault="00CD02AB" w:rsidP="00CD02AB">
            <w:pPr>
              <w:spacing w:line="240" w:lineRule="atLeast"/>
              <w:jc w:val="left"/>
              <w:rPr>
                <w:rFonts w:ascii="Times New Roman" w:hAnsi="Times New Roman"/>
              </w:rPr>
            </w:pPr>
            <w:r>
              <w:rPr>
                <w:rFonts w:ascii="Times New Roman" w:hAnsi="Times New Roman"/>
              </w:rPr>
              <w:t>Частично (две и более позиции)</w:t>
            </w:r>
          </w:p>
          <w:p w:rsidR="00CD02AB" w:rsidRPr="009D25C0" w:rsidRDefault="00CD02AB" w:rsidP="00CD02AB">
            <w:pPr>
              <w:spacing w:line="240" w:lineRule="atLeast"/>
              <w:jc w:val="left"/>
              <w:rPr>
                <w:rFonts w:ascii="Times New Roman" w:hAnsi="Times New Roman"/>
              </w:rPr>
            </w:pPr>
          </w:p>
        </w:tc>
        <w:tc>
          <w:tcPr>
            <w:tcW w:w="1534" w:type="pct"/>
            <w:shd w:val="clear" w:color="auto" w:fill="auto"/>
          </w:tcPr>
          <w:p w:rsidR="00CD02AB" w:rsidRPr="00CD02AB" w:rsidRDefault="00792A4E" w:rsidP="00CD02AB">
            <w:pPr>
              <w:spacing w:line="240" w:lineRule="atLeast"/>
              <w:jc w:val="left"/>
              <w:rPr>
                <w:rFonts w:ascii="Times New Roman" w:hAnsi="Times New Roman"/>
              </w:rPr>
            </w:pPr>
            <w:r>
              <w:rPr>
                <w:rFonts w:ascii="Times New Roman" w:hAnsi="Times New Roman"/>
              </w:rPr>
              <w:lastRenderedPageBreak/>
              <w:t xml:space="preserve">3. </w:t>
            </w:r>
            <w:r w:rsidR="00CD02AB">
              <w:rPr>
                <w:rFonts w:ascii="Times New Roman" w:hAnsi="Times New Roman"/>
              </w:rPr>
              <w:t>ФОИВ совершенствует</w:t>
            </w:r>
            <w:r w:rsidR="00CD02AB" w:rsidRPr="00CD02AB">
              <w:rPr>
                <w:rFonts w:ascii="Times New Roman" w:hAnsi="Times New Roman"/>
              </w:rPr>
              <w:t xml:space="preserve"> технологию работы с запросами журналистов</w:t>
            </w:r>
            <w:r w:rsidR="00CD02AB">
              <w:rPr>
                <w:rFonts w:ascii="Times New Roman" w:hAnsi="Times New Roman"/>
              </w:rPr>
              <w:t xml:space="preserve"> по следующим направлениям:</w:t>
            </w:r>
            <w:r w:rsidR="00CD02AB" w:rsidRPr="00CD02AB">
              <w:rPr>
                <w:rFonts w:ascii="Times New Roman" w:hAnsi="Times New Roman"/>
              </w:rPr>
              <w:t xml:space="preserve"> </w:t>
            </w:r>
          </w:p>
          <w:p w:rsidR="00CD02AB" w:rsidRPr="00CD02AB" w:rsidRDefault="00CD02AB" w:rsidP="00CD02AB">
            <w:pPr>
              <w:spacing w:line="240" w:lineRule="atLeast"/>
              <w:jc w:val="left"/>
              <w:rPr>
                <w:rFonts w:ascii="Times New Roman" w:hAnsi="Times New Roman"/>
              </w:rPr>
            </w:pPr>
            <w:r w:rsidRPr="00CD02AB">
              <w:rPr>
                <w:rFonts w:ascii="Times New Roman" w:hAnsi="Times New Roman"/>
              </w:rPr>
              <w:t xml:space="preserve">- </w:t>
            </w:r>
            <w:r>
              <w:rPr>
                <w:rFonts w:ascii="Times New Roman" w:hAnsi="Times New Roman"/>
              </w:rPr>
              <w:t>произведен отказ от</w:t>
            </w:r>
            <w:r w:rsidRPr="00CD02AB">
              <w:rPr>
                <w:rFonts w:ascii="Times New Roman" w:hAnsi="Times New Roman"/>
              </w:rPr>
              <w:t xml:space="preserve"> практики предоставления официальных запросов</w:t>
            </w:r>
            <w:r>
              <w:rPr>
                <w:rFonts w:ascii="Times New Roman" w:hAnsi="Times New Roman"/>
              </w:rPr>
              <w:t xml:space="preserve"> посредством факсимильной связи, электронная почта является официально признанным</w:t>
            </w:r>
            <w:r w:rsidRPr="00CD02AB">
              <w:rPr>
                <w:rFonts w:ascii="Times New Roman" w:hAnsi="Times New Roman"/>
              </w:rPr>
              <w:t xml:space="preserve"> </w:t>
            </w:r>
            <w:r>
              <w:rPr>
                <w:rFonts w:ascii="Times New Roman" w:hAnsi="Times New Roman"/>
              </w:rPr>
              <w:t>каналом</w:t>
            </w:r>
            <w:r w:rsidRPr="00CD02AB">
              <w:rPr>
                <w:rFonts w:ascii="Times New Roman" w:hAnsi="Times New Roman"/>
              </w:rPr>
              <w:t xml:space="preserve"> для направления официального запроса от СМИ (с доменного адреса редакции) и предоставления официального ответа;</w:t>
            </w:r>
          </w:p>
          <w:p w:rsidR="00CD02AB" w:rsidRPr="00CD02AB" w:rsidRDefault="00CD02AB" w:rsidP="00CD02AB">
            <w:pPr>
              <w:spacing w:line="240" w:lineRule="atLeast"/>
              <w:jc w:val="left"/>
              <w:rPr>
                <w:rFonts w:ascii="Times New Roman" w:hAnsi="Times New Roman"/>
              </w:rPr>
            </w:pPr>
            <w:r w:rsidRPr="00CD02AB">
              <w:rPr>
                <w:rFonts w:ascii="Times New Roman" w:hAnsi="Times New Roman"/>
              </w:rPr>
              <w:t xml:space="preserve">- различные электронные сервисы и каналы телефонной связи </w:t>
            </w:r>
            <w:r>
              <w:rPr>
                <w:rFonts w:ascii="Times New Roman" w:hAnsi="Times New Roman"/>
              </w:rPr>
              <w:t xml:space="preserve">используются </w:t>
            </w:r>
            <w:r w:rsidRPr="00CD02AB">
              <w:rPr>
                <w:rFonts w:ascii="Times New Roman" w:hAnsi="Times New Roman"/>
              </w:rPr>
              <w:t>для оперативного обмена информацией;</w:t>
            </w:r>
          </w:p>
          <w:p w:rsidR="00417331" w:rsidRDefault="00CD02AB" w:rsidP="00CD02AB">
            <w:pPr>
              <w:spacing w:line="240" w:lineRule="atLeast"/>
              <w:jc w:val="left"/>
              <w:rPr>
                <w:rFonts w:ascii="Times New Roman" w:hAnsi="Times New Roman"/>
              </w:rPr>
            </w:pPr>
            <w:r w:rsidRPr="00CD02AB">
              <w:rPr>
                <w:rFonts w:ascii="Times New Roman" w:hAnsi="Times New Roman"/>
              </w:rPr>
              <w:t xml:space="preserve">- </w:t>
            </w:r>
            <w:r>
              <w:rPr>
                <w:rFonts w:ascii="Times New Roman" w:hAnsi="Times New Roman"/>
              </w:rPr>
              <w:t>произведен полный отказ</w:t>
            </w:r>
            <w:r w:rsidRPr="00CD02AB">
              <w:rPr>
                <w:rFonts w:ascii="Times New Roman" w:hAnsi="Times New Roman"/>
              </w:rPr>
              <w:t xml:space="preserve"> от практики направления ответов на запросы СМИ с использованием почтовых отправлений (за исключением случаев, когда это </w:t>
            </w:r>
            <w:r w:rsidRPr="00CD02AB">
              <w:rPr>
                <w:rFonts w:ascii="Times New Roman" w:hAnsi="Times New Roman"/>
              </w:rPr>
              <w:lastRenderedPageBreak/>
              <w:t>специально регламентировано, либо при отсутствии иных каналов пер</w:t>
            </w:r>
            <w:r w:rsidR="00417331">
              <w:rPr>
                <w:rFonts w:ascii="Times New Roman" w:hAnsi="Times New Roman"/>
              </w:rPr>
              <w:t>едачи запрашиваемой информации)</w:t>
            </w:r>
          </w:p>
          <w:p w:rsidR="00417331" w:rsidRPr="001F759B" w:rsidRDefault="00417331" w:rsidP="00CD02AB">
            <w:pPr>
              <w:spacing w:line="240" w:lineRule="atLeast"/>
              <w:jc w:val="left"/>
              <w:rPr>
                <w:rFonts w:ascii="Times New Roman" w:hAnsi="Times New Roman"/>
                <w:b/>
                <w:u w:val="single"/>
              </w:rPr>
            </w:pPr>
            <w:r w:rsidRPr="001F759B">
              <w:rPr>
                <w:rFonts w:ascii="Times New Roman" w:hAnsi="Times New Roman"/>
                <w:b/>
                <w:u w:val="single"/>
              </w:rPr>
              <w:t>Да</w:t>
            </w:r>
          </w:p>
          <w:p w:rsidR="00417331" w:rsidRDefault="00417331" w:rsidP="00CD02AB">
            <w:pPr>
              <w:spacing w:line="240" w:lineRule="atLeast"/>
              <w:jc w:val="left"/>
              <w:rPr>
                <w:rFonts w:ascii="Times New Roman" w:hAnsi="Times New Roman"/>
              </w:rPr>
            </w:pPr>
            <w:r>
              <w:rPr>
                <w:rFonts w:ascii="Times New Roman" w:hAnsi="Times New Roman"/>
              </w:rPr>
              <w:t>Нет</w:t>
            </w:r>
          </w:p>
          <w:p w:rsidR="00417331" w:rsidRPr="009D25C0" w:rsidRDefault="00417331" w:rsidP="00CD02AB">
            <w:pPr>
              <w:spacing w:line="240" w:lineRule="atLeast"/>
              <w:jc w:val="left"/>
              <w:rPr>
                <w:rFonts w:ascii="Times New Roman" w:hAnsi="Times New Roman"/>
              </w:rPr>
            </w:pPr>
            <w:r>
              <w:rPr>
                <w:rFonts w:ascii="Times New Roman" w:hAnsi="Times New Roman"/>
              </w:rPr>
              <w:t xml:space="preserve">Частично </w:t>
            </w:r>
          </w:p>
        </w:tc>
        <w:tc>
          <w:tcPr>
            <w:tcW w:w="937" w:type="pct"/>
            <w:shd w:val="clear" w:color="auto" w:fill="auto"/>
          </w:tcPr>
          <w:p w:rsidR="00D159C4" w:rsidRDefault="00792A4E" w:rsidP="00417331">
            <w:pPr>
              <w:spacing w:line="240" w:lineRule="atLeast"/>
              <w:jc w:val="left"/>
              <w:rPr>
                <w:rFonts w:ascii="Times New Roman" w:hAnsi="Times New Roman"/>
              </w:rPr>
            </w:pPr>
            <w:r>
              <w:rPr>
                <w:rFonts w:ascii="Times New Roman" w:hAnsi="Times New Roman"/>
              </w:rPr>
              <w:lastRenderedPageBreak/>
              <w:t xml:space="preserve">3. </w:t>
            </w:r>
            <w:r w:rsidR="00417331">
              <w:rPr>
                <w:rFonts w:ascii="Times New Roman" w:hAnsi="Times New Roman"/>
              </w:rPr>
              <w:t>В ФОИВ разработаны</w:t>
            </w:r>
            <w:r w:rsidR="00417331" w:rsidRPr="00417331">
              <w:rPr>
                <w:rFonts w:ascii="Times New Roman" w:hAnsi="Times New Roman"/>
              </w:rPr>
              <w:t xml:space="preserve"> единые квалификационные требования к сотрудникам пресс-служб, включая требования к коммуникативным навыкам, культуре открытости, оперативности подготовки комментариев; </w:t>
            </w:r>
            <w:r w:rsidR="00417331">
              <w:rPr>
                <w:rFonts w:ascii="Times New Roman" w:hAnsi="Times New Roman"/>
              </w:rPr>
              <w:t>ФОИВ применяют</w:t>
            </w:r>
            <w:r w:rsidR="00417331" w:rsidRPr="00417331">
              <w:rPr>
                <w:rFonts w:ascii="Times New Roman" w:hAnsi="Times New Roman"/>
              </w:rPr>
              <w:t xml:space="preserve"> данные требования, </w:t>
            </w:r>
            <w:r w:rsidR="00417331">
              <w:rPr>
                <w:rFonts w:ascii="Times New Roman" w:hAnsi="Times New Roman"/>
              </w:rPr>
              <w:t>проводят</w:t>
            </w:r>
            <w:r w:rsidR="00417331" w:rsidRPr="00417331">
              <w:rPr>
                <w:rFonts w:ascii="Times New Roman" w:hAnsi="Times New Roman"/>
              </w:rPr>
              <w:t xml:space="preserve"> регулярную оценку качества их соблюдения, а также обучение, направленное на совершенствование навыков и </w:t>
            </w:r>
            <w:r w:rsidR="00417331" w:rsidRPr="00417331">
              <w:rPr>
                <w:rFonts w:ascii="Times New Roman" w:hAnsi="Times New Roman"/>
              </w:rPr>
              <w:lastRenderedPageBreak/>
              <w:t>повышение квалификации сотрудников пресс-служб.</w:t>
            </w:r>
            <w:r w:rsidR="000C215D">
              <w:rPr>
                <w:rFonts w:ascii="Times New Roman" w:hAnsi="Times New Roman"/>
              </w:rPr>
              <w:t xml:space="preserve"> </w:t>
            </w:r>
          </w:p>
          <w:p w:rsidR="00417331" w:rsidRDefault="00417331" w:rsidP="00417331">
            <w:pPr>
              <w:spacing w:line="240" w:lineRule="atLeast"/>
              <w:jc w:val="left"/>
              <w:rPr>
                <w:rFonts w:ascii="Times New Roman" w:hAnsi="Times New Roman"/>
              </w:rPr>
            </w:pPr>
          </w:p>
          <w:p w:rsidR="00417331" w:rsidRPr="001F759B" w:rsidRDefault="00417331" w:rsidP="00417331">
            <w:pPr>
              <w:spacing w:line="240" w:lineRule="atLeast"/>
              <w:jc w:val="left"/>
              <w:rPr>
                <w:rFonts w:ascii="Times New Roman" w:hAnsi="Times New Roman"/>
                <w:b/>
                <w:u w:val="single"/>
              </w:rPr>
            </w:pPr>
            <w:r w:rsidRPr="001F759B">
              <w:rPr>
                <w:rFonts w:ascii="Times New Roman" w:hAnsi="Times New Roman"/>
                <w:b/>
                <w:u w:val="single"/>
              </w:rPr>
              <w:t>Да</w:t>
            </w:r>
          </w:p>
          <w:p w:rsidR="00417331" w:rsidRDefault="00417331" w:rsidP="00417331">
            <w:pPr>
              <w:spacing w:line="240" w:lineRule="atLeast"/>
              <w:jc w:val="left"/>
              <w:rPr>
                <w:rFonts w:ascii="Times New Roman" w:hAnsi="Times New Roman"/>
              </w:rPr>
            </w:pPr>
            <w:r>
              <w:rPr>
                <w:rFonts w:ascii="Times New Roman" w:hAnsi="Times New Roman"/>
              </w:rPr>
              <w:t>Нет</w:t>
            </w:r>
          </w:p>
          <w:p w:rsidR="00417331" w:rsidRPr="006330C4" w:rsidRDefault="00417331" w:rsidP="00417331">
            <w:pPr>
              <w:spacing w:line="240" w:lineRule="atLeast"/>
              <w:jc w:val="left"/>
              <w:rPr>
                <w:rFonts w:ascii="Times New Roman" w:hAnsi="Times New Roman"/>
              </w:rPr>
            </w:pPr>
            <w:r>
              <w:rPr>
                <w:rFonts w:ascii="Times New Roman" w:hAnsi="Times New Roman"/>
              </w:rPr>
              <w:t>Частично</w:t>
            </w:r>
          </w:p>
          <w:p w:rsidR="00417331" w:rsidRDefault="00417331" w:rsidP="00417331">
            <w:pPr>
              <w:spacing w:line="240" w:lineRule="atLeast"/>
              <w:jc w:val="left"/>
              <w:rPr>
                <w:rFonts w:ascii="Times New Roman" w:hAnsi="Times New Roman"/>
              </w:rPr>
            </w:pP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Должностной регламент главного специалиста-эксперта отдела по связям с общественностью</w:t>
            </w: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 xml:space="preserve">и средствами массовой информации </w:t>
            </w:r>
          </w:p>
          <w:p w:rsidR="001F759B" w:rsidRPr="009D25C0" w:rsidRDefault="001F759B" w:rsidP="001F759B">
            <w:pPr>
              <w:spacing w:line="240" w:lineRule="atLeast"/>
              <w:jc w:val="left"/>
              <w:rPr>
                <w:rFonts w:ascii="Times New Roman" w:hAnsi="Times New Roman"/>
              </w:rPr>
            </w:pPr>
            <w:r>
              <w:rPr>
                <w:rFonts w:ascii="Times New Roman" w:hAnsi="Times New Roman"/>
                <w:i/>
              </w:rPr>
              <w:t>Д</w:t>
            </w:r>
            <w:r w:rsidRPr="001F759B">
              <w:rPr>
                <w:rFonts w:ascii="Times New Roman" w:hAnsi="Times New Roman"/>
                <w:i/>
              </w:rPr>
              <w:t>епартамента бюджетной политики и стратегического планирования</w:t>
            </w:r>
          </w:p>
        </w:tc>
      </w:tr>
      <w:tr w:rsidR="00D159C4" w:rsidRPr="00C90115" w:rsidTr="00C04447">
        <w:tc>
          <w:tcPr>
            <w:tcW w:w="899" w:type="pct"/>
            <w:shd w:val="clear" w:color="auto" w:fill="auto"/>
          </w:tcPr>
          <w:p w:rsidR="00D159C4" w:rsidRPr="009D25C0" w:rsidRDefault="00D159C4" w:rsidP="00D159C4">
            <w:pPr>
              <w:spacing w:line="240" w:lineRule="atLeast"/>
              <w:jc w:val="left"/>
              <w:rPr>
                <w:rFonts w:ascii="Times New Roman" w:hAnsi="Times New Roman"/>
              </w:rPr>
            </w:pPr>
          </w:p>
        </w:tc>
        <w:tc>
          <w:tcPr>
            <w:tcW w:w="1630" w:type="pct"/>
            <w:shd w:val="clear" w:color="auto" w:fill="auto"/>
          </w:tcPr>
          <w:p w:rsidR="000C215D" w:rsidRDefault="00792A4E" w:rsidP="000C215D">
            <w:pPr>
              <w:spacing w:line="240" w:lineRule="atLeast"/>
              <w:jc w:val="left"/>
              <w:rPr>
                <w:rFonts w:ascii="Times New Roman" w:hAnsi="Times New Roman"/>
              </w:rPr>
            </w:pPr>
            <w:r>
              <w:rPr>
                <w:rFonts w:ascii="Times New Roman" w:hAnsi="Times New Roman"/>
              </w:rPr>
              <w:t xml:space="preserve">4. </w:t>
            </w:r>
            <w:r w:rsidR="000C215D" w:rsidRPr="009D25C0">
              <w:rPr>
                <w:rFonts w:ascii="Times New Roman" w:hAnsi="Times New Roman"/>
              </w:rPr>
              <w:t xml:space="preserve">В массовых общих и профессиональных социальных сетях </w:t>
            </w:r>
            <w:r w:rsidR="000C215D" w:rsidRPr="009D25C0">
              <w:rPr>
                <w:rFonts w:ascii="Times New Roman" w:hAnsi="Times New Roman"/>
              </w:rPr>
              <w:lastRenderedPageBreak/>
              <w:t>создано официальное интернет-представительство ФОИВ. На сайте ФОИВ указаны ссылки на социальные сети (баннеры).</w:t>
            </w:r>
          </w:p>
          <w:p w:rsidR="000C215D" w:rsidRDefault="000C215D" w:rsidP="000C215D">
            <w:pPr>
              <w:spacing w:line="240" w:lineRule="atLeast"/>
              <w:jc w:val="left"/>
              <w:rPr>
                <w:rFonts w:ascii="Times New Roman" w:hAnsi="Times New Roman"/>
              </w:rPr>
            </w:pPr>
          </w:p>
          <w:p w:rsidR="000C215D" w:rsidRPr="001F759B" w:rsidRDefault="000C215D" w:rsidP="000C215D">
            <w:pPr>
              <w:spacing w:line="240" w:lineRule="atLeast"/>
              <w:jc w:val="left"/>
              <w:rPr>
                <w:rFonts w:ascii="Times New Roman" w:hAnsi="Times New Roman"/>
                <w:b/>
                <w:u w:val="single"/>
              </w:rPr>
            </w:pPr>
            <w:r w:rsidRPr="001F759B">
              <w:rPr>
                <w:rFonts w:ascii="Times New Roman" w:hAnsi="Times New Roman"/>
                <w:b/>
                <w:u w:val="single"/>
              </w:rPr>
              <w:t>Да</w:t>
            </w:r>
          </w:p>
          <w:p w:rsidR="000C215D" w:rsidRDefault="000C215D" w:rsidP="000C215D">
            <w:pPr>
              <w:spacing w:line="240" w:lineRule="atLeast"/>
              <w:jc w:val="left"/>
              <w:rPr>
                <w:rFonts w:ascii="Times New Roman" w:hAnsi="Times New Roman"/>
              </w:rPr>
            </w:pPr>
            <w:r>
              <w:rPr>
                <w:rFonts w:ascii="Times New Roman" w:hAnsi="Times New Roman"/>
              </w:rPr>
              <w:t>Нет</w:t>
            </w:r>
          </w:p>
          <w:p w:rsidR="000C215D" w:rsidRDefault="000C215D" w:rsidP="000C215D">
            <w:pPr>
              <w:spacing w:line="240" w:lineRule="atLeast"/>
              <w:jc w:val="left"/>
              <w:rPr>
                <w:rFonts w:ascii="Times New Roman" w:hAnsi="Times New Roman"/>
              </w:rPr>
            </w:pPr>
          </w:p>
          <w:p w:rsidR="001F759B" w:rsidRPr="001F759B" w:rsidRDefault="001F759B" w:rsidP="001F759B">
            <w:pPr>
              <w:spacing w:line="240" w:lineRule="atLeast"/>
              <w:jc w:val="left"/>
              <w:rPr>
                <w:rFonts w:ascii="Times New Roman" w:hAnsi="Times New Roman"/>
                <w:i/>
              </w:rPr>
            </w:pPr>
            <w:r w:rsidRPr="001F759B">
              <w:rPr>
                <w:rFonts w:ascii="Times New Roman" w:hAnsi="Times New Roman"/>
                <w:i/>
              </w:rPr>
              <w:t xml:space="preserve">www.twitter.com/ru_minfin </w:t>
            </w:r>
          </w:p>
          <w:p w:rsidR="000C215D" w:rsidRPr="009D25C0" w:rsidRDefault="001F759B" w:rsidP="001F759B">
            <w:pPr>
              <w:spacing w:line="240" w:lineRule="atLeast"/>
              <w:jc w:val="left"/>
              <w:rPr>
                <w:rFonts w:ascii="Times New Roman" w:hAnsi="Times New Roman"/>
              </w:rPr>
            </w:pPr>
            <w:r w:rsidRPr="001F759B">
              <w:rPr>
                <w:rFonts w:ascii="Times New Roman" w:hAnsi="Times New Roman"/>
                <w:i/>
              </w:rPr>
              <w:t>https://www.facebook.com/ruMinFin</w:t>
            </w:r>
          </w:p>
        </w:tc>
        <w:tc>
          <w:tcPr>
            <w:tcW w:w="1534" w:type="pct"/>
            <w:shd w:val="clear" w:color="auto" w:fill="auto"/>
          </w:tcPr>
          <w:p w:rsidR="000C215D" w:rsidRPr="0052248B" w:rsidRDefault="00792A4E" w:rsidP="000C215D">
            <w:pPr>
              <w:spacing w:line="240" w:lineRule="auto"/>
              <w:jc w:val="left"/>
              <w:rPr>
                <w:rFonts w:ascii="Times New Roman" w:hAnsi="Times New Roman"/>
              </w:rPr>
            </w:pPr>
            <w:r>
              <w:rPr>
                <w:rFonts w:ascii="Times New Roman" w:hAnsi="Times New Roman"/>
              </w:rPr>
              <w:lastRenderedPageBreak/>
              <w:t xml:space="preserve">4. </w:t>
            </w:r>
            <w:r w:rsidR="000C215D" w:rsidRPr="009D25C0">
              <w:rPr>
                <w:rFonts w:ascii="Times New Roman" w:hAnsi="Times New Roman"/>
              </w:rPr>
              <w:t>Разработана стратегия развития (концепция, план) ра</w:t>
            </w:r>
            <w:r w:rsidR="000C215D">
              <w:rPr>
                <w:rFonts w:ascii="Times New Roman" w:hAnsi="Times New Roman"/>
              </w:rPr>
              <w:t xml:space="preserve">боты ФОИВ с </w:t>
            </w:r>
            <w:r w:rsidR="000C215D">
              <w:rPr>
                <w:rFonts w:ascii="Times New Roman" w:hAnsi="Times New Roman"/>
              </w:rPr>
              <w:lastRenderedPageBreak/>
              <w:t xml:space="preserve">каналами взаимодействия с референтными группами (см. Методические рекомендации по взаимодействию федеральных органов исполнительной власти с референтными группами, утв. </w:t>
            </w:r>
            <w:r w:rsidR="000C215D" w:rsidRPr="0052248B">
              <w:rPr>
                <w:rFonts w:ascii="Times New Roman" w:hAnsi="Times New Roman"/>
              </w:rPr>
              <w:t>протоколом заседания</w:t>
            </w:r>
          </w:p>
          <w:p w:rsidR="000C215D" w:rsidRPr="0052248B" w:rsidRDefault="000C215D" w:rsidP="000C215D">
            <w:pPr>
              <w:spacing w:line="240" w:lineRule="auto"/>
              <w:jc w:val="left"/>
              <w:rPr>
                <w:rFonts w:ascii="Times New Roman" w:hAnsi="Times New Roman"/>
              </w:rPr>
            </w:pPr>
            <w:r w:rsidRPr="0052248B">
              <w:rPr>
                <w:rFonts w:ascii="Times New Roman" w:hAnsi="Times New Roman"/>
              </w:rPr>
              <w:t>Правительственной комиссии</w:t>
            </w:r>
          </w:p>
          <w:p w:rsidR="000C215D" w:rsidRPr="0052248B" w:rsidRDefault="000C215D" w:rsidP="000C215D">
            <w:pPr>
              <w:spacing w:line="240" w:lineRule="auto"/>
              <w:jc w:val="left"/>
              <w:rPr>
                <w:rFonts w:ascii="Times New Roman" w:hAnsi="Times New Roman"/>
              </w:rPr>
            </w:pPr>
            <w:r w:rsidRPr="0052248B">
              <w:rPr>
                <w:rFonts w:ascii="Times New Roman" w:hAnsi="Times New Roman"/>
              </w:rPr>
              <w:t>по координации деятельности</w:t>
            </w:r>
          </w:p>
          <w:p w:rsidR="000C215D" w:rsidRPr="0052248B" w:rsidRDefault="000C215D" w:rsidP="000C215D">
            <w:pPr>
              <w:spacing w:line="240" w:lineRule="auto"/>
              <w:jc w:val="left"/>
              <w:rPr>
                <w:rFonts w:ascii="Times New Roman" w:hAnsi="Times New Roman"/>
              </w:rPr>
            </w:pPr>
            <w:r w:rsidRPr="0052248B">
              <w:rPr>
                <w:rFonts w:ascii="Times New Roman" w:hAnsi="Times New Roman"/>
              </w:rPr>
              <w:t>открытого правительства</w:t>
            </w:r>
          </w:p>
          <w:p w:rsidR="000C215D" w:rsidRDefault="000C215D" w:rsidP="000C215D">
            <w:pPr>
              <w:spacing w:line="240" w:lineRule="atLeast"/>
              <w:jc w:val="left"/>
              <w:rPr>
                <w:rFonts w:ascii="Times New Roman" w:hAnsi="Times New Roman"/>
              </w:rPr>
            </w:pPr>
            <w:r w:rsidRPr="0052248B">
              <w:rPr>
                <w:rFonts w:ascii="Times New Roman" w:hAnsi="Times New Roman"/>
              </w:rPr>
              <w:t>от</w:t>
            </w:r>
            <w:r w:rsidRPr="00644B31">
              <w:rPr>
                <w:rFonts w:ascii="Times New Roman" w:hAnsi="Times New Roman"/>
              </w:rPr>
              <w:t xml:space="preserve"> 28 июня 2016 г. № 5</w:t>
            </w:r>
            <w:r>
              <w:rPr>
                <w:rFonts w:ascii="Times New Roman" w:hAnsi="Times New Roman"/>
              </w:rPr>
              <w:t>)</w:t>
            </w:r>
          </w:p>
          <w:p w:rsidR="000C215D" w:rsidRDefault="000C215D" w:rsidP="000C215D">
            <w:pPr>
              <w:spacing w:line="240" w:lineRule="atLeast"/>
              <w:jc w:val="left"/>
              <w:rPr>
                <w:rFonts w:ascii="Times New Roman" w:hAnsi="Times New Roman"/>
              </w:rPr>
            </w:pPr>
          </w:p>
          <w:p w:rsidR="000C215D" w:rsidRDefault="000C215D" w:rsidP="000C215D">
            <w:pPr>
              <w:spacing w:line="240" w:lineRule="atLeast"/>
              <w:jc w:val="left"/>
              <w:rPr>
                <w:rFonts w:ascii="Times New Roman" w:hAnsi="Times New Roman"/>
              </w:rPr>
            </w:pPr>
            <w:r>
              <w:rPr>
                <w:rFonts w:ascii="Times New Roman" w:hAnsi="Times New Roman"/>
              </w:rPr>
              <w:t>Да</w:t>
            </w:r>
          </w:p>
          <w:p w:rsidR="000C215D" w:rsidRDefault="000C215D" w:rsidP="000C215D">
            <w:pPr>
              <w:spacing w:line="240" w:lineRule="atLeast"/>
              <w:jc w:val="left"/>
              <w:rPr>
                <w:rFonts w:ascii="Times New Roman" w:hAnsi="Times New Roman"/>
              </w:rPr>
            </w:pPr>
            <w:r>
              <w:rPr>
                <w:rFonts w:ascii="Times New Roman" w:hAnsi="Times New Roman"/>
              </w:rPr>
              <w:t>Нет</w:t>
            </w:r>
          </w:p>
          <w:p w:rsidR="000C215D" w:rsidRPr="001F759B" w:rsidRDefault="000C215D" w:rsidP="000C215D">
            <w:pPr>
              <w:spacing w:line="240" w:lineRule="atLeast"/>
              <w:jc w:val="left"/>
              <w:rPr>
                <w:rFonts w:ascii="Times New Roman" w:hAnsi="Times New Roman"/>
                <w:b/>
                <w:u w:val="single"/>
              </w:rPr>
            </w:pPr>
            <w:r w:rsidRPr="001F759B">
              <w:rPr>
                <w:rFonts w:ascii="Times New Roman" w:hAnsi="Times New Roman"/>
                <w:b/>
                <w:u w:val="single"/>
              </w:rPr>
              <w:t>Частично</w:t>
            </w:r>
          </w:p>
          <w:p w:rsidR="000C215D" w:rsidRDefault="000C215D" w:rsidP="00D159C4">
            <w:pPr>
              <w:spacing w:line="240" w:lineRule="atLeast"/>
              <w:jc w:val="left"/>
              <w:rPr>
                <w:rFonts w:ascii="Times New Roman" w:hAnsi="Times New Roman"/>
              </w:rPr>
            </w:pPr>
          </w:p>
          <w:p w:rsidR="000C215D" w:rsidRPr="009D25C0" w:rsidRDefault="000C215D" w:rsidP="00D159C4">
            <w:pPr>
              <w:spacing w:line="240" w:lineRule="atLeast"/>
              <w:jc w:val="left"/>
              <w:rPr>
                <w:rFonts w:ascii="Times New Roman" w:hAnsi="Times New Roman"/>
              </w:rPr>
            </w:pPr>
          </w:p>
        </w:tc>
        <w:tc>
          <w:tcPr>
            <w:tcW w:w="937" w:type="pct"/>
            <w:shd w:val="clear" w:color="auto" w:fill="auto"/>
          </w:tcPr>
          <w:p w:rsidR="00D159C4" w:rsidRDefault="00792A4E" w:rsidP="000C215D">
            <w:pPr>
              <w:spacing w:line="240" w:lineRule="atLeast"/>
              <w:jc w:val="left"/>
              <w:rPr>
                <w:rFonts w:ascii="Times New Roman" w:hAnsi="Times New Roman"/>
              </w:rPr>
            </w:pPr>
            <w:r>
              <w:rPr>
                <w:rFonts w:ascii="Times New Roman" w:hAnsi="Times New Roman"/>
              </w:rPr>
              <w:lastRenderedPageBreak/>
              <w:t xml:space="preserve">4. </w:t>
            </w:r>
            <w:r w:rsidR="00D159C4" w:rsidRPr="009D25C0">
              <w:rPr>
                <w:rFonts w:ascii="Times New Roman" w:hAnsi="Times New Roman"/>
              </w:rPr>
              <w:t xml:space="preserve">ФОИВ </w:t>
            </w:r>
            <w:r w:rsidR="000C215D">
              <w:rPr>
                <w:rFonts w:ascii="Times New Roman" w:hAnsi="Times New Roman"/>
              </w:rPr>
              <w:t xml:space="preserve">регулярно (не реже 1 раза в </w:t>
            </w:r>
            <w:r w:rsidR="000C215D">
              <w:rPr>
                <w:rFonts w:ascii="Times New Roman" w:hAnsi="Times New Roman"/>
              </w:rPr>
              <w:lastRenderedPageBreak/>
              <w:t xml:space="preserve">год) </w:t>
            </w:r>
            <w:r w:rsidR="00D159C4" w:rsidRPr="009D25C0">
              <w:rPr>
                <w:rFonts w:ascii="Times New Roman" w:hAnsi="Times New Roman"/>
              </w:rPr>
              <w:t>проводит оценку востребованности разной кат</w:t>
            </w:r>
            <w:r w:rsidR="000C215D">
              <w:rPr>
                <w:rFonts w:ascii="Times New Roman" w:hAnsi="Times New Roman"/>
              </w:rPr>
              <w:t xml:space="preserve">егории информации для СМИ, </w:t>
            </w:r>
            <w:r w:rsidR="00D159C4" w:rsidRPr="009D25C0">
              <w:rPr>
                <w:rFonts w:ascii="Times New Roman" w:hAnsi="Times New Roman"/>
              </w:rPr>
              <w:t>в социальных сетях</w:t>
            </w:r>
            <w:r w:rsidR="000C215D">
              <w:rPr>
                <w:rFonts w:ascii="Times New Roman" w:hAnsi="Times New Roman"/>
              </w:rPr>
              <w:t>, в официальных помещениях ФОИВ, на официальном сайте ФОИВ и т.п.</w:t>
            </w:r>
          </w:p>
          <w:p w:rsidR="000C215D" w:rsidRDefault="000C215D" w:rsidP="000C215D">
            <w:pPr>
              <w:spacing w:line="240" w:lineRule="atLeast"/>
              <w:jc w:val="left"/>
              <w:rPr>
                <w:rFonts w:ascii="Times New Roman" w:hAnsi="Times New Roman"/>
              </w:rPr>
            </w:pPr>
          </w:p>
          <w:p w:rsidR="000C215D" w:rsidRDefault="000C215D" w:rsidP="000C215D">
            <w:pPr>
              <w:spacing w:line="240" w:lineRule="atLeast"/>
              <w:jc w:val="left"/>
              <w:rPr>
                <w:rFonts w:ascii="Times New Roman" w:hAnsi="Times New Roman"/>
              </w:rPr>
            </w:pPr>
            <w:r>
              <w:rPr>
                <w:rFonts w:ascii="Times New Roman" w:hAnsi="Times New Roman"/>
              </w:rPr>
              <w:t>Да</w:t>
            </w:r>
          </w:p>
          <w:p w:rsidR="000C215D" w:rsidRDefault="000C215D" w:rsidP="000C215D">
            <w:pPr>
              <w:spacing w:line="240" w:lineRule="atLeast"/>
              <w:jc w:val="left"/>
              <w:rPr>
                <w:rFonts w:ascii="Times New Roman" w:hAnsi="Times New Roman"/>
              </w:rPr>
            </w:pPr>
            <w:r>
              <w:rPr>
                <w:rFonts w:ascii="Times New Roman" w:hAnsi="Times New Roman"/>
              </w:rPr>
              <w:t>Нет</w:t>
            </w:r>
          </w:p>
          <w:p w:rsidR="000C215D" w:rsidRPr="0039180C" w:rsidRDefault="000C215D" w:rsidP="000C215D">
            <w:pPr>
              <w:spacing w:line="240" w:lineRule="atLeast"/>
              <w:jc w:val="left"/>
              <w:rPr>
                <w:rFonts w:ascii="Times New Roman" w:hAnsi="Times New Roman"/>
                <w:b/>
                <w:u w:val="single"/>
              </w:rPr>
            </w:pPr>
            <w:r w:rsidRPr="0039180C">
              <w:rPr>
                <w:rFonts w:ascii="Times New Roman" w:hAnsi="Times New Roman"/>
                <w:b/>
                <w:u w:val="single"/>
              </w:rPr>
              <w:t>Частично</w:t>
            </w:r>
          </w:p>
          <w:p w:rsidR="000C215D" w:rsidRPr="009D25C0" w:rsidRDefault="000C215D" w:rsidP="000C215D">
            <w:pPr>
              <w:spacing w:line="240" w:lineRule="atLeast"/>
              <w:jc w:val="left"/>
              <w:rPr>
                <w:rFonts w:ascii="Times New Roman" w:hAnsi="Times New Roman"/>
              </w:rPr>
            </w:pPr>
          </w:p>
        </w:tc>
      </w:tr>
      <w:tr w:rsidR="00D159C4" w:rsidRPr="00C90115" w:rsidTr="00C04447">
        <w:tc>
          <w:tcPr>
            <w:tcW w:w="899" w:type="pct"/>
            <w:shd w:val="clear" w:color="auto" w:fill="auto"/>
          </w:tcPr>
          <w:p w:rsidR="00D159C4" w:rsidRPr="009D25C0" w:rsidRDefault="00D159C4" w:rsidP="00D159C4">
            <w:pPr>
              <w:spacing w:line="240" w:lineRule="atLeast"/>
              <w:jc w:val="left"/>
              <w:rPr>
                <w:rFonts w:ascii="Times New Roman" w:hAnsi="Times New Roman"/>
              </w:rPr>
            </w:pPr>
          </w:p>
        </w:tc>
        <w:tc>
          <w:tcPr>
            <w:tcW w:w="1630"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t xml:space="preserve">5. </w:t>
            </w:r>
            <w:r w:rsidR="000C215D">
              <w:rPr>
                <w:rFonts w:ascii="Times New Roman" w:hAnsi="Times New Roman"/>
              </w:rPr>
              <w:t>С</w:t>
            </w:r>
            <w:r w:rsidR="00D159C4" w:rsidRPr="009D25C0">
              <w:rPr>
                <w:rFonts w:ascii="Times New Roman" w:hAnsi="Times New Roman"/>
              </w:rPr>
              <w:t xml:space="preserve"> установленной периодичностью </w:t>
            </w:r>
            <w:r w:rsidR="000C215D">
              <w:rPr>
                <w:rFonts w:ascii="Times New Roman" w:hAnsi="Times New Roman"/>
              </w:rPr>
              <w:t xml:space="preserve">проводится мониторинг СМИ на предмет цитируемости, </w:t>
            </w:r>
            <w:proofErr w:type="spellStart"/>
            <w:r w:rsidR="000C215D">
              <w:rPr>
                <w:rFonts w:ascii="Times New Roman" w:hAnsi="Times New Roman"/>
              </w:rPr>
              <w:t>упоминаемости</w:t>
            </w:r>
            <w:proofErr w:type="spellEnd"/>
            <w:r w:rsidR="000C215D">
              <w:rPr>
                <w:rFonts w:ascii="Times New Roman" w:hAnsi="Times New Roman"/>
              </w:rPr>
              <w:t xml:space="preserve"> целей и задач ФОИВ на текущий год</w:t>
            </w:r>
          </w:p>
          <w:p w:rsidR="000C215D" w:rsidRDefault="000C215D" w:rsidP="00D159C4">
            <w:pPr>
              <w:spacing w:line="240" w:lineRule="atLeast"/>
              <w:jc w:val="left"/>
              <w:rPr>
                <w:rFonts w:ascii="Times New Roman" w:hAnsi="Times New Roman"/>
              </w:rPr>
            </w:pPr>
          </w:p>
          <w:p w:rsidR="000C215D" w:rsidRPr="001F759B" w:rsidRDefault="000C215D" w:rsidP="00D159C4">
            <w:pPr>
              <w:spacing w:line="240" w:lineRule="atLeast"/>
              <w:jc w:val="left"/>
              <w:rPr>
                <w:rFonts w:ascii="Times New Roman" w:hAnsi="Times New Roman"/>
                <w:b/>
                <w:u w:val="single"/>
              </w:rPr>
            </w:pPr>
            <w:r w:rsidRPr="001F759B">
              <w:rPr>
                <w:rFonts w:ascii="Times New Roman" w:hAnsi="Times New Roman"/>
                <w:b/>
                <w:u w:val="single"/>
              </w:rPr>
              <w:t>Да</w:t>
            </w:r>
          </w:p>
          <w:p w:rsidR="000C215D" w:rsidRDefault="000C215D" w:rsidP="00D159C4">
            <w:pPr>
              <w:spacing w:line="240" w:lineRule="atLeast"/>
              <w:jc w:val="left"/>
              <w:rPr>
                <w:rFonts w:ascii="Times New Roman" w:hAnsi="Times New Roman"/>
              </w:rPr>
            </w:pPr>
            <w:r>
              <w:rPr>
                <w:rFonts w:ascii="Times New Roman" w:hAnsi="Times New Roman"/>
              </w:rPr>
              <w:t>Нет</w:t>
            </w:r>
          </w:p>
          <w:p w:rsidR="000C215D" w:rsidRPr="009D25C0" w:rsidRDefault="000C215D" w:rsidP="00D159C4">
            <w:pPr>
              <w:spacing w:line="240" w:lineRule="atLeast"/>
              <w:jc w:val="left"/>
              <w:rPr>
                <w:rFonts w:ascii="Times New Roman" w:hAnsi="Times New Roman"/>
              </w:rPr>
            </w:pPr>
            <w:r>
              <w:rPr>
                <w:rFonts w:ascii="Times New Roman" w:hAnsi="Times New Roman"/>
              </w:rPr>
              <w:lastRenderedPageBreak/>
              <w:t xml:space="preserve">Частично </w:t>
            </w:r>
          </w:p>
        </w:tc>
        <w:tc>
          <w:tcPr>
            <w:tcW w:w="1534" w:type="pct"/>
            <w:shd w:val="clear" w:color="auto" w:fill="auto"/>
          </w:tcPr>
          <w:p w:rsidR="00D159C4" w:rsidRDefault="00792A4E" w:rsidP="00D159C4">
            <w:pPr>
              <w:spacing w:line="240" w:lineRule="atLeast"/>
              <w:jc w:val="left"/>
              <w:rPr>
                <w:rFonts w:ascii="Times New Roman" w:hAnsi="Times New Roman"/>
              </w:rPr>
            </w:pPr>
            <w:r>
              <w:rPr>
                <w:rFonts w:ascii="Times New Roman" w:hAnsi="Times New Roman"/>
              </w:rPr>
              <w:lastRenderedPageBreak/>
              <w:t xml:space="preserve">5. </w:t>
            </w:r>
            <w:r w:rsidR="00D159C4" w:rsidRPr="009D25C0">
              <w:rPr>
                <w:rFonts w:ascii="Times New Roman" w:hAnsi="Times New Roman"/>
              </w:rPr>
              <w:t>Проводится измерение частоты обращений (посещаемости) к материалам, размещенным на</w:t>
            </w:r>
            <w:r w:rsidR="000C215D">
              <w:rPr>
                <w:rFonts w:ascii="Times New Roman" w:hAnsi="Times New Roman"/>
              </w:rPr>
              <w:t xml:space="preserve"> официальном</w:t>
            </w:r>
            <w:r w:rsidR="00D159C4" w:rsidRPr="009D25C0">
              <w:rPr>
                <w:rFonts w:ascii="Times New Roman" w:hAnsi="Times New Roman"/>
              </w:rPr>
              <w:t xml:space="preserve"> сайте ФОИВ</w:t>
            </w:r>
            <w:r w:rsidR="000C215D">
              <w:rPr>
                <w:rFonts w:ascii="Times New Roman" w:hAnsi="Times New Roman"/>
              </w:rPr>
              <w:t xml:space="preserve">, тематических сайтах ФОИВ, иных открытых информационных ресурсов. На основе запросов и поиска формируется техническое </w:t>
            </w:r>
            <w:r w:rsidR="000C215D">
              <w:rPr>
                <w:rFonts w:ascii="Times New Roman" w:hAnsi="Times New Roman"/>
              </w:rPr>
              <w:lastRenderedPageBreak/>
              <w:t>задание по размещению дополнительной информации на следующий период</w:t>
            </w:r>
            <w:r w:rsidR="00D159C4" w:rsidRPr="009D25C0">
              <w:rPr>
                <w:rFonts w:ascii="Times New Roman" w:hAnsi="Times New Roman"/>
              </w:rPr>
              <w:t>.</w:t>
            </w:r>
          </w:p>
          <w:p w:rsidR="000C215D" w:rsidRDefault="000C215D" w:rsidP="00D159C4">
            <w:pPr>
              <w:spacing w:line="240" w:lineRule="atLeast"/>
              <w:jc w:val="left"/>
              <w:rPr>
                <w:rFonts w:ascii="Times New Roman" w:hAnsi="Times New Roman"/>
              </w:rPr>
            </w:pPr>
          </w:p>
          <w:p w:rsidR="000C215D" w:rsidRPr="001F759B" w:rsidRDefault="000C215D" w:rsidP="00D159C4">
            <w:pPr>
              <w:spacing w:line="240" w:lineRule="atLeast"/>
              <w:jc w:val="left"/>
              <w:rPr>
                <w:rFonts w:ascii="Times New Roman" w:hAnsi="Times New Roman"/>
                <w:b/>
                <w:u w:val="single"/>
              </w:rPr>
            </w:pPr>
            <w:r w:rsidRPr="001F759B">
              <w:rPr>
                <w:rFonts w:ascii="Times New Roman" w:hAnsi="Times New Roman"/>
                <w:b/>
                <w:u w:val="single"/>
              </w:rPr>
              <w:t>Да</w:t>
            </w:r>
          </w:p>
          <w:p w:rsidR="000C215D" w:rsidRDefault="000C215D" w:rsidP="00D159C4">
            <w:pPr>
              <w:spacing w:line="240" w:lineRule="atLeast"/>
              <w:jc w:val="left"/>
              <w:rPr>
                <w:rFonts w:ascii="Times New Roman" w:hAnsi="Times New Roman"/>
              </w:rPr>
            </w:pPr>
            <w:r>
              <w:rPr>
                <w:rFonts w:ascii="Times New Roman" w:hAnsi="Times New Roman"/>
              </w:rPr>
              <w:t>Нет</w:t>
            </w:r>
          </w:p>
          <w:p w:rsidR="000C215D" w:rsidRDefault="000C215D" w:rsidP="00D159C4">
            <w:pPr>
              <w:spacing w:line="240" w:lineRule="atLeast"/>
              <w:jc w:val="left"/>
              <w:rPr>
                <w:rFonts w:ascii="Times New Roman" w:hAnsi="Times New Roman"/>
              </w:rPr>
            </w:pPr>
            <w:r>
              <w:rPr>
                <w:rFonts w:ascii="Times New Roman" w:hAnsi="Times New Roman"/>
              </w:rPr>
              <w:t xml:space="preserve">Частично </w:t>
            </w:r>
          </w:p>
          <w:p w:rsidR="001F759B" w:rsidRDefault="001F759B" w:rsidP="00D159C4">
            <w:pPr>
              <w:spacing w:line="240" w:lineRule="atLeast"/>
              <w:jc w:val="left"/>
              <w:rPr>
                <w:rFonts w:ascii="Times New Roman" w:hAnsi="Times New Roman"/>
              </w:rPr>
            </w:pPr>
          </w:p>
          <w:p w:rsidR="000C215D" w:rsidRPr="001F759B" w:rsidRDefault="001F759B" w:rsidP="00D159C4">
            <w:pPr>
              <w:spacing w:line="240" w:lineRule="atLeast"/>
              <w:jc w:val="left"/>
              <w:rPr>
                <w:rFonts w:ascii="Times New Roman" w:hAnsi="Times New Roman"/>
                <w:i/>
              </w:rPr>
            </w:pPr>
            <w:r w:rsidRPr="001F759B">
              <w:rPr>
                <w:rFonts w:ascii="Times New Roman" w:hAnsi="Times New Roman"/>
                <w:i/>
              </w:rPr>
              <w:t>http://minfin.ru/ru/about/statistics/</w:t>
            </w:r>
          </w:p>
        </w:tc>
        <w:tc>
          <w:tcPr>
            <w:tcW w:w="937" w:type="pct"/>
            <w:shd w:val="clear" w:color="auto" w:fill="auto"/>
          </w:tcPr>
          <w:p w:rsidR="00D159C4" w:rsidRDefault="00792A4E" w:rsidP="000C215D">
            <w:pPr>
              <w:spacing w:line="240" w:lineRule="atLeast"/>
              <w:jc w:val="left"/>
              <w:rPr>
                <w:rFonts w:ascii="Times New Roman" w:hAnsi="Times New Roman"/>
              </w:rPr>
            </w:pPr>
            <w:r>
              <w:rPr>
                <w:rFonts w:ascii="Times New Roman" w:hAnsi="Times New Roman"/>
              </w:rPr>
              <w:lastRenderedPageBreak/>
              <w:t xml:space="preserve">5. </w:t>
            </w:r>
            <w:r w:rsidR="00D159C4" w:rsidRPr="009D25C0">
              <w:rPr>
                <w:rFonts w:ascii="Times New Roman" w:hAnsi="Times New Roman"/>
              </w:rPr>
              <w:t xml:space="preserve">Разработаны показатели, оценивающие работу ФОИВ (или его структурных подразделений) по освещению своей деятельности </w:t>
            </w:r>
            <w:r w:rsidR="000C215D">
              <w:rPr>
                <w:rFonts w:ascii="Times New Roman" w:hAnsi="Times New Roman"/>
              </w:rPr>
              <w:t xml:space="preserve">на </w:t>
            </w:r>
            <w:r w:rsidR="000C215D">
              <w:rPr>
                <w:rFonts w:ascii="Times New Roman" w:hAnsi="Times New Roman"/>
              </w:rPr>
              <w:lastRenderedPageBreak/>
              <w:t>различных информационных площадках</w:t>
            </w:r>
          </w:p>
          <w:p w:rsidR="000C215D" w:rsidRDefault="000C215D" w:rsidP="000C215D">
            <w:pPr>
              <w:spacing w:line="240" w:lineRule="atLeast"/>
              <w:jc w:val="left"/>
              <w:rPr>
                <w:rFonts w:ascii="Times New Roman" w:hAnsi="Times New Roman"/>
              </w:rPr>
            </w:pPr>
          </w:p>
          <w:p w:rsidR="000C215D" w:rsidRDefault="000C215D" w:rsidP="000C215D">
            <w:pPr>
              <w:spacing w:line="240" w:lineRule="atLeast"/>
              <w:jc w:val="left"/>
              <w:rPr>
                <w:rFonts w:ascii="Times New Roman" w:hAnsi="Times New Roman"/>
              </w:rPr>
            </w:pPr>
            <w:r>
              <w:rPr>
                <w:rFonts w:ascii="Times New Roman" w:hAnsi="Times New Roman"/>
              </w:rPr>
              <w:t>Да</w:t>
            </w:r>
          </w:p>
          <w:p w:rsidR="000C215D" w:rsidRDefault="000C215D" w:rsidP="000C215D">
            <w:pPr>
              <w:spacing w:line="240" w:lineRule="atLeast"/>
              <w:jc w:val="left"/>
              <w:rPr>
                <w:rFonts w:ascii="Times New Roman" w:hAnsi="Times New Roman"/>
              </w:rPr>
            </w:pPr>
            <w:r>
              <w:rPr>
                <w:rFonts w:ascii="Times New Roman" w:hAnsi="Times New Roman"/>
              </w:rPr>
              <w:t>Нет</w:t>
            </w:r>
          </w:p>
          <w:p w:rsidR="000C215D" w:rsidRPr="0039180C" w:rsidRDefault="000C215D" w:rsidP="000C215D">
            <w:pPr>
              <w:spacing w:line="240" w:lineRule="atLeast"/>
              <w:jc w:val="left"/>
              <w:rPr>
                <w:rFonts w:ascii="Times New Roman" w:hAnsi="Times New Roman"/>
                <w:b/>
                <w:u w:val="single"/>
              </w:rPr>
            </w:pPr>
            <w:r w:rsidRPr="0039180C">
              <w:rPr>
                <w:rFonts w:ascii="Times New Roman" w:hAnsi="Times New Roman"/>
                <w:b/>
                <w:u w:val="single"/>
              </w:rPr>
              <w:t>Частично</w:t>
            </w:r>
          </w:p>
          <w:p w:rsidR="000C215D" w:rsidRPr="009D25C0" w:rsidRDefault="000C215D" w:rsidP="000C215D">
            <w:pPr>
              <w:spacing w:line="240" w:lineRule="atLeast"/>
              <w:jc w:val="left"/>
              <w:rPr>
                <w:rFonts w:ascii="Times New Roman" w:hAnsi="Times New Roman"/>
              </w:rPr>
            </w:pPr>
          </w:p>
        </w:tc>
      </w:tr>
      <w:tr w:rsidR="00705A13" w:rsidRPr="00C90115" w:rsidTr="00C04447">
        <w:tc>
          <w:tcPr>
            <w:tcW w:w="899" w:type="pct"/>
            <w:vMerge w:val="restart"/>
            <w:shd w:val="clear" w:color="auto" w:fill="auto"/>
          </w:tcPr>
          <w:p w:rsidR="00705A13" w:rsidRPr="009D25C0" w:rsidRDefault="00705A13" w:rsidP="00D159C4">
            <w:pPr>
              <w:spacing w:line="240" w:lineRule="atLeast"/>
              <w:jc w:val="left"/>
              <w:rPr>
                <w:rFonts w:ascii="Times New Roman" w:hAnsi="Times New Roman"/>
              </w:rPr>
            </w:pPr>
            <w:r w:rsidRPr="00766F77">
              <w:rPr>
                <w:rFonts w:ascii="Times New Roman" w:hAnsi="Times New Roman"/>
              </w:rPr>
              <w:lastRenderedPageBreak/>
              <w:t xml:space="preserve">Независимая антикоррупционная экспертиза и общественный мониторинг </w:t>
            </w:r>
            <w:proofErr w:type="spellStart"/>
            <w:r w:rsidRPr="00766F77">
              <w:rPr>
                <w:rFonts w:ascii="Times New Roman" w:hAnsi="Times New Roman"/>
              </w:rPr>
              <w:t>правоприменения</w:t>
            </w:r>
            <w:proofErr w:type="spellEnd"/>
          </w:p>
        </w:tc>
        <w:tc>
          <w:tcPr>
            <w:tcW w:w="1630"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1. </w:t>
            </w:r>
            <w:r w:rsidR="00705A13" w:rsidRPr="009D25C0">
              <w:rPr>
                <w:rFonts w:ascii="Times New Roman" w:hAnsi="Times New Roman"/>
              </w:rPr>
              <w:t xml:space="preserve">В ФОИВ не реже одного раза в квартал проводится 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Pr="009D25C0" w:rsidRDefault="00705A13" w:rsidP="00D159C4">
            <w:pPr>
              <w:spacing w:line="240" w:lineRule="atLeast"/>
              <w:jc w:val="left"/>
              <w:rPr>
                <w:rFonts w:ascii="Times New Roman" w:hAnsi="Times New Roman"/>
              </w:rPr>
            </w:pPr>
            <w:r>
              <w:rPr>
                <w:rFonts w:ascii="Times New Roman" w:hAnsi="Times New Roman"/>
              </w:rPr>
              <w:lastRenderedPageBreak/>
              <w:t>Нет</w:t>
            </w:r>
          </w:p>
        </w:tc>
        <w:tc>
          <w:tcPr>
            <w:tcW w:w="1534"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lastRenderedPageBreak/>
              <w:t xml:space="preserve">1. </w:t>
            </w:r>
            <w:r w:rsidR="00705A13" w:rsidRPr="009D25C0">
              <w:rPr>
                <w:rFonts w:ascii="Times New Roman" w:hAnsi="Times New Roman"/>
              </w:rPr>
              <w:t xml:space="preserve">На сайте ФОИВ в подразделе "Антикоррупционная экспертиза" представляется оперативная и аналитическая информация о результатах проведенной антикоррупционной экспертизы проектов НПА с изложением позиции ФОИВ по </w:t>
            </w:r>
            <w:proofErr w:type="spellStart"/>
            <w:r w:rsidR="00705A13" w:rsidRPr="009D25C0">
              <w:rPr>
                <w:rFonts w:ascii="Times New Roman" w:hAnsi="Times New Roman"/>
              </w:rPr>
              <w:t>коррупциогенным</w:t>
            </w:r>
            <w:proofErr w:type="spellEnd"/>
            <w:r w:rsidR="00705A13" w:rsidRPr="009D25C0">
              <w:rPr>
                <w:rFonts w:ascii="Times New Roman" w:hAnsi="Times New Roman"/>
              </w:rPr>
              <w:t xml:space="preserve"> факторам, выявленным в ходе экспертизы</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39180C" w:rsidRDefault="0039180C" w:rsidP="00D159C4">
            <w:pPr>
              <w:spacing w:line="240" w:lineRule="atLeast"/>
              <w:jc w:val="left"/>
              <w:rPr>
                <w:rFonts w:ascii="Times New Roman" w:hAnsi="Times New Roman"/>
              </w:rPr>
            </w:pPr>
          </w:p>
          <w:p w:rsidR="0039180C" w:rsidRPr="0039180C" w:rsidRDefault="00E121D6" w:rsidP="0039180C">
            <w:pPr>
              <w:spacing w:line="240" w:lineRule="atLeast"/>
              <w:jc w:val="left"/>
              <w:rPr>
                <w:rFonts w:ascii="Times New Roman" w:hAnsi="Times New Roman"/>
                <w:i/>
              </w:rPr>
            </w:pPr>
            <w:hyperlink r:id="rId20" w:tooltip="http://minfin.ru/ru/om/obs/results/" w:history="1">
              <w:r w:rsidR="0039180C" w:rsidRPr="0039180C">
                <w:rPr>
                  <w:rFonts w:ascii="Times New Roman" w:hAnsi="Times New Roman"/>
                  <w:i/>
                </w:rPr>
                <w:t>http://minfin.ru/ru/om/obs/results/</w:t>
              </w:r>
            </w:hyperlink>
          </w:p>
          <w:p w:rsidR="0039180C" w:rsidRPr="009D25C0" w:rsidRDefault="0039180C" w:rsidP="00D159C4">
            <w:pPr>
              <w:spacing w:line="240" w:lineRule="atLeast"/>
              <w:jc w:val="left"/>
              <w:rPr>
                <w:rFonts w:ascii="Times New Roman" w:hAnsi="Times New Roman"/>
              </w:rPr>
            </w:pPr>
          </w:p>
        </w:tc>
        <w:tc>
          <w:tcPr>
            <w:tcW w:w="937"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1. </w:t>
            </w:r>
            <w:r w:rsidR="00705A13" w:rsidRPr="009D25C0">
              <w:rPr>
                <w:rFonts w:ascii="Times New Roman" w:hAnsi="Times New Roman"/>
              </w:rPr>
              <w:t>На сайте ФОИВ реализована возможность просматривать результаты антикоррупционной экспертизы на проекты НПА за предыдущие периоды</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Pr="009D25C0" w:rsidRDefault="00705A13" w:rsidP="00D159C4">
            <w:pPr>
              <w:spacing w:line="240" w:lineRule="atLeast"/>
              <w:jc w:val="left"/>
              <w:rPr>
                <w:rFonts w:ascii="Times New Roman" w:hAnsi="Times New Roman"/>
              </w:rPr>
            </w:pPr>
            <w:r>
              <w:rPr>
                <w:rFonts w:ascii="Times New Roman" w:hAnsi="Times New Roman"/>
              </w:rPr>
              <w:t>Нет</w:t>
            </w:r>
          </w:p>
          <w:p w:rsidR="00705A13" w:rsidRDefault="00705A13"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i/>
              </w:rPr>
            </w:pPr>
            <w:r w:rsidRPr="0039180C">
              <w:rPr>
                <w:rFonts w:ascii="Times New Roman" w:hAnsi="Times New Roman"/>
                <w:i/>
              </w:rPr>
              <w:t>http://minfin.ru/ru/om/obs/results/</w:t>
            </w:r>
          </w:p>
        </w:tc>
      </w:tr>
      <w:tr w:rsidR="00705A13" w:rsidRPr="00C90115" w:rsidTr="00C04447">
        <w:tc>
          <w:tcPr>
            <w:tcW w:w="899" w:type="pct"/>
            <w:vMerge/>
            <w:shd w:val="clear" w:color="auto" w:fill="auto"/>
          </w:tcPr>
          <w:p w:rsidR="00705A13" w:rsidRPr="009D25C0" w:rsidRDefault="00705A13" w:rsidP="00D159C4">
            <w:pPr>
              <w:spacing w:line="240" w:lineRule="atLeast"/>
              <w:jc w:val="left"/>
              <w:rPr>
                <w:rFonts w:ascii="Times New Roman" w:hAnsi="Times New Roman"/>
              </w:rPr>
            </w:pPr>
          </w:p>
        </w:tc>
        <w:tc>
          <w:tcPr>
            <w:tcW w:w="1630"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2. </w:t>
            </w:r>
            <w:r w:rsidR="00705A13" w:rsidRPr="009D25C0">
              <w:rPr>
                <w:rFonts w:ascii="Times New Roman" w:hAnsi="Times New Roman"/>
              </w:rPr>
              <w:t>На сайте ФОИВ размещается программа (план) противодействия коррупции и ход ее исполнения в ФОИВ.</w:t>
            </w:r>
          </w:p>
          <w:p w:rsidR="0039180C" w:rsidRDefault="0039180C"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b/>
                <w:u w:val="single"/>
              </w:rPr>
            </w:pPr>
            <w:r w:rsidRPr="0039180C">
              <w:rPr>
                <w:rFonts w:ascii="Times New Roman" w:hAnsi="Times New Roman"/>
                <w:b/>
                <w:u w:val="single"/>
              </w:rPr>
              <w:t>Да</w:t>
            </w:r>
          </w:p>
          <w:p w:rsidR="0039180C" w:rsidRDefault="0039180C" w:rsidP="00D159C4">
            <w:pPr>
              <w:spacing w:line="240" w:lineRule="atLeast"/>
              <w:jc w:val="left"/>
              <w:rPr>
                <w:rFonts w:ascii="Times New Roman" w:hAnsi="Times New Roman"/>
              </w:rPr>
            </w:pPr>
            <w:r>
              <w:rPr>
                <w:rFonts w:ascii="Times New Roman" w:hAnsi="Times New Roman"/>
              </w:rPr>
              <w:t>Нет</w:t>
            </w:r>
          </w:p>
          <w:p w:rsidR="0039180C" w:rsidRDefault="0039180C" w:rsidP="00D159C4">
            <w:pPr>
              <w:spacing w:line="240" w:lineRule="atLeast"/>
              <w:jc w:val="left"/>
              <w:rPr>
                <w:rFonts w:ascii="Times New Roman" w:hAnsi="Times New Roman"/>
              </w:rPr>
            </w:pPr>
          </w:p>
          <w:p w:rsidR="0039180C" w:rsidRPr="0039180C" w:rsidRDefault="0039180C" w:rsidP="0039180C">
            <w:pPr>
              <w:spacing w:line="240" w:lineRule="atLeast"/>
              <w:jc w:val="left"/>
              <w:rPr>
                <w:rFonts w:ascii="Times New Roman" w:hAnsi="Times New Roman"/>
                <w:i/>
              </w:rPr>
            </w:pPr>
            <w:r w:rsidRPr="0039180C">
              <w:rPr>
                <w:rFonts w:ascii="Times New Roman" w:hAnsi="Times New Roman"/>
                <w:i/>
              </w:rPr>
              <w:t>http://minfin.ru/ru/om/anticorMK/korr-npa/korr-vnpa/</w:t>
            </w:r>
          </w:p>
          <w:p w:rsidR="0039180C" w:rsidRPr="009D25C0" w:rsidRDefault="0039180C" w:rsidP="0039180C">
            <w:pPr>
              <w:spacing w:line="240" w:lineRule="atLeast"/>
              <w:jc w:val="left"/>
              <w:rPr>
                <w:rFonts w:ascii="Times New Roman" w:hAnsi="Times New Roman"/>
              </w:rPr>
            </w:pPr>
            <w:r w:rsidRPr="0039180C">
              <w:rPr>
                <w:rFonts w:ascii="Times New Roman" w:hAnsi="Times New Roman"/>
                <w:i/>
              </w:rPr>
              <w:t>http://www.minfin.ru/ru/om/anticorMK/korr-stat-inf/</w:t>
            </w:r>
          </w:p>
        </w:tc>
        <w:tc>
          <w:tcPr>
            <w:tcW w:w="1534" w:type="pct"/>
            <w:shd w:val="clear" w:color="auto" w:fill="auto"/>
          </w:tcPr>
          <w:p w:rsidR="00705A13" w:rsidRDefault="00705A13" w:rsidP="00D159C4">
            <w:pPr>
              <w:spacing w:line="240" w:lineRule="atLeast"/>
              <w:jc w:val="left"/>
              <w:rPr>
                <w:rFonts w:ascii="Times New Roman" w:hAnsi="Times New Roman"/>
              </w:rPr>
            </w:pPr>
            <w:r w:rsidRPr="009D25C0">
              <w:rPr>
                <w:rFonts w:ascii="Times New Roman" w:hAnsi="Times New Roman"/>
              </w:rPr>
              <w:t xml:space="preserve">2. Внедрена практика подготовки итоговых обобщающих отчетов по результатам антикоррупционной экспертизы, в которых ФОИВ излагает свою позицию по всем </w:t>
            </w:r>
            <w:proofErr w:type="spellStart"/>
            <w:r w:rsidRPr="009D25C0">
              <w:rPr>
                <w:rFonts w:ascii="Times New Roman" w:hAnsi="Times New Roman"/>
              </w:rPr>
              <w:t>коррупциогенным</w:t>
            </w:r>
            <w:proofErr w:type="spellEnd"/>
            <w:r w:rsidRPr="009D25C0">
              <w:rPr>
                <w:rFonts w:ascii="Times New Roman" w:hAnsi="Times New Roman"/>
              </w:rPr>
              <w:t xml:space="preserve"> факторам, выявленным в ходе экспертизы.</w:t>
            </w:r>
          </w:p>
          <w:p w:rsidR="0039180C" w:rsidRDefault="0039180C"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b/>
                <w:u w:val="single"/>
              </w:rPr>
            </w:pPr>
            <w:r w:rsidRPr="0039180C">
              <w:rPr>
                <w:rFonts w:ascii="Times New Roman" w:hAnsi="Times New Roman"/>
                <w:b/>
                <w:u w:val="single"/>
              </w:rPr>
              <w:t xml:space="preserve">Да </w:t>
            </w:r>
          </w:p>
          <w:p w:rsidR="0039180C" w:rsidRDefault="0039180C" w:rsidP="00D159C4">
            <w:pPr>
              <w:spacing w:line="240" w:lineRule="atLeast"/>
              <w:jc w:val="left"/>
              <w:rPr>
                <w:rFonts w:ascii="Times New Roman" w:hAnsi="Times New Roman"/>
              </w:rPr>
            </w:pPr>
            <w:r>
              <w:rPr>
                <w:rFonts w:ascii="Times New Roman" w:hAnsi="Times New Roman"/>
              </w:rPr>
              <w:t>Нет</w:t>
            </w:r>
          </w:p>
          <w:p w:rsidR="0039180C" w:rsidRDefault="0039180C" w:rsidP="00D159C4">
            <w:pPr>
              <w:spacing w:line="240" w:lineRule="atLeast"/>
              <w:jc w:val="left"/>
              <w:rPr>
                <w:rFonts w:ascii="Times New Roman" w:hAnsi="Times New Roman"/>
              </w:rPr>
            </w:pPr>
          </w:p>
          <w:p w:rsidR="0039180C" w:rsidRPr="009D25C0" w:rsidRDefault="0039180C" w:rsidP="00D159C4">
            <w:pPr>
              <w:spacing w:line="240" w:lineRule="atLeast"/>
              <w:jc w:val="left"/>
              <w:rPr>
                <w:rFonts w:ascii="Times New Roman" w:hAnsi="Times New Roman"/>
              </w:rPr>
            </w:pPr>
          </w:p>
        </w:tc>
        <w:tc>
          <w:tcPr>
            <w:tcW w:w="937" w:type="pct"/>
            <w:shd w:val="clear" w:color="auto" w:fill="auto"/>
          </w:tcPr>
          <w:p w:rsidR="00705A13" w:rsidRDefault="00705A13" w:rsidP="00D159C4">
            <w:pPr>
              <w:spacing w:line="240" w:lineRule="atLeast"/>
              <w:jc w:val="left"/>
              <w:rPr>
                <w:rFonts w:ascii="Times New Roman" w:hAnsi="Times New Roman"/>
              </w:rPr>
            </w:pPr>
            <w:r w:rsidRPr="009D25C0">
              <w:rPr>
                <w:rFonts w:ascii="Times New Roman" w:hAnsi="Times New Roman"/>
              </w:rPr>
              <w:t>2. Организовано проведение антикоррупционной экспертизы ранее принятых НПА, правоприменительная практика рассматривается референтными группами и на заседаниях ОС.</w:t>
            </w:r>
          </w:p>
          <w:p w:rsidR="0039180C" w:rsidRDefault="0039180C"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b/>
                <w:u w:val="single"/>
              </w:rPr>
            </w:pPr>
            <w:r w:rsidRPr="0039180C">
              <w:rPr>
                <w:rFonts w:ascii="Times New Roman" w:hAnsi="Times New Roman"/>
                <w:b/>
                <w:u w:val="single"/>
              </w:rPr>
              <w:t>Да</w:t>
            </w:r>
          </w:p>
          <w:p w:rsidR="0039180C" w:rsidRDefault="0039180C" w:rsidP="00D159C4">
            <w:pPr>
              <w:spacing w:line="240" w:lineRule="atLeast"/>
              <w:jc w:val="left"/>
              <w:rPr>
                <w:rFonts w:ascii="Times New Roman" w:hAnsi="Times New Roman"/>
              </w:rPr>
            </w:pPr>
            <w:r>
              <w:rPr>
                <w:rFonts w:ascii="Times New Roman" w:hAnsi="Times New Roman"/>
              </w:rPr>
              <w:t>Нет</w:t>
            </w:r>
          </w:p>
          <w:p w:rsidR="0039180C" w:rsidRPr="009D25C0" w:rsidRDefault="0039180C" w:rsidP="00D159C4">
            <w:pPr>
              <w:spacing w:line="240" w:lineRule="atLeast"/>
              <w:jc w:val="left"/>
              <w:rPr>
                <w:rFonts w:ascii="Times New Roman" w:hAnsi="Times New Roman"/>
              </w:rPr>
            </w:pPr>
          </w:p>
        </w:tc>
      </w:tr>
      <w:tr w:rsidR="00705A13" w:rsidRPr="00C90115" w:rsidTr="00C04447">
        <w:tc>
          <w:tcPr>
            <w:tcW w:w="899" w:type="pct"/>
            <w:vMerge/>
            <w:shd w:val="clear" w:color="auto" w:fill="auto"/>
          </w:tcPr>
          <w:p w:rsidR="00705A13" w:rsidRPr="009D25C0" w:rsidRDefault="00705A13" w:rsidP="00D159C4">
            <w:pPr>
              <w:spacing w:line="240" w:lineRule="atLeast"/>
              <w:jc w:val="left"/>
              <w:rPr>
                <w:rFonts w:ascii="Times New Roman" w:hAnsi="Times New Roman"/>
              </w:rPr>
            </w:pPr>
          </w:p>
        </w:tc>
        <w:tc>
          <w:tcPr>
            <w:tcW w:w="1630"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3. </w:t>
            </w:r>
            <w:r w:rsidR="00705A13">
              <w:rPr>
                <w:rFonts w:ascii="Times New Roman" w:hAnsi="Times New Roman"/>
              </w:rPr>
              <w:t xml:space="preserve">ФОИВ разработана и утверждены «карты коррупционных рисков» </w:t>
            </w:r>
          </w:p>
          <w:p w:rsidR="00705A13" w:rsidRDefault="00705A13" w:rsidP="00D159C4">
            <w:pPr>
              <w:spacing w:line="240" w:lineRule="atLeast"/>
              <w:jc w:val="left"/>
              <w:rPr>
                <w:rFonts w:ascii="Times New Roman" w:hAnsi="Times New Roman"/>
              </w:rPr>
            </w:pPr>
          </w:p>
          <w:p w:rsidR="00705A13" w:rsidRDefault="00705A13" w:rsidP="00D159C4">
            <w:pPr>
              <w:spacing w:line="240" w:lineRule="atLeast"/>
              <w:jc w:val="left"/>
              <w:rPr>
                <w:rFonts w:ascii="Times New Roman" w:hAnsi="Times New Roman"/>
              </w:rPr>
            </w:pPr>
            <w:r>
              <w:rPr>
                <w:rFonts w:ascii="Times New Roman" w:hAnsi="Times New Roman"/>
              </w:rPr>
              <w:t>Да</w:t>
            </w: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Нет</w:t>
            </w:r>
          </w:p>
        </w:tc>
        <w:tc>
          <w:tcPr>
            <w:tcW w:w="1534"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3. </w:t>
            </w:r>
            <w:r w:rsidR="00705A13">
              <w:rPr>
                <w:rFonts w:ascii="Times New Roman" w:hAnsi="Times New Roman"/>
              </w:rPr>
              <w:t>«Карты коррупционных рисков»</w:t>
            </w:r>
            <w:r w:rsidR="00F73B28">
              <w:rPr>
                <w:rFonts w:ascii="Times New Roman" w:hAnsi="Times New Roman"/>
              </w:rPr>
              <w:t xml:space="preserve"> (матрицы/таблицы с описанием ключевых функций и точек </w:t>
            </w:r>
            <w:r w:rsidR="008E78BC">
              <w:rPr>
                <w:rFonts w:ascii="Times New Roman" w:hAnsi="Times New Roman"/>
              </w:rPr>
              <w:t>потенциального возникновения рисков, а также видов и степени риска и способов его минимизации/устранения)</w:t>
            </w:r>
            <w:r w:rsidR="00705A13">
              <w:rPr>
                <w:rFonts w:ascii="Times New Roman" w:hAnsi="Times New Roman"/>
              </w:rPr>
              <w:t xml:space="preserve"> размещены на сайте ФОИВ</w:t>
            </w:r>
          </w:p>
          <w:p w:rsidR="00705A13" w:rsidRDefault="00705A13" w:rsidP="00D159C4">
            <w:pPr>
              <w:spacing w:line="240" w:lineRule="atLeast"/>
              <w:jc w:val="left"/>
              <w:rPr>
                <w:rFonts w:ascii="Times New Roman" w:hAnsi="Times New Roman"/>
              </w:rPr>
            </w:pPr>
          </w:p>
          <w:p w:rsidR="00705A13" w:rsidRDefault="00705A13" w:rsidP="00D159C4">
            <w:pPr>
              <w:spacing w:line="240" w:lineRule="atLeast"/>
              <w:jc w:val="left"/>
              <w:rPr>
                <w:rFonts w:ascii="Times New Roman" w:hAnsi="Times New Roman"/>
              </w:rPr>
            </w:pPr>
            <w:r>
              <w:rPr>
                <w:rFonts w:ascii="Times New Roman" w:hAnsi="Times New Roman"/>
              </w:rPr>
              <w:lastRenderedPageBreak/>
              <w:t>Да</w:t>
            </w: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Нет</w:t>
            </w:r>
          </w:p>
        </w:tc>
        <w:tc>
          <w:tcPr>
            <w:tcW w:w="937"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lastRenderedPageBreak/>
              <w:t xml:space="preserve">3. </w:t>
            </w:r>
            <w:r w:rsidR="00705A13">
              <w:rPr>
                <w:rFonts w:ascii="Times New Roman" w:hAnsi="Times New Roman"/>
              </w:rPr>
              <w:t xml:space="preserve">На сайте ФОИВ представлены меры, которые ФОИВ планирует предпринимать (предпринимает) для минимизации выявленных коррупционных </w:t>
            </w:r>
            <w:r w:rsidR="00705A13">
              <w:rPr>
                <w:rFonts w:ascii="Times New Roman" w:hAnsi="Times New Roman"/>
              </w:rPr>
              <w:lastRenderedPageBreak/>
              <w:t>рисков, изложенных в «карте коррупционных рисков»</w:t>
            </w:r>
          </w:p>
          <w:p w:rsidR="00705A13" w:rsidRDefault="00705A13" w:rsidP="00D159C4">
            <w:pPr>
              <w:spacing w:line="240" w:lineRule="atLeast"/>
              <w:jc w:val="left"/>
              <w:rPr>
                <w:rFonts w:ascii="Times New Roman" w:hAnsi="Times New Roman"/>
              </w:rPr>
            </w:pPr>
          </w:p>
          <w:p w:rsidR="00705A13" w:rsidRDefault="00705A13" w:rsidP="00D159C4">
            <w:pPr>
              <w:spacing w:line="240" w:lineRule="atLeast"/>
              <w:jc w:val="left"/>
              <w:rPr>
                <w:rFonts w:ascii="Times New Roman" w:hAnsi="Times New Roman"/>
              </w:rPr>
            </w:pPr>
            <w:r>
              <w:rPr>
                <w:rFonts w:ascii="Times New Roman" w:hAnsi="Times New Roman"/>
              </w:rPr>
              <w:t>Да</w:t>
            </w:r>
          </w:p>
          <w:p w:rsidR="00705A13" w:rsidRPr="0039180C" w:rsidRDefault="0039180C" w:rsidP="00D159C4">
            <w:pPr>
              <w:spacing w:line="240" w:lineRule="atLeast"/>
              <w:jc w:val="left"/>
              <w:rPr>
                <w:rFonts w:ascii="Times New Roman" w:hAnsi="Times New Roman"/>
                <w:b/>
                <w:u w:val="single"/>
              </w:rPr>
            </w:pPr>
            <w:r>
              <w:rPr>
                <w:rFonts w:ascii="Times New Roman" w:hAnsi="Times New Roman"/>
                <w:b/>
                <w:u w:val="single"/>
              </w:rPr>
              <w:t>Нет</w:t>
            </w:r>
          </w:p>
        </w:tc>
      </w:tr>
      <w:tr w:rsidR="00705A13" w:rsidRPr="00C90115" w:rsidTr="00C04447">
        <w:tc>
          <w:tcPr>
            <w:tcW w:w="899" w:type="pct"/>
            <w:vMerge/>
            <w:shd w:val="clear" w:color="auto" w:fill="auto"/>
          </w:tcPr>
          <w:p w:rsidR="00705A13" w:rsidRPr="009D25C0" w:rsidRDefault="00705A13" w:rsidP="00D159C4">
            <w:pPr>
              <w:spacing w:line="240" w:lineRule="atLeast"/>
              <w:jc w:val="left"/>
              <w:rPr>
                <w:rFonts w:ascii="Times New Roman" w:hAnsi="Times New Roman"/>
              </w:rPr>
            </w:pPr>
          </w:p>
        </w:tc>
        <w:tc>
          <w:tcPr>
            <w:tcW w:w="1630"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4. </w:t>
            </w:r>
            <w:r w:rsidR="00705A13" w:rsidRPr="009D25C0">
              <w:rPr>
                <w:rFonts w:ascii="Times New Roman" w:hAnsi="Times New Roman"/>
              </w:rPr>
              <w:t>На сайте ФОИВ публикуются сведения о доходах, расходах, об имуществе и обязательствах имущественного характера государственных служащих в соответствии с российским законодательством</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705A13" w:rsidRDefault="00705A13" w:rsidP="00D159C4">
            <w:pPr>
              <w:spacing w:line="240" w:lineRule="atLeast"/>
              <w:jc w:val="left"/>
              <w:rPr>
                <w:rFonts w:ascii="Times New Roman" w:hAnsi="Times New Roman"/>
              </w:rPr>
            </w:pPr>
            <w:r>
              <w:rPr>
                <w:rFonts w:ascii="Times New Roman" w:hAnsi="Times New Roman"/>
              </w:rPr>
              <w:t>Частично (не по всем позициям)</w:t>
            </w:r>
          </w:p>
          <w:p w:rsidR="0039180C" w:rsidRDefault="0039180C"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i/>
              </w:rPr>
            </w:pPr>
            <w:r w:rsidRPr="0039180C">
              <w:rPr>
                <w:rFonts w:ascii="Times New Roman" w:hAnsi="Times New Roman"/>
                <w:i/>
              </w:rPr>
              <w:t>http://minfin.ru/ru/om/anticorMK/korr-sved-imucsh/</w:t>
            </w:r>
          </w:p>
          <w:p w:rsidR="00705A13" w:rsidRPr="009D25C0" w:rsidRDefault="00705A13" w:rsidP="00D159C4">
            <w:pPr>
              <w:spacing w:line="240" w:lineRule="atLeast"/>
              <w:jc w:val="left"/>
              <w:rPr>
                <w:rFonts w:ascii="Times New Roman" w:hAnsi="Times New Roman"/>
              </w:rPr>
            </w:pPr>
          </w:p>
        </w:tc>
        <w:tc>
          <w:tcPr>
            <w:tcW w:w="1534"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4. </w:t>
            </w:r>
            <w:r w:rsidR="00705A13" w:rsidRPr="009D25C0">
              <w:rPr>
                <w:rFonts w:ascii="Times New Roman" w:hAnsi="Times New Roman"/>
              </w:rPr>
              <w:t>Сведения о доходах, расходах, об имуществе и обязательствах имущественного характера размещаются: 1) в унифицированном виде, 2) за все отчетные периоды, 3) без ограничения периода размещения на сайте, 4) без ограничения доступа к ним третьих лиц</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705A13" w:rsidRDefault="00705A13"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i/>
              </w:rPr>
            </w:pPr>
            <w:r w:rsidRPr="0039180C">
              <w:rPr>
                <w:rFonts w:ascii="Times New Roman" w:hAnsi="Times New Roman"/>
                <w:i/>
              </w:rPr>
              <w:t>http://www.minfin.ru/ru/om/anticorMK/korr-sved-imucsh/</w:t>
            </w:r>
          </w:p>
        </w:tc>
        <w:tc>
          <w:tcPr>
            <w:tcW w:w="937"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4. </w:t>
            </w:r>
            <w:r w:rsidR="00705A13" w:rsidRPr="009D25C0">
              <w:rPr>
                <w:rFonts w:ascii="Times New Roman" w:hAnsi="Times New Roman"/>
              </w:rPr>
              <w:t>На сайте ФОИВ публикуется информация (протоколы) о заседаниях комиссии по соблюдению требований к служебному поведению и урегулированию конфликта интересов и принятых на них решениях</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705A13" w:rsidRDefault="00705A13"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i/>
              </w:rPr>
            </w:pPr>
            <w:r w:rsidRPr="0039180C">
              <w:rPr>
                <w:rFonts w:ascii="Times New Roman" w:hAnsi="Times New Roman"/>
                <w:i/>
              </w:rPr>
              <w:lastRenderedPageBreak/>
              <w:t>http://minfin.ru/ru/om/anticorMK/korr-komissia/korr-zased-komis/</w:t>
            </w:r>
          </w:p>
        </w:tc>
      </w:tr>
      <w:tr w:rsidR="00705A13" w:rsidRPr="00C90115" w:rsidTr="00C04447">
        <w:tc>
          <w:tcPr>
            <w:tcW w:w="899" w:type="pct"/>
            <w:vMerge/>
            <w:shd w:val="clear" w:color="auto" w:fill="auto"/>
          </w:tcPr>
          <w:p w:rsidR="00705A13" w:rsidRPr="009D25C0" w:rsidRDefault="00705A13" w:rsidP="00D159C4">
            <w:pPr>
              <w:spacing w:line="240" w:lineRule="atLeast"/>
              <w:jc w:val="left"/>
              <w:rPr>
                <w:rFonts w:ascii="Times New Roman" w:hAnsi="Times New Roman"/>
              </w:rPr>
            </w:pPr>
          </w:p>
        </w:tc>
        <w:tc>
          <w:tcPr>
            <w:tcW w:w="1630"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5. </w:t>
            </w:r>
            <w:r w:rsidR="00705A13" w:rsidRPr="009D25C0">
              <w:rPr>
                <w:rFonts w:ascii="Times New Roman" w:hAnsi="Times New Roman"/>
              </w:rPr>
              <w:t>Организована обратная связь для сообщений о фактах коррупции с использованием выделенного телефонного номера, электронной почты</w:t>
            </w:r>
          </w:p>
          <w:p w:rsidR="00705A13" w:rsidRDefault="00705A13"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39180C" w:rsidRDefault="0039180C" w:rsidP="00D159C4">
            <w:pPr>
              <w:spacing w:line="240" w:lineRule="atLeast"/>
              <w:jc w:val="left"/>
              <w:rPr>
                <w:rFonts w:ascii="Times New Roman" w:hAnsi="Times New Roman"/>
              </w:rPr>
            </w:pPr>
          </w:p>
          <w:p w:rsidR="0039180C" w:rsidRPr="0039180C" w:rsidRDefault="0039180C" w:rsidP="00D159C4">
            <w:pPr>
              <w:spacing w:line="240" w:lineRule="atLeast"/>
              <w:jc w:val="left"/>
              <w:rPr>
                <w:rFonts w:ascii="Times New Roman" w:hAnsi="Times New Roman"/>
                <w:i/>
              </w:rPr>
            </w:pPr>
            <w:r w:rsidRPr="0039180C">
              <w:rPr>
                <w:rFonts w:ascii="Times New Roman" w:hAnsi="Times New Roman"/>
                <w:i/>
              </w:rPr>
              <w:t>http://minfin.ru/ru/om/anticorMK/korr-feddback/</w:t>
            </w:r>
          </w:p>
        </w:tc>
        <w:tc>
          <w:tcPr>
            <w:tcW w:w="1534"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5. </w:t>
            </w:r>
            <w:r w:rsidR="00705A13" w:rsidRPr="009D25C0">
              <w:rPr>
                <w:rFonts w:ascii="Times New Roman" w:hAnsi="Times New Roman"/>
              </w:rPr>
              <w:t>Установлен порядок работы телефона "горячей линии" для приема сообщений граждан и юридических лиц по фактам коррупции в ФОИВ</w:t>
            </w:r>
          </w:p>
          <w:p w:rsidR="0039180C" w:rsidRDefault="0039180C" w:rsidP="00D159C4">
            <w:pPr>
              <w:spacing w:line="240" w:lineRule="atLeast"/>
              <w:jc w:val="left"/>
              <w:rPr>
                <w:rFonts w:ascii="Times New Roman" w:hAnsi="Times New Roman"/>
              </w:rPr>
            </w:pP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705A13" w:rsidRDefault="00705A13" w:rsidP="00D159C4">
            <w:pPr>
              <w:spacing w:line="240" w:lineRule="atLeast"/>
              <w:jc w:val="left"/>
              <w:rPr>
                <w:rFonts w:ascii="Times New Roman" w:hAnsi="Times New Roman"/>
              </w:rPr>
            </w:pPr>
          </w:p>
          <w:p w:rsidR="0039180C" w:rsidRPr="0039180C" w:rsidRDefault="0039180C" w:rsidP="0039180C">
            <w:pPr>
              <w:spacing w:line="240" w:lineRule="atLeast"/>
              <w:jc w:val="left"/>
              <w:rPr>
                <w:rFonts w:ascii="Times New Roman" w:hAnsi="Times New Roman"/>
                <w:i/>
              </w:rPr>
            </w:pPr>
            <w:r w:rsidRPr="0039180C">
              <w:rPr>
                <w:rFonts w:ascii="Times New Roman" w:hAnsi="Times New Roman"/>
                <w:i/>
              </w:rPr>
              <w:t>http://minfin.ru/ru/ministry/contacts/</w:t>
            </w:r>
          </w:p>
          <w:p w:rsidR="0039180C" w:rsidRPr="009D25C0" w:rsidRDefault="0039180C" w:rsidP="0039180C">
            <w:pPr>
              <w:spacing w:line="240" w:lineRule="atLeast"/>
              <w:jc w:val="left"/>
              <w:rPr>
                <w:rFonts w:ascii="Times New Roman" w:hAnsi="Times New Roman"/>
              </w:rPr>
            </w:pPr>
            <w:r w:rsidRPr="0039180C">
              <w:rPr>
                <w:rFonts w:ascii="Times New Roman" w:hAnsi="Times New Roman"/>
                <w:i/>
              </w:rPr>
              <w:t>http://minfin.ru/ru/om/anticorMK/korr-feddback/</w:t>
            </w:r>
          </w:p>
        </w:tc>
        <w:tc>
          <w:tcPr>
            <w:tcW w:w="937" w:type="pct"/>
            <w:shd w:val="clear" w:color="auto" w:fill="auto"/>
          </w:tcPr>
          <w:p w:rsidR="00705A13" w:rsidRDefault="00792A4E" w:rsidP="00D159C4">
            <w:pPr>
              <w:spacing w:line="240" w:lineRule="atLeast"/>
              <w:jc w:val="left"/>
              <w:rPr>
                <w:rFonts w:ascii="Times New Roman" w:hAnsi="Times New Roman"/>
              </w:rPr>
            </w:pPr>
            <w:r>
              <w:rPr>
                <w:rFonts w:ascii="Times New Roman" w:hAnsi="Times New Roman"/>
              </w:rPr>
              <w:t xml:space="preserve">5. </w:t>
            </w:r>
            <w:r w:rsidR="00705A13" w:rsidRPr="009D25C0">
              <w:rPr>
                <w:rFonts w:ascii="Times New Roman" w:hAnsi="Times New Roman"/>
              </w:rPr>
              <w:t>В рамках раздела со справочной информацией создан раздел для мониторинга правоприменительной практики: граждане описывают спорные прецеденты из сферы ответственности ФОИВ, а ФОИВ подготавлива</w:t>
            </w:r>
            <w:r w:rsidR="00705A13">
              <w:rPr>
                <w:rFonts w:ascii="Times New Roman" w:hAnsi="Times New Roman"/>
              </w:rPr>
              <w:t>ет соответствующие комментарии</w:t>
            </w:r>
          </w:p>
          <w:p w:rsidR="00705A13" w:rsidRPr="0039180C" w:rsidRDefault="00705A13" w:rsidP="00D159C4">
            <w:pPr>
              <w:spacing w:line="240" w:lineRule="atLeast"/>
              <w:jc w:val="left"/>
              <w:rPr>
                <w:rFonts w:ascii="Times New Roman" w:hAnsi="Times New Roman"/>
                <w:b/>
                <w:u w:val="single"/>
              </w:rPr>
            </w:pPr>
            <w:r w:rsidRPr="0039180C">
              <w:rPr>
                <w:rFonts w:ascii="Times New Roman" w:hAnsi="Times New Roman"/>
                <w:b/>
                <w:u w:val="single"/>
              </w:rPr>
              <w:t>Да</w:t>
            </w:r>
          </w:p>
          <w:p w:rsidR="00705A13" w:rsidRDefault="00705A13" w:rsidP="00D159C4">
            <w:pPr>
              <w:spacing w:line="240" w:lineRule="atLeast"/>
              <w:jc w:val="left"/>
              <w:rPr>
                <w:rFonts w:ascii="Times New Roman" w:hAnsi="Times New Roman"/>
              </w:rPr>
            </w:pPr>
            <w:r>
              <w:rPr>
                <w:rFonts w:ascii="Times New Roman" w:hAnsi="Times New Roman"/>
              </w:rPr>
              <w:t>Нет</w:t>
            </w:r>
          </w:p>
          <w:p w:rsidR="0039180C" w:rsidRPr="0039180C" w:rsidRDefault="0039180C" w:rsidP="00D159C4">
            <w:pPr>
              <w:spacing w:line="240" w:lineRule="atLeast"/>
              <w:jc w:val="left"/>
              <w:rPr>
                <w:rFonts w:ascii="Times New Roman" w:hAnsi="Times New Roman"/>
                <w:i/>
              </w:rPr>
            </w:pPr>
            <w:r w:rsidRPr="0039180C">
              <w:rPr>
                <w:rFonts w:ascii="Times New Roman" w:hAnsi="Times New Roman"/>
                <w:i/>
              </w:rPr>
              <w:t>http://minfin.ru/ru/appeal/</w:t>
            </w:r>
          </w:p>
        </w:tc>
      </w:tr>
    </w:tbl>
    <w:p w:rsidR="00CE4569" w:rsidRDefault="00CE4569"/>
    <w:sectPr w:rsidR="00CE4569" w:rsidSect="00B73AF9">
      <w:footerReference w:type="default" r:id="rId21"/>
      <w:pgSz w:w="16838" w:h="11906" w:orient="landscape"/>
      <w:pgMar w:top="1843"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1D6" w:rsidRDefault="00E121D6" w:rsidP="00F9375F">
      <w:pPr>
        <w:spacing w:line="240" w:lineRule="auto"/>
      </w:pPr>
      <w:r>
        <w:separator/>
      </w:r>
    </w:p>
  </w:endnote>
  <w:endnote w:type="continuationSeparator" w:id="0">
    <w:p w:rsidR="00E121D6" w:rsidRDefault="00E121D6" w:rsidP="00F937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1447528"/>
      <w:docPartObj>
        <w:docPartGallery w:val="Page Numbers (Bottom of Page)"/>
        <w:docPartUnique/>
      </w:docPartObj>
    </w:sdtPr>
    <w:sdtEndPr>
      <w:rPr>
        <w:noProof/>
      </w:rPr>
    </w:sdtEndPr>
    <w:sdtContent>
      <w:p w:rsidR="001F759B" w:rsidRDefault="001F759B">
        <w:pPr>
          <w:pStyle w:val="a6"/>
          <w:jc w:val="right"/>
        </w:pPr>
        <w:r>
          <w:fldChar w:fldCharType="begin"/>
        </w:r>
        <w:r>
          <w:instrText xml:space="preserve"> PAGE   \* MERGEFORMAT </w:instrText>
        </w:r>
        <w:r>
          <w:fldChar w:fldCharType="separate"/>
        </w:r>
        <w:r w:rsidR="00514F9E">
          <w:rPr>
            <w:noProof/>
          </w:rPr>
          <w:t>1</w:t>
        </w:r>
        <w:r>
          <w:rPr>
            <w:noProof/>
          </w:rPr>
          <w:fldChar w:fldCharType="end"/>
        </w:r>
      </w:p>
    </w:sdtContent>
  </w:sdt>
  <w:p w:rsidR="001F759B" w:rsidRDefault="001F75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1D6" w:rsidRDefault="00E121D6" w:rsidP="00F9375F">
      <w:pPr>
        <w:spacing w:line="240" w:lineRule="auto"/>
      </w:pPr>
      <w:r>
        <w:separator/>
      </w:r>
    </w:p>
  </w:footnote>
  <w:footnote w:type="continuationSeparator" w:id="0">
    <w:p w:rsidR="00E121D6" w:rsidRDefault="00E121D6" w:rsidP="00F9375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E692A"/>
    <w:multiLevelType w:val="hybridMultilevel"/>
    <w:tmpl w:val="CAC0A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6C26058"/>
    <w:multiLevelType w:val="hybridMultilevel"/>
    <w:tmpl w:val="6C0C931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0F4E9F"/>
    <w:multiLevelType w:val="hybridMultilevel"/>
    <w:tmpl w:val="F970CFAA"/>
    <w:lvl w:ilvl="0" w:tplc="A9245402">
      <w:start w:val="1"/>
      <w:numFmt w:val="bullet"/>
      <w:lvlText w:val=""/>
      <w:lvlJc w:val="left"/>
      <w:pPr>
        <w:tabs>
          <w:tab w:val="num" w:pos="284"/>
        </w:tabs>
        <w:ind w:left="-360" w:firstLine="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5B797398"/>
    <w:multiLevelType w:val="hybridMultilevel"/>
    <w:tmpl w:val="1A881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AC716F9"/>
    <w:multiLevelType w:val="hybridMultilevel"/>
    <w:tmpl w:val="C0B454D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4B4429"/>
    <w:multiLevelType w:val="hybridMultilevel"/>
    <w:tmpl w:val="114CE024"/>
    <w:lvl w:ilvl="0" w:tplc="A9245402">
      <w:start w:val="1"/>
      <w:numFmt w:val="bullet"/>
      <w:lvlText w:val=""/>
      <w:lvlJc w:val="left"/>
      <w:pPr>
        <w:tabs>
          <w:tab w:val="num" w:pos="644"/>
        </w:tabs>
        <w:ind w:left="0" w:firstLine="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8E41238"/>
    <w:multiLevelType w:val="hybridMultilevel"/>
    <w:tmpl w:val="9872C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8DB"/>
    <w:rsid w:val="00000058"/>
    <w:rsid w:val="00000524"/>
    <w:rsid w:val="00015C18"/>
    <w:rsid w:val="00015DF3"/>
    <w:rsid w:val="000515C8"/>
    <w:rsid w:val="00093837"/>
    <w:rsid w:val="000A3538"/>
    <w:rsid w:val="000C215D"/>
    <w:rsid w:val="000E07FB"/>
    <w:rsid w:val="001468DB"/>
    <w:rsid w:val="00151F0B"/>
    <w:rsid w:val="001977A3"/>
    <w:rsid w:val="001C03F3"/>
    <w:rsid w:val="001E2E21"/>
    <w:rsid w:val="001E7942"/>
    <w:rsid w:val="001F759B"/>
    <w:rsid w:val="002061FF"/>
    <w:rsid w:val="00214A77"/>
    <w:rsid w:val="00226F2F"/>
    <w:rsid w:val="00232FA7"/>
    <w:rsid w:val="0025244F"/>
    <w:rsid w:val="00254996"/>
    <w:rsid w:val="0028083D"/>
    <w:rsid w:val="002A41E2"/>
    <w:rsid w:val="002A4D66"/>
    <w:rsid w:val="002B3598"/>
    <w:rsid w:val="00327305"/>
    <w:rsid w:val="003650DC"/>
    <w:rsid w:val="0039180C"/>
    <w:rsid w:val="003B7E29"/>
    <w:rsid w:val="003C68EC"/>
    <w:rsid w:val="004170A0"/>
    <w:rsid w:val="00417331"/>
    <w:rsid w:val="004453A2"/>
    <w:rsid w:val="00496E0C"/>
    <w:rsid w:val="004B2A9C"/>
    <w:rsid w:val="004D2840"/>
    <w:rsid w:val="004D28F8"/>
    <w:rsid w:val="004F48C7"/>
    <w:rsid w:val="00506ACC"/>
    <w:rsid w:val="0051311B"/>
    <w:rsid w:val="00514F9E"/>
    <w:rsid w:val="0052248B"/>
    <w:rsid w:val="00524C09"/>
    <w:rsid w:val="005444B1"/>
    <w:rsid w:val="00546DE8"/>
    <w:rsid w:val="00567BF4"/>
    <w:rsid w:val="005919F5"/>
    <w:rsid w:val="0059756D"/>
    <w:rsid w:val="005B0464"/>
    <w:rsid w:val="005B2ACB"/>
    <w:rsid w:val="005B338C"/>
    <w:rsid w:val="005C5848"/>
    <w:rsid w:val="005D6650"/>
    <w:rsid w:val="005F5BE6"/>
    <w:rsid w:val="00615930"/>
    <w:rsid w:val="006330C4"/>
    <w:rsid w:val="00644B31"/>
    <w:rsid w:val="0065612C"/>
    <w:rsid w:val="006615B3"/>
    <w:rsid w:val="00697AE6"/>
    <w:rsid w:val="006B418D"/>
    <w:rsid w:val="006B6C0C"/>
    <w:rsid w:val="006D5623"/>
    <w:rsid w:val="006E255C"/>
    <w:rsid w:val="00705A13"/>
    <w:rsid w:val="0071133F"/>
    <w:rsid w:val="0071278C"/>
    <w:rsid w:val="00761B4E"/>
    <w:rsid w:val="00761FD5"/>
    <w:rsid w:val="00766F77"/>
    <w:rsid w:val="007804EF"/>
    <w:rsid w:val="00783AFE"/>
    <w:rsid w:val="00792A4E"/>
    <w:rsid w:val="007B0D1E"/>
    <w:rsid w:val="007C10B1"/>
    <w:rsid w:val="007C4958"/>
    <w:rsid w:val="007D021D"/>
    <w:rsid w:val="007D5CFE"/>
    <w:rsid w:val="007F72CB"/>
    <w:rsid w:val="00816302"/>
    <w:rsid w:val="00885F10"/>
    <w:rsid w:val="0089153A"/>
    <w:rsid w:val="008E022B"/>
    <w:rsid w:val="008E0F78"/>
    <w:rsid w:val="008E3FDB"/>
    <w:rsid w:val="008E78BC"/>
    <w:rsid w:val="0090133E"/>
    <w:rsid w:val="00987528"/>
    <w:rsid w:val="0098775D"/>
    <w:rsid w:val="0099698D"/>
    <w:rsid w:val="009A4467"/>
    <w:rsid w:val="009C4F16"/>
    <w:rsid w:val="00A116D3"/>
    <w:rsid w:val="00A17434"/>
    <w:rsid w:val="00A42AE0"/>
    <w:rsid w:val="00A828CD"/>
    <w:rsid w:val="00AA40C7"/>
    <w:rsid w:val="00B02228"/>
    <w:rsid w:val="00B03D10"/>
    <w:rsid w:val="00B04355"/>
    <w:rsid w:val="00B37142"/>
    <w:rsid w:val="00B4369D"/>
    <w:rsid w:val="00B73AF9"/>
    <w:rsid w:val="00B94C6D"/>
    <w:rsid w:val="00BA18B3"/>
    <w:rsid w:val="00BB3C4F"/>
    <w:rsid w:val="00BB59B6"/>
    <w:rsid w:val="00BD1184"/>
    <w:rsid w:val="00BE0D4B"/>
    <w:rsid w:val="00BE5D6F"/>
    <w:rsid w:val="00BF47D8"/>
    <w:rsid w:val="00C04447"/>
    <w:rsid w:val="00C74CA0"/>
    <w:rsid w:val="00C81A5A"/>
    <w:rsid w:val="00C90115"/>
    <w:rsid w:val="00C929AD"/>
    <w:rsid w:val="00CD02AB"/>
    <w:rsid w:val="00CE4569"/>
    <w:rsid w:val="00D159C4"/>
    <w:rsid w:val="00D367E3"/>
    <w:rsid w:val="00D43BE6"/>
    <w:rsid w:val="00D83D87"/>
    <w:rsid w:val="00DC0C86"/>
    <w:rsid w:val="00E121D6"/>
    <w:rsid w:val="00E13CDC"/>
    <w:rsid w:val="00E3702D"/>
    <w:rsid w:val="00E53569"/>
    <w:rsid w:val="00E632DB"/>
    <w:rsid w:val="00EA2C6D"/>
    <w:rsid w:val="00EA42CE"/>
    <w:rsid w:val="00EB1C3B"/>
    <w:rsid w:val="00ED6248"/>
    <w:rsid w:val="00EE6BF6"/>
    <w:rsid w:val="00F10379"/>
    <w:rsid w:val="00F12716"/>
    <w:rsid w:val="00F27A54"/>
    <w:rsid w:val="00F37CB7"/>
    <w:rsid w:val="00F445E5"/>
    <w:rsid w:val="00F54753"/>
    <w:rsid w:val="00F54B65"/>
    <w:rsid w:val="00F5682F"/>
    <w:rsid w:val="00F7107B"/>
    <w:rsid w:val="00F73B28"/>
    <w:rsid w:val="00F8745D"/>
    <w:rsid w:val="00F9375F"/>
    <w:rsid w:val="00F97A59"/>
    <w:rsid w:val="00FB20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15"/>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379"/>
    <w:pPr>
      <w:ind w:left="720"/>
      <w:contextualSpacing/>
    </w:pPr>
  </w:style>
  <w:style w:type="character" w:customStyle="1" w:styleId="1">
    <w:name w:val="Заголовок №1_"/>
    <w:basedOn w:val="a0"/>
    <w:link w:val="10"/>
    <w:rsid w:val="0059756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59756D"/>
    <w:pPr>
      <w:shd w:val="clear" w:color="auto" w:fill="FFFFFF"/>
      <w:spacing w:before="1320" w:after="180" w:line="0" w:lineRule="atLeast"/>
      <w:jc w:val="center"/>
      <w:outlineLvl w:val="0"/>
    </w:pPr>
    <w:rPr>
      <w:rFonts w:ascii="Times New Roman" w:hAnsi="Times New Roman"/>
      <w:sz w:val="27"/>
      <w:szCs w:val="27"/>
      <w:lang w:eastAsia="en-US"/>
    </w:rPr>
  </w:style>
  <w:style w:type="paragraph" w:styleId="a4">
    <w:name w:val="header"/>
    <w:basedOn w:val="a"/>
    <w:link w:val="a5"/>
    <w:uiPriority w:val="99"/>
    <w:unhideWhenUsed/>
    <w:rsid w:val="00000524"/>
    <w:pPr>
      <w:tabs>
        <w:tab w:val="center" w:pos="4677"/>
        <w:tab w:val="right" w:pos="9355"/>
      </w:tabs>
      <w:spacing w:line="240" w:lineRule="auto"/>
    </w:pPr>
  </w:style>
  <w:style w:type="character" w:customStyle="1" w:styleId="a5">
    <w:name w:val="Верхний колонтитул Знак"/>
    <w:basedOn w:val="a0"/>
    <w:link w:val="a4"/>
    <w:uiPriority w:val="99"/>
    <w:rsid w:val="00000524"/>
    <w:rPr>
      <w:rFonts w:ascii="Times New Roman CYR" w:eastAsia="Times New Roman" w:hAnsi="Times New Roman CYR" w:cs="Times New Roman"/>
      <w:sz w:val="28"/>
      <w:szCs w:val="20"/>
      <w:lang w:eastAsia="ru-RU"/>
    </w:rPr>
  </w:style>
  <w:style w:type="paragraph" w:styleId="a6">
    <w:name w:val="footer"/>
    <w:basedOn w:val="a"/>
    <w:link w:val="a7"/>
    <w:uiPriority w:val="99"/>
    <w:unhideWhenUsed/>
    <w:rsid w:val="00000524"/>
    <w:pPr>
      <w:tabs>
        <w:tab w:val="center" w:pos="4677"/>
        <w:tab w:val="right" w:pos="9355"/>
      </w:tabs>
      <w:spacing w:line="240" w:lineRule="auto"/>
    </w:pPr>
  </w:style>
  <w:style w:type="character" w:customStyle="1" w:styleId="a7">
    <w:name w:val="Нижний колонтитул Знак"/>
    <w:basedOn w:val="a0"/>
    <w:link w:val="a6"/>
    <w:uiPriority w:val="99"/>
    <w:rsid w:val="00000524"/>
    <w:rPr>
      <w:rFonts w:ascii="Times New Roman CYR" w:eastAsia="Times New Roman" w:hAnsi="Times New Roman CYR" w:cs="Times New Roman"/>
      <w:sz w:val="28"/>
      <w:szCs w:val="20"/>
      <w:lang w:eastAsia="ru-RU"/>
    </w:rPr>
  </w:style>
  <w:style w:type="paragraph" w:styleId="a8">
    <w:name w:val="No Spacing"/>
    <w:link w:val="a9"/>
    <w:uiPriority w:val="1"/>
    <w:qFormat/>
    <w:rsid w:val="00B73AF9"/>
    <w:pPr>
      <w:spacing w:after="0" w:line="240" w:lineRule="auto"/>
    </w:pPr>
    <w:rPr>
      <w:rFonts w:eastAsiaTheme="minorEastAsia"/>
      <w:lang w:val="en-US"/>
    </w:rPr>
  </w:style>
  <w:style w:type="character" w:customStyle="1" w:styleId="a9">
    <w:name w:val="Без интервала Знак"/>
    <w:basedOn w:val="a0"/>
    <w:link w:val="a8"/>
    <w:uiPriority w:val="1"/>
    <w:rsid w:val="00B73AF9"/>
    <w:rPr>
      <w:rFonts w:eastAsiaTheme="minorEastAsia"/>
      <w:lang w:val="en-US"/>
    </w:rPr>
  </w:style>
  <w:style w:type="paragraph" w:styleId="aa">
    <w:name w:val="Balloon Text"/>
    <w:basedOn w:val="a"/>
    <w:link w:val="ab"/>
    <w:uiPriority w:val="99"/>
    <w:semiHidden/>
    <w:unhideWhenUsed/>
    <w:rsid w:val="00B02228"/>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2228"/>
    <w:rPr>
      <w:rFonts w:ascii="Segoe UI" w:eastAsia="Times New Roman" w:hAnsi="Segoe UI" w:cs="Segoe UI"/>
      <w:sz w:val="18"/>
      <w:szCs w:val="18"/>
      <w:lang w:eastAsia="ru-RU"/>
    </w:rPr>
  </w:style>
  <w:style w:type="character" w:styleId="ac">
    <w:name w:val="Hyperlink"/>
    <w:basedOn w:val="a0"/>
    <w:uiPriority w:val="99"/>
    <w:unhideWhenUsed/>
    <w:rsid w:val="001977A3"/>
    <w:rPr>
      <w:color w:val="0563C1" w:themeColor="hyperlink"/>
      <w:u w:val="single"/>
    </w:rPr>
  </w:style>
  <w:style w:type="paragraph" w:styleId="ad">
    <w:name w:val="Normal (Web)"/>
    <w:basedOn w:val="a"/>
    <w:uiPriority w:val="99"/>
    <w:semiHidden/>
    <w:unhideWhenUsed/>
    <w:rsid w:val="00232FA7"/>
    <w:pPr>
      <w:spacing w:before="100" w:beforeAutospacing="1" w:after="100" w:afterAutospacing="1" w:line="240" w:lineRule="auto"/>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115"/>
    <w:pPr>
      <w:spacing w:after="0" w:line="360" w:lineRule="atLeast"/>
      <w:jc w:val="both"/>
    </w:pPr>
    <w:rPr>
      <w:rFonts w:ascii="Times New Roman CYR" w:eastAsia="Times New Roman" w:hAnsi="Times New Roman CYR"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0379"/>
    <w:pPr>
      <w:ind w:left="720"/>
      <w:contextualSpacing/>
    </w:pPr>
  </w:style>
  <w:style w:type="character" w:customStyle="1" w:styleId="1">
    <w:name w:val="Заголовок №1_"/>
    <w:basedOn w:val="a0"/>
    <w:link w:val="10"/>
    <w:rsid w:val="0059756D"/>
    <w:rPr>
      <w:rFonts w:ascii="Times New Roman" w:eastAsia="Times New Roman" w:hAnsi="Times New Roman" w:cs="Times New Roman"/>
      <w:sz w:val="27"/>
      <w:szCs w:val="27"/>
      <w:shd w:val="clear" w:color="auto" w:fill="FFFFFF"/>
    </w:rPr>
  </w:style>
  <w:style w:type="paragraph" w:customStyle="1" w:styleId="10">
    <w:name w:val="Заголовок №1"/>
    <w:basedOn w:val="a"/>
    <w:link w:val="1"/>
    <w:rsid w:val="0059756D"/>
    <w:pPr>
      <w:shd w:val="clear" w:color="auto" w:fill="FFFFFF"/>
      <w:spacing w:before="1320" w:after="180" w:line="0" w:lineRule="atLeast"/>
      <w:jc w:val="center"/>
      <w:outlineLvl w:val="0"/>
    </w:pPr>
    <w:rPr>
      <w:rFonts w:ascii="Times New Roman" w:hAnsi="Times New Roman"/>
      <w:sz w:val="27"/>
      <w:szCs w:val="27"/>
      <w:lang w:eastAsia="en-US"/>
    </w:rPr>
  </w:style>
  <w:style w:type="paragraph" w:styleId="a4">
    <w:name w:val="header"/>
    <w:basedOn w:val="a"/>
    <w:link w:val="a5"/>
    <w:uiPriority w:val="99"/>
    <w:unhideWhenUsed/>
    <w:rsid w:val="00000524"/>
    <w:pPr>
      <w:tabs>
        <w:tab w:val="center" w:pos="4677"/>
        <w:tab w:val="right" w:pos="9355"/>
      </w:tabs>
      <w:spacing w:line="240" w:lineRule="auto"/>
    </w:pPr>
  </w:style>
  <w:style w:type="character" w:customStyle="1" w:styleId="a5">
    <w:name w:val="Верхний колонтитул Знак"/>
    <w:basedOn w:val="a0"/>
    <w:link w:val="a4"/>
    <w:uiPriority w:val="99"/>
    <w:rsid w:val="00000524"/>
    <w:rPr>
      <w:rFonts w:ascii="Times New Roman CYR" w:eastAsia="Times New Roman" w:hAnsi="Times New Roman CYR" w:cs="Times New Roman"/>
      <w:sz w:val="28"/>
      <w:szCs w:val="20"/>
      <w:lang w:eastAsia="ru-RU"/>
    </w:rPr>
  </w:style>
  <w:style w:type="paragraph" w:styleId="a6">
    <w:name w:val="footer"/>
    <w:basedOn w:val="a"/>
    <w:link w:val="a7"/>
    <w:uiPriority w:val="99"/>
    <w:unhideWhenUsed/>
    <w:rsid w:val="00000524"/>
    <w:pPr>
      <w:tabs>
        <w:tab w:val="center" w:pos="4677"/>
        <w:tab w:val="right" w:pos="9355"/>
      </w:tabs>
      <w:spacing w:line="240" w:lineRule="auto"/>
    </w:pPr>
  </w:style>
  <w:style w:type="character" w:customStyle="1" w:styleId="a7">
    <w:name w:val="Нижний колонтитул Знак"/>
    <w:basedOn w:val="a0"/>
    <w:link w:val="a6"/>
    <w:uiPriority w:val="99"/>
    <w:rsid w:val="00000524"/>
    <w:rPr>
      <w:rFonts w:ascii="Times New Roman CYR" w:eastAsia="Times New Roman" w:hAnsi="Times New Roman CYR" w:cs="Times New Roman"/>
      <w:sz w:val="28"/>
      <w:szCs w:val="20"/>
      <w:lang w:eastAsia="ru-RU"/>
    </w:rPr>
  </w:style>
  <w:style w:type="paragraph" w:styleId="a8">
    <w:name w:val="No Spacing"/>
    <w:link w:val="a9"/>
    <w:uiPriority w:val="1"/>
    <w:qFormat/>
    <w:rsid w:val="00B73AF9"/>
    <w:pPr>
      <w:spacing w:after="0" w:line="240" w:lineRule="auto"/>
    </w:pPr>
    <w:rPr>
      <w:rFonts w:eastAsiaTheme="minorEastAsia"/>
      <w:lang w:val="en-US"/>
    </w:rPr>
  </w:style>
  <w:style w:type="character" w:customStyle="1" w:styleId="a9">
    <w:name w:val="Без интервала Знак"/>
    <w:basedOn w:val="a0"/>
    <w:link w:val="a8"/>
    <w:uiPriority w:val="1"/>
    <w:rsid w:val="00B73AF9"/>
    <w:rPr>
      <w:rFonts w:eastAsiaTheme="minorEastAsia"/>
      <w:lang w:val="en-US"/>
    </w:rPr>
  </w:style>
  <w:style w:type="paragraph" w:styleId="aa">
    <w:name w:val="Balloon Text"/>
    <w:basedOn w:val="a"/>
    <w:link w:val="ab"/>
    <w:uiPriority w:val="99"/>
    <w:semiHidden/>
    <w:unhideWhenUsed/>
    <w:rsid w:val="00B02228"/>
    <w:pPr>
      <w:spacing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02228"/>
    <w:rPr>
      <w:rFonts w:ascii="Segoe UI" w:eastAsia="Times New Roman" w:hAnsi="Segoe UI" w:cs="Segoe UI"/>
      <w:sz w:val="18"/>
      <w:szCs w:val="18"/>
      <w:lang w:eastAsia="ru-RU"/>
    </w:rPr>
  </w:style>
  <w:style w:type="character" w:styleId="ac">
    <w:name w:val="Hyperlink"/>
    <w:basedOn w:val="a0"/>
    <w:uiPriority w:val="99"/>
    <w:unhideWhenUsed/>
    <w:rsid w:val="001977A3"/>
    <w:rPr>
      <w:color w:val="0563C1" w:themeColor="hyperlink"/>
      <w:u w:val="single"/>
    </w:rPr>
  </w:style>
  <w:style w:type="paragraph" w:styleId="ad">
    <w:name w:val="Normal (Web)"/>
    <w:basedOn w:val="a"/>
    <w:uiPriority w:val="99"/>
    <w:semiHidden/>
    <w:unhideWhenUsed/>
    <w:rsid w:val="00232FA7"/>
    <w:pPr>
      <w:spacing w:before="100" w:beforeAutospacing="1" w:after="100" w:afterAutospacing="1" w:line="240" w:lineRule="auto"/>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2698">
      <w:bodyDiv w:val="1"/>
      <w:marLeft w:val="0"/>
      <w:marRight w:val="0"/>
      <w:marTop w:val="0"/>
      <w:marBottom w:val="0"/>
      <w:divBdr>
        <w:top w:val="none" w:sz="0" w:space="0" w:color="auto"/>
        <w:left w:val="none" w:sz="0" w:space="0" w:color="auto"/>
        <w:bottom w:val="none" w:sz="0" w:space="0" w:color="auto"/>
        <w:right w:val="none" w:sz="0" w:space="0" w:color="auto"/>
      </w:divBdr>
      <w:divsChild>
        <w:div w:id="1901550054">
          <w:marLeft w:val="0"/>
          <w:marRight w:val="0"/>
          <w:marTop w:val="0"/>
          <w:marBottom w:val="0"/>
          <w:divBdr>
            <w:top w:val="none" w:sz="0" w:space="0" w:color="auto"/>
            <w:left w:val="none" w:sz="0" w:space="0" w:color="auto"/>
            <w:bottom w:val="none" w:sz="0" w:space="0" w:color="auto"/>
            <w:right w:val="none" w:sz="0" w:space="0" w:color="auto"/>
          </w:divBdr>
        </w:div>
      </w:divsChild>
    </w:div>
    <w:div w:id="233662007">
      <w:bodyDiv w:val="1"/>
      <w:marLeft w:val="0"/>
      <w:marRight w:val="0"/>
      <w:marTop w:val="0"/>
      <w:marBottom w:val="0"/>
      <w:divBdr>
        <w:top w:val="none" w:sz="0" w:space="0" w:color="auto"/>
        <w:left w:val="none" w:sz="0" w:space="0" w:color="auto"/>
        <w:bottom w:val="none" w:sz="0" w:space="0" w:color="auto"/>
        <w:right w:val="none" w:sz="0" w:space="0" w:color="auto"/>
      </w:divBdr>
      <w:divsChild>
        <w:div w:id="926306350">
          <w:marLeft w:val="0"/>
          <w:marRight w:val="0"/>
          <w:marTop w:val="0"/>
          <w:marBottom w:val="0"/>
          <w:divBdr>
            <w:top w:val="none" w:sz="0" w:space="0" w:color="auto"/>
            <w:left w:val="none" w:sz="0" w:space="0" w:color="auto"/>
            <w:bottom w:val="none" w:sz="0" w:space="0" w:color="auto"/>
            <w:right w:val="none" w:sz="0" w:space="0" w:color="auto"/>
          </w:divBdr>
        </w:div>
      </w:divsChild>
    </w:div>
    <w:div w:id="261568185">
      <w:bodyDiv w:val="1"/>
      <w:marLeft w:val="0"/>
      <w:marRight w:val="0"/>
      <w:marTop w:val="0"/>
      <w:marBottom w:val="0"/>
      <w:divBdr>
        <w:top w:val="none" w:sz="0" w:space="0" w:color="auto"/>
        <w:left w:val="none" w:sz="0" w:space="0" w:color="auto"/>
        <w:bottom w:val="none" w:sz="0" w:space="0" w:color="auto"/>
        <w:right w:val="none" w:sz="0" w:space="0" w:color="auto"/>
      </w:divBdr>
      <w:divsChild>
        <w:div w:id="461508583">
          <w:marLeft w:val="0"/>
          <w:marRight w:val="0"/>
          <w:marTop w:val="0"/>
          <w:marBottom w:val="0"/>
          <w:divBdr>
            <w:top w:val="none" w:sz="0" w:space="0" w:color="auto"/>
            <w:left w:val="none" w:sz="0" w:space="0" w:color="auto"/>
            <w:bottom w:val="none" w:sz="0" w:space="0" w:color="auto"/>
            <w:right w:val="none" w:sz="0" w:space="0" w:color="auto"/>
          </w:divBdr>
        </w:div>
      </w:divsChild>
    </w:div>
    <w:div w:id="304895459">
      <w:bodyDiv w:val="1"/>
      <w:marLeft w:val="0"/>
      <w:marRight w:val="0"/>
      <w:marTop w:val="0"/>
      <w:marBottom w:val="0"/>
      <w:divBdr>
        <w:top w:val="none" w:sz="0" w:space="0" w:color="auto"/>
        <w:left w:val="none" w:sz="0" w:space="0" w:color="auto"/>
        <w:bottom w:val="none" w:sz="0" w:space="0" w:color="auto"/>
        <w:right w:val="none" w:sz="0" w:space="0" w:color="auto"/>
      </w:divBdr>
      <w:divsChild>
        <w:div w:id="185412401">
          <w:marLeft w:val="0"/>
          <w:marRight w:val="0"/>
          <w:marTop w:val="0"/>
          <w:marBottom w:val="0"/>
          <w:divBdr>
            <w:top w:val="none" w:sz="0" w:space="0" w:color="auto"/>
            <w:left w:val="none" w:sz="0" w:space="0" w:color="auto"/>
            <w:bottom w:val="none" w:sz="0" w:space="0" w:color="auto"/>
            <w:right w:val="none" w:sz="0" w:space="0" w:color="auto"/>
          </w:divBdr>
        </w:div>
      </w:divsChild>
    </w:div>
    <w:div w:id="309288343">
      <w:bodyDiv w:val="1"/>
      <w:marLeft w:val="0"/>
      <w:marRight w:val="0"/>
      <w:marTop w:val="0"/>
      <w:marBottom w:val="0"/>
      <w:divBdr>
        <w:top w:val="none" w:sz="0" w:space="0" w:color="auto"/>
        <w:left w:val="none" w:sz="0" w:space="0" w:color="auto"/>
        <w:bottom w:val="none" w:sz="0" w:space="0" w:color="auto"/>
        <w:right w:val="none" w:sz="0" w:space="0" w:color="auto"/>
      </w:divBdr>
      <w:divsChild>
        <w:div w:id="2121146657">
          <w:marLeft w:val="0"/>
          <w:marRight w:val="0"/>
          <w:marTop w:val="0"/>
          <w:marBottom w:val="0"/>
          <w:divBdr>
            <w:top w:val="none" w:sz="0" w:space="0" w:color="auto"/>
            <w:left w:val="none" w:sz="0" w:space="0" w:color="auto"/>
            <w:bottom w:val="none" w:sz="0" w:space="0" w:color="auto"/>
            <w:right w:val="none" w:sz="0" w:space="0" w:color="auto"/>
          </w:divBdr>
        </w:div>
      </w:divsChild>
    </w:div>
    <w:div w:id="358358117">
      <w:bodyDiv w:val="1"/>
      <w:marLeft w:val="0"/>
      <w:marRight w:val="0"/>
      <w:marTop w:val="0"/>
      <w:marBottom w:val="0"/>
      <w:divBdr>
        <w:top w:val="none" w:sz="0" w:space="0" w:color="auto"/>
        <w:left w:val="none" w:sz="0" w:space="0" w:color="auto"/>
        <w:bottom w:val="none" w:sz="0" w:space="0" w:color="auto"/>
        <w:right w:val="none" w:sz="0" w:space="0" w:color="auto"/>
      </w:divBdr>
      <w:divsChild>
        <w:div w:id="1174606403">
          <w:marLeft w:val="0"/>
          <w:marRight w:val="0"/>
          <w:marTop w:val="0"/>
          <w:marBottom w:val="0"/>
          <w:divBdr>
            <w:top w:val="none" w:sz="0" w:space="0" w:color="auto"/>
            <w:left w:val="none" w:sz="0" w:space="0" w:color="auto"/>
            <w:bottom w:val="none" w:sz="0" w:space="0" w:color="auto"/>
            <w:right w:val="none" w:sz="0" w:space="0" w:color="auto"/>
          </w:divBdr>
        </w:div>
      </w:divsChild>
    </w:div>
    <w:div w:id="391194157">
      <w:bodyDiv w:val="1"/>
      <w:marLeft w:val="0"/>
      <w:marRight w:val="0"/>
      <w:marTop w:val="0"/>
      <w:marBottom w:val="0"/>
      <w:divBdr>
        <w:top w:val="none" w:sz="0" w:space="0" w:color="auto"/>
        <w:left w:val="none" w:sz="0" w:space="0" w:color="auto"/>
        <w:bottom w:val="none" w:sz="0" w:space="0" w:color="auto"/>
        <w:right w:val="none" w:sz="0" w:space="0" w:color="auto"/>
      </w:divBdr>
      <w:divsChild>
        <w:div w:id="366301177">
          <w:marLeft w:val="0"/>
          <w:marRight w:val="0"/>
          <w:marTop w:val="0"/>
          <w:marBottom w:val="0"/>
          <w:divBdr>
            <w:top w:val="none" w:sz="0" w:space="0" w:color="auto"/>
            <w:left w:val="none" w:sz="0" w:space="0" w:color="auto"/>
            <w:bottom w:val="none" w:sz="0" w:space="0" w:color="auto"/>
            <w:right w:val="none" w:sz="0" w:space="0" w:color="auto"/>
          </w:divBdr>
        </w:div>
      </w:divsChild>
    </w:div>
    <w:div w:id="396441158">
      <w:bodyDiv w:val="1"/>
      <w:marLeft w:val="0"/>
      <w:marRight w:val="0"/>
      <w:marTop w:val="0"/>
      <w:marBottom w:val="0"/>
      <w:divBdr>
        <w:top w:val="none" w:sz="0" w:space="0" w:color="auto"/>
        <w:left w:val="none" w:sz="0" w:space="0" w:color="auto"/>
        <w:bottom w:val="none" w:sz="0" w:space="0" w:color="auto"/>
        <w:right w:val="none" w:sz="0" w:space="0" w:color="auto"/>
      </w:divBdr>
      <w:divsChild>
        <w:div w:id="1815247284">
          <w:marLeft w:val="0"/>
          <w:marRight w:val="0"/>
          <w:marTop w:val="0"/>
          <w:marBottom w:val="0"/>
          <w:divBdr>
            <w:top w:val="none" w:sz="0" w:space="0" w:color="auto"/>
            <w:left w:val="none" w:sz="0" w:space="0" w:color="auto"/>
            <w:bottom w:val="none" w:sz="0" w:space="0" w:color="auto"/>
            <w:right w:val="none" w:sz="0" w:space="0" w:color="auto"/>
          </w:divBdr>
        </w:div>
      </w:divsChild>
    </w:div>
    <w:div w:id="413013038">
      <w:bodyDiv w:val="1"/>
      <w:marLeft w:val="0"/>
      <w:marRight w:val="0"/>
      <w:marTop w:val="0"/>
      <w:marBottom w:val="0"/>
      <w:divBdr>
        <w:top w:val="none" w:sz="0" w:space="0" w:color="auto"/>
        <w:left w:val="none" w:sz="0" w:space="0" w:color="auto"/>
        <w:bottom w:val="none" w:sz="0" w:space="0" w:color="auto"/>
        <w:right w:val="none" w:sz="0" w:space="0" w:color="auto"/>
      </w:divBdr>
      <w:divsChild>
        <w:div w:id="515996735">
          <w:marLeft w:val="0"/>
          <w:marRight w:val="0"/>
          <w:marTop w:val="0"/>
          <w:marBottom w:val="0"/>
          <w:divBdr>
            <w:top w:val="none" w:sz="0" w:space="0" w:color="auto"/>
            <w:left w:val="none" w:sz="0" w:space="0" w:color="auto"/>
            <w:bottom w:val="none" w:sz="0" w:space="0" w:color="auto"/>
            <w:right w:val="none" w:sz="0" w:space="0" w:color="auto"/>
          </w:divBdr>
        </w:div>
      </w:divsChild>
    </w:div>
    <w:div w:id="429744036">
      <w:bodyDiv w:val="1"/>
      <w:marLeft w:val="0"/>
      <w:marRight w:val="0"/>
      <w:marTop w:val="0"/>
      <w:marBottom w:val="0"/>
      <w:divBdr>
        <w:top w:val="none" w:sz="0" w:space="0" w:color="auto"/>
        <w:left w:val="none" w:sz="0" w:space="0" w:color="auto"/>
        <w:bottom w:val="none" w:sz="0" w:space="0" w:color="auto"/>
        <w:right w:val="none" w:sz="0" w:space="0" w:color="auto"/>
      </w:divBdr>
      <w:divsChild>
        <w:div w:id="178087200">
          <w:marLeft w:val="0"/>
          <w:marRight w:val="0"/>
          <w:marTop w:val="0"/>
          <w:marBottom w:val="0"/>
          <w:divBdr>
            <w:top w:val="none" w:sz="0" w:space="0" w:color="auto"/>
            <w:left w:val="none" w:sz="0" w:space="0" w:color="auto"/>
            <w:bottom w:val="none" w:sz="0" w:space="0" w:color="auto"/>
            <w:right w:val="none" w:sz="0" w:space="0" w:color="auto"/>
          </w:divBdr>
        </w:div>
      </w:divsChild>
    </w:div>
    <w:div w:id="564030223">
      <w:bodyDiv w:val="1"/>
      <w:marLeft w:val="0"/>
      <w:marRight w:val="0"/>
      <w:marTop w:val="0"/>
      <w:marBottom w:val="0"/>
      <w:divBdr>
        <w:top w:val="none" w:sz="0" w:space="0" w:color="auto"/>
        <w:left w:val="none" w:sz="0" w:space="0" w:color="auto"/>
        <w:bottom w:val="none" w:sz="0" w:space="0" w:color="auto"/>
        <w:right w:val="none" w:sz="0" w:space="0" w:color="auto"/>
      </w:divBdr>
      <w:divsChild>
        <w:div w:id="2057772732">
          <w:marLeft w:val="0"/>
          <w:marRight w:val="0"/>
          <w:marTop w:val="0"/>
          <w:marBottom w:val="0"/>
          <w:divBdr>
            <w:top w:val="none" w:sz="0" w:space="0" w:color="auto"/>
            <w:left w:val="none" w:sz="0" w:space="0" w:color="auto"/>
            <w:bottom w:val="none" w:sz="0" w:space="0" w:color="auto"/>
            <w:right w:val="none" w:sz="0" w:space="0" w:color="auto"/>
          </w:divBdr>
        </w:div>
      </w:divsChild>
    </w:div>
    <w:div w:id="578370110">
      <w:bodyDiv w:val="1"/>
      <w:marLeft w:val="0"/>
      <w:marRight w:val="0"/>
      <w:marTop w:val="0"/>
      <w:marBottom w:val="0"/>
      <w:divBdr>
        <w:top w:val="none" w:sz="0" w:space="0" w:color="auto"/>
        <w:left w:val="none" w:sz="0" w:space="0" w:color="auto"/>
        <w:bottom w:val="none" w:sz="0" w:space="0" w:color="auto"/>
        <w:right w:val="none" w:sz="0" w:space="0" w:color="auto"/>
      </w:divBdr>
      <w:divsChild>
        <w:div w:id="11341112">
          <w:marLeft w:val="0"/>
          <w:marRight w:val="0"/>
          <w:marTop w:val="0"/>
          <w:marBottom w:val="0"/>
          <w:divBdr>
            <w:top w:val="none" w:sz="0" w:space="0" w:color="auto"/>
            <w:left w:val="none" w:sz="0" w:space="0" w:color="auto"/>
            <w:bottom w:val="none" w:sz="0" w:space="0" w:color="auto"/>
            <w:right w:val="none" w:sz="0" w:space="0" w:color="auto"/>
          </w:divBdr>
        </w:div>
      </w:divsChild>
    </w:div>
    <w:div w:id="603004710">
      <w:bodyDiv w:val="1"/>
      <w:marLeft w:val="0"/>
      <w:marRight w:val="0"/>
      <w:marTop w:val="0"/>
      <w:marBottom w:val="0"/>
      <w:divBdr>
        <w:top w:val="none" w:sz="0" w:space="0" w:color="auto"/>
        <w:left w:val="none" w:sz="0" w:space="0" w:color="auto"/>
        <w:bottom w:val="none" w:sz="0" w:space="0" w:color="auto"/>
        <w:right w:val="none" w:sz="0" w:space="0" w:color="auto"/>
      </w:divBdr>
      <w:divsChild>
        <w:div w:id="293292361">
          <w:marLeft w:val="0"/>
          <w:marRight w:val="0"/>
          <w:marTop w:val="0"/>
          <w:marBottom w:val="0"/>
          <w:divBdr>
            <w:top w:val="none" w:sz="0" w:space="0" w:color="auto"/>
            <w:left w:val="none" w:sz="0" w:space="0" w:color="auto"/>
            <w:bottom w:val="none" w:sz="0" w:space="0" w:color="auto"/>
            <w:right w:val="none" w:sz="0" w:space="0" w:color="auto"/>
          </w:divBdr>
        </w:div>
      </w:divsChild>
    </w:div>
    <w:div w:id="637339592">
      <w:bodyDiv w:val="1"/>
      <w:marLeft w:val="0"/>
      <w:marRight w:val="0"/>
      <w:marTop w:val="0"/>
      <w:marBottom w:val="0"/>
      <w:divBdr>
        <w:top w:val="none" w:sz="0" w:space="0" w:color="auto"/>
        <w:left w:val="none" w:sz="0" w:space="0" w:color="auto"/>
        <w:bottom w:val="none" w:sz="0" w:space="0" w:color="auto"/>
        <w:right w:val="none" w:sz="0" w:space="0" w:color="auto"/>
      </w:divBdr>
      <w:divsChild>
        <w:div w:id="60518092">
          <w:marLeft w:val="0"/>
          <w:marRight w:val="0"/>
          <w:marTop w:val="0"/>
          <w:marBottom w:val="0"/>
          <w:divBdr>
            <w:top w:val="none" w:sz="0" w:space="0" w:color="auto"/>
            <w:left w:val="none" w:sz="0" w:space="0" w:color="auto"/>
            <w:bottom w:val="none" w:sz="0" w:space="0" w:color="auto"/>
            <w:right w:val="none" w:sz="0" w:space="0" w:color="auto"/>
          </w:divBdr>
        </w:div>
      </w:divsChild>
    </w:div>
    <w:div w:id="658078390">
      <w:bodyDiv w:val="1"/>
      <w:marLeft w:val="0"/>
      <w:marRight w:val="0"/>
      <w:marTop w:val="0"/>
      <w:marBottom w:val="0"/>
      <w:divBdr>
        <w:top w:val="none" w:sz="0" w:space="0" w:color="auto"/>
        <w:left w:val="none" w:sz="0" w:space="0" w:color="auto"/>
        <w:bottom w:val="none" w:sz="0" w:space="0" w:color="auto"/>
        <w:right w:val="none" w:sz="0" w:space="0" w:color="auto"/>
      </w:divBdr>
      <w:divsChild>
        <w:div w:id="1507088965">
          <w:marLeft w:val="0"/>
          <w:marRight w:val="0"/>
          <w:marTop w:val="0"/>
          <w:marBottom w:val="0"/>
          <w:divBdr>
            <w:top w:val="none" w:sz="0" w:space="0" w:color="auto"/>
            <w:left w:val="none" w:sz="0" w:space="0" w:color="auto"/>
            <w:bottom w:val="none" w:sz="0" w:space="0" w:color="auto"/>
            <w:right w:val="none" w:sz="0" w:space="0" w:color="auto"/>
          </w:divBdr>
        </w:div>
      </w:divsChild>
    </w:div>
    <w:div w:id="684555451">
      <w:bodyDiv w:val="1"/>
      <w:marLeft w:val="0"/>
      <w:marRight w:val="0"/>
      <w:marTop w:val="0"/>
      <w:marBottom w:val="0"/>
      <w:divBdr>
        <w:top w:val="none" w:sz="0" w:space="0" w:color="auto"/>
        <w:left w:val="none" w:sz="0" w:space="0" w:color="auto"/>
        <w:bottom w:val="none" w:sz="0" w:space="0" w:color="auto"/>
        <w:right w:val="none" w:sz="0" w:space="0" w:color="auto"/>
      </w:divBdr>
      <w:divsChild>
        <w:div w:id="710567721">
          <w:marLeft w:val="0"/>
          <w:marRight w:val="0"/>
          <w:marTop w:val="0"/>
          <w:marBottom w:val="0"/>
          <w:divBdr>
            <w:top w:val="none" w:sz="0" w:space="0" w:color="auto"/>
            <w:left w:val="none" w:sz="0" w:space="0" w:color="auto"/>
            <w:bottom w:val="none" w:sz="0" w:space="0" w:color="auto"/>
            <w:right w:val="none" w:sz="0" w:space="0" w:color="auto"/>
          </w:divBdr>
          <w:divsChild>
            <w:div w:id="2079159692">
              <w:marLeft w:val="0"/>
              <w:marRight w:val="0"/>
              <w:marTop w:val="0"/>
              <w:marBottom w:val="0"/>
              <w:divBdr>
                <w:top w:val="none" w:sz="0" w:space="0" w:color="auto"/>
                <w:left w:val="none" w:sz="0" w:space="0" w:color="auto"/>
                <w:bottom w:val="none" w:sz="0" w:space="0" w:color="auto"/>
                <w:right w:val="none" w:sz="0" w:space="0" w:color="auto"/>
              </w:divBdr>
            </w:div>
          </w:divsChild>
        </w:div>
        <w:div w:id="133642225">
          <w:marLeft w:val="0"/>
          <w:marRight w:val="0"/>
          <w:marTop w:val="0"/>
          <w:marBottom w:val="0"/>
          <w:divBdr>
            <w:top w:val="none" w:sz="0" w:space="0" w:color="auto"/>
            <w:left w:val="none" w:sz="0" w:space="0" w:color="auto"/>
            <w:bottom w:val="none" w:sz="0" w:space="0" w:color="auto"/>
            <w:right w:val="none" w:sz="0" w:space="0" w:color="auto"/>
          </w:divBdr>
          <w:divsChild>
            <w:div w:id="86907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89840">
      <w:bodyDiv w:val="1"/>
      <w:marLeft w:val="0"/>
      <w:marRight w:val="0"/>
      <w:marTop w:val="0"/>
      <w:marBottom w:val="0"/>
      <w:divBdr>
        <w:top w:val="none" w:sz="0" w:space="0" w:color="auto"/>
        <w:left w:val="none" w:sz="0" w:space="0" w:color="auto"/>
        <w:bottom w:val="none" w:sz="0" w:space="0" w:color="auto"/>
        <w:right w:val="none" w:sz="0" w:space="0" w:color="auto"/>
      </w:divBdr>
      <w:divsChild>
        <w:div w:id="141701405">
          <w:marLeft w:val="0"/>
          <w:marRight w:val="0"/>
          <w:marTop w:val="0"/>
          <w:marBottom w:val="0"/>
          <w:divBdr>
            <w:top w:val="none" w:sz="0" w:space="0" w:color="auto"/>
            <w:left w:val="none" w:sz="0" w:space="0" w:color="auto"/>
            <w:bottom w:val="none" w:sz="0" w:space="0" w:color="auto"/>
            <w:right w:val="none" w:sz="0" w:space="0" w:color="auto"/>
          </w:divBdr>
        </w:div>
      </w:divsChild>
    </w:div>
    <w:div w:id="811406009">
      <w:bodyDiv w:val="1"/>
      <w:marLeft w:val="0"/>
      <w:marRight w:val="0"/>
      <w:marTop w:val="0"/>
      <w:marBottom w:val="0"/>
      <w:divBdr>
        <w:top w:val="none" w:sz="0" w:space="0" w:color="auto"/>
        <w:left w:val="none" w:sz="0" w:space="0" w:color="auto"/>
        <w:bottom w:val="none" w:sz="0" w:space="0" w:color="auto"/>
        <w:right w:val="none" w:sz="0" w:space="0" w:color="auto"/>
      </w:divBdr>
      <w:divsChild>
        <w:div w:id="183637181">
          <w:marLeft w:val="0"/>
          <w:marRight w:val="0"/>
          <w:marTop w:val="0"/>
          <w:marBottom w:val="0"/>
          <w:divBdr>
            <w:top w:val="none" w:sz="0" w:space="0" w:color="auto"/>
            <w:left w:val="none" w:sz="0" w:space="0" w:color="auto"/>
            <w:bottom w:val="none" w:sz="0" w:space="0" w:color="auto"/>
            <w:right w:val="none" w:sz="0" w:space="0" w:color="auto"/>
          </w:divBdr>
        </w:div>
      </w:divsChild>
    </w:div>
    <w:div w:id="851266185">
      <w:bodyDiv w:val="1"/>
      <w:marLeft w:val="0"/>
      <w:marRight w:val="0"/>
      <w:marTop w:val="0"/>
      <w:marBottom w:val="0"/>
      <w:divBdr>
        <w:top w:val="none" w:sz="0" w:space="0" w:color="auto"/>
        <w:left w:val="none" w:sz="0" w:space="0" w:color="auto"/>
        <w:bottom w:val="none" w:sz="0" w:space="0" w:color="auto"/>
        <w:right w:val="none" w:sz="0" w:space="0" w:color="auto"/>
      </w:divBdr>
      <w:divsChild>
        <w:div w:id="2130397307">
          <w:marLeft w:val="0"/>
          <w:marRight w:val="0"/>
          <w:marTop w:val="0"/>
          <w:marBottom w:val="0"/>
          <w:divBdr>
            <w:top w:val="none" w:sz="0" w:space="0" w:color="auto"/>
            <w:left w:val="none" w:sz="0" w:space="0" w:color="auto"/>
            <w:bottom w:val="none" w:sz="0" w:space="0" w:color="auto"/>
            <w:right w:val="none" w:sz="0" w:space="0" w:color="auto"/>
          </w:divBdr>
        </w:div>
      </w:divsChild>
    </w:div>
    <w:div w:id="906572650">
      <w:bodyDiv w:val="1"/>
      <w:marLeft w:val="0"/>
      <w:marRight w:val="0"/>
      <w:marTop w:val="0"/>
      <w:marBottom w:val="0"/>
      <w:divBdr>
        <w:top w:val="none" w:sz="0" w:space="0" w:color="auto"/>
        <w:left w:val="none" w:sz="0" w:space="0" w:color="auto"/>
        <w:bottom w:val="none" w:sz="0" w:space="0" w:color="auto"/>
        <w:right w:val="none" w:sz="0" w:space="0" w:color="auto"/>
      </w:divBdr>
      <w:divsChild>
        <w:div w:id="561869867">
          <w:marLeft w:val="0"/>
          <w:marRight w:val="0"/>
          <w:marTop w:val="0"/>
          <w:marBottom w:val="0"/>
          <w:divBdr>
            <w:top w:val="none" w:sz="0" w:space="0" w:color="auto"/>
            <w:left w:val="none" w:sz="0" w:space="0" w:color="auto"/>
            <w:bottom w:val="none" w:sz="0" w:space="0" w:color="auto"/>
            <w:right w:val="none" w:sz="0" w:space="0" w:color="auto"/>
          </w:divBdr>
        </w:div>
      </w:divsChild>
    </w:div>
    <w:div w:id="981693234">
      <w:bodyDiv w:val="1"/>
      <w:marLeft w:val="0"/>
      <w:marRight w:val="0"/>
      <w:marTop w:val="0"/>
      <w:marBottom w:val="0"/>
      <w:divBdr>
        <w:top w:val="none" w:sz="0" w:space="0" w:color="auto"/>
        <w:left w:val="none" w:sz="0" w:space="0" w:color="auto"/>
        <w:bottom w:val="none" w:sz="0" w:space="0" w:color="auto"/>
        <w:right w:val="none" w:sz="0" w:space="0" w:color="auto"/>
      </w:divBdr>
      <w:divsChild>
        <w:div w:id="1525023756">
          <w:marLeft w:val="0"/>
          <w:marRight w:val="0"/>
          <w:marTop w:val="0"/>
          <w:marBottom w:val="0"/>
          <w:divBdr>
            <w:top w:val="none" w:sz="0" w:space="0" w:color="auto"/>
            <w:left w:val="none" w:sz="0" w:space="0" w:color="auto"/>
            <w:bottom w:val="none" w:sz="0" w:space="0" w:color="auto"/>
            <w:right w:val="none" w:sz="0" w:space="0" w:color="auto"/>
          </w:divBdr>
        </w:div>
      </w:divsChild>
    </w:div>
    <w:div w:id="1002466679">
      <w:bodyDiv w:val="1"/>
      <w:marLeft w:val="0"/>
      <w:marRight w:val="0"/>
      <w:marTop w:val="0"/>
      <w:marBottom w:val="0"/>
      <w:divBdr>
        <w:top w:val="none" w:sz="0" w:space="0" w:color="auto"/>
        <w:left w:val="none" w:sz="0" w:space="0" w:color="auto"/>
        <w:bottom w:val="none" w:sz="0" w:space="0" w:color="auto"/>
        <w:right w:val="none" w:sz="0" w:space="0" w:color="auto"/>
      </w:divBdr>
      <w:divsChild>
        <w:div w:id="834536196">
          <w:marLeft w:val="0"/>
          <w:marRight w:val="0"/>
          <w:marTop w:val="0"/>
          <w:marBottom w:val="0"/>
          <w:divBdr>
            <w:top w:val="none" w:sz="0" w:space="0" w:color="auto"/>
            <w:left w:val="none" w:sz="0" w:space="0" w:color="auto"/>
            <w:bottom w:val="none" w:sz="0" w:space="0" w:color="auto"/>
            <w:right w:val="none" w:sz="0" w:space="0" w:color="auto"/>
          </w:divBdr>
        </w:div>
      </w:divsChild>
    </w:div>
    <w:div w:id="1005476372">
      <w:bodyDiv w:val="1"/>
      <w:marLeft w:val="0"/>
      <w:marRight w:val="0"/>
      <w:marTop w:val="0"/>
      <w:marBottom w:val="0"/>
      <w:divBdr>
        <w:top w:val="none" w:sz="0" w:space="0" w:color="auto"/>
        <w:left w:val="none" w:sz="0" w:space="0" w:color="auto"/>
        <w:bottom w:val="none" w:sz="0" w:space="0" w:color="auto"/>
        <w:right w:val="none" w:sz="0" w:space="0" w:color="auto"/>
      </w:divBdr>
      <w:divsChild>
        <w:div w:id="1980570764">
          <w:marLeft w:val="0"/>
          <w:marRight w:val="0"/>
          <w:marTop w:val="0"/>
          <w:marBottom w:val="0"/>
          <w:divBdr>
            <w:top w:val="none" w:sz="0" w:space="0" w:color="auto"/>
            <w:left w:val="none" w:sz="0" w:space="0" w:color="auto"/>
            <w:bottom w:val="none" w:sz="0" w:space="0" w:color="auto"/>
            <w:right w:val="none" w:sz="0" w:space="0" w:color="auto"/>
          </w:divBdr>
        </w:div>
      </w:divsChild>
    </w:div>
    <w:div w:id="1050226723">
      <w:bodyDiv w:val="1"/>
      <w:marLeft w:val="0"/>
      <w:marRight w:val="0"/>
      <w:marTop w:val="0"/>
      <w:marBottom w:val="0"/>
      <w:divBdr>
        <w:top w:val="none" w:sz="0" w:space="0" w:color="auto"/>
        <w:left w:val="none" w:sz="0" w:space="0" w:color="auto"/>
        <w:bottom w:val="none" w:sz="0" w:space="0" w:color="auto"/>
        <w:right w:val="none" w:sz="0" w:space="0" w:color="auto"/>
      </w:divBdr>
      <w:divsChild>
        <w:div w:id="1512835635">
          <w:marLeft w:val="0"/>
          <w:marRight w:val="0"/>
          <w:marTop w:val="0"/>
          <w:marBottom w:val="0"/>
          <w:divBdr>
            <w:top w:val="none" w:sz="0" w:space="0" w:color="auto"/>
            <w:left w:val="none" w:sz="0" w:space="0" w:color="auto"/>
            <w:bottom w:val="none" w:sz="0" w:space="0" w:color="auto"/>
            <w:right w:val="none" w:sz="0" w:space="0" w:color="auto"/>
          </w:divBdr>
        </w:div>
      </w:divsChild>
    </w:div>
    <w:div w:id="1064911129">
      <w:bodyDiv w:val="1"/>
      <w:marLeft w:val="0"/>
      <w:marRight w:val="0"/>
      <w:marTop w:val="0"/>
      <w:marBottom w:val="0"/>
      <w:divBdr>
        <w:top w:val="none" w:sz="0" w:space="0" w:color="auto"/>
        <w:left w:val="none" w:sz="0" w:space="0" w:color="auto"/>
        <w:bottom w:val="none" w:sz="0" w:space="0" w:color="auto"/>
        <w:right w:val="none" w:sz="0" w:space="0" w:color="auto"/>
      </w:divBdr>
      <w:divsChild>
        <w:div w:id="2013020767">
          <w:marLeft w:val="0"/>
          <w:marRight w:val="0"/>
          <w:marTop w:val="0"/>
          <w:marBottom w:val="0"/>
          <w:divBdr>
            <w:top w:val="none" w:sz="0" w:space="0" w:color="auto"/>
            <w:left w:val="none" w:sz="0" w:space="0" w:color="auto"/>
            <w:bottom w:val="none" w:sz="0" w:space="0" w:color="auto"/>
            <w:right w:val="none" w:sz="0" w:space="0" w:color="auto"/>
          </w:divBdr>
        </w:div>
      </w:divsChild>
    </w:div>
    <w:div w:id="1078282272">
      <w:bodyDiv w:val="1"/>
      <w:marLeft w:val="0"/>
      <w:marRight w:val="0"/>
      <w:marTop w:val="0"/>
      <w:marBottom w:val="0"/>
      <w:divBdr>
        <w:top w:val="none" w:sz="0" w:space="0" w:color="auto"/>
        <w:left w:val="none" w:sz="0" w:space="0" w:color="auto"/>
        <w:bottom w:val="none" w:sz="0" w:space="0" w:color="auto"/>
        <w:right w:val="none" w:sz="0" w:space="0" w:color="auto"/>
      </w:divBdr>
      <w:divsChild>
        <w:div w:id="1631132619">
          <w:marLeft w:val="0"/>
          <w:marRight w:val="0"/>
          <w:marTop w:val="0"/>
          <w:marBottom w:val="0"/>
          <w:divBdr>
            <w:top w:val="none" w:sz="0" w:space="0" w:color="auto"/>
            <w:left w:val="none" w:sz="0" w:space="0" w:color="auto"/>
            <w:bottom w:val="none" w:sz="0" w:space="0" w:color="auto"/>
            <w:right w:val="none" w:sz="0" w:space="0" w:color="auto"/>
          </w:divBdr>
        </w:div>
      </w:divsChild>
    </w:div>
    <w:div w:id="1100221569">
      <w:bodyDiv w:val="1"/>
      <w:marLeft w:val="0"/>
      <w:marRight w:val="0"/>
      <w:marTop w:val="0"/>
      <w:marBottom w:val="0"/>
      <w:divBdr>
        <w:top w:val="none" w:sz="0" w:space="0" w:color="auto"/>
        <w:left w:val="none" w:sz="0" w:space="0" w:color="auto"/>
        <w:bottom w:val="none" w:sz="0" w:space="0" w:color="auto"/>
        <w:right w:val="none" w:sz="0" w:space="0" w:color="auto"/>
      </w:divBdr>
      <w:divsChild>
        <w:div w:id="1786919345">
          <w:marLeft w:val="0"/>
          <w:marRight w:val="0"/>
          <w:marTop w:val="0"/>
          <w:marBottom w:val="0"/>
          <w:divBdr>
            <w:top w:val="none" w:sz="0" w:space="0" w:color="auto"/>
            <w:left w:val="none" w:sz="0" w:space="0" w:color="auto"/>
            <w:bottom w:val="none" w:sz="0" w:space="0" w:color="auto"/>
            <w:right w:val="none" w:sz="0" w:space="0" w:color="auto"/>
          </w:divBdr>
        </w:div>
      </w:divsChild>
    </w:div>
    <w:div w:id="1131896996">
      <w:bodyDiv w:val="1"/>
      <w:marLeft w:val="0"/>
      <w:marRight w:val="0"/>
      <w:marTop w:val="0"/>
      <w:marBottom w:val="0"/>
      <w:divBdr>
        <w:top w:val="none" w:sz="0" w:space="0" w:color="auto"/>
        <w:left w:val="none" w:sz="0" w:space="0" w:color="auto"/>
        <w:bottom w:val="none" w:sz="0" w:space="0" w:color="auto"/>
        <w:right w:val="none" w:sz="0" w:space="0" w:color="auto"/>
      </w:divBdr>
      <w:divsChild>
        <w:div w:id="134378486">
          <w:marLeft w:val="0"/>
          <w:marRight w:val="0"/>
          <w:marTop w:val="0"/>
          <w:marBottom w:val="0"/>
          <w:divBdr>
            <w:top w:val="none" w:sz="0" w:space="0" w:color="auto"/>
            <w:left w:val="none" w:sz="0" w:space="0" w:color="auto"/>
            <w:bottom w:val="none" w:sz="0" w:space="0" w:color="auto"/>
            <w:right w:val="none" w:sz="0" w:space="0" w:color="auto"/>
          </w:divBdr>
        </w:div>
      </w:divsChild>
    </w:div>
    <w:div w:id="1191064287">
      <w:bodyDiv w:val="1"/>
      <w:marLeft w:val="0"/>
      <w:marRight w:val="0"/>
      <w:marTop w:val="0"/>
      <w:marBottom w:val="0"/>
      <w:divBdr>
        <w:top w:val="none" w:sz="0" w:space="0" w:color="auto"/>
        <w:left w:val="none" w:sz="0" w:space="0" w:color="auto"/>
        <w:bottom w:val="none" w:sz="0" w:space="0" w:color="auto"/>
        <w:right w:val="none" w:sz="0" w:space="0" w:color="auto"/>
      </w:divBdr>
      <w:divsChild>
        <w:div w:id="1569879460">
          <w:marLeft w:val="0"/>
          <w:marRight w:val="0"/>
          <w:marTop w:val="0"/>
          <w:marBottom w:val="0"/>
          <w:divBdr>
            <w:top w:val="none" w:sz="0" w:space="0" w:color="auto"/>
            <w:left w:val="none" w:sz="0" w:space="0" w:color="auto"/>
            <w:bottom w:val="none" w:sz="0" w:space="0" w:color="auto"/>
            <w:right w:val="none" w:sz="0" w:space="0" w:color="auto"/>
          </w:divBdr>
        </w:div>
      </w:divsChild>
    </w:div>
    <w:div w:id="1221094043">
      <w:bodyDiv w:val="1"/>
      <w:marLeft w:val="0"/>
      <w:marRight w:val="0"/>
      <w:marTop w:val="0"/>
      <w:marBottom w:val="0"/>
      <w:divBdr>
        <w:top w:val="none" w:sz="0" w:space="0" w:color="auto"/>
        <w:left w:val="none" w:sz="0" w:space="0" w:color="auto"/>
        <w:bottom w:val="none" w:sz="0" w:space="0" w:color="auto"/>
        <w:right w:val="none" w:sz="0" w:space="0" w:color="auto"/>
      </w:divBdr>
      <w:divsChild>
        <w:div w:id="1257716358">
          <w:marLeft w:val="0"/>
          <w:marRight w:val="0"/>
          <w:marTop w:val="0"/>
          <w:marBottom w:val="0"/>
          <w:divBdr>
            <w:top w:val="none" w:sz="0" w:space="0" w:color="auto"/>
            <w:left w:val="none" w:sz="0" w:space="0" w:color="auto"/>
            <w:bottom w:val="none" w:sz="0" w:space="0" w:color="auto"/>
            <w:right w:val="none" w:sz="0" w:space="0" w:color="auto"/>
          </w:divBdr>
        </w:div>
      </w:divsChild>
    </w:div>
    <w:div w:id="1285035868">
      <w:bodyDiv w:val="1"/>
      <w:marLeft w:val="0"/>
      <w:marRight w:val="0"/>
      <w:marTop w:val="0"/>
      <w:marBottom w:val="0"/>
      <w:divBdr>
        <w:top w:val="none" w:sz="0" w:space="0" w:color="auto"/>
        <w:left w:val="none" w:sz="0" w:space="0" w:color="auto"/>
        <w:bottom w:val="none" w:sz="0" w:space="0" w:color="auto"/>
        <w:right w:val="none" w:sz="0" w:space="0" w:color="auto"/>
      </w:divBdr>
      <w:divsChild>
        <w:div w:id="1698313865">
          <w:marLeft w:val="0"/>
          <w:marRight w:val="0"/>
          <w:marTop w:val="0"/>
          <w:marBottom w:val="0"/>
          <w:divBdr>
            <w:top w:val="none" w:sz="0" w:space="0" w:color="auto"/>
            <w:left w:val="none" w:sz="0" w:space="0" w:color="auto"/>
            <w:bottom w:val="none" w:sz="0" w:space="0" w:color="auto"/>
            <w:right w:val="none" w:sz="0" w:space="0" w:color="auto"/>
          </w:divBdr>
        </w:div>
      </w:divsChild>
    </w:div>
    <w:div w:id="1292517449">
      <w:bodyDiv w:val="1"/>
      <w:marLeft w:val="0"/>
      <w:marRight w:val="0"/>
      <w:marTop w:val="0"/>
      <w:marBottom w:val="0"/>
      <w:divBdr>
        <w:top w:val="none" w:sz="0" w:space="0" w:color="auto"/>
        <w:left w:val="none" w:sz="0" w:space="0" w:color="auto"/>
        <w:bottom w:val="none" w:sz="0" w:space="0" w:color="auto"/>
        <w:right w:val="none" w:sz="0" w:space="0" w:color="auto"/>
      </w:divBdr>
      <w:divsChild>
        <w:div w:id="1317221829">
          <w:marLeft w:val="0"/>
          <w:marRight w:val="0"/>
          <w:marTop w:val="0"/>
          <w:marBottom w:val="0"/>
          <w:divBdr>
            <w:top w:val="none" w:sz="0" w:space="0" w:color="auto"/>
            <w:left w:val="none" w:sz="0" w:space="0" w:color="auto"/>
            <w:bottom w:val="none" w:sz="0" w:space="0" w:color="auto"/>
            <w:right w:val="none" w:sz="0" w:space="0" w:color="auto"/>
          </w:divBdr>
        </w:div>
      </w:divsChild>
    </w:div>
    <w:div w:id="1305818071">
      <w:bodyDiv w:val="1"/>
      <w:marLeft w:val="0"/>
      <w:marRight w:val="0"/>
      <w:marTop w:val="0"/>
      <w:marBottom w:val="0"/>
      <w:divBdr>
        <w:top w:val="none" w:sz="0" w:space="0" w:color="auto"/>
        <w:left w:val="none" w:sz="0" w:space="0" w:color="auto"/>
        <w:bottom w:val="none" w:sz="0" w:space="0" w:color="auto"/>
        <w:right w:val="none" w:sz="0" w:space="0" w:color="auto"/>
      </w:divBdr>
      <w:divsChild>
        <w:div w:id="398554703">
          <w:marLeft w:val="0"/>
          <w:marRight w:val="0"/>
          <w:marTop w:val="0"/>
          <w:marBottom w:val="0"/>
          <w:divBdr>
            <w:top w:val="none" w:sz="0" w:space="0" w:color="auto"/>
            <w:left w:val="none" w:sz="0" w:space="0" w:color="auto"/>
            <w:bottom w:val="none" w:sz="0" w:space="0" w:color="auto"/>
            <w:right w:val="none" w:sz="0" w:space="0" w:color="auto"/>
          </w:divBdr>
        </w:div>
      </w:divsChild>
    </w:div>
    <w:div w:id="1309431852">
      <w:bodyDiv w:val="1"/>
      <w:marLeft w:val="0"/>
      <w:marRight w:val="0"/>
      <w:marTop w:val="0"/>
      <w:marBottom w:val="0"/>
      <w:divBdr>
        <w:top w:val="none" w:sz="0" w:space="0" w:color="auto"/>
        <w:left w:val="none" w:sz="0" w:space="0" w:color="auto"/>
        <w:bottom w:val="none" w:sz="0" w:space="0" w:color="auto"/>
        <w:right w:val="none" w:sz="0" w:space="0" w:color="auto"/>
      </w:divBdr>
      <w:divsChild>
        <w:div w:id="794256051">
          <w:marLeft w:val="0"/>
          <w:marRight w:val="0"/>
          <w:marTop w:val="0"/>
          <w:marBottom w:val="0"/>
          <w:divBdr>
            <w:top w:val="none" w:sz="0" w:space="0" w:color="auto"/>
            <w:left w:val="none" w:sz="0" w:space="0" w:color="auto"/>
            <w:bottom w:val="none" w:sz="0" w:space="0" w:color="auto"/>
            <w:right w:val="none" w:sz="0" w:space="0" w:color="auto"/>
          </w:divBdr>
          <w:divsChild>
            <w:div w:id="162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11922">
      <w:bodyDiv w:val="1"/>
      <w:marLeft w:val="0"/>
      <w:marRight w:val="0"/>
      <w:marTop w:val="0"/>
      <w:marBottom w:val="0"/>
      <w:divBdr>
        <w:top w:val="none" w:sz="0" w:space="0" w:color="auto"/>
        <w:left w:val="none" w:sz="0" w:space="0" w:color="auto"/>
        <w:bottom w:val="none" w:sz="0" w:space="0" w:color="auto"/>
        <w:right w:val="none" w:sz="0" w:space="0" w:color="auto"/>
      </w:divBdr>
      <w:divsChild>
        <w:div w:id="170880410">
          <w:marLeft w:val="0"/>
          <w:marRight w:val="0"/>
          <w:marTop w:val="0"/>
          <w:marBottom w:val="0"/>
          <w:divBdr>
            <w:top w:val="none" w:sz="0" w:space="0" w:color="auto"/>
            <w:left w:val="none" w:sz="0" w:space="0" w:color="auto"/>
            <w:bottom w:val="none" w:sz="0" w:space="0" w:color="auto"/>
            <w:right w:val="none" w:sz="0" w:space="0" w:color="auto"/>
          </w:divBdr>
        </w:div>
      </w:divsChild>
    </w:div>
    <w:div w:id="1334140008">
      <w:bodyDiv w:val="1"/>
      <w:marLeft w:val="0"/>
      <w:marRight w:val="0"/>
      <w:marTop w:val="0"/>
      <w:marBottom w:val="0"/>
      <w:divBdr>
        <w:top w:val="none" w:sz="0" w:space="0" w:color="auto"/>
        <w:left w:val="none" w:sz="0" w:space="0" w:color="auto"/>
        <w:bottom w:val="none" w:sz="0" w:space="0" w:color="auto"/>
        <w:right w:val="none" w:sz="0" w:space="0" w:color="auto"/>
      </w:divBdr>
      <w:divsChild>
        <w:div w:id="1151141397">
          <w:marLeft w:val="0"/>
          <w:marRight w:val="0"/>
          <w:marTop w:val="0"/>
          <w:marBottom w:val="0"/>
          <w:divBdr>
            <w:top w:val="none" w:sz="0" w:space="0" w:color="auto"/>
            <w:left w:val="none" w:sz="0" w:space="0" w:color="auto"/>
            <w:bottom w:val="none" w:sz="0" w:space="0" w:color="auto"/>
            <w:right w:val="none" w:sz="0" w:space="0" w:color="auto"/>
          </w:divBdr>
        </w:div>
      </w:divsChild>
    </w:div>
    <w:div w:id="1334912742">
      <w:bodyDiv w:val="1"/>
      <w:marLeft w:val="0"/>
      <w:marRight w:val="0"/>
      <w:marTop w:val="0"/>
      <w:marBottom w:val="0"/>
      <w:divBdr>
        <w:top w:val="none" w:sz="0" w:space="0" w:color="auto"/>
        <w:left w:val="none" w:sz="0" w:space="0" w:color="auto"/>
        <w:bottom w:val="none" w:sz="0" w:space="0" w:color="auto"/>
        <w:right w:val="none" w:sz="0" w:space="0" w:color="auto"/>
      </w:divBdr>
      <w:divsChild>
        <w:div w:id="2013992570">
          <w:marLeft w:val="0"/>
          <w:marRight w:val="0"/>
          <w:marTop w:val="0"/>
          <w:marBottom w:val="0"/>
          <w:divBdr>
            <w:top w:val="none" w:sz="0" w:space="0" w:color="auto"/>
            <w:left w:val="none" w:sz="0" w:space="0" w:color="auto"/>
            <w:bottom w:val="none" w:sz="0" w:space="0" w:color="auto"/>
            <w:right w:val="none" w:sz="0" w:space="0" w:color="auto"/>
          </w:divBdr>
        </w:div>
      </w:divsChild>
    </w:div>
    <w:div w:id="1335380540">
      <w:bodyDiv w:val="1"/>
      <w:marLeft w:val="0"/>
      <w:marRight w:val="0"/>
      <w:marTop w:val="0"/>
      <w:marBottom w:val="0"/>
      <w:divBdr>
        <w:top w:val="none" w:sz="0" w:space="0" w:color="auto"/>
        <w:left w:val="none" w:sz="0" w:space="0" w:color="auto"/>
        <w:bottom w:val="none" w:sz="0" w:space="0" w:color="auto"/>
        <w:right w:val="none" w:sz="0" w:space="0" w:color="auto"/>
      </w:divBdr>
      <w:divsChild>
        <w:div w:id="928855296">
          <w:marLeft w:val="0"/>
          <w:marRight w:val="0"/>
          <w:marTop w:val="0"/>
          <w:marBottom w:val="0"/>
          <w:divBdr>
            <w:top w:val="none" w:sz="0" w:space="0" w:color="auto"/>
            <w:left w:val="none" w:sz="0" w:space="0" w:color="auto"/>
            <w:bottom w:val="none" w:sz="0" w:space="0" w:color="auto"/>
            <w:right w:val="none" w:sz="0" w:space="0" w:color="auto"/>
          </w:divBdr>
        </w:div>
      </w:divsChild>
    </w:div>
    <w:div w:id="1374117039">
      <w:bodyDiv w:val="1"/>
      <w:marLeft w:val="0"/>
      <w:marRight w:val="0"/>
      <w:marTop w:val="0"/>
      <w:marBottom w:val="0"/>
      <w:divBdr>
        <w:top w:val="none" w:sz="0" w:space="0" w:color="auto"/>
        <w:left w:val="none" w:sz="0" w:space="0" w:color="auto"/>
        <w:bottom w:val="none" w:sz="0" w:space="0" w:color="auto"/>
        <w:right w:val="none" w:sz="0" w:space="0" w:color="auto"/>
      </w:divBdr>
      <w:divsChild>
        <w:div w:id="1563979119">
          <w:marLeft w:val="0"/>
          <w:marRight w:val="0"/>
          <w:marTop w:val="0"/>
          <w:marBottom w:val="0"/>
          <w:divBdr>
            <w:top w:val="none" w:sz="0" w:space="0" w:color="auto"/>
            <w:left w:val="none" w:sz="0" w:space="0" w:color="auto"/>
            <w:bottom w:val="none" w:sz="0" w:space="0" w:color="auto"/>
            <w:right w:val="none" w:sz="0" w:space="0" w:color="auto"/>
          </w:divBdr>
        </w:div>
      </w:divsChild>
    </w:div>
    <w:div w:id="1435056707">
      <w:bodyDiv w:val="1"/>
      <w:marLeft w:val="0"/>
      <w:marRight w:val="0"/>
      <w:marTop w:val="0"/>
      <w:marBottom w:val="0"/>
      <w:divBdr>
        <w:top w:val="none" w:sz="0" w:space="0" w:color="auto"/>
        <w:left w:val="none" w:sz="0" w:space="0" w:color="auto"/>
        <w:bottom w:val="none" w:sz="0" w:space="0" w:color="auto"/>
        <w:right w:val="none" w:sz="0" w:space="0" w:color="auto"/>
      </w:divBdr>
      <w:divsChild>
        <w:div w:id="965819969">
          <w:marLeft w:val="0"/>
          <w:marRight w:val="0"/>
          <w:marTop w:val="0"/>
          <w:marBottom w:val="0"/>
          <w:divBdr>
            <w:top w:val="none" w:sz="0" w:space="0" w:color="auto"/>
            <w:left w:val="none" w:sz="0" w:space="0" w:color="auto"/>
            <w:bottom w:val="none" w:sz="0" w:space="0" w:color="auto"/>
            <w:right w:val="none" w:sz="0" w:space="0" w:color="auto"/>
          </w:divBdr>
        </w:div>
      </w:divsChild>
    </w:div>
    <w:div w:id="1436704301">
      <w:bodyDiv w:val="1"/>
      <w:marLeft w:val="0"/>
      <w:marRight w:val="0"/>
      <w:marTop w:val="0"/>
      <w:marBottom w:val="0"/>
      <w:divBdr>
        <w:top w:val="none" w:sz="0" w:space="0" w:color="auto"/>
        <w:left w:val="none" w:sz="0" w:space="0" w:color="auto"/>
        <w:bottom w:val="none" w:sz="0" w:space="0" w:color="auto"/>
        <w:right w:val="none" w:sz="0" w:space="0" w:color="auto"/>
      </w:divBdr>
      <w:divsChild>
        <w:div w:id="122507639">
          <w:marLeft w:val="0"/>
          <w:marRight w:val="0"/>
          <w:marTop w:val="0"/>
          <w:marBottom w:val="0"/>
          <w:divBdr>
            <w:top w:val="none" w:sz="0" w:space="0" w:color="auto"/>
            <w:left w:val="none" w:sz="0" w:space="0" w:color="auto"/>
            <w:bottom w:val="none" w:sz="0" w:space="0" w:color="auto"/>
            <w:right w:val="none" w:sz="0" w:space="0" w:color="auto"/>
          </w:divBdr>
        </w:div>
      </w:divsChild>
    </w:div>
    <w:div w:id="1484395290">
      <w:bodyDiv w:val="1"/>
      <w:marLeft w:val="0"/>
      <w:marRight w:val="0"/>
      <w:marTop w:val="0"/>
      <w:marBottom w:val="0"/>
      <w:divBdr>
        <w:top w:val="none" w:sz="0" w:space="0" w:color="auto"/>
        <w:left w:val="none" w:sz="0" w:space="0" w:color="auto"/>
        <w:bottom w:val="none" w:sz="0" w:space="0" w:color="auto"/>
        <w:right w:val="none" w:sz="0" w:space="0" w:color="auto"/>
      </w:divBdr>
      <w:divsChild>
        <w:div w:id="653264912">
          <w:marLeft w:val="0"/>
          <w:marRight w:val="0"/>
          <w:marTop w:val="0"/>
          <w:marBottom w:val="0"/>
          <w:divBdr>
            <w:top w:val="none" w:sz="0" w:space="0" w:color="auto"/>
            <w:left w:val="none" w:sz="0" w:space="0" w:color="auto"/>
            <w:bottom w:val="none" w:sz="0" w:space="0" w:color="auto"/>
            <w:right w:val="none" w:sz="0" w:space="0" w:color="auto"/>
          </w:divBdr>
        </w:div>
      </w:divsChild>
    </w:div>
    <w:div w:id="1503737620">
      <w:bodyDiv w:val="1"/>
      <w:marLeft w:val="0"/>
      <w:marRight w:val="0"/>
      <w:marTop w:val="0"/>
      <w:marBottom w:val="0"/>
      <w:divBdr>
        <w:top w:val="none" w:sz="0" w:space="0" w:color="auto"/>
        <w:left w:val="none" w:sz="0" w:space="0" w:color="auto"/>
        <w:bottom w:val="none" w:sz="0" w:space="0" w:color="auto"/>
        <w:right w:val="none" w:sz="0" w:space="0" w:color="auto"/>
      </w:divBdr>
      <w:divsChild>
        <w:div w:id="288751988">
          <w:marLeft w:val="0"/>
          <w:marRight w:val="0"/>
          <w:marTop w:val="0"/>
          <w:marBottom w:val="0"/>
          <w:divBdr>
            <w:top w:val="none" w:sz="0" w:space="0" w:color="auto"/>
            <w:left w:val="none" w:sz="0" w:space="0" w:color="auto"/>
            <w:bottom w:val="none" w:sz="0" w:space="0" w:color="auto"/>
            <w:right w:val="none" w:sz="0" w:space="0" w:color="auto"/>
          </w:divBdr>
        </w:div>
      </w:divsChild>
    </w:div>
    <w:div w:id="1507091614">
      <w:bodyDiv w:val="1"/>
      <w:marLeft w:val="0"/>
      <w:marRight w:val="0"/>
      <w:marTop w:val="0"/>
      <w:marBottom w:val="0"/>
      <w:divBdr>
        <w:top w:val="none" w:sz="0" w:space="0" w:color="auto"/>
        <w:left w:val="none" w:sz="0" w:space="0" w:color="auto"/>
        <w:bottom w:val="none" w:sz="0" w:space="0" w:color="auto"/>
        <w:right w:val="none" w:sz="0" w:space="0" w:color="auto"/>
      </w:divBdr>
      <w:divsChild>
        <w:div w:id="625622963">
          <w:marLeft w:val="0"/>
          <w:marRight w:val="0"/>
          <w:marTop w:val="0"/>
          <w:marBottom w:val="0"/>
          <w:divBdr>
            <w:top w:val="none" w:sz="0" w:space="0" w:color="auto"/>
            <w:left w:val="none" w:sz="0" w:space="0" w:color="auto"/>
            <w:bottom w:val="none" w:sz="0" w:space="0" w:color="auto"/>
            <w:right w:val="none" w:sz="0" w:space="0" w:color="auto"/>
          </w:divBdr>
        </w:div>
      </w:divsChild>
    </w:div>
    <w:div w:id="1520394739">
      <w:bodyDiv w:val="1"/>
      <w:marLeft w:val="0"/>
      <w:marRight w:val="0"/>
      <w:marTop w:val="0"/>
      <w:marBottom w:val="0"/>
      <w:divBdr>
        <w:top w:val="none" w:sz="0" w:space="0" w:color="auto"/>
        <w:left w:val="none" w:sz="0" w:space="0" w:color="auto"/>
        <w:bottom w:val="none" w:sz="0" w:space="0" w:color="auto"/>
        <w:right w:val="none" w:sz="0" w:space="0" w:color="auto"/>
      </w:divBdr>
      <w:divsChild>
        <w:div w:id="60298430">
          <w:marLeft w:val="0"/>
          <w:marRight w:val="0"/>
          <w:marTop w:val="0"/>
          <w:marBottom w:val="0"/>
          <w:divBdr>
            <w:top w:val="none" w:sz="0" w:space="0" w:color="auto"/>
            <w:left w:val="none" w:sz="0" w:space="0" w:color="auto"/>
            <w:bottom w:val="none" w:sz="0" w:space="0" w:color="auto"/>
            <w:right w:val="none" w:sz="0" w:space="0" w:color="auto"/>
          </w:divBdr>
        </w:div>
      </w:divsChild>
    </w:div>
    <w:div w:id="1538348429">
      <w:bodyDiv w:val="1"/>
      <w:marLeft w:val="0"/>
      <w:marRight w:val="0"/>
      <w:marTop w:val="0"/>
      <w:marBottom w:val="0"/>
      <w:divBdr>
        <w:top w:val="none" w:sz="0" w:space="0" w:color="auto"/>
        <w:left w:val="none" w:sz="0" w:space="0" w:color="auto"/>
        <w:bottom w:val="none" w:sz="0" w:space="0" w:color="auto"/>
        <w:right w:val="none" w:sz="0" w:space="0" w:color="auto"/>
      </w:divBdr>
      <w:divsChild>
        <w:div w:id="13190558">
          <w:marLeft w:val="0"/>
          <w:marRight w:val="0"/>
          <w:marTop w:val="0"/>
          <w:marBottom w:val="0"/>
          <w:divBdr>
            <w:top w:val="none" w:sz="0" w:space="0" w:color="auto"/>
            <w:left w:val="none" w:sz="0" w:space="0" w:color="auto"/>
            <w:bottom w:val="none" w:sz="0" w:space="0" w:color="auto"/>
            <w:right w:val="none" w:sz="0" w:space="0" w:color="auto"/>
          </w:divBdr>
        </w:div>
      </w:divsChild>
    </w:div>
    <w:div w:id="1548830774">
      <w:bodyDiv w:val="1"/>
      <w:marLeft w:val="0"/>
      <w:marRight w:val="0"/>
      <w:marTop w:val="0"/>
      <w:marBottom w:val="0"/>
      <w:divBdr>
        <w:top w:val="none" w:sz="0" w:space="0" w:color="auto"/>
        <w:left w:val="none" w:sz="0" w:space="0" w:color="auto"/>
        <w:bottom w:val="none" w:sz="0" w:space="0" w:color="auto"/>
        <w:right w:val="none" w:sz="0" w:space="0" w:color="auto"/>
      </w:divBdr>
      <w:divsChild>
        <w:div w:id="259215521">
          <w:marLeft w:val="0"/>
          <w:marRight w:val="0"/>
          <w:marTop w:val="0"/>
          <w:marBottom w:val="0"/>
          <w:divBdr>
            <w:top w:val="none" w:sz="0" w:space="0" w:color="auto"/>
            <w:left w:val="none" w:sz="0" w:space="0" w:color="auto"/>
            <w:bottom w:val="none" w:sz="0" w:space="0" w:color="auto"/>
            <w:right w:val="none" w:sz="0" w:space="0" w:color="auto"/>
          </w:divBdr>
        </w:div>
      </w:divsChild>
    </w:div>
    <w:div w:id="1553808617">
      <w:bodyDiv w:val="1"/>
      <w:marLeft w:val="0"/>
      <w:marRight w:val="0"/>
      <w:marTop w:val="0"/>
      <w:marBottom w:val="0"/>
      <w:divBdr>
        <w:top w:val="none" w:sz="0" w:space="0" w:color="auto"/>
        <w:left w:val="none" w:sz="0" w:space="0" w:color="auto"/>
        <w:bottom w:val="none" w:sz="0" w:space="0" w:color="auto"/>
        <w:right w:val="none" w:sz="0" w:space="0" w:color="auto"/>
      </w:divBdr>
      <w:divsChild>
        <w:div w:id="425420916">
          <w:marLeft w:val="0"/>
          <w:marRight w:val="0"/>
          <w:marTop w:val="0"/>
          <w:marBottom w:val="0"/>
          <w:divBdr>
            <w:top w:val="none" w:sz="0" w:space="0" w:color="auto"/>
            <w:left w:val="none" w:sz="0" w:space="0" w:color="auto"/>
            <w:bottom w:val="none" w:sz="0" w:space="0" w:color="auto"/>
            <w:right w:val="none" w:sz="0" w:space="0" w:color="auto"/>
          </w:divBdr>
        </w:div>
      </w:divsChild>
    </w:div>
    <w:div w:id="1569531334">
      <w:bodyDiv w:val="1"/>
      <w:marLeft w:val="0"/>
      <w:marRight w:val="0"/>
      <w:marTop w:val="0"/>
      <w:marBottom w:val="0"/>
      <w:divBdr>
        <w:top w:val="none" w:sz="0" w:space="0" w:color="auto"/>
        <w:left w:val="none" w:sz="0" w:space="0" w:color="auto"/>
        <w:bottom w:val="none" w:sz="0" w:space="0" w:color="auto"/>
        <w:right w:val="none" w:sz="0" w:space="0" w:color="auto"/>
      </w:divBdr>
      <w:divsChild>
        <w:div w:id="1238128905">
          <w:marLeft w:val="0"/>
          <w:marRight w:val="0"/>
          <w:marTop w:val="0"/>
          <w:marBottom w:val="0"/>
          <w:divBdr>
            <w:top w:val="none" w:sz="0" w:space="0" w:color="auto"/>
            <w:left w:val="none" w:sz="0" w:space="0" w:color="auto"/>
            <w:bottom w:val="none" w:sz="0" w:space="0" w:color="auto"/>
            <w:right w:val="none" w:sz="0" w:space="0" w:color="auto"/>
          </w:divBdr>
        </w:div>
      </w:divsChild>
    </w:div>
    <w:div w:id="1590652728">
      <w:bodyDiv w:val="1"/>
      <w:marLeft w:val="0"/>
      <w:marRight w:val="0"/>
      <w:marTop w:val="0"/>
      <w:marBottom w:val="0"/>
      <w:divBdr>
        <w:top w:val="none" w:sz="0" w:space="0" w:color="auto"/>
        <w:left w:val="none" w:sz="0" w:space="0" w:color="auto"/>
        <w:bottom w:val="none" w:sz="0" w:space="0" w:color="auto"/>
        <w:right w:val="none" w:sz="0" w:space="0" w:color="auto"/>
      </w:divBdr>
      <w:divsChild>
        <w:div w:id="231743379">
          <w:marLeft w:val="0"/>
          <w:marRight w:val="0"/>
          <w:marTop w:val="0"/>
          <w:marBottom w:val="0"/>
          <w:divBdr>
            <w:top w:val="none" w:sz="0" w:space="0" w:color="auto"/>
            <w:left w:val="none" w:sz="0" w:space="0" w:color="auto"/>
            <w:bottom w:val="none" w:sz="0" w:space="0" w:color="auto"/>
            <w:right w:val="none" w:sz="0" w:space="0" w:color="auto"/>
          </w:divBdr>
        </w:div>
      </w:divsChild>
    </w:div>
    <w:div w:id="1621646424">
      <w:bodyDiv w:val="1"/>
      <w:marLeft w:val="0"/>
      <w:marRight w:val="0"/>
      <w:marTop w:val="0"/>
      <w:marBottom w:val="0"/>
      <w:divBdr>
        <w:top w:val="none" w:sz="0" w:space="0" w:color="auto"/>
        <w:left w:val="none" w:sz="0" w:space="0" w:color="auto"/>
        <w:bottom w:val="none" w:sz="0" w:space="0" w:color="auto"/>
        <w:right w:val="none" w:sz="0" w:space="0" w:color="auto"/>
      </w:divBdr>
      <w:divsChild>
        <w:div w:id="1782259797">
          <w:marLeft w:val="0"/>
          <w:marRight w:val="0"/>
          <w:marTop w:val="0"/>
          <w:marBottom w:val="0"/>
          <w:divBdr>
            <w:top w:val="none" w:sz="0" w:space="0" w:color="auto"/>
            <w:left w:val="none" w:sz="0" w:space="0" w:color="auto"/>
            <w:bottom w:val="none" w:sz="0" w:space="0" w:color="auto"/>
            <w:right w:val="none" w:sz="0" w:space="0" w:color="auto"/>
          </w:divBdr>
        </w:div>
      </w:divsChild>
    </w:div>
    <w:div w:id="1643387151">
      <w:bodyDiv w:val="1"/>
      <w:marLeft w:val="0"/>
      <w:marRight w:val="0"/>
      <w:marTop w:val="0"/>
      <w:marBottom w:val="0"/>
      <w:divBdr>
        <w:top w:val="none" w:sz="0" w:space="0" w:color="auto"/>
        <w:left w:val="none" w:sz="0" w:space="0" w:color="auto"/>
        <w:bottom w:val="none" w:sz="0" w:space="0" w:color="auto"/>
        <w:right w:val="none" w:sz="0" w:space="0" w:color="auto"/>
      </w:divBdr>
      <w:divsChild>
        <w:div w:id="1259874026">
          <w:marLeft w:val="0"/>
          <w:marRight w:val="0"/>
          <w:marTop w:val="0"/>
          <w:marBottom w:val="0"/>
          <w:divBdr>
            <w:top w:val="none" w:sz="0" w:space="0" w:color="auto"/>
            <w:left w:val="none" w:sz="0" w:space="0" w:color="auto"/>
            <w:bottom w:val="none" w:sz="0" w:space="0" w:color="auto"/>
            <w:right w:val="none" w:sz="0" w:space="0" w:color="auto"/>
          </w:divBdr>
        </w:div>
      </w:divsChild>
    </w:div>
    <w:div w:id="1645818235">
      <w:bodyDiv w:val="1"/>
      <w:marLeft w:val="0"/>
      <w:marRight w:val="0"/>
      <w:marTop w:val="0"/>
      <w:marBottom w:val="0"/>
      <w:divBdr>
        <w:top w:val="none" w:sz="0" w:space="0" w:color="auto"/>
        <w:left w:val="none" w:sz="0" w:space="0" w:color="auto"/>
        <w:bottom w:val="none" w:sz="0" w:space="0" w:color="auto"/>
        <w:right w:val="none" w:sz="0" w:space="0" w:color="auto"/>
      </w:divBdr>
      <w:divsChild>
        <w:div w:id="2110655244">
          <w:marLeft w:val="0"/>
          <w:marRight w:val="0"/>
          <w:marTop w:val="0"/>
          <w:marBottom w:val="0"/>
          <w:divBdr>
            <w:top w:val="none" w:sz="0" w:space="0" w:color="auto"/>
            <w:left w:val="none" w:sz="0" w:space="0" w:color="auto"/>
            <w:bottom w:val="none" w:sz="0" w:space="0" w:color="auto"/>
            <w:right w:val="none" w:sz="0" w:space="0" w:color="auto"/>
          </w:divBdr>
        </w:div>
      </w:divsChild>
    </w:div>
    <w:div w:id="1749843847">
      <w:bodyDiv w:val="1"/>
      <w:marLeft w:val="0"/>
      <w:marRight w:val="0"/>
      <w:marTop w:val="0"/>
      <w:marBottom w:val="0"/>
      <w:divBdr>
        <w:top w:val="none" w:sz="0" w:space="0" w:color="auto"/>
        <w:left w:val="none" w:sz="0" w:space="0" w:color="auto"/>
        <w:bottom w:val="none" w:sz="0" w:space="0" w:color="auto"/>
        <w:right w:val="none" w:sz="0" w:space="0" w:color="auto"/>
      </w:divBdr>
      <w:divsChild>
        <w:div w:id="1045062979">
          <w:marLeft w:val="0"/>
          <w:marRight w:val="0"/>
          <w:marTop w:val="0"/>
          <w:marBottom w:val="0"/>
          <w:divBdr>
            <w:top w:val="none" w:sz="0" w:space="0" w:color="auto"/>
            <w:left w:val="none" w:sz="0" w:space="0" w:color="auto"/>
            <w:bottom w:val="none" w:sz="0" w:space="0" w:color="auto"/>
            <w:right w:val="none" w:sz="0" w:space="0" w:color="auto"/>
          </w:divBdr>
        </w:div>
      </w:divsChild>
    </w:div>
    <w:div w:id="1791820425">
      <w:bodyDiv w:val="1"/>
      <w:marLeft w:val="0"/>
      <w:marRight w:val="0"/>
      <w:marTop w:val="0"/>
      <w:marBottom w:val="0"/>
      <w:divBdr>
        <w:top w:val="none" w:sz="0" w:space="0" w:color="auto"/>
        <w:left w:val="none" w:sz="0" w:space="0" w:color="auto"/>
        <w:bottom w:val="none" w:sz="0" w:space="0" w:color="auto"/>
        <w:right w:val="none" w:sz="0" w:space="0" w:color="auto"/>
      </w:divBdr>
      <w:divsChild>
        <w:div w:id="1211266259">
          <w:marLeft w:val="0"/>
          <w:marRight w:val="0"/>
          <w:marTop w:val="0"/>
          <w:marBottom w:val="0"/>
          <w:divBdr>
            <w:top w:val="none" w:sz="0" w:space="0" w:color="auto"/>
            <w:left w:val="none" w:sz="0" w:space="0" w:color="auto"/>
            <w:bottom w:val="none" w:sz="0" w:space="0" w:color="auto"/>
            <w:right w:val="none" w:sz="0" w:space="0" w:color="auto"/>
          </w:divBdr>
        </w:div>
      </w:divsChild>
    </w:div>
    <w:div w:id="1812403381">
      <w:bodyDiv w:val="1"/>
      <w:marLeft w:val="0"/>
      <w:marRight w:val="0"/>
      <w:marTop w:val="0"/>
      <w:marBottom w:val="0"/>
      <w:divBdr>
        <w:top w:val="none" w:sz="0" w:space="0" w:color="auto"/>
        <w:left w:val="none" w:sz="0" w:space="0" w:color="auto"/>
        <w:bottom w:val="none" w:sz="0" w:space="0" w:color="auto"/>
        <w:right w:val="none" w:sz="0" w:space="0" w:color="auto"/>
      </w:divBdr>
      <w:divsChild>
        <w:div w:id="1937054351">
          <w:marLeft w:val="0"/>
          <w:marRight w:val="0"/>
          <w:marTop w:val="0"/>
          <w:marBottom w:val="0"/>
          <w:divBdr>
            <w:top w:val="none" w:sz="0" w:space="0" w:color="auto"/>
            <w:left w:val="none" w:sz="0" w:space="0" w:color="auto"/>
            <w:bottom w:val="none" w:sz="0" w:space="0" w:color="auto"/>
            <w:right w:val="none" w:sz="0" w:space="0" w:color="auto"/>
          </w:divBdr>
        </w:div>
      </w:divsChild>
    </w:div>
    <w:div w:id="1865559646">
      <w:bodyDiv w:val="1"/>
      <w:marLeft w:val="0"/>
      <w:marRight w:val="0"/>
      <w:marTop w:val="0"/>
      <w:marBottom w:val="0"/>
      <w:divBdr>
        <w:top w:val="none" w:sz="0" w:space="0" w:color="auto"/>
        <w:left w:val="none" w:sz="0" w:space="0" w:color="auto"/>
        <w:bottom w:val="none" w:sz="0" w:space="0" w:color="auto"/>
        <w:right w:val="none" w:sz="0" w:space="0" w:color="auto"/>
      </w:divBdr>
      <w:divsChild>
        <w:div w:id="81224470">
          <w:marLeft w:val="0"/>
          <w:marRight w:val="0"/>
          <w:marTop w:val="0"/>
          <w:marBottom w:val="0"/>
          <w:divBdr>
            <w:top w:val="none" w:sz="0" w:space="0" w:color="auto"/>
            <w:left w:val="none" w:sz="0" w:space="0" w:color="auto"/>
            <w:bottom w:val="none" w:sz="0" w:space="0" w:color="auto"/>
            <w:right w:val="none" w:sz="0" w:space="0" w:color="auto"/>
          </w:divBdr>
        </w:div>
      </w:divsChild>
    </w:div>
    <w:div w:id="1868709831">
      <w:bodyDiv w:val="1"/>
      <w:marLeft w:val="0"/>
      <w:marRight w:val="0"/>
      <w:marTop w:val="0"/>
      <w:marBottom w:val="0"/>
      <w:divBdr>
        <w:top w:val="none" w:sz="0" w:space="0" w:color="auto"/>
        <w:left w:val="none" w:sz="0" w:space="0" w:color="auto"/>
        <w:bottom w:val="none" w:sz="0" w:space="0" w:color="auto"/>
        <w:right w:val="none" w:sz="0" w:space="0" w:color="auto"/>
      </w:divBdr>
      <w:divsChild>
        <w:div w:id="1612394792">
          <w:marLeft w:val="0"/>
          <w:marRight w:val="0"/>
          <w:marTop w:val="0"/>
          <w:marBottom w:val="0"/>
          <w:divBdr>
            <w:top w:val="none" w:sz="0" w:space="0" w:color="auto"/>
            <w:left w:val="none" w:sz="0" w:space="0" w:color="auto"/>
            <w:bottom w:val="none" w:sz="0" w:space="0" w:color="auto"/>
            <w:right w:val="none" w:sz="0" w:space="0" w:color="auto"/>
          </w:divBdr>
        </w:div>
      </w:divsChild>
    </w:div>
    <w:div w:id="1875993939">
      <w:bodyDiv w:val="1"/>
      <w:marLeft w:val="0"/>
      <w:marRight w:val="0"/>
      <w:marTop w:val="0"/>
      <w:marBottom w:val="0"/>
      <w:divBdr>
        <w:top w:val="none" w:sz="0" w:space="0" w:color="auto"/>
        <w:left w:val="none" w:sz="0" w:space="0" w:color="auto"/>
        <w:bottom w:val="none" w:sz="0" w:space="0" w:color="auto"/>
        <w:right w:val="none" w:sz="0" w:space="0" w:color="auto"/>
      </w:divBdr>
      <w:divsChild>
        <w:div w:id="363750370">
          <w:marLeft w:val="0"/>
          <w:marRight w:val="0"/>
          <w:marTop w:val="0"/>
          <w:marBottom w:val="0"/>
          <w:divBdr>
            <w:top w:val="none" w:sz="0" w:space="0" w:color="auto"/>
            <w:left w:val="none" w:sz="0" w:space="0" w:color="auto"/>
            <w:bottom w:val="none" w:sz="0" w:space="0" w:color="auto"/>
            <w:right w:val="none" w:sz="0" w:space="0" w:color="auto"/>
          </w:divBdr>
        </w:div>
      </w:divsChild>
    </w:div>
    <w:div w:id="1889610053">
      <w:bodyDiv w:val="1"/>
      <w:marLeft w:val="0"/>
      <w:marRight w:val="0"/>
      <w:marTop w:val="0"/>
      <w:marBottom w:val="0"/>
      <w:divBdr>
        <w:top w:val="none" w:sz="0" w:space="0" w:color="auto"/>
        <w:left w:val="none" w:sz="0" w:space="0" w:color="auto"/>
        <w:bottom w:val="none" w:sz="0" w:space="0" w:color="auto"/>
        <w:right w:val="none" w:sz="0" w:space="0" w:color="auto"/>
      </w:divBdr>
      <w:divsChild>
        <w:div w:id="1616325398">
          <w:marLeft w:val="0"/>
          <w:marRight w:val="0"/>
          <w:marTop w:val="0"/>
          <w:marBottom w:val="0"/>
          <w:divBdr>
            <w:top w:val="none" w:sz="0" w:space="0" w:color="auto"/>
            <w:left w:val="none" w:sz="0" w:space="0" w:color="auto"/>
            <w:bottom w:val="none" w:sz="0" w:space="0" w:color="auto"/>
            <w:right w:val="none" w:sz="0" w:space="0" w:color="auto"/>
          </w:divBdr>
        </w:div>
      </w:divsChild>
    </w:div>
    <w:div w:id="1918057333">
      <w:bodyDiv w:val="1"/>
      <w:marLeft w:val="0"/>
      <w:marRight w:val="0"/>
      <w:marTop w:val="0"/>
      <w:marBottom w:val="0"/>
      <w:divBdr>
        <w:top w:val="none" w:sz="0" w:space="0" w:color="auto"/>
        <w:left w:val="none" w:sz="0" w:space="0" w:color="auto"/>
        <w:bottom w:val="none" w:sz="0" w:space="0" w:color="auto"/>
        <w:right w:val="none" w:sz="0" w:space="0" w:color="auto"/>
      </w:divBdr>
      <w:divsChild>
        <w:div w:id="1465274326">
          <w:marLeft w:val="0"/>
          <w:marRight w:val="0"/>
          <w:marTop w:val="0"/>
          <w:marBottom w:val="0"/>
          <w:divBdr>
            <w:top w:val="none" w:sz="0" w:space="0" w:color="auto"/>
            <w:left w:val="none" w:sz="0" w:space="0" w:color="auto"/>
            <w:bottom w:val="none" w:sz="0" w:space="0" w:color="auto"/>
            <w:right w:val="none" w:sz="0" w:space="0" w:color="auto"/>
          </w:divBdr>
        </w:div>
      </w:divsChild>
    </w:div>
    <w:div w:id="1946575673">
      <w:bodyDiv w:val="1"/>
      <w:marLeft w:val="0"/>
      <w:marRight w:val="0"/>
      <w:marTop w:val="0"/>
      <w:marBottom w:val="0"/>
      <w:divBdr>
        <w:top w:val="none" w:sz="0" w:space="0" w:color="auto"/>
        <w:left w:val="none" w:sz="0" w:space="0" w:color="auto"/>
        <w:bottom w:val="none" w:sz="0" w:space="0" w:color="auto"/>
        <w:right w:val="none" w:sz="0" w:space="0" w:color="auto"/>
      </w:divBdr>
      <w:divsChild>
        <w:div w:id="164784872">
          <w:marLeft w:val="0"/>
          <w:marRight w:val="0"/>
          <w:marTop w:val="0"/>
          <w:marBottom w:val="0"/>
          <w:divBdr>
            <w:top w:val="none" w:sz="0" w:space="0" w:color="auto"/>
            <w:left w:val="none" w:sz="0" w:space="0" w:color="auto"/>
            <w:bottom w:val="none" w:sz="0" w:space="0" w:color="auto"/>
            <w:right w:val="none" w:sz="0" w:space="0" w:color="auto"/>
          </w:divBdr>
        </w:div>
      </w:divsChild>
    </w:div>
    <w:div w:id="1993944034">
      <w:bodyDiv w:val="1"/>
      <w:marLeft w:val="0"/>
      <w:marRight w:val="0"/>
      <w:marTop w:val="0"/>
      <w:marBottom w:val="0"/>
      <w:divBdr>
        <w:top w:val="none" w:sz="0" w:space="0" w:color="auto"/>
        <w:left w:val="none" w:sz="0" w:space="0" w:color="auto"/>
        <w:bottom w:val="none" w:sz="0" w:space="0" w:color="auto"/>
        <w:right w:val="none" w:sz="0" w:space="0" w:color="auto"/>
      </w:divBdr>
      <w:divsChild>
        <w:div w:id="532232362">
          <w:marLeft w:val="0"/>
          <w:marRight w:val="0"/>
          <w:marTop w:val="0"/>
          <w:marBottom w:val="0"/>
          <w:divBdr>
            <w:top w:val="none" w:sz="0" w:space="0" w:color="auto"/>
            <w:left w:val="none" w:sz="0" w:space="0" w:color="auto"/>
            <w:bottom w:val="none" w:sz="0" w:space="0" w:color="auto"/>
            <w:right w:val="none" w:sz="0" w:space="0" w:color="auto"/>
          </w:divBdr>
        </w:div>
      </w:divsChild>
    </w:div>
    <w:div w:id="2002585208">
      <w:bodyDiv w:val="1"/>
      <w:marLeft w:val="0"/>
      <w:marRight w:val="0"/>
      <w:marTop w:val="0"/>
      <w:marBottom w:val="0"/>
      <w:divBdr>
        <w:top w:val="none" w:sz="0" w:space="0" w:color="auto"/>
        <w:left w:val="none" w:sz="0" w:space="0" w:color="auto"/>
        <w:bottom w:val="none" w:sz="0" w:space="0" w:color="auto"/>
        <w:right w:val="none" w:sz="0" w:space="0" w:color="auto"/>
      </w:divBdr>
      <w:divsChild>
        <w:div w:id="697045787">
          <w:marLeft w:val="0"/>
          <w:marRight w:val="0"/>
          <w:marTop w:val="0"/>
          <w:marBottom w:val="0"/>
          <w:divBdr>
            <w:top w:val="none" w:sz="0" w:space="0" w:color="auto"/>
            <w:left w:val="none" w:sz="0" w:space="0" w:color="auto"/>
            <w:bottom w:val="none" w:sz="0" w:space="0" w:color="auto"/>
            <w:right w:val="none" w:sz="0" w:space="0" w:color="auto"/>
          </w:divBdr>
        </w:div>
      </w:divsChild>
    </w:div>
    <w:div w:id="2010986227">
      <w:bodyDiv w:val="1"/>
      <w:marLeft w:val="0"/>
      <w:marRight w:val="0"/>
      <w:marTop w:val="0"/>
      <w:marBottom w:val="0"/>
      <w:divBdr>
        <w:top w:val="none" w:sz="0" w:space="0" w:color="auto"/>
        <w:left w:val="none" w:sz="0" w:space="0" w:color="auto"/>
        <w:bottom w:val="none" w:sz="0" w:space="0" w:color="auto"/>
        <w:right w:val="none" w:sz="0" w:space="0" w:color="auto"/>
      </w:divBdr>
      <w:divsChild>
        <w:div w:id="1621569119">
          <w:marLeft w:val="0"/>
          <w:marRight w:val="0"/>
          <w:marTop w:val="0"/>
          <w:marBottom w:val="0"/>
          <w:divBdr>
            <w:top w:val="none" w:sz="0" w:space="0" w:color="auto"/>
            <w:left w:val="none" w:sz="0" w:space="0" w:color="auto"/>
            <w:bottom w:val="none" w:sz="0" w:space="0" w:color="auto"/>
            <w:right w:val="none" w:sz="0" w:space="0" w:color="auto"/>
          </w:divBdr>
        </w:div>
      </w:divsChild>
    </w:div>
    <w:div w:id="2026665077">
      <w:bodyDiv w:val="1"/>
      <w:marLeft w:val="0"/>
      <w:marRight w:val="0"/>
      <w:marTop w:val="0"/>
      <w:marBottom w:val="0"/>
      <w:divBdr>
        <w:top w:val="none" w:sz="0" w:space="0" w:color="auto"/>
        <w:left w:val="none" w:sz="0" w:space="0" w:color="auto"/>
        <w:bottom w:val="none" w:sz="0" w:space="0" w:color="auto"/>
        <w:right w:val="none" w:sz="0" w:space="0" w:color="auto"/>
      </w:divBdr>
    </w:div>
    <w:div w:id="2054310118">
      <w:bodyDiv w:val="1"/>
      <w:marLeft w:val="0"/>
      <w:marRight w:val="0"/>
      <w:marTop w:val="0"/>
      <w:marBottom w:val="0"/>
      <w:divBdr>
        <w:top w:val="none" w:sz="0" w:space="0" w:color="auto"/>
        <w:left w:val="none" w:sz="0" w:space="0" w:color="auto"/>
        <w:bottom w:val="none" w:sz="0" w:space="0" w:color="auto"/>
        <w:right w:val="none" w:sz="0" w:space="0" w:color="auto"/>
      </w:divBdr>
    </w:div>
    <w:div w:id="2100783007">
      <w:bodyDiv w:val="1"/>
      <w:marLeft w:val="0"/>
      <w:marRight w:val="0"/>
      <w:marTop w:val="0"/>
      <w:marBottom w:val="0"/>
      <w:divBdr>
        <w:top w:val="none" w:sz="0" w:space="0" w:color="auto"/>
        <w:left w:val="none" w:sz="0" w:space="0" w:color="auto"/>
        <w:bottom w:val="none" w:sz="0" w:space="0" w:color="auto"/>
        <w:right w:val="none" w:sz="0" w:space="0" w:color="auto"/>
      </w:divBdr>
      <w:divsChild>
        <w:div w:id="344751347">
          <w:marLeft w:val="0"/>
          <w:marRight w:val="0"/>
          <w:marTop w:val="0"/>
          <w:marBottom w:val="0"/>
          <w:divBdr>
            <w:top w:val="none" w:sz="0" w:space="0" w:color="auto"/>
            <w:left w:val="none" w:sz="0" w:space="0" w:color="auto"/>
            <w:bottom w:val="none" w:sz="0" w:space="0" w:color="auto"/>
            <w:right w:val="none" w:sz="0" w:space="0" w:color="auto"/>
          </w:divBdr>
          <w:divsChild>
            <w:div w:id="379869621">
              <w:marLeft w:val="0"/>
              <w:marRight w:val="0"/>
              <w:marTop w:val="0"/>
              <w:marBottom w:val="0"/>
              <w:divBdr>
                <w:top w:val="none" w:sz="0" w:space="0" w:color="auto"/>
                <w:left w:val="none" w:sz="0" w:space="0" w:color="auto"/>
                <w:bottom w:val="none" w:sz="0" w:space="0" w:color="auto"/>
                <w:right w:val="none" w:sz="0" w:space="0" w:color="auto"/>
              </w:divBdr>
            </w:div>
          </w:divsChild>
        </w:div>
        <w:div w:id="861473511">
          <w:marLeft w:val="0"/>
          <w:marRight w:val="0"/>
          <w:marTop w:val="0"/>
          <w:marBottom w:val="0"/>
          <w:divBdr>
            <w:top w:val="none" w:sz="0" w:space="0" w:color="auto"/>
            <w:left w:val="none" w:sz="0" w:space="0" w:color="auto"/>
            <w:bottom w:val="none" w:sz="0" w:space="0" w:color="auto"/>
            <w:right w:val="none" w:sz="0" w:space="0" w:color="auto"/>
          </w:divBdr>
          <w:divsChild>
            <w:div w:id="807481055">
              <w:marLeft w:val="0"/>
              <w:marRight w:val="0"/>
              <w:marTop w:val="0"/>
              <w:marBottom w:val="0"/>
              <w:divBdr>
                <w:top w:val="none" w:sz="0" w:space="0" w:color="auto"/>
                <w:left w:val="none" w:sz="0" w:space="0" w:color="auto"/>
                <w:bottom w:val="none" w:sz="0" w:space="0" w:color="auto"/>
                <w:right w:val="none" w:sz="0" w:space="0" w:color="auto"/>
              </w:divBdr>
            </w:div>
          </w:divsChild>
        </w:div>
        <w:div w:id="383798118">
          <w:marLeft w:val="0"/>
          <w:marRight w:val="0"/>
          <w:marTop w:val="0"/>
          <w:marBottom w:val="0"/>
          <w:divBdr>
            <w:top w:val="none" w:sz="0" w:space="0" w:color="auto"/>
            <w:left w:val="none" w:sz="0" w:space="0" w:color="auto"/>
            <w:bottom w:val="none" w:sz="0" w:space="0" w:color="auto"/>
            <w:right w:val="none" w:sz="0" w:space="0" w:color="auto"/>
          </w:divBdr>
          <w:divsChild>
            <w:div w:id="947157625">
              <w:marLeft w:val="0"/>
              <w:marRight w:val="0"/>
              <w:marTop w:val="0"/>
              <w:marBottom w:val="0"/>
              <w:divBdr>
                <w:top w:val="none" w:sz="0" w:space="0" w:color="auto"/>
                <w:left w:val="none" w:sz="0" w:space="0" w:color="auto"/>
                <w:bottom w:val="none" w:sz="0" w:space="0" w:color="auto"/>
                <w:right w:val="none" w:sz="0" w:space="0" w:color="auto"/>
              </w:divBdr>
            </w:div>
          </w:divsChild>
        </w:div>
        <w:div w:id="394161209">
          <w:marLeft w:val="0"/>
          <w:marRight w:val="0"/>
          <w:marTop w:val="0"/>
          <w:marBottom w:val="0"/>
          <w:divBdr>
            <w:top w:val="none" w:sz="0" w:space="0" w:color="auto"/>
            <w:left w:val="none" w:sz="0" w:space="0" w:color="auto"/>
            <w:bottom w:val="none" w:sz="0" w:space="0" w:color="auto"/>
            <w:right w:val="none" w:sz="0" w:space="0" w:color="auto"/>
          </w:divBdr>
          <w:divsChild>
            <w:div w:id="65321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31743">
      <w:bodyDiv w:val="1"/>
      <w:marLeft w:val="0"/>
      <w:marRight w:val="0"/>
      <w:marTop w:val="0"/>
      <w:marBottom w:val="0"/>
      <w:divBdr>
        <w:top w:val="none" w:sz="0" w:space="0" w:color="auto"/>
        <w:left w:val="none" w:sz="0" w:space="0" w:color="auto"/>
        <w:bottom w:val="none" w:sz="0" w:space="0" w:color="auto"/>
        <w:right w:val="none" w:sz="0" w:space="0" w:color="auto"/>
      </w:divBdr>
      <w:divsChild>
        <w:div w:id="3242136">
          <w:marLeft w:val="0"/>
          <w:marRight w:val="0"/>
          <w:marTop w:val="0"/>
          <w:marBottom w:val="0"/>
          <w:divBdr>
            <w:top w:val="none" w:sz="0" w:space="0" w:color="auto"/>
            <w:left w:val="none" w:sz="0" w:space="0" w:color="auto"/>
            <w:bottom w:val="none" w:sz="0" w:space="0" w:color="auto"/>
            <w:right w:val="none" w:sz="0" w:space="0" w:color="auto"/>
          </w:divBdr>
        </w:div>
      </w:divsChild>
    </w:div>
    <w:div w:id="2133788053">
      <w:bodyDiv w:val="1"/>
      <w:marLeft w:val="0"/>
      <w:marRight w:val="0"/>
      <w:marTop w:val="0"/>
      <w:marBottom w:val="0"/>
      <w:divBdr>
        <w:top w:val="none" w:sz="0" w:space="0" w:color="auto"/>
        <w:left w:val="none" w:sz="0" w:space="0" w:color="auto"/>
        <w:bottom w:val="none" w:sz="0" w:space="0" w:color="auto"/>
        <w:right w:val="none" w:sz="0" w:space="0" w:color="auto"/>
      </w:divBdr>
      <w:divsChild>
        <w:div w:id="101916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infin.ru/ru/document/" TargetMode="External"/><Relationship Id="rId18" Type="http://schemas.openxmlformats.org/officeDocument/2006/relationships/hyperlink" Target="https://vashkontrol.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minfin.ru/ru/perfomance/budget/federal_budget/budgeti/" TargetMode="External"/><Relationship Id="rId17" Type="http://schemas.openxmlformats.org/officeDocument/2006/relationships/hyperlink" Target="http://minfin.ru/ru/om/om_refer/" TargetMode="External"/><Relationship Id="rId2" Type="http://schemas.openxmlformats.org/officeDocument/2006/relationships/numbering" Target="numbering.xml"/><Relationship Id="rId16" Type="http://schemas.openxmlformats.org/officeDocument/2006/relationships/hyperlink" Target="http://minfin.ru/ru/appeal/" TargetMode="External"/><Relationship Id="rId20" Type="http://schemas.openxmlformats.org/officeDocument/2006/relationships/hyperlink" Target="http://minfin.ru/ru/om/obs/resul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infin.ru/ru/document/npa_projects/" TargetMode="External"/><Relationship Id="rId5" Type="http://schemas.openxmlformats.org/officeDocument/2006/relationships/settings" Target="settings.xml"/><Relationship Id="rId15" Type="http://schemas.openxmlformats.org/officeDocument/2006/relationships/hyperlink" Target="http://minfin.ru/ru/appeal/" TargetMode="External"/><Relationship Id="rId23" Type="http://schemas.openxmlformats.org/officeDocument/2006/relationships/theme" Target="theme/theme1.xml"/><Relationship Id="rId10" Type="http://schemas.openxmlformats.org/officeDocument/2006/relationships/hyperlink" Target="http://minfin.ru/opendata/" TargetMode="External"/><Relationship Id="rId19" Type="http://schemas.openxmlformats.org/officeDocument/2006/relationships/hyperlink" Target="http://minfin.ru/ru/press-center/about/" TargetMode="External"/><Relationship Id="rId4" Type="http://schemas.microsoft.com/office/2007/relationships/stylesWithEffects" Target="stylesWithEffects.xml"/><Relationship Id="rId9" Type="http://schemas.openxmlformats.org/officeDocument/2006/relationships/hyperlink" Target="http://minfin.ru/ru/om/plan_open/?id_69" TargetMode="External"/><Relationship Id="rId14" Type="http://schemas.openxmlformats.org/officeDocument/2006/relationships/hyperlink" Target="http://minfin.ru/ru/ministry/planMF/declaration/report/map.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0E6A7-8EDE-41A2-85C7-330B1622F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12470</Words>
  <Characters>71083</Characters>
  <Application>Microsoft Office Word</Application>
  <DocSecurity>0</DocSecurity>
  <Lines>592</Lines>
  <Paragraphs>166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Kolomenskaya Ekaterina</dc:creator>
  <cp:lastModifiedBy>РЫБИНА ОЛЬГА АЛЕКСЕЕВНА</cp:lastModifiedBy>
  <cp:revision>2</cp:revision>
  <cp:lastPrinted>2017-01-27T08:28:00Z</cp:lastPrinted>
  <dcterms:created xsi:type="dcterms:W3CDTF">2017-04-19T08:24:00Z</dcterms:created>
  <dcterms:modified xsi:type="dcterms:W3CDTF">2017-04-19T08:24:00Z</dcterms:modified>
</cp:coreProperties>
</file>