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3" w:rsidRPr="003F198A" w:rsidRDefault="00526398" w:rsidP="003F1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 бюджетной политики и стратегического планирования</w:t>
      </w:r>
      <w:r w:rsidR="00F9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198A">
        <w:rPr>
          <w:rFonts w:ascii="Times New Roman" w:hAnsi="Times New Roman"/>
          <w:b/>
          <w:sz w:val="28"/>
          <w:szCs w:val="28"/>
        </w:rPr>
        <w:t>Отдел</w:t>
      </w:r>
      <w:r w:rsidR="00F967F3" w:rsidRPr="00F967F3">
        <w:rPr>
          <w:rFonts w:ascii="Times New Roman" w:hAnsi="Times New Roman"/>
          <w:b/>
          <w:sz w:val="28"/>
          <w:szCs w:val="28"/>
        </w:rPr>
        <w:t xml:space="preserve"> стратегического планирования</w:t>
      </w:r>
    </w:p>
    <w:p w:rsidR="00526398" w:rsidRPr="008E4AF5" w:rsidRDefault="00526398" w:rsidP="00526398">
      <w:pPr>
        <w:rPr>
          <w:rFonts w:ascii="Times New Roman" w:hAnsi="Times New Roman" w:cs="Times New Roman"/>
          <w:sz w:val="28"/>
          <w:szCs w:val="28"/>
        </w:rPr>
      </w:pPr>
    </w:p>
    <w:p w:rsidR="00526398" w:rsidRPr="007178C7" w:rsidRDefault="00526398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  <w:r w:rsidR="00D6546D" w:rsidRPr="007178C7">
        <w:rPr>
          <w:rFonts w:ascii="Times New Roman" w:hAnsi="Times New Roman" w:cs="Times New Roman"/>
          <w:sz w:val="28"/>
          <w:szCs w:val="28"/>
        </w:rPr>
        <w:t xml:space="preserve"> Статья 170.1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E4AF5" w:rsidRPr="007178C7" w:rsidRDefault="008E4AF5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28.06.2014 № 172-ФЗ «О стратегическом плани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ровании в Российской Федерации».</w:t>
      </w:r>
    </w:p>
    <w:p w:rsidR="00D6546D" w:rsidRPr="007178C7" w:rsidRDefault="00D6546D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от 31.08.2015 № 914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>О бюджетном прогнозе Российской Ф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едерации на долгосрочный период»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4AF5" w:rsidRPr="007178C7" w:rsidRDefault="008E4AF5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02.08.2010 № 588 «Об утверждении Порядка разработки, реализации и оценки эффективности государственных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Российской Федерации».</w:t>
      </w:r>
    </w:p>
    <w:p w:rsidR="00493118" w:rsidRPr="007178C7" w:rsidRDefault="00493118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08.08.2015 </w:t>
      </w:r>
      <w:r w:rsidR="00BA0E5A" w:rsidRPr="007178C7">
        <w:rPr>
          <w:rFonts w:ascii="Times New Roman" w:hAnsi="Times New Roman" w:cs="Times New Roman"/>
          <w:sz w:val="28"/>
          <w:szCs w:val="28"/>
        </w:rPr>
        <w:t>№</w:t>
      </w:r>
      <w:r w:rsidR="003F198A">
        <w:rPr>
          <w:rFonts w:ascii="Times New Roman" w:hAnsi="Times New Roman" w:cs="Times New Roman"/>
          <w:sz w:val="28"/>
          <w:szCs w:val="28"/>
        </w:rPr>
        <w:t xml:space="preserve"> 823 «</w:t>
      </w:r>
      <w:r w:rsidRPr="007178C7">
        <w:rPr>
          <w:rFonts w:ascii="Times New Roman" w:hAnsi="Times New Roman" w:cs="Times New Roman"/>
          <w:sz w:val="28"/>
          <w:szCs w:val="28"/>
        </w:rPr>
        <w:t>Об утверждении Правил разработки, корректировки, осуществления мониторинга и контроля реализации стратегии социально-экономическог</w:t>
      </w:r>
      <w:r w:rsidR="003F198A">
        <w:rPr>
          <w:rFonts w:ascii="Times New Roman" w:hAnsi="Times New Roman" w:cs="Times New Roman"/>
          <w:sz w:val="28"/>
          <w:szCs w:val="28"/>
        </w:rPr>
        <w:t>о развития Российской Федерации»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118" w:rsidRPr="007178C7" w:rsidRDefault="00493118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F198A"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7178C7">
        <w:rPr>
          <w:rFonts w:ascii="Times New Roman" w:hAnsi="Times New Roman" w:cs="Times New Roman"/>
          <w:sz w:val="28"/>
          <w:szCs w:val="28"/>
        </w:rPr>
        <w:t xml:space="preserve"> от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26.12.2015 </w:t>
      </w:r>
      <w:r w:rsidR="00BA0E5A" w:rsidRPr="007178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1449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>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вительство Российской Федерации»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B81" w:rsidRPr="007178C7" w:rsidRDefault="00493118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="003F198A"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от 20.08.2015 </w:t>
      </w:r>
      <w:r w:rsidR="00BA0E5A" w:rsidRPr="007178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870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>О содержании, составе, порядке разработки и утверждения стратегии пространственного развития Российской Федерации, а также о порядке осуществления монит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оринга и контроля ее реализации»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B81" w:rsidRPr="007178C7" w:rsidRDefault="00022B81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="003F198A"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от 08.08.2015 </w:t>
      </w:r>
      <w:r w:rsidR="00BA0E5A" w:rsidRPr="007178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822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содержании, составе, порядке разработки и корректировки стратегий социально-эконом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ического развития макрорегионов»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B81" w:rsidRPr="007178C7" w:rsidRDefault="00022B81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="003F198A"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от 13.07.2015 </w:t>
      </w:r>
      <w:r w:rsidR="00BA0E5A" w:rsidRPr="007178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699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корректировки прогноза научно-технологическог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о развития Российской Федерации»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B81" w:rsidRPr="007178C7" w:rsidRDefault="00022B81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="003F198A"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от 11.11.2015 </w:t>
      </w:r>
      <w:r w:rsidR="00BA0E5A" w:rsidRPr="007178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1218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>О порядке разработки, корректировки, осуществления мониторинга и контроля реализации прогноза социально-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экономического развития Российской Ф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едерации на долгосрочный период»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B81" w:rsidRPr="007178C7" w:rsidRDefault="00022B81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="003F198A"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от 14.11.2015 </w:t>
      </w:r>
      <w:r w:rsidR="00BA0E5A" w:rsidRPr="007178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1234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Pr="007178C7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B81" w:rsidRPr="004F5540" w:rsidRDefault="00022B81" w:rsidP="00717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="003F198A" w:rsidRPr="00717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 от 04.08.2015 </w:t>
      </w:r>
      <w:r w:rsidR="00BA0E5A" w:rsidRPr="007178C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 xml:space="preserve"> 789 «</w:t>
      </w:r>
      <w:r w:rsidRPr="007178C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разработки, корректировки, осуществления мониторинга и контроля </w:t>
      </w:r>
      <w:proofErr w:type="gramStart"/>
      <w:r w:rsidRPr="007178C7">
        <w:rPr>
          <w:rFonts w:ascii="Times New Roman" w:hAnsi="Times New Roman" w:cs="Times New Roman"/>
          <w:color w:val="000000"/>
          <w:sz w:val="28"/>
          <w:szCs w:val="28"/>
        </w:rPr>
        <w:t>реализации основных направлений деятельности Пра</w:t>
      </w:r>
      <w:r w:rsidR="003F198A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</w:t>
      </w:r>
      <w:proofErr w:type="gramEnd"/>
      <w:r w:rsidR="003F19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546D" w:rsidRPr="00717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540" w:rsidRDefault="004F5540" w:rsidP="004F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540" w:rsidRPr="004F5540" w:rsidRDefault="004F5540" w:rsidP="004F55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5540" w:rsidRPr="004F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51B"/>
    <w:multiLevelType w:val="hybridMultilevel"/>
    <w:tmpl w:val="8A9E7868"/>
    <w:lvl w:ilvl="0" w:tplc="533A455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1169"/>
    <w:multiLevelType w:val="hybridMultilevel"/>
    <w:tmpl w:val="1FB4A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035DE"/>
    <w:multiLevelType w:val="hybridMultilevel"/>
    <w:tmpl w:val="F29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04F5"/>
    <w:multiLevelType w:val="hybridMultilevel"/>
    <w:tmpl w:val="C15A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8"/>
    <w:rsid w:val="00022B81"/>
    <w:rsid w:val="00034754"/>
    <w:rsid w:val="000C4041"/>
    <w:rsid w:val="00101D0D"/>
    <w:rsid w:val="001C275B"/>
    <w:rsid w:val="00271161"/>
    <w:rsid w:val="002B6BDC"/>
    <w:rsid w:val="002E6EEB"/>
    <w:rsid w:val="00322535"/>
    <w:rsid w:val="003F198A"/>
    <w:rsid w:val="00476422"/>
    <w:rsid w:val="00493118"/>
    <w:rsid w:val="004F5540"/>
    <w:rsid w:val="00526398"/>
    <w:rsid w:val="00551953"/>
    <w:rsid w:val="0056736B"/>
    <w:rsid w:val="00651151"/>
    <w:rsid w:val="006B3204"/>
    <w:rsid w:val="0071152F"/>
    <w:rsid w:val="007178C7"/>
    <w:rsid w:val="00844F1A"/>
    <w:rsid w:val="008E4AF5"/>
    <w:rsid w:val="009D1BDE"/>
    <w:rsid w:val="00AB6EC7"/>
    <w:rsid w:val="00AE338E"/>
    <w:rsid w:val="00B64F8E"/>
    <w:rsid w:val="00BA0E5A"/>
    <w:rsid w:val="00C05F3C"/>
    <w:rsid w:val="00C1245C"/>
    <w:rsid w:val="00D54820"/>
    <w:rsid w:val="00D6546D"/>
    <w:rsid w:val="00E02798"/>
    <w:rsid w:val="00EB7530"/>
    <w:rsid w:val="00EF781C"/>
    <w:rsid w:val="00F23045"/>
    <w:rsid w:val="00F967F3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ЭДУАРДОВНА</dc:creator>
  <cp:lastModifiedBy>КОРНЕЕВА ВЕРА ВИКТОРОВНА</cp:lastModifiedBy>
  <cp:revision>4</cp:revision>
  <cp:lastPrinted>2016-10-26T14:39:00Z</cp:lastPrinted>
  <dcterms:created xsi:type="dcterms:W3CDTF">2016-10-26T15:32:00Z</dcterms:created>
  <dcterms:modified xsi:type="dcterms:W3CDTF">2016-11-09T14:33:00Z</dcterms:modified>
</cp:coreProperties>
</file>