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E2" w:rsidRPr="00600647" w:rsidRDefault="00BA444F" w:rsidP="00191697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b/>
          <w:sz w:val="28"/>
          <w:szCs w:val="28"/>
        </w:rPr>
      </w:pPr>
      <w:bookmarkStart w:id="0" w:name="bookmark0"/>
      <w:r w:rsidRPr="00600647">
        <w:rPr>
          <w:rStyle w:val="CharStyle5"/>
          <w:b/>
          <w:sz w:val="28"/>
          <w:szCs w:val="28"/>
        </w:rPr>
        <w:t>Информационное сообщение о результатах размещения средств</w:t>
      </w:r>
    </w:p>
    <w:p w:rsidR="00BA444F" w:rsidRPr="00600647" w:rsidRDefault="00BA444F" w:rsidP="00191697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b/>
          <w:sz w:val="28"/>
          <w:szCs w:val="28"/>
        </w:rPr>
      </w:pPr>
      <w:r w:rsidRPr="00600647">
        <w:rPr>
          <w:rStyle w:val="CharStyle5"/>
          <w:b/>
          <w:sz w:val="28"/>
          <w:szCs w:val="28"/>
        </w:rPr>
        <w:t>Резервного фонда и Фонда национального благосостояния</w:t>
      </w:r>
      <w:bookmarkEnd w:id="0"/>
    </w:p>
    <w:p w:rsidR="009A0FE2" w:rsidRPr="003C594F" w:rsidRDefault="009A0FE2" w:rsidP="003C594F">
      <w:pPr>
        <w:pStyle w:val="Style4"/>
        <w:shd w:val="clear" w:color="auto" w:fill="auto"/>
        <w:spacing w:before="0" w:after="0" w:line="312" w:lineRule="auto"/>
        <w:ind w:firstLine="709"/>
        <w:rPr>
          <w:rStyle w:val="CharStyle5"/>
          <w:sz w:val="28"/>
        </w:rPr>
      </w:pPr>
    </w:p>
    <w:p w:rsidR="00BA444F" w:rsidRPr="00600647" w:rsidRDefault="00BA444F" w:rsidP="003C594F">
      <w:pPr>
        <w:pStyle w:val="Style4"/>
        <w:shd w:val="clear" w:color="auto" w:fill="auto"/>
        <w:spacing w:before="0" w:after="0" w:line="324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Минфин России информирует о результатах размещения средств Резервного фонда и Фонда национального благосостояния за период с 1</w:t>
      </w:r>
      <w:r w:rsidR="003E14D5">
        <w:rPr>
          <w:rStyle w:val="CharStyle5"/>
          <w:color w:val="000000"/>
          <w:sz w:val="28"/>
          <w:szCs w:val="28"/>
        </w:rPr>
        <w:t xml:space="preserve"> января</w:t>
      </w:r>
      <w:r w:rsidRPr="00600647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 xml:space="preserve">по </w:t>
      </w:r>
      <w:r w:rsidR="00DD5D0B">
        <w:rPr>
          <w:rStyle w:val="CharStyle5"/>
          <w:color w:val="000000"/>
          <w:sz w:val="28"/>
          <w:szCs w:val="28"/>
        </w:rPr>
        <w:t>30 сентября</w:t>
      </w:r>
      <w:r w:rsidR="00DD5D0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2B5C7E" w:rsidRPr="00600647">
        <w:rPr>
          <w:rStyle w:val="CharStyle5"/>
          <w:color w:val="000000"/>
          <w:sz w:val="28"/>
          <w:szCs w:val="28"/>
        </w:rPr>
        <w:t>6</w:t>
      </w:r>
      <w:r w:rsidRPr="00600647">
        <w:rPr>
          <w:rStyle w:val="CharStyle5"/>
          <w:color w:val="000000"/>
          <w:sz w:val="28"/>
          <w:szCs w:val="28"/>
        </w:rPr>
        <w:t xml:space="preserve"> г.</w:t>
      </w:r>
    </w:p>
    <w:p w:rsidR="009A467C" w:rsidRPr="00C50CC4" w:rsidRDefault="009A467C" w:rsidP="003C594F">
      <w:pPr>
        <w:pStyle w:val="Style4"/>
        <w:shd w:val="clear" w:color="auto" w:fill="auto"/>
        <w:spacing w:before="0" w:after="0" w:line="324" w:lineRule="auto"/>
        <w:ind w:firstLine="709"/>
        <w:rPr>
          <w:rStyle w:val="CharStyle5"/>
          <w:color w:val="000000"/>
          <w:sz w:val="28"/>
          <w:szCs w:val="24"/>
        </w:rPr>
      </w:pPr>
    </w:p>
    <w:p w:rsidR="00BA444F" w:rsidRDefault="00BA444F" w:rsidP="003C594F">
      <w:pPr>
        <w:pStyle w:val="Style4"/>
        <w:shd w:val="clear" w:color="auto" w:fill="auto"/>
        <w:spacing w:before="0" w:after="0" w:line="324" w:lineRule="auto"/>
        <w:ind w:firstLine="709"/>
        <w:rPr>
          <w:rStyle w:val="CharStyle6"/>
          <w:color w:val="000000"/>
          <w:sz w:val="28"/>
          <w:szCs w:val="28"/>
        </w:rPr>
      </w:pPr>
      <w:r w:rsidRPr="00600647">
        <w:rPr>
          <w:rStyle w:val="CharStyle6"/>
          <w:color w:val="000000"/>
          <w:sz w:val="28"/>
          <w:szCs w:val="28"/>
        </w:rPr>
        <w:t>Резервный фонд</w:t>
      </w:r>
    </w:p>
    <w:p w:rsidR="00BA444F" w:rsidRPr="00600647" w:rsidRDefault="00BA444F" w:rsidP="003C594F">
      <w:pPr>
        <w:pStyle w:val="Style4"/>
        <w:shd w:val="clear" w:color="auto" w:fill="auto"/>
        <w:spacing w:before="0" w:after="0" w:line="324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По состоянию на 1 </w:t>
      </w:r>
      <w:r w:rsidR="00DD5D0B">
        <w:rPr>
          <w:rStyle w:val="CharStyle5"/>
          <w:color w:val="000000"/>
          <w:sz w:val="28"/>
          <w:szCs w:val="28"/>
        </w:rPr>
        <w:t>октября</w:t>
      </w:r>
      <w:r w:rsidR="00DD5D0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2016 г. объем Резервного фонда составил </w:t>
      </w:r>
      <w:r w:rsidR="00D9682B">
        <w:rPr>
          <w:rStyle w:val="CharStyle5"/>
          <w:color w:val="000000"/>
          <w:sz w:val="28"/>
          <w:szCs w:val="28"/>
        </w:rPr>
        <w:t>2</w:t>
      </w:r>
      <w:r w:rsidR="009A467C">
        <w:rPr>
          <w:rStyle w:val="CharStyle5"/>
          <w:color w:val="000000"/>
          <w:sz w:val="28"/>
          <w:szCs w:val="28"/>
        </w:rPr>
        <w:t> </w:t>
      </w:r>
      <w:r w:rsidR="00DD5D0B">
        <w:rPr>
          <w:rStyle w:val="CharStyle5"/>
          <w:color w:val="000000"/>
          <w:sz w:val="28"/>
          <w:szCs w:val="28"/>
        </w:rPr>
        <w:t>037</w:t>
      </w:r>
      <w:r w:rsidRPr="00600647">
        <w:rPr>
          <w:rStyle w:val="CharStyle5"/>
          <w:color w:val="000000"/>
          <w:sz w:val="28"/>
          <w:szCs w:val="28"/>
        </w:rPr>
        <w:t>,</w:t>
      </w:r>
      <w:r w:rsidR="00DD5D0B">
        <w:rPr>
          <w:rStyle w:val="CharStyle5"/>
          <w:color w:val="000000"/>
          <w:sz w:val="28"/>
          <w:szCs w:val="28"/>
        </w:rPr>
        <w:t>19 </w:t>
      </w:r>
      <w:r w:rsidRPr="00600647">
        <w:rPr>
          <w:rStyle w:val="CharStyle5"/>
          <w:color w:val="000000"/>
          <w:sz w:val="28"/>
          <w:szCs w:val="28"/>
        </w:rPr>
        <w:t xml:space="preserve">млрд. рублей, что эквивалентно </w:t>
      </w:r>
      <w:r w:rsidR="00692F6E">
        <w:rPr>
          <w:rStyle w:val="CharStyle5"/>
          <w:color w:val="000000"/>
          <w:sz w:val="28"/>
          <w:szCs w:val="28"/>
        </w:rPr>
        <w:t>32</w:t>
      </w:r>
      <w:r w:rsidRPr="00600647">
        <w:rPr>
          <w:rStyle w:val="CharStyle5"/>
          <w:color w:val="000000"/>
          <w:sz w:val="28"/>
          <w:szCs w:val="28"/>
        </w:rPr>
        <w:t>,</w:t>
      </w:r>
      <w:r w:rsidR="00DD5D0B">
        <w:rPr>
          <w:rStyle w:val="CharStyle5"/>
          <w:color w:val="000000"/>
          <w:sz w:val="28"/>
          <w:szCs w:val="28"/>
        </w:rPr>
        <w:t>26</w:t>
      </w:r>
      <w:r w:rsidR="00DD5D0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США. Остатки средств на отдельных счетах по учету средств Резервного фонда составили:</w:t>
      </w:r>
    </w:p>
    <w:p w:rsidR="00BA444F" w:rsidRPr="00600647" w:rsidRDefault="002B5C7E" w:rsidP="003C594F">
      <w:pPr>
        <w:pStyle w:val="Style4"/>
        <w:shd w:val="clear" w:color="auto" w:fill="auto"/>
        <w:spacing w:before="0" w:after="0" w:line="324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692F6E">
        <w:rPr>
          <w:rStyle w:val="CharStyle5"/>
          <w:color w:val="000000"/>
          <w:sz w:val="28"/>
          <w:szCs w:val="28"/>
        </w:rPr>
        <w:t>14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692F6E">
        <w:rPr>
          <w:rStyle w:val="CharStyle5"/>
          <w:color w:val="000000"/>
          <w:sz w:val="28"/>
          <w:szCs w:val="28"/>
        </w:rPr>
        <w:t>50</w:t>
      </w:r>
      <w:r w:rsidR="00692F6E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 xml:space="preserve">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2B5C7E" w:rsidP="003C594F">
      <w:pPr>
        <w:pStyle w:val="Style4"/>
        <w:shd w:val="clear" w:color="auto" w:fill="auto"/>
        <w:spacing w:before="0" w:after="0" w:line="324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692F6E">
        <w:rPr>
          <w:rStyle w:val="CharStyle5"/>
          <w:color w:val="000000"/>
          <w:sz w:val="28"/>
          <w:szCs w:val="28"/>
        </w:rPr>
        <w:t>13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692F6E">
        <w:rPr>
          <w:rStyle w:val="CharStyle5"/>
          <w:color w:val="000000"/>
          <w:sz w:val="28"/>
          <w:szCs w:val="28"/>
        </w:rPr>
        <w:t>15</w:t>
      </w:r>
      <w:r w:rsidR="00692F6E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евро;</w:t>
      </w:r>
    </w:p>
    <w:p w:rsidR="00BA444F" w:rsidRPr="00600647" w:rsidRDefault="002B5C7E" w:rsidP="003C594F">
      <w:pPr>
        <w:pStyle w:val="Style4"/>
        <w:shd w:val="clear" w:color="auto" w:fill="auto"/>
        <w:spacing w:before="0" w:after="0" w:line="324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684F11">
        <w:rPr>
          <w:rStyle w:val="CharStyle5"/>
          <w:color w:val="000000"/>
          <w:sz w:val="28"/>
          <w:szCs w:val="28"/>
        </w:rPr>
        <w:t>2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692F6E">
        <w:rPr>
          <w:rStyle w:val="CharStyle5"/>
          <w:color w:val="000000"/>
          <w:sz w:val="28"/>
          <w:szCs w:val="28"/>
        </w:rPr>
        <w:t>30</w:t>
      </w:r>
      <w:r w:rsidR="00692F6E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фунтов стерлингов.</w:t>
      </w:r>
    </w:p>
    <w:p w:rsidR="00BA444F" w:rsidRPr="00600647" w:rsidRDefault="00BA444F" w:rsidP="003C594F">
      <w:pPr>
        <w:pStyle w:val="Style4"/>
        <w:shd w:val="clear" w:color="auto" w:fill="auto"/>
        <w:spacing w:before="0" w:after="0" w:line="324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Совокупная расчетная сумма дохода от размещения средств Резервного фонда на счетах в иностранной валюте в Банке России, пересчитанного в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С</w:t>
      </w:r>
      <w:r w:rsidRPr="00600647">
        <w:rPr>
          <w:rStyle w:val="CharStyle6"/>
          <w:color w:val="000000"/>
          <w:sz w:val="28"/>
          <w:szCs w:val="28"/>
          <w:u w:val="none"/>
        </w:rPr>
        <w:t>ША</w:t>
      </w:r>
      <w:r w:rsidRPr="00600647">
        <w:rPr>
          <w:rStyle w:val="CharStyle5"/>
          <w:color w:val="000000"/>
          <w:sz w:val="28"/>
          <w:szCs w:val="28"/>
        </w:rPr>
        <w:t>, за период с 15</w:t>
      </w:r>
      <w:r w:rsidR="003E14D5">
        <w:rPr>
          <w:rStyle w:val="CharStyle5"/>
          <w:color w:val="000000"/>
          <w:sz w:val="28"/>
          <w:szCs w:val="28"/>
        </w:rPr>
        <w:t xml:space="preserve"> января</w:t>
      </w:r>
      <w:r w:rsidRPr="00600647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 xml:space="preserve">по </w:t>
      </w:r>
      <w:r w:rsidR="00DD5D0B">
        <w:rPr>
          <w:rStyle w:val="CharStyle5"/>
          <w:color w:val="000000"/>
          <w:sz w:val="28"/>
          <w:szCs w:val="28"/>
        </w:rPr>
        <w:t>30</w:t>
      </w:r>
      <w:r w:rsidR="00DD5D0B" w:rsidRPr="00600647">
        <w:rPr>
          <w:rStyle w:val="CharStyle5"/>
          <w:color w:val="000000"/>
          <w:sz w:val="28"/>
          <w:szCs w:val="28"/>
        </w:rPr>
        <w:t xml:space="preserve"> </w:t>
      </w:r>
      <w:r w:rsidR="00DD5D0B">
        <w:rPr>
          <w:rStyle w:val="CharStyle5"/>
          <w:color w:val="000000"/>
          <w:sz w:val="28"/>
          <w:szCs w:val="28"/>
        </w:rPr>
        <w:t>сентября</w:t>
      </w:r>
      <w:r w:rsidR="00DD5D0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2B5C7E" w:rsidRPr="00600647">
        <w:rPr>
          <w:rStyle w:val="CharStyle5"/>
          <w:color w:val="000000"/>
          <w:sz w:val="28"/>
          <w:szCs w:val="28"/>
        </w:rPr>
        <w:t>6</w:t>
      </w:r>
      <w:r w:rsidRPr="00600647">
        <w:rPr>
          <w:rStyle w:val="CharStyle5"/>
          <w:color w:val="000000"/>
          <w:sz w:val="28"/>
          <w:szCs w:val="28"/>
        </w:rPr>
        <w:t xml:space="preserve"> г. составила 0,</w:t>
      </w:r>
      <w:r w:rsidR="00DD5D0B">
        <w:rPr>
          <w:rStyle w:val="CharStyle5"/>
          <w:color w:val="000000"/>
          <w:sz w:val="28"/>
          <w:szCs w:val="28"/>
        </w:rPr>
        <w:t xml:space="preserve">25 </w:t>
      </w:r>
      <w:r w:rsidRPr="00600647">
        <w:rPr>
          <w:rStyle w:val="CharStyle5"/>
          <w:color w:val="000000"/>
          <w:sz w:val="28"/>
          <w:szCs w:val="28"/>
        </w:rPr>
        <w:t xml:space="preserve">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США, что эквивалентно </w:t>
      </w:r>
      <w:r w:rsidR="00DD5D0B">
        <w:rPr>
          <w:rStyle w:val="CharStyle5"/>
          <w:color w:val="000000"/>
          <w:sz w:val="28"/>
          <w:szCs w:val="28"/>
        </w:rPr>
        <w:t>15</w:t>
      </w:r>
      <w:r w:rsidRPr="00600647">
        <w:rPr>
          <w:rStyle w:val="CharStyle5"/>
          <w:color w:val="000000"/>
          <w:sz w:val="28"/>
          <w:szCs w:val="28"/>
        </w:rPr>
        <w:t>,</w:t>
      </w:r>
      <w:r w:rsidR="00DD5D0B">
        <w:rPr>
          <w:rStyle w:val="CharStyle5"/>
          <w:color w:val="000000"/>
          <w:sz w:val="28"/>
          <w:szCs w:val="28"/>
        </w:rPr>
        <w:t>67</w:t>
      </w:r>
      <w:r w:rsidR="00DD5D0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рублей. Курсовая разница от переоценки остатков средств на указанных счетах за период с 1</w:t>
      </w:r>
      <w:r w:rsidR="009A467C">
        <w:rPr>
          <w:rStyle w:val="CharStyle5"/>
          <w:color w:val="000000"/>
          <w:sz w:val="28"/>
          <w:szCs w:val="28"/>
        </w:rPr>
        <w:t> </w:t>
      </w:r>
      <w:r w:rsidR="003E14D5">
        <w:rPr>
          <w:rStyle w:val="CharStyle5"/>
          <w:color w:val="000000"/>
          <w:sz w:val="28"/>
          <w:szCs w:val="28"/>
        </w:rPr>
        <w:t>января</w:t>
      </w:r>
      <w:r w:rsidRPr="00600647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>по</w:t>
      </w:r>
      <w:r w:rsidR="00434E62">
        <w:rPr>
          <w:rStyle w:val="CharStyle5"/>
          <w:color w:val="000000"/>
          <w:sz w:val="28"/>
          <w:szCs w:val="28"/>
        </w:rPr>
        <w:t xml:space="preserve"> </w:t>
      </w:r>
      <w:r w:rsidR="00DD5D0B">
        <w:rPr>
          <w:rStyle w:val="CharStyle5"/>
          <w:color w:val="000000"/>
          <w:sz w:val="28"/>
          <w:szCs w:val="28"/>
        </w:rPr>
        <w:t>30 сентября</w:t>
      </w:r>
      <w:r w:rsidR="00DD5D0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2B5C7E" w:rsidRPr="00600647">
        <w:rPr>
          <w:rStyle w:val="CharStyle5"/>
          <w:color w:val="000000"/>
          <w:sz w:val="28"/>
          <w:szCs w:val="28"/>
        </w:rPr>
        <w:t>6</w:t>
      </w:r>
      <w:r w:rsidR="001B345C">
        <w:rPr>
          <w:rStyle w:val="CharStyle5"/>
          <w:color w:val="000000"/>
          <w:sz w:val="28"/>
          <w:szCs w:val="28"/>
        </w:rPr>
        <w:t> </w:t>
      </w:r>
      <w:r w:rsidRPr="00600647">
        <w:rPr>
          <w:rStyle w:val="CharStyle5"/>
          <w:color w:val="000000"/>
          <w:sz w:val="28"/>
          <w:szCs w:val="28"/>
        </w:rPr>
        <w:t xml:space="preserve">г. составила </w:t>
      </w:r>
      <w:r w:rsidR="00890554">
        <w:rPr>
          <w:snapToGrid w:val="0"/>
          <w:sz w:val="28"/>
          <w:szCs w:val="28"/>
        </w:rPr>
        <w:t>отрицательную величину (-)</w:t>
      </w:r>
      <w:r w:rsidR="00790596">
        <w:rPr>
          <w:rStyle w:val="CharStyle5"/>
          <w:color w:val="000000"/>
          <w:sz w:val="28"/>
          <w:szCs w:val="28"/>
        </w:rPr>
        <w:t>433</w:t>
      </w:r>
      <w:r w:rsidRPr="00600647">
        <w:rPr>
          <w:rStyle w:val="CharStyle5"/>
          <w:color w:val="000000"/>
          <w:sz w:val="28"/>
          <w:szCs w:val="28"/>
        </w:rPr>
        <w:t>,</w:t>
      </w:r>
      <w:r w:rsidR="00790596">
        <w:rPr>
          <w:rStyle w:val="CharStyle5"/>
          <w:color w:val="000000"/>
          <w:sz w:val="28"/>
          <w:szCs w:val="28"/>
        </w:rPr>
        <w:t>38</w:t>
      </w:r>
      <w:r w:rsidR="00790596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рублей.</w:t>
      </w:r>
    </w:p>
    <w:p w:rsidR="002B5C7E" w:rsidRPr="00C50CC4" w:rsidRDefault="002B5C7E" w:rsidP="003C594F">
      <w:pPr>
        <w:pStyle w:val="Style4"/>
        <w:shd w:val="clear" w:color="auto" w:fill="auto"/>
        <w:spacing w:before="0" w:after="0" w:line="324" w:lineRule="auto"/>
        <w:ind w:firstLine="709"/>
        <w:rPr>
          <w:rStyle w:val="CharStyle5"/>
          <w:color w:val="000000"/>
          <w:sz w:val="28"/>
          <w:szCs w:val="24"/>
        </w:rPr>
      </w:pPr>
    </w:p>
    <w:p w:rsidR="00BA444F" w:rsidRDefault="00BA444F" w:rsidP="003C594F">
      <w:pPr>
        <w:pStyle w:val="Style4"/>
        <w:shd w:val="clear" w:color="auto" w:fill="auto"/>
        <w:spacing w:before="0" w:after="0" w:line="324" w:lineRule="auto"/>
        <w:ind w:firstLine="709"/>
        <w:rPr>
          <w:rStyle w:val="CharStyle6"/>
          <w:color w:val="000000"/>
          <w:sz w:val="28"/>
          <w:szCs w:val="28"/>
        </w:rPr>
      </w:pPr>
      <w:r w:rsidRPr="00600647">
        <w:rPr>
          <w:rStyle w:val="CharStyle6"/>
          <w:color w:val="000000"/>
          <w:sz w:val="28"/>
          <w:szCs w:val="28"/>
        </w:rPr>
        <w:t>Фонд национального благосостояния</w:t>
      </w:r>
    </w:p>
    <w:p w:rsidR="00BF3DDF" w:rsidRDefault="00315DE0" w:rsidP="003C594F">
      <w:pPr>
        <w:pStyle w:val="Style4"/>
        <w:shd w:val="clear" w:color="auto" w:fill="auto"/>
        <w:spacing w:before="0" w:after="0" w:line="324" w:lineRule="auto"/>
        <w:ind w:firstLine="709"/>
        <w:rPr>
          <w:snapToGrid w:val="0"/>
          <w:sz w:val="28"/>
          <w:szCs w:val="28"/>
        </w:rPr>
      </w:pPr>
      <w:r w:rsidRPr="003C039B">
        <w:rPr>
          <w:snapToGrid w:val="0"/>
          <w:sz w:val="28"/>
          <w:szCs w:val="28"/>
        </w:rPr>
        <w:t xml:space="preserve">В </w:t>
      </w:r>
      <w:r w:rsidR="00BF3DDF">
        <w:rPr>
          <w:snapToGrid w:val="0"/>
          <w:sz w:val="28"/>
          <w:szCs w:val="28"/>
        </w:rPr>
        <w:t>сентябре</w:t>
      </w:r>
      <w:r w:rsidR="00BF3DDF" w:rsidRPr="003C039B">
        <w:rPr>
          <w:snapToGrid w:val="0"/>
          <w:sz w:val="28"/>
          <w:szCs w:val="28"/>
        </w:rPr>
        <w:t xml:space="preserve"> </w:t>
      </w:r>
      <w:r w:rsidRPr="003C039B">
        <w:rPr>
          <w:snapToGrid w:val="0"/>
          <w:sz w:val="28"/>
          <w:szCs w:val="28"/>
        </w:rPr>
        <w:t>2016 г</w:t>
      </w:r>
      <w:r w:rsidR="003C039B">
        <w:rPr>
          <w:snapToGrid w:val="0"/>
          <w:sz w:val="28"/>
          <w:szCs w:val="28"/>
        </w:rPr>
        <w:t>.</w:t>
      </w:r>
      <w:r w:rsidR="00CE7D76" w:rsidRPr="00CE7D76">
        <w:rPr>
          <w:rStyle w:val="CharStyle5"/>
          <w:color w:val="000000"/>
          <w:sz w:val="28"/>
        </w:rPr>
        <w:t xml:space="preserve"> </w:t>
      </w:r>
      <w:r w:rsidR="00CE7D76" w:rsidRPr="00D24C50">
        <w:rPr>
          <w:rStyle w:val="CharStyle5"/>
          <w:color w:val="000000"/>
          <w:sz w:val="28"/>
        </w:rPr>
        <w:t>в соответствии с постановлением Правительства Российской Федерации от 19</w:t>
      </w:r>
      <w:r w:rsidR="00CE7D76">
        <w:rPr>
          <w:rStyle w:val="CharStyle5"/>
          <w:color w:val="000000"/>
          <w:sz w:val="28"/>
        </w:rPr>
        <w:t xml:space="preserve"> </w:t>
      </w:r>
      <w:r w:rsidR="00CE7D76" w:rsidRPr="00D24C50">
        <w:rPr>
          <w:rStyle w:val="CharStyle5"/>
          <w:color w:val="000000"/>
          <w:sz w:val="28"/>
        </w:rPr>
        <w:t xml:space="preserve">января </w:t>
      </w:r>
      <w:smartTag w:uri="urn:schemas-microsoft-com:office:smarttags" w:element="metricconverter">
        <w:smartTagPr>
          <w:attr w:name="ProductID" w:val="2008 г"/>
        </w:smartTagPr>
        <w:r w:rsidR="00CE7D76" w:rsidRPr="00D24C50">
          <w:rPr>
            <w:rStyle w:val="CharStyle5"/>
            <w:color w:val="000000"/>
            <w:sz w:val="28"/>
          </w:rPr>
          <w:t>2008 г</w:t>
        </w:r>
      </w:smartTag>
      <w:r w:rsidR="00CE7D76" w:rsidRPr="00D24C50">
        <w:rPr>
          <w:rStyle w:val="CharStyle5"/>
          <w:color w:val="000000"/>
          <w:sz w:val="28"/>
        </w:rPr>
        <w:t xml:space="preserve">. № 18 «О порядке </w:t>
      </w:r>
      <w:r w:rsidR="000D0EC7">
        <w:rPr>
          <w:rStyle w:val="CharStyle5"/>
          <w:color w:val="000000"/>
          <w:sz w:val="28"/>
        </w:rPr>
        <w:t>управления</w:t>
      </w:r>
      <w:r w:rsidR="00CE7D76" w:rsidRPr="00D24C50">
        <w:rPr>
          <w:rStyle w:val="CharStyle5"/>
          <w:color w:val="000000"/>
          <w:sz w:val="28"/>
        </w:rPr>
        <w:t xml:space="preserve"> средств</w:t>
      </w:r>
      <w:r w:rsidR="000D0EC7">
        <w:rPr>
          <w:rStyle w:val="CharStyle5"/>
          <w:color w:val="000000"/>
          <w:sz w:val="28"/>
        </w:rPr>
        <w:t>ами</w:t>
      </w:r>
      <w:r w:rsidR="00CE7D76" w:rsidRPr="00D24C50">
        <w:rPr>
          <w:rStyle w:val="CharStyle5"/>
          <w:color w:val="000000"/>
          <w:sz w:val="28"/>
        </w:rPr>
        <w:t xml:space="preserve"> Фонда национального благосостояния»</w:t>
      </w:r>
      <w:r w:rsidRPr="003C039B">
        <w:rPr>
          <w:snapToGrid w:val="0"/>
          <w:sz w:val="28"/>
          <w:szCs w:val="28"/>
        </w:rPr>
        <w:t xml:space="preserve"> </w:t>
      </w:r>
      <w:r w:rsidR="00BF3DDF">
        <w:rPr>
          <w:snapToGrid w:val="0"/>
          <w:sz w:val="28"/>
          <w:szCs w:val="28"/>
        </w:rPr>
        <w:t xml:space="preserve">средства ФНБ </w:t>
      </w:r>
      <w:r w:rsidR="00BF3DDF" w:rsidRPr="003C039B">
        <w:rPr>
          <w:snapToGrid w:val="0"/>
          <w:sz w:val="28"/>
          <w:szCs w:val="28"/>
        </w:rPr>
        <w:t xml:space="preserve">в </w:t>
      </w:r>
      <w:r w:rsidR="00BF3DDF" w:rsidRPr="003C039B">
        <w:rPr>
          <w:snapToGrid w:val="0"/>
          <w:sz w:val="28"/>
          <w:szCs w:val="28"/>
        </w:rPr>
        <w:lastRenderedPageBreak/>
        <w:t>сумме 19,96</w:t>
      </w:r>
      <w:r w:rsidR="003126B5">
        <w:rPr>
          <w:snapToGrid w:val="0"/>
          <w:sz w:val="28"/>
          <w:szCs w:val="28"/>
        </w:rPr>
        <w:t> </w:t>
      </w:r>
      <w:r w:rsidR="00BF3DDF" w:rsidRPr="003C039B">
        <w:rPr>
          <w:snapToGrid w:val="0"/>
          <w:sz w:val="28"/>
          <w:szCs w:val="28"/>
        </w:rPr>
        <w:t>млн. рублей</w:t>
      </w:r>
      <w:r w:rsidR="00BF3DDF">
        <w:rPr>
          <w:snapToGrid w:val="0"/>
          <w:sz w:val="28"/>
          <w:szCs w:val="28"/>
        </w:rPr>
        <w:t xml:space="preserve">, </w:t>
      </w:r>
      <w:r w:rsidR="00CE7D76">
        <w:rPr>
          <w:sz w:val="28"/>
          <w:szCs w:val="28"/>
        </w:rPr>
        <w:t>поступившие на счет по учету средств ФНБ в</w:t>
      </w:r>
      <w:r w:rsidR="00CE7D76" w:rsidRPr="00865C0C">
        <w:rPr>
          <w:sz w:val="28"/>
          <w:szCs w:val="28"/>
        </w:rPr>
        <w:t xml:space="preserve"> </w:t>
      </w:r>
      <w:r w:rsidR="00CE7D76">
        <w:rPr>
          <w:sz w:val="28"/>
          <w:szCs w:val="28"/>
        </w:rPr>
        <w:t>августе 2016</w:t>
      </w:r>
      <w:r w:rsidR="003126B5">
        <w:rPr>
          <w:sz w:val="28"/>
          <w:szCs w:val="28"/>
        </w:rPr>
        <w:t> </w:t>
      </w:r>
      <w:r w:rsidR="00CE7D76" w:rsidRPr="00865C0C">
        <w:rPr>
          <w:sz w:val="28"/>
          <w:szCs w:val="28"/>
        </w:rPr>
        <w:t>г</w:t>
      </w:r>
      <w:r w:rsidR="00CE7D76">
        <w:rPr>
          <w:sz w:val="28"/>
          <w:szCs w:val="28"/>
        </w:rPr>
        <w:t xml:space="preserve">., были </w:t>
      </w:r>
      <w:r w:rsidR="002B297A">
        <w:rPr>
          <w:sz w:val="28"/>
          <w:szCs w:val="28"/>
        </w:rPr>
        <w:t>конвертированы в</w:t>
      </w:r>
      <w:r w:rsidR="00CE7D76">
        <w:rPr>
          <w:sz w:val="28"/>
          <w:szCs w:val="28"/>
        </w:rPr>
        <w:t xml:space="preserve"> </w:t>
      </w:r>
      <w:bookmarkStart w:id="1" w:name="_GoBack"/>
      <w:bookmarkEnd w:id="1"/>
      <w:r w:rsidR="00CE7D76">
        <w:rPr>
          <w:sz w:val="28"/>
          <w:szCs w:val="28"/>
        </w:rPr>
        <w:t>0,27</w:t>
      </w:r>
      <w:r w:rsidR="003126B5">
        <w:rPr>
          <w:sz w:val="28"/>
          <w:szCs w:val="28"/>
        </w:rPr>
        <w:t> </w:t>
      </w:r>
      <w:r w:rsidR="00CE7D76">
        <w:rPr>
          <w:sz w:val="28"/>
          <w:szCs w:val="28"/>
        </w:rPr>
        <w:t>млн. евро.</w:t>
      </w:r>
    </w:p>
    <w:p w:rsidR="00BA444F" w:rsidRPr="00600647" w:rsidRDefault="00BA444F" w:rsidP="003C594F">
      <w:pPr>
        <w:pStyle w:val="Style4"/>
        <w:shd w:val="clear" w:color="auto" w:fill="auto"/>
        <w:spacing w:before="0" w:after="0" w:line="324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По состоянию на 1 </w:t>
      </w:r>
      <w:r w:rsidR="00622BBC">
        <w:rPr>
          <w:rStyle w:val="CharStyle5"/>
          <w:color w:val="000000"/>
          <w:sz w:val="28"/>
          <w:szCs w:val="28"/>
        </w:rPr>
        <w:t>октября</w:t>
      </w:r>
      <w:r w:rsidR="00622BBC" w:rsidRPr="00600647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>2016 г.</w:t>
      </w:r>
      <w:r w:rsidRPr="00600647">
        <w:rPr>
          <w:rStyle w:val="CharStyle5"/>
          <w:color w:val="000000"/>
          <w:sz w:val="28"/>
          <w:szCs w:val="28"/>
        </w:rPr>
        <w:t xml:space="preserve"> объем </w:t>
      </w:r>
      <w:r w:rsidR="00854CBB">
        <w:rPr>
          <w:rStyle w:val="CharStyle5"/>
          <w:color w:val="000000"/>
          <w:sz w:val="28"/>
          <w:szCs w:val="28"/>
        </w:rPr>
        <w:t>ФНБ</w:t>
      </w:r>
      <w:r w:rsidRPr="00600647">
        <w:rPr>
          <w:rStyle w:val="CharStyle5"/>
          <w:color w:val="000000"/>
          <w:sz w:val="28"/>
          <w:szCs w:val="28"/>
        </w:rPr>
        <w:t xml:space="preserve"> составил </w:t>
      </w:r>
      <w:r w:rsidR="009D3364">
        <w:rPr>
          <w:rStyle w:val="CharStyle5"/>
          <w:color w:val="000000"/>
          <w:sz w:val="28"/>
          <w:szCs w:val="28"/>
        </w:rPr>
        <w:t>4</w:t>
      </w:r>
      <w:r w:rsidR="009F02FE">
        <w:rPr>
          <w:rStyle w:val="CharStyle5"/>
          <w:color w:val="000000"/>
          <w:sz w:val="28"/>
          <w:szCs w:val="28"/>
        </w:rPr>
        <w:t> </w:t>
      </w:r>
      <w:r w:rsidR="00622BBC">
        <w:rPr>
          <w:rStyle w:val="CharStyle5"/>
          <w:color w:val="000000"/>
          <w:sz w:val="28"/>
          <w:szCs w:val="28"/>
        </w:rPr>
        <w:t>617</w:t>
      </w:r>
      <w:r w:rsidRPr="00600647">
        <w:rPr>
          <w:rStyle w:val="CharStyle5"/>
          <w:color w:val="000000"/>
          <w:sz w:val="28"/>
          <w:szCs w:val="28"/>
        </w:rPr>
        <w:t>,</w:t>
      </w:r>
      <w:r w:rsidR="00622BBC">
        <w:rPr>
          <w:rStyle w:val="CharStyle5"/>
          <w:color w:val="000000"/>
          <w:sz w:val="28"/>
          <w:szCs w:val="28"/>
        </w:rPr>
        <w:t>54</w:t>
      </w:r>
      <w:r w:rsidR="00622BBC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рублей, что эквивалентно </w:t>
      </w:r>
      <w:r w:rsidR="00622BBC">
        <w:rPr>
          <w:rStyle w:val="CharStyle5"/>
          <w:color w:val="000000"/>
          <w:sz w:val="28"/>
          <w:szCs w:val="28"/>
        </w:rPr>
        <w:t>73</w:t>
      </w:r>
      <w:r w:rsidRPr="00600647">
        <w:rPr>
          <w:rStyle w:val="CharStyle5"/>
          <w:color w:val="000000"/>
          <w:sz w:val="28"/>
          <w:szCs w:val="28"/>
        </w:rPr>
        <w:t>,</w:t>
      </w:r>
      <w:r w:rsidR="00622BBC">
        <w:rPr>
          <w:rStyle w:val="CharStyle5"/>
          <w:color w:val="000000"/>
          <w:sz w:val="28"/>
          <w:szCs w:val="28"/>
        </w:rPr>
        <w:t>11</w:t>
      </w:r>
      <w:r w:rsidR="00622BBC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</w:t>
      </w:r>
      <w:r w:rsidR="00F767D5" w:rsidRPr="00600647">
        <w:rPr>
          <w:rStyle w:val="CharStyle5"/>
          <w:color w:val="000000"/>
          <w:sz w:val="28"/>
          <w:szCs w:val="28"/>
        </w:rPr>
        <w:t>долл</w:t>
      </w:r>
      <w:r w:rsidR="00F767D5">
        <w:rPr>
          <w:rStyle w:val="CharStyle5"/>
          <w:color w:val="000000"/>
          <w:sz w:val="28"/>
          <w:szCs w:val="28"/>
        </w:rPr>
        <w:t>.</w:t>
      </w:r>
      <w:r w:rsidR="00F767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США, в том числе:</w:t>
      </w:r>
    </w:p>
    <w:p w:rsidR="00BA444F" w:rsidRPr="00600647" w:rsidRDefault="002B5C7E" w:rsidP="003C594F">
      <w:pPr>
        <w:pStyle w:val="Style4"/>
        <w:shd w:val="clear" w:color="auto" w:fill="auto"/>
        <w:spacing w:before="0" w:after="0" w:line="324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1) </w:t>
      </w:r>
      <w:r w:rsidR="00BA444F" w:rsidRPr="00600647">
        <w:rPr>
          <w:rStyle w:val="CharStyle5"/>
          <w:color w:val="000000"/>
          <w:sz w:val="28"/>
          <w:szCs w:val="28"/>
        </w:rPr>
        <w:t xml:space="preserve">на отдельных счетах по учету средств </w:t>
      </w:r>
      <w:r w:rsidR="00854CBB">
        <w:rPr>
          <w:rStyle w:val="CharStyle5"/>
          <w:color w:val="000000"/>
          <w:sz w:val="28"/>
          <w:szCs w:val="28"/>
        </w:rPr>
        <w:t>ФНБ</w:t>
      </w:r>
      <w:r w:rsidR="00BA00C4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в Банке России размещено:</w:t>
      </w:r>
    </w:p>
    <w:p w:rsidR="00BA444F" w:rsidRPr="00600647" w:rsidRDefault="002B5C7E" w:rsidP="003C594F">
      <w:pPr>
        <w:pStyle w:val="Style4"/>
        <w:shd w:val="clear" w:color="auto" w:fill="auto"/>
        <w:spacing w:before="0" w:after="0" w:line="324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19,</w:t>
      </w:r>
      <w:r w:rsidR="00AF4328">
        <w:rPr>
          <w:rStyle w:val="CharStyle5"/>
          <w:color w:val="000000"/>
          <w:sz w:val="28"/>
          <w:szCs w:val="28"/>
        </w:rPr>
        <w:t>56</w:t>
      </w:r>
      <w:r w:rsidR="00BA444F" w:rsidRPr="00600647">
        <w:rPr>
          <w:rStyle w:val="CharStyle5"/>
          <w:color w:val="000000"/>
          <w:sz w:val="28"/>
          <w:szCs w:val="28"/>
        </w:rPr>
        <w:t xml:space="preserve"> млрд. </w:t>
      </w:r>
      <w:r w:rsidR="00F767D5" w:rsidRPr="00600647">
        <w:rPr>
          <w:rStyle w:val="CharStyle5"/>
          <w:color w:val="000000"/>
          <w:sz w:val="28"/>
          <w:szCs w:val="28"/>
        </w:rPr>
        <w:t>долл</w:t>
      </w:r>
      <w:r w:rsidR="00F767D5">
        <w:rPr>
          <w:rStyle w:val="CharStyle5"/>
          <w:color w:val="000000"/>
          <w:sz w:val="28"/>
          <w:szCs w:val="28"/>
        </w:rPr>
        <w:t>.</w:t>
      </w:r>
      <w:r w:rsidR="00F767D5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2B5C7E" w:rsidP="003C594F">
      <w:pPr>
        <w:pStyle w:val="Style4"/>
        <w:shd w:val="clear" w:color="auto" w:fill="auto"/>
        <w:spacing w:before="0" w:after="0" w:line="324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20,76 млрд. евро;</w:t>
      </w:r>
    </w:p>
    <w:p w:rsidR="00BA444F" w:rsidRDefault="002B5C7E" w:rsidP="003C594F">
      <w:pPr>
        <w:pStyle w:val="Style4"/>
        <w:shd w:val="clear" w:color="auto" w:fill="auto"/>
        <w:spacing w:before="0" w:after="0" w:line="324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3,83 млрд. фунтов стерлингов;</w:t>
      </w:r>
    </w:p>
    <w:p w:rsidR="00BA444F" w:rsidRPr="00600647" w:rsidRDefault="00BA00C4" w:rsidP="003C594F">
      <w:pPr>
        <w:pStyle w:val="Style4"/>
        <w:shd w:val="clear" w:color="auto" w:fill="auto"/>
        <w:spacing w:before="0" w:after="0" w:line="324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2) </w:t>
      </w:r>
      <w:r w:rsidR="00BA444F" w:rsidRPr="00600647">
        <w:rPr>
          <w:rStyle w:val="CharStyle5"/>
          <w:color w:val="000000"/>
          <w:sz w:val="28"/>
          <w:szCs w:val="28"/>
        </w:rPr>
        <w:t xml:space="preserve">на депозитах во Внешэкономбанке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195,03 млрд. рублей и 6,25 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BA00C4" w:rsidP="003C594F">
      <w:pPr>
        <w:pStyle w:val="Style4"/>
        <w:shd w:val="clear" w:color="auto" w:fill="auto"/>
        <w:spacing w:before="0" w:after="0" w:line="324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3)</w:t>
      </w:r>
      <w:r w:rsidR="00BA444F" w:rsidRPr="00600647">
        <w:rPr>
          <w:rStyle w:val="CharStyle5"/>
          <w:color w:val="000000"/>
          <w:sz w:val="28"/>
          <w:szCs w:val="28"/>
        </w:rPr>
        <w:t xml:space="preserve">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3,00 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BA00C4" w:rsidP="003C594F">
      <w:pPr>
        <w:pStyle w:val="Style4"/>
        <w:shd w:val="clear" w:color="auto" w:fill="auto"/>
        <w:spacing w:before="0" w:after="0" w:line="324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4) </w:t>
      </w:r>
      <w:r w:rsidR="00BA444F" w:rsidRPr="00600647">
        <w:rPr>
          <w:rStyle w:val="CharStyle5"/>
          <w:color w:val="000000"/>
          <w:sz w:val="28"/>
          <w:szCs w:val="28"/>
        </w:rPr>
        <w:t xml:space="preserve"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112,63 млрд. рублей и 4,11 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BA00C4" w:rsidP="003C594F">
      <w:pPr>
        <w:pStyle w:val="Style4"/>
        <w:shd w:val="clear" w:color="auto" w:fill="auto"/>
        <w:spacing w:before="0" w:after="0" w:line="324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5) </w:t>
      </w:r>
      <w:r w:rsidR="00BA444F" w:rsidRPr="00600647">
        <w:rPr>
          <w:rStyle w:val="CharStyle5"/>
          <w:color w:val="000000"/>
          <w:sz w:val="28"/>
          <w:szCs w:val="28"/>
        </w:rPr>
        <w:t xml:space="preserve">в привилегированные акции кредитных организаций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278,99 млрд. рублей;</w:t>
      </w:r>
    </w:p>
    <w:p w:rsidR="00BA444F" w:rsidRPr="00600647" w:rsidRDefault="00BA00C4" w:rsidP="003C594F">
      <w:pPr>
        <w:pStyle w:val="Style4"/>
        <w:shd w:val="clear" w:color="auto" w:fill="auto"/>
        <w:spacing w:before="0" w:after="0" w:line="324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6) </w:t>
      </w:r>
      <w:r w:rsidR="00BA444F" w:rsidRPr="00600647">
        <w:rPr>
          <w:rStyle w:val="CharStyle5"/>
          <w:color w:val="000000"/>
          <w:sz w:val="28"/>
          <w:szCs w:val="28"/>
        </w:rPr>
        <w:t xml:space="preserve">на депозитах в Банк ВТБ (ПАО) и Банк ГПБ (АО) в целях финансирования самоокупаемых инфраструктурных проектов, перечень которых утверждается Правительством Российской Федерации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164,43 млрд. рублей.</w:t>
      </w:r>
    </w:p>
    <w:p w:rsidR="00BA444F" w:rsidRPr="00600647" w:rsidRDefault="00BA444F" w:rsidP="003C594F">
      <w:pPr>
        <w:pStyle w:val="Style4"/>
        <w:shd w:val="clear" w:color="auto" w:fill="auto"/>
        <w:spacing w:before="0" w:after="0" w:line="324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lastRenderedPageBreak/>
        <w:t xml:space="preserve">Совокупная расчетная сумма дохода от размещения средств </w:t>
      </w:r>
      <w:r w:rsidR="00854CBB">
        <w:rPr>
          <w:rStyle w:val="CharStyle5"/>
          <w:color w:val="000000"/>
          <w:sz w:val="28"/>
          <w:szCs w:val="28"/>
        </w:rPr>
        <w:t>ФНБ</w:t>
      </w:r>
      <w:r w:rsidRPr="00600647">
        <w:rPr>
          <w:rStyle w:val="CharStyle5"/>
          <w:color w:val="000000"/>
          <w:sz w:val="28"/>
          <w:szCs w:val="28"/>
        </w:rPr>
        <w:t xml:space="preserve"> на счетах в иностранной валюте в Банке России, пересчитанного в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США, за период с 15</w:t>
      </w:r>
      <w:r w:rsidR="003E14D5">
        <w:rPr>
          <w:rStyle w:val="CharStyle5"/>
          <w:color w:val="000000"/>
          <w:sz w:val="28"/>
          <w:szCs w:val="28"/>
        </w:rPr>
        <w:t xml:space="preserve"> января</w:t>
      </w:r>
      <w:r w:rsidRPr="00600647">
        <w:rPr>
          <w:rStyle w:val="CharStyle5"/>
          <w:color w:val="000000"/>
          <w:sz w:val="28"/>
          <w:szCs w:val="28"/>
        </w:rPr>
        <w:t xml:space="preserve"> </w:t>
      </w:r>
      <w:r w:rsidR="009F57B2" w:rsidRPr="00600647">
        <w:rPr>
          <w:rStyle w:val="CharStyle5"/>
          <w:color w:val="000000"/>
          <w:sz w:val="28"/>
          <w:szCs w:val="28"/>
        </w:rPr>
        <w:t xml:space="preserve">по </w:t>
      </w:r>
      <w:r w:rsidR="0077397E">
        <w:rPr>
          <w:rStyle w:val="CharStyle5"/>
          <w:color w:val="000000"/>
          <w:sz w:val="28"/>
          <w:szCs w:val="28"/>
        </w:rPr>
        <w:t>30 сентября</w:t>
      </w:r>
      <w:r w:rsidR="0077397E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9F57B2" w:rsidRPr="00600647">
        <w:rPr>
          <w:rStyle w:val="CharStyle5"/>
          <w:color w:val="000000"/>
          <w:sz w:val="28"/>
          <w:szCs w:val="28"/>
        </w:rPr>
        <w:t>6</w:t>
      </w:r>
      <w:r w:rsidRPr="00600647">
        <w:rPr>
          <w:rStyle w:val="CharStyle5"/>
          <w:color w:val="000000"/>
          <w:sz w:val="28"/>
          <w:szCs w:val="28"/>
        </w:rPr>
        <w:t xml:space="preserve"> г. составила 0,</w:t>
      </w:r>
      <w:r w:rsidR="0077397E">
        <w:rPr>
          <w:rStyle w:val="CharStyle5"/>
          <w:color w:val="000000"/>
          <w:sz w:val="28"/>
          <w:szCs w:val="28"/>
        </w:rPr>
        <w:t>26</w:t>
      </w:r>
      <w:r w:rsidR="0077397E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США, что эквивалентно </w:t>
      </w:r>
      <w:r w:rsidR="0077397E">
        <w:rPr>
          <w:rStyle w:val="CharStyle5"/>
          <w:color w:val="000000"/>
          <w:sz w:val="28"/>
          <w:szCs w:val="28"/>
        </w:rPr>
        <w:t>16</w:t>
      </w:r>
      <w:r w:rsidRPr="00600647">
        <w:rPr>
          <w:rStyle w:val="CharStyle5"/>
          <w:color w:val="000000"/>
          <w:sz w:val="28"/>
          <w:szCs w:val="28"/>
        </w:rPr>
        <w:t>,</w:t>
      </w:r>
      <w:r w:rsidR="0077397E">
        <w:rPr>
          <w:rStyle w:val="CharStyle5"/>
          <w:color w:val="000000"/>
          <w:sz w:val="28"/>
          <w:szCs w:val="28"/>
        </w:rPr>
        <w:t>65</w:t>
      </w:r>
      <w:r w:rsidR="0077397E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рублей. Курсовая разница от переоценки средств Фонда за период с 1</w:t>
      </w:r>
      <w:r w:rsidR="003E14D5">
        <w:rPr>
          <w:rStyle w:val="CharStyle5"/>
          <w:color w:val="000000"/>
          <w:sz w:val="28"/>
          <w:szCs w:val="28"/>
        </w:rPr>
        <w:t xml:space="preserve"> января</w:t>
      </w:r>
      <w:r w:rsidRPr="00600647">
        <w:rPr>
          <w:rStyle w:val="CharStyle5"/>
          <w:color w:val="000000"/>
          <w:sz w:val="28"/>
          <w:szCs w:val="28"/>
        </w:rPr>
        <w:t xml:space="preserve"> </w:t>
      </w:r>
      <w:r w:rsidR="009F57B2" w:rsidRPr="00600647">
        <w:rPr>
          <w:rStyle w:val="CharStyle5"/>
          <w:color w:val="000000"/>
          <w:sz w:val="28"/>
          <w:szCs w:val="28"/>
        </w:rPr>
        <w:t>по</w:t>
      </w:r>
      <w:r w:rsidR="009D3364">
        <w:rPr>
          <w:rStyle w:val="CharStyle5"/>
          <w:color w:val="000000"/>
          <w:sz w:val="28"/>
          <w:szCs w:val="28"/>
        </w:rPr>
        <w:t xml:space="preserve"> </w:t>
      </w:r>
      <w:r w:rsidR="00B01703">
        <w:rPr>
          <w:rStyle w:val="CharStyle5"/>
          <w:color w:val="000000"/>
          <w:sz w:val="28"/>
          <w:szCs w:val="28"/>
        </w:rPr>
        <w:t>30 </w:t>
      </w:r>
      <w:r w:rsidR="00B01703" w:rsidRPr="0015339B">
        <w:rPr>
          <w:rStyle w:val="CharStyle5"/>
          <w:color w:val="000000"/>
          <w:sz w:val="28"/>
          <w:szCs w:val="28"/>
        </w:rPr>
        <w:t xml:space="preserve"> </w:t>
      </w:r>
      <w:r w:rsidR="00B01703">
        <w:rPr>
          <w:rStyle w:val="CharStyle5"/>
          <w:color w:val="000000"/>
          <w:sz w:val="28"/>
          <w:szCs w:val="28"/>
        </w:rPr>
        <w:t>сентября</w:t>
      </w:r>
      <w:r w:rsidR="00B01703" w:rsidRPr="00600647">
        <w:rPr>
          <w:rStyle w:val="CharStyle5"/>
          <w:color w:val="000000"/>
          <w:sz w:val="28"/>
          <w:szCs w:val="28"/>
        </w:rPr>
        <w:t xml:space="preserve"> </w:t>
      </w:r>
      <w:r w:rsidR="009D3364" w:rsidRPr="00600647">
        <w:rPr>
          <w:rStyle w:val="CharStyle5"/>
          <w:color w:val="000000"/>
          <w:sz w:val="28"/>
          <w:szCs w:val="28"/>
        </w:rPr>
        <w:t>2016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г. составила </w:t>
      </w:r>
      <w:r w:rsidR="00890554">
        <w:rPr>
          <w:snapToGrid w:val="0"/>
          <w:sz w:val="28"/>
          <w:szCs w:val="28"/>
        </w:rPr>
        <w:t xml:space="preserve">отрицательную величину </w:t>
      </w:r>
      <w:r w:rsidR="00753C65">
        <w:rPr>
          <w:snapToGrid w:val="0"/>
          <w:sz w:val="28"/>
          <w:szCs w:val="28"/>
        </w:rPr>
        <w:t>(-)</w:t>
      </w:r>
      <w:r w:rsidR="00155A87">
        <w:rPr>
          <w:snapToGrid w:val="0"/>
          <w:sz w:val="28"/>
          <w:szCs w:val="28"/>
        </w:rPr>
        <w:t>602</w:t>
      </w:r>
      <w:r w:rsidR="00753C65">
        <w:rPr>
          <w:snapToGrid w:val="0"/>
          <w:sz w:val="28"/>
          <w:szCs w:val="28"/>
        </w:rPr>
        <w:t>,</w:t>
      </w:r>
      <w:r w:rsidR="00155A87">
        <w:rPr>
          <w:snapToGrid w:val="0"/>
          <w:sz w:val="28"/>
          <w:szCs w:val="28"/>
        </w:rPr>
        <w:t>8</w:t>
      </w:r>
      <w:r w:rsidR="00B919A3">
        <w:rPr>
          <w:snapToGrid w:val="0"/>
          <w:sz w:val="28"/>
          <w:szCs w:val="28"/>
        </w:rPr>
        <w:t>8</w:t>
      </w:r>
      <w:r w:rsidR="00155A87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рублей, в том числе:</w:t>
      </w:r>
    </w:p>
    <w:p w:rsidR="00BA444F" w:rsidRPr="00600647" w:rsidRDefault="009F57B2" w:rsidP="003C594F">
      <w:pPr>
        <w:pStyle w:val="Style4"/>
        <w:shd w:val="clear" w:color="auto" w:fill="auto"/>
        <w:spacing w:before="0" w:after="0" w:line="324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остаткам средств на счетах в иностранной валюте в Банке России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434E62">
        <w:rPr>
          <w:rStyle w:val="CharStyle5"/>
          <w:color w:val="000000"/>
          <w:sz w:val="28"/>
          <w:szCs w:val="28"/>
        </w:rPr>
        <w:t xml:space="preserve"> </w:t>
      </w:r>
      <w:r w:rsidR="00530E11">
        <w:rPr>
          <w:rStyle w:val="CharStyle5"/>
          <w:color w:val="000000"/>
          <w:sz w:val="28"/>
          <w:szCs w:val="28"/>
        </w:rPr>
        <w:t xml:space="preserve">  </w:t>
      </w:r>
      <w:r w:rsidR="00890554">
        <w:rPr>
          <w:rStyle w:val="CharStyle5"/>
          <w:color w:val="000000"/>
          <w:sz w:val="28"/>
          <w:szCs w:val="28"/>
        </w:rPr>
        <w:t>(-)</w:t>
      </w:r>
      <w:r w:rsidR="00B04101">
        <w:rPr>
          <w:rStyle w:val="CharStyle5"/>
          <w:color w:val="000000"/>
          <w:sz w:val="28"/>
          <w:szCs w:val="28"/>
        </w:rPr>
        <w:t>472</w:t>
      </w:r>
      <w:r w:rsidR="009D3364">
        <w:rPr>
          <w:rStyle w:val="CharStyle5"/>
          <w:color w:val="000000"/>
          <w:sz w:val="28"/>
          <w:szCs w:val="28"/>
        </w:rPr>
        <w:t>,</w:t>
      </w:r>
      <w:r w:rsidR="00B04101">
        <w:rPr>
          <w:rStyle w:val="CharStyle5"/>
          <w:color w:val="000000"/>
          <w:sz w:val="28"/>
          <w:szCs w:val="28"/>
        </w:rPr>
        <w:t>88 </w:t>
      </w:r>
      <w:r w:rsidR="0038066C">
        <w:rPr>
          <w:rStyle w:val="CharStyle5"/>
          <w:color w:val="000000"/>
          <w:sz w:val="28"/>
          <w:szCs w:val="28"/>
        </w:rPr>
        <w:t xml:space="preserve">млрд. </w:t>
      </w:r>
      <w:r w:rsidR="00BA444F" w:rsidRPr="00600647">
        <w:rPr>
          <w:rStyle w:val="CharStyle5"/>
          <w:color w:val="000000"/>
          <w:sz w:val="28"/>
          <w:szCs w:val="28"/>
        </w:rPr>
        <w:t>рублей;</w:t>
      </w:r>
    </w:p>
    <w:p w:rsidR="00BA444F" w:rsidRPr="00600647" w:rsidRDefault="009F57B2" w:rsidP="003C594F">
      <w:pPr>
        <w:pStyle w:val="Style4"/>
        <w:shd w:val="clear" w:color="auto" w:fill="auto"/>
        <w:spacing w:before="0" w:after="0" w:line="324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средствам, размещенным на депозитах в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 xml:space="preserve">США во Внешэкономбанке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890554">
        <w:rPr>
          <w:rStyle w:val="CharStyle5"/>
          <w:color w:val="000000"/>
          <w:sz w:val="28"/>
          <w:szCs w:val="28"/>
        </w:rPr>
        <w:t>(-)</w:t>
      </w:r>
      <w:r w:rsidR="00B04101">
        <w:rPr>
          <w:rStyle w:val="CharStyle5"/>
          <w:color w:val="000000"/>
          <w:sz w:val="28"/>
          <w:szCs w:val="28"/>
        </w:rPr>
        <w:t>60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B04101">
        <w:rPr>
          <w:rStyle w:val="CharStyle5"/>
          <w:color w:val="000000"/>
          <w:sz w:val="28"/>
          <w:szCs w:val="28"/>
        </w:rPr>
        <w:t>82</w:t>
      </w:r>
      <w:r w:rsidR="00B04101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рублей;</w:t>
      </w:r>
    </w:p>
    <w:p w:rsidR="00BA444F" w:rsidRPr="00600647" w:rsidRDefault="009F57B2" w:rsidP="003C594F">
      <w:pPr>
        <w:pStyle w:val="Style4"/>
        <w:widowControl/>
        <w:shd w:val="clear" w:color="auto" w:fill="auto"/>
        <w:spacing w:before="0" w:after="0" w:line="324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890554">
        <w:rPr>
          <w:rStyle w:val="CharStyle5"/>
          <w:color w:val="000000"/>
          <w:sz w:val="28"/>
          <w:szCs w:val="28"/>
        </w:rPr>
        <w:t>(-)</w:t>
      </w:r>
      <w:r w:rsidR="006B63B3">
        <w:rPr>
          <w:rStyle w:val="CharStyle5"/>
          <w:color w:val="000000"/>
          <w:sz w:val="28"/>
          <w:szCs w:val="28"/>
        </w:rPr>
        <w:t>29</w:t>
      </w:r>
      <w:r w:rsidR="0038066C">
        <w:rPr>
          <w:rStyle w:val="CharStyle5"/>
          <w:color w:val="000000"/>
          <w:sz w:val="28"/>
          <w:szCs w:val="28"/>
        </w:rPr>
        <w:t>,</w:t>
      </w:r>
      <w:r w:rsidR="006B63B3">
        <w:rPr>
          <w:rStyle w:val="CharStyle5"/>
          <w:color w:val="000000"/>
          <w:sz w:val="28"/>
          <w:szCs w:val="28"/>
        </w:rPr>
        <w:t>17</w:t>
      </w:r>
      <w:r w:rsidR="006B63B3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рублей;</w:t>
      </w:r>
    </w:p>
    <w:p w:rsidR="00BA444F" w:rsidRDefault="009F57B2" w:rsidP="003C594F">
      <w:pPr>
        <w:pStyle w:val="Style4"/>
        <w:shd w:val="clear" w:color="auto" w:fill="auto"/>
        <w:spacing w:before="0" w:after="0" w:line="324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753C65">
        <w:rPr>
          <w:rStyle w:val="CharStyle5"/>
          <w:color w:val="000000"/>
          <w:sz w:val="28"/>
          <w:szCs w:val="28"/>
        </w:rPr>
        <w:t>(-)</w:t>
      </w:r>
      <w:r w:rsidR="006B63B3">
        <w:rPr>
          <w:rStyle w:val="CharStyle5"/>
          <w:color w:val="000000"/>
          <w:sz w:val="28"/>
          <w:szCs w:val="28"/>
        </w:rPr>
        <w:t>40</w:t>
      </w:r>
      <w:r w:rsidR="00753C65">
        <w:rPr>
          <w:rStyle w:val="CharStyle5"/>
          <w:color w:val="000000"/>
          <w:sz w:val="28"/>
          <w:szCs w:val="28"/>
        </w:rPr>
        <w:t>,</w:t>
      </w:r>
      <w:r w:rsidR="006B63B3">
        <w:rPr>
          <w:rStyle w:val="CharStyle5"/>
          <w:color w:val="000000"/>
          <w:sz w:val="28"/>
          <w:szCs w:val="28"/>
        </w:rPr>
        <w:t>00</w:t>
      </w:r>
      <w:r w:rsidR="006B63B3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рублей.</w:t>
      </w:r>
    </w:p>
    <w:p w:rsidR="009A0916" w:rsidRDefault="002B38B8" w:rsidP="003C594F">
      <w:pPr>
        <w:tabs>
          <w:tab w:val="num" w:pos="1080"/>
        </w:tabs>
        <w:spacing w:line="324" w:lineRule="auto"/>
        <w:ind w:firstLine="709"/>
        <w:jc w:val="both"/>
        <w:rPr>
          <w:snapToGrid w:val="0"/>
          <w:sz w:val="28"/>
          <w:szCs w:val="28"/>
        </w:rPr>
      </w:pPr>
      <w:r w:rsidRPr="004E5A8D">
        <w:rPr>
          <w:snapToGrid w:val="0"/>
          <w:sz w:val="28"/>
          <w:szCs w:val="28"/>
        </w:rPr>
        <w:t xml:space="preserve">В </w:t>
      </w:r>
      <w:r w:rsidR="00B01703">
        <w:rPr>
          <w:sz w:val="28"/>
          <w:szCs w:val="28"/>
          <w:shd w:val="clear" w:color="auto" w:fill="FFFFFF"/>
        </w:rPr>
        <w:t>сентябре</w:t>
      </w:r>
      <w:r w:rsidR="00B01703" w:rsidRPr="00364FCF">
        <w:rPr>
          <w:sz w:val="28"/>
          <w:szCs w:val="28"/>
          <w:shd w:val="clear" w:color="auto" w:fill="FFFFFF"/>
        </w:rPr>
        <w:t xml:space="preserve"> </w:t>
      </w:r>
      <w:r w:rsidRPr="004E5A8D">
        <w:rPr>
          <w:snapToGrid w:val="0"/>
          <w:sz w:val="28"/>
          <w:szCs w:val="28"/>
        </w:rPr>
        <w:t>201</w:t>
      </w:r>
      <w:r>
        <w:rPr>
          <w:snapToGrid w:val="0"/>
          <w:sz w:val="28"/>
          <w:szCs w:val="28"/>
        </w:rPr>
        <w:t>6</w:t>
      </w:r>
      <w:r w:rsidRPr="004E5A8D">
        <w:rPr>
          <w:snapToGrid w:val="0"/>
          <w:sz w:val="28"/>
          <w:szCs w:val="28"/>
        </w:rPr>
        <w:t xml:space="preserve"> г. в федеральный бюджет поступили доходы</w:t>
      </w:r>
      <w:r w:rsidRPr="008E4246">
        <w:rPr>
          <w:snapToGrid w:val="0"/>
          <w:sz w:val="28"/>
          <w:szCs w:val="28"/>
        </w:rPr>
        <w:t xml:space="preserve"> </w:t>
      </w:r>
      <w:r w:rsidRPr="004E5A8D">
        <w:rPr>
          <w:snapToGrid w:val="0"/>
          <w:sz w:val="28"/>
          <w:szCs w:val="28"/>
        </w:rPr>
        <w:t>в сумме</w:t>
      </w:r>
      <w:r>
        <w:rPr>
          <w:snapToGrid w:val="0"/>
          <w:sz w:val="28"/>
          <w:szCs w:val="28"/>
        </w:rPr>
        <w:t xml:space="preserve"> </w:t>
      </w:r>
      <w:r w:rsidR="00C53218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,</w:t>
      </w:r>
      <w:r w:rsidR="00C53218">
        <w:rPr>
          <w:snapToGrid w:val="0"/>
          <w:sz w:val="28"/>
          <w:szCs w:val="28"/>
        </w:rPr>
        <w:t>52 </w:t>
      </w:r>
      <w:r>
        <w:rPr>
          <w:snapToGrid w:val="0"/>
          <w:sz w:val="28"/>
          <w:szCs w:val="28"/>
        </w:rPr>
        <w:t>млрд. рублей (</w:t>
      </w:r>
      <w:r w:rsidRPr="004E5A8D">
        <w:rPr>
          <w:snapToGrid w:val="0"/>
          <w:sz w:val="28"/>
          <w:szCs w:val="28"/>
        </w:rPr>
        <w:t xml:space="preserve">эквивалент </w:t>
      </w:r>
      <w:r>
        <w:rPr>
          <w:snapToGrid w:val="0"/>
          <w:sz w:val="28"/>
          <w:szCs w:val="28"/>
        </w:rPr>
        <w:t>0,</w:t>
      </w:r>
      <w:r w:rsidR="00EB6CC7">
        <w:rPr>
          <w:snapToGrid w:val="0"/>
          <w:sz w:val="28"/>
          <w:szCs w:val="28"/>
        </w:rPr>
        <w:t>02</w:t>
      </w:r>
      <w:r w:rsidR="00EB6CC7" w:rsidRPr="004E5A8D">
        <w:rPr>
          <w:snapToGrid w:val="0"/>
          <w:sz w:val="28"/>
          <w:szCs w:val="28"/>
        </w:rPr>
        <w:t xml:space="preserve"> </w:t>
      </w:r>
      <w:r w:rsidRPr="004E5A8D">
        <w:rPr>
          <w:snapToGrid w:val="0"/>
          <w:sz w:val="28"/>
          <w:szCs w:val="28"/>
        </w:rPr>
        <w:t>млрд. долл</w:t>
      </w:r>
      <w:r w:rsidR="00854CBB">
        <w:rPr>
          <w:snapToGrid w:val="0"/>
          <w:sz w:val="28"/>
          <w:szCs w:val="28"/>
        </w:rPr>
        <w:t>.</w:t>
      </w:r>
      <w:r w:rsidRPr="004E5A8D">
        <w:rPr>
          <w:snapToGrid w:val="0"/>
          <w:sz w:val="28"/>
          <w:szCs w:val="28"/>
        </w:rPr>
        <w:t xml:space="preserve"> США</w:t>
      </w:r>
      <w:r>
        <w:rPr>
          <w:snapToGrid w:val="0"/>
          <w:sz w:val="28"/>
          <w:szCs w:val="28"/>
        </w:rPr>
        <w:t xml:space="preserve">) </w:t>
      </w:r>
      <w:r w:rsidRPr="004E5A8D">
        <w:rPr>
          <w:snapToGrid w:val="0"/>
          <w:sz w:val="28"/>
          <w:szCs w:val="28"/>
        </w:rPr>
        <w:t xml:space="preserve">от размещения </w:t>
      </w:r>
      <w:r w:rsidR="00C7251E">
        <w:rPr>
          <w:snapToGrid w:val="0"/>
          <w:sz w:val="28"/>
          <w:szCs w:val="28"/>
        </w:rPr>
        <w:t>с</w:t>
      </w:r>
      <w:r w:rsidRPr="004E5A8D">
        <w:rPr>
          <w:snapToGrid w:val="0"/>
          <w:sz w:val="28"/>
          <w:szCs w:val="28"/>
        </w:rPr>
        <w:t xml:space="preserve">редств Фонда </w:t>
      </w:r>
      <w:r w:rsidRPr="005D762C">
        <w:rPr>
          <w:snapToGrid w:val="0"/>
          <w:sz w:val="28"/>
          <w:szCs w:val="28"/>
        </w:rPr>
        <w:t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</w:t>
      </w:r>
      <w:r>
        <w:rPr>
          <w:snapToGrid w:val="0"/>
          <w:sz w:val="28"/>
          <w:szCs w:val="28"/>
        </w:rPr>
        <w:t>.</w:t>
      </w:r>
    </w:p>
    <w:p w:rsidR="00116942" w:rsidRDefault="00B6398D" w:rsidP="003C594F">
      <w:pPr>
        <w:autoSpaceDE w:val="0"/>
        <w:autoSpaceDN w:val="0"/>
        <w:adjustRightInd w:val="0"/>
        <w:spacing w:line="324" w:lineRule="auto"/>
        <w:ind w:firstLine="720"/>
        <w:jc w:val="both"/>
        <w:rPr>
          <w:iCs/>
          <w:sz w:val="28"/>
        </w:rPr>
      </w:pPr>
      <w:r w:rsidRPr="003C640B">
        <w:rPr>
          <w:rStyle w:val="CharStyle5"/>
          <w:sz w:val="28"/>
        </w:rPr>
        <w:t xml:space="preserve">Совокупный доход от размещения средств Фонда в разрешенные </w:t>
      </w:r>
      <w:r w:rsidRPr="00D94E0F">
        <w:rPr>
          <w:rStyle w:val="CharStyle5"/>
          <w:sz w:val="28"/>
          <w:szCs w:val="28"/>
        </w:rPr>
        <w:t xml:space="preserve">финансовые активы, за исключением средств на счетах в Банке России, с января </w:t>
      </w:r>
      <w:r w:rsidR="006B4FC8" w:rsidRPr="00D94E0F">
        <w:rPr>
          <w:sz w:val="28"/>
          <w:szCs w:val="28"/>
        </w:rPr>
        <w:t xml:space="preserve">по </w:t>
      </w:r>
      <w:r w:rsidR="00573E31">
        <w:rPr>
          <w:sz w:val="28"/>
          <w:szCs w:val="28"/>
        </w:rPr>
        <w:t>сентябрь</w:t>
      </w:r>
      <w:r w:rsidR="00573E31" w:rsidRPr="00D94E0F">
        <w:rPr>
          <w:sz w:val="28"/>
          <w:szCs w:val="28"/>
        </w:rPr>
        <w:t xml:space="preserve"> </w:t>
      </w:r>
      <w:r w:rsidR="006B4FC8" w:rsidRPr="00D94E0F">
        <w:rPr>
          <w:sz w:val="28"/>
          <w:szCs w:val="28"/>
        </w:rPr>
        <w:t xml:space="preserve">2016 г. составил </w:t>
      </w:r>
      <w:r w:rsidR="00573E31">
        <w:rPr>
          <w:sz w:val="28"/>
          <w:szCs w:val="28"/>
        </w:rPr>
        <w:t>25</w:t>
      </w:r>
      <w:r w:rsidR="006B4FC8" w:rsidRPr="00D94E0F">
        <w:rPr>
          <w:sz w:val="28"/>
          <w:szCs w:val="28"/>
        </w:rPr>
        <w:t>,</w:t>
      </w:r>
      <w:r w:rsidR="00573E31">
        <w:rPr>
          <w:sz w:val="28"/>
          <w:szCs w:val="28"/>
        </w:rPr>
        <w:t>96</w:t>
      </w:r>
      <w:r w:rsidR="00573E31" w:rsidRPr="00D94E0F">
        <w:rPr>
          <w:sz w:val="28"/>
          <w:szCs w:val="28"/>
        </w:rPr>
        <w:t xml:space="preserve"> </w:t>
      </w:r>
      <w:r w:rsidR="006B4FC8" w:rsidRPr="00D94E0F">
        <w:rPr>
          <w:sz w:val="28"/>
          <w:szCs w:val="28"/>
        </w:rPr>
        <w:t>млрд. рублей, что эквивалентно 0,</w:t>
      </w:r>
      <w:r w:rsidR="00573E31">
        <w:rPr>
          <w:sz w:val="28"/>
          <w:szCs w:val="28"/>
        </w:rPr>
        <w:t>39 </w:t>
      </w:r>
      <w:r w:rsidR="006B4FC8" w:rsidRPr="00D94E0F">
        <w:rPr>
          <w:sz w:val="28"/>
          <w:szCs w:val="28"/>
        </w:rPr>
        <w:t xml:space="preserve">млрд. </w:t>
      </w:r>
      <w:r w:rsidR="00854CBB" w:rsidRPr="00D94E0F">
        <w:rPr>
          <w:sz w:val="28"/>
          <w:szCs w:val="28"/>
        </w:rPr>
        <w:t>долл</w:t>
      </w:r>
      <w:r w:rsidR="00854CBB">
        <w:rPr>
          <w:sz w:val="28"/>
          <w:szCs w:val="28"/>
        </w:rPr>
        <w:t>.</w:t>
      </w:r>
      <w:r w:rsidR="00854CBB" w:rsidRPr="00D94E0F">
        <w:rPr>
          <w:sz w:val="28"/>
          <w:szCs w:val="28"/>
        </w:rPr>
        <w:t xml:space="preserve"> </w:t>
      </w:r>
      <w:r w:rsidR="006B4FC8" w:rsidRPr="00D94E0F">
        <w:rPr>
          <w:sz w:val="28"/>
          <w:szCs w:val="28"/>
        </w:rPr>
        <w:t>США.</w:t>
      </w:r>
      <w:r w:rsidR="00116942" w:rsidRPr="00116942">
        <w:rPr>
          <w:iCs/>
          <w:sz w:val="28"/>
        </w:rPr>
        <w:t xml:space="preserve"> </w:t>
      </w:r>
    </w:p>
    <w:p w:rsidR="00116942" w:rsidRDefault="00116942" w:rsidP="003C594F">
      <w:pPr>
        <w:autoSpaceDE w:val="0"/>
        <w:autoSpaceDN w:val="0"/>
        <w:adjustRightInd w:val="0"/>
        <w:spacing w:line="324" w:lineRule="auto"/>
        <w:ind w:firstLine="720"/>
        <w:jc w:val="both"/>
        <w:rPr>
          <w:sz w:val="28"/>
        </w:rPr>
      </w:pPr>
    </w:p>
    <w:p w:rsidR="005C09AE" w:rsidRPr="00600647" w:rsidRDefault="005C09AE" w:rsidP="003C594F">
      <w:pPr>
        <w:pStyle w:val="Style4"/>
        <w:shd w:val="clear" w:color="auto" w:fill="auto"/>
        <w:spacing w:before="0" w:after="0" w:line="324" w:lineRule="auto"/>
        <w:ind w:firstLine="709"/>
        <w:rPr>
          <w:rStyle w:val="CharStyle5"/>
          <w:color w:val="000000"/>
          <w:sz w:val="28"/>
          <w:szCs w:val="28"/>
        </w:rPr>
        <w:sectPr w:rsidR="005C09AE" w:rsidRPr="00600647" w:rsidSect="003C594F">
          <w:headerReference w:type="even" r:id="rId9"/>
          <w:headerReference w:type="default" r:id="rId10"/>
          <w:type w:val="continuous"/>
          <w:pgSz w:w="11909" w:h="16834"/>
          <w:pgMar w:top="907" w:right="1134" w:bottom="794" w:left="1134" w:header="567" w:footer="6" w:gutter="0"/>
          <w:cols w:space="720"/>
          <w:noEndnote/>
          <w:titlePg/>
          <w:docGrid w:linePitch="360"/>
        </w:sectPr>
      </w:pPr>
    </w:p>
    <w:p w:rsidR="009A44FB" w:rsidRDefault="009A44FB" w:rsidP="003C594F">
      <w:pPr>
        <w:pStyle w:val="Style4"/>
        <w:widowControl/>
        <w:shd w:val="clear" w:color="auto" w:fill="auto"/>
        <w:spacing w:before="0" w:after="0" w:line="324" w:lineRule="auto"/>
        <w:ind w:firstLine="709"/>
        <w:rPr>
          <w:rStyle w:val="CharStyle5"/>
          <w:color w:val="000000"/>
          <w:sz w:val="28"/>
          <w:szCs w:val="28"/>
        </w:rPr>
      </w:pPr>
    </w:p>
    <w:p w:rsidR="00BA444F" w:rsidRPr="00600647" w:rsidRDefault="00BA444F" w:rsidP="003C594F">
      <w:pPr>
        <w:pStyle w:val="Style4"/>
        <w:widowControl/>
        <w:shd w:val="clear" w:color="auto" w:fill="auto"/>
        <w:spacing w:before="0" w:after="0" w:line="324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Показатели объема Резервного фонда и </w:t>
      </w:r>
      <w:r w:rsidR="00854CBB">
        <w:rPr>
          <w:rStyle w:val="CharStyle5"/>
          <w:color w:val="000000"/>
          <w:sz w:val="28"/>
          <w:szCs w:val="28"/>
        </w:rPr>
        <w:t>ФНБ</w:t>
      </w:r>
      <w:r w:rsidRPr="00600647">
        <w:rPr>
          <w:rStyle w:val="CharStyle5"/>
          <w:color w:val="000000"/>
          <w:sz w:val="28"/>
          <w:szCs w:val="28"/>
        </w:rPr>
        <w:t>, а также расчетных сумм доходов от размещения средств фондов рассчитаны по официальным курсам иностранных валют, установленным Банком России на дату, предшествующую отчетной, и кросс-курсам, рассчитанным на основе указанных курсов.</w:t>
      </w:r>
    </w:p>
    <w:p w:rsidR="00BA444F" w:rsidRPr="00600647" w:rsidRDefault="00BA444F" w:rsidP="003C594F">
      <w:pPr>
        <w:pStyle w:val="Style4"/>
        <w:shd w:val="clear" w:color="auto" w:fill="auto"/>
        <w:spacing w:before="0" w:after="0" w:line="324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Подробная статистика по операциям со средствами Резервного фонда и </w:t>
      </w:r>
      <w:r w:rsidR="00854CBB">
        <w:rPr>
          <w:rStyle w:val="CharStyle5"/>
          <w:color w:val="000000"/>
          <w:sz w:val="28"/>
          <w:szCs w:val="28"/>
        </w:rPr>
        <w:lastRenderedPageBreak/>
        <w:t>ФНБ</w:t>
      </w:r>
      <w:r w:rsidRPr="00600647">
        <w:rPr>
          <w:rStyle w:val="CharStyle5"/>
          <w:color w:val="000000"/>
          <w:sz w:val="28"/>
          <w:szCs w:val="28"/>
        </w:rPr>
        <w:t xml:space="preserve"> содержится на сайте Минфина России в сети Интернет в разделах «Резервный фонд» и «Фонд национального благосостояния» в соответствующих подразделах на русском и английском языках и обновляется на регулярной основе.</w:t>
      </w:r>
    </w:p>
    <w:p w:rsidR="009A44FB" w:rsidRDefault="009A44FB" w:rsidP="003C594F">
      <w:pPr>
        <w:pStyle w:val="Style4"/>
        <w:shd w:val="clear" w:color="auto" w:fill="auto"/>
        <w:spacing w:before="0" w:after="0" w:line="324" w:lineRule="auto"/>
        <w:ind w:firstLine="709"/>
        <w:rPr>
          <w:rStyle w:val="CharStyle5"/>
          <w:color w:val="000000"/>
          <w:sz w:val="28"/>
          <w:szCs w:val="28"/>
        </w:rPr>
      </w:pPr>
    </w:p>
    <w:p w:rsidR="00BA444F" w:rsidRPr="00600647" w:rsidRDefault="00BA444F" w:rsidP="003C594F">
      <w:pPr>
        <w:pStyle w:val="Style4"/>
        <w:shd w:val="clear" w:color="auto" w:fill="auto"/>
        <w:spacing w:before="0" w:after="0" w:line="324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Пресс-служба</w:t>
      </w:r>
    </w:p>
    <w:p w:rsidR="00BA444F" w:rsidRPr="00600647" w:rsidRDefault="00BA444F" w:rsidP="003C594F">
      <w:pPr>
        <w:pStyle w:val="Style4"/>
        <w:shd w:val="clear" w:color="auto" w:fill="auto"/>
        <w:spacing w:before="0" w:after="0" w:line="324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Минфина России</w:t>
      </w:r>
    </w:p>
    <w:sectPr w:rsidR="00BA444F" w:rsidRPr="00600647" w:rsidSect="00191697">
      <w:headerReference w:type="even" r:id="rId11"/>
      <w:headerReference w:type="default" r:id="rId12"/>
      <w:type w:val="continuous"/>
      <w:pgSz w:w="11909" w:h="16834"/>
      <w:pgMar w:top="680" w:right="1134" w:bottom="794" w:left="1134" w:header="568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88" w:rsidRDefault="00615C88">
      <w:r>
        <w:separator/>
      </w:r>
    </w:p>
  </w:endnote>
  <w:endnote w:type="continuationSeparator" w:id="0">
    <w:p w:rsidR="00615C88" w:rsidRDefault="0061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88" w:rsidRDefault="00615C88">
      <w:r>
        <w:separator/>
      </w:r>
    </w:p>
  </w:footnote>
  <w:footnote w:type="continuationSeparator" w:id="0">
    <w:p w:rsidR="00615C88" w:rsidRDefault="00615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63" w:rsidRPr="00525CDA" w:rsidRDefault="00E90B2A" w:rsidP="00543EF7">
    <w:pPr>
      <w:pStyle w:val="a3"/>
      <w:jc w:val="center"/>
      <w:rPr>
        <w:b/>
      </w:rPr>
    </w:pPr>
    <w:r>
      <w:fldChar w:fldCharType="begin"/>
    </w:r>
    <w:r>
      <w:instrText>PAGE   \* MERGEFORMAT</w:instrText>
    </w:r>
    <w:r>
      <w:fldChar w:fldCharType="separate"/>
    </w:r>
    <w:r w:rsidR="003C594F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FB" w:rsidRDefault="009A44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C594F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4F" w:rsidRDefault="006A4F8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3A963C6" wp14:editId="04657CFF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BA444F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9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93AEC" w:rsidRPr="00D93AEC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CharStyle9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:rsidR="00BA444F" w:rsidRDefault="00BA444F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9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93AEC" w:rsidRPr="00D93AEC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Style w:val="CharStyle9"/>
                        <w:color w:val="00000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4F" w:rsidRDefault="006A4F8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47902DA" wp14:editId="716F3238">
              <wp:simplePos x="0" y="0"/>
              <wp:positionH relativeFrom="page">
                <wp:posOffset>3666490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BA444F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10"/>
                              <w:bCs/>
                              <w:color w:val="000000"/>
                              <w:szCs w:val="1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418DB" w:rsidRPr="001418DB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CharStyle9"/>
                              <w:color w:val="00000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8.7pt;margin-top:17.3pt;width:16.1pt;height:7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" filled="f" stroked="f">
              <v:textbox style="mso-fit-shape-to-text:t" inset="0,0,0,0">
                <w:txbxContent>
                  <w:p w:rsidR="00BA444F" w:rsidRDefault="00BA444F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10"/>
                        <w:bCs/>
                        <w:color w:val="000000"/>
                        <w:szCs w:val="18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418DB" w:rsidRPr="001418DB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Style w:val="CharStyle9"/>
                        <w:color w:val="00000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3C096455"/>
    <w:multiLevelType w:val="hybridMultilevel"/>
    <w:tmpl w:val="9E9C6498"/>
    <w:lvl w:ilvl="0" w:tplc="B204E862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revisionView w:markup="0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29"/>
    <w:rsid w:val="000330E0"/>
    <w:rsid w:val="000966D7"/>
    <w:rsid w:val="000B04F3"/>
    <w:rsid w:val="000B6766"/>
    <w:rsid w:val="000C631F"/>
    <w:rsid w:val="000D0EC7"/>
    <w:rsid w:val="00116942"/>
    <w:rsid w:val="00116F58"/>
    <w:rsid w:val="001418DB"/>
    <w:rsid w:val="00142957"/>
    <w:rsid w:val="00147205"/>
    <w:rsid w:val="0015339B"/>
    <w:rsid w:val="00155A87"/>
    <w:rsid w:val="00173993"/>
    <w:rsid w:val="001872D1"/>
    <w:rsid w:val="00191697"/>
    <w:rsid w:val="00192471"/>
    <w:rsid w:val="001B20DD"/>
    <w:rsid w:val="001B345C"/>
    <w:rsid w:val="001C4625"/>
    <w:rsid w:val="001D5C8E"/>
    <w:rsid w:val="001D61BF"/>
    <w:rsid w:val="001F1B76"/>
    <w:rsid w:val="00210CF9"/>
    <w:rsid w:val="00251425"/>
    <w:rsid w:val="002B297A"/>
    <w:rsid w:val="002B32BD"/>
    <w:rsid w:val="002B38B8"/>
    <w:rsid w:val="002B5C7E"/>
    <w:rsid w:val="002B687C"/>
    <w:rsid w:val="002C75D8"/>
    <w:rsid w:val="002D3C6F"/>
    <w:rsid w:val="002D6C50"/>
    <w:rsid w:val="002E7C24"/>
    <w:rsid w:val="002F4E29"/>
    <w:rsid w:val="002F67BF"/>
    <w:rsid w:val="00305260"/>
    <w:rsid w:val="003126B5"/>
    <w:rsid w:val="00315DE0"/>
    <w:rsid w:val="00330427"/>
    <w:rsid w:val="00333B53"/>
    <w:rsid w:val="003362E0"/>
    <w:rsid w:val="00337A04"/>
    <w:rsid w:val="003724AC"/>
    <w:rsid w:val="0038066C"/>
    <w:rsid w:val="00390CC4"/>
    <w:rsid w:val="003C039B"/>
    <w:rsid w:val="003C3172"/>
    <w:rsid w:val="003C594F"/>
    <w:rsid w:val="003C640B"/>
    <w:rsid w:val="003D1643"/>
    <w:rsid w:val="003D216E"/>
    <w:rsid w:val="003D4181"/>
    <w:rsid w:val="003E14D5"/>
    <w:rsid w:val="00402C3D"/>
    <w:rsid w:val="004065E4"/>
    <w:rsid w:val="00433385"/>
    <w:rsid w:val="00434E62"/>
    <w:rsid w:val="004744CA"/>
    <w:rsid w:val="00491F20"/>
    <w:rsid w:val="004B3A63"/>
    <w:rsid w:val="00525CDA"/>
    <w:rsid w:val="00530E11"/>
    <w:rsid w:val="00543EF7"/>
    <w:rsid w:val="00544BA3"/>
    <w:rsid w:val="00546860"/>
    <w:rsid w:val="00573E31"/>
    <w:rsid w:val="0059306B"/>
    <w:rsid w:val="005B21FC"/>
    <w:rsid w:val="005B393E"/>
    <w:rsid w:val="005C09AE"/>
    <w:rsid w:val="005D2830"/>
    <w:rsid w:val="005F2B97"/>
    <w:rsid w:val="00600647"/>
    <w:rsid w:val="00601A06"/>
    <w:rsid w:val="00615C88"/>
    <w:rsid w:val="00622BBC"/>
    <w:rsid w:val="0063345E"/>
    <w:rsid w:val="00641B66"/>
    <w:rsid w:val="00660603"/>
    <w:rsid w:val="006814E5"/>
    <w:rsid w:val="00684F11"/>
    <w:rsid w:val="0068658D"/>
    <w:rsid w:val="00692F6E"/>
    <w:rsid w:val="006A4F8F"/>
    <w:rsid w:val="006B4FC8"/>
    <w:rsid w:val="006B63B3"/>
    <w:rsid w:val="006B6530"/>
    <w:rsid w:val="006D2686"/>
    <w:rsid w:val="007121B6"/>
    <w:rsid w:val="00725F8C"/>
    <w:rsid w:val="00753C65"/>
    <w:rsid w:val="0075454C"/>
    <w:rsid w:val="0077397E"/>
    <w:rsid w:val="007749C0"/>
    <w:rsid w:val="00790596"/>
    <w:rsid w:val="007A6D1C"/>
    <w:rsid w:val="007F58E6"/>
    <w:rsid w:val="00814CEA"/>
    <w:rsid w:val="008253BD"/>
    <w:rsid w:val="008525CB"/>
    <w:rsid w:val="00854CBB"/>
    <w:rsid w:val="00855577"/>
    <w:rsid w:val="008659FD"/>
    <w:rsid w:val="008661F1"/>
    <w:rsid w:val="00883CAD"/>
    <w:rsid w:val="00890554"/>
    <w:rsid w:val="008B606B"/>
    <w:rsid w:val="00910A6C"/>
    <w:rsid w:val="009231C3"/>
    <w:rsid w:val="00933657"/>
    <w:rsid w:val="00994AE5"/>
    <w:rsid w:val="009A05AD"/>
    <w:rsid w:val="009A0916"/>
    <w:rsid w:val="009A0FE2"/>
    <w:rsid w:val="009A44FB"/>
    <w:rsid w:val="009A467C"/>
    <w:rsid w:val="009C6776"/>
    <w:rsid w:val="009D3364"/>
    <w:rsid w:val="009E2F39"/>
    <w:rsid w:val="009F02FE"/>
    <w:rsid w:val="009F3436"/>
    <w:rsid w:val="009F57B2"/>
    <w:rsid w:val="00A009D2"/>
    <w:rsid w:val="00A237AF"/>
    <w:rsid w:val="00A26E60"/>
    <w:rsid w:val="00A62413"/>
    <w:rsid w:val="00A718D0"/>
    <w:rsid w:val="00AD2160"/>
    <w:rsid w:val="00AE2EA4"/>
    <w:rsid w:val="00AE4342"/>
    <w:rsid w:val="00AF4328"/>
    <w:rsid w:val="00AF533D"/>
    <w:rsid w:val="00B01703"/>
    <w:rsid w:val="00B02390"/>
    <w:rsid w:val="00B025F3"/>
    <w:rsid w:val="00B04101"/>
    <w:rsid w:val="00B10943"/>
    <w:rsid w:val="00B1765F"/>
    <w:rsid w:val="00B176EB"/>
    <w:rsid w:val="00B6398D"/>
    <w:rsid w:val="00B919A3"/>
    <w:rsid w:val="00BA00C4"/>
    <w:rsid w:val="00BA444F"/>
    <w:rsid w:val="00BC5D0B"/>
    <w:rsid w:val="00BE625A"/>
    <w:rsid w:val="00BF3DDF"/>
    <w:rsid w:val="00C15EA0"/>
    <w:rsid w:val="00C4650D"/>
    <w:rsid w:val="00C50CC4"/>
    <w:rsid w:val="00C53218"/>
    <w:rsid w:val="00C7251E"/>
    <w:rsid w:val="00C96C4E"/>
    <w:rsid w:val="00CA22EE"/>
    <w:rsid w:val="00CB0754"/>
    <w:rsid w:val="00CC40FA"/>
    <w:rsid w:val="00CD67B8"/>
    <w:rsid w:val="00CE7D76"/>
    <w:rsid w:val="00D507BC"/>
    <w:rsid w:val="00D769AF"/>
    <w:rsid w:val="00D93AEC"/>
    <w:rsid w:val="00D94E0F"/>
    <w:rsid w:val="00D9682B"/>
    <w:rsid w:val="00DA3CC8"/>
    <w:rsid w:val="00DB19B0"/>
    <w:rsid w:val="00DB7C28"/>
    <w:rsid w:val="00DD3A79"/>
    <w:rsid w:val="00DD50F6"/>
    <w:rsid w:val="00DD5D0B"/>
    <w:rsid w:val="00DE7801"/>
    <w:rsid w:val="00E008C7"/>
    <w:rsid w:val="00E307DE"/>
    <w:rsid w:val="00E90B2A"/>
    <w:rsid w:val="00EB069C"/>
    <w:rsid w:val="00EB6CC7"/>
    <w:rsid w:val="00ED57DF"/>
    <w:rsid w:val="00EE694F"/>
    <w:rsid w:val="00F250C6"/>
    <w:rsid w:val="00F2794B"/>
    <w:rsid w:val="00F307F9"/>
    <w:rsid w:val="00F5250B"/>
    <w:rsid w:val="00F6304E"/>
    <w:rsid w:val="00F767D5"/>
    <w:rsid w:val="00F80F4F"/>
    <w:rsid w:val="00FA23E3"/>
    <w:rsid w:val="00FA43B1"/>
    <w:rsid w:val="00FC1B2D"/>
    <w:rsid w:val="00FC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Pr>
      <w:b/>
      <w:u w:val="none"/>
    </w:rPr>
  </w:style>
  <w:style w:type="character" w:customStyle="1" w:styleId="CharStyle5">
    <w:name w:val="Char Style 5"/>
    <w:link w:val="Style4"/>
    <w:uiPriority w:val="99"/>
    <w:locked/>
    <w:rPr>
      <w:sz w:val="26"/>
      <w:u w:val="none"/>
    </w:rPr>
  </w:style>
  <w:style w:type="character" w:customStyle="1" w:styleId="CharStyle6">
    <w:name w:val="Char Style 6"/>
    <w:uiPriority w:val="99"/>
    <w:rPr>
      <w:sz w:val="26"/>
      <w:u w:val="single"/>
    </w:rPr>
  </w:style>
  <w:style w:type="character" w:customStyle="1" w:styleId="CharStyle8">
    <w:name w:val="Char Style 8"/>
    <w:link w:val="Style7"/>
    <w:uiPriority w:val="99"/>
    <w:locked/>
    <w:rPr>
      <w:sz w:val="8"/>
      <w:u w:val="none"/>
    </w:rPr>
  </w:style>
  <w:style w:type="character" w:customStyle="1" w:styleId="CharStyle9">
    <w:name w:val="Char Style 9"/>
    <w:uiPriority w:val="99"/>
  </w:style>
  <w:style w:type="character" w:customStyle="1" w:styleId="CharStyle10">
    <w:name w:val="Char Style 10"/>
    <w:uiPriority w:val="99"/>
    <w:rPr>
      <w:b/>
      <w:spacing w:val="50"/>
      <w:sz w:val="18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after="360" w:line="331" w:lineRule="exact"/>
      <w:jc w:val="center"/>
      <w:outlineLvl w:val="0"/>
    </w:pPr>
    <w:rPr>
      <w:b/>
      <w:bCs/>
      <w:color w:val="auto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before="360" w:after="360" w:line="384" w:lineRule="exact"/>
      <w:jc w:val="both"/>
    </w:pPr>
    <w:rPr>
      <w:color w:val="auto"/>
      <w:sz w:val="26"/>
      <w:szCs w:val="26"/>
    </w:rPr>
  </w:style>
  <w:style w:type="paragraph" w:customStyle="1" w:styleId="Style7">
    <w:name w:val="Style 7"/>
    <w:basedOn w:val="a"/>
    <w:link w:val="CharStyle8"/>
    <w:uiPriority w:val="99"/>
    <w:pPr>
      <w:shd w:val="clear" w:color="auto" w:fill="FFFFFF"/>
      <w:spacing w:line="240" w:lineRule="atLeast"/>
      <w:jc w:val="center"/>
    </w:pPr>
    <w:rPr>
      <w:color w:val="auto"/>
      <w:sz w:val="8"/>
      <w:szCs w:val="8"/>
    </w:rPr>
  </w:style>
  <w:style w:type="paragraph" w:styleId="a3">
    <w:name w:val="header"/>
    <w:basedOn w:val="a"/>
    <w:link w:val="a4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09AE"/>
    <w:rPr>
      <w:rFonts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09AE"/>
    <w:rPr>
      <w:rFonts w:cs="Times New Roman"/>
      <w:color w:val="000000"/>
    </w:rPr>
  </w:style>
  <w:style w:type="paragraph" w:customStyle="1" w:styleId="1">
    <w:name w:val="Знак Знак1 Знак Знак Знак Знак"/>
    <w:basedOn w:val="a"/>
    <w:rsid w:val="006B4FC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B6398D"/>
    <w:pPr>
      <w:widowControl/>
      <w:jc w:val="both"/>
    </w:pPr>
    <w:rPr>
      <w:color w:val="auto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6398D"/>
    <w:rPr>
      <w:sz w:val="28"/>
    </w:rPr>
  </w:style>
  <w:style w:type="paragraph" w:customStyle="1" w:styleId="10">
    <w:name w:val="Знак Знак1 Знак Знак Знак Знак"/>
    <w:basedOn w:val="a"/>
    <w:rsid w:val="00B6398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D57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7DF"/>
    <w:rPr>
      <w:rFonts w:ascii="Tahoma" w:hAnsi="Tahoma" w:cs="Tahoma"/>
      <w:color w:val="000000"/>
      <w:sz w:val="16"/>
      <w:szCs w:val="16"/>
    </w:rPr>
  </w:style>
  <w:style w:type="paragraph" w:customStyle="1" w:styleId="11">
    <w:name w:val="Знак Знак1 Знак Знак Знак Знак"/>
    <w:basedOn w:val="a"/>
    <w:rsid w:val="00883CA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362E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362E0"/>
  </w:style>
  <w:style w:type="character" w:styleId="ab">
    <w:name w:val="Hyperlink"/>
    <w:basedOn w:val="a0"/>
    <w:uiPriority w:val="99"/>
    <w:semiHidden/>
    <w:unhideWhenUsed/>
    <w:rsid w:val="003362E0"/>
    <w:rPr>
      <w:color w:val="0000FF"/>
      <w:u w:val="single"/>
    </w:rPr>
  </w:style>
  <w:style w:type="paragraph" w:customStyle="1" w:styleId="13">
    <w:name w:val="Знак Знак1 Знак Знак Знак Знак"/>
    <w:basedOn w:val="a"/>
    <w:rsid w:val="009A091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4">
    <w:name w:val="Знак Знак1 Знак Знак Знак Знак"/>
    <w:basedOn w:val="a"/>
    <w:rsid w:val="00AD216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5">
    <w:name w:val="Знак Знак1 Знак Знак Знак Знак"/>
    <w:basedOn w:val="a"/>
    <w:rsid w:val="002B38B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6">
    <w:name w:val="Знак Знак1 Знак Знак Знак Знак"/>
    <w:basedOn w:val="a"/>
    <w:rsid w:val="00CE7D7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Pr>
      <w:b/>
      <w:u w:val="none"/>
    </w:rPr>
  </w:style>
  <w:style w:type="character" w:customStyle="1" w:styleId="CharStyle5">
    <w:name w:val="Char Style 5"/>
    <w:link w:val="Style4"/>
    <w:uiPriority w:val="99"/>
    <w:locked/>
    <w:rPr>
      <w:sz w:val="26"/>
      <w:u w:val="none"/>
    </w:rPr>
  </w:style>
  <w:style w:type="character" w:customStyle="1" w:styleId="CharStyle6">
    <w:name w:val="Char Style 6"/>
    <w:uiPriority w:val="99"/>
    <w:rPr>
      <w:sz w:val="26"/>
      <w:u w:val="single"/>
    </w:rPr>
  </w:style>
  <w:style w:type="character" w:customStyle="1" w:styleId="CharStyle8">
    <w:name w:val="Char Style 8"/>
    <w:link w:val="Style7"/>
    <w:uiPriority w:val="99"/>
    <w:locked/>
    <w:rPr>
      <w:sz w:val="8"/>
      <w:u w:val="none"/>
    </w:rPr>
  </w:style>
  <w:style w:type="character" w:customStyle="1" w:styleId="CharStyle9">
    <w:name w:val="Char Style 9"/>
    <w:uiPriority w:val="99"/>
  </w:style>
  <w:style w:type="character" w:customStyle="1" w:styleId="CharStyle10">
    <w:name w:val="Char Style 10"/>
    <w:uiPriority w:val="99"/>
    <w:rPr>
      <w:b/>
      <w:spacing w:val="50"/>
      <w:sz w:val="18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after="360" w:line="331" w:lineRule="exact"/>
      <w:jc w:val="center"/>
      <w:outlineLvl w:val="0"/>
    </w:pPr>
    <w:rPr>
      <w:b/>
      <w:bCs/>
      <w:color w:val="auto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before="360" w:after="360" w:line="384" w:lineRule="exact"/>
      <w:jc w:val="both"/>
    </w:pPr>
    <w:rPr>
      <w:color w:val="auto"/>
      <w:sz w:val="26"/>
      <w:szCs w:val="26"/>
    </w:rPr>
  </w:style>
  <w:style w:type="paragraph" w:customStyle="1" w:styleId="Style7">
    <w:name w:val="Style 7"/>
    <w:basedOn w:val="a"/>
    <w:link w:val="CharStyle8"/>
    <w:uiPriority w:val="99"/>
    <w:pPr>
      <w:shd w:val="clear" w:color="auto" w:fill="FFFFFF"/>
      <w:spacing w:line="240" w:lineRule="atLeast"/>
      <w:jc w:val="center"/>
    </w:pPr>
    <w:rPr>
      <w:color w:val="auto"/>
      <w:sz w:val="8"/>
      <w:szCs w:val="8"/>
    </w:rPr>
  </w:style>
  <w:style w:type="paragraph" w:styleId="a3">
    <w:name w:val="header"/>
    <w:basedOn w:val="a"/>
    <w:link w:val="a4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09AE"/>
    <w:rPr>
      <w:rFonts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09AE"/>
    <w:rPr>
      <w:rFonts w:cs="Times New Roman"/>
      <w:color w:val="000000"/>
    </w:rPr>
  </w:style>
  <w:style w:type="paragraph" w:customStyle="1" w:styleId="1">
    <w:name w:val="Знак Знак1 Знак Знак Знак Знак"/>
    <w:basedOn w:val="a"/>
    <w:rsid w:val="006B4FC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B6398D"/>
    <w:pPr>
      <w:widowControl/>
      <w:jc w:val="both"/>
    </w:pPr>
    <w:rPr>
      <w:color w:val="auto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6398D"/>
    <w:rPr>
      <w:sz w:val="28"/>
    </w:rPr>
  </w:style>
  <w:style w:type="paragraph" w:customStyle="1" w:styleId="10">
    <w:name w:val="Знак Знак1 Знак Знак Знак Знак"/>
    <w:basedOn w:val="a"/>
    <w:rsid w:val="00B6398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D57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7DF"/>
    <w:rPr>
      <w:rFonts w:ascii="Tahoma" w:hAnsi="Tahoma" w:cs="Tahoma"/>
      <w:color w:val="000000"/>
      <w:sz w:val="16"/>
      <w:szCs w:val="16"/>
    </w:rPr>
  </w:style>
  <w:style w:type="paragraph" w:customStyle="1" w:styleId="11">
    <w:name w:val="Знак Знак1 Знак Знак Знак Знак"/>
    <w:basedOn w:val="a"/>
    <w:rsid w:val="00883CA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362E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362E0"/>
  </w:style>
  <w:style w:type="character" w:styleId="ab">
    <w:name w:val="Hyperlink"/>
    <w:basedOn w:val="a0"/>
    <w:uiPriority w:val="99"/>
    <w:semiHidden/>
    <w:unhideWhenUsed/>
    <w:rsid w:val="003362E0"/>
    <w:rPr>
      <w:color w:val="0000FF"/>
      <w:u w:val="single"/>
    </w:rPr>
  </w:style>
  <w:style w:type="paragraph" w:customStyle="1" w:styleId="13">
    <w:name w:val="Знак Знак1 Знак Знак Знак Знак"/>
    <w:basedOn w:val="a"/>
    <w:rsid w:val="009A091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4">
    <w:name w:val="Знак Знак1 Знак Знак Знак Знак"/>
    <w:basedOn w:val="a"/>
    <w:rsid w:val="00AD216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5">
    <w:name w:val="Знак Знак1 Знак Знак Знак Знак"/>
    <w:basedOn w:val="a"/>
    <w:rsid w:val="002B38B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6">
    <w:name w:val="Знак Знак1 Знак Знак Знак Знак"/>
    <w:basedOn w:val="a"/>
    <w:rsid w:val="00CE7D7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80BB4-1943-465D-AFD2-CE9AA1A7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ИВКОВА СВЕТЛАНА ИГОРЕВНА</dc:creator>
  <cp:lastModifiedBy>ДАРОНЬКИН МИХАИЛ СЕРГЕЕВИЧ</cp:lastModifiedBy>
  <cp:revision>3</cp:revision>
  <cp:lastPrinted>2016-09-05T16:58:00Z</cp:lastPrinted>
  <dcterms:created xsi:type="dcterms:W3CDTF">2016-10-03T17:08:00Z</dcterms:created>
  <dcterms:modified xsi:type="dcterms:W3CDTF">2016-10-03T17:08:00Z</dcterms:modified>
</cp:coreProperties>
</file>