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0A" w:rsidRPr="001476A2" w:rsidRDefault="0041780A" w:rsidP="0041780A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32"/>
          <w:szCs w:val="20"/>
          <w:lang w:val="ru-RU"/>
        </w:rPr>
      </w:pPr>
      <w:r w:rsidRPr="001476A2">
        <w:rPr>
          <w:rFonts w:ascii="Times New Roman" w:eastAsia="Times New Roman" w:hAnsi="Times New Roman" w:cs="Times New Roman"/>
          <w:sz w:val="32"/>
          <w:szCs w:val="20"/>
          <w:lang w:val="ru-RU"/>
        </w:rPr>
        <w:t>Проект</w:t>
      </w:r>
    </w:p>
    <w:p w:rsidR="0041780A" w:rsidRPr="001476A2" w:rsidRDefault="0041780A" w:rsidP="004178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/>
        </w:rPr>
      </w:pPr>
    </w:p>
    <w:p w:rsidR="0041780A" w:rsidRPr="001476A2" w:rsidRDefault="0041780A" w:rsidP="004178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/>
        </w:rPr>
      </w:pPr>
    </w:p>
    <w:p w:rsidR="0041780A" w:rsidRPr="001476A2" w:rsidRDefault="0041780A" w:rsidP="004178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val="ru-RU"/>
        </w:rPr>
      </w:pPr>
      <w:r w:rsidRPr="001476A2">
        <w:rPr>
          <w:rFonts w:ascii="Times New Roman" w:eastAsia="Times New Roman" w:hAnsi="Times New Roman" w:cs="Times New Roman"/>
          <w:b/>
          <w:sz w:val="32"/>
          <w:szCs w:val="20"/>
          <w:lang w:val="ru-RU"/>
        </w:rPr>
        <w:t>ПРАВИТЕЛЬСТВО РОССИЙСКОЙ ФЕДЕРАЦИИ</w:t>
      </w:r>
    </w:p>
    <w:p w:rsidR="0041780A" w:rsidRPr="001476A2" w:rsidRDefault="0041780A" w:rsidP="0041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41780A" w:rsidRPr="006E762A" w:rsidRDefault="0041780A" w:rsidP="004178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ru-RU"/>
        </w:rPr>
      </w:pPr>
      <w:r w:rsidRPr="006E762A">
        <w:rPr>
          <w:rFonts w:ascii="Times New Roman" w:eastAsia="Times New Roman" w:hAnsi="Times New Roman" w:cs="Times New Roman"/>
          <w:sz w:val="32"/>
          <w:szCs w:val="20"/>
          <w:lang w:val="ru-RU"/>
        </w:rPr>
        <w:t>ПОСТАНОВЛЕНИЕ</w:t>
      </w:r>
    </w:p>
    <w:p w:rsidR="0041780A" w:rsidRPr="001476A2" w:rsidRDefault="0041780A" w:rsidP="00417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41780A" w:rsidRPr="001476A2" w:rsidRDefault="0041780A" w:rsidP="00417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41780A" w:rsidRPr="001476A2" w:rsidRDefault="0041780A" w:rsidP="0041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1476A2">
        <w:rPr>
          <w:rFonts w:ascii="Times New Roman" w:eastAsia="Times New Roman" w:hAnsi="Times New Roman" w:cs="Times New Roman"/>
          <w:sz w:val="28"/>
          <w:szCs w:val="20"/>
          <w:lang w:val="ru-RU"/>
        </w:rPr>
        <w:t>от «___» ______________2016 г. № _____</w:t>
      </w:r>
    </w:p>
    <w:p w:rsidR="0041780A" w:rsidRPr="001476A2" w:rsidRDefault="0041780A" w:rsidP="0041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41780A" w:rsidRPr="001476A2" w:rsidRDefault="0041780A" w:rsidP="0041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1476A2">
        <w:rPr>
          <w:rFonts w:ascii="Times New Roman" w:eastAsia="Times New Roman" w:hAnsi="Times New Roman" w:cs="Times New Roman"/>
          <w:sz w:val="28"/>
          <w:szCs w:val="20"/>
          <w:lang w:val="ru-RU"/>
        </w:rPr>
        <w:t>МОСКВА</w:t>
      </w:r>
    </w:p>
    <w:p w:rsidR="0041780A" w:rsidRPr="001476A2" w:rsidRDefault="0041780A" w:rsidP="0041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41780A" w:rsidRPr="001476A2" w:rsidRDefault="0041780A" w:rsidP="0041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/>
        </w:rPr>
      </w:pPr>
    </w:p>
    <w:p w:rsidR="0041780A" w:rsidRPr="001476A2" w:rsidRDefault="0041780A" w:rsidP="0041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41780A" w:rsidRPr="001476A2" w:rsidRDefault="0041780A" w:rsidP="0041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  <w:r w:rsidRPr="001476A2">
        <w:rPr>
          <w:rFonts w:ascii="Times New Roman" w:eastAsia="Times New Roman" w:hAnsi="Times New Roman" w:cs="Times New Roman"/>
          <w:b/>
          <w:sz w:val="28"/>
          <w:szCs w:val="20"/>
          <w:lang w:val="ru-RU"/>
        </w:rPr>
        <w:t>Об особенностях осуществления закупок отдельными заказчиками аудиторских услуг (за исключением проведения обязательного аудита бухгалтерской (финансовой) отчетности заказчика), а также консультационных услуг</w:t>
      </w:r>
    </w:p>
    <w:p w:rsidR="0041780A" w:rsidRDefault="0041780A" w:rsidP="00417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/>
        </w:rPr>
      </w:pPr>
    </w:p>
    <w:p w:rsidR="00A8685E" w:rsidRDefault="00A8685E" w:rsidP="00A868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8685E" w:rsidRPr="001476A2" w:rsidRDefault="00A8685E" w:rsidP="00A868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476A2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пунктом 3 части 8 статьи 3 Федерального закона «О закупках товаров, работ, услуг отдельными видами юридических лиц» Правительство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476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315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6315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 с т а н о в л я е т</w:t>
      </w:r>
      <w:r w:rsidRPr="001476A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bookmarkStart w:id="0" w:name="_GoBack"/>
      <w:bookmarkEnd w:id="0"/>
    </w:p>
    <w:p w:rsidR="00ED6892" w:rsidRDefault="00ED6892" w:rsidP="00ED68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             </w:t>
      </w:r>
      <w:proofErr w:type="gramStart"/>
      <w:r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Установить, что закупка аудиторских услуг (за исключением проведения обязательного аудита бухгалтерской (финансовой) отчетности заказчика), а также консультационных услуг осуществляется путем проведения открытого конкурса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</w:t>
      </w:r>
      <w:r w:rsidR="00731AFA">
        <w:rPr>
          <w:rFonts w:ascii="Times New Roman" w:eastAsia="Times New Roman" w:hAnsi="Times New Roman" w:cs="Times New Roman"/>
          <w:sz w:val="28"/>
          <w:szCs w:val="28"/>
          <w:lang w:val="ru-RU"/>
        </w:rPr>
        <w:t>с учетом особенностей, установленных пунктом 2 настоящего постановления.</w:t>
      </w:r>
      <w:proofErr w:type="gramEnd"/>
    </w:p>
    <w:p w:rsidR="00F07A43" w:rsidRDefault="00731AFA" w:rsidP="009B4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 О</w:t>
      </w:r>
      <w:r w:rsidR="00ED6892"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>ткрытый конкурс, предусмотренный пунктом 1 настоящего п</w:t>
      </w:r>
      <w:r w:rsidR="006F6B3B">
        <w:rPr>
          <w:rFonts w:ascii="Times New Roman" w:eastAsia="Times New Roman" w:hAnsi="Times New Roman" w:cs="Times New Roman"/>
          <w:sz w:val="28"/>
          <w:szCs w:val="28"/>
          <w:lang w:val="ru-RU"/>
        </w:rPr>
        <w:t>остановления</w:t>
      </w:r>
      <w:r w:rsidR="00ED6892"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>, проводится</w:t>
      </w:r>
      <w:r w:rsidR="00F07A4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учетом следующих особенностей:</w:t>
      </w:r>
    </w:p>
    <w:p w:rsidR="00ED6892" w:rsidRPr="00ED6892" w:rsidRDefault="00F07A43" w:rsidP="009B4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1) </w:t>
      </w:r>
      <w:r w:rsidR="00ED6892"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установление требования к обеспечению заявок на участие в открытом конкурсе и (или) к обеспечению исполнени</w:t>
      </w:r>
      <w:r w:rsidR="00D5617F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ED6892"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контракта не является обязательным</w:t>
      </w:r>
      <w:r w:rsidR="00565919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ED6892" w:rsidRPr="00ED6892" w:rsidRDefault="00ED6892" w:rsidP="00B212D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56591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56423">
        <w:rPr>
          <w:rFonts w:ascii="Times New Roman" w:eastAsia="Times New Roman" w:hAnsi="Times New Roman" w:cs="Times New Roman"/>
          <w:sz w:val="28"/>
          <w:szCs w:val="28"/>
          <w:lang w:val="ru-RU"/>
        </w:rPr>
        <w:t>при закупке</w:t>
      </w:r>
      <w:r w:rsidR="009B4AA4">
        <w:rPr>
          <w:rFonts w:ascii="Times New Roman" w:eastAsia="Times New Roman" w:hAnsi="Times New Roman" w:cs="Times New Roman"/>
          <w:sz w:val="28"/>
          <w:szCs w:val="28"/>
          <w:lang w:val="ru-RU"/>
        </w:rPr>
        <w:t>, осуществляемой</w:t>
      </w:r>
      <w:r w:rsidR="00B212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>заказчиками, включенными в сводный реестр организаций оборонно-промышленного комплекса</w:t>
      </w:r>
      <w:r w:rsidR="00F5642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участник закупки</w:t>
      </w:r>
      <w:r w:rsidR="00B212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подтвержда</w:t>
      </w:r>
      <w:r w:rsidR="00F5642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B212DC">
        <w:rPr>
          <w:rFonts w:ascii="Times New Roman" w:eastAsia="Times New Roman" w:hAnsi="Times New Roman" w:cs="Times New Roman"/>
          <w:sz w:val="28"/>
          <w:szCs w:val="28"/>
          <w:lang w:val="ru-RU"/>
        </w:rPr>
        <w:t>т  отсутствие</w:t>
      </w:r>
      <w:r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числе </w:t>
      </w:r>
      <w:r w:rsidR="00B212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своих </w:t>
      </w:r>
      <w:proofErr w:type="spellStart"/>
      <w:r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>бенеф</w:t>
      </w:r>
      <w:r w:rsidR="00DD0CD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>циарных</w:t>
      </w:r>
      <w:proofErr w:type="spellEnd"/>
      <w:r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владельцев иностранн</w:t>
      </w:r>
      <w:r w:rsidR="00F56423"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ED68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лица, если иное не предусмотрено федеральным законом или международным договором Российской Федерации.</w:t>
      </w:r>
      <w:r w:rsidR="00B212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B212DC" w:rsidRPr="00B212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Отсутствие в числе </w:t>
      </w:r>
      <w:proofErr w:type="spellStart"/>
      <w:r w:rsidR="00B212DC" w:rsidRPr="00B212DC">
        <w:rPr>
          <w:rFonts w:ascii="Times New Roman" w:eastAsia="Times New Roman" w:hAnsi="Times New Roman" w:cs="Times New Roman"/>
          <w:sz w:val="28"/>
          <w:szCs w:val="28"/>
          <w:lang w:val="ru-RU"/>
        </w:rPr>
        <w:t>бенефициарных</w:t>
      </w:r>
      <w:proofErr w:type="spellEnd"/>
      <w:r w:rsidR="00B212DC" w:rsidRPr="00B212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владельцев участника закупки иностранного лица подтверждается заявлением участника закупки на основе информации, которой располагает участник закупки в соответствии с Федеральным законом «О противодействии легализации (отмыванию) доходов, </w:t>
      </w:r>
      <w:r w:rsidR="00B212DC" w:rsidRPr="00B212D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полученных преступным путем, и финансированию терроризма».</w:t>
      </w:r>
      <w:proofErr w:type="gramEnd"/>
      <w:r w:rsidR="007A2471" w:rsidRPr="004008E4">
        <w:rPr>
          <w:lang w:val="ru-RU"/>
        </w:rPr>
        <w:t xml:space="preserve"> </w:t>
      </w:r>
      <w:r w:rsidR="007A2471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="007A2471" w:rsidRPr="007A24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явки участников закупки, </w:t>
      </w:r>
      <w:r w:rsidR="008F4BCA">
        <w:rPr>
          <w:rFonts w:ascii="Times New Roman" w:eastAsia="Times New Roman" w:hAnsi="Times New Roman" w:cs="Times New Roman"/>
          <w:sz w:val="28"/>
          <w:szCs w:val="28"/>
          <w:lang w:val="ru-RU"/>
        </w:rPr>
        <w:t>не подтвердивших</w:t>
      </w:r>
      <w:r w:rsidR="008F4BCA" w:rsidRPr="003162D3">
        <w:rPr>
          <w:lang w:val="ru-RU"/>
        </w:rPr>
        <w:t xml:space="preserve"> </w:t>
      </w:r>
      <w:r w:rsidR="008F4BCA" w:rsidRPr="008F4B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отсутствие в числе своих </w:t>
      </w:r>
      <w:proofErr w:type="spellStart"/>
      <w:r w:rsidR="008F4BCA" w:rsidRPr="008F4BCA">
        <w:rPr>
          <w:rFonts w:ascii="Times New Roman" w:eastAsia="Times New Roman" w:hAnsi="Times New Roman" w:cs="Times New Roman"/>
          <w:sz w:val="28"/>
          <w:szCs w:val="28"/>
          <w:lang w:val="ru-RU"/>
        </w:rPr>
        <w:t>бенеф</w:t>
      </w:r>
      <w:r w:rsidR="00DD0CD5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8F4BCA" w:rsidRPr="008F4BCA">
        <w:rPr>
          <w:rFonts w:ascii="Times New Roman" w:eastAsia="Times New Roman" w:hAnsi="Times New Roman" w:cs="Times New Roman"/>
          <w:sz w:val="28"/>
          <w:szCs w:val="28"/>
          <w:lang w:val="ru-RU"/>
        </w:rPr>
        <w:t>циарных</w:t>
      </w:r>
      <w:proofErr w:type="spellEnd"/>
      <w:r w:rsidR="008F4BCA" w:rsidRPr="008F4B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владельцев иностранного лиц</w:t>
      </w:r>
      <w:r w:rsidR="006315B6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  <w:r w:rsidR="00945A8D">
        <w:rPr>
          <w:lang w:val="ru-RU"/>
        </w:rPr>
        <w:t xml:space="preserve"> </w:t>
      </w:r>
      <w:r w:rsidR="007A2471">
        <w:rPr>
          <w:rFonts w:ascii="Times New Roman" w:eastAsia="Times New Roman" w:hAnsi="Times New Roman" w:cs="Times New Roman"/>
          <w:sz w:val="28"/>
          <w:szCs w:val="28"/>
          <w:lang w:val="ru-RU"/>
        </w:rPr>
        <w:t>отклоняются</w:t>
      </w:r>
      <w:r w:rsidR="007A2471" w:rsidRPr="007A2471">
        <w:rPr>
          <w:rFonts w:ascii="Times New Roman" w:eastAsia="Times New Roman" w:hAnsi="Times New Roman" w:cs="Times New Roman"/>
          <w:sz w:val="28"/>
          <w:szCs w:val="28"/>
          <w:lang w:val="ru-RU"/>
        </w:rPr>
        <w:t>, если иное не предусмотрено федеральным законом или международным договором Российской Федерации.</w:t>
      </w:r>
    </w:p>
    <w:p w:rsidR="0041780A" w:rsidRDefault="0041780A" w:rsidP="0041780A">
      <w:pPr>
        <w:pStyle w:val="ConsPlusTitlePage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AF2973" w:rsidRDefault="00AF2973" w:rsidP="0041780A">
      <w:pPr>
        <w:pStyle w:val="ConsPlusTitlePage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41780A" w:rsidRDefault="0041780A" w:rsidP="0041780A">
      <w:pPr>
        <w:pStyle w:val="ConsPlusTitlePage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771"/>
      </w:tblGrid>
      <w:tr w:rsidR="0041780A" w:rsidTr="00E3714C">
        <w:tc>
          <w:tcPr>
            <w:tcW w:w="4952" w:type="dxa"/>
          </w:tcPr>
          <w:p w:rsidR="0041780A" w:rsidRPr="004F682A" w:rsidRDefault="0041780A" w:rsidP="00E3714C">
            <w:pPr>
              <w:pStyle w:val="ConsPlusTitlePage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4F682A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Председатель Правительства</w:t>
            </w:r>
          </w:p>
          <w:p w:rsidR="0041780A" w:rsidRDefault="00EE690E" w:rsidP="00E3714C">
            <w:pPr>
              <w:pStyle w:val="ConsPlusTitlePage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="0041780A" w:rsidRPr="004F682A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4953" w:type="dxa"/>
          </w:tcPr>
          <w:p w:rsidR="0041780A" w:rsidRDefault="00EE690E" w:rsidP="00EE690E">
            <w:pPr>
              <w:pStyle w:val="ConsPlusTitlePage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br/>
              <w:t>Д.</w:t>
            </w:r>
            <w:r w:rsidR="0041780A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Медведев</w:t>
            </w:r>
          </w:p>
        </w:tc>
      </w:tr>
    </w:tbl>
    <w:p w:rsidR="0041780A" w:rsidRDefault="0041780A" w:rsidP="0041780A">
      <w:pPr>
        <w:pStyle w:val="ConsPlusTitlePage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</w:p>
    <w:p w:rsidR="00143D19" w:rsidRDefault="00143D19" w:rsidP="00644F4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1780A" w:rsidRDefault="0041780A" w:rsidP="00644F42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41780A" w:rsidSect="00E3714C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3B" w:rsidRDefault="000A743B" w:rsidP="007A151E">
      <w:pPr>
        <w:spacing w:after="0" w:line="240" w:lineRule="auto"/>
      </w:pPr>
      <w:r>
        <w:separator/>
      </w:r>
    </w:p>
  </w:endnote>
  <w:endnote w:type="continuationSeparator" w:id="0">
    <w:p w:rsidR="000A743B" w:rsidRDefault="000A743B" w:rsidP="007A1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3B" w:rsidRDefault="000A743B" w:rsidP="007A151E">
      <w:pPr>
        <w:spacing w:after="0" w:line="240" w:lineRule="auto"/>
      </w:pPr>
      <w:r>
        <w:separator/>
      </w:r>
    </w:p>
  </w:footnote>
  <w:footnote w:type="continuationSeparator" w:id="0">
    <w:p w:rsidR="000A743B" w:rsidRDefault="000A743B" w:rsidP="007A1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29968902"/>
      <w:docPartObj>
        <w:docPartGallery w:val="Page Numbers (Top of Page)"/>
        <w:docPartUnique/>
      </w:docPartObj>
    </w:sdtPr>
    <w:sdtEndPr/>
    <w:sdtContent>
      <w:p w:rsidR="00C85500" w:rsidRPr="006315B6" w:rsidRDefault="00964D8A">
        <w:pPr>
          <w:pStyle w:val="a4"/>
          <w:jc w:val="center"/>
          <w:rPr>
            <w:rFonts w:ascii="Times New Roman" w:hAnsi="Times New Roman" w:cs="Times New Roman"/>
          </w:rPr>
        </w:pPr>
        <w:r w:rsidRPr="006315B6">
          <w:rPr>
            <w:rFonts w:ascii="Times New Roman" w:hAnsi="Times New Roman" w:cs="Times New Roman"/>
          </w:rPr>
          <w:fldChar w:fldCharType="begin"/>
        </w:r>
        <w:r w:rsidRPr="006315B6">
          <w:rPr>
            <w:rFonts w:ascii="Times New Roman" w:hAnsi="Times New Roman" w:cs="Times New Roman"/>
          </w:rPr>
          <w:instrText>PAGE   \* MERGEFORMAT</w:instrText>
        </w:r>
        <w:r w:rsidRPr="006315B6">
          <w:rPr>
            <w:rFonts w:ascii="Times New Roman" w:hAnsi="Times New Roman" w:cs="Times New Roman"/>
          </w:rPr>
          <w:fldChar w:fldCharType="separate"/>
        </w:r>
        <w:r w:rsidR="006315B6" w:rsidRPr="006315B6">
          <w:rPr>
            <w:rFonts w:ascii="Times New Roman" w:hAnsi="Times New Roman" w:cs="Times New Roman"/>
            <w:noProof/>
            <w:lang w:val="ru-RU"/>
          </w:rPr>
          <w:t>2</w:t>
        </w:r>
        <w:r w:rsidRPr="006315B6">
          <w:rPr>
            <w:rFonts w:ascii="Times New Roman" w:hAnsi="Times New Roman" w:cs="Times New Roman"/>
            <w:noProof/>
            <w:lang w:val="ru-RU"/>
          </w:rPr>
          <w:fldChar w:fldCharType="end"/>
        </w:r>
      </w:p>
    </w:sdtContent>
  </w:sdt>
  <w:p w:rsidR="00C85500" w:rsidRDefault="00C855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A86"/>
    <w:multiLevelType w:val="multilevel"/>
    <w:tmpl w:val="64D22B0A"/>
    <w:lvl w:ilvl="0">
      <w:start w:val="1"/>
      <w:numFmt w:val="decimal"/>
      <w:lvlText w:val="%1."/>
      <w:lvlJc w:val="left"/>
      <w:pPr>
        <w:ind w:left="2058" w:hanging="1065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>
    <w:nsid w:val="15CC58BB"/>
    <w:multiLevelType w:val="hybridMultilevel"/>
    <w:tmpl w:val="1AF0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2B15"/>
    <w:multiLevelType w:val="hybridMultilevel"/>
    <w:tmpl w:val="7BE0AD50"/>
    <w:lvl w:ilvl="0" w:tplc="191EDA54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2B12006A"/>
    <w:multiLevelType w:val="hybridMultilevel"/>
    <w:tmpl w:val="BA0CF464"/>
    <w:lvl w:ilvl="0" w:tplc="4CF60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2364F2"/>
    <w:multiLevelType w:val="hybridMultilevel"/>
    <w:tmpl w:val="1AF0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3B"/>
    <w:rsid w:val="00044A3D"/>
    <w:rsid w:val="00057C47"/>
    <w:rsid w:val="000A743B"/>
    <w:rsid w:val="000F505F"/>
    <w:rsid w:val="00105400"/>
    <w:rsid w:val="00143D19"/>
    <w:rsid w:val="00154919"/>
    <w:rsid w:val="001925C6"/>
    <w:rsid w:val="0025124F"/>
    <w:rsid w:val="002558C9"/>
    <w:rsid w:val="00272277"/>
    <w:rsid w:val="00295DDD"/>
    <w:rsid w:val="002B6DCE"/>
    <w:rsid w:val="003128E4"/>
    <w:rsid w:val="003162D3"/>
    <w:rsid w:val="00386A6A"/>
    <w:rsid w:val="003D3C11"/>
    <w:rsid w:val="004008E4"/>
    <w:rsid w:val="0041780A"/>
    <w:rsid w:val="004E510A"/>
    <w:rsid w:val="0050595F"/>
    <w:rsid w:val="00537E4E"/>
    <w:rsid w:val="00565919"/>
    <w:rsid w:val="00567C10"/>
    <w:rsid w:val="006238AB"/>
    <w:rsid w:val="00624335"/>
    <w:rsid w:val="006315B6"/>
    <w:rsid w:val="00644F42"/>
    <w:rsid w:val="0068474E"/>
    <w:rsid w:val="006F6B3B"/>
    <w:rsid w:val="00700014"/>
    <w:rsid w:val="00731AFA"/>
    <w:rsid w:val="00781459"/>
    <w:rsid w:val="007A151E"/>
    <w:rsid w:val="007A2471"/>
    <w:rsid w:val="007B4171"/>
    <w:rsid w:val="00812D45"/>
    <w:rsid w:val="00837486"/>
    <w:rsid w:val="00847348"/>
    <w:rsid w:val="008870D7"/>
    <w:rsid w:val="008F46EC"/>
    <w:rsid w:val="008F4BCA"/>
    <w:rsid w:val="0090683B"/>
    <w:rsid w:val="009144F9"/>
    <w:rsid w:val="00937B68"/>
    <w:rsid w:val="00945A8D"/>
    <w:rsid w:val="00964D8A"/>
    <w:rsid w:val="009B4AA4"/>
    <w:rsid w:val="00A41505"/>
    <w:rsid w:val="00A8685E"/>
    <w:rsid w:val="00AB7DB7"/>
    <w:rsid w:val="00AF2973"/>
    <w:rsid w:val="00B212DC"/>
    <w:rsid w:val="00B52183"/>
    <w:rsid w:val="00B77E6C"/>
    <w:rsid w:val="00BE32F2"/>
    <w:rsid w:val="00C41BE6"/>
    <w:rsid w:val="00C85500"/>
    <w:rsid w:val="00D5617F"/>
    <w:rsid w:val="00DB6E8E"/>
    <w:rsid w:val="00DC3265"/>
    <w:rsid w:val="00DD0CD5"/>
    <w:rsid w:val="00DF5428"/>
    <w:rsid w:val="00E311FB"/>
    <w:rsid w:val="00E3714C"/>
    <w:rsid w:val="00E96E7B"/>
    <w:rsid w:val="00EC61CA"/>
    <w:rsid w:val="00ED58B2"/>
    <w:rsid w:val="00ED6892"/>
    <w:rsid w:val="00EE690E"/>
    <w:rsid w:val="00F07A43"/>
    <w:rsid w:val="00F14E23"/>
    <w:rsid w:val="00F4637A"/>
    <w:rsid w:val="00F56423"/>
    <w:rsid w:val="00F74097"/>
    <w:rsid w:val="00FC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0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17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41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8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0A"/>
    <w:rPr>
      <w:rFonts w:eastAsiaTheme="minorEastAsia"/>
    </w:rPr>
  </w:style>
  <w:style w:type="paragraph" w:customStyle="1" w:styleId="ConsPlusNormal">
    <w:name w:val="ConsPlusNormal"/>
    <w:rsid w:val="00417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700014"/>
    <w:pPr>
      <w:ind w:left="720"/>
      <w:contextualSpacing/>
    </w:pPr>
  </w:style>
  <w:style w:type="character" w:customStyle="1" w:styleId="apple-converted-space">
    <w:name w:val="apple-converted-space"/>
    <w:basedOn w:val="a0"/>
    <w:rsid w:val="00F74097"/>
  </w:style>
  <w:style w:type="character" w:styleId="a7">
    <w:name w:val="annotation reference"/>
    <w:basedOn w:val="a0"/>
    <w:uiPriority w:val="99"/>
    <w:semiHidden/>
    <w:unhideWhenUsed/>
    <w:rsid w:val="006847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47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474E"/>
    <w:rPr>
      <w:rFonts w:eastAsiaTheme="minorEastAsia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47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474E"/>
    <w:rPr>
      <w:rFonts w:eastAsiaTheme="minorEastAsia"/>
      <w:b/>
      <w:bCs/>
      <w:sz w:val="20"/>
      <w:szCs w:val="20"/>
    </w:rPr>
  </w:style>
  <w:style w:type="paragraph" w:styleId="ac">
    <w:name w:val="Revision"/>
    <w:hidden/>
    <w:uiPriority w:val="99"/>
    <w:semiHidden/>
    <w:rsid w:val="0068474E"/>
    <w:pPr>
      <w:spacing w:after="0" w:line="240" w:lineRule="auto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68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74E"/>
    <w:rPr>
      <w:rFonts w:ascii="Tahoma" w:eastAsiaTheme="minorEastAsi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315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315B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0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17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41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80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80A"/>
    <w:rPr>
      <w:rFonts w:eastAsiaTheme="minorEastAsia"/>
    </w:rPr>
  </w:style>
  <w:style w:type="paragraph" w:customStyle="1" w:styleId="ConsPlusNormal">
    <w:name w:val="ConsPlusNormal"/>
    <w:rsid w:val="00417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700014"/>
    <w:pPr>
      <w:ind w:left="720"/>
      <w:contextualSpacing/>
    </w:pPr>
  </w:style>
  <w:style w:type="character" w:customStyle="1" w:styleId="apple-converted-space">
    <w:name w:val="apple-converted-space"/>
    <w:basedOn w:val="a0"/>
    <w:rsid w:val="00F74097"/>
  </w:style>
  <w:style w:type="character" w:styleId="a7">
    <w:name w:val="annotation reference"/>
    <w:basedOn w:val="a0"/>
    <w:uiPriority w:val="99"/>
    <w:semiHidden/>
    <w:unhideWhenUsed/>
    <w:rsid w:val="006847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47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474E"/>
    <w:rPr>
      <w:rFonts w:eastAsiaTheme="minorEastAsia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47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474E"/>
    <w:rPr>
      <w:rFonts w:eastAsiaTheme="minorEastAsia"/>
      <w:b/>
      <w:bCs/>
      <w:sz w:val="20"/>
      <w:szCs w:val="20"/>
    </w:rPr>
  </w:style>
  <w:style w:type="paragraph" w:styleId="ac">
    <w:name w:val="Revision"/>
    <w:hidden/>
    <w:uiPriority w:val="99"/>
    <w:semiHidden/>
    <w:rsid w:val="0068474E"/>
    <w:pPr>
      <w:spacing w:after="0" w:line="240" w:lineRule="auto"/>
    </w:pPr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68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474E"/>
    <w:rPr>
      <w:rFonts w:ascii="Tahoma" w:eastAsiaTheme="minorEastAsi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6315B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315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Черемных</dc:creator>
  <cp:lastModifiedBy>Елена А. Черемных</cp:lastModifiedBy>
  <cp:revision>6</cp:revision>
  <cp:lastPrinted>2016-08-22T14:15:00Z</cp:lastPrinted>
  <dcterms:created xsi:type="dcterms:W3CDTF">2016-08-22T14:15:00Z</dcterms:created>
  <dcterms:modified xsi:type="dcterms:W3CDTF">2016-08-23T07:47:00Z</dcterms:modified>
</cp:coreProperties>
</file>