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92" w:rsidRPr="00741019" w:rsidRDefault="00C80692" w:rsidP="00C8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741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7410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741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80692" w:rsidRPr="00741019" w:rsidRDefault="00C80692" w:rsidP="00C80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33" w:type="pct"/>
        <w:tblCellSpacing w:w="15" w:type="dxa"/>
        <w:tblInd w:w="-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  <w:gridCol w:w="11693"/>
      </w:tblGrid>
      <w:tr w:rsidR="00C80692" w:rsidRPr="00741019" w:rsidTr="008E1623">
        <w:trPr>
          <w:tblCellSpacing w:w="15" w:type="dxa"/>
        </w:trPr>
        <w:tc>
          <w:tcPr>
            <w:tcW w:w="1303" w:type="pct"/>
            <w:hideMark/>
          </w:tcPr>
          <w:p w:rsidR="00C80692" w:rsidRPr="00DF7A87" w:rsidRDefault="00C80692" w:rsidP="00E3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 </w:t>
            </w:r>
          </w:p>
        </w:tc>
        <w:tc>
          <w:tcPr>
            <w:tcW w:w="3668" w:type="pct"/>
            <w:hideMark/>
          </w:tcPr>
          <w:p w:rsidR="00C80692" w:rsidRPr="00DF7A87" w:rsidRDefault="00C80692" w:rsidP="00E3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ФИНАНСОВ РОССИЙСКОЙ ФЕДЕРАЦИИ</w:t>
            </w:r>
          </w:p>
        </w:tc>
      </w:tr>
      <w:tr w:rsidR="00C80692" w:rsidRPr="00741019" w:rsidTr="008E1623">
        <w:trPr>
          <w:tblCellSpacing w:w="15" w:type="dxa"/>
        </w:trPr>
        <w:tc>
          <w:tcPr>
            <w:tcW w:w="1303" w:type="pct"/>
            <w:hideMark/>
          </w:tcPr>
          <w:p w:rsidR="00C80692" w:rsidRPr="00DF7A87" w:rsidRDefault="00C80692" w:rsidP="00E3498A">
            <w:pPr>
              <w:spacing w:after="0" w:line="240" w:lineRule="auto"/>
              <w:ind w:right="119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7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телефон, электронная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7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почта заказчика</w:t>
            </w:r>
          </w:p>
        </w:tc>
        <w:tc>
          <w:tcPr>
            <w:tcW w:w="3668" w:type="pct"/>
            <w:hideMark/>
          </w:tcPr>
          <w:p w:rsidR="00C80692" w:rsidRPr="00DF7A87" w:rsidRDefault="00C80692" w:rsidP="00E3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109097, Москва, Ильинка, 9/СТР.1, - , +7 (495) 6253428 , p7719_tm@minfin.ru</w:t>
            </w:r>
          </w:p>
        </w:tc>
      </w:tr>
      <w:tr w:rsidR="00C80692" w:rsidRPr="00741019" w:rsidTr="008E1623">
        <w:trPr>
          <w:tblCellSpacing w:w="15" w:type="dxa"/>
        </w:trPr>
        <w:tc>
          <w:tcPr>
            <w:tcW w:w="1303" w:type="pct"/>
            <w:hideMark/>
          </w:tcPr>
          <w:p w:rsidR="00C80692" w:rsidRPr="00DF7A87" w:rsidRDefault="00C80692" w:rsidP="00E3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3668" w:type="pct"/>
            <w:hideMark/>
          </w:tcPr>
          <w:p w:rsidR="00C80692" w:rsidRPr="00DF7A87" w:rsidRDefault="00C80692" w:rsidP="00E3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7710168360</w:t>
            </w:r>
          </w:p>
        </w:tc>
      </w:tr>
      <w:tr w:rsidR="00C80692" w:rsidRPr="00741019" w:rsidTr="008E1623">
        <w:trPr>
          <w:trHeight w:val="171"/>
          <w:tblCellSpacing w:w="15" w:type="dxa"/>
        </w:trPr>
        <w:tc>
          <w:tcPr>
            <w:tcW w:w="1303" w:type="pct"/>
            <w:hideMark/>
          </w:tcPr>
          <w:p w:rsidR="00C80692" w:rsidRPr="00DF7A87" w:rsidRDefault="00C80692" w:rsidP="00E3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3668" w:type="pct"/>
            <w:hideMark/>
          </w:tcPr>
          <w:p w:rsidR="00C80692" w:rsidRPr="00DF7A87" w:rsidRDefault="00C80692" w:rsidP="00E3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771001001</w:t>
            </w:r>
          </w:p>
        </w:tc>
      </w:tr>
      <w:tr w:rsidR="00C80692" w:rsidRPr="00741019" w:rsidTr="008E1623">
        <w:trPr>
          <w:trHeight w:val="75"/>
          <w:tblCellSpacing w:w="15" w:type="dxa"/>
        </w:trPr>
        <w:tc>
          <w:tcPr>
            <w:tcW w:w="1303" w:type="pct"/>
            <w:hideMark/>
          </w:tcPr>
          <w:p w:rsidR="00C80692" w:rsidRPr="00DF7A87" w:rsidRDefault="00C80692" w:rsidP="00E3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ОКАТО </w:t>
            </w:r>
          </w:p>
        </w:tc>
        <w:tc>
          <w:tcPr>
            <w:tcW w:w="3668" w:type="pct"/>
            <w:hideMark/>
          </w:tcPr>
          <w:p w:rsidR="00C80692" w:rsidRPr="00DF7A87" w:rsidRDefault="00C80692" w:rsidP="00E3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45382000</w:t>
            </w:r>
          </w:p>
        </w:tc>
      </w:tr>
    </w:tbl>
    <w:p w:rsidR="00C80692" w:rsidRPr="00741019" w:rsidRDefault="00C80692" w:rsidP="00C806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2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56"/>
        <w:gridCol w:w="852"/>
        <w:gridCol w:w="238"/>
        <w:gridCol w:w="766"/>
        <w:gridCol w:w="16"/>
        <w:gridCol w:w="557"/>
        <w:gridCol w:w="16"/>
        <w:gridCol w:w="114"/>
        <w:gridCol w:w="1449"/>
        <w:gridCol w:w="14"/>
        <w:gridCol w:w="2204"/>
        <w:gridCol w:w="35"/>
        <w:gridCol w:w="587"/>
        <w:gridCol w:w="733"/>
        <w:gridCol w:w="947"/>
        <w:gridCol w:w="42"/>
        <w:gridCol w:w="37"/>
        <w:gridCol w:w="1320"/>
        <w:gridCol w:w="880"/>
        <w:gridCol w:w="1137"/>
        <w:gridCol w:w="1107"/>
        <w:gridCol w:w="1004"/>
      </w:tblGrid>
      <w:tr w:rsidR="008E1623" w:rsidRPr="00741019" w:rsidTr="008E1623">
        <w:tc>
          <w:tcPr>
            <w:tcW w:w="1835" w:type="dxa"/>
            <w:vMerge w:val="restart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843" w:type="dxa"/>
            <w:vMerge w:val="restart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9976" w:type="dxa"/>
            <w:gridSpan w:val="16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1095" w:type="dxa"/>
            <w:vMerge w:val="restart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993" w:type="dxa"/>
            <w:vMerge w:val="restart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8E1623" w:rsidRPr="00741019" w:rsidTr="008E1623">
        <w:tc>
          <w:tcPr>
            <w:tcW w:w="1835" w:type="dxa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3" w:type="dxa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562" w:type="dxa"/>
            <w:gridSpan w:val="3"/>
            <w:vMerge w:val="restart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2228" w:type="dxa"/>
            <w:gridSpan w:val="3"/>
            <w:vMerge w:val="restart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580" w:type="dxa"/>
            <w:vMerge w:val="restart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725" w:type="dxa"/>
            <w:vMerge w:val="restart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1015" w:type="dxa"/>
            <w:gridSpan w:val="3"/>
            <w:vMerge w:val="restart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305" w:type="dxa"/>
            <w:vMerge w:val="restart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994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095" w:type="dxa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835" w:type="dxa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43" w:type="dxa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0" w:type="dxa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095" w:type="dxa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83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3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62" w:type="dxa"/>
            <w:gridSpan w:val="3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228" w:type="dxa"/>
            <w:gridSpan w:val="3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15" w:type="dxa"/>
            <w:gridSpan w:val="3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7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3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8E1623" w:rsidRPr="00AE4DB0" w:rsidTr="008E1623">
        <w:tc>
          <w:tcPr>
            <w:tcW w:w="183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09207059990092040244</w:t>
            </w:r>
          </w:p>
        </w:tc>
        <w:tc>
          <w:tcPr>
            <w:tcW w:w="843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992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567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Повышение квалификации федеральных государственных гражданских служащих Минфина России по дополнительной профессиональной программе «Государственная политика в области противодействия коррупции»</w:t>
            </w: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580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725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015" w:type="dxa"/>
            <w:gridSpan w:val="3"/>
            <w:hideMark/>
          </w:tcPr>
          <w:p w:rsidR="00C80692" w:rsidRPr="00AE4DB0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94,34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0,47  /  4,72  /  -</w:t>
            </w:r>
          </w:p>
        </w:tc>
        <w:tc>
          <w:tcPr>
            <w:tcW w:w="870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124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E1623" w:rsidRPr="00AE4DB0" w:rsidTr="008E1623">
        <w:tc>
          <w:tcPr>
            <w:tcW w:w="183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09207059990092040244</w:t>
            </w:r>
          </w:p>
        </w:tc>
        <w:tc>
          <w:tcPr>
            <w:tcW w:w="843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992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567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62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Повышение квалификации федеральных государственных гражданских служащих Минфина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России по дополнительной профессиональной программе «Внедрение информационных технологий в государственное управление»</w:t>
            </w: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право ведения</w:t>
            </w:r>
            <w:proofErr w:type="gramEnd"/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580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</w:t>
            </w:r>
          </w:p>
        </w:tc>
        <w:tc>
          <w:tcPr>
            <w:tcW w:w="725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15" w:type="dxa"/>
            <w:gridSpan w:val="3"/>
            <w:hideMark/>
          </w:tcPr>
          <w:p w:rsidR="00C80692" w:rsidRPr="00AE4DB0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31,44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0,16  /  1,57  /  -</w:t>
            </w:r>
          </w:p>
        </w:tc>
        <w:tc>
          <w:tcPr>
            <w:tcW w:w="870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124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-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E1623" w:rsidRPr="00AE4DB0" w:rsidTr="008E1623">
        <w:tc>
          <w:tcPr>
            <w:tcW w:w="183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09207059990092040244</w:t>
            </w:r>
          </w:p>
        </w:tc>
        <w:tc>
          <w:tcPr>
            <w:tcW w:w="843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992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567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62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Повышение квалификации федеральных государственных гражданских служащих Минфина России по дополнительной профессиональной программе «Вводный курс для государственных гражданских служащих (для лиц, впервые принятых на государственную службу в Минфин России)»</w:t>
            </w: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580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725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15" w:type="dxa"/>
            <w:gridSpan w:val="3"/>
            <w:hideMark/>
          </w:tcPr>
          <w:p w:rsidR="00C80692" w:rsidRPr="00AE4DB0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50,1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0,251  /  2,51  /  -</w:t>
            </w:r>
          </w:p>
        </w:tc>
        <w:tc>
          <w:tcPr>
            <w:tcW w:w="870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124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E1623" w:rsidRPr="00AE4DB0" w:rsidTr="008E1623">
        <w:tc>
          <w:tcPr>
            <w:tcW w:w="183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09207059990092040244</w:t>
            </w:r>
          </w:p>
        </w:tc>
        <w:tc>
          <w:tcPr>
            <w:tcW w:w="843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992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567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62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Повышение квалификации федеральных государственных гражданских служащих Минфина России по дополнительной профессиональной программе «Психология государственной службы»</w:t>
            </w: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580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725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015" w:type="dxa"/>
            <w:gridSpan w:val="3"/>
            <w:hideMark/>
          </w:tcPr>
          <w:p w:rsidR="00C80692" w:rsidRPr="00AE4DB0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118,54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0,59  /  5,93  /  -</w:t>
            </w:r>
          </w:p>
        </w:tc>
        <w:tc>
          <w:tcPr>
            <w:tcW w:w="870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124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E1623" w:rsidRPr="00AE4DB0" w:rsidTr="008E1623">
        <w:tc>
          <w:tcPr>
            <w:tcW w:w="183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09207059990092040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244</w:t>
            </w:r>
          </w:p>
        </w:tc>
        <w:tc>
          <w:tcPr>
            <w:tcW w:w="843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85.42.9</w:t>
            </w:r>
          </w:p>
        </w:tc>
        <w:tc>
          <w:tcPr>
            <w:tcW w:w="992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</w:t>
            </w: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567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1562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Повышение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квалификации федеральных государственных гражданских служащих Минфина России по дополнительной профессиональной программе «Финансовая система и бюджетная политика государства»</w:t>
            </w: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580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</w:t>
            </w:r>
          </w:p>
        </w:tc>
        <w:tc>
          <w:tcPr>
            <w:tcW w:w="725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015" w:type="dxa"/>
            <w:gridSpan w:val="3"/>
            <w:hideMark/>
          </w:tcPr>
          <w:p w:rsidR="00C80692" w:rsidRPr="00AE4DB0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130,63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0,65  /  6,53  / 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 -</w:t>
            </w:r>
          </w:p>
        </w:tc>
        <w:tc>
          <w:tcPr>
            <w:tcW w:w="870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05.2016 </w:t>
            </w:r>
          </w:p>
        </w:tc>
        <w:tc>
          <w:tcPr>
            <w:tcW w:w="1124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-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Открытый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конкурс</w:t>
            </w:r>
          </w:p>
        </w:tc>
        <w:tc>
          <w:tcPr>
            <w:tcW w:w="993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овение непредвиденных обстоятельств</w:t>
            </w:r>
          </w:p>
        </w:tc>
      </w:tr>
      <w:tr w:rsidR="008E1623" w:rsidRPr="00AE4DB0" w:rsidTr="008E1623">
        <w:tc>
          <w:tcPr>
            <w:tcW w:w="183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09207059990092040244</w:t>
            </w:r>
          </w:p>
        </w:tc>
        <w:tc>
          <w:tcPr>
            <w:tcW w:w="843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992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567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62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Повышение квалификации федеральных государственных гражданских служащих Минфина России по программе «Государственные программы Российской Федерации и проектное управление при их реализации»</w:t>
            </w: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580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725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015" w:type="dxa"/>
            <w:gridSpan w:val="3"/>
            <w:hideMark/>
          </w:tcPr>
          <w:p w:rsidR="00C80692" w:rsidRPr="00AE4DB0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74,99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0,37  /  3,75  /  -</w:t>
            </w:r>
          </w:p>
        </w:tc>
        <w:tc>
          <w:tcPr>
            <w:tcW w:w="870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124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8E1623" w:rsidRPr="00741019" w:rsidTr="008E1623">
        <w:tc>
          <w:tcPr>
            <w:tcW w:w="183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09201063970390019242</w:t>
            </w:r>
          </w:p>
        </w:tc>
        <w:tc>
          <w:tcPr>
            <w:tcW w:w="843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74.90.6</w:t>
            </w:r>
          </w:p>
        </w:tc>
        <w:tc>
          <w:tcPr>
            <w:tcW w:w="992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74.90.19.190</w:t>
            </w: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Специальная проверка и специальные исследования технических средств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необходимых лицензий, разрешающих осуществление данного вида деятельности</w:t>
            </w: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1015" w:type="dxa"/>
            <w:gridSpan w:val="3"/>
            <w:hideMark/>
          </w:tcPr>
          <w:p w:rsidR="00C80692" w:rsidRPr="00741019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1475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73,75  /  442,5  /  -</w:t>
            </w:r>
          </w:p>
        </w:tc>
        <w:tc>
          <w:tcPr>
            <w:tcW w:w="870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83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09201063970390019242</w:t>
            </w:r>
          </w:p>
        </w:tc>
        <w:tc>
          <w:tcPr>
            <w:tcW w:w="843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74.90.6</w:t>
            </w:r>
          </w:p>
        </w:tc>
        <w:tc>
          <w:tcPr>
            <w:tcW w:w="992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74.90.19.190</w:t>
            </w: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62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Доработка и аттестация выделенных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помещений </w:t>
            </w:r>
          </w:p>
        </w:tc>
        <w:tc>
          <w:tcPr>
            <w:tcW w:w="2228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необходимых лицензий, разрешающих осуществление данного вида деятельности. Наличие аттестата аккредитации в данной области.</w:t>
            </w: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015" w:type="dxa"/>
            <w:gridSpan w:val="3"/>
            <w:hideMark/>
          </w:tcPr>
          <w:p w:rsidR="00C80692" w:rsidRPr="00741019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1116,33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55,82  /  334,9  /  -</w:t>
            </w:r>
          </w:p>
        </w:tc>
        <w:tc>
          <w:tcPr>
            <w:tcW w:w="870" w:type="dxa"/>
            <w:hideMark/>
          </w:tcPr>
          <w:p w:rsidR="00C80692" w:rsidRPr="00741019" w:rsidRDefault="00C80692" w:rsidP="0014574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="001457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1124" w:type="dxa"/>
            <w:hideMark/>
          </w:tcPr>
          <w:p w:rsidR="00C80692" w:rsidRPr="00741019" w:rsidRDefault="00C80692" w:rsidP="00145743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r w:rsidR="0014574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-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83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09201063970390019242</w:t>
            </w:r>
          </w:p>
        </w:tc>
        <w:tc>
          <w:tcPr>
            <w:tcW w:w="843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74.90.6</w:t>
            </w:r>
          </w:p>
        </w:tc>
        <w:tc>
          <w:tcPr>
            <w:tcW w:w="992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74.90.19.190</w:t>
            </w: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562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Доработка и аттестация объектов вычислительной техники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необходимых лицензий, разрешающих осуществление данного вида деятельности. Наличие аттестата аккредитации в данной области.</w:t>
            </w: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 МЕСТ</w:t>
            </w:r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15" w:type="dxa"/>
            <w:gridSpan w:val="3"/>
            <w:hideMark/>
          </w:tcPr>
          <w:p w:rsidR="00C80692" w:rsidRPr="00741019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800,5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40,03  /  240,15  /  -</w:t>
            </w:r>
          </w:p>
        </w:tc>
        <w:tc>
          <w:tcPr>
            <w:tcW w:w="870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741019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E1623" w:rsidRPr="00741019" w:rsidTr="008E1623">
        <w:tc>
          <w:tcPr>
            <w:tcW w:w="183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09201063970390019242</w:t>
            </w:r>
          </w:p>
        </w:tc>
        <w:tc>
          <w:tcPr>
            <w:tcW w:w="843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74.90.6</w:t>
            </w:r>
          </w:p>
        </w:tc>
        <w:tc>
          <w:tcPr>
            <w:tcW w:w="992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74.90.19.190</w:t>
            </w: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Ежегодный контроль защищенности информации объектов вычислительной техники ВЛВС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необходимых лицензий, разрешающих осуществление данного вида деятельности. </w:t>
            </w: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 МЕСТ</w:t>
            </w:r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1015" w:type="dxa"/>
            <w:gridSpan w:val="3"/>
            <w:hideMark/>
          </w:tcPr>
          <w:p w:rsidR="00C80692" w:rsidRPr="00741019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1720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  /  516  /  -</w:t>
            </w:r>
          </w:p>
        </w:tc>
        <w:tc>
          <w:tcPr>
            <w:tcW w:w="870" w:type="dxa"/>
            <w:hideMark/>
          </w:tcPr>
          <w:p w:rsidR="00C80692" w:rsidRPr="00741019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</w:t>
            </w:r>
            <w:r w:rsidR="00C80692"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r w:rsid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741019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E1623" w:rsidRPr="00741019" w:rsidTr="008E1623">
        <w:tc>
          <w:tcPr>
            <w:tcW w:w="183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09201069990090019242</w:t>
            </w:r>
          </w:p>
        </w:tc>
        <w:tc>
          <w:tcPr>
            <w:tcW w:w="843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992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562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местной телефонной связи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у исполнителя лицензии на оказание услуг местной телефонной связи</w:t>
            </w: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1435</w:t>
            </w:r>
          </w:p>
        </w:tc>
        <w:tc>
          <w:tcPr>
            <w:tcW w:w="1015" w:type="dxa"/>
            <w:gridSpan w:val="3"/>
            <w:hideMark/>
          </w:tcPr>
          <w:p w:rsidR="00C80692" w:rsidRPr="00741019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10291,88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83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09201069990090019242</w:t>
            </w:r>
          </w:p>
        </w:tc>
        <w:tc>
          <w:tcPr>
            <w:tcW w:w="843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992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562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местной телефонной связи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у исполнителя лицензии на оказание услуг местной телефонной связи</w:t>
            </w: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1015" w:type="dxa"/>
            <w:gridSpan w:val="3"/>
            <w:hideMark/>
          </w:tcPr>
          <w:p w:rsidR="00C80692" w:rsidRPr="00741019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11760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83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09201069990090019242</w:t>
            </w:r>
          </w:p>
        </w:tc>
        <w:tc>
          <w:tcPr>
            <w:tcW w:w="843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992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562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местной телефонной связи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у исполнителя лицензии на оказание услуг местной телефонной связи</w:t>
            </w: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462</w:t>
            </w:r>
          </w:p>
        </w:tc>
        <w:tc>
          <w:tcPr>
            <w:tcW w:w="1015" w:type="dxa"/>
            <w:gridSpan w:val="3"/>
            <w:hideMark/>
          </w:tcPr>
          <w:p w:rsidR="00C80692" w:rsidRPr="00741019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4513,92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83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09201069990090019242</w:t>
            </w:r>
          </w:p>
        </w:tc>
        <w:tc>
          <w:tcPr>
            <w:tcW w:w="843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992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междугородной телефонной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связи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у исполнителя лицензии на оказание услуг междугородной телефонной связи</w:t>
            </w: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2835</w:t>
            </w:r>
          </w:p>
        </w:tc>
        <w:tc>
          <w:tcPr>
            <w:tcW w:w="1015" w:type="dxa"/>
            <w:gridSpan w:val="3"/>
            <w:hideMark/>
          </w:tcPr>
          <w:p w:rsidR="00C80692" w:rsidRPr="00741019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9900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-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993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rPr>
          <w:trHeight w:val="2715"/>
        </w:trPr>
        <w:tc>
          <w:tcPr>
            <w:tcW w:w="183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09201069990090019242</w:t>
            </w:r>
          </w:p>
        </w:tc>
        <w:tc>
          <w:tcPr>
            <w:tcW w:w="843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992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междугородной телефонной связи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у исполнителя лицензии на оказание услуг междугородной телефонной связи</w:t>
            </w: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462</w:t>
            </w:r>
          </w:p>
        </w:tc>
        <w:tc>
          <w:tcPr>
            <w:tcW w:w="1015" w:type="dxa"/>
            <w:gridSpan w:val="3"/>
            <w:hideMark/>
          </w:tcPr>
          <w:p w:rsidR="00C80692" w:rsidRPr="00741019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1635,48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83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09201063970390019242</w:t>
            </w:r>
          </w:p>
        </w:tc>
        <w:tc>
          <w:tcPr>
            <w:tcW w:w="843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992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562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Сопровождение информационных систем Министерства финансов Российской Федерации в 2016 году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Преимущества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: </w:t>
            </w:r>
          </w:p>
          <w:p w:rsidR="00C80692" w:rsidRPr="00741019" w:rsidRDefault="00C80692" w:rsidP="00E3498A">
            <w:pPr>
              <w:spacing w:before="100" w:beforeAutospacing="1" w:after="100" w:afterAutospacing="1"/>
              <w:ind w:left="23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Сопровождение информационных систем Министерства финансов Российской Федерации в 2016 году. Привлечение к исполнению контракта субподрядчиков из числа СМП.</w:t>
            </w:r>
            <w:r w:rsidRPr="007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5" w:type="dxa"/>
            <w:gridSpan w:val="3"/>
            <w:hideMark/>
          </w:tcPr>
          <w:p w:rsidR="00C80692" w:rsidRPr="00741019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364397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18219,85  /  109319,1  /  -</w:t>
            </w:r>
          </w:p>
        </w:tc>
        <w:tc>
          <w:tcPr>
            <w:tcW w:w="870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83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09201063970390019242</w:t>
            </w:r>
          </w:p>
        </w:tc>
        <w:tc>
          <w:tcPr>
            <w:tcW w:w="843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992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63.11.11.000</w:t>
            </w: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562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Передача неисключительных прав использования электронных баз данных "CEIC </w:t>
            </w:r>
            <w:proofErr w:type="spellStart"/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Global</w:t>
            </w:r>
            <w:proofErr w:type="spellEnd"/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Key</w:t>
            </w:r>
            <w:proofErr w:type="spellEnd"/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Series</w:t>
            </w:r>
            <w:proofErr w:type="spellEnd"/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Database</w:t>
            </w:r>
            <w:proofErr w:type="spellEnd"/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" и "CEIC </w:t>
            </w:r>
            <w:proofErr w:type="spellStart"/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Russia</w:t>
            </w:r>
            <w:proofErr w:type="spellEnd"/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Premium</w:t>
            </w:r>
            <w:proofErr w:type="spellEnd"/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" посредством сети Интернет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Передача неисключительных прав использования электронных баз данных "CEIC </w:t>
            </w:r>
            <w:proofErr w:type="spell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Global</w:t>
            </w:r>
            <w:proofErr w:type="spellEnd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Key</w:t>
            </w:r>
            <w:proofErr w:type="spellEnd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Series</w:t>
            </w:r>
            <w:proofErr w:type="spellEnd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Database</w:t>
            </w:r>
            <w:proofErr w:type="spellEnd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и "CEIC </w:t>
            </w:r>
            <w:proofErr w:type="spell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Russia</w:t>
            </w:r>
            <w:proofErr w:type="spellEnd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Premium</w:t>
            </w:r>
            <w:proofErr w:type="spellEnd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 посредством сети Интернет</w:t>
            </w: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/ 5</w:t>
            </w:r>
          </w:p>
        </w:tc>
        <w:tc>
          <w:tcPr>
            <w:tcW w:w="1015" w:type="dxa"/>
            <w:gridSpan w:val="3"/>
            <w:hideMark/>
          </w:tcPr>
          <w:p w:rsidR="00C80692" w:rsidRPr="00741019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1074 / 1074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10,74  /  53,7  /  -</w:t>
            </w:r>
          </w:p>
        </w:tc>
        <w:tc>
          <w:tcPr>
            <w:tcW w:w="870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03.2017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83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09201063970390019242</w:t>
            </w:r>
          </w:p>
        </w:tc>
        <w:tc>
          <w:tcPr>
            <w:tcW w:w="843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62.03.19</w:t>
            </w:r>
          </w:p>
        </w:tc>
        <w:tc>
          <w:tcPr>
            <w:tcW w:w="992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62.03.12.190</w:t>
            </w: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562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неисключительных прав (лицензий) на обновление имеющегося программного обеспечения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неисключительных прав (лицензий) на обновление имеющегося программного обеспечения</w:t>
            </w: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9722 / 9722</w:t>
            </w:r>
          </w:p>
        </w:tc>
        <w:tc>
          <w:tcPr>
            <w:tcW w:w="1015" w:type="dxa"/>
            <w:gridSpan w:val="3"/>
            <w:hideMark/>
          </w:tcPr>
          <w:p w:rsidR="00C80692" w:rsidRPr="00741019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26832,62 / 26832,62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1341,63  /  8049,79  /  -</w:t>
            </w:r>
          </w:p>
        </w:tc>
        <w:tc>
          <w:tcPr>
            <w:tcW w:w="870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03.2018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83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09201069990390019244</w:t>
            </w:r>
          </w:p>
        </w:tc>
        <w:tc>
          <w:tcPr>
            <w:tcW w:w="843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91.01</w:t>
            </w:r>
          </w:p>
        </w:tc>
        <w:tc>
          <w:tcPr>
            <w:tcW w:w="992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91.01.12.000</w:t>
            </w: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562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Проведение работ по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архивной обработке и упорядочению документов Минфина России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Проведение работ по архивной обработке и упорядочению документов Минфина России </w:t>
            </w: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1015" w:type="dxa"/>
            <w:gridSpan w:val="3"/>
            <w:hideMark/>
          </w:tcPr>
          <w:p w:rsidR="00C80692" w:rsidRPr="00741019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  /  50  /  -</w:t>
            </w:r>
          </w:p>
        </w:tc>
        <w:tc>
          <w:tcPr>
            <w:tcW w:w="870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-</w:t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81614E" w:rsidTr="008E1623">
        <w:tc>
          <w:tcPr>
            <w:tcW w:w="1835" w:type="dxa"/>
            <w:hideMark/>
          </w:tcPr>
          <w:p w:rsidR="00C80692" w:rsidRPr="0081614E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09201063970390019242</w:t>
            </w:r>
          </w:p>
        </w:tc>
        <w:tc>
          <w:tcPr>
            <w:tcW w:w="843" w:type="dxa"/>
            <w:hideMark/>
          </w:tcPr>
          <w:p w:rsidR="00C80692" w:rsidRPr="0081614E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72.20.1</w:t>
            </w:r>
          </w:p>
        </w:tc>
        <w:tc>
          <w:tcPr>
            <w:tcW w:w="992" w:type="dxa"/>
            <w:gridSpan w:val="2"/>
            <w:hideMark/>
          </w:tcPr>
          <w:p w:rsidR="00C80692" w:rsidRPr="0081614E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72.20.30.000</w:t>
            </w:r>
          </w:p>
        </w:tc>
        <w:tc>
          <w:tcPr>
            <w:tcW w:w="567" w:type="dxa"/>
            <w:gridSpan w:val="2"/>
            <w:hideMark/>
          </w:tcPr>
          <w:p w:rsidR="00C80692" w:rsidRPr="0081614E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hideMark/>
          </w:tcPr>
          <w:p w:rsidR="00C80692" w:rsidRPr="0081614E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Разработка проекта единого механизма таможенного и налогового администрирования, а также валютного контроля, основанного на создании и применении интегрированных информационно-телекоммуникационных технологий федеральных органов исполнительной власти, подведомственных Министерству финансов Российской Федерации</w:t>
            </w:r>
            <w:r w:rsidRPr="0081614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81614E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614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Разработка проекта единого механизма таможенного и налогового администрирования, а также валютного контроля, основанного на создании и применении интегрированных информационно-телекоммуникационных технологий федеральных органов исполнительной власти, подведомственных Министерству финансов Российской Федерации</w:t>
            </w:r>
          </w:p>
        </w:tc>
        <w:tc>
          <w:tcPr>
            <w:tcW w:w="580" w:type="dxa"/>
            <w:hideMark/>
          </w:tcPr>
          <w:p w:rsidR="00C80692" w:rsidRPr="0081614E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614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25" w:type="dxa"/>
            <w:hideMark/>
          </w:tcPr>
          <w:p w:rsidR="00C80692" w:rsidRPr="0081614E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5" w:type="dxa"/>
            <w:gridSpan w:val="3"/>
            <w:hideMark/>
          </w:tcPr>
          <w:p w:rsidR="00C80692" w:rsidRPr="0081614E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116970</w:t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81614E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5848,5  /  35091  /  -</w:t>
            </w:r>
          </w:p>
        </w:tc>
        <w:tc>
          <w:tcPr>
            <w:tcW w:w="870" w:type="dxa"/>
            <w:hideMark/>
          </w:tcPr>
          <w:p w:rsidR="00C80692" w:rsidRPr="0081614E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1124" w:type="dxa"/>
            <w:hideMark/>
          </w:tcPr>
          <w:p w:rsidR="00C80692" w:rsidRPr="0081614E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81614E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81614E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E1623" w:rsidRPr="0081614E" w:rsidTr="008E1623">
        <w:tc>
          <w:tcPr>
            <w:tcW w:w="1835" w:type="dxa"/>
            <w:hideMark/>
          </w:tcPr>
          <w:p w:rsidR="00C80692" w:rsidRPr="0081614E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09201133950799999244</w:t>
            </w:r>
          </w:p>
        </w:tc>
        <w:tc>
          <w:tcPr>
            <w:tcW w:w="843" w:type="dxa"/>
            <w:hideMark/>
          </w:tcPr>
          <w:p w:rsidR="00C80692" w:rsidRPr="0081614E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66.19.4</w:t>
            </w:r>
          </w:p>
        </w:tc>
        <w:tc>
          <w:tcPr>
            <w:tcW w:w="992" w:type="dxa"/>
            <w:gridSpan w:val="2"/>
            <w:hideMark/>
          </w:tcPr>
          <w:p w:rsidR="00C80692" w:rsidRPr="0081614E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66.19.91.000</w:t>
            </w:r>
          </w:p>
        </w:tc>
        <w:tc>
          <w:tcPr>
            <w:tcW w:w="567" w:type="dxa"/>
            <w:gridSpan w:val="2"/>
            <w:hideMark/>
          </w:tcPr>
          <w:p w:rsidR="00C80692" w:rsidRPr="0081614E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hideMark/>
          </w:tcPr>
          <w:p w:rsidR="00C80692" w:rsidRPr="0081614E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консультационных услуг по информационно - аналитическому обеспечению </w:t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работы в сфере управления государственным долгом Российской Федерации, поддержки суверенных кредитных рейтингов и управления государственными внешними финансовыми активами Российской Федерации</w:t>
            </w:r>
            <w:r w:rsidRPr="0081614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81614E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614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консультационных услуг </w:t>
            </w:r>
            <w:r w:rsidRPr="0081614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 информационно - аналитическому обеспечению работы в сфере управления государственным долгом Российской Федерации, поддержки суверенных кредитных рейтингов и управления государственными внешними финансовыми активами Российской Федерации</w:t>
            </w:r>
          </w:p>
        </w:tc>
        <w:tc>
          <w:tcPr>
            <w:tcW w:w="580" w:type="dxa"/>
            <w:hideMark/>
          </w:tcPr>
          <w:p w:rsidR="00C80692" w:rsidRPr="0081614E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1614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725" w:type="dxa"/>
            <w:hideMark/>
          </w:tcPr>
          <w:p w:rsidR="00C80692" w:rsidRPr="0081614E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5" w:type="dxa"/>
            <w:gridSpan w:val="3"/>
            <w:hideMark/>
          </w:tcPr>
          <w:p w:rsidR="00C80692" w:rsidRPr="0081614E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7600</w:t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81614E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  /  380  /  -</w:t>
            </w:r>
          </w:p>
        </w:tc>
        <w:tc>
          <w:tcPr>
            <w:tcW w:w="870" w:type="dxa"/>
            <w:hideMark/>
          </w:tcPr>
          <w:p w:rsidR="00C80692" w:rsidRPr="0081614E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1124" w:type="dxa"/>
            <w:hideMark/>
          </w:tcPr>
          <w:p w:rsidR="00C80692" w:rsidRPr="0081614E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-</w:t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1614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Default="00C80692" w:rsidP="00E3498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993" w:type="dxa"/>
            <w:hideMark/>
          </w:tcPr>
          <w:p w:rsidR="00C80692" w:rsidRDefault="00C80692" w:rsidP="00E3498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Изменение планируемых сроков приобретения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товаров, работ, услуг, способа размещения заказа, срока исполнения контракта.</w:t>
            </w:r>
          </w:p>
        </w:tc>
      </w:tr>
      <w:tr w:rsidR="008E1623" w:rsidRPr="0081614E" w:rsidTr="008E1623">
        <w:tc>
          <w:tcPr>
            <w:tcW w:w="1835" w:type="dxa"/>
            <w:hideMark/>
          </w:tcPr>
          <w:p w:rsidR="00C80692" w:rsidRPr="002C1013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09201069990390019243</w:t>
            </w:r>
          </w:p>
        </w:tc>
        <w:tc>
          <w:tcPr>
            <w:tcW w:w="843" w:type="dxa"/>
            <w:hideMark/>
          </w:tcPr>
          <w:p w:rsidR="00C80692" w:rsidRPr="002C1013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43.22</w:t>
            </w:r>
          </w:p>
        </w:tc>
        <w:tc>
          <w:tcPr>
            <w:tcW w:w="992" w:type="dxa"/>
            <w:gridSpan w:val="2"/>
            <w:hideMark/>
          </w:tcPr>
          <w:p w:rsidR="00C80692" w:rsidRPr="002C1013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0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43.22.12.190</w:t>
            </w:r>
          </w:p>
        </w:tc>
        <w:tc>
          <w:tcPr>
            <w:tcW w:w="567" w:type="dxa"/>
            <w:gridSpan w:val="2"/>
            <w:hideMark/>
          </w:tcPr>
          <w:p w:rsidR="00C80692" w:rsidRPr="002C1013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562" w:type="dxa"/>
            <w:gridSpan w:val="3"/>
            <w:hideMark/>
          </w:tcPr>
          <w:p w:rsidR="00C80692" w:rsidRPr="002C1013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капитальному ремонту </w:t>
            </w:r>
          </w:p>
        </w:tc>
        <w:tc>
          <w:tcPr>
            <w:tcW w:w="2228" w:type="dxa"/>
            <w:gridSpan w:val="3"/>
            <w:hideMark/>
          </w:tcPr>
          <w:p w:rsidR="00C80692" w:rsidRPr="002C1013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10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2C10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ыполнить капитальный ремонт помещений общей площадью 80,1 </w:t>
            </w:r>
            <w:proofErr w:type="spellStart"/>
            <w:r w:rsidRPr="002C10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кв.м</w:t>
            </w:r>
            <w:proofErr w:type="spellEnd"/>
            <w:r w:rsidRPr="002C10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Выполнить капитальный ремонт коридоров общей площадью 126 </w:t>
            </w:r>
            <w:proofErr w:type="spellStart"/>
            <w:r w:rsidRPr="002C10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кв.м</w:t>
            </w:r>
            <w:proofErr w:type="spellEnd"/>
            <w:r w:rsidRPr="002C10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Одно помещение оборудовать системой кондиционирования (установить сплит-систему). Заменить 21 входную дверь. Заменить 5 окон. Выполнить капитальный ремонт системы электроснабжения, включая монтаж, наладку, сдачу в эксплуатацию нового ГРЩ, состоящего из ВРУ</w:t>
            </w:r>
            <w:proofErr w:type="gramStart"/>
            <w:r w:rsidRPr="002C10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  <w:r w:rsidRPr="002C10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ВРУ2. Заменить этажные щиты ШК, ЩО, ЩАО. </w:t>
            </w:r>
            <w:proofErr w:type="gramStart"/>
            <w:r w:rsidRPr="002C10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Место выполнения работ: г. Москва, ул. Ильинка, д. 9; М. Спасоглинищевский пер., д. 2. </w:t>
            </w:r>
            <w:proofErr w:type="gramEnd"/>
          </w:p>
        </w:tc>
        <w:tc>
          <w:tcPr>
            <w:tcW w:w="580" w:type="dxa"/>
            <w:hideMark/>
          </w:tcPr>
          <w:p w:rsidR="00C80692" w:rsidRPr="002C1013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10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25" w:type="dxa"/>
            <w:hideMark/>
          </w:tcPr>
          <w:p w:rsidR="00C80692" w:rsidRPr="002C1013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0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5" w:type="dxa"/>
            <w:gridSpan w:val="3"/>
            <w:hideMark/>
          </w:tcPr>
          <w:p w:rsidR="00C80692" w:rsidRPr="002C1013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38385,41</w:t>
            </w: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2C1013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191,93  /  1919,27  /  -</w:t>
            </w:r>
          </w:p>
        </w:tc>
        <w:tc>
          <w:tcPr>
            <w:tcW w:w="870" w:type="dxa"/>
            <w:hideMark/>
          </w:tcPr>
          <w:p w:rsidR="00C80692" w:rsidRPr="002C1013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124" w:type="dxa"/>
            <w:hideMark/>
          </w:tcPr>
          <w:p w:rsidR="00C80692" w:rsidRPr="002C1013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2C1013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101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hideMark/>
          </w:tcPr>
          <w:p w:rsidR="00C80692" w:rsidRPr="0081614E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3D260D" w:rsidTr="008E1623">
        <w:trPr>
          <w:trHeight w:val="690"/>
        </w:trPr>
        <w:tc>
          <w:tcPr>
            <w:tcW w:w="1835" w:type="dxa"/>
            <w:hideMark/>
          </w:tcPr>
          <w:p w:rsidR="00C80692" w:rsidRPr="003D260D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09201083960292794244</w:t>
            </w:r>
          </w:p>
        </w:tc>
        <w:tc>
          <w:tcPr>
            <w:tcW w:w="843" w:type="dxa"/>
            <w:hideMark/>
          </w:tcPr>
          <w:p w:rsidR="00C80692" w:rsidRPr="003D260D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85.30</w:t>
            </w:r>
          </w:p>
        </w:tc>
        <w:tc>
          <w:tcPr>
            <w:tcW w:w="992" w:type="dxa"/>
            <w:gridSpan w:val="2"/>
            <w:hideMark/>
          </w:tcPr>
          <w:p w:rsidR="00C80692" w:rsidRPr="003D260D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260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567" w:type="dxa"/>
            <w:gridSpan w:val="2"/>
            <w:hideMark/>
          </w:tcPr>
          <w:p w:rsidR="00C80692" w:rsidRPr="003D260D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562" w:type="dxa"/>
            <w:gridSpan w:val="3"/>
            <w:hideMark/>
          </w:tcPr>
          <w:p w:rsidR="00C80692" w:rsidRPr="003D260D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 обучению специалистов в области информационно-телекоммуникационных технологий Министерства финансов Киргизской Республики</w:t>
            </w:r>
          </w:p>
        </w:tc>
        <w:tc>
          <w:tcPr>
            <w:tcW w:w="2228" w:type="dxa"/>
            <w:gridSpan w:val="3"/>
            <w:hideMark/>
          </w:tcPr>
          <w:p w:rsidR="00C80692" w:rsidRPr="003D260D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Оказание услуг по обучению специалистов в области информационно-телекоммуникационных технологий Министерства финансов Киргизской Республики</w:t>
            </w:r>
          </w:p>
        </w:tc>
        <w:tc>
          <w:tcPr>
            <w:tcW w:w="580" w:type="dxa"/>
            <w:hideMark/>
          </w:tcPr>
          <w:p w:rsidR="00C80692" w:rsidRPr="003D260D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725" w:type="dxa"/>
            <w:hideMark/>
          </w:tcPr>
          <w:p w:rsidR="00C80692" w:rsidRPr="003D260D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15" w:type="dxa"/>
            <w:gridSpan w:val="3"/>
            <w:hideMark/>
          </w:tcPr>
          <w:p w:rsidR="00C80692" w:rsidRPr="003D260D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995</w:t>
            </w: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3D260D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C80692" w:rsidRPr="003D260D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124" w:type="dxa"/>
            <w:hideMark/>
          </w:tcPr>
          <w:p w:rsidR="00C80692" w:rsidRPr="003D260D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3D260D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26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  <w:hideMark/>
          </w:tcPr>
          <w:p w:rsidR="00C80692" w:rsidRPr="003D260D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13519A" w:rsidTr="008E1623">
        <w:tc>
          <w:tcPr>
            <w:tcW w:w="1835" w:type="dxa"/>
            <w:hideMark/>
          </w:tcPr>
          <w:p w:rsidR="00C80692" w:rsidRPr="0013519A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09201133950993596832</w:t>
            </w:r>
          </w:p>
        </w:tc>
        <w:tc>
          <w:tcPr>
            <w:tcW w:w="843" w:type="dxa"/>
            <w:hideMark/>
          </w:tcPr>
          <w:p w:rsidR="00C80692" w:rsidRPr="0013519A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69.10</w:t>
            </w:r>
          </w:p>
        </w:tc>
        <w:tc>
          <w:tcPr>
            <w:tcW w:w="992" w:type="dxa"/>
            <w:gridSpan w:val="2"/>
            <w:hideMark/>
          </w:tcPr>
          <w:p w:rsidR="00C80692" w:rsidRPr="0013519A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69.10.12.000</w:t>
            </w:r>
          </w:p>
        </w:tc>
        <w:tc>
          <w:tcPr>
            <w:tcW w:w="567" w:type="dxa"/>
            <w:gridSpan w:val="2"/>
            <w:hideMark/>
          </w:tcPr>
          <w:p w:rsidR="00C80692" w:rsidRPr="0013519A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562" w:type="dxa"/>
            <w:gridSpan w:val="3"/>
            <w:hideMark/>
          </w:tcPr>
          <w:p w:rsidR="00C80692" w:rsidRPr="0013519A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представлению интересов Российской Федерации в судебном разбирательстве по иску компании «Эксон </w:t>
            </w:r>
            <w:proofErr w:type="spellStart"/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Нефтегаз</w:t>
            </w:r>
            <w:proofErr w:type="spellEnd"/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Лимитед»</w:t>
            </w:r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13519A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представлению интересов Российской Федерации в судебном разбирательстве по иску компании «Эксон </w:t>
            </w:r>
            <w:proofErr w:type="spellStart"/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Нефтегаз</w:t>
            </w:r>
            <w:proofErr w:type="spellEnd"/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Лимитед» </w:t>
            </w:r>
          </w:p>
        </w:tc>
        <w:tc>
          <w:tcPr>
            <w:tcW w:w="580" w:type="dxa"/>
            <w:hideMark/>
          </w:tcPr>
          <w:p w:rsidR="00C80692" w:rsidRPr="0013519A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25" w:type="dxa"/>
            <w:hideMark/>
          </w:tcPr>
          <w:p w:rsidR="00C80692" w:rsidRPr="0013519A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5" w:type="dxa"/>
            <w:gridSpan w:val="3"/>
            <w:hideMark/>
          </w:tcPr>
          <w:p w:rsidR="00C80692" w:rsidRPr="0013519A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314721,54</w:t>
            </w: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13519A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C80692" w:rsidRPr="0013519A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124" w:type="dxa"/>
            <w:hideMark/>
          </w:tcPr>
          <w:p w:rsidR="00C80692" w:rsidRPr="0013519A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13519A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  <w:hideMark/>
          </w:tcPr>
          <w:p w:rsidR="00C80692" w:rsidRPr="0013519A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13519A" w:rsidTr="008E1623">
        <w:tc>
          <w:tcPr>
            <w:tcW w:w="1835" w:type="dxa"/>
            <w:hideMark/>
          </w:tcPr>
          <w:p w:rsidR="00C80692" w:rsidRPr="0013519A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09201069990390019243</w:t>
            </w:r>
          </w:p>
        </w:tc>
        <w:tc>
          <w:tcPr>
            <w:tcW w:w="843" w:type="dxa"/>
            <w:hideMark/>
          </w:tcPr>
          <w:p w:rsidR="00C80692" w:rsidRPr="0013519A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992" w:type="dxa"/>
            <w:gridSpan w:val="2"/>
            <w:hideMark/>
          </w:tcPr>
          <w:p w:rsidR="00C80692" w:rsidRPr="0013519A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567" w:type="dxa"/>
            <w:gridSpan w:val="2"/>
            <w:hideMark/>
          </w:tcPr>
          <w:p w:rsidR="00C80692" w:rsidRPr="0013519A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562" w:type="dxa"/>
            <w:gridSpan w:val="3"/>
            <w:hideMark/>
          </w:tcPr>
          <w:p w:rsidR="00C80692" w:rsidRPr="0013519A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Устройство блока абонентского расширения с распределительным устройством 0,4 </w:t>
            </w:r>
            <w:proofErr w:type="spellStart"/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</w:t>
            </w:r>
            <w:proofErr w:type="spellEnd"/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на территории существующего имущественного комплекса дачного хозяйства "Икша" Министерства финансов Российской Федерации</w:t>
            </w:r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13519A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C80692" w:rsidRPr="0013519A" w:rsidRDefault="00C80692" w:rsidP="00E3498A">
            <w:pPr>
              <w:spacing w:before="100" w:beforeAutospacing="1" w:after="100" w:afterAutospacing="1"/>
              <w:ind w:left="-108" w:firstLine="108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80692" w:rsidRPr="0013519A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Выполнить земляные </w:t>
            </w:r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работы в объеме 29,5 м. куб., устройство песчано-гравийной подготовки (11,5 </w:t>
            </w:r>
            <w:proofErr w:type="spellStart"/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proofErr w:type="gramStart"/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.к</w:t>
            </w:r>
            <w:proofErr w:type="gramEnd"/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уб</w:t>
            </w:r>
            <w:proofErr w:type="spellEnd"/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.), выполнить устройство закладных труб ПНД 150 мм. - 4 шт., 100 мм. - 20 шт., установить металлоконструкцию обшитую сэндвич панелями (1 шт.), выполнить кровельные работы (14,5 </w:t>
            </w:r>
            <w:proofErr w:type="spellStart"/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м.кв</w:t>
            </w:r>
            <w:proofErr w:type="spellEnd"/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.), установить 4 распределительных щита ЩРС-600А, выполнить отключение линий питающих ЩРС-6 и ЩРС-7, выполнить подключение четырех кабелей </w:t>
            </w:r>
            <w:proofErr w:type="gramStart"/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</w:t>
            </w:r>
            <w:proofErr w:type="gramEnd"/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существующей КТП-1200, выполнить подключение до 20 отходящих кабелей (128 жил.), выполнить электротехнические пусконаладочные работы. Привлечение к исполнению контракта субподрядчиков из числа СМП.</w:t>
            </w:r>
            <w:r w:rsidRPr="0013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hideMark/>
          </w:tcPr>
          <w:p w:rsidR="00C80692" w:rsidRPr="0013519A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725" w:type="dxa"/>
            <w:hideMark/>
          </w:tcPr>
          <w:p w:rsidR="00C80692" w:rsidRPr="0013519A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5" w:type="dxa"/>
            <w:gridSpan w:val="3"/>
            <w:hideMark/>
          </w:tcPr>
          <w:p w:rsidR="00C80692" w:rsidRPr="0013519A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9514</w:t>
            </w: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13519A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190,28  /  475,7  /  -</w:t>
            </w:r>
          </w:p>
        </w:tc>
        <w:tc>
          <w:tcPr>
            <w:tcW w:w="870" w:type="dxa"/>
            <w:hideMark/>
          </w:tcPr>
          <w:p w:rsidR="00C80692" w:rsidRPr="0013519A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124" w:type="dxa"/>
            <w:hideMark/>
          </w:tcPr>
          <w:p w:rsidR="00C80692" w:rsidRPr="0013519A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13519A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351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hideMark/>
          </w:tcPr>
          <w:p w:rsidR="00C80692" w:rsidRPr="0013519A" w:rsidRDefault="00C80692" w:rsidP="00E3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23" w:rsidRPr="005A0BCD" w:rsidTr="008E1623">
        <w:tc>
          <w:tcPr>
            <w:tcW w:w="1835" w:type="dxa"/>
            <w:hideMark/>
          </w:tcPr>
          <w:p w:rsidR="00C80692" w:rsidRPr="005A0BCD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09201069990390019243</w:t>
            </w:r>
          </w:p>
        </w:tc>
        <w:tc>
          <w:tcPr>
            <w:tcW w:w="843" w:type="dxa"/>
            <w:hideMark/>
          </w:tcPr>
          <w:p w:rsidR="00C80692" w:rsidRPr="005A0BCD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992" w:type="dxa"/>
            <w:gridSpan w:val="2"/>
            <w:hideMark/>
          </w:tcPr>
          <w:p w:rsidR="00C80692" w:rsidRPr="005A0BCD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0B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567" w:type="dxa"/>
            <w:gridSpan w:val="2"/>
            <w:hideMark/>
          </w:tcPr>
          <w:p w:rsidR="00C80692" w:rsidRPr="005A0BCD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hideMark/>
          </w:tcPr>
          <w:p w:rsidR="00C80692" w:rsidRPr="005A0BCD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капитальному ремонту системы контроля и управления доступом в административном здании Минфина России</w:t>
            </w:r>
            <w:r w:rsidRPr="005A0B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C80692" w:rsidRPr="005A0BCD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proofErr w:type="gramStart"/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A0B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5A0B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ыполнить капитальный ремонт системы контроля и управления доступом в 2-х помещениях с установкой в каждом по 2 тамбур-шлюза (кабина шлюзовая) автоматических (класс защиты остекления - Б2). </w:t>
            </w:r>
            <w:proofErr w:type="gramStart"/>
            <w:r w:rsidRPr="005A0B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Тамбур-шлюзы</w:t>
            </w:r>
            <w:proofErr w:type="gramEnd"/>
            <w:r w:rsidRPr="005A0B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оборудовать переговорными устройствами (полудуплексными). В помещениях смонтировать ограждающие конструкции (класс защиты остекления - Б</w:t>
            </w:r>
            <w:proofErr w:type="gramStart"/>
            <w:r w:rsidRPr="005A0B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5A0B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). Место выполнения работ: г. Москва, Биржевая площадь, д. 1/2, стр. 2а-2б. </w:t>
            </w:r>
          </w:p>
        </w:tc>
        <w:tc>
          <w:tcPr>
            <w:tcW w:w="580" w:type="dxa"/>
            <w:hideMark/>
          </w:tcPr>
          <w:p w:rsidR="00C80692" w:rsidRPr="005A0BCD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A0B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725" w:type="dxa"/>
            <w:hideMark/>
          </w:tcPr>
          <w:p w:rsidR="00C80692" w:rsidRPr="005A0BCD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0B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5" w:type="dxa"/>
            <w:gridSpan w:val="3"/>
            <w:hideMark/>
          </w:tcPr>
          <w:p w:rsidR="00C80692" w:rsidRPr="005A0BCD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41271</w:t>
            </w: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5A0BCD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206,36  /  2063,55  /  -</w:t>
            </w:r>
          </w:p>
        </w:tc>
        <w:tc>
          <w:tcPr>
            <w:tcW w:w="870" w:type="dxa"/>
            <w:hideMark/>
          </w:tcPr>
          <w:p w:rsidR="00C80692" w:rsidRPr="005A0BCD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124" w:type="dxa"/>
            <w:hideMark/>
          </w:tcPr>
          <w:p w:rsidR="00C80692" w:rsidRPr="005A0BCD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5A0BCD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A0B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hideMark/>
          </w:tcPr>
          <w:p w:rsidR="00C80692" w:rsidRPr="005A0BCD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AE4DB0" w:rsidTr="008E1623">
        <w:tc>
          <w:tcPr>
            <w:tcW w:w="183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09207059990092040244</w:t>
            </w:r>
          </w:p>
        </w:tc>
        <w:tc>
          <w:tcPr>
            <w:tcW w:w="843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992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567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562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Повышение квалификации федеральных государственных гражданских служащих Минфина России по дополнительной профессиональной программе «Контрактная система в сфере закупок: правовое регулирование» </w:t>
            </w:r>
          </w:p>
        </w:tc>
        <w:tc>
          <w:tcPr>
            <w:tcW w:w="2228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AE4DB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AE4DB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580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725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015" w:type="dxa"/>
            <w:gridSpan w:val="3"/>
            <w:hideMark/>
          </w:tcPr>
          <w:p w:rsidR="00C80692" w:rsidRPr="00AE4DB0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72,57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0,36  /  3,63  /  -</w:t>
            </w:r>
          </w:p>
        </w:tc>
        <w:tc>
          <w:tcPr>
            <w:tcW w:w="870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124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AE4DB0" w:rsidTr="008E1623">
        <w:tc>
          <w:tcPr>
            <w:tcW w:w="183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09207059990092040244</w:t>
            </w:r>
          </w:p>
        </w:tc>
        <w:tc>
          <w:tcPr>
            <w:tcW w:w="843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992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567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562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Повышение квалификации федеральных государственных гражданских служащих Минфина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России по дополнительной профессиональной программе «Технологии эффективной коммуникации и протокол» </w:t>
            </w:r>
          </w:p>
        </w:tc>
        <w:tc>
          <w:tcPr>
            <w:tcW w:w="2228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AE4DB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право ведения</w:t>
            </w:r>
            <w:proofErr w:type="gramEnd"/>
            <w:r w:rsidRPr="00AE4DB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80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</w:t>
            </w:r>
          </w:p>
        </w:tc>
        <w:tc>
          <w:tcPr>
            <w:tcW w:w="725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015" w:type="dxa"/>
            <w:gridSpan w:val="3"/>
            <w:hideMark/>
          </w:tcPr>
          <w:p w:rsidR="00C80692" w:rsidRPr="00AE4DB0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135,47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0,68  /  6,77  /  -</w:t>
            </w:r>
          </w:p>
        </w:tc>
        <w:tc>
          <w:tcPr>
            <w:tcW w:w="870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124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-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AE4DB0" w:rsidTr="008E1623">
        <w:tc>
          <w:tcPr>
            <w:tcW w:w="183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09207059990092040244</w:t>
            </w:r>
          </w:p>
        </w:tc>
        <w:tc>
          <w:tcPr>
            <w:tcW w:w="843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992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567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562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Повышение квалификации федеральных государственных гражданских служащих Минфина России по дополнительной профессиональной программе «Стратегическое планирование в Российской Федерации» </w:t>
            </w:r>
          </w:p>
        </w:tc>
        <w:tc>
          <w:tcPr>
            <w:tcW w:w="2228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AE4DB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AE4DB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80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725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015" w:type="dxa"/>
            <w:gridSpan w:val="3"/>
            <w:hideMark/>
          </w:tcPr>
          <w:p w:rsidR="00C80692" w:rsidRPr="00AE4DB0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36,28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0,18  /  1,81  /  -</w:t>
            </w:r>
          </w:p>
        </w:tc>
        <w:tc>
          <w:tcPr>
            <w:tcW w:w="870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124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AE4DB0" w:rsidTr="008E1623">
        <w:tc>
          <w:tcPr>
            <w:tcW w:w="183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09207059990092040244</w:t>
            </w:r>
          </w:p>
        </w:tc>
        <w:tc>
          <w:tcPr>
            <w:tcW w:w="843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992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567" w:type="dxa"/>
            <w:gridSpan w:val="2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562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Повышение квалификации федеральных государственных гражданских служащих Минфина России по дополнительной профессиональной программе «Подготовка управленческих кадров в сфере привлечения инвестиций» </w:t>
            </w:r>
          </w:p>
        </w:tc>
        <w:tc>
          <w:tcPr>
            <w:tcW w:w="2228" w:type="dxa"/>
            <w:gridSpan w:val="3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AE4DB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AE4DB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80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725" w:type="dxa"/>
            <w:hideMark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015" w:type="dxa"/>
            <w:gridSpan w:val="3"/>
            <w:hideMark/>
          </w:tcPr>
          <w:p w:rsidR="00C80692" w:rsidRPr="00AE4DB0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58,06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0,29  /  2,9  /  -</w:t>
            </w:r>
          </w:p>
        </w:tc>
        <w:tc>
          <w:tcPr>
            <w:tcW w:w="870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124" w:type="dxa"/>
            <w:hideMark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DB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993" w:type="dxa"/>
            <w:hideMark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AE4DB0" w:rsidTr="008E1623">
        <w:tc>
          <w:tcPr>
            <w:tcW w:w="1835" w:type="dxa"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09201069990390019243</w:t>
            </w:r>
          </w:p>
        </w:tc>
        <w:tc>
          <w:tcPr>
            <w:tcW w:w="843" w:type="dxa"/>
          </w:tcPr>
          <w:p w:rsidR="00C80692" w:rsidRPr="00FE72B8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992" w:type="dxa"/>
            <w:gridSpan w:val="2"/>
          </w:tcPr>
          <w:p w:rsidR="00C80692" w:rsidRPr="00FE72B8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2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567" w:type="dxa"/>
            <w:gridSpan w:val="2"/>
          </w:tcPr>
          <w:p w:rsidR="00C80692" w:rsidRPr="00FE72B8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562" w:type="dxa"/>
            <w:gridSpan w:val="3"/>
          </w:tcPr>
          <w:p w:rsidR="00C80692" w:rsidRPr="00FE72B8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капитальному ремонту помещений в административных зданиях Минфина </w:t>
            </w: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России</w:t>
            </w:r>
            <w:r w:rsidRPr="00FE72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</w:tcPr>
          <w:p w:rsidR="00C80692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C80692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C80692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привлекающим Субъекты малого предпринимательства в качестве соисполнителей, </w:t>
            </w: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C80692" w:rsidRPr="00FE72B8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C80692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20%; </w:t>
            </w:r>
          </w:p>
          <w:p w:rsidR="00C80692" w:rsidRPr="00FE72B8" w:rsidRDefault="00C80692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Информация об общественном обсуждении закупки: не проводилось</w:t>
            </w:r>
            <w:proofErr w:type="gramStart"/>
            <w:r w:rsidRPr="00F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2B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FE72B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ыполнить капитальный ремонт 25 кабинетов, 8 санузлов, заменить на новые 4 сплит-системы кондиционирования, отремонтировать 3 пролета лестничного марша, заменить 6 распашных и 6 </w:t>
            </w:r>
            <w:proofErr w:type="spellStart"/>
            <w:r w:rsidRPr="00FE72B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однопольных</w:t>
            </w:r>
            <w:proofErr w:type="spellEnd"/>
            <w:r w:rsidRPr="00FE72B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дверей, отремонтировать входную группу здания с </w:t>
            </w:r>
            <w:r w:rsidRPr="00FE72B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навесом и заменой двойных входных дверей, заменить 2 двери в чердачном помещении здания. </w:t>
            </w:r>
            <w:proofErr w:type="gramStart"/>
            <w:r w:rsidRPr="00FE72B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Место выполнения работ: г. Москва, ул. Ильинка, д. 9; Большой черкасский переулок, д. 15-17; Малый Спасоглинищевский пер., д. 2.</w:t>
            </w:r>
            <w:r w:rsidRPr="00FE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580" w:type="dxa"/>
          </w:tcPr>
          <w:p w:rsidR="00C80692" w:rsidRPr="00FE72B8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E72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725" w:type="dxa"/>
          </w:tcPr>
          <w:p w:rsidR="00C80692" w:rsidRPr="00AE4DB0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5" w:type="dxa"/>
            <w:gridSpan w:val="3"/>
          </w:tcPr>
          <w:p w:rsidR="00C80692" w:rsidRPr="00FE72B8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50530</w:t>
            </w: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</w:tcPr>
          <w:p w:rsidR="00C80692" w:rsidRPr="00FE72B8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252,65  /  5053  /  -</w:t>
            </w:r>
          </w:p>
        </w:tc>
        <w:tc>
          <w:tcPr>
            <w:tcW w:w="870" w:type="dxa"/>
          </w:tcPr>
          <w:p w:rsidR="00C80692" w:rsidRPr="00FE72B8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124" w:type="dxa"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</w:t>
            </w: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72B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93" w:type="dxa"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AE4DB0" w:rsidTr="008E1623">
        <w:tc>
          <w:tcPr>
            <w:tcW w:w="1835" w:type="dxa"/>
          </w:tcPr>
          <w:p w:rsidR="00C80692" w:rsidRDefault="00C80692" w:rsidP="00E3498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09201069990390019243</w:t>
            </w:r>
          </w:p>
        </w:tc>
        <w:tc>
          <w:tcPr>
            <w:tcW w:w="843" w:type="dxa"/>
          </w:tcPr>
          <w:p w:rsidR="00C80692" w:rsidRDefault="00C80692" w:rsidP="00E3498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43.99.9</w:t>
            </w:r>
          </w:p>
        </w:tc>
        <w:tc>
          <w:tcPr>
            <w:tcW w:w="992" w:type="dxa"/>
            <w:gridSpan w:val="2"/>
          </w:tcPr>
          <w:p w:rsidR="00C80692" w:rsidRDefault="00C80692" w:rsidP="00E349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43.99.90.190</w:t>
            </w:r>
          </w:p>
        </w:tc>
        <w:tc>
          <w:tcPr>
            <w:tcW w:w="567" w:type="dxa"/>
            <w:gridSpan w:val="2"/>
          </w:tcPr>
          <w:p w:rsidR="00C80692" w:rsidRDefault="00C80692" w:rsidP="00E3498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1562" w:type="dxa"/>
            <w:gridSpan w:val="3"/>
          </w:tcPr>
          <w:p w:rsidR="00C80692" w:rsidRDefault="00C80692" w:rsidP="00E349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Выполнение работ по капитальному ремонту помещений в административном здании Минфина России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28" w:type="dxa"/>
            <w:gridSpan w:val="3"/>
          </w:tcPr>
          <w:p w:rsidR="00C80692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E1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C80692" w:rsidRPr="001E126F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C80692" w:rsidRPr="001E126F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E1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C80692" w:rsidRPr="001E126F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E1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  <w:r w:rsidRPr="001E1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1E1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</w:t>
            </w:r>
            <w:r w:rsidRPr="001E1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44-ФЗ): 20%; </w:t>
            </w:r>
            <w:r w:rsidRPr="001E1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E1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E1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E1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E126F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1E126F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ыполнить капитальный ремонт 4-х санузлов, 2-х коридоров, 4-х служебных помещений, 8-ми кабинетов, входного тамбура, холла регистрации, гардеробной общей площадью 576,87 </w:t>
            </w:r>
            <w:proofErr w:type="spellStart"/>
            <w:r w:rsidRPr="001E126F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1E126F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. Установка одной полуторной стеклянной двери, замена двух тамбурных дверей, замена 18 коридорных дверей. Замена 21 пластиковых окон с подоконниками. Установка в холле </w:t>
            </w:r>
            <w:proofErr w:type="gramStart"/>
            <w:r w:rsidRPr="001E126F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шлюз-кабины</w:t>
            </w:r>
            <w:proofErr w:type="gramEnd"/>
            <w:r w:rsidRPr="001E126F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, новой стойки регистрации, бронированного помещения охраны. Замена стойки гардеробной и вешалок для одежды. 17 помещений оборудовать системой кондиционирования (VRV система). Замена светильников в 15 помещениях. Смонтировать две камеры видеонаблюдения с подключением к сетевым хранилищам. Смонтировать и выполнить автоматизацию систем контроля и управления доступом. Прокладка новых электрических проводов и СКС</w:t>
            </w:r>
            <w:proofErr w:type="gramStart"/>
            <w:r w:rsidRPr="001E126F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1E126F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Место </w:t>
            </w:r>
            <w:r w:rsidRPr="001E126F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выполнения работ: г. Москва, ул. Ильинка, д. 9.</w:t>
            </w:r>
            <w:r w:rsidRPr="001E126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580" w:type="dxa"/>
          </w:tcPr>
          <w:p w:rsidR="00C80692" w:rsidRDefault="00C80692" w:rsidP="00E349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ЕД</w:t>
            </w:r>
            <w:proofErr w:type="gramEnd"/>
          </w:p>
        </w:tc>
        <w:tc>
          <w:tcPr>
            <w:tcW w:w="725" w:type="dxa"/>
          </w:tcPr>
          <w:p w:rsidR="00C80692" w:rsidRDefault="00C80692" w:rsidP="00E349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015" w:type="dxa"/>
            <w:gridSpan w:val="3"/>
          </w:tcPr>
          <w:p w:rsidR="00C80692" w:rsidRPr="00AE4DB0" w:rsidRDefault="00C80692" w:rsidP="00E3498A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54930</w:t>
            </w:r>
          </w:p>
        </w:tc>
        <w:tc>
          <w:tcPr>
            <w:tcW w:w="1305" w:type="dxa"/>
          </w:tcPr>
          <w:p w:rsidR="00C80692" w:rsidRPr="00AE4DB0" w:rsidRDefault="00C80692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274,65  /  5493  /  -</w:t>
            </w:r>
          </w:p>
        </w:tc>
        <w:tc>
          <w:tcPr>
            <w:tcW w:w="870" w:type="dxa"/>
          </w:tcPr>
          <w:p w:rsidR="00C80692" w:rsidRDefault="00C80692" w:rsidP="00E3498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1124" w:type="dxa"/>
          </w:tcPr>
          <w:p w:rsidR="00C80692" w:rsidRDefault="00C80692" w:rsidP="00E3498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</w:tcPr>
          <w:p w:rsidR="00C80692" w:rsidRDefault="00C80692" w:rsidP="00E3498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993" w:type="dxa"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AE4DB0" w:rsidTr="008E1623">
        <w:tc>
          <w:tcPr>
            <w:tcW w:w="1835" w:type="dxa"/>
          </w:tcPr>
          <w:p w:rsidR="00C80692" w:rsidRDefault="00C80692" w:rsidP="00E3498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09201069990390019243</w:t>
            </w:r>
          </w:p>
        </w:tc>
        <w:tc>
          <w:tcPr>
            <w:tcW w:w="843" w:type="dxa"/>
          </w:tcPr>
          <w:p w:rsidR="00C80692" w:rsidRDefault="00C80692" w:rsidP="00E3498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43.99.9</w:t>
            </w:r>
          </w:p>
        </w:tc>
        <w:tc>
          <w:tcPr>
            <w:tcW w:w="992" w:type="dxa"/>
            <w:gridSpan w:val="2"/>
          </w:tcPr>
          <w:p w:rsidR="00C80692" w:rsidRDefault="00C80692" w:rsidP="00E349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43.99.90.190</w:t>
            </w:r>
          </w:p>
        </w:tc>
        <w:tc>
          <w:tcPr>
            <w:tcW w:w="567" w:type="dxa"/>
            <w:gridSpan w:val="2"/>
          </w:tcPr>
          <w:p w:rsidR="00C80692" w:rsidRDefault="00C80692" w:rsidP="00E3498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33</w:t>
            </w:r>
          </w:p>
        </w:tc>
        <w:tc>
          <w:tcPr>
            <w:tcW w:w="1562" w:type="dxa"/>
            <w:gridSpan w:val="3"/>
          </w:tcPr>
          <w:p w:rsidR="00C80692" w:rsidRDefault="00C80692" w:rsidP="00E349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Выполнение работ по капитальному ремонту комплексной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периметральной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системы безопасности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28" w:type="dxa"/>
            <w:gridSpan w:val="3"/>
          </w:tcPr>
          <w:p w:rsidR="00C80692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62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Преимущества:</w:t>
            </w:r>
          </w:p>
          <w:p w:rsidR="00C80692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C80692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962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 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C80692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C80692" w:rsidRDefault="00C80692" w:rsidP="00E349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20%;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 xml:space="preserve">Демонтаж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существующего ограждения с фундаментами (1093м.п.) и вывоз строительного мусора. Монтаж новых ограждений (2406м.п.) с устройством откатных и распашных ворот, калиток, мачты для видеонаблюдения (1 </w:t>
            </w: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), поста охраны КПП (1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). Монтаж и пуско-наладка системы контроля от несанкционированного доступа (СКНД), состоящая из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распределенной охранной волоконно-оптической линии контроля и системы контроля управления доступом. Устройство кабельной канализации с прокладкой кабельной продукции для системы наружного видеонаблюдения (СНВ). Устройство электроснабжения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периметральной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системы безопасности и устройство локального наружного электроосвещения. Место выполнения работ: Московская область,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Мытищинский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район, дер. Большая Черная.</w:t>
            </w:r>
          </w:p>
        </w:tc>
        <w:tc>
          <w:tcPr>
            <w:tcW w:w="580" w:type="dxa"/>
          </w:tcPr>
          <w:p w:rsidR="00C80692" w:rsidRDefault="00C80692" w:rsidP="00E349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ЕД</w:t>
            </w:r>
            <w:proofErr w:type="gramEnd"/>
          </w:p>
        </w:tc>
        <w:tc>
          <w:tcPr>
            <w:tcW w:w="725" w:type="dxa"/>
          </w:tcPr>
          <w:p w:rsidR="00C80692" w:rsidRDefault="00C80692" w:rsidP="00E349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015" w:type="dxa"/>
            <w:gridSpan w:val="3"/>
          </w:tcPr>
          <w:p w:rsidR="00C80692" w:rsidRDefault="00C80692" w:rsidP="00E3498A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110697,94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1305" w:type="dxa"/>
          </w:tcPr>
          <w:p w:rsidR="00C80692" w:rsidRDefault="00C80692" w:rsidP="00E3498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5534,89  /  11069,79  /  -</w:t>
            </w:r>
          </w:p>
        </w:tc>
        <w:tc>
          <w:tcPr>
            <w:tcW w:w="870" w:type="dxa"/>
          </w:tcPr>
          <w:p w:rsidR="00C80692" w:rsidRDefault="00C80692" w:rsidP="00E3498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1124" w:type="dxa"/>
          </w:tcPr>
          <w:p w:rsidR="00C80692" w:rsidRDefault="00C80692" w:rsidP="00E3498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</w:tcPr>
          <w:p w:rsidR="00C80692" w:rsidRDefault="00C80692" w:rsidP="00E3498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993" w:type="dxa"/>
          </w:tcPr>
          <w:p w:rsidR="00C80692" w:rsidRPr="00AE4DB0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E3498A" w:rsidTr="008E1623">
        <w:tc>
          <w:tcPr>
            <w:tcW w:w="1835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09201063970390019242</w:t>
            </w:r>
          </w:p>
        </w:tc>
        <w:tc>
          <w:tcPr>
            <w:tcW w:w="843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62.03.12</w:t>
            </w:r>
          </w:p>
        </w:tc>
        <w:tc>
          <w:tcPr>
            <w:tcW w:w="992" w:type="dxa"/>
            <w:gridSpan w:val="2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62.03.12.120</w:t>
            </w:r>
          </w:p>
        </w:tc>
        <w:tc>
          <w:tcPr>
            <w:tcW w:w="567" w:type="dxa"/>
            <w:gridSpan w:val="2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Развитие (модернизация) прикладного программного обеспечения в интересах Министерства финансов Российской Федерации</w:t>
            </w: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E3498A" w:rsidRPr="00E3498A" w:rsidRDefault="00E3498A" w:rsidP="00772ECC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 - </w:t>
            </w:r>
            <w:proofErr w:type="gramStart"/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  <w:proofErr w:type="gramEnd"/>
          </w:p>
          <w:p w:rsidR="00E3498A" w:rsidRPr="00E3498A" w:rsidRDefault="00E3498A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hAnsi="Arial" w:cs="Arial"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E3498A">
              <w:rPr>
                <w:rFonts w:ascii="Arial" w:hAnsi="Arial" w:cs="Arial"/>
                <w:sz w:val="17"/>
                <w:szCs w:val="17"/>
              </w:rPr>
              <w:br/>
            </w:r>
            <w:r w:rsidRPr="00E3498A">
              <w:rPr>
                <w:rFonts w:ascii="Arial" w:hAnsi="Arial" w:cs="Arial"/>
                <w:sz w:val="17"/>
                <w:szCs w:val="17"/>
              </w:rPr>
              <w:br/>
              <w:t>Развитие (модернизация) прикладного программного обеспечения в интересах Министерства финансов Российской Федерации</w:t>
            </w:r>
            <w:r w:rsidRPr="00E3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725" w:type="dxa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5" w:type="dxa"/>
            <w:gridSpan w:val="3"/>
            <w:hideMark/>
          </w:tcPr>
          <w:p w:rsidR="00E3498A" w:rsidRPr="00E3498A" w:rsidRDefault="00E3498A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162880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8144  /  48864  /  -</w:t>
            </w:r>
          </w:p>
        </w:tc>
        <w:tc>
          <w:tcPr>
            <w:tcW w:w="870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124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ность поставки товаров, работ, услуг: -</w:t>
            </w:r>
          </w:p>
        </w:tc>
        <w:tc>
          <w:tcPr>
            <w:tcW w:w="1095" w:type="dxa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93" w:type="dxa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E3498A" w:rsidTr="008E1623">
        <w:tc>
          <w:tcPr>
            <w:tcW w:w="1835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09201063970390019242</w:t>
            </w:r>
          </w:p>
        </w:tc>
        <w:tc>
          <w:tcPr>
            <w:tcW w:w="843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992" w:type="dxa"/>
            <w:gridSpan w:val="2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63.11.11.000</w:t>
            </w:r>
          </w:p>
        </w:tc>
        <w:tc>
          <w:tcPr>
            <w:tcW w:w="567" w:type="dxa"/>
            <w:gridSpan w:val="2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доступа к котировкам нефти и производных инструментов на международных физических и биржевых рынках, включая цены на российские сорта Юралс и Сибирская легкая в Средиземноморье и Северо-Западной Европе, котировки Юралс, поставляемого по трубопроводу &lt;Дружба&gt; в Германию, Польшу, 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Словакию и Венгрию, котировки российской Смеси ВСТО, поставляемой по трубопроводу Восточная Сибирь-Тихий океан, дальневосточных сортов Сокол и Сахалинская смесь.</w:t>
            </w:r>
            <w:proofErr w:type="gramEnd"/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Предоставление доступа к ежедневным котировкам важнейших региональных эталонных сортов, таких как </w:t>
            </w:r>
            <w:proofErr w:type="gramStart"/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Североморский</w:t>
            </w:r>
            <w:proofErr w:type="gramEnd"/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датированный (</w:t>
            </w:r>
            <w:proofErr w:type="spellStart"/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Брент</w:t>
            </w:r>
            <w:proofErr w:type="spellEnd"/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), WTI, ASCI, </w:t>
            </w:r>
            <w:proofErr w:type="spellStart"/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Dubai</w:t>
            </w:r>
            <w:proofErr w:type="spellEnd"/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Oman</w:t>
            </w:r>
            <w:proofErr w:type="spellEnd"/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Murban</w:t>
            </w:r>
            <w:proofErr w:type="spellEnd"/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котировкам нефти и производных инструментов на международных физических и биржевых рынках</w:t>
            </w:r>
          </w:p>
        </w:tc>
        <w:tc>
          <w:tcPr>
            <w:tcW w:w="580" w:type="dxa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25" w:type="dxa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/ 3</w:t>
            </w:r>
          </w:p>
        </w:tc>
        <w:tc>
          <w:tcPr>
            <w:tcW w:w="1015" w:type="dxa"/>
            <w:gridSpan w:val="3"/>
            <w:hideMark/>
          </w:tcPr>
          <w:p w:rsidR="00E3498A" w:rsidRPr="00E3498A" w:rsidRDefault="00E3498A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3766,26 / 3013,01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188,31  /  1129,88  /  -</w:t>
            </w:r>
          </w:p>
        </w:tc>
        <w:tc>
          <w:tcPr>
            <w:tcW w:w="870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124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01.2017 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E3498A" w:rsidTr="008E1623">
        <w:trPr>
          <w:trHeight w:val="548"/>
        </w:trPr>
        <w:tc>
          <w:tcPr>
            <w:tcW w:w="1835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09201063970390019242</w:t>
            </w:r>
          </w:p>
        </w:tc>
        <w:tc>
          <w:tcPr>
            <w:tcW w:w="843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62.02.4</w:t>
            </w:r>
          </w:p>
        </w:tc>
        <w:tc>
          <w:tcPr>
            <w:tcW w:w="992" w:type="dxa"/>
            <w:gridSpan w:val="2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62.02.30.000</w:t>
            </w:r>
          </w:p>
        </w:tc>
        <w:tc>
          <w:tcPr>
            <w:tcW w:w="567" w:type="dxa"/>
            <w:gridSpan w:val="2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562" w:type="dxa"/>
            <w:gridSpan w:val="3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комплексному обслуживанию информационно-телекоммуникационной инфраструктуры Министерства финансов Российской Федерации</w:t>
            </w: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E3498A" w:rsidRPr="00E3498A" w:rsidRDefault="00E3498A" w:rsidP="0065071E">
            <w:pPr>
              <w:spacing w:before="100" w:beforeAutospacing="1" w:after="100" w:afterAutospacing="1"/>
              <w:ind w:left="34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(в соответствии со Статьей 30 Федерального закона № 44-ФЗ);</w:t>
            </w:r>
          </w:p>
          <w:p w:rsidR="00E3498A" w:rsidRPr="00E3498A" w:rsidRDefault="00E3498A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комплексному обслуживанию информационно-телекоммуникационной инфраструктуры Министерства финансов Российской Федерации</w:t>
            </w:r>
          </w:p>
        </w:tc>
        <w:tc>
          <w:tcPr>
            <w:tcW w:w="580" w:type="dxa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725" w:type="dxa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0,2</w:t>
            </w:r>
          </w:p>
        </w:tc>
        <w:tc>
          <w:tcPr>
            <w:tcW w:w="1015" w:type="dxa"/>
            <w:gridSpan w:val="3"/>
            <w:hideMark/>
          </w:tcPr>
          <w:p w:rsidR="00E3498A" w:rsidRPr="00E3498A" w:rsidRDefault="00E3498A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177325 / 35465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8866,25  /  53197,5  /  -</w:t>
            </w:r>
          </w:p>
        </w:tc>
        <w:tc>
          <w:tcPr>
            <w:tcW w:w="870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124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E3498A" w:rsidTr="008E1623">
        <w:trPr>
          <w:trHeight w:val="4072"/>
        </w:trPr>
        <w:tc>
          <w:tcPr>
            <w:tcW w:w="1835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09201063970390019242</w:t>
            </w:r>
          </w:p>
        </w:tc>
        <w:tc>
          <w:tcPr>
            <w:tcW w:w="843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62.03.19</w:t>
            </w:r>
          </w:p>
        </w:tc>
        <w:tc>
          <w:tcPr>
            <w:tcW w:w="992" w:type="dxa"/>
            <w:gridSpan w:val="2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62.03.12.190</w:t>
            </w:r>
          </w:p>
        </w:tc>
        <w:tc>
          <w:tcPr>
            <w:tcW w:w="567" w:type="dxa"/>
            <w:gridSpan w:val="2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требуемого уровня защиты персональных данных в информационных системах Минфина России в соответствии с положениями Концепции обеспечения безопасности информации в информационных системах Минфина России</w:t>
            </w: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требуемого уровня защиты персональных данных в информационных системах Минфина России в соответствии с положениями Концепции обеспечения безопасности информации в информационных системах Минфина России </w:t>
            </w:r>
          </w:p>
        </w:tc>
        <w:tc>
          <w:tcPr>
            <w:tcW w:w="580" w:type="dxa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25" w:type="dxa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1015" w:type="dxa"/>
            <w:gridSpan w:val="3"/>
            <w:hideMark/>
          </w:tcPr>
          <w:p w:rsidR="00E3498A" w:rsidRPr="00E3498A" w:rsidRDefault="00E3498A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95000 / 65000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4750  /  28500  /  -</w:t>
            </w:r>
          </w:p>
        </w:tc>
        <w:tc>
          <w:tcPr>
            <w:tcW w:w="870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124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03.2017 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E1623" w:rsidRPr="00E3498A" w:rsidTr="008E1623">
        <w:trPr>
          <w:trHeight w:val="6913"/>
        </w:trPr>
        <w:tc>
          <w:tcPr>
            <w:tcW w:w="1835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09201063970390019242</w:t>
            </w:r>
          </w:p>
        </w:tc>
        <w:tc>
          <w:tcPr>
            <w:tcW w:w="843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992" w:type="dxa"/>
            <w:gridSpan w:val="2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26.20.14.000</w:t>
            </w:r>
          </w:p>
        </w:tc>
        <w:tc>
          <w:tcPr>
            <w:tcW w:w="567" w:type="dxa"/>
            <w:gridSpan w:val="2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562" w:type="dxa"/>
            <w:gridSpan w:val="3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автоматизированных рабочих мест</w:t>
            </w: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228" w:type="dxa"/>
            <w:gridSpan w:val="3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E3498A" w:rsidRPr="00E3498A" w:rsidRDefault="00E3498A" w:rsidP="00E3498A">
            <w:pPr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spacing w:before="100" w:beforeAutospacing="1" w:after="100" w:afterAutospacing="1"/>
              <w:ind w:left="34"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5071E" w:rsidRDefault="00E3498A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  <w:p w:rsidR="0065071E" w:rsidRPr="00E3498A" w:rsidRDefault="00E3498A" w:rsidP="00454AB4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автоматизированных рабочих мест в составе: Компьютер (системный блок), клавиатура, координатно-указательное устройство (оптическая мышь), монитор. Место поставки товаров: г. Москва, Автомобильный проезд, д. 10</w:t>
            </w:r>
            <w:r w:rsidRPr="00E3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25" w:type="dxa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1015" w:type="dxa"/>
            <w:gridSpan w:val="3"/>
            <w:hideMark/>
          </w:tcPr>
          <w:p w:rsidR="00E3498A" w:rsidRPr="00E3498A" w:rsidRDefault="00E3498A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16095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321,9  /  4828,5  /  -</w:t>
            </w:r>
          </w:p>
        </w:tc>
        <w:tc>
          <w:tcPr>
            <w:tcW w:w="870" w:type="dxa"/>
            <w:hideMark/>
          </w:tcPr>
          <w:p w:rsidR="00E3498A" w:rsidRPr="00E3498A" w:rsidRDefault="00E3498A" w:rsidP="00E56D7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="00E56D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1124" w:type="dxa"/>
            <w:hideMark/>
          </w:tcPr>
          <w:p w:rsidR="00E3498A" w:rsidRPr="00E3498A" w:rsidRDefault="00E56D7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="00E3498A"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  <w:r w:rsidR="00E3498A"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="00E3498A"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="00E3498A"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="00E3498A"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hideMark/>
          </w:tcPr>
          <w:p w:rsidR="00E3498A" w:rsidRPr="00E3498A" w:rsidRDefault="00145743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E1623" w:rsidRPr="00E3498A" w:rsidTr="008E1623">
        <w:tc>
          <w:tcPr>
            <w:tcW w:w="1835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09201063970390019242</w:t>
            </w:r>
          </w:p>
        </w:tc>
        <w:tc>
          <w:tcPr>
            <w:tcW w:w="843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26.20.2</w:t>
            </w:r>
          </w:p>
        </w:tc>
        <w:tc>
          <w:tcPr>
            <w:tcW w:w="992" w:type="dxa"/>
            <w:gridSpan w:val="2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26.20.91.000</w:t>
            </w:r>
          </w:p>
        </w:tc>
        <w:tc>
          <w:tcPr>
            <w:tcW w:w="567" w:type="dxa"/>
            <w:gridSpan w:val="2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562" w:type="dxa"/>
            <w:gridSpan w:val="3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многофункциональных устройств </w:t>
            </w:r>
          </w:p>
        </w:tc>
        <w:tc>
          <w:tcPr>
            <w:tcW w:w="2228" w:type="dxa"/>
            <w:gridSpan w:val="3"/>
            <w:hideMark/>
          </w:tcPr>
          <w:p w:rsidR="00121E20" w:rsidRDefault="00E3498A" w:rsidP="00C3053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 - </w:t>
            </w:r>
            <w:proofErr w:type="gramStart"/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proofErr w:type="gramEnd"/>
          </w:p>
          <w:p w:rsidR="00121E20" w:rsidRDefault="00121E20" w:rsidP="00C3053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E3498A" w:rsidRPr="00E3498A" w:rsidRDefault="00E3498A" w:rsidP="00C3053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закона № 44-ФЗ);</w:t>
            </w:r>
          </w:p>
          <w:p w:rsidR="00E3498A" w:rsidRPr="00E3498A" w:rsidRDefault="00E3498A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Поставка многофункциональных устройств формата А3 по адресу: г. Москва, Автомобильный проезд, д. 10</w:t>
            </w:r>
            <w:r w:rsidRPr="00E3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25" w:type="dxa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15" w:type="dxa"/>
            <w:gridSpan w:val="3"/>
            <w:hideMark/>
          </w:tcPr>
          <w:p w:rsidR="00E3498A" w:rsidRPr="00E3498A" w:rsidRDefault="00E3498A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4027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80,54  /  1208,1  /  -</w:t>
            </w:r>
          </w:p>
        </w:tc>
        <w:tc>
          <w:tcPr>
            <w:tcW w:w="870" w:type="dxa"/>
            <w:hideMark/>
          </w:tcPr>
          <w:p w:rsidR="00E3498A" w:rsidRPr="00E3498A" w:rsidRDefault="00E3498A" w:rsidP="00E56D7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="00E56D7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1124" w:type="dxa"/>
            <w:hideMark/>
          </w:tcPr>
          <w:p w:rsidR="00CA06EA" w:rsidRDefault="00E56D7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="00E3498A"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  <w:r w:rsidR="00E3498A"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="00E3498A"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="00E3498A"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="00E3498A"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Периодичность поставки товаров, работ, 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-</w:t>
            </w:r>
          </w:p>
        </w:tc>
        <w:tc>
          <w:tcPr>
            <w:tcW w:w="1095" w:type="dxa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93" w:type="dxa"/>
            <w:hideMark/>
          </w:tcPr>
          <w:p w:rsidR="00E3498A" w:rsidRPr="00E3498A" w:rsidRDefault="00145743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E1623" w:rsidRPr="00E3498A" w:rsidTr="008E1623">
        <w:tc>
          <w:tcPr>
            <w:tcW w:w="1835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09201063970390019242</w:t>
            </w:r>
          </w:p>
        </w:tc>
        <w:tc>
          <w:tcPr>
            <w:tcW w:w="843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992" w:type="dxa"/>
            <w:gridSpan w:val="2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61.10.49.000</w:t>
            </w:r>
          </w:p>
        </w:tc>
        <w:tc>
          <w:tcPr>
            <w:tcW w:w="567" w:type="dxa"/>
            <w:gridSpan w:val="2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562" w:type="dxa"/>
            <w:gridSpan w:val="3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телекоммуникационных услуг для центра обработки данных Министерства финансов Российской Федерации </w:t>
            </w:r>
          </w:p>
        </w:tc>
        <w:tc>
          <w:tcPr>
            <w:tcW w:w="2228" w:type="dxa"/>
            <w:gridSpan w:val="3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Доступ в Интернет с неограниченным трафиком</w:t>
            </w:r>
            <w:r w:rsidR="0065071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</w:t>
            </w: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пропускной способностью не менее 1 Гбит/</w:t>
            </w:r>
            <w:proofErr w:type="gramStart"/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без</w:t>
            </w:r>
            <w:proofErr w:type="gramEnd"/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тарификации Интернет-трафика) в центр обработки данных по адресу Нижегородская обл., г. Городец, ул. Речников, д. 14. </w:t>
            </w:r>
          </w:p>
        </w:tc>
        <w:tc>
          <w:tcPr>
            <w:tcW w:w="580" w:type="dxa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25" w:type="dxa"/>
            <w:hideMark/>
          </w:tcPr>
          <w:p w:rsidR="00E3498A" w:rsidRPr="00E3498A" w:rsidRDefault="00E3498A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0,5</w:t>
            </w:r>
          </w:p>
        </w:tc>
        <w:tc>
          <w:tcPr>
            <w:tcW w:w="1015" w:type="dxa"/>
            <w:gridSpan w:val="3"/>
            <w:hideMark/>
          </w:tcPr>
          <w:p w:rsidR="00E3498A" w:rsidRPr="00E3498A" w:rsidRDefault="00E3498A" w:rsidP="00E3498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8049,04 / 4024,52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05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402,45  /  2414,71  /  -</w:t>
            </w:r>
          </w:p>
        </w:tc>
        <w:tc>
          <w:tcPr>
            <w:tcW w:w="870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124" w:type="dxa"/>
            <w:hideMark/>
          </w:tcPr>
          <w:p w:rsidR="00E3498A" w:rsidRPr="00E3498A" w:rsidRDefault="00E3498A" w:rsidP="00E3498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02.2017 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  <w:hideMark/>
          </w:tcPr>
          <w:p w:rsidR="00E3498A" w:rsidRPr="00E3498A" w:rsidRDefault="00E3498A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349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hideMark/>
          </w:tcPr>
          <w:p w:rsidR="00E3498A" w:rsidRPr="00E3498A" w:rsidRDefault="00E3498A" w:rsidP="00E3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23" w:rsidRPr="00E3498A" w:rsidTr="008E1623">
        <w:trPr>
          <w:trHeight w:val="407"/>
        </w:trPr>
        <w:tc>
          <w:tcPr>
            <w:tcW w:w="1835" w:type="dxa"/>
          </w:tcPr>
          <w:p w:rsidR="00E56D7A" w:rsidRDefault="00E56D7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09201069990090019244</w:t>
            </w:r>
          </w:p>
        </w:tc>
        <w:tc>
          <w:tcPr>
            <w:tcW w:w="843" w:type="dxa"/>
          </w:tcPr>
          <w:p w:rsidR="00E56D7A" w:rsidRDefault="00E56D7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74.90.6</w:t>
            </w:r>
          </w:p>
        </w:tc>
        <w:tc>
          <w:tcPr>
            <w:tcW w:w="992" w:type="dxa"/>
            <w:gridSpan w:val="2"/>
          </w:tcPr>
          <w:p w:rsidR="00E56D7A" w:rsidRDefault="00E56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74.90.19.190</w:t>
            </w:r>
          </w:p>
        </w:tc>
        <w:tc>
          <w:tcPr>
            <w:tcW w:w="567" w:type="dxa"/>
            <w:gridSpan w:val="2"/>
          </w:tcPr>
          <w:p w:rsidR="00E56D7A" w:rsidRDefault="00E56D7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1562" w:type="dxa"/>
            <w:gridSpan w:val="3"/>
          </w:tcPr>
          <w:p w:rsidR="00E56D7A" w:rsidRDefault="00E56D7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комплекса услуг по подготовке и проведению в 2016 году Московского финансового форума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28" w:type="dxa"/>
            <w:gridSpan w:val="3"/>
          </w:tcPr>
          <w:p w:rsidR="00E56D7A" w:rsidRDefault="00E56D7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 xml:space="preserve">Обеспечение веб регистрации,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акредитации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и медицинского сопровождения, обеспечение участников форума раздаточной продукцией </w:t>
            </w:r>
          </w:p>
        </w:tc>
        <w:tc>
          <w:tcPr>
            <w:tcW w:w="580" w:type="dxa"/>
          </w:tcPr>
          <w:p w:rsidR="00E56D7A" w:rsidRDefault="00E56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725" w:type="dxa"/>
          </w:tcPr>
          <w:p w:rsidR="00E56D7A" w:rsidRDefault="00E56D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015" w:type="dxa"/>
            <w:gridSpan w:val="3"/>
          </w:tcPr>
          <w:p w:rsidR="00E56D7A" w:rsidRDefault="00E56D7A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10370,9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1305" w:type="dxa"/>
          </w:tcPr>
          <w:p w:rsidR="00E56D7A" w:rsidRDefault="00E56D7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0" w:type="dxa"/>
          </w:tcPr>
          <w:p w:rsidR="00E56D7A" w:rsidRDefault="00E56D7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1124" w:type="dxa"/>
          </w:tcPr>
          <w:p w:rsidR="00E56D7A" w:rsidRDefault="00E56D7A" w:rsidP="00121E20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</w:tcPr>
          <w:p w:rsidR="00E56D7A" w:rsidRDefault="00E56D7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</w:tcPr>
          <w:p w:rsidR="00E56D7A" w:rsidRPr="00E3498A" w:rsidRDefault="00E56D7A" w:rsidP="00E3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23" w:rsidRPr="00E3498A" w:rsidTr="008E1623">
        <w:tc>
          <w:tcPr>
            <w:tcW w:w="1835" w:type="dxa"/>
          </w:tcPr>
          <w:p w:rsidR="00454AB4" w:rsidRDefault="00454AB4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09201069990090019243</w:t>
            </w:r>
          </w:p>
        </w:tc>
        <w:tc>
          <w:tcPr>
            <w:tcW w:w="843" w:type="dxa"/>
          </w:tcPr>
          <w:p w:rsidR="00454AB4" w:rsidRDefault="00454AB4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43.99.9</w:t>
            </w:r>
          </w:p>
        </w:tc>
        <w:tc>
          <w:tcPr>
            <w:tcW w:w="992" w:type="dxa"/>
            <w:gridSpan w:val="2"/>
          </w:tcPr>
          <w:p w:rsidR="00454AB4" w:rsidRDefault="00454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43.99.90.190</w:t>
            </w:r>
          </w:p>
        </w:tc>
        <w:tc>
          <w:tcPr>
            <w:tcW w:w="567" w:type="dxa"/>
            <w:gridSpan w:val="2"/>
          </w:tcPr>
          <w:p w:rsidR="00454AB4" w:rsidRDefault="00454AB4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1562" w:type="dxa"/>
            <w:gridSpan w:val="3"/>
          </w:tcPr>
          <w:p w:rsidR="00454AB4" w:rsidRDefault="00454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Выполнение работ по капитальному ремонту </w:t>
            </w:r>
          </w:p>
        </w:tc>
        <w:tc>
          <w:tcPr>
            <w:tcW w:w="2228" w:type="dxa"/>
            <w:gridSpan w:val="3"/>
          </w:tcPr>
          <w:p w:rsidR="00454AB4" w:rsidRPr="00454AB4" w:rsidRDefault="00454AB4" w:rsidP="00454AB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54AB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Преимущества: </w:t>
            </w:r>
          </w:p>
          <w:p w:rsidR="00454AB4" w:rsidRPr="00454AB4" w:rsidRDefault="00454AB4" w:rsidP="00454AB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54AB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</w:t>
            </w:r>
            <w:r w:rsidR="00121E20" w:rsidRPr="00121E2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</w:t>
            </w:r>
            <w:r w:rsidR="00121E20" w:rsidRPr="00121E20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соисполнителей, субподрядчиков для исполнения контракта (в соответствии со Статьей 30 Федерального закона № 44-ФЗ);</w:t>
            </w:r>
          </w:p>
          <w:p w:rsidR="00454AB4" w:rsidRPr="00454AB4" w:rsidRDefault="00454AB4" w:rsidP="00454AB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54AB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454AB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 w:rsidRPr="00454AB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54AB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454AB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54AB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54AB4">
              <w:rPr>
                <w:rFonts w:ascii="Arial" w:hAnsi="Arial" w:cs="Arial"/>
                <w:bCs/>
                <w:sz w:val="17"/>
                <w:szCs w:val="17"/>
              </w:rPr>
              <w:t>В</w:t>
            </w:r>
            <w:proofErr w:type="gramEnd"/>
            <w:r w:rsidRPr="00454AB4">
              <w:rPr>
                <w:rFonts w:ascii="Arial" w:hAnsi="Arial" w:cs="Arial"/>
                <w:bCs/>
                <w:sz w:val="17"/>
                <w:szCs w:val="17"/>
              </w:rPr>
              <w:t>ыполнить капитальный ремонт 25 помещений и общественной приемной, 4 дверей входной группы, 1-ой системы контроля и управления доступом, одного переговорного устройства, системы видеонаблюдения с на 4 камеры наблюдения, 1-ой сплит-системы кондиционирования; оконных блоков площадью 86,41м</w:t>
            </w:r>
            <w:proofErr w:type="gramStart"/>
            <w:r w:rsidRPr="00454AB4">
              <w:rPr>
                <w:rFonts w:ascii="Arial" w:hAnsi="Arial" w:cs="Arial"/>
                <w:bCs/>
                <w:sz w:val="17"/>
                <w:szCs w:val="17"/>
              </w:rPr>
              <w:t>2</w:t>
            </w:r>
            <w:proofErr w:type="gramEnd"/>
            <w:r w:rsidRPr="00454AB4">
              <w:rPr>
                <w:rFonts w:ascii="Arial" w:hAnsi="Arial" w:cs="Arial"/>
                <w:bCs/>
                <w:sz w:val="17"/>
                <w:szCs w:val="17"/>
              </w:rPr>
              <w:t>; витражей и дверей входной группы площадью 16м2. Место выполнения работ: г. Москва, ул. Ильинка, д. 9</w:t>
            </w:r>
          </w:p>
        </w:tc>
        <w:tc>
          <w:tcPr>
            <w:tcW w:w="580" w:type="dxa"/>
          </w:tcPr>
          <w:p w:rsidR="00454AB4" w:rsidRDefault="00454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ЕД</w:t>
            </w:r>
            <w:proofErr w:type="gramEnd"/>
          </w:p>
        </w:tc>
        <w:tc>
          <w:tcPr>
            <w:tcW w:w="725" w:type="dxa"/>
          </w:tcPr>
          <w:p w:rsidR="00454AB4" w:rsidRDefault="00454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015" w:type="dxa"/>
            <w:gridSpan w:val="3"/>
          </w:tcPr>
          <w:p w:rsidR="00454AB4" w:rsidRDefault="00454AB4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21900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1305" w:type="dxa"/>
          </w:tcPr>
          <w:p w:rsidR="00454AB4" w:rsidRDefault="00454AB4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109,5  /  1095  /  -</w:t>
            </w:r>
          </w:p>
        </w:tc>
        <w:tc>
          <w:tcPr>
            <w:tcW w:w="870" w:type="dxa"/>
          </w:tcPr>
          <w:p w:rsidR="00454AB4" w:rsidRDefault="00454AB4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</w:p>
        </w:tc>
        <w:tc>
          <w:tcPr>
            <w:tcW w:w="1124" w:type="dxa"/>
          </w:tcPr>
          <w:p w:rsidR="00454AB4" w:rsidRDefault="00454AB4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услуг: -</w:t>
            </w:r>
          </w:p>
        </w:tc>
        <w:tc>
          <w:tcPr>
            <w:tcW w:w="1095" w:type="dxa"/>
          </w:tcPr>
          <w:p w:rsidR="00454AB4" w:rsidRDefault="00454AB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993" w:type="dxa"/>
          </w:tcPr>
          <w:p w:rsidR="00454AB4" w:rsidRPr="00E3498A" w:rsidRDefault="00454AB4" w:rsidP="00E3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23" w:rsidRPr="00E3498A" w:rsidTr="008E1623">
        <w:tc>
          <w:tcPr>
            <w:tcW w:w="1835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09201069990090019244</w:t>
            </w:r>
          </w:p>
        </w:tc>
        <w:tc>
          <w:tcPr>
            <w:tcW w:w="843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32.99.1</w:t>
            </w:r>
          </w:p>
        </w:tc>
        <w:tc>
          <w:tcPr>
            <w:tcW w:w="992" w:type="dxa"/>
            <w:gridSpan w:val="2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32.99.11.111</w:t>
            </w:r>
          </w:p>
        </w:tc>
        <w:tc>
          <w:tcPr>
            <w:tcW w:w="567" w:type="dxa"/>
            <w:gridSpan w:val="2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1562" w:type="dxa"/>
            <w:gridSpan w:val="3"/>
          </w:tcPr>
          <w:p w:rsidR="00145743" w:rsidRDefault="001457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Поставка 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фильтрующих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самоспасателей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28" w:type="dxa"/>
            <w:gridSpan w:val="3"/>
          </w:tcPr>
          <w:p w:rsidR="00145743" w:rsidRDefault="001457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 xml:space="preserve">Поставка фильтрующих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самоспасателей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для индивидуальной защиты органов дыхания и зрения от продуктов горения при эвакуации из задымленных помещений во время пожара, а также от других опасных химических веществ (паров, газов и аэрозолей), в случае техногенных аварий и террористических актов. </w:t>
            </w:r>
          </w:p>
        </w:tc>
        <w:tc>
          <w:tcPr>
            <w:tcW w:w="580" w:type="dxa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725" w:type="dxa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1600</w:t>
            </w:r>
          </w:p>
        </w:tc>
        <w:tc>
          <w:tcPr>
            <w:tcW w:w="1015" w:type="dxa"/>
            <w:gridSpan w:val="3"/>
          </w:tcPr>
          <w:p w:rsidR="00145743" w:rsidRDefault="00145743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3600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1305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180  /  1080  /  -</w:t>
            </w:r>
          </w:p>
        </w:tc>
        <w:tc>
          <w:tcPr>
            <w:tcW w:w="870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</w:p>
        </w:tc>
        <w:tc>
          <w:tcPr>
            <w:tcW w:w="1124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</w:tcPr>
          <w:p w:rsidR="00145743" w:rsidRDefault="0014574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993" w:type="dxa"/>
          </w:tcPr>
          <w:p w:rsidR="00145743" w:rsidRPr="00E3498A" w:rsidRDefault="00145743" w:rsidP="00E3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23" w:rsidRPr="00E3498A" w:rsidTr="008E1623">
        <w:tc>
          <w:tcPr>
            <w:tcW w:w="1835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09201069990090019244</w:t>
            </w:r>
          </w:p>
        </w:tc>
        <w:tc>
          <w:tcPr>
            <w:tcW w:w="843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31.01</w:t>
            </w:r>
          </w:p>
        </w:tc>
        <w:tc>
          <w:tcPr>
            <w:tcW w:w="992" w:type="dxa"/>
            <w:gridSpan w:val="2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31.01.11.190</w:t>
            </w:r>
          </w:p>
        </w:tc>
        <w:tc>
          <w:tcPr>
            <w:tcW w:w="567" w:type="dxa"/>
            <w:gridSpan w:val="2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1562" w:type="dxa"/>
            <w:gridSpan w:val="3"/>
          </w:tcPr>
          <w:p w:rsidR="00145743" w:rsidRDefault="001457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Поставка офисной мебели </w:t>
            </w:r>
          </w:p>
        </w:tc>
        <w:tc>
          <w:tcPr>
            <w:tcW w:w="2228" w:type="dxa"/>
            <w:gridSpan w:val="3"/>
          </w:tcPr>
          <w:p w:rsidR="00145743" w:rsidRPr="00145743" w:rsidRDefault="00145743">
            <w:pPr>
              <w:pStyle w:val="bold1"/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14574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Преимущества: </w:t>
            </w:r>
          </w:p>
          <w:p w:rsidR="00145743" w:rsidRDefault="00145743" w:rsidP="00145743">
            <w:pPr>
              <w:pStyle w:val="bold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- </w:t>
            </w:r>
            <w:r w:rsidRPr="0014574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45743" w:rsidRDefault="00145743">
            <w:pPr>
              <w:rPr>
                <w:rFonts w:ascii="Arial" w:hAnsi="Arial" w:cs="Arial"/>
                <w:sz w:val="17"/>
                <w:szCs w:val="17"/>
              </w:rPr>
            </w:pPr>
            <w:r w:rsidRPr="00145743">
              <w:rPr>
                <w:rFonts w:ascii="Arial" w:hAnsi="Arial" w:cs="Arial"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145743">
              <w:rPr>
                <w:rFonts w:ascii="Arial" w:hAnsi="Arial" w:cs="Arial"/>
                <w:sz w:val="17"/>
                <w:szCs w:val="17"/>
              </w:rPr>
              <w:br/>
            </w:r>
            <w:r w:rsidRPr="00145743">
              <w:rPr>
                <w:rFonts w:ascii="Arial" w:hAnsi="Arial" w:cs="Arial"/>
                <w:sz w:val="17"/>
                <w:szCs w:val="17"/>
              </w:rPr>
              <w:br/>
              <w:t xml:space="preserve">Поставка офисной мебели в соответствии со спецификацией, по адресу: Б. </w:t>
            </w:r>
            <w:proofErr w:type="gramStart"/>
            <w:r w:rsidRPr="00145743">
              <w:rPr>
                <w:rFonts w:ascii="Arial" w:hAnsi="Arial" w:cs="Arial"/>
                <w:sz w:val="17"/>
                <w:szCs w:val="17"/>
              </w:rPr>
              <w:t>Черкасский</w:t>
            </w:r>
            <w:proofErr w:type="gramEnd"/>
            <w:r w:rsidRPr="00145743">
              <w:rPr>
                <w:rFonts w:ascii="Arial" w:hAnsi="Arial" w:cs="Arial"/>
                <w:sz w:val="17"/>
                <w:szCs w:val="17"/>
              </w:rPr>
              <w:t xml:space="preserve"> пер., д. 15/17, стр. 1; ул. Ильинка, д. 9</w:t>
            </w:r>
          </w:p>
        </w:tc>
        <w:tc>
          <w:tcPr>
            <w:tcW w:w="580" w:type="dxa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725" w:type="dxa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255</w:t>
            </w:r>
          </w:p>
        </w:tc>
        <w:tc>
          <w:tcPr>
            <w:tcW w:w="1015" w:type="dxa"/>
            <w:gridSpan w:val="3"/>
          </w:tcPr>
          <w:p w:rsidR="00145743" w:rsidRDefault="00145743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6700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1305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134  /  2010  /  -</w:t>
            </w:r>
          </w:p>
        </w:tc>
        <w:tc>
          <w:tcPr>
            <w:tcW w:w="870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</w:p>
        </w:tc>
        <w:tc>
          <w:tcPr>
            <w:tcW w:w="1124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</w:tcPr>
          <w:p w:rsidR="00145743" w:rsidRDefault="0014574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Открытый конкурс</w:t>
            </w:r>
          </w:p>
        </w:tc>
        <w:tc>
          <w:tcPr>
            <w:tcW w:w="993" w:type="dxa"/>
          </w:tcPr>
          <w:p w:rsidR="00145743" w:rsidRPr="00E3498A" w:rsidRDefault="00145743" w:rsidP="00E3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23" w:rsidRPr="00E3498A" w:rsidTr="008E1623">
        <w:tc>
          <w:tcPr>
            <w:tcW w:w="1835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09201069990090019244</w:t>
            </w:r>
          </w:p>
        </w:tc>
        <w:tc>
          <w:tcPr>
            <w:tcW w:w="843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68.20.2</w:t>
            </w:r>
          </w:p>
        </w:tc>
        <w:tc>
          <w:tcPr>
            <w:tcW w:w="992" w:type="dxa"/>
            <w:gridSpan w:val="2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68.20.12.000</w:t>
            </w:r>
          </w:p>
        </w:tc>
        <w:tc>
          <w:tcPr>
            <w:tcW w:w="567" w:type="dxa"/>
            <w:gridSpan w:val="2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45</w:t>
            </w:r>
          </w:p>
        </w:tc>
        <w:tc>
          <w:tcPr>
            <w:tcW w:w="1562" w:type="dxa"/>
            <w:gridSpan w:val="3"/>
          </w:tcPr>
          <w:p w:rsidR="00145743" w:rsidRDefault="001457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Субаренда нежилого помещения для складирования и хранения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имущества Минфина России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28" w:type="dxa"/>
            <w:gridSpan w:val="3"/>
          </w:tcPr>
          <w:p w:rsidR="00145743" w:rsidRDefault="001457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</w:r>
            <w:r>
              <w:rPr>
                <w:rFonts w:ascii="Arial" w:hAnsi="Arial" w:cs="Arial"/>
                <w:sz w:val="17"/>
                <w:szCs w:val="17"/>
              </w:rPr>
              <w:t xml:space="preserve">Субаренда нежилого помещения для складирования и хранения имущества Минфина России </w:t>
            </w:r>
          </w:p>
        </w:tc>
        <w:tc>
          <w:tcPr>
            <w:tcW w:w="580" w:type="dxa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ЕД</w:t>
            </w:r>
            <w:proofErr w:type="gramEnd"/>
          </w:p>
        </w:tc>
        <w:tc>
          <w:tcPr>
            <w:tcW w:w="725" w:type="dxa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/ 0,1</w:t>
            </w:r>
          </w:p>
        </w:tc>
        <w:tc>
          <w:tcPr>
            <w:tcW w:w="1015" w:type="dxa"/>
            <w:gridSpan w:val="3"/>
          </w:tcPr>
          <w:p w:rsidR="00145743" w:rsidRDefault="00145743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11924 / 1084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1305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70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</w:p>
        </w:tc>
        <w:tc>
          <w:tcPr>
            <w:tcW w:w="1124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отдельных этапов контракта: 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</w:tcPr>
          <w:p w:rsidR="00145743" w:rsidRDefault="0014574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Закупка у единственного поставщика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993" w:type="dxa"/>
          </w:tcPr>
          <w:p w:rsidR="00145743" w:rsidRPr="00E3498A" w:rsidRDefault="00145743" w:rsidP="00E3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23" w:rsidRPr="00E3498A" w:rsidTr="008E1623">
        <w:tc>
          <w:tcPr>
            <w:tcW w:w="1835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09201063970390019242</w:t>
            </w:r>
          </w:p>
        </w:tc>
        <w:tc>
          <w:tcPr>
            <w:tcW w:w="843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26.20.1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58.29</w:t>
            </w:r>
          </w:p>
        </w:tc>
        <w:tc>
          <w:tcPr>
            <w:tcW w:w="992" w:type="dxa"/>
            <w:gridSpan w:val="2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26.20.14.000</w:t>
            </w:r>
          </w:p>
        </w:tc>
        <w:tc>
          <w:tcPr>
            <w:tcW w:w="567" w:type="dxa"/>
            <w:gridSpan w:val="2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1562" w:type="dxa"/>
            <w:gridSpan w:val="3"/>
          </w:tcPr>
          <w:p w:rsidR="00145743" w:rsidRDefault="001457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Модернизация ИТ-инфраструктуры закрытого контура локальной вычислительной сети Минфина России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28" w:type="dxa"/>
            <w:gridSpan w:val="3"/>
          </w:tcPr>
          <w:p w:rsidR="00145743" w:rsidRPr="00145743" w:rsidRDefault="00145743">
            <w:pPr>
              <w:pStyle w:val="bold1"/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14574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Преимущества: </w:t>
            </w:r>
          </w:p>
          <w:p w:rsidR="00145743" w:rsidRPr="00145743" w:rsidRDefault="00145743" w:rsidP="00145743">
            <w:pPr>
              <w:pStyle w:val="bold1"/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14574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145743" w:rsidRPr="00145743" w:rsidRDefault="0014574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45743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14574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4574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45743">
              <w:rPr>
                <w:rFonts w:ascii="Arial" w:hAnsi="Arial" w:cs="Arial"/>
                <w:bCs/>
                <w:sz w:val="17"/>
                <w:szCs w:val="17"/>
              </w:rPr>
              <w:t>Модернизация ИТ-инфраструктуры закрытого контура локальной вычислительной сети Минфина России</w:t>
            </w:r>
            <w:r w:rsidRPr="001457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580" w:type="dxa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725" w:type="dxa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5792 / 1853</w:t>
            </w:r>
          </w:p>
        </w:tc>
        <w:tc>
          <w:tcPr>
            <w:tcW w:w="1015" w:type="dxa"/>
            <w:gridSpan w:val="3"/>
          </w:tcPr>
          <w:p w:rsidR="00145743" w:rsidRDefault="00145743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107500 / 35000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1305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5375  /  32250  /  -</w:t>
            </w:r>
          </w:p>
        </w:tc>
        <w:tc>
          <w:tcPr>
            <w:tcW w:w="870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</w:p>
        </w:tc>
        <w:tc>
          <w:tcPr>
            <w:tcW w:w="1124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03.2017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</w:tcPr>
          <w:p w:rsidR="00145743" w:rsidRDefault="0014574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993" w:type="dxa"/>
          </w:tcPr>
          <w:p w:rsidR="00145743" w:rsidRPr="00E3498A" w:rsidRDefault="00145743" w:rsidP="00E3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23" w:rsidRPr="00E3498A" w:rsidTr="008E1623">
        <w:tc>
          <w:tcPr>
            <w:tcW w:w="1835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09201063970390019242</w:t>
            </w:r>
          </w:p>
        </w:tc>
        <w:tc>
          <w:tcPr>
            <w:tcW w:w="843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62.09</w:t>
            </w:r>
          </w:p>
        </w:tc>
        <w:tc>
          <w:tcPr>
            <w:tcW w:w="992" w:type="dxa"/>
            <w:gridSpan w:val="2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62.09.20.190</w:t>
            </w:r>
          </w:p>
        </w:tc>
        <w:tc>
          <w:tcPr>
            <w:tcW w:w="567" w:type="dxa"/>
            <w:gridSpan w:val="2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47</w:t>
            </w:r>
          </w:p>
        </w:tc>
        <w:tc>
          <w:tcPr>
            <w:tcW w:w="1562" w:type="dxa"/>
            <w:gridSpan w:val="3"/>
          </w:tcPr>
          <w:p w:rsidR="00145743" w:rsidRDefault="001457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Модернизация ИТ-инфраструктуры выделенной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локальной вычислительной сети Минфина России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28" w:type="dxa"/>
            <w:gridSpan w:val="3"/>
          </w:tcPr>
          <w:p w:rsidR="00145743" w:rsidRDefault="001457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 xml:space="preserve">Информация об общественном обсуждении закупки: не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Модернизация ИТ-инфраструктуры выделенной локальной вычислительной сети Минфина России</w:t>
            </w:r>
          </w:p>
        </w:tc>
        <w:tc>
          <w:tcPr>
            <w:tcW w:w="580" w:type="dxa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725" w:type="dxa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98 / 22</w:t>
            </w:r>
          </w:p>
        </w:tc>
        <w:tc>
          <w:tcPr>
            <w:tcW w:w="1015" w:type="dxa"/>
            <w:gridSpan w:val="3"/>
          </w:tcPr>
          <w:p w:rsidR="00145743" w:rsidRDefault="00145743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84000 / 18817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1305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4200  /  25200  /  -</w:t>
            </w:r>
          </w:p>
        </w:tc>
        <w:tc>
          <w:tcPr>
            <w:tcW w:w="870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</w:p>
        </w:tc>
        <w:tc>
          <w:tcPr>
            <w:tcW w:w="1124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я отдельных этапов контракта: 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</w:tcPr>
          <w:p w:rsidR="00145743" w:rsidRDefault="0014574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993" w:type="dxa"/>
          </w:tcPr>
          <w:p w:rsidR="00145743" w:rsidRPr="00E3498A" w:rsidRDefault="00145743" w:rsidP="00E3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23" w:rsidRPr="00E3498A" w:rsidTr="008E1623">
        <w:tc>
          <w:tcPr>
            <w:tcW w:w="1835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09201063970390019242</w:t>
            </w:r>
          </w:p>
        </w:tc>
        <w:tc>
          <w:tcPr>
            <w:tcW w:w="843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63.11.1</w:t>
            </w:r>
          </w:p>
        </w:tc>
        <w:tc>
          <w:tcPr>
            <w:tcW w:w="992" w:type="dxa"/>
            <w:gridSpan w:val="2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63.11.11.000</w:t>
            </w:r>
          </w:p>
        </w:tc>
        <w:tc>
          <w:tcPr>
            <w:tcW w:w="567" w:type="dxa"/>
            <w:gridSpan w:val="2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1562" w:type="dxa"/>
            <w:gridSpan w:val="3"/>
          </w:tcPr>
          <w:p w:rsidR="00145743" w:rsidRDefault="001457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Оказание услуг по предоставлению Министерству финансов Российской Федерации оперативной информации мировых энергетических рынков, а также специализированной информации по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спотовым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и форвардным рынкам сырой нефти и нефтепродуктов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28" w:type="dxa"/>
            <w:gridSpan w:val="3"/>
          </w:tcPr>
          <w:p w:rsidR="00145743" w:rsidRDefault="001457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 xml:space="preserve">Оказание услуг по предоставлению Министерству финансов Российской Федерации оперативной информации мировых энергетических рынков, а также специализированной информации по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спотовым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и форвардным рынкам сырой нефти и нефтепродуктов </w:t>
            </w:r>
          </w:p>
        </w:tc>
        <w:tc>
          <w:tcPr>
            <w:tcW w:w="580" w:type="dxa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725" w:type="dxa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015" w:type="dxa"/>
            <w:gridSpan w:val="3"/>
          </w:tcPr>
          <w:p w:rsidR="00145743" w:rsidRDefault="00145743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6212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1305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310,6  /  1863,6  /  -</w:t>
            </w:r>
          </w:p>
        </w:tc>
        <w:tc>
          <w:tcPr>
            <w:tcW w:w="870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</w:p>
        </w:tc>
        <w:tc>
          <w:tcPr>
            <w:tcW w:w="1124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</w:tcPr>
          <w:p w:rsidR="00145743" w:rsidRDefault="0014574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993" w:type="dxa"/>
          </w:tcPr>
          <w:p w:rsidR="00145743" w:rsidRPr="00E3498A" w:rsidRDefault="00145743" w:rsidP="00E3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623" w:rsidRPr="00E3498A" w:rsidTr="008E1623">
        <w:tc>
          <w:tcPr>
            <w:tcW w:w="1835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09201063970390019242</w:t>
            </w:r>
          </w:p>
        </w:tc>
        <w:tc>
          <w:tcPr>
            <w:tcW w:w="843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63.11.1</w:t>
            </w:r>
          </w:p>
        </w:tc>
        <w:tc>
          <w:tcPr>
            <w:tcW w:w="992" w:type="dxa"/>
            <w:gridSpan w:val="2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63.11.11.000</w:t>
            </w:r>
          </w:p>
        </w:tc>
        <w:tc>
          <w:tcPr>
            <w:tcW w:w="567" w:type="dxa"/>
            <w:gridSpan w:val="2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1562" w:type="dxa"/>
            <w:gridSpan w:val="3"/>
          </w:tcPr>
          <w:p w:rsidR="00145743" w:rsidRDefault="001457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Продление неисключительных прав использования электронной базы данных "Электронная система" "Госзаказа", блок "Премиальный", внедренной и эксплуатируемой в Министерстве финансов Российской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Федерации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228" w:type="dxa"/>
            <w:gridSpan w:val="3"/>
          </w:tcPr>
          <w:p w:rsidR="00145743" w:rsidRDefault="001457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 xml:space="preserve">Продление неисключительных прав использования электронной базы данных "Электронная система" "Госзаказа", блок "Премиальный", внедренной и эксплуатируемой в Министерстве финансов Российской Федерации </w:t>
            </w:r>
          </w:p>
        </w:tc>
        <w:tc>
          <w:tcPr>
            <w:tcW w:w="580" w:type="dxa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725" w:type="dxa"/>
          </w:tcPr>
          <w:p w:rsidR="00145743" w:rsidRDefault="0014574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 / 7</w:t>
            </w:r>
          </w:p>
        </w:tc>
        <w:tc>
          <w:tcPr>
            <w:tcW w:w="1015" w:type="dxa"/>
            <w:gridSpan w:val="3"/>
          </w:tcPr>
          <w:p w:rsidR="00145743" w:rsidRDefault="00145743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555 / 555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1305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5,55  /  27,75  /  -</w:t>
            </w:r>
          </w:p>
        </w:tc>
        <w:tc>
          <w:tcPr>
            <w:tcW w:w="870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</w:p>
        </w:tc>
        <w:tc>
          <w:tcPr>
            <w:tcW w:w="1124" w:type="dxa"/>
          </w:tcPr>
          <w:p w:rsidR="00145743" w:rsidRDefault="00145743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11.2017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1095" w:type="dxa"/>
          </w:tcPr>
          <w:p w:rsidR="00145743" w:rsidRDefault="0014574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993" w:type="dxa"/>
          </w:tcPr>
          <w:p w:rsidR="00145743" w:rsidRPr="00E3498A" w:rsidRDefault="00145743" w:rsidP="00E3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692" w:rsidRPr="00741019" w:rsidTr="008E1623">
        <w:tc>
          <w:tcPr>
            <w:tcW w:w="15734" w:type="dxa"/>
            <w:gridSpan w:val="22"/>
            <w:hideMark/>
          </w:tcPr>
          <w:p w:rsidR="00C80692" w:rsidRPr="00741019" w:rsidRDefault="00C80692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E1623" w:rsidRPr="00741019" w:rsidTr="008E1623">
        <w:trPr>
          <w:trHeight w:val="724"/>
        </w:trPr>
        <w:tc>
          <w:tcPr>
            <w:tcW w:w="183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09201069990099019244</w:t>
            </w:r>
          </w:p>
        </w:tc>
        <w:tc>
          <w:tcPr>
            <w:tcW w:w="1078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3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4" w:type="dxa"/>
            <w:gridSpan w:val="2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5" w:type="dxa"/>
            <w:gridSpan w:val="3"/>
            <w:hideMark/>
          </w:tcPr>
          <w:p w:rsidR="00C80692" w:rsidRPr="00741019" w:rsidRDefault="008E1623" w:rsidP="00BE13B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  <w:r w:rsidR="00BE13B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130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4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  <w:hideMark/>
          </w:tcPr>
          <w:p w:rsidR="00C80692" w:rsidRPr="00741019" w:rsidRDefault="00C80692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rPr>
          <w:trHeight w:val="724"/>
        </w:trPr>
        <w:tc>
          <w:tcPr>
            <w:tcW w:w="1835" w:type="dxa"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</w:rPr>
              <w:t>09201063970390019242</w:t>
            </w:r>
          </w:p>
        </w:tc>
        <w:tc>
          <w:tcPr>
            <w:tcW w:w="1078" w:type="dxa"/>
            <w:gridSpan w:val="2"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3" w:type="dxa"/>
            <w:gridSpan w:val="2"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0" w:type="dxa"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5" w:type="dxa"/>
            <w:gridSpan w:val="3"/>
          </w:tcPr>
          <w:p w:rsidR="008E1623" w:rsidRPr="00741019" w:rsidRDefault="00BE13B8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  <w:r w:rsidR="008E16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1305" w:type="dxa"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4" w:type="dxa"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</w:tcPr>
          <w:p w:rsidR="008E1623" w:rsidRPr="00741019" w:rsidRDefault="008E1623" w:rsidP="003E4219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5734" w:type="dxa"/>
            <w:gridSpan w:val="22"/>
            <w:hideMark/>
          </w:tcPr>
          <w:p w:rsidR="008E1623" w:rsidRPr="00741019" w:rsidRDefault="008E1623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42, 44 части 1 статьи 93 Федерального закона № 44-ФЗ)</w:t>
            </w:r>
            <w:proofErr w:type="gramEnd"/>
          </w:p>
        </w:tc>
      </w:tr>
      <w:tr w:rsidR="008E1623" w:rsidRPr="00741019" w:rsidTr="008E1623">
        <w:trPr>
          <w:trHeight w:val="265"/>
        </w:trPr>
        <w:tc>
          <w:tcPr>
            <w:tcW w:w="183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09201069990099019244</w:t>
            </w:r>
          </w:p>
        </w:tc>
        <w:tc>
          <w:tcPr>
            <w:tcW w:w="1078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3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  <w:hideMark/>
          </w:tcPr>
          <w:p w:rsidR="008E1623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</w:t>
            </w:r>
          </w:p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указанных мероприятий</w:t>
            </w:r>
          </w:p>
        </w:tc>
        <w:tc>
          <w:tcPr>
            <w:tcW w:w="2214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0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5" w:type="dxa"/>
            <w:gridSpan w:val="3"/>
            <w:hideMark/>
          </w:tcPr>
          <w:p w:rsidR="008E1623" w:rsidRPr="00741019" w:rsidRDefault="008E1623" w:rsidP="008E162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</w:t>
            </w:r>
          </w:p>
        </w:tc>
        <w:tc>
          <w:tcPr>
            <w:tcW w:w="130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4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5734" w:type="dxa"/>
            <w:gridSpan w:val="22"/>
            <w:hideMark/>
          </w:tcPr>
          <w:p w:rsidR="008E1623" w:rsidRPr="00741019" w:rsidRDefault="008E1623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E1623" w:rsidRPr="00741019" w:rsidTr="008E1623">
        <w:tc>
          <w:tcPr>
            <w:tcW w:w="183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78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3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gridSpan w:val="3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4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0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78" w:type="dxa"/>
            <w:gridSpan w:val="2"/>
            <w:hideMark/>
          </w:tcPr>
          <w:p w:rsidR="008E1623" w:rsidRPr="00741019" w:rsidRDefault="00BE13B8" w:rsidP="008E162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  <w:r w:rsidR="008E1623"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</w:t>
            </w:r>
          </w:p>
        </w:tc>
        <w:tc>
          <w:tcPr>
            <w:tcW w:w="1342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4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993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5734" w:type="dxa"/>
            <w:gridSpan w:val="22"/>
            <w:hideMark/>
          </w:tcPr>
          <w:p w:rsidR="008E1623" w:rsidRPr="00741019" w:rsidRDefault="008E1623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E1623" w:rsidRPr="00741019" w:rsidTr="008E1623">
        <w:tc>
          <w:tcPr>
            <w:tcW w:w="183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78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3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gridSpan w:val="3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7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4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0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6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84" w:type="dxa"/>
            <w:gridSpan w:val="3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4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5734" w:type="dxa"/>
            <w:gridSpan w:val="22"/>
            <w:hideMark/>
          </w:tcPr>
          <w:p w:rsidR="008E1623" w:rsidRPr="00741019" w:rsidRDefault="008E1623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E1623" w:rsidRPr="00741019" w:rsidTr="008E1623">
        <w:tc>
          <w:tcPr>
            <w:tcW w:w="183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78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3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gridSpan w:val="3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7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4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0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6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E16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852013,94</w:t>
            </w:r>
          </w:p>
        </w:tc>
        <w:tc>
          <w:tcPr>
            <w:tcW w:w="1384" w:type="dxa"/>
            <w:gridSpan w:val="3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4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E16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Открытый конкурс</w:t>
            </w:r>
          </w:p>
        </w:tc>
        <w:tc>
          <w:tcPr>
            <w:tcW w:w="993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5734" w:type="dxa"/>
            <w:gridSpan w:val="22"/>
            <w:hideMark/>
          </w:tcPr>
          <w:p w:rsidR="008E1623" w:rsidRPr="00741019" w:rsidRDefault="008E1623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E1623" w:rsidRPr="00741019" w:rsidTr="008E1623">
        <w:trPr>
          <w:trHeight w:val="191"/>
        </w:trPr>
        <w:tc>
          <w:tcPr>
            <w:tcW w:w="183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78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3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gridSpan w:val="3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7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79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5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6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84" w:type="dxa"/>
            <w:gridSpan w:val="3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4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93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E1623" w:rsidRPr="00741019" w:rsidTr="008E1623">
        <w:tc>
          <w:tcPr>
            <w:tcW w:w="15734" w:type="dxa"/>
            <w:gridSpan w:val="22"/>
            <w:hideMark/>
          </w:tcPr>
          <w:p w:rsidR="008E1623" w:rsidRPr="00741019" w:rsidRDefault="008E1623" w:rsidP="00E349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410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E1623" w:rsidRPr="00741019" w:rsidTr="008E1623">
        <w:trPr>
          <w:trHeight w:val="1701"/>
        </w:trPr>
        <w:tc>
          <w:tcPr>
            <w:tcW w:w="183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78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3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gridSpan w:val="3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7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14" w:type="dxa"/>
            <w:gridSpan w:val="2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0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6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E1623">
              <w:rPr>
                <w:rFonts w:ascii="Arial" w:hAnsi="Arial" w:cs="Arial"/>
                <w:sz w:val="17"/>
                <w:szCs w:val="17"/>
              </w:rPr>
              <w:t>1985666,14 / 1621605,37</w:t>
            </w:r>
          </w:p>
        </w:tc>
        <w:tc>
          <w:tcPr>
            <w:tcW w:w="1384" w:type="dxa"/>
            <w:gridSpan w:val="3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70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4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</w:rPr>
              <w:t>Электронный аукцион, Открытый конкурс, Закупка у единственного поставщика (подрядчика, исполнителя)</w:t>
            </w:r>
          </w:p>
        </w:tc>
        <w:tc>
          <w:tcPr>
            <w:tcW w:w="993" w:type="dxa"/>
            <w:hideMark/>
          </w:tcPr>
          <w:p w:rsidR="008E1623" w:rsidRPr="00741019" w:rsidRDefault="008E1623" w:rsidP="00E3498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10CAF" w:rsidRPr="00741019" w:rsidRDefault="00310CAF" w:rsidP="00C80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2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1505"/>
        <w:gridCol w:w="446"/>
        <w:gridCol w:w="1082"/>
        <w:gridCol w:w="461"/>
        <w:gridCol w:w="3770"/>
        <w:gridCol w:w="5586"/>
      </w:tblGrid>
      <w:tr w:rsidR="00C80692" w:rsidRPr="00E56D7A" w:rsidTr="00E3498A">
        <w:trPr>
          <w:trHeight w:val="746"/>
        </w:trPr>
        <w:tc>
          <w:tcPr>
            <w:tcW w:w="1318" w:type="pct"/>
            <w:gridSpan w:val="2"/>
            <w:hideMark/>
          </w:tcPr>
          <w:p w:rsidR="00C80692" w:rsidRPr="00DE702D" w:rsidRDefault="00EC6CD6" w:rsidP="00E3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Ю.И.Зубарев</w:t>
            </w:r>
            <w:proofErr w:type="spellEnd"/>
          </w:p>
          <w:p w:rsidR="00C80692" w:rsidRPr="00DE702D" w:rsidRDefault="00EC6CD6" w:rsidP="00E3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Статс-секретарь-</w:t>
            </w:r>
            <w:r w:rsidR="00F716E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з</w:t>
            </w:r>
            <w:r w:rsidR="00C80692" w:rsidRPr="00DE702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аместитель Министра финансов Российской Федерации</w:t>
            </w:r>
          </w:p>
        </w:tc>
        <w:tc>
          <w:tcPr>
            <w:tcW w:w="147" w:type="pct"/>
            <w:hideMark/>
          </w:tcPr>
          <w:p w:rsidR="00C80692" w:rsidRPr="00DE702D" w:rsidRDefault="00C80692" w:rsidP="00E34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702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491" w:type="pct"/>
            <w:gridSpan w:val="2"/>
            <w:hideMark/>
          </w:tcPr>
          <w:p w:rsidR="00C80692" w:rsidRPr="00C3053D" w:rsidRDefault="00C3053D" w:rsidP="00C3053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________________</w:t>
            </w:r>
            <w:r w:rsidR="00C80692" w:rsidRPr="00C3053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C80692" w:rsidRPr="00C3053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="00756B4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      </w:t>
            </w:r>
            <w:r w:rsidR="00C80692" w:rsidRPr="00C3053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(подпись) </w:t>
            </w:r>
          </w:p>
        </w:tc>
        <w:tc>
          <w:tcPr>
            <w:tcW w:w="1227" w:type="pct"/>
            <w:hideMark/>
          </w:tcPr>
          <w:p w:rsidR="00C80692" w:rsidRPr="00DE702D" w:rsidRDefault="00C80692" w:rsidP="00464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702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</w:t>
            </w:r>
            <w:r w:rsidR="004643B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16 </w:t>
            </w:r>
            <w:bookmarkStart w:id="0" w:name="_GoBack"/>
            <w:bookmarkEnd w:id="0"/>
            <w:r w:rsidRPr="00DE702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 </w:t>
            </w:r>
            <w:r w:rsidR="008E16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сентября</w:t>
            </w:r>
            <w:r w:rsidRPr="00DE702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DE702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DE702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DE702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80692" w:rsidRPr="00DE702D" w:rsidRDefault="00C80692" w:rsidP="00E34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80692" w:rsidRPr="00DE702D" w:rsidTr="00E3498A">
        <w:trPr>
          <w:gridAfter w:val="3"/>
          <w:wAfter w:w="3191" w:type="pct"/>
        </w:trPr>
        <w:tc>
          <w:tcPr>
            <w:tcW w:w="827" w:type="pct"/>
            <w:hideMark/>
          </w:tcPr>
          <w:p w:rsidR="00C80692" w:rsidRPr="00DE702D" w:rsidRDefault="00C80692" w:rsidP="00E3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82" w:type="pct"/>
            <w:gridSpan w:val="3"/>
            <w:hideMark/>
          </w:tcPr>
          <w:p w:rsidR="00C80692" w:rsidRPr="00DE702D" w:rsidRDefault="00C80692" w:rsidP="00E3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702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</w:tr>
      <w:tr w:rsidR="00C80692" w:rsidRPr="00741019" w:rsidTr="00E3498A">
        <w:tc>
          <w:tcPr>
            <w:tcW w:w="3183" w:type="pct"/>
            <w:gridSpan w:val="6"/>
            <w:hideMark/>
          </w:tcPr>
          <w:p w:rsidR="00C80692" w:rsidRPr="00DE702D" w:rsidRDefault="00C80692" w:rsidP="00E34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17" w:type="pct"/>
            <w:hideMark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5"/>
              <w:gridCol w:w="2811"/>
            </w:tblGrid>
            <w:tr w:rsidR="00C80692" w:rsidRPr="00DE702D" w:rsidTr="00772ECC">
              <w:tc>
                <w:tcPr>
                  <w:tcW w:w="0" w:type="auto"/>
                  <w:hideMark/>
                </w:tcPr>
                <w:p w:rsidR="00C80692" w:rsidRPr="00DE702D" w:rsidRDefault="00C80692" w:rsidP="00E3498A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E702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hideMark/>
                </w:tcPr>
                <w:p w:rsidR="00C80692" w:rsidRPr="00DE702D" w:rsidRDefault="00526FEE" w:rsidP="00E3498A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E702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Кузнецов С.А.</w:t>
                  </w:r>
                </w:p>
              </w:tc>
            </w:tr>
            <w:tr w:rsidR="00C80692" w:rsidRPr="00DE702D" w:rsidTr="00772ECC">
              <w:tc>
                <w:tcPr>
                  <w:tcW w:w="0" w:type="auto"/>
                  <w:hideMark/>
                </w:tcPr>
                <w:p w:rsidR="00C80692" w:rsidRPr="00DE702D" w:rsidRDefault="00C80692" w:rsidP="00E3498A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E702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hideMark/>
                </w:tcPr>
                <w:p w:rsidR="00C80692" w:rsidRPr="00DE702D" w:rsidRDefault="00C80692" w:rsidP="00526FEE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E702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8(495)</w:t>
                  </w:r>
                  <w:r w:rsidR="00526FEE" w:rsidRPr="00DE702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625</w:t>
                  </w:r>
                  <w:r w:rsidRPr="00DE702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-</w:t>
                  </w:r>
                  <w:r w:rsidR="00526FEE" w:rsidRPr="00DE702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34</w:t>
                  </w:r>
                  <w:r w:rsidRPr="00DE702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-</w:t>
                  </w:r>
                  <w:r w:rsidR="00526FEE" w:rsidRPr="00DE702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</w:tr>
            <w:tr w:rsidR="00C80692" w:rsidRPr="00DE702D" w:rsidTr="00772ECC">
              <w:tc>
                <w:tcPr>
                  <w:tcW w:w="0" w:type="auto"/>
                  <w:hideMark/>
                </w:tcPr>
                <w:p w:rsidR="00C80692" w:rsidRPr="00DE702D" w:rsidRDefault="00C80692" w:rsidP="00E3498A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E702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hideMark/>
                </w:tcPr>
                <w:p w:rsidR="00C80692" w:rsidRPr="00DE702D" w:rsidRDefault="00C80692" w:rsidP="00E3498A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C80692" w:rsidRPr="00DE702D" w:rsidTr="00772ECC">
              <w:tc>
                <w:tcPr>
                  <w:tcW w:w="0" w:type="auto"/>
                  <w:hideMark/>
                </w:tcPr>
                <w:p w:rsidR="00C80692" w:rsidRPr="00DE702D" w:rsidRDefault="00C80692" w:rsidP="00E3498A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E702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hideMark/>
                </w:tcPr>
                <w:p w:rsidR="00C80692" w:rsidRPr="00DE702D" w:rsidRDefault="00526FEE" w:rsidP="00526FEE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E702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P11</w:t>
                  </w:r>
                  <w:r w:rsidR="00C80692" w:rsidRPr="00DE702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77_</w:t>
                  </w:r>
                  <w:proofErr w:type="spellStart"/>
                  <w:r w:rsidRPr="00DE702D"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>ks</w:t>
                  </w:r>
                  <w:proofErr w:type="spellEnd"/>
                  <w:r w:rsidR="00C80692" w:rsidRPr="00DE702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@minfin.ru</w:t>
                  </w:r>
                </w:p>
              </w:tc>
            </w:tr>
          </w:tbl>
          <w:p w:rsidR="00C80692" w:rsidRPr="00DE702D" w:rsidRDefault="00C80692" w:rsidP="00E34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823F9" w:rsidRDefault="002823F9" w:rsidP="00E032C0"/>
    <w:sectPr w:rsidR="002823F9" w:rsidSect="008E1623">
      <w:footerReference w:type="default" r:id="rId9"/>
      <w:pgSz w:w="16838" w:h="11906" w:orient="landscape"/>
      <w:pgMar w:top="851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5A" w:rsidRDefault="0075615A" w:rsidP="006E17E8">
      <w:pPr>
        <w:spacing w:after="0" w:line="240" w:lineRule="auto"/>
      </w:pPr>
      <w:r>
        <w:separator/>
      </w:r>
    </w:p>
  </w:endnote>
  <w:endnote w:type="continuationSeparator" w:id="0">
    <w:p w:rsidR="0075615A" w:rsidRDefault="0075615A" w:rsidP="006E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43" w:rsidRDefault="00145743" w:rsidP="00310CAF">
    <w:pPr>
      <w:pStyle w:val="a6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5A" w:rsidRDefault="0075615A" w:rsidP="006E17E8">
      <w:pPr>
        <w:spacing w:after="0" w:line="240" w:lineRule="auto"/>
      </w:pPr>
      <w:r>
        <w:separator/>
      </w:r>
    </w:p>
  </w:footnote>
  <w:footnote w:type="continuationSeparator" w:id="0">
    <w:p w:rsidR="0075615A" w:rsidRDefault="0075615A" w:rsidP="006E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377"/>
    <w:multiLevelType w:val="multilevel"/>
    <w:tmpl w:val="F004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214"/>
    <w:multiLevelType w:val="multilevel"/>
    <w:tmpl w:val="C1B4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B3DEB"/>
    <w:multiLevelType w:val="multilevel"/>
    <w:tmpl w:val="24CE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07811"/>
    <w:multiLevelType w:val="hybridMultilevel"/>
    <w:tmpl w:val="C8363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B0D1E"/>
    <w:multiLevelType w:val="multilevel"/>
    <w:tmpl w:val="D266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44764"/>
    <w:multiLevelType w:val="multilevel"/>
    <w:tmpl w:val="239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04D91"/>
    <w:multiLevelType w:val="multilevel"/>
    <w:tmpl w:val="D01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C2578"/>
    <w:multiLevelType w:val="multilevel"/>
    <w:tmpl w:val="3B6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92"/>
    <w:rsid w:val="00000CF7"/>
    <w:rsid w:val="00003D17"/>
    <w:rsid w:val="00003D26"/>
    <w:rsid w:val="00003D85"/>
    <w:rsid w:val="0000511B"/>
    <w:rsid w:val="000058C1"/>
    <w:rsid w:val="00006E76"/>
    <w:rsid w:val="00011587"/>
    <w:rsid w:val="00011E44"/>
    <w:rsid w:val="00012348"/>
    <w:rsid w:val="000137BB"/>
    <w:rsid w:val="000155AF"/>
    <w:rsid w:val="00015721"/>
    <w:rsid w:val="00015C6C"/>
    <w:rsid w:val="000162B3"/>
    <w:rsid w:val="000163EA"/>
    <w:rsid w:val="0001706B"/>
    <w:rsid w:val="00017E35"/>
    <w:rsid w:val="00020780"/>
    <w:rsid w:val="00021C70"/>
    <w:rsid w:val="00021D20"/>
    <w:rsid w:val="00022A77"/>
    <w:rsid w:val="0002314F"/>
    <w:rsid w:val="00024646"/>
    <w:rsid w:val="0002681D"/>
    <w:rsid w:val="000268DB"/>
    <w:rsid w:val="000271E4"/>
    <w:rsid w:val="00030898"/>
    <w:rsid w:val="00031A45"/>
    <w:rsid w:val="00031E72"/>
    <w:rsid w:val="000325D5"/>
    <w:rsid w:val="00033167"/>
    <w:rsid w:val="00035E81"/>
    <w:rsid w:val="000368A4"/>
    <w:rsid w:val="00041EE3"/>
    <w:rsid w:val="00042505"/>
    <w:rsid w:val="00044671"/>
    <w:rsid w:val="00044BDC"/>
    <w:rsid w:val="000455D8"/>
    <w:rsid w:val="00046159"/>
    <w:rsid w:val="00047FB5"/>
    <w:rsid w:val="000508F6"/>
    <w:rsid w:val="00052B8B"/>
    <w:rsid w:val="000533B7"/>
    <w:rsid w:val="00054290"/>
    <w:rsid w:val="00056324"/>
    <w:rsid w:val="000570C0"/>
    <w:rsid w:val="00060F07"/>
    <w:rsid w:val="00062400"/>
    <w:rsid w:val="000637E1"/>
    <w:rsid w:val="0006579B"/>
    <w:rsid w:val="00066287"/>
    <w:rsid w:val="000715B7"/>
    <w:rsid w:val="000719B4"/>
    <w:rsid w:val="000728E6"/>
    <w:rsid w:val="00073522"/>
    <w:rsid w:val="00073D23"/>
    <w:rsid w:val="00074E8B"/>
    <w:rsid w:val="000752F8"/>
    <w:rsid w:val="00076007"/>
    <w:rsid w:val="000760EC"/>
    <w:rsid w:val="000763FF"/>
    <w:rsid w:val="000775CF"/>
    <w:rsid w:val="00077CE5"/>
    <w:rsid w:val="000804DA"/>
    <w:rsid w:val="000812BA"/>
    <w:rsid w:val="00081712"/>
    <w:rsid w:val="000821DF"/>
    <w:rsid w:val="00085141"/>
    <w:rsid w:val="00085B93"/>
    <w:rsid w:val="0009027E"/>
    <w:rsid w:val="00090AEB"/>
    <w:rsid w:val="00091521"/>
    <w:rsid w:val="000942D7"/>
    <w:rsid w:val="00095431"/>
    <w:rsid w:val="00095E1E"/>
    <w:rsid w:val="0009697D"/>
    <w:rsid w:val="000969E9"/>
    <w:rsid w:val="00096EC7"/>
    <w:rsid w:val="000A00F8"/>
    <w:rsid w:val="000A02C0"/>
    <w:rsid w:val="000A0B47"/>
    <w:rsid w:val="000A3EEB"/>
    <w:rsid w:val="000A5E54"/>
    <w:rsid w:val="000A6CC6"/>
    <w:rsid w:val="000A7230"/>
    <w:rsid w:val="000A7A15"/>
    <w:rsid w:val="000B010A"/>
    <w:rsid w:val="000B23A9"/>
    <w:rsid w:val="000B2816"/>
    <w:rsid w:val="000B289E"/>
    <w:rsid w:val="000B3297"/>
    <w:rsid w:val="000B4BEA"/>
    <w:rsid w:val="000B660C"/>
    <w:rsid w:val="000B67D3"/>
    <w:rsid w:val="000B6B36"/>
    <w:rsid w:val="000B77A6"/>
    <w:rsid w:val="000B78F3"/>
    <w:rsid w:val="000C06E6"/>
    <w:rsid w:val="000C0BA0"/>
    <w:rsid w:val="000C2307"/>
    <w:rsid w:val="000C2F04"/>
    <w:rsid w:val="000C453E"/>
    <w:rsid w:val="000C55CD"/>
    <w:rsid w:val="000C581D"/>
    <w:rsid w:val="000C6967"/>
    <w:rsid w:val="000C75D5"/>
    <w:rsid w:val="000C7D16"/>
    <w:rsid w:val="000D043D"/>
    <w:rsid w:val="000D08CC"/>
    <w:rsid w:val="000D0F3B"/>
    <w:rsid w:val="000D39E5"/>
    <w:rsid w:val="000D613E"/>
    <w:rsid w:val="000D660C"/>
    <w:rsid w:val="000D67BF"/>
    <w:rsid w:val="000E01FE"/>
    <w:rsid w:val="000E07FB"/>
    <w:rsid w:val="000E0B66"/>
    <w:rsid w:val="000E132D"/>
    <w:rsid w:val="000E3451"/>
    <w:rsid w:val="000E4126"/>
    <w:rsid w:val="000E49EC"/>
    <w:rsid w:val="000E5349"/>
    <w:rsid w:val="000E595A"/>
    <w:rsid w:val="000E61C2"/>
    <w:rsid w:val="000E6353"/>
    <w:rsid w:val="000E773D"/>
    <w:rsid w:val="000F0ACC"/>
    <w:rsid w:val="000F3CD9"/>
    <w:rsid w:val="000F3E04"/>
    <w:rsid w:val="000F49A2"/>
    <w:rsid w:val="000F4B8C"/>
    <w:rsid w:val="000F50C6"/>
    <w:rsid w:val="000F60D7"/>
    <w:rsid w:val="000F73E2"/>
    <w:rsid w:val="00100F12"/>
    <w:rsid w:val="00102CED"/>
    <w:rsid w:val="00102D87"/>
    <w:rsid w:val="00102F77"/>
    <w:rsid w:val="00103BD5"/>
    <w:rsid w:val="00103F4D"/>
    <w:rsid w:val="00103F9E"/>
    <w:rsid w:val="001053CB"/>
    <w:rsid w:val="001060CD"/>
    <w:rsid w:val="0010616D"/>
    <w:rsid w:val="001066D1"/>
    <w:rsid w:val="00110C49"/>
    <w:rsid w:val="00111C5A"/>
    <w:rsid w:val="00111D5A"/>
    <w:rsid w:val="001126FA"/>
    <w:rsid w:val="00113014"/>
    <w:rsid w:val="00113A53"/>
    <w:rsid w:val="00113A6F"/>
    <w:rsid w:val="001156C3"/>
    <w:rsid w:val="00115FB7"/>
    <w:rsid w:val="0011714F"/>
    <w:rsid w:val="00117E8D"/>
    <w:rsid w:val="00121E20"/>
    <w:rsid w:val="001223CF"/>
    <w:rsid w:val="00123155"/>
    <w:rsid w:val="001233FD"/>
    <w:rsid w:val="00124000"/>
    <w:rsid w:val="001247CE"/>
    <w:rsid w:val="00125F38"/>
    <w:rsid w:val="00126AB4"/>
    <w:rsid w:val="00126B5F"/>
    <w:rsid w:val="001271F6"/>
    <w:rsid w:val="001276CC"/>
    <w:rsid w:val="00127C6A"/>
    <w:rsid w:val="001309DA"/>
    <w:rsid w:val="00130A1E"/>
    <w:rsid w:val="00130BA8"/>
    <w:rsid w:val="00130C25"/>
    <w:rsid w:val="001310AA"/>
    <w:rsid w:val="00131224"/>
    <w:rsid w:val="00131FAD"/>
    <w:rsid w:val="00134848"/>
    <w:rsid w:val="00136454"/>
    <w:rsid w:val="00136525"/>
    <w:rsid w:val="00137E11"/>
    <w:rsid w:val="00142E10"/>
    <w:rsid w:val="00142E9D"/>
    <w:rsid w:val="001433FA"/>
    <w:rsid w:val="00143507"/>
    <w:rsid w:val="00145743"/>
    <w:rsid w:val="001464C2"/>
    <w:rsid w:val="00146F21"/>
    <w:rsid w:val="00147D09"/>
    <w:rsid w:val="00147FC5"/>
    <w:rsid w:val="0015015B"/>
    <w:rsid w:val="00151A22"/>
    <w:rsid w:val="00152CCD"/>
    <w:rsid w:val="00153CEA"/>
    <w:rsid w:val="00153F90"/>
    <w:rsid w:val="001545B2"/>
    <w:rsid w:val="001557BE"/>
    <w:rsid w:val="00160FEB"/>
    <w:rsid w:val="00161C05"/>
    <w:rsid w:val="00162684"/>
    <w:rsid w:val="001633FB"/>
    <w:rsid w:val="001647B6"/>
    <w:rsid w:val="0016594B"/>
    <w:rsid w:val="001668A1"/>
    <w:rsid w:val="0016700D"/>
    <w:rsid w:val="00167E98"/>
    <w:rsid w:val="0017053D"/>
    <w:rsid w:val="00171BAE"/>
    <w:rsid w:val="001738BC"/>
    <w:rsid w:val="00174171"/>
    <w:rsid w:val="00174A46"/>
    <w:rsid w:val="00175CCC"/>
    <w:rsid w:val="00175F17"/>
    <w:rsid w:val="00176336"/>
    <w:rsid w:val="0018059C"/>
    <w:rsid w:val="00181035"/>
    <w:rsid w:val="001816F6"/>
    <w:rsid w:val="00181E06"/>
    <w:rsid w:val="001846EC"/>
    <w:rsid w:val="001847CF"/>
    <w:rsid w:val="00186A2E"/>
    <w:rsid w:val="00186E80"/>
    <w:rsid w:val="00187686"/>
    <w:rsid w:val="00190254"/>
    <w:rsid w:val="00190A11"/>
    <w:rsid w:val="001912C5"/>
    <w:rsid w:val="00191D49"/>
    <w:rsid w:val="001920E8"/>
    <w:rsid w:val="00197A35"/>
    <w:rsid w:val="001A5E00"/>
    <w:rsid w:val="001A5E62"/>
    <w:rsid w:val="001A6D15"/>
    <w:rsid w:val="001A7133"/>
    <w:rsid w:val="001A7B49"/>
    <w:rsid w:val="001B0094"/>
    <w:rsid w:val="001B042A"/>
    <w:rsid w:val="001B1E30"/>
    <w:rsid w:val="001B4E49"/>
    <w:rsid w:val="001B5B14"/>
    <w:rsid w:val="001C0271"/>
    <w:rsid w:val="001C0321"/>
    <w:rsid w:val="001C0D8D"/>
    <w:rsid w:val="001C0F29"/>
    <w:rsid w:val="001C167E"/>
    <w:rsid w:val="001C3B71"/>
    <w:rsid w:val="001C53BD"/>
    <w:rsid w:val="001C68BA"/>
    <w:rsid w:val="001C722E"/>
    <w:rsid w:val="001D0517"/>
    <w:rsid w:val="001D0CA5"/>
    <w:rsid w:val="001D0CBA"/>
    <w:rsid w:val="001D10BC"/>
    <w:rsid w:val="001D18A9"/>
    <w:rsid w:val="001D69DB"/>
    <w:rsid w:val="001D6EC6"/>
    <w:rsid w:val="001D7A0C"/>
    <w:rsid w:val="001E0E57"/>
    <w:rsid w:val="001E1994"/>
    <w:rsid w:val="001E3C4E"/>
    <w:rsid w:val="001E4700"/>
    <w:rsid w:val="001E4D3A"/>
    <w:rsid w:val="001E4DD0"/>
    <w:rsid w:val="001E62B5"/>
    <w:rsid w:val="001E71CC"/>
    <w:rsid w:val="001E7858"/>
    <w:rsid w:val="001F03CE"/>
    <w:rsid w:val="001F133D"/>
    <w:rsid w:val="001F3195"/>
    <w:rsid w:val="001F3305"/>
    <w:rsid w:val="001F3C7D"/>
    <w:rsid w:val="001F3FDA"/>
    <w:rsid w:val="001F4342"/>
    <w:rsid w:val="001F4BF8"/>
    <w:rsid w:val="001F4D6B"/>
    <w:rsid w:val="001F54B5"/>
    <w:rsid w:val="001F55D7"/>
    <w:rsid w:val="001F58B2"/>
    <w:rsid w:val="001F60B5"/>
    <w:rsid w:val="001F76E1"/>
    <w:rsid w:val="001F7B88"/>
    <w:rsid w:val="001F7F03"/>
    <w:rsid w:val="00203183"/>
    <w:rsid w:val="00204291"/>
    <w:rsid w:val="002046C7"/>
    <w:rsid w:val="00206BB8"/>
    <w:rsid w:val="0020782C"/>
    <w:rsid w:val="0021061A"/>
    <w:rsid w:val="00210DF3"/>
    <w:rsid w:val="0021152B"/>
    <w:rsid w:val="002118EC"/>
    <w:rsid w:val="002137F5"/>
    <w:rsid w:val="00214129"/>
    <w:rsid w:val="00215356"/>
    <w:rsid w:val="002167AC"/>
    <w:rsid w:val="00216C8D"/>
    <w:rsid w:val="00217407"/>
    <w:rsid w:val="00217D9A"/>
    <w:rsid w:val="00217EC4"/>
    <w:rsid w:val="00220AA3"/>
    <w:rsid w:val="00220DB3"/>
    <w:rsid w:val="002229DE"/>
    <w:rsid w:val="00224755"/>
    <w:rsid w:val="00224D85"/>
    <w:rsid w:val="00225A43"/>
    <w:rsid w:val="002263AA"/>
    <w:rsid w:val="00227044"/>
    <w:rsid w:val="002300DF"/>
    <w:rsid w:val="002301B0"/>
    <w:rsid w:val="00231242"/>
    <w:rsid w:val="00231FB8"/>
    <w:rsid w:val="00232486"/>
    <w:rsid w:val="00232A89"/>
    <w:rsid w:val="0023632B"/>
    <w:rsid w:val="00236341"/>
    <w:rsid w:val="00236465"/>
    <w:rsid w:val="002378C9"/>
    <w:rsid w:val="002408A9"/>
    <w:rsid w:val="00240981"/>
    <w:rsid w:val="00243E19"/>
    <w:rsid w:val="00244D90"/>
    <w:rsid w:val="00245D1A"/>
    <w:rsid w:val="00246F3E"/>
    <w:rsid w:val="00247764"/>
    <w:rsid w:val="00253163"/>
    <w:rsid w:val="00253341"/>
    <w:rsid w:val="002539D2"/>
    <w:rsid w:val="00253F98"/>
    <w:rsid w:val="00255142"/>
    <w:rsid w:val="00255F33"/>
    <w:rsid w:val="0025670C"/>
    <w:rsid w:val="00256997"/>
    <w:rsid w:val="00256C30"/>
    <w:rsid w:val="00256C87"/>
    <w:rsid w:val="00262333"/>
    <w:rsid w:val="00262466"/>
    <w:rsid w:val="0026270C"/>
    <w:rsid w:val="00263D55"/>
    <w:rsid w:val="00265154"/>
    <w:rsid w:val="00265CE0"/>
    <w:rsid w:val="00266456"/>
    <w:rsid w:val="00267356"/>
    <w:rsid w:val="0026738F"/>
    <w:rsid w:val="00267FB1"/>
    <w:rsid w:val="00270054"/>
    <w:rsid w:val="002709B4"/>
    <w:rsid w:val="002711BF"/>
    <w:rsid w:val="00271ABC"/>
    <w:rsid w:val="00271C89"/>
    <w:rsid w:val="002722E3"/>
    <w:rsid w:val="002727EE"/>
    <w:rsid w:val="00272E45"/>
    <w:rsid w:val="002734CB"/>
    <w:rsid w:val="0027485E"/>
    <w:rsid w:val="002754B2"/>
    <w:rsid w:val="0027622A"/>
    <w:rsid w:val="00276B1B"/>
    <w:rsid w:val="00277C95"/>
    <w:rsid w:val="00277E4A"/>
    <w:rsid w:val="00280BE0"/>
    <w:rsid w:val="00281025"/>
    <w:rsid w:val="0028127E"/>
    <w:rsid w:val="00281970"/>
    <w:rsid w:val="002823F9"/>
    <w:rsid w:val="00282EC1"/>
    <w:rsid w:val="00284FFD"/>
    <w:rsid w:val="00285B63"/>
    <w:rsid w:val="00285BA8"/>
    <w:rsid w:val="0028634D"/>
    <w:rsid w:val="0028720D"/>
    <w:rsid w:val="002872F4"/>
    <w:rsid w:val="0028792E"/>
    <w:rsid w:val="00287EDB"/>
    <w:rsid w:val="00290126"/>
    <w:rsid w:val="0029059E"/>
    <w:rsid w:val="0029064A"/>
    <w:rsid w:val="00294902"/>
    <w:rsid w:val="00294C91"/>
    <w:rsid w:val="00296686"/>
    <w:rsid w:val="002A0B92"/>
    <w:rsid w:val="002A0BD6"/>
    <w:rsid w:val="002A13CE"/>
    <w:rsid w:val="002A151F"/>
    <w:rsid w:val="002A1FA2"/>
    <w:rsid w:val="002A2A5C"/>
    <w:rsid w:val="002A2FD3"/>
    <w:rsid w:val="002A4264"/>
    <w:rsid w:val="002A4EEE"/>
    <w:rsid w:val="002A595A"/>
    <w:rsid w:val="002A5AC5"/>
    <w:rsid w:val="002A5C88"/>
    <w:rsid w:val="002A6C1A"/>
    <w:rsid w:val="002A713D"/>
    <w:rsid w:val="002A7A75"/>
    <w:rsid w:val="002B0FF5"/>
    <w:rsid w:val="002B3A5A"/>
    <w:rsid w:val="002B402F"/>
    <w:rsid w:val="002B4342"/>
    <w:rsid w:val="002B4B4A"/>
    <w:rsid w:val="002B57F0"/>
    <w:rsid w:val="002B5C04"/>
    <w:rsid w:val="002B6370"/>
    <w:rsid w:val="002B78B9"/>
    <w:rsid w:val="002B7E67"/>
    <w:rsid w:val="002C239D"/>
    <w:rsid w:val="002C2E37"/>
    <w:rsid w:val="002C3953"/>
    <w:rsid w:val="002C50D9"/>
    <w:rsid w:val="002C57E5"/>
    <w:rsid w:val="002C6C92"/>
    <w:rsid w:val="002C79C9"/>
    <w:rsid w:val="002C7AF9"/>
    <w:rsid w:val="002C7D89"/>
    <w:rsid w:val="002C7F07"/>
    <w:rsid w:val="002D0104"/>
    <w:rsid w:val="002D05F5"/>
    <w:rsid w:val="002D077D"/>
    <w:rsid w:val="002D107D"/>
    <w:rsid w:val="002D14EB"/>
    <w:rsid w:val="002D24D9"/>
    <w:rsid w:val="002D3BD4"/>
    <w:rsid w:val="002D41AE"/>
    <w:rsid w:val="002D5B74"/>
    <w:rsid w:val="002D65F6"/>
    <w:rsid w:val="002E02F4"/>
    <w:rsid w:val="002E0F8C"/>
    <w:rsid w:val="002E18FD"/>
    <w:rsid w:val="002E1989"/>
    <w:rsid w:val="002E2B88"/>
    <w:rsid w:val="002E2CF4"/>
    <w:rsid w:val="002E64DC"/>
    <w:rsid w:val="002F0628"/>
    <w:rsid w:val="002F0D9E"/>
    <w:rsid w:val="002F0E05"/>
    <w:rsid w:val="002F20BE"/>
    <w:rsid w:val="002F2AF5"/>
    <w:rsid w:val="002F316C"/>
    <w:rsid w:val="002F3842"/>
    <w:rsid w:val="002F40FC"/>
    <w:rsid w:val="002F5F7C"/>
    <w:rsid w:val="002F67E8"/>
    <w:rsid w:val="002F7805"/>
    <w:rsid w:val="003003F2"/>
    <w:rsid w:val="00302366"/>
    <w:rsid w:val="003023C5"/>
    <w:rsid w:val="003024EF"/>
    <w:rsid w:val="00302690"/>
    <w:rsid w:val="00306D7C"/>
    <w:rsid w:val="00307F2D"/>
    <w:rsid w:val="00310CAF"/>
    <w:rsid w:val="00311B7A"/>
    <w:rsid w:val="00311DC5"/>
    <w:rsid w:val="0031262D"/>
    <w:rsid w:val="0031341F"/>
    <w:rsid w:val="003137E5"/>
    <w:rsid w:val="0031490A"/>
    <w:rsid w:val="00314BDB"/>
    <w:rsid w:val="00316061"/>
    <w:rsid w:val="003164A0"/>
    <w:rsid w:val="00317C3F"/>
    <w:rsid w:val="00321ECC"/>
    <w:rsid w:val="00322257"/>
    <w:rsid w:val="00322E71"/>
    <w:rsid w:val="00323AE0"/>
    <w:rsid w:val="00323B03"/>
    <w:rsid w:val="003248C5"/>
    <w:rsid w:val="00325E1E"/>
    <w:rsid w:val="003308D6"/>
    <w:rsid w:val="003308FE"/>
    <w:rsid w:val="003309F6"/>
    <w:rsid w:val="0033159E"/>
    <w:rsid w:val="003316AD"/>
    <w:rsid w:val="00331CB9"/>
    <w:rsid w:val="003326DD"/>
    <w:rsid w:val="00332F7A"/>
    <w:rsid w:val="00334B0C"/>
    <w:rsid w:val="003361D9"/>
    <w:rsid w:val="00336E77"/>
    <w:rsid w:val="00340439"/>
    <w:rsid w:val="0034282E"/>
    <w:rsid w:val="00342E4F"/>
    <w:rsid w:val="00343357"/>
    <w:rsid w:val="00343936"/>
    <w:rsid w:val="00346786"/>
    <w:rsid w:val="00347FD5"/>
    <w:rsid w:val="00350F3D"/>
    <w:rsid w:val="00351426"/>
    <w:rsid w:val="00351469"/>
    <w:rsid w:val="00351772"/>
    <w:rsid w:val="003547F6"/>
    <w:rsid w:val="00354999"/>
    <w:rsid w:val="00354F04"/>
    <w:rsid w:val="00360BA4"/>
    <w:rsid w:val="003613E9"/>
    <w:rsid w:val="00363D96"/>
    <w:rsid w:val="0036741A"/>
    <w:rsid w:val="00372B32"/>
    <w:rsid w:val="00372EDB"/>
    <w:rsid w:val="003732F4"/>
    <w:rsid w:val="0037480E"/>
    <w:rsid w:val="003805D3"/>
    <w:rsid w:val="003820C7"/>
    <w:rsid w:val="00382977"/>
    <w:rsid w:val="00382C34"/>
    <w:rsid w:val="00383425"/>
    <w:rsid w:val="0038360D"/>
    <w:rsid w:val="003838E9"/>
    <w:rsid w:val="003842E5"/>
    <w:rsid w:val="003848C2"/>
    <w:rsid w:val="003853D3"/>
    <w:rsid w:val="003864FD"/>
    <w:rsid w:val="00387DF0"/>
    <w:rsid w:val="0039011C"/>
    <w:rsid w:val="0039052D"/>
    <w:rsid w:val="00391D83"/>
    <w:rsid w:val="003925DA"/>
    <w:rsid w:val="00392F54"/>
    <w:rsid w:val="00393556"/>
    <w:rsid w:val="00393DC2"/>
    <w:rsid w:val="00393F48"/>
    <w:rsid w:val="003943CF"/>
    <w:rsid w:val="00395864"/>
    <w:rsid w:val="00396C15"/>
    <w:rsid w:val="00397D69"/>
    <w:rsid w:val="00397F72"/>
    <w:rsid w:val="003A1ECF"/>
    <w:rsid w:val="003A3B01"/>
    <w:rsid w:val="003A44A0"/>
    <w:rsid w:val="003A5027"/>
    <w:rsid w:val="003A64FC"/>
    <w:rsid w:val="003A6D57"/>
    <w:rsid w:val="003B102F"/>
    <w:rsid w:val="003B11FA"/>
    <w:rsid w:val="003B3899"/>
    <w:rsid w:val="003B48E6"/>
    <w:rsid w:val="003B4C8F"/>
    <w:rsid w:val="003B5A24"/>
    <w:rsid w:val="003B602C"/>
    <w:rsid w:val="003B7A0A"/>
    <w:rsid w:val="003C0E65"/>
    <w:rsid w:val="003C1B5F"/>
    <w:rsid w:val="003C364F"/>
    <w:rsid w:val="003C3738"/>
    <w:rsid w:val="003C394B"/>
    <w:rsid w:val="003C4576"/>
    <w:rsid w:val="003C47F2"/>
    <w:rsid w:val="003C6A34"/>
    <w:rsid w:val="003C79CC"/>
    <w:rsid w:val="003D1AA6"/>
    <w:rsid w:val="003D2848"/>
    <w:rsid w:val="003D2B6B"/>
    <w:rsid w:val="003D2B85"/>
    <w:rsid w:val="003D49E9"/>
    <w:rsid w:val="003D5BB3"/>
    <w:rsid w:val="003D655C"/>
    <w:rsid w:val="003D6704"/>
    <w:rsid w:val="003D67D5"/>
    <w:rsid w:val="003E1139"/>
    <w:rsid w:val="003E1BA7"/>
    <w:rsid w:val="003E1F11"/>
    <w:rsid w:val="003E2D0E"/>
    <w:rsid w:val="003E312A"/>
    <w:rsid w:val="003E3D4A"/>
    <w:rsid w:val="003E4A5F"/>
    <w:rsid w:val="003E4CF4"/>
    <w:rsid w:val="003E4E2F"/>
    <w:rsid w:val="003E50A5"/>
    <w:rsid w:val="003E5382"/>
    <w:rsid w:val="003E585E"/>
    <w:rsid w:val="003E5FD3"/>
    <w:rsid w:val="003E634A"/>
    <w:rsid w:val="003E73AC"/>
    <w:rsid w:val="003E756D"/>
    <w:rsid w:val="003F1E77"/>
    <w:rsid w:val="003F3F08"/>
    <w:rsid w:val="003F460F"/>
    <w:rsid w:val="003F5A5C"/>
    <w:rsid w:val="003F6490"/>
    <w:rsid w:val="003F68A7"/>
    <w:rsid w:val="003F7A32"/>
    <w:rsid w:val="003F7C26"/>
    <w:rsid w:val="003F7FC9"/>
    <w:rsid w:val="004016DF"/>
    <w:rsid w:val="004017B7"/>
    <w:rsid w:val="00401AC5"/>
    <w:rsid w:val="00401BD4"/>
    <w:rsid w:val="00401BE5"/>
    <w:rsid w:val="00402318"/>
    <w:rsid w:val="00403667"/>
    <w:rsid w:val="00403BE1"/>
    <w:rsid w:val="0040432D"/>
    <w:rsid w:val="00406768"/>
    <w:rsid w:val="004076BF"/>
    <w:rsid w:val="004124E6"/>
    <w:rsid w:val="004127CB"/>
    <w:rsid w:val="00412EE7"/>
    <w:rsid w:val="004146BA"/>
    <w:rsid w:val="0041522D"/>
    <w:rsid w:val="00416556"/>
    <w:rsid w:val="00416899"/>
    <w:rsid w:val="00420A5B"/>
    <w:rsid w:val="0042183C"/>
    <w:rsid w:val="00421FCC"/>
    <w:rsid w:val="004226DA"/>
    <w:rsid w:val="00425016"/>
    <w:rsid w:val="00425A5E"/>
    <w:rsid w:val="00426E8C"/>
    <w:rsid w:val="004270F0"/>
    <w:rsid w:val="00431125"/>
    <w:rsid w:val="0043327C"/>
    <w:rsid w:val="00435812"/>
    <w:rsid w:val="00436820"/>
    <w:rsid w:val="0043698A"/>
    <w:rsid w:val="00440A05"/>
    <w:rsid w:val="00442B26"/>
    <w:rsid w:val="004446B3"/>
    <w:rsid w:val="0044484A"/>
    <w:rsid w:val="00445052"/>
    <w:rsid w:val="00445A76"/>
    <w:rsid w:val="004464B7"/>
    <w:rsid w:val="004472FF"/>
    <w:rsid w:val="00450C0E"/>
    <w:rsid w:val="004514D4"/>
    <w:rsid w:val="00451A77"/>
    <w:rsid w:val="0045290F"/>
    <w:rsid w:val="00453051"/>
    <w:rsid w:val="0045396D"/>
    <w:rsid w:val="00454111"/>
    <w:rsid w:val="00454AB4"/>
    <w:rsid w:val="00457800"/>
    <w:rsid w:val="004603BE"/>
    <w:rsid w:val="00460490"/>
    <w:rsid w:val="004617B1"/>
    <w:rsid w:val="00461BE7"/>
    <w:rsid w:val="004626CA"/>
    <w:rsid w:val="00462A56"/>
    <w:rsid w:val="00464132"/>
    <w:rsid w:val="00464286"/>
    <w:rsid w:val="004643B9"/>
    <w:rsid w:val="00464A9B"/>
    <w:rsid w:val="00464F0D"/>
    <w:rsid w:val="00465BC1"/>
    <w:rsid w:val="00466046"/>
    <w:rsid w:val="0046611E"/>
    <w:rsid w:val="0046684C"/>
    <w:rsid w:val="00467B80"/>
    <w:rsid w:val="004700D8"/>
    <w:rsid w:val="0047258A"/>
    <w:rsid w:val="00474466"/>
    <w:rsid w:val="004745D4"/>
    <w:rsid w:val="00475546"/>
    <w:rsid w:val="00475577"/>
    <w:rsid w:val="00476DB4"/>
    <w:rsid w:val="004803A5"/>
    <w:rsid w:val="00480603"/>
    <w:rsid w:val="00480E16"/>
    <w:rsid w:val="00481C9A"/>
    <w:rsid w:val="00485255"/>
    <w:rsid w:val="004855E0"/>
    <w:rsid w:val="004859AA"/>
    <w:rsid w:val="00486D85"/>
    <w:rsid w:val="004877D4"/>
    <w:rsid w:val="004901D2"/>
    <w:rsid w:val="004922A8"/>
    <w:rsid w:val="00494248"/>
    <w:rsid w:val="0049439D"/>
    <w:rsid w:val="004943BA"/>
    <w:rsid w:val="00494487"/>
    <w:rsid w:val="00495C6F"/>
    <w:rsid w:val="00496248"/>
    <w:rsid w:val="00496824"/>
    <w:rsid w:val="00496CB9"/>
    <w:rsid w:val="004A03B0"/>
    <w:rsid w:val="004A29F0"/>
    <w:rsid w:val="004A30E1"/>
    <w:rsid w:val="004A3299"/>
    <w:rsid w:val="004A380F"/>
    <w:rsid w:val="004A4A33"/>
    <w:rsid w:val="004A4D19"/>
    <w:rsid w:val="004A5052"/>
    <w:rsid w:val="004A6B58"/>
    <w:rsid w:val="004A7336"/>
    <w:rsid w:val="004B06E6"/>
    <w:rsid w:val="004B161F"/>
    <w:rsid w:val="004B1B69"/>
    <w:rsid w:val="004B3B5A"/>
    <w:rsid w:val="004B4053"/>
    <w:rsid w:val="004B541D"/>
    <w:rsid w:val="004B5994"/>
    <w:rsid w:val="004B5F0F"/>
    <w:rsid w:val="004B6593"/>
    <w:rsid w:val="004B66C2"/>
    <w:rsid w:val="004B6B08"/>
    <w:rsid w:val="004B6BD5"/>
    <w:rsid w:val="004B6D51"/>
    <w:rsid w:val="004B745E"/>
    <w:rsid w:val="004B75A8"/>
    <w:rsid w:val="004C10A4"/>
    <w:rsid w:val="004C2ADB"/>
    <w:rsid w:val="004C2C09"/>
    <w:rsid w:val="004C2E17"/>
    <w:rsid w:val="004C3FC2"/>
    <w:rsid w:val="004C6B6A"/>
    <w:rsid w:val="004C7594"/>
    <w:rsid w:val="004C7932"/>
    <w:rsid w:val="004C7D97"/>
    <w:rsid w:val="004C7DED"/>
    <w:rsid w:val="004C7FC8"/>
    <w:rsid w:val="004D1A59"/>
    <w:rsid w:val="004D1C80"/>
    <w:rsid w:val="004D2B62"/>
    <w:rsid w:val="004D354B"/>
    <w:rsid w:val="004D4399"/>
    <w:rsid w:val="004D46FC"/>
    <w:rsid w:val="004D4F31"/>
    <w:rsid w:val="004D6661"/>
    <w:rsid w:val="004D7103"/>
    <w:rsid w:val="004D71A7"/>
    <w:rsid w:val="004D71FA"/>
    <w:rsid w:val="004D7406"/>
    <w:rsid w:val="004E03A9"/>
    <w:rsid w:val="004E42DE"/>
    <w:rsid w:val="004E4AAB"/>
    <w:rsid w:val="004E656F"/>
    <w:rsid w:val="004E7C33"/>
    <w:rsid w:val="004F030A"/>
    <w:rsid w:val="004F1E0D"/>
    <w:rsid w:val="004F22E2"/>
    <w:rsid w:val="004F2373"/>
    <w:rsid w:val="004F2BF0"/>
    <w:rsid w:val="004F2D6E"/>
    <w:rsid w:val="004F2D6F"/>
    <w:rsid w:val="004F566A"/>
    <w:rsid w:val="004F5EA5"/>
    <w:rsid w:val="004F627E"/>
    <w:rsid w:val="004F71F5"/>
    <w:rsid w:val="0050032E"/>
    <w:rsid w:val="005025B6"/>
    <w:rsid w:val="00502C0D"/>
    <w:rsid w:val="0050464F"/>
    <w:rsid w:val="00504CF0"/>
    <w:rsid w:val="0050593B"/>
    <w:rsid w:val="00505EB3"/>
    <w:rsid w:val="00507A92"/>
    <w:rsid w:val="00507CD5"/>
    <w:rsid w:val="00511329"/>
    <w:rsid w:val="00511717"/>
    <w:rsid w:val="005118FB"/>
    <w:rsid w:val="00511913"/>
    <w:rsid w:val="00512AE4"/>
    <w:rsid w:val="00512BE4"/>
    <w:rsid w:val="005133B3"/>
    <w:rsid w:val="00514C33"/>
    <w:rsid w:val="00515BA4"/>
    <w:rsid w:val="00517249"/>
    <w:rsid w:val="00517272"/>
    <w:rsid w:val="00517883"/>
    <w:rsid w:val="005209FC"/>
    <w:rsid w:val="005220A3"/>
    <w:rsid w:val="005222F8"/>
    <w:rsid w:val="0052277C"/>
    <w:rsid w:val="00522C92"/>
    <w:rsid w:val="00522EEC"/>
    <w:rsid w:val="00523BFB"/>
    <w:rsid w:val="0052482D"/>
    <w:rsid w:val="00525538"/>
    <w:rsid w:val="00525C41"/>
    <w:rsid w:val="00526500"/>
    <w:rsid w:val="0052681B"/>
    <w:rsid w:val="005268A5"/>
    <w:rsid w:val="00526FEE"/>
    <w:rsid w:val="0053122C"/>
    <w:rsid w:val="005312D5"/>
    <w:rsid w:val="00533050"/>
    <w:rsid w:val="00534CFE"/>
    <w:rsid w:val="00536DA0"/>
    <w:rsid w:val="00537616"/>
    <w:rsid w:val="0053791E"/>
    <w:rsid w:val="005402E8"/>
    <w:rsid w:val="00541049"/>
    <w:rsid w:val="00543C1E"/>
    <w:rsid w:val="00544185"/>
    <w:rsid w:val="005464E7"/>
    <w:rsid w:val="005469B4"/>
    <w:rsid w:val="00546E0C"/>
    <w:rsid w:val="005505E7"/>
    <w:rsid w:val="00550C33"/>
    <w:rsid w:val="005542FA"/>
    <w:rsid w:val="00554526"/>
    <w:rsid w:val="00555625"/>
    <w:rsid w:val="0055606A"/>
    <w:rsid w:val="005562EE"/>
    <w:rsid w:val="00560E8D"/>
    <w:rsid w:val="005611E4"/>
    <w:rsid w:val="0056268A"/>
    <w:rsid w:val="005628F6"/>
    <w:rsid w:val="005637BE"/>
    <w:rsid w:val="00563A43"/>
    <w:rsid w:val="005649A2"/>
    <w:rsid w:val="0056631A"/>
    <w:rsid w:val="0056670D"/>
    <w:rsid w:val="005709E0"/>
    <w:rsid w:val="005725D2"/>
    <w:rsid w:val="005731F9"/>
    <w:rsid w:val="00575108"/>
    <w:rsid w:val="0057694B"/>
    <w:rsid w:val="00576EEC"/>
    <w:rsid w:val="00580A6B"/>
    <w:rsid w:val="00580E76"/>
    <w:rsid w:val="00582801"/>
    <w:rsid w:val="0058292F"/>
    <w:rsid w:val="00583D21"/>
    <w:rsid w:val="005850C7"/>
    <w:rsid w:val="0058596C"/>
    <w:rsid w:val="00592308"/>
    <w:rsid w:val="00592C7D"/>
    <w:rsid w:val="00593735"/>
    <w:rsid w:val="00594045"/>
    <w:rsid w:val="00594A3B"/>
    <w:rsid w:val="0059509E"/>
    <w:rsid w:val="0059598A"/>
    <w:rsid w:val="00596E23"/>
    <w:rsid w:val="0059714E"/>
    <w:rsid w:val="00597356"/>
    <w:rsid w:val="00597A36"/>
    <w:rsid w:val="005A1434"/>
    <w:rsid w:val="005A3A89"/>
    <w:rsid w:val="005A45AA"/>
    <w:rsid w:val="005A5E94"/>
    <w:rsid w:val="005A6594"/>
    <w:rsid w:val="005A6D8E"/>
    <w:rsid w:val="005A717B"/>
    <w:rsid w:val="005A7577"/>
    <w:rsid w:val="005A7624"/>
    <w:rsid w:val="005A77C2"/>
    <w:rsid w:val="005B1AFC"/>
    <w:rsid w:val="005B1B80"/>
    <w:rsid w:val="005B2283"/>
    <w:rsid w:val="005B457C"/>
    <w:rsid w:val="005B4BFF"/>
    <w:rsid w:val="005B5919"/>
    <w:rsid w:val="005B6096"/>
    <w:rsid w:val="005B7256"/>
    <w:rsid w:val="005B77E7"/>
    <w:rsid w:val="005C0142"/>
    <w:rsid w:val="005C10DE"/>
    <w:rsid w:val="005C1735"/>
    <w:rsid w:val="005C44C8"/>
    <w:rsid w:val="005C5019"/>
    <w:rsid w:val="005C6ED5"/>
    <w:rsid w:val="005C73D6"/>
    <w:rsid w:val="005D364B"/>
    <w:rsid w:val="005D4F3A"/>
    <w:rsid w:val="005D5F84"/>
    <w:rsid w:val="005D601B"/>
    <w:rsid w:val="005D622F"/>
    <w:rsid w:val="005D7308"/>
    <w:rsid w:val="005E05EB"/>
    <w:rsid w:val="005E0864"/>
    <w:rsid w:val="005E2236"/>
    <w:rsid w:val="005E5E2A"/>
    <w:rsid w:val="005E5FE8"/>
    <w:rsid w:val="005E61DA"/>
    <w:rsid w:val="005E7071"/>
    <w:rsid w:val="005F01BF"/>
    <w:rsid w:val="005F0911"/>
    <w:rsid w:val="005F29D4"/>
    <w:rsid w:val="005F34AE"/>
    <w:rsid w:val="005F3F00"/>
    <w:rsid w:val="005F4886"/>
    <w:rsid w:val="005F52F3"/>
    <w:rsid w:val="005F5327"/>
    <w:rsid w:val="005F544A"/>
    <w:rsid w:val="005F5AD0"/>
    <w:rsid w:val="005F7CC9"/>
    <w:rsid w:val="00600127"/>
    <w:rsid w:val="00600DB7"/>
    <w:rsid w:val="0060174E"/>
    <w:rsid w:val="00602280"/>
    <w:rsid w:val="006024A0"/>
    <w:rsid w:val="00604C03"/>
    <w:rsid w:val="00604C63"/>
    <w:rsid w:val="006059E1"/>
    <w:rsid w:val="006064B1"/>
    <w:rsid w:val="00606A73"/>
    <w:rsid w:val="00606F39"/>
    <w:rsid w:val="00606FFA"/>
    <w:rsid w:val="006076F9"/>
    <w:rsid w:val="00610E69"/>
    <w:rsid w:val="00610ECD"/>
    <w:rsid w:val="00611CCE"/>
    <w:rsid w:val="00612F47"/>
    <w:rsid w:val="0061326E"/>
    <w:rsid w:val="00613766"/>
    <w:rsid w:val="0061404B"/>
    <w:rsid w:val="00614711"/>
    <w:rsid w:val="00614A85"/>
    <w:rsid w:val="0061559A"/>
    <w:rsid w:val="00616BE7"/>
    <w:rsid w:val="006170F3"/>
    <w:rsid w:val="006209CF"/>
    <w:rsid w:val="006215B0"/>
    <w:rsid w:val="00621B13"/>
    <w:rsid w:val="00622989"/>
    <w:rsid w:val="00622F64"/>
    <w:rsid w:val="006233CC"/>
    <w:rsid w:val="006236CD"/>
    <w:rsid w:val="006248E3"/>
    <w:rsid w:val="00625B3F"/>
    <w:rsid w:val="00626C00"/>
    <w:rsid w:val="00627852"/>
    <w:rsid w:val="006278E9"/>
    <w:rsid w:val="0063092B"/>
    <w:rsid w:val="006319EB"/>
    <w:rsid w:val="00632013"/>
    <w:rsid w:val="00632A75"/>
    <w:rsid w:val="006335AC"/>
    <w:rsid w:val="006346C6"/>
    <w:rsid w:val="00634B39"/>
    <w:rsid w:val="00634F09"/>
    <w:rsid w:val="0063669C"/>
    <w:rsid w:val="00636F49"/>
    <w:rsid w:val="00637641"/>
    <w:rsid w:val="006404A9"/>
    <w:rsid w:val="006411E7"/>
    <w:rsid w:val="00641573"/>
    <w:rsid w:val="006416FD"/>
    <w:rsid w:val="0064265C"/>
    <w:rsid w:val="0064513A"/>
    <w:rsid w:val="00645E7E"/>
    <w:rsid w:val="00646D64"/>
    <w:rsid w:val="006476EA"/>
    <w:rsid w:val="006479D0"/>
    <w:rsid w:val="00647EFA"/>
    <w:rsid w:val="00650642"/>
    <w:rsid w:val="0065071E"/>
    <w:rsid w:val="006512C2"/>
    <w:rsid w:val="006513F6"/>
    <w:rsid w:val="006517F7"/>
    <w:rsid w:val="006518BC"/>
    <w:rsid w:val="00652996"/>
    <w:rsid w:val="0065443E"/>
    <w:rsid w:val="00655810"/>
    <w:rsid w:val="00656323"/>
    <w:rsid w:val="006565FF"/>
    <w:rsid w:val="00656AFB"/>
    <w:rsid w:val="00656E6A"/>
    <w:rsid w:val="00656EDA"/>
    <w:rsid w:val="0066026D"/>
    <w:rsid w:val="00660D4B"/>
    <w:rsid w:val="006610A5"/>
    <w:rsid w:val="00663C9B"/>
    <w:rsid w:val="00663D52"/>
    <w:rsid w:val="006641B2"/>
    <w:rsid w:val="006641F8"/>
    <w:rsid w:val="006645D6"/>
    <w:rsid w:val="0066503F"/>
    <w:rsid w:val="00665434"/>
    <w:rsid w:val="00666ED1"/>
    <w:rsid w:val="00667030"/>
    <w:rsid w:val="00667FA5"/>
    <w:rsid w:val="0067008F"/>
    <w:rsid w:val="006708E7"/>
    <w:rsid w:val="00671C0F"/>
    <w:rsid w:val="00672C01"/>
    <w:rsid w:val="0067386E"/>
    <w:rsid w:val="00675484"/>
    <w:rsid w:val="00675AB6"/>
    <w:rsid w:val="00676548"/>
    <w:rsid w:val="00677E95"/>
    <w:rsid w:val="0068057A"/>
    <w:rsid w:val="006815EA"/>
    <w:rsid w:val="006825E9"/>
    <w:rsid w:val="00683542"/>
    <w:rsid w:val="00684F6C"/>
    <w:rsid w:val="00685F63"/>
    <w:rsid w:val="00686989"/>
    <w:rsid w:val="00686ECC"/>
    <w:rsid w:val="0068707B"/>
    <w:rsid w:val="00687198"/>
    <w:rsid w:val="0068782A"/>
    <w:rsid w:val="00690ED7"/>
    <w:rsid w:val="00691B55"/>
    <w:rsid w:val="00691E71"/>
    <w:rsid w:val="006925D7"/>
    <w:rsid w:val="00697FE1"/>
    <w:rsid w:val="006A05AE"/>
    <w:rsid w:val="006A0A53"/>
    <w:rsid w:val="006A0D6C"/>
    <w:rsid w:val="006A0F9F"/>
    <w:rsid w:val="006A332C"/>
    <w:rsid w:val="006A33DF"/>
    <w:rsid w:val="006A4681"/>
    <w:rsid w:val="006A5817"/>
    <w:rsid w:val="006A5C9B"/>
    <w:rsid w:val="006A6AA8"/>
    <w:rsid w:val="006A746F"/>
    <w:rsid w:val="006B18B4"/>
    <w:rsid w:val="006B28AA"/>
    <w:rsid w:val="006B3236"/>
    <w:rsid w:val="006B4480"/>
    <w:rsid w:val="006B49DB"/>
    <w:rsid w:val="006B561D"/>
    <w:rsid w:val="006B63CC"/>
    <w:rsid w:val="006B705C"/>
    <w:rsid w:val="006C23D6"/>
    <w:rsid w:val="006C371B"/>
    <w:rsid w:val="006C387F"/>
    <w:rsid w:val="006C3E13"/>
    <w:rsid w:val="006C40CD"/>
    <w:rsid w:val="006C44E0"/>
    <w:rsid w:val="006C7577"/>
    <w:rsid w:val="006C7BF5"/>
    <w:rsid w:val="006C7DA5"/>
    <w:rsid w:val="006D0D57"/>
    <w:rsid w:val="006D15E0"/>
    <w:rsid w:val="006D17B9"/>
    <w:rsid w:val="006D1812"/>
    <w:rsid w:val="006D584A"/>
    <w:rsid w:val="006D5E5A"/>
    <w:rsid w:val="006E033F"/>
    <w:rsid w:val="006E03E2"/>
    <w:rsid w:val="006E10BF"/>
    <w:rsid w:val="006E14E0"/>
    <w:rsid w:val="006E17E8"/>
    <w:rsid w:val="006E2157"/>
    <w:rsid w:val="006E2AEE"/>
    <w:rsid w:val="006E3596"/>
    <w:rsid w:val="006E3F38"/>
    <w:rsid w:val="006E46CE"/>
    <w:rsid w:val="006E5A08"/>
    <w:rsid w:val="006E60BE"/>
    <w:rsid w:val="006E69A5"/>
    <w:rsid w:val="006E6F1C"/>
    <w:rsid w:val="006F0483"/>
    <w:rsid w:val="006F1996"/>
    <w:rsid w:val="006F3D2A"/>
    <w:rsid w:val="006F3E4F"/>
    <w:rsid w:val="006F4419"/>
    <w:rsid w:val="006F61EB"/>
    <w:rsid w:val="006F6C88"/>
    <w:rsid w:val="006F71DC"/>
    <w:rsid w:val="006F747A"/>
    <w:rsid w:val="0070096E"/>
    <w:rsid w:val="00700FC8"/>
    <w:rsid w:val="00701D5E"/>
    <w:rsid w:val="0070345A"/>
    <w:rsid w:val="00703D56"/>
    <w:rsid w:val="0070408A"/>
    <w:rsid w:val="00704488"/>
    <w:rsid w:val="007047BB"/>
    <w:rsid w:val="007054E3"/>
    <w:rsid w:val="00705AB5"/>
    <w:rsid w:val="00706470"/>
    <w:rsid w:val="007070B8"/>
    <w:rsid w:val="007105B0"/>
    <w:rsid w:val="00710FAA"/>
    <w:rsid w:val="00711441"/>
    <w:rsid w:val="00711548"/>
    <w:rsid w:val="00712830"/>
    <w:rsid w:val="007144B5"/>
    <w:rsid w:val="00714943"/>
    <w:rsid w:val="007158B2"/>
    <w:rsid w:val="007171AB"/>
    <w:rsid w:val="0071758F"/>
    <w:rsid w:val="00721F20"/>
    <w:rsid w:val="007224AB"/>
    <w:rsid w:val="00723797"/>
    <w:rsid w:val="00724542"/>
    <w:rsid w:val="00724938"/>
    <w:rsid w:val="00725BF5"/>
    <w:rsid w:val="0072713C"/>
    <w:rsid w:val="00727657"/>
    <w:rsid w:val="00731368"/>
    <w:rsid w:val="00732201"/>
    <w:rsid w:val="007344EB"/>
    <w:rsid w:val="00734F1D"/>
    <w:rsid w:val="007352C3"/>
    <w:rsid w:val="007366C4"/>
    <w:rsid w:val="00736D45"/>
    <w:rsid w:val="00737499"/>
    <w:rsid w:val="007409C8"/>
    <w:rsid w:val="00742655"/>
    <w:rsid w:val="0074325A"/>
    <w:rsid w:val="007438AA"/>
    <w:rsid w:val="007439A3"/>
    <w:rsid w:val="00743AC7"/>
    <w:rsid w:val="007442F9"/>
    <w:rsid w:val="007446F6"/>
    <w:rsid w:val="00746722"/>
    <w:rsid w:val="00747252"/>
    <w:rsid w:val="007479BD"/>
    <w:rsid w:val="007479CD"/>
    <w:rsid w:val="007501AF"/>
    <w:rsid w:val="0075025E"/>
    <w:rsid w:val="007504F3"/>
    <w:rsid w:val="007506C0"/>
    <w:rsid w:val="00751F0C"/>
    <w:rsid w:val="007525A7"/>
    <w:rsid w:val="0075272B"/>
    <w:rsid w:val="00752EA7"/>
    <w:rsid w:val="0075308A"/>
    <w:rsid w:val="007556EB"/>
    <w:rsid w:val="0075615A"/>
    <w:rsid w:val="00756B4B"/>
    <w:rsid w:val="007603BF"/>
    <w:rsid w:val="0076051E"/>
    <w:rsid w:val="007609F2"/>
    <w:rsid w:val="0076330C"/>
    <w:rsid w:val="00763D45"/>
    <w:rsid w:val="00764259"/>
    <w:rsid w:val="00764A16"/>
    <w:rsid w:val="00765A70"/>
    <w:rsid w:val="00765C49"/>
    <w:rsid w:val="00766D69"/>
    <w:rsid w:val="00767271"/>
    <w:rsid w:val="00767F35"/>
    <w:rsid w:val="00770D08"/>
    <w:rsid w:val="00770FD8"/>
    <w:rsid w:val="00772ECC"/>
    <w:rsid w:val="0077340D"/>
    <w:rsid w:val="0077468B"/>
    <w:rsid w:val="00774784"/>
    <w:rsid w:val="007747BB"/>
    <w:rsid w:val="007754F3"/>
    <w:rsid w:val="0077584F"/>
    <w:rsid w:val="00776A48"/>
    <w:rsid w:val="00776AE1"/>
    <w:rsid w:val="00780B0D"/>
    <w:rsid w:val="00780CCE"/>
    <w:rsid w:val="0078111B"/>
    <w:rsid w:val="00783D17"/>
    <w:rsid w:val="00784343"/>
    <w:rsid w:val="00785854"/>
    <w:rsid w:val="0078743C"/>
    <w:rsid w:val="007901A1"/>
    <w:rsid w:val="007904C7"/>
    <w:rsid w:val="00790A36"/>
    <w:rsid w:val="007910D3"/>
    <w:rsid w:val="007911D8"/>
    <w:rsid w:val="0079150C"/>
    <w:rsid w:val="00793444"/>
    <w:rsid w:val="00793EAB"/>
    <w:rsid w:val="007945CF"/>
    <w:rsid w:val="007948E7"/>
    <w:rsid w:val="00794911"/>
    <w:rsid w:val="00794F1C"/>
    <w:rsid w:val="0079530E"/>
    <w:rsid w:val="00797665"/>
    <w:rsid w:val="007A24AF"/>
    <w:rsid w:val="007A2D2C"/>
    <w:rsid w:val="007A36A6"/>
    <w:rsid w:val="007A42EF"/>
    <w:rsid w:val="007A4981"/>
    <w:rsid w:val="007A4D71"/>
    <w:rsid w:val="007A5C8A"/>
    <w:rsid w:val="007A78B8"/>
    <w:rsid w:val="007B04B2"/>
    <w:rsid w:val="007B0BBA"/>
    <w:rsid w:val="007B13BA"/>
    <w:rsid w:val="007B1A65"/>
    <w:rsid w:val="007B1C8B"/>
    <w:rsid w:val="007B286A"/>
    <w:rsid w:val="007B2AD0"/>
    <w:rsid w:val="007B37F3"/>
    <w:rsid w:val="007B57A8"/>
    <w:rsid w:val="007B6818"/>
    <w:rsid w:val="007B6C2E"/>
    <w:rsid w:val="007B6C3C"/>
    <w:rsid w:val="007B7ECE"/>
    <w:rsid w:val="007C0161"/>
    <w:rsid w:val="007C05C9"/>
    <w:rsid w:val="007C29AA"/>
    <w:rsid w:val="007C46DE"/>
    <w:rsid w:val="007C4907"/>
    <w:rsid w:val="007C4ABE"/>
    <w:rsid w:val="007C5B56"/>
    <w:rsid w:val="007C6F39"/>
    <w:rsid w:val="007D0519"/>
    <w:rsid w:val="007D1301"/>
    <w:rsid w:val="007D135A"/>
    <w:rsid w:val="007D1D7F"/>
    <w:rsid w:val="007D29A8"/>
    <w:rsid w:val="007D2AB7"/>
    <w:rsid w:val="007D2FED"/>
    <w:rsid w:val="007D3C90"/>
    <w:rsid w:val="007D500E"/>
    <w:rsid w:val="007D52AA"/>
    <w:rsid w:val="007E01B9"/>
    <w:rsid w:val="007E1876"/>
    <w:rsid w:val="007E1B5F"/>
    <w:rsid w:val="007E1C0A"/>
    <w:rsid w:val="007E34D3"/>
    <w:rsid w:val="007E3B0B"/>
    <w:rsid w:val="007E4702"/>
    <w:rsid w:val="007E4EE3"/>
    <w:rsid w:val="007E5AC1"/>
    <w:rsid w:val="007E7000"/>
    <w:rsid w:val="007E7813"/>
    <w:rsid w:val="007E7902"/>
    <w:rsid w:val="007F048D"/>
    <w:rsid w:val="007F0748"/>
    <w:rsid w:val="007F0C02"/>
    <w:rsid w:val="007F0D5B"/>
    <w:rsid w:val="007F1FDE"/>
    <w:rsid w:val="007F28AC"/>
    <w:rsid w:val="007F342F"/>
    <w:rsid w:val="007F4F10"/>
    <w:rsid w:val="007F59CD"/>
    <w:rsid w:val="007F5ABA"/>
    <w:rsid w:val="008003D8"/>
    <w:rsid w:val="00800D61"/>
    <w:rsid w:val="00801994"/>
    <w:rsid w:val="00801D3B"/>
    <w:rsid w:val="00803096"/>
    <w:rsid w:val="00805078"/>
    <w:rsid w:val="0080532A"/>
    <w:rsid w:val="00806041"/>
    <w:rsid w:val="008063C8"/>
    <w:rsid w:val="008073A3"/>
    <w:rsid w:val="008114C9"/>
    <w:rsid w:val="00811800"/>
    <w:rsid w:val="008122AE"/>
    <w:rsid w:val="00812407"/>
    <w:rsid w:val="00812FF3"/>
    <w:rsid w:val="008153DC"/>
    <w:rsid w:val="00815521"/>
    <w:rsid w:val="00817BC0"/>
    <w:rsid w:val="00817BC3"/>
    <w:rsid w:val="00817DF5"/>
    <w:rsid w:val="00817E94"/>
    <w:rsid w:val="00820965"/>
    <w:rsid w:val="00820FFD"/>
    <w:rsid w:val="00821CCF"/>
    <w:rsid w:val="00822D4C"/>
    <w:rsid w:val="008256C6"/>
    <w:rsid w:val="008315CA"/>
    <w:rsid w:val="00831EDA"/>
    <w:rsid w:val="0083229A"/>
    <w:rsid w:val="00832303"/>
    <w:rsid w:val="0083316A"/>
    <w:rsid w:val="00834118"/>
    <w:rsid w:val="00841106"/>
    <w:rsid w:val="00841623"/>
    <w:rsid w:val="0084393C"/>
    <w:rsid w:val="00843C09"/>
    <w:rsid w:val="0084439B"/>
    <w:rsid w:val="00844856"/>
    <w:rsid w:val="008467E0"/>
    <w:rsid w:val="00846E49"/>
    <w:rsid w:val="00847284"/>
    <w:rsid w:val="00847C62"/>
    <w:rsid w:val="00850AD8"/>
    <w:rsid w:val="008518CC"/>
    <w:rsid w:val="00853A1A"/>
    <w:rsid w:val="00853DF0"/>
    <w:rsid w:val="0085465C"/>
    <w:rsid w:val="00855674"/>
    <w:rsid w:val="008559BA"/>
    <w:rsid w:val="00861E03"/>
    <w:rsid w:val="00861E48"/>
    <w:rsid w:val="00865C1D"/>
    <w:rsid w:val="00867F87"/>
    <w:rsid w:val="00870332"/>
    <w:rsid w:val="00872296"/>
    <w:rsid w:val="008723CB"/>
    <w:rsid w:val="0087384B"/>
    <w:rsid w:val="00874505"/>
    <w:rsid w:val="0087559F"/>
    <w:rsid w:val="00875D2E"/>
    <w:rsid w:val="00876344"/>
    <w:rsid w:val="008773F1"/>
    <w:rsid w:val="008839E3"/>
    <w:rsid w:val="00884A57"/>
    <w:rsid w:val="00886409"/>
    <w:rsid w:val="00887879"/>
    <w:rsid w:val="008900B8"/>
    <w:rsid w:val="00891566"/>
    <w:rsid w:val="00891D69"/>
    <w:rsid w:val="008923BA"/>
    <w:rsid w:val="00892575"/>
    <w:rsid w:val="00892DB9"/>
    <w:rsid w:val="008933E5"/>
    <w:rsid w:val="0089388A"/>
    <w:rsid w:val="0089420F"/>
    <w:rsid w:val="00895AE0"/>
    <w:rsid w:val="00895C83"/>
    <w:rsid w:val="0089688E"/>
    <w:rsid w:val="008975E5"/>
    <w:rsid w:val="008A0D37"/>
    <w:rsid w:val="008A13AD"/>
    <w:rsid w:val="008A567A"/>
    <w:rsid w:val="008A58F5"/>
    <w:rsid w:val="008A59B4"/>
    <w:rsid w:val="008B0F66"/>
    <w:rsid w:val="008B121C"/>
    <w:rsid w:val="008B1BE5"/>
    <w:rsid w:val="008B248E"/>
    <w:rsid w:val="008B54B0"/>
    <w:rsid w:val="008B5693"/>
    <w:rsid w:val="008B5E7C"/>
    <w:rsid w:val="008C0A47"/>
    <w:rsid w:val="008C1A68"/>
    <w:rsid w:val="008C35B2"/>
    <w:rsid w:val="008C429E"/>
    <w:rsid w:val="008C4D4A"/>
    <w:rsid w:val="008C5EC3"/>
    <w:rsid w:val="008C729D"/>
    <w:rsid w:val="008C7369"/>
    <w:rsid w:val="008C772F"/>
    <w:rsid w:val="008D0D94"/>
    <w:rsid w:val="008D0F80"/>
    <w:rsid w:val="008D1298"/>
    <w:rsid w:val="008D1330"/>
    <w:rsid w:val="008D1433"/>
    <w:rsid w:val="008D232F"/>
    <w:rsid w:val="008D2812"/>
    <w:rsid w:val="008D2B8B"/>
    <w:rsid w:val="008D307B"/>
    <w:rsid w:val="008D324E"/>
    <w:rsid w:val="008D3B1C"/>
    <w:rsid w:val="008D6EF1"/>
    <w:rsid w:val="008D70B6"/>
    <w:rsid w:val="008E005F"/>
    <w:rsid w:val="008E11B8"/>
    <w:rsid w:val="008E1623"/>
    <w:rsid w:val="008E2E84"/>
    <w:rsid w:val="008E5B5E"/>
    <w:rsid w:val="008E5DA9"/>
    <w:rsid w:val="008E79DC"/>
    <w:rsid w:val="008F082E"/>
    <w:rsid w:val="008F0F8F"/>
    <w:rsid w:val="008F11AC"/>
    <w:rsid w:val="008F1C72"/>
    <w:rsid w:val="008F3C19"/>
    <w:rsid w:val="008F5211"/>
    <w:rsid w:val="008F52D0"/>
    <w:rsid w:val="008F6296"/>
    <w:rsid w:val="008F6A0E"/>
    <w:rsid w:val="00900D7B"/>
    <w:rsid w:val="009017D4"/>
    <w:rsid w:val="00902378"/>
    <w:rsid w:val="00902C9A"/>
    <w:rsid w:val="00902FE8"/>
    <w:rsid w:val="0090326A"/>
    <w:rsid w:val="009036A3"/>
    <w:rsid w:val="00905163"/>
    <w:rsid w:val="0090605A"/>
    <w:rsid w:val="0090661B"/>
    <w:rsid w:val="009068C9"/>
    <w:rsid w:val="00906C36"/>
    <w:rsid w:val="00907EA9"/>
    <w:rsid w:val="00907FDD"/>
    <w:rsid w:val="00910DF2"/>
    <w:rsid w:val="00911B36"/>
    <w:rsid w:val="0091319E"/>
    <w:rsid w:val="009169E4"/>
    <w:rsid w:val="00920BC2"/>
    <w:rsid w:val="00921EDD"/>
    <w:rsid w:val="0092207C"/>
    <w:rsid w:val="00923F53"/>
    <w:rsid w:val="00926B9C"/>
    <w:rsid w:val="00927948"/>
    <w:rsid w:val="00927F36"/>
    <w:rsid w:val="00930C67"/>
    <w:rsid w:val="00931359"/>
    <w:rsid w:val="00931863"/>
    <w:rsid w:val="00933AD3"/>
    <w:rsid w:val="00933B9D"/>
    <w:rsid w:val="00933F43"/>
    <w:rsid w:val="00935875"/>
    <w:rsid w:val="00937093"/>
    <w:rsid w:val="00937419"/>
    <w:rsid w:val="0093743B"/>
    <w:rsid w:val="00937833"/>
    <w:rsid w:val="009400CF"/>
    <w:rsid w:val="00940420"/>
    <w:rsid w:val="00940607"/>
    <w:rsid w:val="009421C8"/>
    <w:rsid w:val="00943048"/>
    <w:rsid w:val="009438D7"/>
    <w:rsid w:val="00943AEB"/>
    <w:rsid w:val="0094483C"/>
    <w:rsid w:val="00945610"/>
    <w:rsid w:val="009456EF"/>
    <w:rsid w:val="00945C08"/>
    <w:rsid w:val="00947203"/>
    <w:rsid w:val="00950CB4"/>
    <w:rsid w:val="00951AFF"/>
    <w:rsid w:val="009521E3"/>
    <w:rsid w:val="009522E0"/>
    <w:rsid w:val="0095339A"/>
    <w:rsid w:val="0095359C"/>
    <w:rsid w:val="00953D49"/>
    <w:rsid w:val="00953F42"/>
    <w:rsid w:val="0095411E"/>
    <w:rsid w:val="00954B43"/>
    <w:rsid w:val="009553A4"/>
    <w:rsid w:val="009553F1"/>
    <w:rsid w:val="00955F6A"/>
    <w:rsid w:val="009560E5"/>
    <w:rsid w:val="009574B4"/>
    <w:rsid w:val="00960769"/>
    <w:rsid w:val="00962209"/>
    <w:rsid w:val="00962ECC"/>
    <w:rsid w:val="00963533"/>
    <w:rsid w:val="0096597D"/>
    <w:rsid w:val="0096698A"/>
    <w:rsid w:val="00966A92"/>
    <w:rsid w:val="00966E45"/>
    <w:rsid w:val="00967851"/>
    <w:rsid w:val="00970F9D"/>
    <w:rsid w:val="00971FD4"/>
    <w:rsid w:val="0097620E"/>
    <w:rsid w:val="00976E11"/>
    <w:rsid w:val="00976E68"/>
    <w:rsid w:val="00977BBC"/>
    <w:rsid w:val="00980823"/>
    <w:rsid w:val="009813DC"/>
    <w:rsid w:val="00981C09"/>
    <w:rsid w:val="00981FE2"/>
    <w:rsid w:val="009821C1"/>
    <w:rsid w:val="0098233F"/>
    <w:rsid w:val="009827DB"/>
    <w:rsid w:val="009841A3"/>
    <w:rsid w:val="009842EE"/>
    <w:rsid w:val="00984852"/>
    <w:rsid w:val="0098506D"/>
    <w:rsid w:val="00985363"/>
    <w:rsid w:val="00985B75"/>
    <w:rsid w:val="00986CB4"/>
    <w:rsid w:val="00990C86"/>
    <w:rsid w:val="00993762"/>
    <w:rsid w:val="009938B3"/>
    <w:rsid w:val="009939F3"/>
    <w:rsid w:val="00993DA9"/>
    <w:rsid w:val="00995718"/>
    <w:rsid w:val="00996DF1"/>
    <w:rsid w:val="00996DF2"/>
    <w:rsid w:val="00997094"/>
    <w:rsid w:val="00997670"/>
    <w:rsid w:val="009A0602"/>
    <w:rsid w:val="009A168F"/>
    <w:rsid w:val="009A2526"/>
    <w:rsid w:val="009A281E"/>
    <w:rsid w:val="009A2EF1"/>
    <w:rsid w:val="009A3177"/>
    <w:rsid w:val="009A4779"/>
    <w:rsid w:val="009A6710"/>
    <w:rsid w:val="009A6A59"/>
    <w:rsid w:val="009A7191"/>
    <w:rsid w:val="009A7AAC"/>
    <w:rsid w:val="009B003E"/>
    <w:rsid w:val="009B070E"/>
    <w:rsid w:val="009B0893"/>
    <w:rsid w:val="009B2A36"/>
    <w:rsid w:val="009B2BDB"/>
    <w:rsid w:val="009B3CD6"/>
    <w:rsid w:val="009B4AB4"/>
    <w:rsid w:val="009B4E58"/>
    <w:rsid w:val="009B53F6"/>
    <w:rsid w:val="009B6ED3"/>
    <w:rsid w:val="009B772E"/>
    <w:rsid w:val="009C0F14"/>
    <w:rsid w:val="009C14CC"/>
    <w:rsid w:val="009C347D"/>
    <w:rsid w:val="009C3EB2"/>
    <w:rsid w:val="009C5244"/>
    <w:rsid w:val="009C55FA"/>
    <w:rsid w:val="009C62E9"/>
    <w:rsid w:val="009C7E3A"/>
    <w:rsid w:val="009D06B7"/>
    <w:rsid w:val="009D33F6"/>
    <w:rsid w:val="009D434C"/>
    <w:rsid w:val="009D444A"/>
    <w:rsid w:val="009D5248"/>
    <w:rsid w:val="009D6025"/>
    <w:rsid w:val="009D7D0D"/>
    <w:rsid w:val="009E02B0"/>
    <w:rsid w:val="009E077A"/>
    <w:rsid w:val="009E18DD"/>
    <w:rsid w:val="009E2D40"/>
    <w:rsid w:val="009E3FF0"/>
    <w:rsid w:val="009E46F3"/>
    <w:rsid w:val="009E7277"/>
    <w:rsid w:val="009F0A3E"/>
    <w:rsid w:val="009F0ACB"/>
    <w:rsid w:val="009F0AD3"/>
    <w:rsid w:val="009F1B18"/>
    <w:rsid w:val="009F20C6"/>
    <w:rsid w:val="009F2767"/>
    <w:rsid w:val="009F2937"/>
    <w:rsid w:val="009F3190"/>
    <w:rsid w:val="009F3C26"/>
    <w:rsid w:val="009F5F6E"/>
    <w:rsid w:val="009F6348"/>
    <w:rsid w:val="009F6906"/>
    <w:rsid w:val="009F69C7"/>
    <w:rsid w:val="009F6A68"/>
    <w:rsid w:val="009F6B72"/>
    <w:rsid w:val="009F6C82"/>
    <w:rsid w:val="009F6EA9"/>
    <w:rsid w:val="009F6F28"/>
    <w:rsid w:val="009F7008"/>
    <w:rsid w:val="009F740E"/>
    <w:rsid w:val="009F7DDC"/>
    <w:rsid w:val="00A0040A"/>
    <w:rsid w:val="00A0055F"/>
    <w:rsid w:val="00A01B86"/>
    <w:rsid w:val="00A024B3"/>
    <w:rsid w:val="00A028D4"/>
    <w:rsid w:val="00A02AB7"/>
    <w:rsid w:val="00A04D3D"/>
    <w:rsid w:val="00A056C8"/>
    <w:rsid w:val="00A059D2"/>
    <w:rsid w:val="00A05FDB"/>
    <w:rsid w:val="00A063A8"/>
    <w:rsid w:val="00A07087"/>
    <w:rsid w:val="00A07217"/>
    <w:rsid w:val="00A12348"/>
    <w:rsid w:val="00A1238B"/>
    <w:rsid w:val="00A14CC2"/>
    <w:rsid w:val="00A17EA0"/>
    <w:rsid w:val="00A220EC"/>
    <w:rsid w:val="00A22512"/>
    <w:rsid w:val="00A246D1"/>
    <w:rsid w:val="00A25A34"/>
    <w:rsid w:val="00A25BF7"/>
    <w:rsid w:val="00A262E7"/>
    <w:rsid w:val="00A26839"/>
    <w:rsid w:val="00A26888"/>
    <w:rsid w:val="00A2779F"/>
    <w:rsid w:val="00A300A5"/>
    <w:rsid w:val="00A3079B"/>
    <w:rsid w:val="00A30D1C"/>
    <w:rsid w:val="00A30FDD"/>
    <w:rsid w:val="00A3142B"/>
    <w:rsid w:val="00A319F1"/>
    <w:rsid w:val="00A32CBB"/>
    <w:rsid w:val="00A33931"/>
    <w:rsid w:val="00A34088"/>
    <w:rsid w:val="00A3453C"/>
    <w:rsid w:val="00A35B89"/>
    <w:rsid w:val="00A36AD0"/>
    <w:rsid w:val="00A402AB"/>
    <w:rsid w:val="00A40493"/>
    <w:rsid w:val="00A40723"/>
    <w:rsid w:val="00A41DFA"/>
    <w:rsid w:val="00A42149"/>
    <w:rsid w:val="00A42BAB"/>
    <w:rsid w:val="00A439CA"/>
    <w:rsid w:val="00A445B1"/>
    <w:rsid w:val="00A46D7B"/>
    <w:rsid w:val="00A51322"/>
    <w:rsid w:val="00A51E73"/>
    <w:rsid w:val="00A54F03"/>
    <w:rsid w:val="00A55C82"/>
    <w:rsid w:val="00A56F23"/>
    <w:rsid w:val="00A571E8"/>
    <w:rsid w:val="00A57FE4"/>
    <w:rsid w:val="00A607EA"/>
    <w:rsid w:val="00A60A55"/>
    <w:rsid w:val="00A61AEA"/>
    <w:rsid w:val="00A6394A"/>
    <w:rsid w:val="00A6589A"/>
    <w:rsid w:val="00A664CE"/>
    <w:rsid w:val="00A706AE"/>
    <w:rsid w:val="00A70A1A"/>
    <w:rsid w:val="00A71119"/>
    <w:rsid w:val="00A71676"/>
    <w:rsid w:val="00A725F8"/>
    <w:rsid w:val="00A72BC7"/>
    <w:rsid w:val="00A72E01"/>
    <w:rsid w:val="00A737CB"/>
    <w:rsid w:val="00A73DDA"/>
    <w:rsid w:val="00A73F9F"/>
    <w:rsid w:val="00A744B3"/>
    <w:rsid w:val="00A74DA8"/>
    <w:rsid w:val="00A75E78"/>
    <w:rsid w:val="00A77D24"/>
    <w:rsid w:val="00A801C0"/>
    <w:rsid w:val="00A80E35"/>
    <w:rsid w:val="00A81F4C"/>
    <w:rsid w:val="00A822C3"/>
    <w:rsid w:val="00A823B0"/>
    <w:rsid w:val="00A826A5"/>
    <w:rsid w:val="00A834F9"/>
    <w:rsid w:val="00A839A1"/>
    <w:rsid w:val="00A83F40"/>
    <w:rsid w:val="00A853A8"/>
    <w:rsid w:val="00A86826"/>
    <w:rsid w:val="00A87A93"/>
    <w:rsid w:val="00A87BDB"/>
    <w:rsid w:val="00A87D2F"/>
    <w:rsid w:val="00A87DCC"/>
    <w:rsid w:val="00A90115"/>
    <w:rsid w:val="00A90B76"/>
    <w:rsid w:val="00A91268"/>
    <w:rsid w:val="00A912D6"/>
    <w:rsid w:val="00A920CA"/>
    <w:rsid w:val="00A93125"/>
    <w:rsid w:val="00A954A2"/>
    <w:rsid w:val="00A95D37"/>
    <w:rsid w:val="00A965BA"/>
    <w:rsid w:val="00A9794D"/>
    <w:rsid w:val="00AA1B20"/>
    <w:rsid w:val="00AA2036"/>
    <w:rsid w:val="00AA2A71"/>
    <w:rsid w:val="00AA31DA"/>
    <w:rsid w:val="00AA6AF9"/>
    <w:rsid w:val="00AA6CE5"/>
    <w:rsid w:val="00AA7181"/>
    <w:rsid w:val="00AA7817"/>
    <w:rsid w:val="00AB5A58"/>
    <w:rsid w:val="00AB6CB2"/>
    <w:rsid w:val="00AC0848"/>
    <w:rsid w:val="00AC0B38"/>
    <w:rsid w:val="00AC12D9"/>
    <w:rsid w:val="00AC2AFB"/>
    <w:rsid w:val="00AC57E4"/>
    <w:rsid w:val="00AC628E"/>
    <w:rsid w:val="00AC6AC5"/>
    <w:rsid w:val="00AC70D2"/>
    <w:rsid w:val="00AC7763"/>
    <w:rsid w:val="00AC7AA9"/>
    <w:rsid w:val="00AD0856"/>
    <w:rsid w:val="00AD0AAE"/>
    <w:rsid w:val="00AD0EC0"/>
    <w:rsid w:val="00AD1016"/>
    <w:rsid w:val="00AD2B7C"/>
    <w:rsid w:val="00AD2BAF"/>
    <w:rsid w:val="00AD2C22"/>
    <w:rsid w:val="00AD37E9"/>
    <w:rsid w:val="00AD3DC9"/>
    <w:rsid w:val="00AD4379"/>
    <w:rsid w:val="00AD6034"/>
    <w:rsid w:val="00AE04F9"/>
    <w:rsid w:val="00AE08B5"/>
    <w:rsid w:val="00AE1D72"/>
    <w:rsid w:val="00AE2BD2"/>
    <w:rsid w:val="00AE3E43"/>
    <w:rsid w:val="00AE49D1"/>
    <w:rsid w:val="00AE5039"/>
    <w:rsid w:val="00AE7245"/>
    <w:rsid w:val="00AF04EB"/>
    <w:rsid w:val="00AF08A4"/>
    <w:rsid w:val="00AF5039"/>
    <w:rsid w:val="00AF543B"/>
    <w:rsid w:val="00AF5782"/>
    <w:rsid w:val="00AF654A"/>
    <w:rsid w:val="00AF76B1"/>
    <w:rsid w:val="00AF7B43"/>
    <w:rsid w:val="00AF7BC1"/>
    <w:rsid w:val="00AF7C34"/>
    <w:rsid w:val="00B00AEC"/>
    <w:rsid w:val="00B025D2"/>
    <w:rsid w:val="00B02AA9"/>
    <w:rsid w:val="00B03DA1"/>
    <w:rsid w:val="00B04EE0"/>
    <w:rsid w:val="00B05334"/>
    <w:rsid w:val="00B0683B"/>
    <w:rsid w:val="00B06C6C"/>
    <w:rsid w:val="00B06F9F"/>
    <w:rsid w:val="00B07634"/>
    <w:rsid w:val="00B12B53"/>
    <w:rsid w:val="00B14358"/>
    <w:rsid w:val="00B14CD3"/>
    <w:rsid w:val="00B1513D"/>
    <w:rsid w:val="00B15350"/>
    <w:rsid w:val="00B15AC2"/>
    <w:rsid w:val="00B21250"/>
    <w:rsid w:val="00B213CA"/>
    <w:rsid w:val="00B217E7"/>
    <w:rsid w:val="00B2201F"/>
    <w:rsid w:val="00B225B8"/>
    <w:rsid w:val="00B23C17"/>
    <w:rsid w:val="00B2545B"/>
    <w:rsid w:val="00B254BE"/>
    <w:rsid w:val="00B258A6"/>
    <w:rsid w:val="00B31520"/>
    <w:rsid w:val="00B31A5F"/>
    <w:rsid w:val="00B31D55"/>
    <w:rsid w:val="00B33BC9"/>
    <w:rsid w:val="00B34107"/>
    <w:rsid w:val="00B345AC"/>
    <w:rsid w:val="00B351FC"/>
    <w:rsid w:val="00B368D6"/>
    <w:rsid w:val="00B3746B"/>
    <w:rsid w:val="00B3756F"/>
    <w:rsid w:val="00B37A6A"/>
    <w:rsid w:val="00B40CD6"/>
    <w:rsid w:val="00B40F37"/>
    <w:rsid w:val="00B41090"/>
    <w:rsid w:val="00B425F8"/>
    <w:rsid w:val="00B42D58"/>
    <w:rsid w:val="00B42DE4"/>
    <w:rsid w:val="00B43C40"/>
    <w:rsid w:val="00B43DBF"/>
    <w:rsid w:val="00B43FC8"/>
    <w:rsid w:val="00B44032"/>
    <w:rsid w:val="00B444AD"/>
    <w:rsid w:val="00B44583"/>
    <w:rsid w:val="00B45903"/>
    <w:rsid w:val="00B4761B"/>
    <w:rsid w:val="00B50D6B"/>
    <w:rsid w:val="00B5373F"/>
    <w:rsid w:val="00B537C5"/>
    <w:rsid w:val="00B53873"/>
    <w:rsid w:val="00B5470D"/>
    <w:rsid w:val="00B5661E"/>
    <w:rsid w:val="00B5696C"/>
    <w:rsid w:val="00B56EA8"/>
    <w:rsid w:val="00B579B1"/>
    <w:rsid w:val="00B60395"/>
    <w:rsid w:val="00B62284"/>
    <w:rsid w:val="00B62887"/>
    <w:rsid w:val="00B62B1F"/>
    <w:rsid w:val="00B62E90"/>
    <w:rsid w:val="00B6317F"/>
    <w:rsid w:val="00B6337B"/>
    <w:rsid w:val="00B64A72"/>
    <w:rsid w:val="00B651CB"/>
    <w:rsid w:val="00B665A6"/>
    <w:rsid w:val="00B668E9"/>
    <w:rsid w:val="00B6778A"/>
    <w:rsid w:val="00B67A1F"/>
    <w:rsid w:val="00B705A7"/>
    <w:rsid w:val="00B70783"/>
    <w:rsid w:val="00B72F3B"/>
    <w:rsid w:val="00B72F89"/>
    <w:rsid w:val="00B74295"/>
    <w:rsid w:val="00B750FC"/>
    <w:rsid w:val="00B75407"/>
    <w:rsid w:val="00B757B6"/>
    <w:rsid w:val="00B803E3"/>
    <w:rsid w:val="00B80CB1"/>
    <w:rsid w:val="00B8152B"/>
    <w:rsid w:val="00B82AC3"/>
    <w:rsid w:val="00B83542"/>
    <w:rsid w:val="00B83A10"/>
    <w:rsid w:val="00B8447D"/>
    <w:rsid w:val="00B84E7B"/>
    <w:rsid w:val="00B853A6"/>
    <w:rsid w:val="00B85DDF"/>
    <w:rsid w:val="00B87579"/>
    <w:rsid w:val="00B90B2D"/>
    <w:rsid w:val="00B928A2"/>
    <w:rsid w:val="00B940FF"/>
    <w:rsid w:val="00B970AC"/>
    <w:rsid w:val="00B97422"/>
    <w:rsid w:val="00BA06A2"/>
    <w:rsid w:val="00BA21B5"/>
    <w:rsid w:val="00BA27DD"/>
    <w:rsid w:val="00BA32C2"/>
    <w:rsid w:val="00BA3985"/>
    <w:rsid w:val="00BA3CB5"/>
    <w:rsid w:val="00BA4D75"/>
    <w:rsid w:val="00BA570D"/>
    <w:rsid w:val="00BA6451"/>
    <w:rsid w:val="00BA7122"/>
    <w:rsid w:val="00BA7800"/>
    <w:rsid w:val="00BB005D"/>
    <w:rsid w:val="00BB067E"/>
    <w:rsid w:val="00BB1DA4"/>
    <w:rsid w:val="00BB1F85"/>
    <w:rsid w:val="00BB2065"/>
    <w:rsid w:val="00BB3068"/>
    <w:rsid w:val="00BB370A"/>
    <w:rsid w:val="00BB3D27"/>
    <w:rsid w:val="00BB4909"/>
    <w:rsid w:val="00BB5D6E"/>
    <w:rsid w:val="00BC1504"/>
    <w:rsid w:val="00BC27B0"/>
    <w:rsid w:val="00BC30CA"/>
    <w:rsid w:val="00BC5657"/>
    <w:rsid w:val="00BC5663"/>
    <w:rsid w:val="00BC725E"/>
    <w:rsid w:val="00BD0AC7"/>
    <w:rsid w:val="00BD113F"/>
    <w:rsid w:val="00BD1736"/>
    <w:rsid w:val="00BD348E"/>
    <w:rsid w:val="00BD3CA0"/>
    <w:rsid w:val="00BD66CD"/>
    <w:rsid w:val="00BD7140"/>
    <w:rsid w:val="00BD7247"/>
    <w:rsid w:val="00BD7810"/>
    <w:rsid w:val="00BE13B8"/>
    <w:rsid w:val="00BE194A"/>
    <w:rsid w:val="00BE2AE6"/>
    <w:rsid w:val="00BE5754"/>
    <w:rsid w:val="00BF0597"/>
    <w:rsid w:val="00BF0712"/>
    <w:rsid w:val="00BF0883"/>
    <w:rsid w:val="00BF124B"/>
    <w:rsid w:val="00BF12EB"/>
    <w:rsid w:val="00BF1F66"/>
    <w:rsid w:val="00BF20D9"/>
    <w:rsid w:val="00BF295C"/>
    <w:rsid w:val="00BF2A5B"/>
    <w:rsid w:val="00BF3688"/>
    <w:rsid w:val="00BF4B29"/>
    <w:rsid w:val="00BF4F91"/>
    <w:rsid w:val="00BF5351"/>
    <w:rsid w:val="00BF5553"/>
    <w:rsid w:val="00BF59EA"/>
    <w:rsid w:val="00BF5A9B"/>
    <w:rsid w:val="00BF5C3E"/>
    <w:rsid w:val="00BF76C2"/>
    <w:rsid w:val="00BF7BE7"/>
    <w:rsid w:val="00BF7EE0"/>
    <w:rsid w:val="00C000A7"/>
    <w:rsid w:val="00C0020C"/>
    <w:rsid w:val="00C00432"/>
    <w:rsid w:val="00C010E2"/>
    <w:rsid w:val="00C0139B"/>
    <w:rsid w:val="00C02731"/>
    <w:rsid w:val="00C04A9C"/>
    <w:rsid w:val="00C04C64"/>
    <w:rsid w:val="00C05AFD"/>
    <w:rsid w:val="00C10C0D"/>
    <w:rsid w:val="00C11579"/>
    <w:rsid w:val="00C11B99"/>
    <w:rsid w:val="00C132D3"/>
    <w:rsid w:val="00C13A75"/>
    <w:rsid w:val="00C14EEE"/>
    <w:rsid w:val="00C152F9"/>
    <w:rsid w:val="00C16198"/>
    <w:rsid w:val="00C1649A"/>
    <w:rsid w:val="00C16599"/>
    <w:rsid w:val="00C16B12"/>
    <w:rsid w:val="00C21AF5"/>
    <w:rsid w:val="00C21BBB"/>
    <w:rsid w:val="00C224D4"/>
    <w:rsid w:val="00C24C41"/>
    <w:rsid w:val="00C25280"/>
    <w:rsid w:val="00C26516"/>
    <w:rsid w:val="00C26684"/>
    <w:rsid w:val="00C26A2B"/>
    <w:rsid w:val="00C26F08"/>
    <w:rsid w:val="00C271BF"/>
    <w:rsid w:val="00C3053D"/>
    <w:rsid w:val="00C30B78"/>
    <w:rsid w:val="00C31690"/>
    <w:rsid w:val="00C31691"/>
    <w:rsid w:val="00C31D22"/>
    <w:rsid w:val="00C31D77"/>
    <w:rsid w:val="00C3239B"/>
    <w:rsid w:val="00C32A55"/>
    <w:rsid w:val="00C338AB"/>
    <w:rsid w:val="00C34F89"/>
    <w:rsid w:val="00C350BB"/>
    <w:rsid w:val="00C360C4"/>
    <w:rsid w:val="00C36E92"/>
    <w:rsid w:val="00C36FE9"/>
    <w:rsid w:val="00C37827"/>
    <w:rsid w:val="00C4035B"/>
    <w:rsid w:val="00C4073A"/>
    <w:rsid w:val="00C41D02"/>
    <w:rsid w:val="00C427C0"/>
    <w:rsid w:val="00C444B8"/>
    <w:rsid w:val="00C44CD1"/>
    <w:rsid w:val="00C46FC6"/>
    <w:rsid w:val="00C47E12"/>
    <w:rsid w:val="00C50C1F"/>
    <w:rsid w:val="00C515BA"/>
    <w:rsid w:val="00C5278C"/>
    <w:rsid w:val="00C52ED8"/>
    <w:rsid w:val="00C53DE5"/>
    <w:rsid w:val="00C54F90"/>
    <w:rsid w:val="00C5507C"/>
    <w:rsid w:val="00C5769F"/>
    <w:rsid w:val="00C57CF6"/>
    <w:rsid w:val="00C57E3D"/>
    <w:rsid w:val="00C60594"/>
    <w:rsid w:val="00C61D3B"/>
    <w:rsid w:val="00C62B0F"/>
    <w:rsid w:val="00C62FF6"/>
    <w:rsid w:val="00C6341E"/>
    <w:rsid w:val="00C70F86"/>
    <w:rsid w:val="00C72F88"/>
    <w:rsid w:val="00C737A3"/>
    <w:rsid w:val="00C7416C"/>
    <w:rsid w:val="00C744DC"/>
    <w:rsid w:val="00C76328"/>
    <w:rsid w:val="00C7654B"/>
    <w:rsid w:val="00C77CA6"/>
    <w:rsid w:val="00C8032C"/>
    <w:rsid w:val="00C80692"/>
    <w:rsid w:val="00C811F9"/>
    <w:rsid w:val="00C82313"/>
    <w:rsid w:val="00C82650"/>
    <w:rsid w:val="00C82880"/>
    <w:rsid w:val="00C8327B"/>
    <w:rsid w:val="00C84B57"/>
    <w:rsid w:val="00C8515F"/>
    <w:rsid w:val="00C85C90"/>
    <w:rsid w:val="00C8764C"/>
    <w:rsid w:val="00C87C48"/>
    <w:rsid w:val="00C91205"/>
    <w:rsid w:val="00C91389"/>
    <w:rsid w:val="00C915D7"/>
    <w:rsid w:val="00C91DBE"/>
    <w:rsid w:val="00C925D2"/>
    <w:rsid w:val="00C9289F"/>
    <w:rsid w:val="00C9291D"/>
    <w:rsid w:val="00C93196"/>
    <w:rsid w:val="00C93242"/>
    <w:rsid w:val="00C949CD"/>
    <w:rsid w:val="00C96171"/>
    <w:rsid w:val="00CA03B0"/>
    <w:rsid w:val="00CA06EA"/>
    <w:rsid w:val="00CA0E1C"/>
    <w:rsid w:val="00CA13B2"/>
    <w:rsid w:val="00CA167C"/>
    <w:rsid w:val="00CA22FE"/>
    <w:rsid w:val="00CA2C69"/>
    <w:rsid w:val="00CA34F6"/>
    <w:rsid w:val="00CA4106"/>
    <w:rsid w:val="00CA43EC"/>
    <w:rsid w:val="00CA4507"/>
    <w:rsid w:val="00CA5C5E"/>
    <w:rsid w:val="00CA67B7"/>
    <w:rsid w:val="00CA7218"/>
    <w:rsid w:val="00CA75DF"/>
    <w:rsid w:val="00CA78CD"/>
    <w:rsid w:val="00CA7D69"/>
    <w:rsid w:val="00CB0381"/>
    <w:rsid w:val="00CB1666"/>
    <w:rsid w:val="00CB2520"/>
    <w:rsid w:val="00CB2B1C"/>
    <w:rsid w:val="00CB3293"/>
    <w:rsid w:val="00CB4072"/>
    <w:rsid w:val="00CB4187"/>
    <w:rsid w:val="00CB5502"/>
    <w:rsid w:val="00CB5D69"/>
    <w:rsid w:val="00CB6157"/>
    <w:rsid w:val="00CB6AB7"/>
    <w:rsid w:val="00CC1AD7"/>
    <w:rsid w:val="00CC2C8A"/>
    <w:rsid w:val="00CC36E4"/>
    <w:rsid w:val="00CC49B3"/>
    <w:rsid w:val="00CC563C"/>
    <w:rsid w:val="00CC5708"/>
    <w:rsid w:val="00CC5E88"/>
    <w:rsid w:val="00CC7C31"/>
    <w:rsid w:val="00CD0548"/>
    <w:rsid w:val="00CD0CE3"/>
    <w:rsid w:val="00CD162B"/>
    <w:rsid w:val="00CD1CDF"/>
    <w:rsid w:val="00CD5305"/>
    <w:rsid w:val="00CD55AE"/>
    <w:rsid w:val="00CD6912"/>
    <w:rsid w:val="00CD6C66"/>
    <w:rsid w:val="00CD7C56"/>
    <w:rsid w:val="00CE0E40"/>
    <w:rsid w:val="00CE2BF4"/>
    <w:rsid w:val="00CE35D6"/>
    <w:rsid w:val="00CE4461"/>
    <w:rsid w:val="00CE46F3"/>
    <w:rsid w:val="00CE5DB2"/>
    <w:rsid w:val="00CE6281"/>
    <w:rsid w:val="00CE7A77"/>
    <w:rsid w:val="00CE7E8C"/>
    <w:rsid w:val="00CF00DB"/>
    <w:rsid w:val="00CF0B22"/>
    <w:rsid w:val="00CF0CF8"/>
    <w:rsid w:val="00CF0D79"/>
    <w:rsid w:val="00CF0E5B"/>
    <w:rsid w:val="00CF31B2"/>
    <w:rsid w:val="00CF42FA"/>
    <w:rsid w:val="00CF553E"/>
    <w:rsid w:val="00CF5616"/>
    <w:rsid w:val="00CF5A08"/>
    <w:rsid w:val="00CF6DB2"/>
    <w:rsid w:val="00CF70C5"/>
    <w:rsid w:val="00CF74AF"/>
    <w:rsid w:val="00D02CCD"/>
    <w:rsid w:val="00D041DF"/>
    <w:rsid w:val="00D05310"/>
    <w:rsid w:val="00D10125"/>
    <w:rsid w:val="00D1099A"/>
    <w:rsid w:val="00D206BA"/>
    <w:rsid w:val="00D20EA8"/>
    <w:rsid w:val="00D211D0"/>
    <w:rsid w:val="00D2126D"/>
    <w:rsid w:val="00D216B6"/>
    <w:rsid w:val="00D22031"/>
    <w:rsid w:val="00D24552"/>
    <w:rsid w:val="00D24FF8"/>
    <w:rsid w:val="00D3035A"/>
    <w:rsid w:val="00D30682"/>
    <w:rsid w:val="00D3139B"/>
    <w:rsid w:val="00D31470"/>
    <w:rsid w:val="00D31AE3"/>
    <w:rsid w:val="00D31E58"/>
    <w:rsid w:val="00D3202E"/>
    <w:rsid w:val="00D3422A"/>
    <w:rsid w:val="00D36EC0"/>
    <w:rsid w:val="00D37037"/>
    <w:rsid w:val="00D37D16"/>
    <w:rsid w:val="00D40AA3"/>
    <w:rsid w:val="00D4132F"/>
    <w:rsid w:val="00D419A4"/>
    <w:rsid w:val="00D419C2"/>
    <w:rsid w:val="00D4245E"/>
    <w:rsid w:val="00D439AD"/>
    <w:rsid w:val="00D44C33"/>
    <w:rsid w:val="00D4502A"/>
    <w:rsid w:val="00D4554B"/>
    <w:rsid w:val="00D45C49"/>
    <w:rsid w:val="00D462CD"/>
    <w:rsid w:val="00D4638B"/>
    <w:rsid w:val="00D46E2A"/>
    <w:rsid w:val="00D46EB0"/>
    <w:rsid w:val="00D46F09"/>
    <w:rsid w:val="00D47555"/>
    <w:rsid w:val="00D47B3F"/>
    <w:rsid w:val="00D50A15"/>
    <w:rsid w:val="00D53803"/>
    <w:rsid w:val="00D53807"/>
    <w:rsid w:val="00D54437"/>
    <w:rsid w:val="00D5459F"/>
    <w:rsid w:val="00D552CF"/>
    <w:rsid w:val="00D5667F"/>
    <w:rsid w:val="00D56888"/>
    <w:rsid w:val="00D578DE"/>
    <w:rsid w:val="00D6068B"/>
    <w:rsid w:val="00D607B9"/>
    <w:rsid w:val="00D60BF9"/>
    <w:rsid w:val="00D615AE"/>
    <w:rsid w:val="00D628C0"/>
    <w:rsid w:val="00D62FC3"/>
    <w:rsid w:val="00D6488E"/>
    <w:rsid w:val="00D6526E"/>
    <w:rsid w:val="00D65AD1"/>
    <w:rsid w:val="00D662A7"/>
    <w:rsid w:val="00D6672D"/>
    <w:rsid w:val="00D671FF"/>
    <w:rsid w:val="00D673BF"/>
    <w:rsid w:val="00D677A6"/>
    <w:rsid w:val="00D71024"/>
    <w:rsid w:val="00D718C0"/>
    <w:rsid w:val="00D71A8E"/>
    <w:rsid w:val="00D71C22"/>
    <w:rsid w:val="00D72F4E"/>
    <w:rsid w:val="00D746B4"/>
    <w:rsid w:val="00D75436"/>
    <w:rsid w:val="00D75B07"/>
    <w:rsid w:val="00D81EFB"/>
    <w:rsid w:val="00D829B2"/>
    <w:rsid w:val="00D82BBF"/>
    <w:rsid w:val="00D83035"/>
    <w:rsid w:val="00D86C9E"/>
    <w:rsid w:val="00D86D54"/>
    <w:rsid w:val="00D86E93"/>
    <w:rsid w:val="00D90202"/>
    <w:rsid w:val="00D905D2"/>
    <w:rsid w:val="00D908F0"/>
    <w:rsid w:val="00D90CA8"/>
    <w:rsid w:val="00D91262"/>
    <w:rsid w:val="00D914D9"/>
    <w:rsid w:val="00D92268"/>
    <w:rsid w:val="00D93114"/>
    <w:rsid w:val="00D9445F"/>
    <w:rsid w:val="00D948CE"/>
    <w:rsid w:val="00D96070"/>
    <w:rsid w:val="00D96AFE"/>
    <w:rsid w:val="00D974D9"/>
    <w:rsid w:val="00DA055E"/>
    <w:rsid w:val="00DA11FB"/>
    <w:rsid w:val="00DA24D2"/>
    <w:rsid w:val="00DA25B6"/>
    <w:rsid w:val="00DA3713"/>
    <w:rsid w:val="00DA5471"/>
    <w:rsid w:val="00DA58A7"/>
    <w:rsid w:val="00DA668C"/>
    <w:rsid w:val="00DA6AAA"/>
    <w:rsid w:val="00DB20C2"/>
    <w:rsid w:val="00DB23CD"/>
    <w:rsid w:val="00DB4A53"/>
    <w:rsid w:val="00DB4EF8"/>
    <w:rsid w:val="00DB6108"/>
    <w:rsid w:val="00DB615B"/>
    <w:rsid w:val="00DB6C86"/>
    <w:rsid w:val="00DB6E25"/>
    <w:rsid w:val="00DB6E3A"/>
    <w:rsid w:val="00DB7F93"/>
    <w:rsid w:val="00DC17F5"/>
    <w:rsid w:val="00DC1D64"/>
    <w:rsid w:val="00DC32B4"/>
    <w:rsid w:val="00DC3858"/>
    <w:rsid w:val="00DC5995"/>
    <w:rsid w:val="00DC66DC"/>
    <w:rsid w:val="00DC71CF"/>
    <w:rsid w:val="00DD015F"/>
    <w:rsid w:val="00DD0B62"/>
    <w:rsid w:val="00DD0FE1"/>
    <w:rsid w:val="00DD1BD9"/>
    <w:rsid w:val="00DD27A5"/>
    <w:rsid w:val="00DD2FF9"/>
    <w:rsid w:val="00DD3479"/>
    <w:rsid w:val="00DD3BFF"/>
    <w:rsid w:val="00DD426B"/>
    <w:rsid w:val="00DD6D97"/>
    <w:rsid w:val="00DE16AF"/>
    <w:rsid w:val="00DE1C91"/>
    <w:rsid w:val="00DE250D"/>
    <w:rsid w:val="00DE3B26"/>
    <w:rsid w:val="00DE4720"/>
    <w:rsid w:val="00DE4B43"/>
    <w:rsid w:val="00DE6EFB"/>
    <w:rsid w:val="00DE6F38"/>
    <w:rsid w:val="00DE702D"/>
    <w:rsid w:val="00DE7451"/>
    <w:rsid w:val="00DE7DA1"/>
    <w:rsid w:val="00DF02EB"/>
    <w:rsid w:val="00DF0950"/>
    <w:rsid w:val="00DF3097"/>
    <w:rsid w:val="00DF5E03"/>
    <w:rsid w:val="00DF63CD"/>
    <w:rsid w:val="00DF6402"/>
    <w:rsid w:val="00E00BD7"/>
    <w:rsid w:val="00E00F46"/>
    <w:rsid w:val="00E02C6F"/>
    <w:rsid w:val="00E02C79"/>
    <w:rsid w:val="00E032C0"/>
    <w:rsid w:val="00E0368E"/>
    <w:rsid w:val="00E03A30"/>
    <w:rsid w:val="00E03B4E"/>
    <w:rsid w:val="00E05D7C"/>
    <w:rsid w:val="00E10672"/>
    <w:rsid w:val="00E1107D"/>
    <w:rsid w:val="00E11133"/>
    <w:rsid w:val="00E1193B"/>
    <w:rsid w:val="00E127A8"/>
    <w:rsid w:val="00E13228"/>
    <w:rsid w:val="00E134FC"/>
    <w:rsid w:val="00E13B07"/>
    <w:rsid w:val="00E143DD"/>
    <w:rsid w:val="00E1459C"/>
    <w:rsid w:val="00E14E3F"/>
    <w:rsid w:val="00E158B6"/>
    <w:rsid w:val="00E16473"/>
    <w:rsid w:val="00E1735E"/>
    <w:rsid w:val="00E1764A"/>
    <w:rsid w:val="00E209ED"/>
    <w:rsid w:val="00E21CE4"/>
    <w:rsid w:val="00E26816"/>
    <w:rsid w:val="00E272E9"/>
    <w:rsid w:val="00E276B6"/>
    <w:rsid w:val="00E32F53"/>
    <w:rsid w:val="00E34196"/>
    <w:rsid w:val="00E348EF"/>
    <w:rsid w:val="00E3498A"/>
    <w:rsid w:val="00E35A4D"/>
    <w:rsid w:val="00E36787"/>
    <w:rsid w:val="00E368B4"/>
    <w:rsid w:val="00E3762F"/>
    <w:rsid w:val="00E37976"/>
    <w:rsid w:val="00E40C10"/>
    <w:rsid w:val="00E410FC"/>
    <w:rsid w:val="00E43AF4"/>
    <w:rsid w:val="00E45C6D"/>
    <w:rsid w:val="00E45EE2"/>
    <w:rsid w:val="00E4748D"/>
    <w:rsid w:val="00E50D04"/>
    <w:rsid w:val="00E53E49"/>
    <w:rsid w:val="00E55133"/>
    <w:rsid w:val="00E5664A"/>
    <w:rsid w:val="00E56BF9"/>
    <w:rsid w:val="00E56D7A"/>
    <w:rsid w:val="00E56DBE"/>
    <w:rsid w:val="00E61400"/>
    <w:rsid w:val="00E621AA"/>
    <w:rsid w:val="00E62B67"/>
    <w:rsid w:val="00E64998"/>
    <w:rsid w:val="00E650DD"/>
    <w:rsid w:val="00E66387"/>
    <w:rsid w:val="00E666D2"/>
    <w:rsid w:val="00E66F7D"/>
    <w:rsid w:val="00E67C0A"/>
    <w:rsid w:val="00E71126"/>
    <w:rsid w:val="00E7189B"/>
    <w:rsid w:val="00E71B2A"/>
    <w:rsid w:val="00E71B64"/>
    <w:rsid w:val="00E7229F"/>
    <w:rsid w:val="00E736E9"/>
    <w:rsid w:val="00E7374C"/>
    <w:rsid w:val="00E768BE"/>
    <w:rsid w:val="00E77AC6"/>
    <w:rsid w:val="00E80982"/>
    <w:rsid w:val="00E810ED"/>
    <w:rsid w:val="00E81FFD"/>
    <w:rsid w:val="00E8260B"/>
    <w:rsid w:val="00E84CB8"/>
    <w:rsid w:val="00E85864"/>
    <w:rsid w:val="00E85B2F"/>
    <w:rsid w:val="00E864DF"/>
    <w:rsid w:val="00E86550"/>
    <w:rsid w:val="00E8668E"/>
    <w:rsid w:val="00E86E20"/>
    <w:rsid w:val="00E87189"/>
    <w:rsid w:val="00E87A07"/>
    <w:rsid w:val="00E9081E"/>
    <w:rsid w:val="00E95255"/>
    <w:rsid w:val="00E96244"/>
    <w:rsid w:val="00E96B03"/>
    <w:rsid w:val="00E974F7"/>
    <w:rsid w:val="00EA28BE"/>
    <w:rsid w:val="00EA28D5"/>
    <w:rsid w:val="00EA3430"/>
    <w:rsid w:val="00EA407A"/>
    <w:rsid w:val="00EA49CC"/>
    <w:rsid w:val="00EA50CA"/>
    <w:rsid w:val="00EA593B"/>
    <w:rsid w:val="00EA59D6"/>
    <w:rsid w:val="00EB056C"/>
    <w:rsid w:val="00EB1F42"/>
    <w:rsid w:val="00EB2927"/>
    <w:rsid w:val="00EB32B1"/>
    <w:rsid w:val="00EB486F"/>
    <w:rsid w:val="00EB622A"/>
    <w:rsid w:val="00EB6F20"/>
    <w:rsid w:val="00EB7BC9"/>
    <w:rsid w:val="00EC050A"/>
    <w:rsid w:val="00EC227F"/>
    <w:rsid w:val="00EC27B0"/>
    <w:rsid w:val="00EC3CC2"/>
    <w:rsid w:val="00EC3DA3"/>
    <w:rsid w:val="00EC4210"/>
    <w:rsid w:val="00EC69DE"/>
    <w:rsid w:val="00EC6CD6"/>
    <w:rsid w:val="00ED0710"/>
    <w:rsid w:val="00ED0A95"/>
    <w:rsid w:val="00ED0C2B"/>
    <w:rsid w:val="00ED13BD"/>
    <w:rsid w:val="00ED1952"/>
    <w:rsid w:val="00ED19A0"/>
    <w:rsid w:val="00ED1E9B"/>
    <w:rsid w:val="00ED2D6B"/>
    <w:rsid w:val="00ED42F0"/>
    <w:rsid w:val="00ED5958"/>
    <w:rsid w:val="00ED676A"/>
    <w:rsid w:val="00ED7217"/>
    <w:rsid w:val="00EE0352"/>
    <w:rsid w:val="00EE1C2C"/>
    <w:rsid w:val="00EE248E"/>
    <w:rsid w:val="00EE27D9"/>
    <w:rsid w:val="00EE321B"/>
    <w:rsid w:val="00EE410B"/>
    <w:rsid w:val="00EE4291"/>
    <w:rsid w:val="00EE5AFD"/>
    <w:rsid w:val="00EE68FB"/>
    <w:rsid w:val="00EE69D5"/>
    <w:rsid w:val="00EF0065"/>
    <w:rsid w:val="00EF0279"/>
    <w:rsid w:val="00EF02C1"/>
    <w:rsid w:val="00EF084D"/>
    <w:rsid w:val="00EF2B5D"/>
    <w:rsid w:val="00EF37FD"/>
    <w:rsid w:val="00EF3AD7"/>
    <w:rsid w:val="00EF48CD"/>
    <w:rsid w:val="00EF5D09"/>
    <w:rsid w:val="00EF627C"/>
    <w:rsid w:val="00EF707B"/>
    <w:rsid w:val="00EF777A"/>
    <w:rsid w:val="00EF7B24"/>
    <w:rsid w:val="00F01A69"/>
    <w:rsid w:val="00F01A9D"/>
    <w:rsid w:val="00F01CEE"/>
    <w:rsid w:val="00F033BD"/>
    <w:rsid w:val="00F03EF7"/>
    <w:rsid w:val="00F04125"/>
    <w:rsid w:val="00F0621E"/>
    <w:rsid w:val="00F06735"/>
    <w:rsid w:val="00F07A33"/>
    <w:rsid w:val="00F10702"/>
    <w:rsid w:val="00F11596"/>
    <w:rsid w:val="00F1161F"/>
    <w:rsid w:val="00F14FE6"/>
    <w:rsid w:val="00F157D6"/>
    <w:rsid w:val="00F15ECA"/>
    <w:rsid w:val="00F161C7"/>
    <w:rsid w:val="00F219F6"/>
    <w:rsid w:val="00F23000"/>
    <w:rsid w:val="00F260BD"/>
    <w:rsid w:val="00F26F70"/>
    <w:rsid w:val="00F300AC"/>
    <w:rsid w:val="00F310FA"/>
    <w:rsid w:val="00F318C2"/>
    <w:rsid w:val="00F31ECC"/>
    <w:rsid w:val="00F3297C"/>
    <w:rsid w:val="00F330BD"/>
    <w:rsid w:val="00F33865"/>
    <w:rsid w:val="00F338FB"/>
    <w:rsid w:val="00F345FD"/>
    <w:rsid w:val="00F34C10"/>
    <w:rsid w:val="00F35323"/>
    <w:rsid w:val="00F354F0"/>
    <w:rsid w:val="00F3578A"/>
    <w:rsid w:val="00F37C89"/>
    <w:rsid w:val="00F37FF1"/>
    <w:rsid w:val="00F40108"/>
    <w:rsid w:val="00F407CB"/>
    <w:rsid w:val="00F4216F"/>
    <w:rsid w:val="00F4237E"/>
    <w:rsid w:val="00F42A4E"/>
    <w:rsid w:val="00F446FE"/>
    <w:rsid w:val="00F46531"/>
    <w:rsid w:val="00F46F72"/>
    <w:rsid w:val="00F472A3"/>
    <w:rsid w:val="00F47BB9"/>
    <w:rsid w:val="00F5052B"/>
    <w:rsid w:val="00F50BD8"/>
    <w:rsid w:val="00F5184E"/>
    <w:rsid w:val="00F52F54"/>
    <w:rsid w:val="00F53550"/>
    <w:rsid w:val="00F53866"/>
    <w:rsid w:val="00F545F3"/>
    <w:rsid w:val="00F55F5A"/>
    <w:rsid w:val="00F56180"/>
    <w:rsid w:val="00F565AE"/>
    <w:rsid w:val="00F56735"/>
    <w:rsid w:val="00F56745"/>
    <w:rsid w:val="00F57220"/>
    <w:rsid w:val="00F57227"/>
    <w:rsid w:val="00F61EEA"/>
    <w:rsid w:val="00F66CDB"/>
    <w:rsid w:val="00F70CBB"/>
    <w:rsid w:val="00F716E0"/>
    <w:rsid w:val="00F7391A"/>
    <w:rsid w:val="00F745E0"/>
    <w:rsid w:val="00F756A0"/>
    <w:rsid w:val="00F8028F"/>
    <w:rsid w:val="00F81127"/>
    <w:rsid w:val="00F81BF6"/>
    <w:rsid w:val="00F8286D"/>
    <w:rsid w:val="00F84A2B"/>
    <w:rsid w:val="00F858B7"/>
    <w:rsid w:val="00F85985"/>
    <w:rsid w:val="00F86AF7"/>
    <w:rsid w:val="00F8728A"/>
    <w:rsid w:val="00F872B7"/>
    <w:rsid w:val="00F87433"/>
    <w:rsid w:val="00F87CCE"/>
    <w:rsid w:val="00F915B5"/>
    <w:rsid w:val="00F92687"/>
    <w:rsid w:val="00F92E8E"/>
    <w:rsid w:val="00F93276"/>
    <w:rsid w:val="00F93741"/>
    <w:rsid w:val="00F9580F"/>
    <w:rsid w:val="00F972BD"/>
    <w:rsid w:val="00F9790A"/>
    <w:rsid w:val="00FA4846"/>
    <w:rsid w:val="00FA4918"/>
    <w:rsid w:val="00FA4BE2"/>
    <w:rsid w:val="00FA76D8"/>
    <w:rsid w:val="00FB02F8"/>
    <w:rsid w:val="00FB090C"/>
    <w:rsid w:val="00FB0979"/>
    <w:rsid w:val="00FB1991"/>
    <w:rsid w:val="00FB24E3"/>
    <w:rsid w:val="00FB2E4A"/>
    <w:rsid w:val="00FB36BB"/>
    <w:rsid w:val="00FB4516"/>
    <w:rsid w:val="00FB4C2F"/>
    <w:rsid w:val="00FB50C7"/>
    <w:rsid w:val="00FB5390"/>
    <w:rsid w:val="00FB5832"/>
    <w:rsid w:val="00FB59E3"/>
    <w:rsid w:val="00FB5B6A"/>
    <w:rsid w:val="00FB6681"/>
    <w:rsid w:val="00FB68FB"/>
    <w:rsid w:val="00FC2118"/>
    <w:rsid w:val="00FC2AA6"/>
    <w:rsid w:val="00FC3343"/>
    <w:rsid w:val="00FC4A2D"/>
    <w:rsid w:val="00FC5883"/>
    <w:rsid w:val="00FC7293"/>
    <w:rsid w:val="00FC7D47"/>
    <w:rsid w:val="00FD0050"/>
    <w:rsid w:val="00FD04BD"/>
    <w:rsid w:val="00FD090C"/>
    <w:rsid w:val="00FD0EEC"/>
    <w:rsid w:val="00FD1027"/>
    <w:rsid w:val="00FD23A1"/>
    <w:rsid w:val="00FD2D4B"/>
    <w:rsid w:val="00FD33F6"/>
    <w:rsid w:val="00FD39E2"/>
    <w:rsid w:val="00FD3EAA"/>
    <w:rsid w:val="00FD405C"/>
    <w:rsid w:val="00FD4882"/>
    <w:rsid w:val="00FD4B01"/>
    <w:rsid w:val="00FD4E58"/>
    <w:rsid w:val="00FD58DC"/>
    <w:rsid w:val="00FD5EF5"/>
    <w:rsid w:val="00FD6395"/>
    <w:rsid w:val="00FE0389"/>
    <w:rsid w:val="00FE0F60"/>
    <w:rsid w:val="00FE172E"/>
    <w:rsid w:val="00FE3A2D"/>
    <w:rsid w:val="00FE4AF6"/>
    <w:rsid w:val="00FE4B5A"/>
    <w:rsid w:val="00FE6F47"/>
    <w:rsid w:val="00FE779F"/>
    <w:rsid w:val="00FE7A5B"/>
    <w:rsid w:val="00FF086D"/>
    <w:rsid w:val="00FF0E07"/>
    <w:rsid w:val="00FF11E9"/>
    <w:rsid w:val="00FF1F37"/>
    <w:rsid w:val="00FF30C1"/>
    <w:rsid w:val="00FF3D46"/>
    <w:rsid w:val="00FF46BE"/>
    <w:rsid w:val="00FF511E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1">
    <w:name w:val="bold1"/>
    <w:basedOn w:val="a"/>
    <w:rsid w:val="00E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7E8"/>
  </w:style>
  <w:style w:type="paragraph" w:styleId="a6">
    <w:name w:val="footer"/>
    <w:basedOn w:val="a"/>
    <w:link w:val="a7"/>
    <w:uiPriority w:val="99"/>
    <w:unhideWhenUsed/>
    <w:rsid w:val="006E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7E8"/>
  </w:style>
  <w:style w:type="paragraph" w:styleId="a8">
    <w:name w:val="Balloon Text"/>
    <w:basedOn w:val="a"/>
    <w:link w:val="a9"/>
    <w:uiPriority w:val="99"/>
    <w:semiHidden/>
    <w:unhideWhenUsed/>
    <w:rsid w:val="00DE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1">
    <w:name w:val="bold1"/>
    <w:basedOn w:val="a"/>
    <w:rsid w:val="00E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7E8"/>
  </w:style>
  <w:style w:type="paragraph" w:styleId="a6">
    <w:name w:val="footer"/>
    <w:basedOn w:val="a"/>
    <w:link w:val="a7"/>
    <w:uiPriority w:val="99"/>
    <w:unhideWhenUsed/>
    <w:rsid w:val="006E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7E8"/>
  </w:style>
  <w:style w:type="paragraph" w:styleId="a8">
    <w:name w:val="Balloon Text"/>
    <w:basedOn w:val="a"/>
    <w:link w:val="a9"/>
    <w:uiPriority w:val="99"/>
    <w:semiHidden/>
    <w:unhideWhenUsed/>
    <w:rsid w:val="00DE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B178-20F9-4A36-B90C-F8AC9D3C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5869</Words>
  <Characters>33457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ВИКТОРИЯ АНДРЕЕВНА</dc:creator>
  <cp:lastModifiedBy>ТУМАСЯН МАКСИМ ВЛАДИМИРОВИЧ</cp:lastModifiedBy>
  <cp:revision>3</cp:revision>
  <cp:lastPrinted>2016-09-14T09:47:00Z</cp:lastPrinted>
  <dcterms:created xsi:type="dcterms:W3CDTF">2016-09-14T13:04:00Z</dcterms:created>
  <dcterms:modified xsi:type="dcterms:W3CDTF">2016-09-16T12:32:00Z</dcterms:modified>
</cp:coreProperties>
</file>