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2F9A" w:rsidRDefault="0036349A" w:rsidP="000F049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36349A">
        <w:rPr>
          <w:rFonts w:ascii="Times New Roman" w:hAnsi="Times New Roman" w:cs="Times New Roman"/>
          <w:b/>
          <w:sz w:val="28"/>
          <w:szCs w:val="28"/>
        </w:rPr>
        <w:t>Требования к заполнению</w:t>
      </w:r>
      <w:r w:rsidR="002009F5" w:rsidRPr="0036349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6349A">
        <w:rPr>
          <w:rFonts w:ascii="Times New Roman" w:hAnsi="Times New Roman" w:cs="Times New Roman"/>
          <w:b/>
          <w:sz w:val="28"/>
          <w:szCs w:val="28"/>
        </w:rPr>
        <w:t xml:space="preserve">информации по финансированию отдельных полномочий субъектов </w:t>
      </w:r>
      <w:r>
        <w:rPr>
          <w:rFonts w:ascii="Times New Roman" w:hAnsi="Times New Roman" w:cs="Times New Roman"/>
          <w:b/>
          <w:sz w:val="28"/>
          <w:szCs w:val="28"/>
        </w:rPr>
        <w:t>Российской Федерации</w:t>
      </w:r>
      <w:r w:rsidRPr="0036349A">
        <w:rPr>
          <w:rFonts w:ascii="Times New Roman" w:hAnsi="Times New Roman" w:cs="Times New Roman"/>
          <w:b/>
          <w:sz w:val="28"/>
          <w:szCs w:val="28"/>
        </w:rPr>
        <w:t xml:space="preserve"> и муниципальных образований по данным реестров расходных обязательств субъектов </w:t>
      </w:r>
      <w:r w:rsidR="000F0493">
        <w:rPr>
          <w:rFonts w:ascii="Times New Roman" w:hAnsi="Times New Roman" w:cs="Times New Roman"/>
          <w:b/>
          <w:sz w:val="28"/>
          <w:szCs w:val="28"/>
        </w:rPr>
        <w:t xml:space="preserve">Российской </w:t>
      </w:r>
      <w:r w:rsidR="00906F31">
        <w:rPr>
          <w:rFonts w:ascii="Times New Roman" w:hAnsi="Times New Roman" w:cs="Times New Roman"/>
          <w:b/>
          <w:sz w:val="28"/>
          <w:szCs w:val="28"/>
        </w:rPr>
        <w:t>Федерации</w:t>
      </w:r>
      <w:r w:rsidRPr="0036349A">
        <w:rPr>
          <w:rFonts w:ascii="Times New Roman" w:hAnsi="Times New Roman" w:cs="Times New Roman"/>
          <w:b/>
          <w:sz w:val="28"/>
          <w:szCs w:val="28"/>
        </w:rPr>
        <w:t xml:space="preserve"> и свода реестров муниципальных образований</w:t>
      </w:r>
      <w:r w:rsidR="00906F31">
        <w:rPr>
          <w:rFonts w:ascii="Times New Roman" w:hAnsi="Times New Roman" w:cs="Times New Roman"/>
          <w:b/>
          <w:sz w:val="28"/>
          <w:szCs w:val="28"/>
        </w:rPr>
        <w:t>, входящих в состав субъекта Российской Федерации,</w:t>
      </w:r>
      <w:r w:rsidRPr="0036349A">
        <w:rPr>
          <w:rFonts w:ascii="Times New Roman" w:hAnsi="Times New Roman" w:cs="Times New Roman"/>
          <w:b/>
          <w:sz w:val="28"/>
          <w:szCs w:val="28"/>
        </w:rPr>
        <w:t xml:space="preserve"> за 2015 год</w:t>
      </w:r>
      <w:r w:rsidR="00906F31">
        <w:rPr>
          <w:rFonts w:ascii="Times New Roman" w:hAnsi="Times New Roman" w:cs="Times New Roman"/>
          <w:b/>
          <w:sz w:val="28"/>
          <w:szCs w:val="28"/>
        </w:rPr>
        <w:t>.</w:t>
      </w:r>
    </w:p>
    <w:p w:rsidR="0036349A" w:rsidRDefault="0036349A" w:rsidP="000F04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20C63" w:rsidRDefault="00220C63" w:rsidP="003634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F3904" w:rsidRDefault="00906F31" w:rsidP="003634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заполнении </w:t>
      </w:r>
      <w:r w:rsidRPr="00906F31">
        <w:rPr>
          <w:rFonts w:ascii="Times New Roman" w:hAnsi="Times New Roman" w:cs="Times New Roman"/>
          <w:sz w:val="28"/>
          <w:szCs w:val="28"/>
        </w:rPr>
        <w:t xml:space="preserve">информации по финансированию отдельных полномочий субъектов Российской Федерации и муниципальных образований по данным реестров расходных обязательств субъектов </w:t>
      </w:r>
      <w:r>
        <w:rPr>
          <w:rFonts w:ascii="Times New Roman" w:hAnsi="Times New Roman" w:cs="Times New Roman"/>
          <w:sz w:val="28"/>
          <w:szCs w:val="28"/>
        </w:rPr>
        <w:t xml:space="preserve">Российской Федерации </w:t>
      </w:r>
      <w:r w:rsidRPr="00906F31">
        <w:rPr>
          <w:rFonts w:ascii="Times New Roman" w:hAnsi="Times New Roman" w:cs="Times New Roman"/>
          <w:sz w:val="28"/>
          <w:szCs w:val="28"/>
        </w:rPr>
        <w:t xml:space="preserve"> и свода реестров муниципальных образований</w:t>
      </w:r>
      <w:r>
        <w:rPr>
          <w:rFonts w:ascii="Times New Roman" w:hAnsi="Times New Roman" w:cs="Times New Roman"/>
          <w:sz w:val="28"/>
          <w:szCs w:val="28"/>
        </w:rPr>
        <w:t>, входящих в состав субъекта Российской Федерации,</w:t>
      </w:r>
      <w:r w:rsidRPr="00906F31">
        <w:rPr>
          <w:rFonts w:ascii="Times New Roman" w:hAnsi="Times New Roman" w:cs="Times New Roman"/>
          <w:sz w:val="28"/>
          <w:szCs w:val="28"/>
        </w:rPr>
        <w:t xml:space="preserve"> за 2015 год</w:t>
      </w:r>
      <w:r>
        <w:rPr>
          <w:rFonts w:ascii="Times New Roman" w:hAnsi="Times New Roman" w:cs="Times New Roman"/>
          <w:sz w:val="28"/>
          <w:szCs w:val="28"/>
        </w:rPr>
        <w:t xml:space="preserve"> субъектам Российской Федерации </w:t>
      </w:r>
      <w:r w:rsidR="000E0E32">
        <w:rPr>
          <w:rFonts w:ascii="Times New Roman" w:hAnsi="Times New Roman" w:cs="Times New Roman"/>
          <w:sz w:val="28"/>
          <w:szCs w:val="28"/>
        </w:rPr>
        <w:t>следует учитывать</w:t>
      </w:r>
      <w:r w:rsidR="006F3904">
        <w:rPr>
          <w:rFonts w:ascii="Times New Roman" w:hAnsi="Times New Roman" w:cs="Times New Roman"/>
          <w:sz w:val="28"/>
          <w:szCs w:val="28"/>
        </w:rPr>
        <w:t xml:space="preserve"> следующее.</w:t>
      </w:r>
    </w:p>
    <w:p w:rsidR="006F3904" w:rsidRDefault="006F3904" w:rsidP="006F390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 разделе Расходные обязательства по полномочиям в сфере содержания органов государственной власти субъектов Российской Федерации (графа 12) </w:t>
      </w:r>
      <w:r w:rsidR="00302538">
        <w:rPr>
          <w:rFonts w:ascii="Times New Roman" w:hAnsi="Times New Roman" w:cs="Times New Roman"/>
          <w:sz w:val="28"/>
          <w:szCs w:val="28"/>
        </w:rPr>
        <w:t>отражаются</w:t>
      </w:r>
      <w:r>
        <w:rPr>
          <w:rFonts w:ascii="Times New Roman" w:hAnsi="Times New Roman" w:cs="Times New Roman"/>
          <w:sz w:val="28"/>
          <w:szCs w:val="28"/>
        </w:rPr>
        <w:t xml:space="preserve"> расходы </w:t>
      </w:r>
      <w:r w:rsidR="00302538">
        <w:rPr>
          <w:rFonts w:ascii="Times New Roman" w:hAnsi="Times New Roman" w:cs="Times New Roman"/>
          <w:sz w:val="28"/>
          <w:szCs w:val="28"/>
        </w:rPr>
        <w:t xml:space="preserve">исключительно </w:t>
      </w: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8E4FD8">
        <w:rPr>
          <w:rFonts w:ascii="Times New Roman" w:hAnsi="Times New Roman" w:cs="Times New Roman"/>
          <w:sz w:val="28"/>
          <w:szCs w:val="28"/>
        </w:rPr>
        <w:t>содержание</w:t>
      </w:r>
      <w:r w:rsidRPr="001C3ADC">
        <w:rPr>
          <w:rFonts w:ascii="Times New Roman" w:hAnsi="Times New Roman" w:cs="Times New Roman"/>
          <w:sz w:val="28"/>
          <w:szCs w:val="28"/>
        </w:rPr>
        <w:t xml:space="preserve"> </w:t>
      </w:r>
      <w:r w:rsidR="00302538">
        <w:rPr>
          <w:rFonts w:ascii="Times New Roman" w:hAnsi="Times New Roman" w:cs="Times New Roman"/>
          <w:sz w:val="28"/>
          <w:szCs w:val="28"/>
        </w:rPr>
        <w:t>органов государственной власти субъектов Российской Федерации.</w:t>
      </w:r>
      <w:proofErr w:type="gramEnd"/>
      <w:r w:rsidR="00302538">
        <w:rPr>
          <w:rFonts w:ascii="Times New Roman" w:hAnsi="Times New Roman" w:cs="Times New Roman"/>
          <w:sz w:val="28"/>
          <w:szCs w:val="28"/>
        </w:rPr>
        <w:t xml:space="preserve"> Содержание иных </w:t>
      </w:r>
      <w:r w:rsidRPr="001C3ADC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C3ADC">
        <w:rPr>
          <w:rFonts w:ascii="Times New Roman" w:hAnsi="Times New Roman" w:cs="Times New Roman"/>
          <w:sz w:val="28"/>
          <w:szCs w:val="28"/>
        </w:rPr>
        <w:t>учреждений</w:t>
      </w:r>
      <w:r>
        <w:rPr>
          <w:rFonts w:ascii="Times New Roman" w:hAnsi="Times New Roman" w:cs="Times New Roman"/>
          <w:sz w:val="28"/>
          <w:szCs w:val="28"/>
        </w:rPr>
        <w:t xml:space="preserve"> субъектов Российской Федерации</w:t>
      </w:r>
      <w:r w:rsidRPr="001C3ADC">
        <w:rPr>
          <w:rFonts w:ascii="Times New Roman" w:hAnsi="Times New Roman" w:cs="Times New Roman"/>
          <w:sz w:val="28"/>
          <w:szCs w:val="28"/>
        </w:rPr>
        <w:t xml:space="preserve">, в том числе </w:t>
      </w:r>
      <w:r>
        <w:rPr>
          <w:rFonts w:ascii="Times New Roman" w:hAnsi="Times New Roman" w:cs="Times New Roman"/>
          <w:sz w:val="28"/>
          <w:szCs w:val="28"/>
        </w:rPr>
        <w:t>расходы на оплату</w:t>
      </w:r>
      <w:r w:rsidRPr="001C3AD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C3ADC">
        <w:rPr>
          <w:rFonts w:ascii="Times New Roman" w:hAnsi="Times New Roman" w:cs="Times New Roman"/>
          <w:sz w:val="28"/>
          <w:szCs w:val="28"/>
        </w:rPr>
        <w:t xml:space="preserve">труда работников государственных </w:t>
      </w:r>
      <w:r>
        <w:rPr>
          <w:rFonts w:ascii="Times New Roman" w:hAnsi="Times New Roman" w:cs="Times New Roman"/>
          <w:sz w:val="28"/>
          <w:szCs w:val="28"/>
        </w:rPr>
        <w:t>учреждений субъект</w:t>
      </w:r>
      <w:r w:rsidR="00D47DD5">
        <w:rPr>
          <w:rFonts w:ascii="Times New Roman" w:hAnsi="Times New Roman" w:cs="Times New Roman"/>
          <w:sz w:val="28"/>
          <w:szCs w:val="28"/>
        </w:rPr>
        <w:t>ов</w:t>
      </w:r>
      <w:r>
        <w:rPr>
          <w:rFonts w:ascii="Times New Roman" w:hAnsi="Times New Roman" w:cs="Times New Roman"/>
          <w:sz w:val="28"/>
          <w:szCs w:val="28"/>
        </w:rPr>
        <w:t xml:space="preserve"> Российской Федерации</w:t>
      </w:r>
      <w:proofErr w:type="gramEnd"/>
      <w:r w:rsidR="0030253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подлежат отражению в </w:t>
      </w:r>
      <w:r w:rsidR="00302538">
        <w:rPr>
          <w:rFonts w:ascii="Times New Roman" w:hAnsi="Times New Roman" w:cs="Times New Roman"/>
          <w:sz w:val="28"/>
          <w:szCs w:val="28"/>
        </w:rPr>
        <w:t xml:space="preserve">соответствующих </w:t>
      </w:r>
      <w:r>
        <w:rPr>
          <w:rFonts w:ascii="Times New Roman" w:hAnsi="Times New Roman" w:cs="Times New Roman"/>
          <w:sz w:val="28"/>
          <w:szCs w:val="28"/>
        </w:rPr>
        <w:t>разделах по осущ</w:t>
      </w:r>
      <w:r w:rsidR="00302538">
        <w:rPr>
          <w:rFonts w:ascii="Times New Roman" w:hAnsi="Times New Roman" w:cs="Times New Roman"/>
          <w:sz w:val="28"/>
          <w:szCs w:val="28"/>
        </w:rPr>
        <w:t>ествлению отраслевых полномочий</w:t>
      </w:r>
      <w:r>
        <w:rPr>
          <w:rFonts w:ascii="Times New Roman" w:hAnsi="Times New Roman" w:cs="Times New Roman"/>
          <w:sz w:val="28"/>
          <w:szCs w:val="28"/>
        </w:rPr>
        <w:t>.</w:t>
      </w:r>
      <w:r w:rsidR="0030253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6349A" w:rsidRDefault="006F3904" w:rsidP="003634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F3904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разделе </w:t>
      </w:r>
      <w:r w:rsidRPr="006F3904">
        <w:rPr>
          <w:rFonts w:ascii="Times New Roman" w:hAnsi="Times New Roman" w:cs="Times New Roman"/>
          <w:sz w:val="28"/>
          <w:szCs w:val="28"/>
        </w:rPr>
        <w:t xml:space="preserve"> Р</w:t>
      </w:r>
      <w:r>
        <w:rPr>
          <w:rFonts w:ascii="Times New Roman" w:hAnsi="Times New Roman" w:cs="Times New Roman"/>
          <w:sz w:val="28"/>
          <w:szCs w:val="28"/>
        </w:rPr>
        <w:t>асходные обязательства</w:t>
      </w:r>
      <w:r w:rsidRPr="006F3904">
        <w:rPr>
          <w:rFonts w:ascii="Times New Roman" w:hAnsi="Times New Roman" w:cs="Times New Roman"/>
          <w:sz w:val="28"/>
          <w:szCs w:val="28"/>
        </w:rPr>
        <w:t xml:space="preserve"> по решению вопросов местного значения и осуществлению полномочий в сфере содержания </w:t>
      </w:r>
      <w:r>
        <w:rPr>
          <w:rFonts w:ascii="Times New Roman" w:hAnsi="Times New Roman" w:cs="Times New Roman"/>
          <w:sz w:val="28"/>
          <w:szCs w:val="28"/>
        </w:rPr>
        <w:t>органов местного самоуправления</w:t>
      </w:r>
      <w:r w:rsidRPr="006F390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(графа 13) </w:t>
      </w:r>
      <w:r w:rsidRPr="006F3904">
        <w:rPr>
          <w:rFonts w:ascii="Times New Roman" w:hAnsi="Times New Roman" w:cs="Times New Roman"/>
          <w:sz w:val="28"/>
          <w:szCs w:val="28"/>
        </w:rPr>
        <w:t>учитываются расходы на финансирование муниципальных учреждений (пункты РРО МО 1.2.2., 2.2.2.,  3.2.2., 4.2.2., 5.2.2., 6.2.2., 7.2.2.) и на создание муниципальных предприятий и учреждений, осуществление финансового обеспечения деятельности муниципальных казенных учреждений и финансового обеспечения выполнения муниципального задания бюджетными и автономными муниципальными</w:t>
      </w:r>
      <w:proofErr w:type="gramEnd"/>
      <w:r w:rsidRPr="006F390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F3904">
        <w:rPr>
          <w:rFonts w:ascii="Times New Roman" w:hAnsi="Times New Roman" w:cs="Times New Roman"/>
          <w:sz w:val="28"/>
          <w:szCs w:val="28"/>
        </w:rPr>
        <w:t>учреждениями, а также осуществление закупок товаров, работ, услуг для обеспечения муниципальных нужд (пункты РРО МО 1.2.5., 2.2.5., 3.2.5., 4.2.5., 5.2.5., 6.2.5., 7.2.5.), за исключением аналогичных расходов в разделах по осуществлению отраслевых полномочий (графы  13, 17, 21, 25, 30,  37, 44, 52, 58, 62, 76, 77, 78, 81) и расходов на обслуживание муниципального долга (66).</w:t>
      </w:r>
      <w:r w:rsidR="000E0E32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DE163C" w:rsidRPr="00DE163C" w:rsidRDefault="00513013" w:rsidP="00DE16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заполнении </w:t>
      </w:r>
      <w:r w:rsidR="006F3904">
        <w:rPr>
          <w:rFonts w:ascii="Times New Roman" w:hAnsi="Times New Roman" w:cs="Times New Roman"/>
          <w:sz w:val="28"/>
          <w:szCs w:val="28"/>
        </w:rPr>
        <w:t xml:space="preserve">реестров расходных обязательств субъекта Российской Федерации и свода реестров расходных обязательств муниципальных образований, входящих в состав субъекта Российской Федерации, а также </w:t>
      </w:r>
      <w:r w:rsidRPr="00906F31">
        <w:rPr>
          <w:rFonts w:ascii="Times New Roman" w:hAnsi="Times New Roman" w:cs="Times New Roman"/>
          <w:sz w:val="28"/>
          <w:szCs w:val="28"/>
        </w:rPr>
        <w:t xml:space="preserve">информации по финансированию отдельных полномочий субъектов Российской Федерации и муниципальных образований по данным реестров расходных обязательств субъектов </w:t>
      </w:r>
      <w:r w:rsidR="008E4FD8">
        <w:rPr>
          <w:rFonts w:ascii="Times New Roman" w:hAnsi="Times New Roman" w:cs="Times New Roman"/>
          <w:sz w:val="28"/>
          <w:szCs w:val="28"/>
        </w:rPr>
        <w:t>Российской Федерации</w:t>
      </w:r>
      <w:r w:rsidRPr="00906F31">
        <w:rPr>
          <w:rFonts w:ascii="Times New Roman" w:hAnsi="Times New Roman" w:cs="Times New Roman"/>
          <w:sz w:val="28"/>
          <w:szCs w:val="28"/>
        </w:rPr>
        <w:t xml:space="preserve"> и свода реестров муниципальных образований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>
        <w:rPr>
          <w:rFonts w:ascii="Times New Roman" w:hAnsi="Times New Roman" w:cs="Times New Roman"/>
          <w:sz w:val="28"/>
          <w:szCs w:val="28"/>
        </w:rPr>
        <w:t>входящих в состав субъекта Российской Федерации,</w:t>
      </w:r>
      <w:r w:rsidRPr="00906F31">
        <w:rPr>
          <w:rFonts w:ascii="Times New Roman" w:hAnsi="Times New Roman" w:cs="Times New Roman"/>
          <w:sz w:val="28"/>
          <w:szCs w:val="28"/>
        </w:rPr>
        <w:t xml:space="preserve"> </w:t>
      </w:r>
      <w:r w:rsidRPr="000F0493">
        <w:rPr>
          <w:rFonts w:ascii="Times New Roman" w:hAnsi="Times New Roman" w:cs="Times New Roman"/>
          <w:b/>
          <w:sz w:val="28"/>
          <w:szCs w:val="28"/>
        </w:rPr>
        <w:t>без учета</w:t>
      </w:r>
      <w:r>
        <w:rPr>
          <w:rFonts w:ascii="Times New Roman" w:hAnsi="Times New Roman" w:cs="Times New Roman"/>
          <w:sz w:val="28"/>
          <w:szCs w:val="28"/>
        </w:rPr>
        <w:t xml:space="preserve"> расходов на капитальные вложения,</w:t>
      </w:r>
      <w:r w:rsidRPr="00906F31">
        <w:rPr>
          <w:rFonts w:ascii="Times New Roman" w:hAnsi="Times New Roman" w:cs="Times New Roman"/>
          <w:sz w:val="28"/>
          <w:szCs w:val="28"/>
        </w:rPr>
        <w:t xml:space="preserve"> за 2015</w:t>
      </w:r>
      <w:r w:rsidR="00DE163C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E163C">
        <w:rPr>
          <w:rFonts w:ascii="Times New Roman" w:hAnsi="Times New Roman" w:cs="Times New Roman"/>
          <w:sz w:val="28"/>
          <w:szCs w:val="28"/>
        </w:rPr>
        <w:t xml:space="preserve">необходимо </w:t>
      </w:r>
      <w:r>
        <w:rPr>
          <w:rFonts w:ascii="Times New Roman" w:hAnsi="Times New Roman" w:cs="Times New Roman"/>
          <w:sz w:val="28"/>
          <w:szCs w:val="28"/>
        </w:rPr>
        <w:t xml:space="preserve">отражать информацию без учета расходов, осуществляемых по видам расходов бюджетной классификации </w:t>
      </w:r>
      <w:r w:rsidR="00DE163C" w:rsidRPr="00DE163C">
        <w:rPr>
          <w:rFonts w:ascii="Times New Roman" w:hAnsi="Times New Roman" w:cs="Times New Roman"/>
          <w:sz w:val="28"/>
          <w:szCs w:val="28"/>
        </w:rPr>
        <w:t xml:space="preserve">осуществляемых по видам расходов бюджетной классификации 400 «Капитальные вложения в объекты государственной (муниципальной) собственности» и 243 «Закупка товаров, работ, услуг в целях капитального ремонта государственного (муниципального) имущества», </w:t>
      </w:r>
      <w:r w:rsidR="00DE163C">
        <w:rPr>
          <w:rFonts w:ascii="Times New Roman" w:hAnsi="Times New Roman" w:cs="Times New Roman"/>
          <w:sz w:val="28"/>
          <w:szCs w:val="28"/>
        </w:rPr>
        <w:t>а также</w:t>
      </w:r>
      <w:r w:rsidR="00DE163C" w:rsidRPr="00DE163C">
        <w:rPr>
          <w:rFonts w:ascii="Times New Roman" w:hAnsi="Times New Roman" w:cs="Times New Roman"/>
          <w:sz w:val="28"/>
          <w:szCs w:val="28"/>
        </w:rPr>
        <w:t>:</w:t>
      </w:r>
      <w:proofErr w:type="gramEnd"/>
    </w:p>
    <w:p w:rsidR="00DE163C" w:rsidRPr="00DE163C" w:rsidRDefault="00DE163C" w:rsidP="00DE16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lastRenderedPageBreak/>
        <w:t>- расходов</w:t>
      </w:r>
      <w:r w:rsidRPr="00DE163C">
        <w:rPr>
          <w:rFonts w:ascii="Times New Roman" w:hAnsi="Times New Roman" w:cs="Times New Roman"/>
          <w:sz w:val="28"/>
          <w:szCs w:val="28"/>
        </w:rPr>
        <w:t>, связанны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DE163C">
        <w:rPr>
          <w:rFonts w:ascii="Times New Roman" w:hAnsi="Times New Roman" w:cs="Times New Roman"/>
          <w:sz w:val="28"/>
          <w:szCs w:val="28"/>
        </w:rPr>
        <w:t xml:space="preserve"> с приобретением (изготовлением) объектов относящихся к основным средствам (КОСГУ 310), осуществляемы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DE163C">
        <w:rPr>
          <w:rFonts w:ascii="Times New Roman" w:hAnsi="Times New Roman" w:cs="Times New Roman"/>
          <w:sz w:val="28"/>
          <w:szCs w:val="28"/>
        </w:rPr>
        <w:t xml:space="preserve"> по видам расходов бюджетной классификации 200 «Закупка товаров, работ и услуг для обеспечения государственных (муниципальных) нужд», 300 «Социальное обеспечение и иные выплаты населению» и 880 «Специальные расходы», а также расход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DE163C">
        <w:rPr>
          <w:rFonts w:ascii="Times New Roman" w:hAnsi="Times New Roman" w:cs="Times New Roman"/>
          <w:sz w:val="28"/>
          <w:szCs w:val="28"/>
        </w:rPr>
        <w:t xml:space="preserve"> автономных и бюджетных учреждений на приобретение (изготовление) объектов относящихся к основным средствам за счет средств субсидий, предоставляемых</w:t>
      </w:r>
      <w:proofErr w:type="gramEnd"/>
      <w:r w:rsidRPr="00DE163C">
        <w:rPr>
          <w:rFonts w:ascii="Times New Roman" w:hAnsi="Times New Roman" w:cs="Times New Roman"/>
          <w:sz w:val="28"/>
          <w:szCs w:val="28"/>
        </w:rPr>
        <w:t xml:space="preserve"> органами государственной власти субъекта Российской Федерации (органами местного самоуправления) по видам расходов бюджетной классификации 610 «Субсидии бюджетным учреждениям» и 620 «Субсидии автономным учреждениям»;</w:t>
      </w:r>
    </w:p>
    <w:p w:rsidR="000E0E32" w:rsidRPr="0036349A" w:rsidRDefault="00DE163C" w:rsidP="00DE16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63C">
        <w:rPr>
          <w:rFonts w:ascii="Times New Roman" w:hAnsi="Times New Roman" w:cs="Times New Roman"/>
          <w:sz w:val="28"/>
          <w:szCs w:val="28"/>
        </w:rPr>
        <w:t>- расход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DE163C">
        <w:rPr>
          <w:rFonts w:ascii="Times New Roman" w:hAnsi="Times New Roman" w:cs="Times New Roman"/>
          <w:sz w:val="28"/>
          <w:szCs w:val="28"/>
        </w:rPr>
        <w:t xml:space="preserve"> на закупку автономными и бюджетными учреждениями товаров, работ, услуг в целях капитального ремонта государственного (муниципального) имущества за счет средств субсидий, предоставляемых органами государственной власти субъекта Российской Федерации (органами местного самоуправления) по видам расходов бюджетной классификации 610 «Субсидии бюджетным учреждениям» и 620 «Субсидии автономным учреждениям».</w:t>
      </w:r>
    </w:p>
    <w:sectPr w:rsidR="000E0E32" w:rsidRPr="0036349A" w:rsidSect="00900A94">
      <w:pgSz w:w="11906" w:h="16838"/>
      <w:pgMar w:top="890" w:right="70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5B28" w:rsidRDefault="00E35B28" w:rsidP="000F0493">
      <w:pPr>
        <w:spacing w:after="0" w:line="240" w:lineRule="auto"/>
      </w:pPr>
      <w:r>
        <w:separator/>
      </w:r>
    </w:p>
  </w:endnote>
  <w:endnote w:type="continuationSeparator" w:id="0">
    <w:p w:rsidR="00E35B28" w:rsidRDefault="00E35B28" w:rsidP="000F04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5B28" w:rsidRDefault="00E35B28" w:rsidP="000F0493">
      <w:pPr>
        <w:spacing w:after="0" w:line="240" w:lineRule="auto"/>
      </w:pPr>
      <w:r>
        <w:separator/>
      </w:r>
    </w:p>
  </w:footnote>
  <w:footnote w:type="continuationSeparator" w:id="0">
    <w:p w:rsidR="00E35B28" w:rsidRDefault="00E35B28" w:rsidP="000F049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E65269"/>
    <w:multiLevelType w:val="hybridMultilevel"/>
    <w:tmpl w:val="90C44F1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2F90"/>
    <w:rsid w:val="000347F4"/>
    <w:rsid w:val="000960F0"/>
    <w:rsid w:val="000D4A10"/>
    <w:rsid w:val="000E0E32"/>
    <w:rsid w:val="000F0493"/>
    <w:rsid w:val="00114103"/>
    <w:rsid w:val="001C3ADC"/>
    <w:rsid w:val="001D595E"/>
    <w:rsid w:val="002009F5"/>
    <w:rsid w:val="00212D07"/>
    <w:rsid w:val="00220C63"/>
    <w:rsid w:val="00245971"/>
    <w:rsid w:val="00255A42"/>
    <w:rsid w:val="00280046"/>
    <w:rsid w:val="00302538"/>
    <w:rsid w:val="00335E61"/>
    <w:rsid w:val="0036349A"/>
    <w:rsid w:val="00364D73"/>
    <w:rsid w:val="003657D1"/>
    <w:rsid w:val="003B4FC5"/>
    <w:rsid w:val="0044235F"/>
    <w:rsid w:val="004441C0"/>
    <w:rsid w:val="00447FC3"/>
    <w:rsid w:val="0046601C"/>
    <w:rsid w:val="004B41CC"/>
    <w:rsid w:val="004E1AA7"/>
    <w:rsid w:val="00513013"/>
    <w:rsid w:val="00566F4E"/>
    <w:rsid w:val="005D2F9A"/>
    <w:rsid w:val="005E6C44"/>
    <w:rsid w:val="00657CB1"/>
    <w:rsid w:val="00672538"/>
    <w:rsid w:val="006B2CF4"/>
    <w:rsid w:val="006F3904"/>
    <w:rsid w:val="0071297E"/>
    <w:rsid w:val="007476C7"/>
    <w:rsid w:val="00761060"/>
    <w:rsid w:val="007E1B6C"/>
    <w:rsid w:val="008673D5"/>
    <w:rsid w:val="008C22E5"/>
    <w:rsid w:val="008E4FD8"/>
    <w:rsid w:val="008F168F"/>
    <w:rsid w:val="00900A94"/>
    <w:rsid w:val="00906F31"/>
    <w:rsid w:val="00926CC2"/>
    <w:rsid w:val="009711E5"/>
    <w:rsid w:val="0099163C"/>
    <w:rsid w:val="009B79AD"/>
    <w:rsid w:val="00A76842"/>
    <w:rsid w:val="00A910A3"/>
    <w:rsid w:val="00A95F63"/>
    <w:rsid w:val="00AB0585"/>
    <w:rsid w:val="00B111A1"/>
    <w:rsid w:val="00B94C88"/>
    <w:rsid w:val="00C32F90"/>
    <w:rsid w:val="00C850A7"/>
    <w:rsid w:val="00CA7D02"/>
    <w:rsid w:val="00CB7269"/>
    <w:rsid w:val="00CD3FB3"/>
    <w:rsid w:val="00CE6A63"/>
    <w:rsid w:val="00D47DD5"/>
    <w:rsid w:val="00DB312D"/>
    <w:rsid w:val="00DE163C"/>
    <w:rsid w:val="00DF694D"/>
    <w:rsid w:val="00E35B28"/>
    <w:rsid w:val="00E53AEE"/>
    <w:rsid w:val="00E6391C"/>
    <w:rsid w:val="00EB64F0"/>
    <w:rsid w:val="00EE4B37"/>
    <w:rsid w:val="00FE3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12D0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3">
    <w:name w:val="List Paragraph"/>
    <w:basedOn w:val="a"/>
    <w:uiPriority w:val="34"/>
    <w:qFormat/>
    <w:rsid w:val="005D2F9A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0F04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F0493"/>
  </w:style>
  <w:style w:type="paragraph" w:styleId="a6">
    <w:name w:val="footer"/>
    <w:basedOn w:val="a"/>
    <w:link w:val="a7"/>
    <w:uiPriority w:val="99"/>
    <w:unhideWhenUsed/>
    <w:rsid w:val="000F04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F049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12D0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3">
    <w:name w:val="List Paragraph"/>
    <w:basedOn w:val="a"/>
    <w:uiPriority w:val="34"/>
    <w:qFormat/>
    <w:rsid w:val="005D2F9A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0F04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F0493"/>
  </w:style>
  <w:style w:type="paragraph" w:styleId="a6">
    <w:name w:val="footer"/>
    <w:basedOn w:val="a"/>
    <w:link w:val="a7"/>
    <w:uiPriority w:val="99"/>
    <w:unhideWhenUsed/>
    <w:rsid w:val="000F04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F04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828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4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75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707</TotalTime>
  <Pages>2</Pages>
  <Words>618</Words>
  <Characters>3527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ОРТАБАЕВА АЛИНА ВАЛЕРЬЕВНА</dc:creator>
  <cp:lastModifiedBy>ОРТАБАЕВА АЛИНА ВАЛЕРЬЕВНА</cp:lastModifiedBy>
  <cp:revision>21</cp:revision>
  <cp:lastPrinted>2016-09-07T08:26:00Z</cp:lastPrinted>
  <dcterms:created xsi:type="dcterms:W3CDTF">2016-01-18T13:22:00Z</dcterms:created>
  <dcterms:modified xsi:type="dcterms:W3CDTF">2016-09-08T07:21:00Z</dcterms:modified>
</cp:coreProperties>
</file>