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9B" w:rsidRPr="00C7279B" w:rsidRDefault="00C7279B" w:rsidP="00C7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О Т О К О Л</w:t>
      </w:r>
    </w:p>
    <w:p w:rsidR="00C7279B" w:rsidRPr="00C7279B" w:rsidRDefault="00C7279B" w:rsidP="00C727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заочного голосования Рабочего органа Совета по аудиторской деятельности </w:t>
      </w:r>
    </w:p>
    <w:p w:rsidR="00C7279B" w:rsidRP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279B" w:rsidRP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586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Москва</w:t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586B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727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 8 августа 2016 г. № 58 </w:t>
      </w:r>
    </w:p>
    <w:p w:rsidR="00C7279B" w:rsidRP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279B" w:rsidRPr="00C7279B" w:rsidRDefault="00C7279B" w:rsidP="00C727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79B" w:rsidRP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Регламентом Рабочего органа Совета по аудиторской, утвержденным Советом по аудиторской деятельности 22 сентября 2011 г. (протокол № 2), по состоянию</w:t>
      </w:r>
      <w:r w:rsidR="007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 августа 2016 г. поступило</w:t>
      </w:r>
      <w:r w:rsidR="00901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7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опросных листов </w:t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членов Рабочего органа Совета по аудиторской деятельности:</w:t>
      </w:r>
    </w:p>
    <w:p w:rsidR="00C7279B" w:rsidRP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C7279B" w:rsidRPr="00C7279B" w:rsidTr="000F6A96">
        <w:trPr>
          <w:trHeight w:val="2799"/>
        </w:trPr>
        <w:tc>
          <w:tcPr>
            <w:tcW w:w="5068" w:type="dxa"/>
          </w:tcPr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по аудиторской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деятельности, представившие 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опросные листы: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BD39C1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Т.А. Арвачева,</w:t>
            </w:r>
            <w:r w:rsidR="00BD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Зубова,</w:t>
            </w:r>
          </w:p>
          <w:p w:rsidR="00901B20" w:rsidRDefault="00901B20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Козлова,</w:t>
            </w:r>
            <w:r w:rsidR="003F46B6">
              <w:t xml:space="preserve"> </w:t>
            </w:r>
            <w:r w:rsidR="003F46B6" w:rsidRPr="003F4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И.В. Красильникова, </w:t>
            </w:r>
            <w:r w:rsidR="003F4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84476" w:rsidRDefault="00901B20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Кунегина,</w:t>
            </w:r>
            <w:r w:rsidR="003F4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46B6" w:rsidRPr="003F4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Малофеева,</w:t>
            </w:r>
          </w:p>
          <w:p w:rsidR="00BD39C1" w:rsidRDefault="00373B60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 Мельникова,</w:t>
            </w:r>
            <w:r w:rsidR="003F4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46B6" w:rsidRPr="003F4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 Милюкова,</w:t>
            </w:r>
          </w:p>
          <w:p w:rsidR="00373B60" w:rsidRDefault="00373B60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Носова,</w:t>
            </w:r>
          </w:p>
          <w:p w:rsidR="002A5761" w:rsidRDefault="002A5761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Рассказова-Николаева,</w:t>
            </w:r>
          </w:p>
          <w:p w:rsidR="00373B60" w:rsidRDefault="00BD16D0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 Руф,</w:t>
            </w:r>
            <w:r w:rsidR="00373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 Старовойтова,</w:t>
            </w:r>
          </w:p>
          <w:p w:rsidR="00BD16D0" w:rsidRDefault="00BD16D0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Суханов,</w:t>
            </w:r>
            <w:r w:rsidR="00373B60">
              <w:t xml:space="preserve"> </w:t>
            </w:r>
            <w:r w:rsidR="00373B60" w:rsidRPr="00373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Тютина,</w:t>
            </w:r>
          </w:p>
          <w:p w:rsidR="00BD16D0" w:rsidRPr="00C7279B" w:rsidRDefault="00BD16D0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В.Т. Чая,</w:t>
            </w:r>
            <w:r w:rsidR="00373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3B60" w:rsidRPr="00373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Л.З. Шнейдман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279B" w:rsidRPr="00C7279B" w:rsidTr="000F6A96">
        <w:trPr>
          <w:trHeight w:val="2799"/>
        </w:trPr>
        <w:tc>
          <w:tcPr>
            <w:tcW w:w="5068" w:type="dxa"/>
          </w:tcPr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Рабочего органа 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по аудиторской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деятельности, опросные листы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которых признаны 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действительными при 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принятии решения</w:t>
            </w:r>
          </w:p>
          <w:p w:rsidR="00C7279B" w:rsidRP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C7279B" w:rsidRDefault="00C7279B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Т.А. Арвачева, </w:t>
            </w:r>
            <w:r w:rsidR="00BD39C1" w:rsidRPr="00BD39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Зубова,</w:t>
            </w:r>
          </w:p>
          <w:p w:rsidR="00901B20" w:rsidRDefault="00901B20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Л.А. Козлова,</w:t>
            </w:r>
            <w:r w:rsidR="003F4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46B6" w:rsidRPr="003F4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 Красильникова,</w:t>
            </w:r>
          </w:p>
          <w:p w:rsidR="00373B60" w:rsidRDefault="00901B20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B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А.Ю. Кунегина,</w:t>
            </w:r>
            <w:r w:rsidR="003F4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46B6" w:rsidRPr="003F4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 Малофеева,</w:t>
            </w:r>
          </w:p>
          <w:p w:rsidR="00BD39C1" w:rsidRDefault="00373B60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Н.Е. Мельникова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F4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F46B6" w:rsidRPr="003F4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 Милюкова,</w:t>
            </w:r>
            <w:bookmarkStart w:id="0" w:name="_GoBack"/>
            <w:bookmarkEnd w:id="0"/>
          </w:p>
          <w:p w:rsidR="00373B60" w:rsidRDefault="00373B60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Носова,</w:t>
            </w:r>
          </w:p>
          <w:p w:rsidR="002A5761" w:rsidRDefault="002A5761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7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Рассказова-Николаева,</w:t>
            </w:r>
          </w:p>
          <w:p w:rsidR="00373B60" w:rsidRDefault="00BD16D0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А.Л. Руф,</w:t>
            </w:r>
            <w:r w:rsidR="00373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3B60" w:rsidRPr="00373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Е.В. Старовойтова,</w:t>
            </w:r>
          </w:p>
          <w:p w:rsidR="00BD16D0" w:rsidRDefault="00BD16D0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 Суханов,</w:t>
            </w:r>
            <w:r w:rsidR="00373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73B60" w:rsidRPr="00373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Тютина,</w:t>
            </w:r>
          </w:p>
          <w:p w:rsidR="00BD16D0" w:rsidRPr="00C7279B" w:rsidRDefault="00BD16D0" w:rsidP="00C727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1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В.Т. Чая,</w:t>
            </w:r>
            <w:r w:rsidR="00373B60">
              <w:t xml:space="preserve"> </w:t>
            </w:r>
            <w:r w:rsidR="00373B60" w:rsidRPr="00373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Л.З. Шнейдман</w:t>
            </w:r>
          </w:p>
          <w:p w:rsidR="00C7279B" w:rsidRPr="00C7279B" w:rsidRDefault="00C7279B" w:rsidP="00373B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7279B" w:rsidRP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Результаты заочного голосования определены 8 августа 2016 г.</w:t>
      </w:r>
    </w:p>
    <w:p w:rsidR="00C7279B" w:rsidRPr="00C7279B" w:rsidRDefault="00C7279B" w:rsidP="00C72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79B" w:rsidRPr="00C7279B" w:rsidRDefault="00C7279B" w:rsidP="00C7279B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проектах заключений Совета по аудиторской деятельности о применимости документов, содержащих международные стандарты аудита, на территории Российской Федерации </w:t>
      </w:r>
    </w:p>
    <w:p w:rsidR="00C7279B" w:rsidRPr="00C7279B" w:rsidRDefault="00C7279B" w:rsidP="00C7279B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4CC723" wp14:editId="368066ED">
                <wp:simplePos x="0" y="0"/>
                <wp:positionH relativeFrom="column">
                  <wp:posOffset>70485</wp:posOffset>
                </wp:positionH>
                <wp:positionV relativeFrom="paragraph">
                  <wp:posOffset>185420</wp:posOffset>
                </wp:positionV>
                <wp:extent cx="6238875" cy="0"/>
                <wp:effectExtent l="0" t="0" r="9525" b="190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5pt,14.6pt" to="496.8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mGGw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"/>
            </w:pict>
          </mc:Fallback>
        </mc:AlternateContent>
      </w:r>
    </w:p>
    <w:p w:rsidR="00C7279B" w:rsidRPr="00C7279B" w:rsidRDefault="00C7279B" w:rsidP="00C7279B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79B">
        <w:rPr>
          <w:rFonts w:ascii="Times New Roman" w:eastAsia="Calibri" w:hAnsi="Times New Roman" w:cs="Times New Roman"/>
          <w:sz w:val="28"/>
          <w:szCs w:val="28"/>
        </w:rPr>
        <w:t>Рекомендовать Совету по аудиторской деятельности утвердить заключения о применимости документов, содержащих международные стандарты аудита, на территории Российской Федерации согласно приложению.</w:t>
      </w:r>
    </w:p>
    <w:p w:rsidR="00C7279B" w:rsidRPr="00C7279B" w:rsidRDefault="00C7279B" w:rsidP="00C727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279B" w:rsidRPr="00C7279B" w:rsidRDefault="00C7279B" w:rsidP="00C727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голосов членов Рабочего органа Совета по аудиторской деятельности:</w:t>
      </w:r>
    </w:p>
    <w:p w:rsidR="00C7279B" w:rsidRPr="00784476" w:rsidRDefault="00784476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«ЗА» - 15 </w:t>
      </w:r>
      <w:r w:rsidR="00C7279B" w:rsidRPr="007844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голосов,</w:t>
      </w:r>
    </w:p>
    <w:p w:rsidR="00C7279B" w:rsidRPr="00784476" w:rsidRDefault="00784476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«ПРОТИВ» - 0</w:t>
      </w:r>
      <w:r w:rsidR="00C7279B" w:rsidRPr="007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</w:t>
      </w:r>
    </w:p>
    <w:p w:rsidR="00C7279B" w:rsidRPr="00784476" w:rsidRDefault="00784476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47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«ВОЗДЕРЖАЛСЯ» - 1</w:t>
      </w:r>
      <w:r w:rsidR="00C7279B" w:rsidRPr="007844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 w:rsidR="000F6A9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</w:t>
      </w:r>
      <w:r w:rsidR="00C7279B" w:rsidRPr="007844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279B" w:rsidRP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79B" w:rsidRP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пунктом 43 Регламента Рабочего органа Совета по аудиторской деятельности решение Рабочего органа Совета по аудиторской деятельности принято.</w:t>
      </w:r>
    </w:p>
    <w:p w:rsidR="00C7279B" w:rsidRP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279B" w:rsidRPr="00C7279B" w:rsidRDefault="00C7279B" w:rsidP="00C727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279B" w:rsidRPr="00C7279B" w:rsidRDefault="00C7279B" w:rsidP="00C7279B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7279B" w:rsidRPr="00C7279B" w:rsidRDefault="00C7279B" w:rsidP="00C7279B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</w:p>
    <w:p w:rsidR="00C7279B" w:rsidRPr="00C7279B" w:rsidRDefault="00C7279B" w:rsidP="00C7279B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Совета по аудиторской деятельности                                               В.Т. Чая</w:t>
      </w:r>
    </w:p>
    <w:p w:rsidR="00C7279B" w:rsidRPr="00C7279B" w:rsidRDefault="00C7279B" w:rsidP="00C7279B">
      <w:pPr>
        <w:tabs>
          <w:tab w:val="left" w:pos="8222"/>
          <w:tab w:val="left" w:pos="9072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279B" w:rsidRPr="00C7279B" w:rsidRDefault="00C7279B" w:rsidP="00C7279B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  <w:r w:rsidRPr="00C72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Рабочего органа </w:t>
      </w:r>
    </w:p>
    <w:p w:rsidR="00C7279B" w:rsidRPr="00C7279B" w:rsidRDefault="00C7279B" w:rsidP="00C7279B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Совета по аудиторской деятельности                                               </w:t>
      </w:r>
      <w:r w:rsidRPr="00C727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Т.А. Арвачева</w:t>
      </w:r>
    </w:p>
    <w:p w:rsidR="00C7279B" w:rsidRPr="00C7279B" w:rsidRDefault="00C7279B" w:rsidP="00C7279B"/>
    <w:p w:rsidR="00AB07F9" w:rsidRDefault="00AB07F9"/>
    <w:sectPr w:rsidR="00AB07F9" w:rsidSect="00423418">
      <w:headerReference w:type="even" r:id="rId7"/>
      <w:headerReference w:type="default" r:id="rId8"/>
      <w:headerReference w:type="first" r:id="rId9"/>
      <w:pgSz w:w="11906" w:h="16838"/>
      <w:pgMar w:top="567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8C" w:rsidRDefault="001B6C8C">
      <w:pPr>
        <w:spacing w:after="0" w:line="240" w:lineRule="auto"/>
      </w:pPr>
      <w:r>
        <w:separator/>
      </w:r>
    </w:p>
  </w:endnote>
  <w:endnote w:type="continuationSeparator" w:id="0">
    <w:p w:rsidR="001B6C8C" w:rsidRDefault="001B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8C" w:rsidRDefault="001B6C8C">
      <w:pPr>
        <w:spacing w:after="0" w:line="240" w:lineRule="auto"/>
      </w:pPr>
      <w:r>
        <w:separator/>
      </w:r>
    </w:p>
  </w:footnote>
  <w:footnote w:type="continuationSeparator" w:id="0">
    <w:p w:rsidR="001B6C8C" w:rsidRDefault="001B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586B16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D3A" w:rsidRDefault="001B6C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D3A" w:rsidRDefault="00586B16" w:rsidP="002A566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46B6">
      <w:rPr>
        <w:rStyle w:val="a6"/>
        <w:noProof/>
      </w:rPr>
      <w:t>2</w:t>
    </w:r>
    <w:r>
      <w:rPr>
        <w:rStyle w:val="a6"/>
      </w:rPr>
      <w:fldChar w:fldCharType="end"/>
    </w:r>
  </w:p>
  <w:p w:rsidR="00B21D3A" w:rsidRDefault="001B6C8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2CB" w:rsidRDefault="001B6C8C">
    <w:pPr>
      <w:pStyle w:val="a4"/>
      <w:jc w:val="center"/>
    </w:pPr>
  </w:p>
  <w:p w:rsidR="007112CB" w:rsidRDefault="001B6C8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9B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506D"/>
    <w:rsid w:val="000E3B2D"/>
    <w:rsid w:val="000E7A36"/>
    <w:rsid w:val="000F2AE1"/>
    <w:rsid w:val="000F6A96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47A56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B6C8C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5761"/>
    <w:rsid w:val="002A66DB"/>
    <w:rsid w:val="002B1D5D"/>
    <w:rsid w:val="002B45F7"/>
    <w:rsid w:val="002B5EB0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3B60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3F46B6"/>
    <w:rsid w:val="0040300A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E79A6"/>
    <w:rsid w:val="004F4AB6"/>
    <w:rsid w:val="004F4D0D"/>
    <w:rsid w:val="004F5E75"/>
    <w:rsid w:val="00503151"/>
    <w:rsid w:val="00514702"/>
    <w:rsid w:val="005166D5"/>
    <w:rsid w:val="005236D0"/>
    <w:rsid w:val="00527C76"/>
    <w:rsid w:val="00532A17"/>
    <w:rsid w:val="005367B4"/>
    <w:rsid w:val="00542D72"/>
    <w:rsid w:val="005444BA"/>
    <w:rsid w:val="00552757"/>
    <w:rsid w:val="005536FC"/>
    <w:rsid w:val="00565B83"/>
    <w:rsid w:val="005743BE"/>
    <w:rsid w:val="00575F57"/>
    <w:rsid w:val="00576551"/>
    <w:rsid w:val="00577EF9"/>
    <w:rsid w:val="00586B16"/>
    <w:rsid w:val="00590E27"/>
    <w:rsid w:val="00591C22"/>
    <w:rsid w:val="005A114A"/>
    <w:rsid w:val="005A6760"/>
    <w:rsid w:val="005A6FEC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2A8A"/>
    <w:rsid w:val="006559AB"/>
    <w:rsid w:val="0066042B"/>
    <w:rsid w:val="00660B0A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068D"/>
    <w:rsid w:val="0072350A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4476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1B20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34047"/>
    <w:rsid w:val="00A36B5E"/>
    <w:rsid w:val="00A37A0C"/>
    <w:rsid w:val="00A409A7"/>
    <w:rsid w:val="00A42D5E"/>
    <w:rsid w:val="00A47E95"/>
    <w:rsid w:val="00A50DBA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321"/>
    <w:rsid w:val="00AC49A0"/>
    <w:rsid w:val="00AC6E03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42C19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60C2"/>
    <w:rsid w:val="00BA0B7A"/>
    <w:rsid w:val="00BA12EB"/>
    <w:rsid w:val="00BA67C9"/>
    <w:rsid w:val="00BC5E5F"/>
    <w:rsid w:val="00BC7075"/>
    <w:rsid w:val="00BD16D0"/>
    <w:rsid w:val="00BD39C1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7279B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6328"/>
    <w:rsid w:val="00DA73B4"/>
    <w:rsid w:val="00DB0042"/>
    <w:rsid w:val="00DB1105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2196"/>
    <w:rsid w:val="00EF3D46"/>
    <w:rsid w:val="00EF58B9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7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79B"/>
  </w:style>
  <w:style w:type="character" w:styleId="a6">
    <w:name w:val="page number"/>
    <w:basedOn w:val="a0"/>
    <w:rsid w:val="00C7279B"/>
  </w:style>
  <w:style w:type="table" w:styleId="a7">
    <w:name w:val="Table Grid"/>
    <w:basedOn w:val="a1"/>
    <w:uiPriority w:val="59"/>
    <w:rsid w:val="00C7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C72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279B"/>
  </w:style>
  <w:style w:type="character" w:styleId="a6">
    <w:name w:val="page number"/>
    <w:basedOn w:val="a0"/>
    <w:rsid w:val="00C7279B"/>
  </w:style>
  <w:style w:type="table" w:styleId="a7">
    <w:name w:val="Table Grid"/>
    <w:basedOn w:val="a1"/>
    <w:uiPriority w:val="59"/>
    <w:rsid w:val="00C7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ГРИШАНИНА АННА ВЛАДИМИРОВНА</cp:lastModifiedBy>
  <cp:revision>17</cp:revision>
  <cp:lastPrinted>2016-08-08T06:58:00Z</cp:lastPrinted>
  <dcterms:created xsi:type="dcterms:W3CDTF">2016-07-29T07:07:00Z</dcterms:created>
  <dcterms:modified xsi:type="dcterms:W3CDTF">2016-08-08T06:58:00Z</dcterms:modified>
</cp:coreProperties>
</file>