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589" w:rsidRDefault="00CD7589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7589" w:rsidRDefault="00CD7589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E4" w:rsidRDefault="00D80DE4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80DE4" w:rsidRDefault="00D80DE4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1293" w:rsidRDefault="00131293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046ED" w:rsidRDefault="001046ED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C45906" w:rsidRDefault="00C45906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80DE4" w:rsidRDefault="00D80DE4" w:rsidP="00131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131293" w:rsidRPr="0025674F" w:rsidRDefault="00131293" w:rsidP="00D80D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5674F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A71280">
        <w:rPr>
          <w:rFonts w:ascii="Times New Roman" w:hAnsi="Times New Roman" w:cs="Times New Roman"/>
          <w:b/>
          <w:bCs/>
          <w:sz w:val="27"/>
          <w:szCs w:val="27"/>
        </w:rPr>
        <w:t xml:space="preserve"> внесении изменений в </w:t>
      </w:r>
      <w:r w:rsidR="00B424A6" w:rsidRPr="00B424A6">
        <w:rPr>
          <w:rFonts w:ascii="Times New Roman" w:hAnsi="Times New Roman" w:cs="Times New Roman"/>
          <w:b/>
          <w:bCs/>
          <w:sz w:val="27"/>
          <w:szCs w:val="27"/>
        </w:rPr>
        <w:t>Поряд</w:t>
      </w:r>
      <w:r w:rsidR="00B87BA3">
        <w:rPr>
          <w:rFonts w:ascii="Times New Roman" w:hAnsi="Times New Roman" w:cs="Times New Roman"/>
          <w:b/>
          <w:bCs/>
          <w:sz w:val="27"/>
          <w:szCs w:val="27"/>
        </w:rPr>
        <w:t>о</w:t>
      </w:r>
      <w:r w:rsidR="00B424A6" w:rsidRPr="00B424A6">
        <w:rPr>
          <w:rFonts w:ascii="Times New Roman" w:hAnsi="Times New Roman" w:cs="Times New Roman"/>
          <w:b/>
          <w:bCs/>
          <w:sz w:val="27"/>
          <w:szCs w:val="27"/>
        </w:rPr>
        <w:t xml:space="preserve">к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</w:t>
      </w:r>
      <w:r w:rsidR="00AC2B0A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B424A6" w:rsidRPr="00B424A6">
        <w:rPr>
          <w:rFonts w:ascii="Times New Roman" w:hAnsi="Times New Roman" w:cs="Times New Roman"/>
          <w:b/>
          <w:bCs/>
          <w:sz w:val="27"/>
          <w:szCs w:val="27"/>
        </w:rPr>
        <w:t xml:space="preserve">в соответствии с абзацем вторым пункта 1 статьи 78.1 </w:t>
      </w:r>
      <w:r w:rsidR="00B87BA3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B424A6" w:rsidRPr="00B424A6">
        <w:rPr>
          <w:rFonts w:ascii="Times New Roman" w:hAnsi="Times New Roman" w:cs="Times New Roman"/>
          <w:b/>
          <w:bCs/>
          <w:sz w:val="27"/>
          <w:szCs w:val="27"/>
        </w:rPr>
        <w:t>и пунктом 1 статьи 78.2 Бюджетного кодекса Российской Федерации</w:t>
      </w:r>
      <w:r w:rsidR="00223322">
        <w:rPr>
          <w:rFonts w:ascii="Times New Roman" w:hAnsi="Times New Roman" w:cs="Times New Roman"/>
          <w:b/>
          <w:bCs/>
          <w:sz w:val="27"/>
          <w:szCs w:val="27"/>
        </w:rPr>
        <w:t>,</w:t>
      </w:r>
      <w:r w:rsidR="00B424A6" w:rsidRPr="00B424A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23322" w:rsidRPr="00223322">
        <w:rPr>
          <w:rFonts w:ascii="Times New Roman" w:hAnsi="Times New Roman" w:cs="Times New Roman"/>
          <w:b/>
          <w:bCs/>
          <w:sz w:val="27"/>
          <w:szCs w:val="27"/>
        </w:rPr>
        <w:t>утвержденн</w:t>
      </w:r>
      <w:r w:rsidR="00B87BA3">
        <w:rPr>
          <w:rFonts w:ascii="Times New Roman" w:hAnsi="Times New Roman" w:cs="Times New Roman"/>
          <w:b/>
          <w:bCs/>
          <w:sz w:val="27"/>
          <w:szCs w:val="27"/>
        </w:rPr>
        <w:t>ый</w:t>
      </w:r>
      <w:r w:rsidR="00223322" w:rsidRPr="00223322">
        <w:rPr>
          <w:rFonts w:ascii="Times New Roman" w:hAnsi="Times New Roman" w:cs="Times New Roman"/>
          <w:b/>
          <w:bCs/>
          <w:sz w:val="27"/>
          <w:szCs w:val="27"/>
        </w:rPr>
        <w:t xml:space="preserve"> приказом Министерства финансов Российской Федерации </w:t>
      </w:r>
      <w:r w:rsidR="00B87BA3">
        <w:rPr>
          <w:rFonts w:ascii="Times New Roman" w:hAnsi="Times New Roman" w:cs="Times New Roman"/>
          <w:b/>
          <w:bCs/>
          <w:sz w:val="27"/>
          <w:szCs w:val="27"/>
        </w:rPr>
        <w:br/>
      </w:r>
      <w:r w:rsidR="00223322" w:rsidRPr="00223322">
        <w:rPr>
          <w:rFonts w:ascii="Times New Roman" w:hAnsi="Times New Roman" w:cs="Times New Roman"/>
          <w:b/>
          <w:bCs/>
          <w:sz w:val="27"/>
          <w:szCs w:val="27"/>
        </w:rPr>
        <w:t>от 16 июля 2010 г. № 72н</w:t>
      </w:r>
      <w:r w:rsidRPr="0025674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D80DE4" w:rsidRDefault="00D80DE4" w:rsidP="0013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80DE4" w:rsidRPr="0025674F" w:rsidRDefault="00D80DE4" w:rsidP="00131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31293" w:rsidRPr="0025674F" w:rsidRDefault="00131293" w:rsidP="00E340B2">
      <w:pPr>
        <w:widowControl w:val="0"/>
        <w:autoSpaceDE w:val="0"/>
        <w:autoSpaceDN w:val="0"/>
        <w:adjustRightInd w:val="0"/>
        <w:spacing w:after="0" w:line="44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5674F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25674F">
        <w:rPr>
          <w:rFonts w:ascii="Times New Roman" w:hAnsi="Times New Roman" w:cs="Times New Roman"/>
          <w:sz w:val="27"/>
          <w:szCs w:val="27"/>
        </w:rPr>
        <w:t xml:space="preserve"> р и к а з ы в а ю:</w:t>
      </w:r>
    </w:p>
    <w:p w:rsidR="009D10DC" w:rsidRDefault="009D10DC" w:rsidP="009D10DC">
      <w:pPr>
        <w:widowControl w:val="0"/>
        <w:autoSpaceDE w:val="0"/>
        <w:autoSpaceDN w:val="0"/>
        <w:adjustRightInd w:val="0"/>
        <w:spacing w:after="0" w:line="46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1.  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Pr="00B424A6">
        <w:rPr>
          <w:rFonts w:ascii="Times New Roman" w:hAnsi="Times New Roman" w:cs="Times New Roman"/>
          <w:sz w:val="27"/>
          <w:szCs w:val="27"/>
        </w:rPr>
        <w:t>Поряд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B424A6">
        <w:rPr>
          <w:rFonts w:ascii="Times New Roman" w:hAnsi="Times New Roman" w:cs="Times New Roman"/>
          <w:sz w:val="27"/>
          <w:szCs w:val="27"/>
        </w:rPr>
        <w:t>к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Бюджетного кодекса Российской Федерации, утвержденн</w:t>
      </w:r>
      <w:r>
        <w:rPr>
          <w:rFonts w:ascii="Times New Roman" w:hAnsi="Times New Roman" w:cs="Times New Roman"/>
          <w:sz w:val="27"/>
          <w:szCs w:val="27"/>
        </w:rPr>
        <w:t>ый</w:t>
      </w:r>
      <w:r w:rsidRPr="00B424A6">
        <w:rPr>
          <w:rFonts w:ascii="Times New Roman" w:hAnsi="Times New Roman" w:cs="Times New Roman"/>
          <w:sz w:val="27"/>
          <w:szCs w:val="27"/>
        </w:rPr>
        <w:t xml:space="preserve"> приказом Министерства финансов Российской Федерации от 16 июля 2010 г. № 72н </w:t>
      </w:r>
      <w:r w:rsidRPr="0025674F">
        <w:rPr>
          <w:rFonts w:ascii="Times New Roman" w:hAnsi="Times New Roman" w:cs="Times New Roman"/>
          <w:sz w:val="27"/>
          <w:szCs w:val="27"/>
        </w:rPr>
        <w:t xml:space="preserve"> </w:t>
      </w:r>
      <w:r w:rsidRPr="00B424A6">
        <w:rPr>
          <w:rFonts w:ascii="Times New Roman" w:hAnsi="Times New Roman" w:cs="Times New Roman"/>
          <w:sz w:val="27"/>
          <w:szCs w:val="27"/>
        </w:rPr>
        <w:t>(зарегистрирован в</w:t>
      </w:r>
      <w:proofErr w:type="gramEnd"/>
      <w:r w:rsidRPr="00B424A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424A6">
        <w:rPr>
          <w:rFonts w:ascii="Times New Roman" w:hAnsi="Times New Roman" w:cs="Times New Roman"/>
          <w:sz w:val="27"/>
          <w:szCs w:val="27"/>
        </w:rPr>
        <w:t>Министерстве</w:t>
      </w:r>
      <w:proofErr w:type="gramEnd"/>
      <w:r w:rsidRPr="00B424A6">
        <w:rPr>
          <w:rFonts w:ascii="Times New Roman" w:hAnsi="Times New Roman" w:cs="Times New Roman"/>
          <w:sz w:val="27"/>
          <w:szCs w:val="27"/>
        </w:rPr>
        <w:t xml:space="preserve"> юстиции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B424A6">
        <w:rPr>
          <w:rFonts w:ascii="Times New Roman" w:hAnsi="Times New Roman" w:cs="Times New Roman"/>
          <w:sz w:val="27"/>
          <w:szCs w:val="27"/>
        </w:rPr>
        <w:t>Российской Федерации 27 августа 2010</w:t>
      </w:r>
      <w:r w:rsidR="00207712">
        <w:rPr>
          <w:rFonts w:ascii="Times New Roman" w:hAnsi="Times New Roman" w:cs="Times New Roman"/>
          <w:sz w:val="27"/>
          <w:szCs w:val="27"/>
        </w:rPr>
        <w:t> </w:t>
      </w:r>
      <w:r w:rsidRPr="00B424A6">
        <w:rPr>
          <w:rFonts w:ascii="Times New Roman" w:hAnsi="Times New Roman" w:cs="Times New Roman"/>
          <w:sz w:val="27"/>
          <w:szCs w:val="27"/>
        </w:rPr>
        <w:t xml:space="preserve">г., регистрационный номер 18269; </w:t>
      </w:r>
      <w:r>
        <w:rPr>
          <w:rFonts w:ascii="Times New Roman" w:hAnsi="Times New Roman" w:cs="Times New Roman"/>
          <w:sz w:val="27"/>
          <w:szCs w:val="27"/>
        </w:rPr>
        <w:br/>
      </w:r>
      <w:r w:rsidRPr="00B424A6">
        <w:rPr>
          <w:rFonts w:ascii="Times New Roman" w:hAnsi="Times New Roman" w:cs="Times New Roman"/>
          <w:sz w:val="27"/>
          <w:szCs w:val="27"/>
        </w:rPr>
        <w:t xml:space="preserve">Бюллетень нормативных актов федеральных органов исполнительной власти, 2010, </w:t>
      </w:r>
      <w:r>
        <w:rPr>
          <w:rFonts w:ascii="Times New Roman" w:hAnsi="Times New Roman" w:cs="Times New Roman"/>
          <w:sz w:val="27"/>
          <w:szCs w:val="27"/>
        </w:rPr>
        <w:br/>
      </w:r>
    </w:p>
    <w:p w:rsidR="009D10DC" w:rsidRDefault="009D10DC" w:rsidP="009D10DC">
      <w:pPr>
        <w:widowControl w:val="0"/>
        <w:autoSpaceDE w:val="0"/>
        <w:autoSpaceDN w:val="0"/>
        <w:adjustRightInd w:val="0"/>
        <w:spacing w:after="0" w:line="44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9D10DC" w:rsidRDefault="009D10DC" w:rsidP="009D10DC">
      <w:pPr>
        <w:widowControl w:val="0"/>
        <w:autoSpaceDE w:val="0"/>
        <w:autoSpaceDN w:val="0"/>
        <w:adjustRightInd w:val="0"/>
        <w:spacing w:after="0" w:line="44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 w:cs="Times New Roman"/>
          <w:sz w:val="27"/>
          <w:szCs w:val="27"/>
        </w:rPr>
      </w:pPr>
      <w:r w:rsidRPr="00B424A6">
        <w:rPr>
          <w:rFonts w:ascii="Times New Roman" w:hAnsi="Times New Roman" w:cs="Times New Roman"/>
          <w:sz w:val="27"/>
          <w:szCs w:val="27"/>
        </w:rPr>
        <w:lastRenderedPageBreak/>
        <w:t>№ 39</w:t>
      </w:r>
      <w:r>
        <w:rPr>
          <w:rFonts w:ascii="Times New Roman" w:hAnsi="Times New Roman" w:cs="Times New Roman"/>
          <w:sz w:val="27"/>
          <w:szCs w:val="27"/>
        </w:rPr>
        <w:t>)</w:t>
      </w:r>
      <w:r w:rsidR="00161477">
        <w:rPr>
          <w:rStyle w:val="a7"/>
          <w:rFonts w:ascii="Times New Roman" w:hAnsi="Times New Roman" w:cs="Times New Roman"/>
          <w:sz w:val="27"/>
          <w:szCs w:val="27"/>
        </w:rPr>
        <w:footnoteReference w:id="1"/>
      </w:r>
      <w:r>
        <w:rPr>
          <w:rFonts w:ascii="Times New Roman" w:hAnsi="Times New Roman" w:cs="Times New Roman"/>
          <w:sz w:val="27"/>
          <w:szCs w:val="27"/>
        </w:rPr>
        <w:t xml:space="preserve"> (далее – Порядок</w:t>
      </w:r>
      <w:r w:rsidRPr="00B424A6">
        <w:rPr>
          <w:rFonts w:ascii="Times New Roman" w:hAnsi="Times New Roman" w:cs="Times New Roman"/>
          <w:sz w:val="27"/>
          <w:szCs w:val="27"/>
        </w:rPr>
        <w:t>)</w:t>
      </w:r>
      <w:r w:rsidR="00161477">
        <w:rPr>
          <w:rFonts w:ascii="Times New Roman" w:hAnsi="Times New Roman" w:cs="Times New Roman"/>
          <w:sz w:val="27"/>
          <w:szCs w:val="27"/>
        </w:rPr>
        <w:t>,</w:t>
      </w:r>
      <w:r w:rsidRPr="0025674F" w:rsidDel="00B11D7D">
        <w:rPr>
          <w:rFonts w:ascii="Times New Roman" w:hAnsi="Times New Roman" w:cs="Times New Roman"/>
          <w:sz w:val="27"/>
          <w:szCs w:val="27"/>
        </w:rPr>
        <w:t xml:space="preserve"> </w:t>
      </w:r>
      <w:r w:rsidRPr="0025674F">
        <w:rPr>
          <w:rFonts w:ascii="Times New Roman" w:hAnsi="Times New Roman" w:cs="Times New Roman"/>
          <w:sz w:val="27"/>
          <w:szCs w:val="27"/>
        </w:rPr>
        <w:t>следующ</w:t>
      </w:r>
      <w:r>
        <w:rPr>
          <w:rFonts w:ascii="Times New Roman" w:hAnsi="Times New Roman" w:cs="Times New Roman"/>
          <w:sz w:val="27"/>
          <w:szCs w:val="27"/>
        </w:rPr>
        <w:t>ие</w:t>
      </w:r>
      <w:r w:rsidRPr="0025674F">
        <w:rPr>
          <w:rFonts w:ascii="Times New Roman" w:hAnsi="Times New Roman" w:cs="Times New Roman"/>
          <w:sz w:val="27"/>
          <w:szCs w:val="27"/>
        </w:rPr>
        <w:t xml:space="preserve"> изменени</w:t>
      </w:r>
      <w:r>
        <w:rPr>
          <w:rFonts w:ascii="Times New Roman" w:hAnsi="Times New Roman" w:cs="Times New Roman"/>
          <w:sz w:val="27"/>
          <w:szCs w:val="27"/>
        </w:rPr>
        <w:t>я</w:t>
      </w:r>
      <w:r w:rsidRPr="0025674F">
        <w:rPr>
          <w:rFonts w:ascii="Times New Roman" w:hAnsi="Times New Roman" w:cs="Times New Roman"/>
          <w:sz w:val="27"/>
          <w:szCs w:val="27"/>
        </w:rPr>
        <w:t>:</w:t>
      </w:r>
    </w:p>
    <w:p w:rsidR="009D10DC" w:rsidRPr="0025674F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в пунктах 3 и 7 слово «приложение» в соответствующем падеже заменить словами «приложение № 1» в соответствующем падеже;</w:t>
      </w:r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 в пункте 3:</w:t>
      </w:r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слова «с применением электронной подписи» заменить словами «с применением усиленной квалифицированной электронной подписи»;</w:t>
      </w:r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абзац второй после слов «(далее – код субсидии)» дополнить словами </w:t>
      </w:r>
      <w:r>
        <w:rPr>
          <w:rFonts w:ascii="Times New Roman" w:hAnsi="Times New Roman" w:cs="Times New Roman"/>
          <w:sz w:val="27"/>
          <w:szCs w:val="27"/>
        </w:rPr>
        <w:br/>
        <w:t>«в соответствии с</w:t>
      </w:r>
      <w:r w:rsidRPr="00D169A6">
        <w:t xml:space="preserve"> </w:t>
      </w:r>
      <w:r w:rsidRPr="00D169A6">
        <w:rPr>
          <w:rFonts w:ascii="Times New Roman" w:hAnsi="Times New Roman" w:cs="Times New Roman"/>
          <w:sz w:val="27"/>
          <w:szCs w:val="27"/>
        </w:rPr>
        <w:t>Перечнем кодов целей</w:t>
      </w:r>
      <w:r>
        <w:rPr>
          <w:rFonts w:ascii="Times New Roman" w:hAnsi="Times New Roman" w:cs="Times New Roman"/>
          <w:sz w:val="27"/>
          <w:szCs w:val="27"/>
        </w:rPr>
        <w:t xml:space="preserve"> субсидий, </w:t>
      </w:r>
      <w:r w:rsidRPr="00D169A6">
        <w:rPr>
          <w:rFonts w:ascii="Times New Roman" w:hAnsi="Times New Roman" w:cs="Times New Roman"/>
          <w:sz w:val="27"/>
          <w:szCs w:val="27"/>
        </w:rPr>
        <w:t xml:space="preserve">предоставляемых федеральным </w:t>
      </w:r>
      <w:r>
        <w:rPr>
          <w:rFonts w:ascii="Times New Roman" w:hAnsi="Times New Roman" w:cs="Times New Roman"/>
          <w:sz w:val="27"/>
          <w:szCs w:val="27"/>
        </w:rPr>
        <w:t xml:space="preserve">государственным </w:t>
      </w:r>
      <w:r w:rsidRPr="00D169A6">
        <w:rPr>
          <w:rFonts w:ascii="Times New Roman" w:hAnsi="Times New Roman" w:cs="Times New Roman"/>
          <w:sz w:val="27"/>
          <w:szCs w:val="27"/>
        </w:rPr>
        <w:t>бюджетным и автономным учреждениям в соответствии с абзацем вторым пункта 1 статьи 78.1</w:t>
      </w:r>
      <w:r>
        <w:rPr>
          <w:rFonts w:ascii="Times New Roman" w:hAnsi="Times New Roman" w:cs="Times New Roman"/>
          <w:sz w:val="27"/>
          <w:szCs w:val="27"/>
        </w:rPr>
        <w:t xml:space="preserve"> и пунктом 1 статьи 78.2</w:t>
      </w:r>
      <w:r w:rsidRPr="00D169A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7"/>
          <w:szCs w:val="27"/>
        </w:rPr>
        <w:t xml:space="preserve"> (далее – Перечень </w:t>
      </w:r>
      <w:r w:rsidRPr="00EA75F8">
        <w:rPr>
          <w:rFonts w:ascii="Times New Roman" w:hAnsi="Times New Roman" w:cs="Times New Roman"/>
          <w:sz w:val="27"/>
          <w:szCs w:val="27"/>
        </w:rPr>
        <w:t>кодов целей</w:t>
      </w:r>
      <w:r>
        <w:rPr>
          <w:rFonts w:ascii="Times New Roman" w:hAnsi="Times New Roman" w:cs="Times New Roman"/>
          <w:sz w:val="27"/>
          <w:szCs w:val="27"/>
        </w:rPr>
        <w:t>),</w:t>
      </w:r>
      <w:r w:rsidRPr="00EA75F8">
        <w:rPr>
          <w:rFonts w:ascii="Times New Roman" w:hAnsi="Times New Roman" w:cs="Times New Roman"/>
          <w:sz w:val="27"/>
          <w:szCs w:val="27"/>
        </w:rPr>
        <w:t xml:space="preserve"> согласно приложению № 2 к настоящему Порядку</w:t>
      </w:r>
      <w:r>
        <w:rPr>
          <w:rFonts w:ascii="Times New Roman" w:hAnsi="Times New Roman" w:cs="Times New Roman"/>
          <w:sz w:val="27"/>
          <w:szCs w:val="27"/>
        </w:rPr>
        <w:t>,»;</w:t>
      </w:r>
      <w:proofErr w:type="gramEnd"/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третий изложить в следующей редакции:</w:t>
      </w:r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030690">
        <w:rPr>
          <w:rFonts w:ascii="Times New Roman" w:hAnsi="Times New Roman" w:cs="Times New Roman"/>
          <w:sz w:val="27"/>
          <w:szCs w:val="27"/>
        </w:rPr>
        <w:t>В графе 1 Перечня целевых субсидий указывается наименование целевой субсидии в соответствии с Перечнем кодов целей</w:t>
      </w:r>
      <w:proofErr w:type="gramStart"/>
      <w:r w:rsidRPr="0003069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дополнить новыми абзацами четвертым и пятым следующего содержания:</w:t>
      </w:r>
    </w:p>
    <w:p w:rsidR="009D10DC" w:rsidRPr="00030690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Pr="00030690">
        <w:rPr>
          <w:rFonts w:ascii="Times New Roman" w:hAnsi="Times New Roman" w:cs="Times New Roman"/>
          <w:sz w:val="27"/>
          <w:szCs w:val="27"/>
        </w:rPr>
        <w:t xml:space="preserve">При необходимости в целях </w:t>
      </w:r>
      <w:r>
        <w:rPr>
          <w:rFonts w:ascii="Times New Roman" w:hAnsi="Times New Roman" w:cs="Times New Roman"/>
          <w:sz w:val="27"/>
          <w:szCs w:val="27"/>
        </w:rPr>
        <w:t>отражения</w:t>
      </w:r>
      <w:r w:rsidRPr="00030690">
        <w:rPr>
          <w:rFonts w:ascii="Times New Roman" w:hAnsi="Times New Roman" w:cs="Times New Roman"/>
          <w:sz w:val="27"/>
          <w:szCs w:val="27"/>
        </w:rPr>
        <w:t xml:space="preserve"> дополнительной аналитической информации орган, осуществляющий функции и полномочия учредителя, вправе </w:t>
      </w:r>
      <w:r>
        <w:rPr>
          <w:rFonts w:ascii="Times New Roman" w:hAnsi="Times New Roman" w:cs="Times New Roman"/>
          <w:sz w:val="27"/>
          <w:szCs w:val="27"/>
        </w:rPr>
        <w:br/>
      </w:r>
      <w:r w:rsidRPr="00030690">
        <w:rPr>
          <w:rFonts w:ascii="Times New Roman" w:hAnsi="Times New Roman" w:cs="Times New Roman"/>
          <w:sz w:val="27"/>
          <w:szCs w:val="27"/>
        </w:rPr>
        <w:t>в скобках после наименования целевой субсидии указать дополнительную детализацию цели предоставления целевой субсидии.</w:t>
      </w:r>
    </w:p>
    <w:p w:rsidR="009D10DC" w:rsidRPr="00030690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030690">
        <w:rPr>
          <w:rFonts w:ascii="Times New Roman" w:hAnsi="Times New Roman" w:cs="Times New Roman"/>
          <w:sz w:val="27"/>
          <w:szCs w:val="27"/>
        </w:rPr>
        <w:t xml:space="preserve">В графе 2 Перечня целевых субсидий указывается код субсидии в соответствии </w:t>
      </w:r>
      <w:r>
        <w:rPr>
          <w:rFonts w:ascii="Times New Roman" w:hAnsi="Times New Roman" w:cs="Times New Roman"/>
          <w:sz w:val="27"/>
          <w:szCs w:val="27"/>
        </w:rPr>
        <w:br/>
      </w:r>
      <w:r w:rsidRPr="00030690">
        <w:rPr>
          <w:rFonts w:ascii="Times New Roman" w:hAnsi="Times New Roman" w:cs="Times New Roman"/>
          <w:sz w:val="27"/>
          <w:szCs w:val="27"/>
        </w:rPr>
        <w:t>с Перечнем кодов целей</w:t>
      </w:r>
      <w:proofErr w:type="gramStart"/>
      <w:r w:rsidRPr="00030690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»;</w:t>
      </w:r>
      <w:proofErr w:type="gramEnd"/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абзац четвертый считать абзацем шестым;</w:t>
      </w:r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 дополнить приложением № 2 согласно приложению к настоящему приказу;</w:t>
      </w:r>
    </w:p>
    <w:p w:rsidR="009D10DC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 приложение считать приложением № 1.</w:t>
      </w:r>
    </w:p>
    <w:p w:rsidR="00C056D5" w:rsidRDefault="009D10DC" w:rsidP="00CA0843">
      <w:pPr>
        <w:widowControl w:val="0"/>
        <w:autoSpaceDE w:val="0"/>
        <w:autoSpaceDN w:val="0"/>
        <w:adjustRightInd w:val="0"/>
        <w:spacing w:after="0" w:line="38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 Положения настоящего приказа применяются к правоотношениям, начиная </w:t>
      </w:r>
      <w:r w:rsidR="00871931">
        <w:rPr>
          <w:rFonts w:ascii="Times New Roman" w:hAnsi="Times New Roman" w:cs="Times New Roman"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>с правоотношений, возникающих при предоставлени</w:t>
      </w:r>
      <w:r w:rsidR="00B30558">
        <w:rPr>
          <w:rFonts w:ascii="Times New Roman" w:hAnsi="Times New Roman" w:cs="Times New Roman"/>
          <w:sz w:val="27"/>
          <w:szCs w:val="27"/>
        </w:rPr>
        <w:t>и</w:t>
      </w:r>
      <w:r>
        <w:rPr>
          <w:rFonts w:ascii="Times New Roman" w:hAnsi="Times New Roman" w:cs="Times New Roman"/>
          <w:sz w:val="27"/>
          <w:szCs w:val="27"/>
        </w:rPr>
        <w:t xml:space="preserve"> целевых субсидий </w:t>
      </w:r>
      <w:r w:rsidRPr="00D169A6">
        <w:rPr>
          <w:rFonts w:ascii="Times New Roman" w:hAnsi="Times New Roman" w:cs="Times New Roman"/>
          <w:sz w:val="27"/>
          <w:szCs w:val="27"/>
        </w:rPr>
        <w:t>на 201</w:t>
      </w:r>
      <w:r>
        <w:rPr>
          <w:rFonts w:ascii="Times New Roman" w:hAnsi="Times New Roman" w:cs="Times New Roman"/>
          <w:sz w:val="27"/>
          <w:szCs w:val="27"/>
        </w:rPr>
        <w:t>7</w:t>
      </w:r>
      <w:r w:rsidRPr="00D169A6">
        <w:rPr>
          <w:rFonts w:ascii="Times New Roman" w:hAnsi="Times New Roman" w:cs="Times New Roman"/>
          <w:sz w:val="27"/>
          <w:szCs w:val="27"/>
        </w:rPr>
        <w:t xml:space="preserve"> год</w:t>
      </w:r>
      <w:r w:rsidR="009075BA">
        <w:rPr>
          <w:rFonts w:ascii="Times New Roman" w:hAnsi="Times New Roman" w:cs="Times New Roman"/>
          <w:sz w:val="27"/>
          <w:szCs w:val="27"/>
        </w:rPr>
        <w:t>.</w:t>
      </w:r>
    </w:p>
    <w:p w:rsidR="009D10DC" w:rsidRDefault="00500C3E" w:rsidP="00B305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30558">
        <w:rPr>
          <w:rFonts w:ascii="Times New Roman" w:hAnsi="Times New Roman" w:cs="Times New Roman"/>
          <w:sz w:val="26"/>
          <w:szCs w:val="26"/>
        </w:rPr>
        <w:t xml:space="preserve">Установить, что положения </w:t>
      </w:r>
      <w:r w:rsidRPr="00B30558">
        <w:rPr>
          <w:rFonts w:ascii="Times New Roman" w:hAnsi="Times New Roman" w:cs="Times New Roman"/>
          <w:sz w:val="27"/>
          <w:szCs w:val="27"/>
        </w:rPr>
        <w:t>пунктов 69 - 74 приложения № 2 к Порядку действуют до 31</w:t>
      </w:r>
      <w:r w:rsidR="00BE218F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B30558">
        <w:rPr>
          <w:rFonts w:ascii="Times New Roman" w:hAnsi="Times New Roman" w:cs="Times New Roman"/>
          <w:sz w:val="27"/>
          <w:szCs w:val="27"/>
        </w:rPr>
        <w:t>2017</w:t>
      </w:r>
      <w:r w:rsidR="00BE218F">
        <w:rPr>
          <w:rFonts w:ascii="Times New Roman" w:hAnsi="Times New Roman" w:cs="Times New Roman"/>
          <w:sz w:val="27"/>
          <w:szCs w:val="27"/>
        </w:rPr>
        <w:t xml:space="preserve"> г</w:t>
      </w:r>
      <w:r w:rsidR="009D10DC" w:rsidRPr="00500C3E">
        <w:rPr>
          <w:rFonts w:ascii="Times New Roman" w:hAnsi="Times New Roman" w:cs="Times New Roman"/>
          <w:sz w:val="27"/>
          <w:szCs w:val="27"/>
        </w:rPr>
        <w:t>.</w:t>
      </w:r>
    </w:p>
    <w:p w:rsidR="00CA0843" w:rsidRPr="00CA0843" w:rsidRDefault="00CA0843" w:rsidP="00CA0843">
      <w:pPr>
        <w:widowControl w:val="0"/>
        <w:autoSpaceDE w:val="0"/>
        <w:autoSpaceDN w:val="0"/>
        <w:adjustRightInd w:val="0"/>
        <w:spacing w:after="0" w:line="400" w:lineRule="exact"/>
        <w:ind w:firstLine="539"/>
        <w:jc w:val="both"/>
        <w:rPr>
          <w:rFonts w:ascii="Times New Roman" w:hAnsi="Times New Roman" w:cs="Times New Roman"/>
          <w:sz w:val="27"/>
          <w:szCs w:val="27"/>
        </w:rPr>
      </w:pPr>
      <w:r w:rsidRPr="00CA0843">
        <w:rPr>
          <w:rFonts w:ascii="Times New Roman" w:hAnsi="Times New Roman" w:cs="Times New Roman"/>
          <w:sz w:val="27"/>
          <w:szCs w:val="27"/>
        </w:rPr>
        <w:lastRenderedPageBreak/>
        <w:t>3.</w:t>
      </w:r>
      <w:r>
        <w:rPr>
          <w:rFonts w:ascii="Times New Roman" w:hAnsi="Times New Roman" w:cs="Times New Roman"/>
          <w:sz w:val="27"/>
          <w:szCs w:val="27"/>
        </w:rPr>
        <w:t> </w:t>
      </w:r>
      <w:proofErr w:type="gramStart"/>
      <w:r w:rsidRPr="00CA0843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A0843">
        <w:rPr>
          <w:rFonts w:ascii="Times New Roman" w:hAnsi="Times New Roman" w:cs="Times New Roman"/>
          <w:sz w:val="27"/>
          <w:szCs w:val="27"/>
        </w:rPr>
        <w:t xml:space="preserve"> исполнением настоящего Приказа возложить на </w:t>
      </w:r>
      <w:r>
        <w:rPr>
          <w:rFonts w:ascii="Times New Roman" w:hAnsi="Times New Roman" w:cs="Times New Roman"/>
          <w:sz w:val="27"/>
          <w:szCs w:val="27"/>
        </w:rPr>
        <w:t xml:space="preserve">первого </w:t>
      </w:r>
      <w:r w:rsidRPr="00CA0843">
        <w:rPr>
          <w:rFonts w:ascii="Times New Roman" w:hAnsi="Times New Roman" w:cs="Times New Roman"/>
          <w:sz w:val="27"/>
          <w:szCs w:val="27"/>
        </w:rPr>
        <w:t>заместителя Министра финансов Российской Федерации Т.Г. Нестеренко.</w:t>
      </w:r>
    </w:p>
    <w:p w:rsidR="008242C5" w:rsidRDefault="008242C5" w:rsidP="00824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8242C5" w:rsidRDefault="008242C5" w:rsidP="00824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242C5" w:rsidRDefault="008242C5" w:rsidP="00824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6893"/>
      </w:tblGrid>
      <w:tr w:rsidR="008242C5" w:rsidTr="00A824FF">
        <w:tc>
          <w:tcPr>
            <w:tcW w:w="4983" w:type="dxa"/>
          </w:tcPr>
          <w:p w:rsidR="008242C5" w:rsidRDefault="008242C5" w:rsidP="00A824F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5674F">
              <w:rPr>
                <w:rFonts w:ascii="Times New Roman" w:hAnsi="Times New Roman" w:cs="Times New Roman"/>
                <w:sz w:val="27"/>
                <w:szCs w:val="27"/>
              </w:rPr>
              <w:t>Министр</w:t>
            </w:r>
          </w:p>
        </w:tc>
        <w:tc>
          <w:tcPr>
            <w:tcW w:w="10434" w:type="dxa"/>
          </w:tcPr>
          <w:p w:rsidR="008242C5" w:rsidRDefault="008242C5" w:rsidP="00A824FF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25674F">
              <w:rPr>
                <w:rFonts w:ascii="Times New Roman" w:hAnsi="Times New Roman" w:cs="Times New Roman"/>
                <w:sz w:val="27"/>
                <w:szCs w:val="27"/>
              </w:rPr>
              <w:t>А.Г.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Силуанов</w:t>
            </w:r>
          </w:p>
        </w:tc>
      </w:tr>
    </w:tbl>
    <w:p w:rsidR="008242C5" w:rsidRPr="00076B49" w:rsidRDefault="008242C5" w:rsidP="008242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8242C5" w:rsidRDefault="008242C5" w:rsidP="008242C5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8242C5" w:rsidRDefault="008242C5" w:rsidP="008242C5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</w:pPr>
    </w:p>
    <w:p w:rsidR="008242C5" w:rsidRDefault="008242C5" w:rsidP="008242C5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both"/>
        <w:rPr>
          <w:rFonts w:ascii="Times New Roman" w:hAnsi="Times New Roman" w:cs="Times New Roman"/>
          <w:sz w:val="27"/>
          <w:szCs w:val="27"/>
        </w:rPr>
        <w:sectPr w:rsidR="008242C5" w:rsidSect="008242C5">
          <w:headerReference w:type="even" r:id="rId8"/>
          <w:headerReference w:type="default" r:id="rId9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p w:rsidR="008242C5" w:rsidRDefault="008242C5" w:rsidP="007E0E7E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7"/>
          <w:szCs w:val="27"/>
        </w:rPr>
        <w:br/>
        <w:t xml:space="preserve">к приказу Министерства финансов </w:t>
      </w:r>
      <w:r>
        <w:rPr>
          <w:rFonts w:ascii="Times New Roman" w:hAnsi="Times New Roman" w:cs="Times New Roman"/>
          <w:sz w:val="27"/>
          <w:szCs w:val="27"/>
        </w:rPr>
        <w:br/>
        <w:t>Российской Федерации</w:t>
      </w:r>
    </w:p>
    <w:p w:rsidR="008242C5" w:rsidRDefault="008242C5" w:rsidP="007E0E7E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                                 №         </w:t>
      </w:r>
    </w:p>
    <w:p w:rsidR="008242C5" w:rsidRDefault="008242C5" w:rsidP="007E0E7E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</w:p>
    <w:p w:rsidR="00076B49" w:rsidRPr="00076B49" w:rsidRDefault="009D10DC" w:rsidP="007E0E7E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076B49" w:rsidRPr="00076B49">
        <w:rPr>
          <w:rFonts w:ascii="Times New Roman" w:hAnsi="Times New Roman" w:cs="Times New Roman"/>
          <w:sz w:val="27"/>
          <w:szCs w:val="27"/>
        </w:rPr>
        <w:t>Приложение № 2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к Порядку санкционирования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расходов федеральных бюджетных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учреждений и федеральных автономных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учреждений, лицевые счета которым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 w:rsidRPr="00076B49">
        <w:rPr>
          <w:rFonts w:ascii="Times New Roman" w:hAnsi="Times New Roman" w:cs="Times New Roman"/>
          <w:sz w:val="27"/>
          <w:szCs w:val="27"/>
        </w:rPr>
        <w:t>открыты</w:t>
      </w:r>
      <w:proofErr w:type="gramEnd"/>
      <w:r w:rsidRPr="00076B49">
        <w:rPr>
          <w:rFonts w:ascii="Times New Roman" w:hAnsi="Times New Roman" w:cs="Times New Roman"/>
          <w:sz w:val="27"/>
          <w:szCs w:val="27"/>
        </w:rPr>
        <w:t xml:space="preserve"> в территориальных органах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Федерального казначейства, источником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 xml:space="preserve">финансового </w:t>
      </w:r>
      <w:proofErr w:type="gramStart"/>
      <w:r w:rsidRPr="00076B49">
        <w:rPr>
          <w:rFonts w:ascii="Times New Roman" w:hAnsi="Times New Roman" w:cs="Times New Roman"/>
          <w:sz w:val="27"/>
          <w:szCs w:val="27"/>
        </w:rPr>
        <w:t>обеспечения</w:t>
      </w:r>
      <w:proofErr w:type="gramEnd"/>
      <w:r w:rsidRPr="00076B49">
        <w:rPr>
          <w:rFonts w:ascii="Times New Roman" w:hAnsi="Times New Roman" w:cs="Times New Roman"/>
          <w:sz w:val="27"/>
          <w:szCs w:val="27"/>
        </w:rPr>
        <w:t xml:space="preserve"> которых являются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субсидии, полученные в соответствии</w:t>
      </w:r>
    </w:p>
    <w:p w:rsidR="00760117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с абзацем вторым пункта 1 статьи</w:t>
      </w:r>
      <w:r w:rsidR="00760117">
        <w:rPr>
          <w:rFonts w:ascii="Times New Roman" w:hAnsi="Times New Roman" w:cs="Times New Roman"/>
          <w:sz w:val="27"/>
          <w:szCs w:val="27"/>
        </w:rPr>
        <w:t xml:space="preserve"> </w:t>
      </w:r>
      <w:r w:rsidRPr="00076B49">
        <w:rPr>
          <w:rFonts w:ascii="Times New Roman" w:hAnsi="Times New Roman" w:cs="Times New Roman"/>
          <w:sz w:val="27"/>
          <w:szCs w:val="27"/>
        </w:rPr>
        <w:t>78.1</w:t>
      </w:r>
      <w:r w:rsidR="00203C3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76B49" w:rsidRPr="00076B49" w:rsidRDefault="00203C3B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и пунктом 1 статьи 78.2 </w:t>
      </w:r>
      <w:r w:rsidR="00076B49" w:rsidRPr="00076B49">
        <w:rPr>
          <w:rFonts w:ascii="Times New Roman" w:hAnsi="Times New Roman" w:cs="Times New Roman"/>
          <w:sz w:val="27"/>
          <w:szCs w:val="27"/>
        </w:rPr>
        <w:t>Бюджетного кодекса</w:t>
      </w:r>
    </w:p>
    <w:p w:rsidR="00203C3B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>Российской Федерации</w:t>
      </w:r>
      <w:r w:rsidR="00203C3B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203C3B" w:rsidRDefault="00203C3B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утвержденному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приказом </w:t>
      </w:r>
    </w:p>
    <w:p w:rsidR="00076B49" w:rsidRPr="00076B49" w:rsidRDefault="00203C3B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Минфина России</w:t>
      </w: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 xml:space="preserve">от 16 июля 2010 г.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076B49">
        <w:rPr>
          <w:rFonts w:ascii="Times New Roman" w:hAnsi="Times New Roman" w:cs="Times New Roman"/>
          <w:sz w:val="27"/>
          <w:szCs w:val="27"/>
        </w:rPr>
        <w:t xml:space="preserve"> 72н</w:t>
      </w:r>
    </w:p>
    <w:p w:rsidR="00AC2B0A" w:rsidRDefault="00AC2B0A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</w:p>
    <w:p w:rsidR="0033069D" w:rsidRDefault="0033069D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</w:p>
    <w:p w:rsidR="00A113C9" w:rsidRDefault="00A113C9" w:rsidP="00076B49">
      <w:pPr>
        <w:widowControl w:val="0"/>
        <w:autoSpaceDE w:val="0"/>
        <w:autoSpaceDN w:val="0"/>
        <w:adjustRightInd w:val="0"/>
        <w:spacing w:after="0" w:line="440" w:lineRule="atLeast"/>
        <w:ind w:firstLine="539"/>
        <w:jc w:val="right"/>
        <w:rPr>
          <w:rFonts w:ascii="Times New Roman" w:hAnsi="Times New Roman" w:cs="Times New Roman"/>
          <w:sz w:val="27"/>
          <w:szCs w:val="27"/>
        </w:rPr>
      </w:pPr>
    </w:p>
    <w:p w:rsidR="00076B49" w:rsidRPr="00076B49" w:rsidRDefault="00076B49" w:rsidP="00076B49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sz w:val="27"/>
          <w:szCs w:val="27"/>
        </w:rPr>
      </w:pPr>
      <w:r w:rsidRPr="00076B49">
        <w:rPr>
          <w:rFonts w:ascii="Times New Roman" w:hAnsi="Times New Roman" w:cs="Times New Roman"/>
          <w:sz w:val="27"/>
          <w:szCs w:val="27"/>
        </w:rPr>
        <w:t xml:space="preserve">Перечень кодов целей субсидий, </w:t>
      </w:r>
      <w:r>
        <w:rPr>
          <w:rFonts w:ascii="Times New Roman" w:hAnsi="Times New Roman" w:cs="Times New Roman"/>
          <w:sz w:val="27"/>
          <w:szCs w:val="27"/>
        </w:rPr>
        <w:br/>
      </w:r>
      <w:r w:rsidRPr="00076B49">
        <w:rPr>
          <w:rFonts w:ascii="Times New Roman" w:hAnsi="Times New Roman" w:cs="Times New Roman"/>
          <w:sz w:val="27"/>
          <w:szCs w:val="27"/>
        </w:rPr>
        <w:t xml:space="preserve">предоставляемых федеральным </w:t>
      </w:r>
      <w:r w:rsidR="00E20E87">
        <w:rPr>
          <w:rFonts w:ascii="Times New Roman" w:hAnsi="Times New Roman" w:cs="Times New Roman"/>
          <w:sz w:val="27"/>
          <w:szCs w:val="27"/>
        </w:rPr>
        <w:t xml:space="preserve">государственным </w:t>
      </w:r>
      <w:r w:rsidRPr="00076B49">
        <w:rPr>
          <w:rFonts w:ascii="Times New Roman" w:hAnsi="Times New Roman" w:cs="Times New Roman"/>
          <w:sz w:val="27"/>
          <w:szCs w:val="27"/>
        </w:rPr>
        <w:t xml:space="preserve">бюджетным </w:t>
      </w:r>
      <w:r w:rsidR="00760117">
        <w:rPr>
          <w:rFonts w:ascii="Times New Roman" w:hAnsi="Times New Roman" w:cs="Times New Roman"/>
          <w:sz w:val="27"/>
          <w:szCs w:val="27"/>
        </w:rPr>
        <w:br/>
      </w:r>
      <w:r w:rsidRPr="00076B49">
        <w:rPr>
          <w:rFonts w:ascii="Times New Roman" w:hAnsi="Times New Roman" w:cs="Times New Roman"/>
          <w:sz w:val="27"/>
          <w:szCs w:val="27"/>
        </w:rPr>
        <w:t xml:space="preserve">и автономным учреждениям в соответствии с абзацем вторым пункта 1 статьи 78.1 </w:t>
      </w:r>
      <w:r w:rsidR="00760117">
        <w:rPr>
          <w:rFonts w:ascii="Times New Roman" w:hAnsi="Times New Roman" w:cs="Times New Roman"/>
          <w:sz w:val="27"/>
          <w:szCs w:val="27"/>
        </w:rPr>
        <w:br/>
      </w:r>
      <w:r w:rsidR="00CF05AC">
        <w:rPr>
          <w:rFonts w:ascii="Times New Roman" w:hAnsi="Times New Roman" w:cs="Times New Roman"/>
          <w:sz w:val="27"/>
          <w:szCs w:val="27"/>
        </w:rPr>
        <w:t xml:space="preserve">и пунктом 1 статьи 78.2 </w:t>
      </w:r>
      <w:r w:rsidRPr="00076B49">
        <w:rPr>
          <w:rFonts w:ascii="Times New Roman" w:hAnsi="Times New Roman" w:cs="Times New Roman"/>
          <w:sz w:val="27"/>
          <w:szCs w:val="27"/>
        </w:rPr>
        <w:t>Бюджетного кодекса Российской Федерации</w:t>
      </w:r>
    </w:p>
    <w:p w:rsidR="00D03067" w:rsidRDefault="00D03067" w:rsidP="00076B49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1022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8115"/>
        <w:gridCol w:w="1418"/>
      </w:tblGrid>
      <w:tr w:rsidR="00DB6B04" w:rsidRPr="009D10DC" w:rsidTr="009D10DC">
        <w:trPr>
          <w:trHeight w:val="300"/>
          <w:tblHeader/>
        </w:trPr>
        <w:tc>
          <w:tcPr>
            <w:tcW w:w="689" w:type="dxa"/>
            <w:vAlign w:val="center"/>
            <w:hideMark/>
          </w:tcPr>
          <w:p w:rsidR="00DB6B04" w:rsidRPr="009D10DC" w:rsidRDefault="00DB6B04" w:rsidP="00A113C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D10D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№ </w:t>
            </w:r>
            <w:proofErr w:type="gramStart"/>
            <w:r w:rsidRPr="009D10D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gramEnd"/>
            <w:r w:rsidRPr="009D10D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/п</w:t>
            </w:r>
          </w:p>
        </w:tc>
        <w:tc>
          <w:tcPr>
            <w:tcW w:w="8115" w:type="dxa"/>
            <w:vAlign w:val="center"/>
            <w:hideMark/>
          </w:tcPr>
          <w:p w:rsidR="00DB6B04" w:rsidRPr="009D10DC" w:rsidRDefault="00DB6B04" w:rsidP="00A113C9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D10D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цели</w:t>
            </w:r>
          </w:p>
        </w:tc>
        <w:tc>
          <w:tcPr>
            <w:tcW w:w="1418" w:type="dxa"/>
            <w:vAlign w:val="center"/>
            <w:hideMark/>
          </w:tcPr>
          <w:p w:rsidR="00DB6B04" w:rsidRPr="009D10DC" w:rsidRDefault="00DB6B04" w:rsidP="00C61720">
            <w:pPr>
              <w:spacing w:after="0" w:line="300" w:lineRule="exac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9D10D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 xml:space="preserve">Код </w:t>
            </w:r>
            <w:r w:rsidR="00C61720" w:rsidRPr="009D10D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субсидии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4434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Субсидии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в целях выплаты денежного довольствия военнослужащим, освобожденным от воинских должностей и находящимся в распоряжении начальников учреждений, за исключением периодов временного исполнения ими обязанностей по вакантным воинским должностям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01-01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4434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выплаты единовременной денежной помощи военнослужащим, гражданскому персоналу Вооруженных Сил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01-02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C056D5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выплат работникам федеральных государственных учреждений по решению федерального органа исполнительной власти за особые достижения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01-03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C056D5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056D5">
              <w:rPr>
                <w:rFonts w:ascii="Times New Roman" w:hAnsi="Times New Roman" w:cs="Times New Roman"/>
                <w:sz w:val="27"/>
                <w:szCs w:val="27"/>
              </w:rPr>
              <w:t>Субсидии в целях выплаты выходного пособия женам военнослужащих в случаях, когда расторжение ими трудового договора обусловлено перемещением военнослужащих к новому месту военной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01-04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C056D5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056D5">
              <w:rPr>
                <w:rFonts w:ascii="Times New Roman" w:hAnsi="Times New Roman" w:cs="Times New Roman"/>
                <w:sz w:val="27"/>
                <w:szCs w:val="27"/>
              </w:rPr>
              <w:t>Субсидии в целях компенсации расходов на оплату стоимости проезда и провоза багажа к месту использования отпуска и обратно для лиц, работающих в федеральных государственных учреждениях, расположенных в районах Крайнего Севера и приравненных к ним местностях, и членов их семей</w:t>
            </w:r>
            <w:r w:rsidR="008079FC" w:rsidRPr="00C056D5">
              <w:rPr>
                <w:rFonts w:ascii="Times New Roman" w:hAnsi="Times New Roman" w:cs="Times New Roman"/>
                <w:sz w:val="27"/>
                <w:szCs w:val="27"/>
              </w:rPr>
              <w:t>, а также военнослужащих и членов 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02-01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8079F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ежемесячной компенсационной выплаты по оплате жилых помещений, коммунальных услуг (отопления и освещения) работникам,</w:t>
            </w:r>
            <w:r w:rsidR="008079FC">
              <w:rPr>
                <w:rFonts w:ascii="Times New Roman" w:hAnsi="Times New Roman" w:cs="Times New Roman"/>
                <w:sz w:val="27"/>
                <w:szCs w:val="27"/>
              </w:rPr>
              <w:t xml:space="preserve"> в том числе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проживающим и работающим по трудовому договору в сельских населенных пунктах, рабочих поселках (поселках городского типа), состоящим в штате по основному месту работы в федеральных государственных учреждениях, в том числе медицинским и фармацевтическим работникам, педагогическим работникам (учителям)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02-02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единовременной компенсационной выплаты </w:t>
            </w: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работникам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проживающим и работающим в сельских населённых пунктах, рабочих посёлках (посёлках городского типа)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02-03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компенсации стоимости санаторных путевок и проезда к месту санаторно-курортного лечения (туда и обратно) по территории Российской Федерации гражданам, занятым на работах с особыми условиями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02-04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денежных выплат и предоставления бесплатного питания донорам крови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02-05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компенсационных выплат, не предусмотренных иными целевыми субсидиями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02-06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осуществления мероприятий по капитальному ремонту объектов недвижимого имущества, находящегося в оперативном управлении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03-01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осуществления мероприятий по реставрации </w:t>
            </w:r>
            <w:r w:rsidRPr="0033069D">
              <w:rPr>
                <w:rFonts w:ascii="Times New Roman" w:hAnsi="Times New Roman" w:cs="Times New Roman"/>
                <w:sz w:val="27"/>
                <w:szCs w:val="27"/>
              </w:rPr>
              <w:t xml:space="preserve">объектов недвижимого имущества (за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исключением реконструкции с элементами реставрации)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03-02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осуществления мероприятий по капитальному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ремонту объектов движимого имущества, находящегося в оперативном управлении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03-03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мероприятий по реставрации объектов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03-04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работ по консервации объектов недвижимого имущества, за исключением объектов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03-05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работ по консервации объектов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03-06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работ по консервации объектов 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03-07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работ по обследованию технического состояния объектов, подлежащих реконструкции или капитальному ремонту  с целью составления дефектных ведомостей, определения плана ремонтных (реставрационных)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03-08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обследований технического состояния объектов незавершенного строительства (в том числе законсервированных) с целью принятия решения о продолжении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03-09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выполнения инженерных изысканий, подготовки проектной документации для капитального ремонта объектов капитального строительства и выполнение инженерных изысканий, необходимых для подготовки такой проектной документации, а также проведение государственной экспертизы указанной проектной документации и результатов указанных инженерных изысканий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03-10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энергетического обследования  и получения энергетического паспорта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03-11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реализации мероприятий по ядерной, радиационной, промышленной и пожарной безопасности, физической защиты объектов использования атомной энергии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03-12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проведения работ по подключению к линиям связи, электро- и теплоснабжения, сетям инженерно-технического обеспечения, в том числе для увеличения потребляемой мощности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(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в случае если расходы на проведение указанных работ не включены в расходы на осуществление капитальных вложений)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03-13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благоустройства земельных участков, находящихся в пользовании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03-14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мероприятий по обеспечению охраны лесов от пожаров, природных комплексов и объектов на территориях особо охраняемых природных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03-15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природоохранных мероприятий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03-16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содержания имущества, не предусмотренные иными целевыми субсидиями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03-17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работ по предотвращению чрезвычайных ситуаций, связанных со стихийными бедствиями или природными явлениями  (в том числе на проведение противопаводковых мероприятий)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03-18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03-19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ликвидации последствий чрезвычайных ситуаций в иностранных государствах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03-20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обеспечения эвакуации российских граждан из зарубежных госуда</w:t>
            </w: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рств в сл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учае возникновения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04-01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обеспечения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04-02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реализации мероприятий по инновационному развитию здравоохранения, в том числе экспериментальной медицине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04-03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реализации мероприятий по развитию службы крови (организации донорства крови, заготовки, хранения и обеспечения безопасности донорской крови)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04-04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реализации мероприятий, направленных на обследование населения с целью выявления туберкулеза, лечение больных туберкулезом, профилактические мероприятия по предупреждению туберкулеза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04-05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реализации мероприятий по борьбе с эпидемиями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04-06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выполнения мероприятий по мобилизационной подготовке и гражданской обороне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04-07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реализации мероприятий по созданию специализированных обучающих центров, в том числе симуляционных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04-08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39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реализации мероприятий в области информационных технологий, включая внедрение современных информационных систем в федеральных государственных бюджетных и автономных учреждениях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04-09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реализации мероприятий по подготовке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высококвалифицированных кадров и повышению квалификации кадров, в том числе стажировке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04-10</w:t>
            </w:r>
          </w:p>
        </w:tc>
      </w:tr>
      <w:tr w:rsidR="004E0A6C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E1501C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реализации </w:t>
            </w: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не предусмотренных иными целевыми субсидиями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0A6C" w:rsidRPr="00DB6B04" w:rsidRDefault="004E0A6C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04-11</w:t>
            </w:r>
          </w:p>
        </w:tc>
      </w:tr>
      <w:tr w:rsidR="007944F6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966AFD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оказания федеральным государственным учреждениям дополнительной государственной поддержки в области культуры, искусства и средств массовой информации, в том числе реализация программ развития федеральных государственных учреждений культуры, искусства 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966AF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05-01</w:t>
            </w:r>
          </w:p>
        </w:tc>
      </w:tr>
      <w:tr w:rsidR="007944F6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966AFD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оказания федеральным государственным учреждениям дополнительной государственной поддержки в области образования и науки, в том числе реализация программ развития федеральных государственных учреждений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966AF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05-02</w:t>
            </w:r>
          </w:p>
        </w:tc>
      </w:tr>
      <w:tr w:rsidR="007944F6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966AFD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оказания федеральным государственным учреждениям дополнительной государственной поддержки на проведение мероприятий по развитию, в том числе материально-технической базы и кадрового потенциала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DB6B04" w:rsidRDefault="007944F6" w:rsidP="00966AF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05-03</w:t>
            </w:r>
          </w:p>
        </w:tc>
      </w:tr>
      <w:tr w:rsidR="007944F6" w:rsidRPr="00C056D5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A54848" w:rsidRDefault="007944F6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45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A54848" w:rsidRDefault="007944F6" w:rsidP="007944F6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Субсидия в целях оказания федеральным государственным учреждениям дополнительной государственной поддержки на проведение мероприятий по патриотическому воспитанию граждан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944F6" w:rsidRPr="00A54848" w:rsidRDefault="007944F6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05-04</w:t>
            </w:r>
          </w:p>
        </w:tc>
      </w:tr>
      <w:tr w:rsidR="0042245B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выплаты стипендий  обучающимся (студентам, ин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тернам, ординаторам, курсантам, адъюнктам, аспирантам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и  докторантам)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06-01</w:t>
            </w:r>
          </w:p>
        </w:tc>
      </w:tr>
      <w:tr w:rsidR="0042245B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Default="0042245B" w:rsidP="004561B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идии в целях выплаты студентам,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аспирантам и докторантам стипендии  Президента  Российской  Федерации  и  специальных государственных   стипендий  Правительства  Российской  </w:t>
            </w:r>
          </w:p>
          <w:p w:rsidR="0042245B" w:rsidRPr="00DB6B04" w:rsidRDefault="0042245B" w:rsidP="004561B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Федерации 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06-02</w:t>
            </w:r>
          </w:p>
        </w:tc>
      </w:tr>
      <w:tr w:rsidR="0042245B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48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предоставления ежемесячных денежных выплат академикам и членам-корреспондентам Российской академии наук и государственных академий наук в соответствии с их численностью и размерами выплат, установленными Правительством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06-03</w:t>
            </w:r>
          </w:p>
        </w:tc>
      </w:tr>
      <w:tr w:rsidR="0042245B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компенсации расходов на проезд граждан, поступающих в военные образовательные учреждения профессионального образования, суворовские военные, нахимовские военно-морские, президентские кадетские училища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06-04</w:t>
            </w:r>
          </w:p>
        </w:tc>
      </w:tr>
      <w:tr w:rsidR="0042245B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предоставления грантов юридическим и физическим лицам, в том числе грантов Президента Российской Федерации и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245B" w:rsidRPr="00DB6B04" w:rsidRDefault="0042245B" w:rsidP="004561B0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06-05</w:t>
            </w:r>
          </w:p>
        </w:tc>
      </w:tr>
      <w:tr w:rsidR="00A54848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предоставления займов юридическим лицам и индивидуальным предпринимателям в целях финансового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обеспечения проектов, направленных на разработку и внедрение на производственных предприятиях перспективных технол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огий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(в том числе базовых отраслевых технологий), учитывающих принципы наилучших доступных технологий, на создание, завершение разработки и внедрение в производство новой высокотехнологичной конкурентоспособной промышленной продукции, на разработку финансово-экономического, технико-экономического, проектно-инженерного и других видов анализа, экспертиз и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обоснований, необходимых для дальнейшей реализации производственно-технологических проектов с привлечением банковского кредитования и средств частных инвесторов, на реализацию технологических и промышленных проектов, осуществляемых по приоритетным направлениям российской промышленности, в том числе, направленных на импортозамещение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52204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06-06</w:t>
            </w:r>
          </w:p>
        </w:tc>
      </w:tr>
      <w:tr w:rsidR="00A54848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A16E4F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предоставления грантов в форме субсидий из федерального бюджета, в том числе гранты Президента Российской Федерации и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52204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06-07</w:t>
            </w:r>
          </w:p>
        </w:tc>
      </w:tr>
      <w:tr w:rsidR="00A54848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A16E4F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компенсации расходов, связанных с оказанием помощи гражданам других государств и лицам без гражданства, постоянно проживавшим на территории другого государства, вынужденно покинувшим территорию своей страны и прибывшим на территорию Российской Федерации в экстренном массовом порядке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52204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06-08</w:t>
            </w:r>
          </w:p>
        </w:tc>
      </w:tr>
      <w:tr w:rsidR="00A54848" w:rsidRPr="00DB6B04" w:rsidTr="008159E4">
        <w:trPr>
          <w:trHeight w:val="77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A16E4F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подготовки и проведения олимпиад, в том числе международных олимпиад школьников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52204D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06-09</w:t>
            </w:r>
          </w:p>
        </w:tc>
      </w:tr>
      <w:tr w:rsidR="00A54848" w:rsidRPr="00DB6B04" w:rsidTr="008159E4">
        <w:trPr>
          <w:trHeight w:val="323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A16E4F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выплаты вознаграждения (премий) российским спортсменам по итогам выступлений на Олимпийских играх, Паралимпийских играх, Сурдлимпийских играх, Европейских играх, на чемпионатах мира и Европы, на Всемирных универсиадах, тренерам и специалистам в области физической культуры и спорта, входящим в составы спортивных сборных команд Российской Федерации, обеспечивших подготовку спортсменов - победителей и призеров Олимпийских игр, Паралимпийских игр, Сурдлимпийских игр, Европейских игр, чемпионатов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мира и Европы, Всемирных универсиад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A54848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06-10</w:t>
            </w:r>
          </w:p>
        </w:tc>
      </w:tr>
      <w:tr w:rsidR="00A54848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8159E4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приобретения особо ценного движимого имущества, за исключением оборудования, транспортных средств, нематериальных активов в целях обеспечения основных видов деятельности федерального государственного учреждения, предусмотренных его уставом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F41C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07-01</w:t>
            </w:r>
          </w:p>
        </w:tc>
      </w:tr>
      <w:tr w:rsidR="00A54848" w:rsidRPr="00DB6B04" w:rsidTr="008159E4">
        <w:trPr>
          <w:trHeight w:val="6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57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F41CE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приобретения объектов особо ценного движимого имущества в части оборудования </w:t>
            </w:r>
            <w:r w:rsidRPr="00AA28EC">
              <w:rPr>
                <w:rFonts w:ascii="Times New Roman" w:hAnsi="Times New Roman" w:cs="Times New Roman"/>
                <w:sz w:val="27"/>
                <w:szCs w:val="27"/>
              </w:rPr>
              <w:t>в целях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обеспечения основных видов деятельности федерального государственного учреждения, предусмотренных его уставом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F41CE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07-02</w:t>
            </w:r>
          </w:p>
        </w:tc>
      </w:tr>
      <w:tr w:rsidR="00A54848" w:rsidRPr="00DB6B04" w:rsidTr="008159E4">
        <w:trPr>
          <w:trHeight w:val="7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A4BE7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приобретения объектов особо ценного движимого имущества в части транспортных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A4BE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07-03</w:t>
            </w:r>
          </w:p>
        </w:tc>
      </w:tr>
      <w:tr w:rsidR="00A54848" w:rsidRPr="00DB6B04" w:rsidTr="008159E4">
        <w:trPr>
          <w:trHeight w:val="10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A4BE7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пополнения фондов библиотек (приобретение книгоиздательской и иной продукции для пополнения библиотечных фондов)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A4BE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07-04</w:t>
            </w:r>
          </w:p>
        </w:tc>
      </w:tr>
      <w:tr w:rsidR="00A54848" w:rsidRPr="00DB6B04" w:rsidTr="008159E4">
        <w:trPr>
          <w:trHeight w:val="110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A4BE7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модернизации объектов нефинансовых активов, отнесенных к движимому имуществу, за исключением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A4BE7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07-05</w:t>
            </w:r>
          </w:p>
        </w:tc>
      </w:tr>
      <w:tr w:rsidR="00A54848" w:rsidRPr="00DB6B04" w:rsidTr="008159E4">
        <w:trPr>
          <w:trHeight w:val="11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A54848" w:rsidRDefault="00A54848" w:rsidP="00A54848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Субсидии в целях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A54848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07-06</w:t>
            </w:r>
          </w:p>
        </w:tc>
      </w:tr>
      <w:tr w:rsidR="00A54848" w:rsidRPr="00DB6B04" w:rsidTr="008159E4">
        <w:trPr>
          <w:trHeight w:val="72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приобретения особо ценного движимого имущества, в части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08-01</w:t>
            </w:r>
          </w:p>
        </w:tc>
      </w:tr>
      <w:tr w:rsidR="00A54848" w:rsidRPr="00DB6B04" w:rsidTr="008159E4">
        <w:trPr>
          <w:trHeight w:val="74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модернизации объектов нефинансовых активов, в части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08-02</w:t>
            </w:r>
          </w:p>
        </w:tc>
      </w:tr>
      <w:tr w:rsidR="00A54848" w:rsidRPr="00DB6B04" w:rsidTr="009D10DC">
        <w:trPr>
          <w:trHeight w:val="8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капитальных вложений в строительство, реконструкцию, в том числе с элементами реставрации, техническое перевооружение объектов капитального строительства государственной собственности Российской Федерации (за исключением разработки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проведения государственной экспертизы проектной документации и результатов инженерных изысканий, технологического и ценового аудита инвестиционных проектов, проверки достоверности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определения сметной стоимости объектов капитального строительства и организации проведения иных работ, предшествующих строительству, реконструкции, в том числе с элементами реставрации, техническому перевооружению объектов капитального строительства, предусмотренных сводным сметным расчетом стоимости строительства), включая приобретение земельных участков под строительство</w:t>
            </w:r>
          </w:p>
          <w:p w:rsidR="008159E4" w:rsidRPr="00DB6B04" w:rsidRDefault="008159E4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09-01</w:t>
            </w:r>
          </w:p>
        </w:tc>
      </w:tr>
      <w:tr w:rsidR="00A54848" w:rsidRPr="00DB6B04" w:rsidTr="008159E4">
        <w:trPr>
          <w:trHeight w:val="111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разработки проектной документации на объекты капитального строительства и проведения инженерных изысканий, необходимых для подготовки такой проектной документации, проведение государственной экспертизы проектной документации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 результатов инженерных изысканий, технологического и ценового аудита инвестиционных проектов, проверки достоверности определения сметной стоимости объектов капитального строительства и организация проведения иных работ, предшествующих строительству, реконструкции, в том числе с элементами реставрации, техническому перевооружению объектов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капитального строительства, </w:t>
            </w:r>
            <w:proofErr w:type="gramStart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предусмотренных</w:t>
            </w:r>
            <w:proofErr w:type="gramEnd"/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сводным сметным расчетом стоимости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09-02</w:t>
            </w:r>
          </w:p>
        </w:tc>
      </w:tr>
      <w:tr w:rsidR="00A54848" w:rsidRPr="00DB6B04" w:rsidTr="008159E4">
        <w:trPr>
          <w:trHeight w:val="1094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приобретения объектов недвижимого имущества в государственную собственность Российской Федерации, включая земельные участки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09-03</w:t>
            </w:r>
          </w:p>
        </w:tc>
      </w:tr>
      <w:tr w:rsidR="00A54848" w:rsidRPr="00DB6B04" w:rsidTr="008159E4">
        <w:trPr>
          <w:trHeight w:val="235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8159E4" w:rsidRDefault="00A54848" w:rsidP="00FD7855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Субсидии в целях погашения задолженности по денежным обязательствам федерального государственного учреждения, возникшим до 01.01.2011, а также в силу принятия решений о реорганизации или изменении типа федерального казенного учреждения в целях создания федерального бюджетного или автономного учреждения, в том числе по судебным актам, вступившим в законную силу, исполнительным документам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8079FC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10-01</w:t>
            </w:r>
          </w:p>
        </w:tc>
      </w:tr>
      <w:tr w:rsidR="00A54848" w:rsidRPr="00DB6B04" w:rsidTr="008159E4">
        <w:trPr>
          <w:trHeight w:val="10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A54848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Субсидии в целях реализации нормативных правовых актов Президента Российской Федерации и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A54848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54848">
              <w:rPr>
                <w:rFonts w:ascii="Times New Roman" w:hAnsi="Times New Roman" w:cs="Times New Roman"/>
                <w:sz w:val="27"/>
                <w:szCs w:val="27"/>
              </w:rPr>
              <w:t>10-02</w:t>
            </w:r>
          </w:p>
        </w:tc>
      </w:tr>
      <w:tr w:rsidR="00A54848" w:rsidRPr="00DB6B04" w:rsidTr="008159E4">
        <w:trPr>
          <w:trHeight w:val="146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осуществления издательской деятельности для федерального органа государственной власти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>осуществляющ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 xml:space="preserve"> функции и полномочия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учредителя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10-03</w:t>
            </w:r>
          </w:p>
        </w:tc>
      </w:tr>
      <w:tr w:rsidR="00A54848" w:rsidRPr="00DB6B04" w:rsidTr="008159E4">
        <w:trPr>
          <w:trHeight w:val="24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AA28EC" w:rsidRDefault="00A54848" w:rsidP="00CA0843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A28EC">
              <w:rPr>
                <w:rFonts w:ascii="Times New Roman" w:hAnsi="Times New Roman" w:cs="Times New Roman"/>
                <w:sz w:val="27"/>
                <w:szCs w:val="27"/>
              </w:rPr>
              <w:t xml:space="preserve">Субсидии в целях обеспечения работы федерального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органа государственной власти, 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>осуществляющ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 xml:space="preserve"> функции и полномочия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A28EC">
              <w:rPr>
                <w:rFonts w:ascii="Times New Roman" w:hAnsi="Times New Roman" w:cs="Times New Roman"/>
                <w:sz w:val="27"/>
                <w:szCs w:val="27"/>
              </w:rPr>
              <w:t>учредителя федерального государственного учреждения (организация закупок, торгов, аукционов, управление проектами, проведение анализа, мониторинга, экспертизы, информационно-аналитическое обеспечение, сбор и обработка статистической информации)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10-04</w:t>
            </w:r>
          </w:p>
        </w:tc>
      </w:tr>
      <w:tr w:rsidR="00A54848" w:rsidRPr="00DB6B04" w:rsidTr="008159E4">
        <w:trPr>
          <w:trHeight w:val="138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копирования и подготовки документов для федерального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органа государственной власти, 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>осуществляющ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 xml:space="preserve"> функции и полномочия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учредителя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10-05</w:t>
            </w:r>
          </w:p>
        </w:tc>
      </w:tr>
      <w:tr w:rsidR="00A54848" w:rsidRPr="00DB6B04" w:rsidTr="008159E4">
        <w:trPr>
          <w:trHeight w:val="141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обработки телефонных вызовов федерального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органа государственной власти, 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>осуществляющ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 xml:space="preserve"> функции и полномочия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учредителя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10-06</w:t>
            </w:r>
          </w:p>
        </w:tc>
      </w:tr>
      <w:tr w:rsidR="00A54848" w:rsidRPr="00DB6B04" w:rsidTr="008159E4">
        <w:trPr>
          <w:trHeight w:val="168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организации мероприятий с участием федерального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органа государственной власти, 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>осуществляющ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его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 xml:space="preserve"> функции и полномочия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учредителя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учреждения (конференции, семинары, выставки, переговоры, встречи, совещания, съезды, конгрессы)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10-07</w:t>
            </w:r>
          </w:p>
        </w:tc>
      </w:tr>
      <w:tr w:rsidR="00A54848" w:rsidRPr="00DB6B04" w:rsidTr="008159E4">
        <w:trPr>
          <w:trHeight w:val="139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предоставления консультационных и методических услуг федеральному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органу государственной власти, 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>осуществляющ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ему</w:t>
            </w:r>
            <w:r w:rsidRPr="00EA75F8">
              <w:rPr>
                <w:rFonts w:ascii="Times New Roman" w:hAnsi="Times New Roman" w:cs="Times New Roman"/>
                <w:sz w:val="27"/>
                <w:szCs w:val="27"/>
              </w:rPr>
              <w:t xml:space="preserve"> функции и полномочия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учредителя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федерального государственного 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10-08</w:t>
            </w:r>
          </w:p>
        </w:tc>
      </w:tr>
      <w:tr w:rsidR="00A54848" w:rsidRPr="00DB6B04" w:rsidTr="008159E4">
        <w:trPr>
          <w:trHeight w:val="85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реализации мероприятий по разработке профессиональных стандартов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10-09</w:t>
            </w:r>
          </w:p>
        </w:tc>
      </w:tr>
      <w:tr w:rsidR="00A54848" w:rsidRPr="00DB6B04" w:rsidTr="008159E4">
        <w:trPr>
          <w:trHeight w:val="111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76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организационно-технического, информационного и методического обеспечения мероприятий, в том числе организация опросов и мониторингов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10-10</w:t>
            </w:r>
          </w:p>
        </w:tc>
      </w:tr>
      <w:tr w:rsidR="00A54848" w:rsidRPr="00DB6B04" w:rsidTr="008159E4">
        <w:trPr>
          <w:trHeight w:val="139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подготовки и проведения мероприятий, посвященных государственным праздникам и памятным датам, проводимых по решению Президента Российской Федерации,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10-11</w:t>
            </w:r>
          </w:p>
        </w:tc>
      </w:tr>
      <w:tr w:rsidR="00A54848" w:rsidRPr="00DB6B04" w:rsidTr="008159E4">
        <w:trPr>
          <w:trHeight w:val="142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78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59E4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подготовки и проведения мероприятий с участием Российской Федерации в международных организациях, форумах и встречах, проводимых по решению Президента Российской Федерации, Правительства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10-12</w:t>
            </w:r>
          </w:p>
        </w:tc>
      </w:tr>
      <w:tr w:rsidR="00A54848" w:rsidRPr="00DB6B04" w:rsidTr="008159E4">
        <w:trPr>
          <w:trHeight w:val="83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79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финансового обеспечения мероприятий по обеспечению мобилизационной готовности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10-13</w:t>
            </w:r>
          </w:p>
        </w:tc>
      </w:tr>
      <w:tr w:rsidR="00A54848" w:rsidRPr="00DB6B04" w:rsidTr="008159E4">
        <w:trPr>
          <w:trHeight w:val="421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 xml:space="preserve"> в целях пополнения резерва медицинского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10-14</w:t>
            </w:r>
          </w:p>
        </w:tc>
      </w:tr>
      <w:tr w:rsidR="00A54848" w:rsidRPr="00CD3677" w:rsidTr="008159E4">
        <w:trPr>
          <w:trHeight w:val="140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0A1474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Субсидии</w:t>
            </w:r>
            <w:r w:rsidRPr="00CD3677">
              <w:rPr>
                <w:rFonts w:ascii="Times New Roman" w:hAnsi="Times New Roman" w:cs="Times New Roman"/>
                <w:sz w:val="27"/>
                <w:szCs w:val="27"/>
              </w:rPr>
              <w:t xml:space="preserve"> в целях охраны объектов незавершенного строительства и территорий, используемых для их возведения, до приняти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CD3677">
              <w:rPr>
                <w:rFonts w:ascii="Times New Roman" w:hAnsi="Times New Roman" w:cs="Times New Roman"/>
                <w:sz w:val="27"/>
                <w:szCs w:val="27"/>
              </w:rPr>
              <w:t xml:space="preserve"> решения о консервации указанных объектов незавершенного 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10-15</w:t>
            </w:r>
          </w:p>
        </w:tc>
      </w:tr>
      <w:tr w:rsidR="00A54848" w:rsidRPr="00DB6B04" w:rsidTr="008159E4">
        <w:trPr>
          <w:trHeight w:val="84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82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ликвидационных и реорганизационных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10-16</w:t>
            </w:r>
          </w:p>
        </w:tc>
      </w:tr>
      <w:tr w:rsidR="00A54848" w:rsidRPr="00DB6B04" w:rsidTr="008159E4">
        <w:trPr>
          <w:trHeight w:val="687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83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мероприятий по завершению оформления прав на объекты недвижимого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10-17</w:t>
            </w:r>
          </w:p>
        </w:tc>
      </w:tr>
      <w:tr w:rsidR="00A54848" w:rsidRPr="00DB6B04" w:rsidTr="008159E4">
        <w:trPr>
          <w:trHeight w:val="113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осуществления мероприятий по содержанию законсервированных объектов капитального строительства государственной собственности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10-18</w:t>
            </w:r>
          </w:p>
        </w:tc>
      </w:tr>
      <w:tr w:rsidR="00A54848" w:rsidRPr="00DB6B04" w:rsidTr="009D10DC">
        <w:trPr>
          <w:trHeight w:val="90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85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E77093">
            <w:pPr>
              <w:spacing w:after="0" w:line="32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Субсидии в целях проведения работ по созданию локальной системы оповещения или комплексной системы экстренного оповещения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4848" w:rsidRPr="00DB6B04" w:rsidRDefault="00A54848" w:rsidP="00CB5252">
            <w:pPr>
              <w:spacing w:after="0" w:line="320" w:lineRule="exac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B6B04">
              <w:rPr>
                <w:rFonts w:ascii="Times New Roman" w:hAnsi="Times New Roman" w:cs="Times New Roman"/>
                <w:sz w:val="27"/>
                <w:szCs w:val="27"/>
              </w:rPr>
              <w:t>10-19</w:t>
            </w:r>
          </w:p>
        </w:tc>
      </w:tr>
    </w:tbl>
    <w:p w:rsidR="00A113C9" w:rsidRDefault="00A113C9" w:rsidP="008242C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sectPr w:rsidR="00A113C9" w:rsidSect="003A7FAA">
      <w:pgSz w:w="11906" w:h="16838"/>
      <w:pgMar w:top="1134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F8A" w:rsidRDefault="00833F8A" w:rsidP="00131293">
      <w:pPr>
        <w:spacing w:after="0" w:line="240" w:lineRule="auto"/>
      </w:pPr>
      <w:r>
        <w:separator/>
      </w:r>
    </w:p>
  </w:endnote>
  <w:endnote w:type="continuationSeparator" w:id="0">
    <w:p w:rsidR="00833F8A" w:rsidRDefault="00833F8A" w:rsidP="0013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F8A" w:rsidRDefault="00833F8A" w:rsidP="00131293">
      <w:pPr>
        <w:spacing w:after="0" w:line="240" w:lineRule="auto"/>
      </w:pPr>
      <w:r>
        <w:separator/>
      </w:r>
    </w:p>
  </w:footnote>
  <w:footnote w:type="continuationSeparator" w:id="0">
    <w:p w:rsidR="00833F8A" w:rsidRDefault="00833F8A" w:rsidP="00131293">
      <w:pPr>
        <w:spacing w:after="0" w:line="240" w:lineRule="auto"/>
      </w:pPr>
      <w:r>
        <w:continuationSeparator/>
      </w:r>
    </w:p>
  </w:footnote>
  <w:footnote w:id="1">
    <w:p w:rsidR="00161477" w:rsidRPr="002E5FD6" w:rsidRDefault="00161477" w:rsidP="00161477">
      <w:pPr>
        <w:spacing w:line="240" w:lineRule="exact"/>
        <w:jc w:val="both"/>
      </w:pPr>
      <w:r w:rsidRPr="00131293">
        <w:rPr>
          <w:rStyle w:val="a7"/>
          <w:sz w:val="20"/>
        </w:rPr>
        <w:footnoteRef/>
      </w:r>
      <w:r w:rsidRPr="00131293">
        <w:rPr>
          <w:sz w:val="20"/>
        </w:rPr>
        <w:t xml:space="preserve"> </w:t>
      </w:r>
      <w:proofErr w:type="gramStart"/>
      <w:r w:rsidRPr="00B424A6">
        <w:rPr>
          <w:rFonts w:ascii="Times New Roman" w:hAnsi="Times New Roman" w:cs="Times New Roman"/>
          <w:sz w:val="20"/>
        </w:rPr>
        <w:t xml:space="preserve">С изменениями, внесенными приказами Министерства финансов Российской Федерации от 9 августа 2011 г. № 98н (зарегистрирован в Министерстве юстиции Российской Федерации 30 сентября 2011 г., регистрационный номер </w:t>
      </w:r>
      <w:r>
        <w:rPr>
          <w:rFonts w:ascii="Times New Roman" w:hAnsi="Times New Roman" w:cs="Times New Roman"/>
          <w:sz w:val="20"/>
        </w:rPr>
        <w:t> </w:t>
      </w:r>
      <w:r w:rsidRPr="00B424A6">
        <w:rPr>
          <w:rFonts w:ascii="Times New Roman" w:hAnsi="Times New Roman" w:cs="Times New Roman"/>
          <w:sz w:val="20"/>
        </w:rPr>
        <w:t>21939; Российская газета, 2011, 7 октября), от 2 октября 2012 г. № 132н (зарегистрирован в Министерстве юстиции Российской Федерации 11 декабря 2012 г., регистрационный номер 26067;</w:t>
      </w:r>
      <w:proofErr w:type="gramEnd"/>
      <w:r w:rsidRPr="00B424A6">
        <w:rPr>
          <w:rFonts w:ascii="Times New Roman" w:hAnsi="Times New Roman" w:cs="Times New Roman"/>
          <w:sz w:val="20"/>
        </w:rPr>
        <w:t xml:space="preserve"> Российская газета, 2012, </w:t>
      </w:r>
      <w:r>
        <w:rPr>
          <w:rFonts w:ascii="Times New Roman" w:hAnsi="Times New Roman" w:cs="Times New Roman"/>
          <w:sz w:val="20"/>
        </w:rPr>
        <w:br/>
      </w:r>
      <w:r w:rsidRPr="00B424A6">
        <w:rPr>
          <w:rFonts w:ascii="Times New Roman" w:hAnsi="Times New Roman" w:cs="Times New Roman"/>
          <w:sz w:val="20"/>
        </w:rPr>
        <w:t>19 декабря), от 23 сентября 2013 г. № 98н (зарегистрирован в Министерстве юстиции Российской Федерации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br/>
      </w:r>
      <w:r w:rsidRPr="00B424A6">
        <w:rPr>
          <w:rFonts w:ascii="Times New Roman" w:hAnsi="Times New Roman" w:cs="Times New Roman"/>
          <w:sz w:val="20"/>
        </w:rPr>
        <w:t xml:space="preserve">21 ноября 2013 г., регистрационный номер 30423; Российская газета, 2013, 29 ноября), от 27 декабря 2013 г. № 140н (зарегистрирован в Министерстве юстиции Российской Федерации 11 февраля 2014 г., регистрационный номер 31279; </w:t>
      </w:r>
      <w:proofErr w:type="gramStart"/>
      <w:r w:rsidRPr="00B424A6">
        <w:rPr>
          <w:rFonts w:ascii="Times New Roman" w:hAnsi="Times New Roman" w:cs="Times New Roman"/>
          <w:sz w:val="20"/>
        </w:rPr>
        <w:t>Российская газета, 2014, 21 февраля)</w:t>
      </w:r>
      <w:r>
        <w:rPr>
          <w:rFonts w:ascii="Times New Roman" w:hAnsi="Times New Roman" w:cs="Times New Roman"/>
          <w:sz w:val="20"/>
        </w:rPr>
        <w:t xml:space="preserve">, от 17 декабря 2015 г. № </w:t>
      </w:r>
      <w:r w:rsidRPr="002E5FD6">
        <w:rPr>
          <w:rFonts w:ascii="Times New Roman" w:hAnsi="Times New Roman" w:cs="Times New Roman"/>
          <w:sz w:val="20"/>
        </w:rPr>
        <w:t>201н (зарегистрирован в Министерстве юстиции Российской Федерации 21 января 2016 г., регистрационный номер 40678; Официальный интернет-портал правовой информации http://www.pravo.gov.ru, 26 января 2016 г.)</w:t>
      </w:r>
      <w:r>
        <w:rPr>
          <w:rFonts w:ascii="Times New Roman" w:hAnsi="Times New Roman" w:cs="Times New Roman"/>
          <w:sz w:val="20"/>
        </w:rPr>
        <w:t>, от 16 февраля 2016 г. № 8</w:t>
      </w:r>
      <w:r w:rsidRPr="002E5FD6">
        <w:rPr>
          <w:rFonts w:ascii="Times New Roman" w:hAnsi="Times New Roman" w:cs="Times New Roman"/>
          <w:sz w:val="20"/>
        </w:rPr>
        <w:t>н</w:t>
      </w:r>
      <w:r>
        <w:rPr>
          <w:rFonts w:ascii="Times New Roman" w:hAnsi="Times New Roman" w:cs="Times New Roman"/>
          <w:sz w:val="20"/>
        </w:rPr>
        <w:t xml:space="preserve"> (</w:t>
      </w:r>
      <w:r w:rsidRPr="002E5FD6">
        <w:rPr>
          <w:rFonts w:ascii="Times New Roman" w:hAnsi="Times New Roman" w:cs="Times New Roman"/>
          <w:sz w:val="20"/>
        </w:rPr>
        <w:t>зарегистрирован в Министерств</w:t>
      </w:r>
      <w:r>
        <w:rPr>
          <w:rFonts w:ascii="Times New Roman" w:hAnsi="Times New Roman" w:cs="Times New Roman"/>
          <w:sz w:val="20"/>
        </w:rPr>
        <w:t xml:space="preserve">е юстиции Российской Федерации </w:t>
      </w:r>
      <w:r w:rsidRPr="002E5FD6">
        <w:rPr>
          <w:rFonts w:ascii="Times New Roman" w:hAnsi="Times New Roman" w:cs="Times New Roman"/>
          <w:sz w:val="20"/>
        </w:rPr>
        <w:t>1</w:t>
      </w:r>
      <w:r>
        <w:rPr>
          <w:rFonts w:ascii="Times New Roman" w:hAnsi="Times New Roman" w:cs="Times New Roman"/>
          <w:sz w:val="20"/>
        </w:rPr>
        <w:t>0</w:t>
      </w:r>
      <w:r w:rsidRPr="002E5FD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марта</w:t>
      </w:r>
      <w:r w:rsidRPr="002E5FD6">
        <w:rPr>
          <w:rFonts w:ascii="Times New Roman" w:hAnsi="Times New Roman" w:cs="Times New Roman"/>
          <w:sz w:val="20"/>
        </w:rPr>
        <w:t xml:space="preserve"> 2016 г., регистрационный номер </w:t>
      </w:r>
      <w:r>
        <w:rPr>
          <w:rFonts w:ascii="Times New Roman" w:hAnsi="Times New Roman" w:cs="Times New Roman"/>
          <w:sz w:val="20"/>
        </w:rPr>
        <w:t>41371</w:t>
      </w:r>
      <w:r w:rsidRPr="002E5FD6">
        <w:rPr>
          <w:rFonts w:ascii="Times New Roman" w:hAnsi="Times New Roman" w:cs="Times New Roman"/>
          <w:sz w:val="20"/>
        </w:rPr>
        <w:t>;</w:t>
      </w:r>
      <w:proofErr w:type="gramEnd"/>
      <w:r w:rsidRPr="002E5FD6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2E5FD6">
        <w:rPr>
          <w:rFonts w:ascii="Times New Roman" w:hAnsi="Times New Roman" w:cs="Times New Roman"/>
          <w:sz w:val="20"/>
        </w:rPr>
        <w:t xml:space="preserve">Официальный интернет-портал правовой информации http://www.pravo.gov.ru, </w:t>
      </w:r>
      <w:r>
        <w:rPr>
          <w:rFonts w:ascii="Times New Roman" w:hAnsi="Times New Roman" w:cs="Times New Roman"/>
          <w:sz w:val="20"/>
        </w:rPr>
        <w:t>15</w:t>
      </w:r>
      <w:r w:rsidRPr="002E5FD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марта</w:t>
      </w:r>
      <w:r w:rsidRPr="002E5FD6">
        <w:rPr>
          <w:rFonts w:ascii="Times New Roman" w:hAnsi="Times New Roman" w:cs="Times New Roman"/>
          <w:sz w:val="20"/>
        </w:rPr>
        <w:t xml:space="preserve"> 2016 г.</w:t>
      </w:r>
      <w:r>
        <w:rPr>
          <w:rFonts w:ascii="Times New Roman" w:hAnsi="Times New Roman" w:cs="Times New Roman"/>
          <w:sz w:val="20"/>
        </w:rPr>
        <w:t>)</w:t>
      </w:r>
      <w:r w:rsidRPr="002E5FD6">
        <w:rPr>
          <w:rFonts w:ascii="Times New Roman" w:hAnsi="Times New Roman" w:cs="Times New Roman"/>
          <w:sz w:val="2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474148"/>
      <w:docPartObj>
        <w:docPartGallery w:val="Page Numbers (Top of Page)"/>
        <w:docPartUnique/>
      </w:docPartObj>
    </w:sdtPr>
    <w:sdtEndPr/>
    <w:sdtContent>
      <w:p w:rsidR="008242C5" w:rsidRDefault="00824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8250370"/>
      <w:docPartObj>
        <w:docPartGallery w:val="Page Numbers (Top of Page)"/>
        <w:docPartUnique/>
      </w:docPartObj>
    </w:sdtPr>
    <w:sdtEndPr/>
    <w:sdtContent>
      <w:p w:rsidR="008242C5" w:rsidRDefault="00824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477">
          <w:rPr>
            <w:noProof/>
          </w:rPr>
          <w:t>2</w:t>
        </w:r>
        <w:r>
          <w:fldChar w:fldCharType="end"/>
        </w:r>
      </w:p>
    </w:sdtContent>
  </w:sdt>
  <w:p w:rsidR="008770FB" w:rsidRDefault="008770FB" w:rsidP="00203C3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93"/>
    <w:rsid w:val="000149D6"/>
    <w:rsid w:val="000177CE"/>
    <w:rsid w:val="00027759"/>
    <w:rsid w:val="00030690"/>
    <w:rsid w:val="000463BE"/>
    <w:rsid w:val="00054916"/>
    <w:rsid w:val="00055409"/>
    <w:rsid w:val="00064A56"/>
    <w:rsid w:val="00076B49"/>
    <w:rsid w:val="00077EE4"/>
    <w:rsid w:val="0008147D"/>
    <w:rsid w:val="00086AA1"/>
    <w:rsid w:val="00091DE7"/>
    <w:rsid w:val="000A1474"/>
    <w:rsid w:val="000A3C1D"/>
    <w:rsid w:val="000B21FB"/>
    <w:rsid w:val="000C3000"/>
    <w:rsid w:val="000C413A"/>
    <w:rsid w:val="000C69CF"/>
    <w:rsid w:val="000D55AC"/>
    <w:rsid w:val="000E50A4"/>
    <w:rsid w:val="001046ED"/>
    <w:rsid w:val="00106AEA"/>
    <w:rsid w:val="00110C00"/>
    <w:rsid w:val="00126D55"/>
    <w:rsid w:val="00131293"/>
    <w:rsid w:val="0013257A"/>
    <w:rsid w:val="001557FB"/>
    <w:rsid w:val="00161477"/>
    <w:rsid w:val="0017099D"/>
    <w:rsid w:val="001803E8"/>
    <w:rsid w:val="001952FE"/>
    <w:rsid w:val="001F0BA9"/>
    <w:rsid w:val="001F49D4"/>
    <w:rsid w:val="001F58DE"/>
    <w:rsid w:val="00202657"/>
    <w:rsid w:val="00203C3B"/>
    <w:rsid w:val="00207712"/>
    <w:rsid w:val="002229C6"/>
    <w:rsid w:val="00223322"/>
    <w:rsid w:val="002354FD"/>
    <w:rsid w:val="00236FA1"/>
    <w:rsid w:val="00257A94"/>
    <w:rsid w:val="002B1E8D"/>
    <w:rsid w:val="002C2D0F"/>
    <w:rsid w:val="002C390C"/>
    <w:rsid w:val="002D12C3"/>
    <w:rsid w:val="002D555A"/>
    <w:rsid w:val="002E5FD6"/>
    <w:rsid w:val="002F2D0A"/>
    <w:rsid w:val="002F390B"/>
    <w:rsid w:val="00323C3D"/>
    <w:rsid w:val="00325F27"/>
    <w:rsid w:val="00327D01"/>
    <w:rsid w:val="0033069D"/>
    <w:rsid w:val="00332CFF"/>
    <w:rsid w:val="003442D8"/>
    <w:rsid w:val="0036785E"/>
    <w:rsid w:val="00370549"/>
    <w:rsid w:val="00371AA9"/>
    <w:rsid w:val="003747D9"/>
    <w:rsid w:val="003771A5"/>
    <w:rsid w:val="00380E49"/>
    <w:rsid w:val="00382C59"/>
    <w:rsid w:val="003A7FAA"/>
    <w:rsid w:val="003C5CE3"/>
    <w:rsid w:val="003D1D2B"/>
    <w:rsid w:val="003D5DDF"/>
    <w:rsid w:val="003E03B9"/>
    <w:rsid w:val="003F48B5"/>
    <w:rsid w:val="003F732F"/>
    <w:rsid w:val="00406FA0"/>
    <w:rsid w:val="00420357"/>
    <w:rsid w:val="0042245B"/>
    <w:rsid w:val="00432FD3"/>
    <w:rsid w:val="00452F28"/>
    <w:rsid w:val="004561C4"/>
    <w:rsid w:val="004676AB"/>
    <w:rsid w:val="0047677D"/>
    <w:rsid w:val="00487AB2"/>
    <w:rsid w:val="004B3789"/>
    <w:rsid w:val="004D7F8F"/>
    <w:rsid w:val="004E0A6C"/>
    <w:rsid w:val="004E0E79"/>
    <w:rsid w:val="004F4B7D"/>
    <w:rsid w:val="00500C3E"/>
    <w:rsid w:val="00523879"/>
    <w:rsid w:val="00532294"/>
    <w:rsid w:val="00547256"/>
    <w:rsid w:val="0056493B"/>
    <w:rsid w:val="00570597"/>
    <w:rsid w:val="005A410A"/>
    <w:rsid w:val="005A57F9"/>
    <w:rsid w:val="005A6285"/>
    <w:rsid w:val="005B0682"/>
    <w:rsid w:val="005B5BBE"/>
    <w:rsid w:val="005C3507"/>
    <w:rsid w:val="00641D5F"/>
    <w:rsid w:val="00671D11"/>
    <w:rsid w:val="00683CFB"/>
    <w:rsid w:val="006C1A8B"/>
    <w:rsid w:val="006C6FF1"/>
    <w:rsid w:val="006D43E3"/>
    <w:rsid w:val="006E15B8"/>
    <w:rsid w:val="00756F57"/>
    <w:rsid w:val="00760117"/>
    <w:rsid w:val="0076186E"/>
    <w:rsid w:val="00762674"/>
    <w:rsid w:val="007944F6"/>
    <w:rsid w:val="007A6321"/>
    <w:rsid w:val="007E0E7E"/>
    <w:rsid w:val="007E2E72"/>
    <w:rsid w:val="008079FC"/>
    <w:rsid w:val="008159E4"/>
    <w:rsid w:val="008242C5"/>
    <w:rsid w:val="008318C4"/>
    <w:rsid w:val="00832DB5"/>
    <w:rsid w:val="00833F8A"/>
    <w:rsid w:val="0083416F"/>
    <w:rsid w:val="008468B9"/>
    <w:rsid w:val="008603B9"/>
    <w:rsid w:val="00871931"/>
    <w:rsid w:val="008770FB"/>
    <w:rsid w:val="008876E2"/>
    <w:rsid w:val="00892FA8"/>
    <w:rsid w:val="0089536C"/>
    <w:rsid w:val="008A0C53"/>
    <w:rsid w:val="008B508D"/>
    <w:rsid w:val="009075BA"/>
    <w:rsid w:val="00911D28"/>
    <w:rsid w:val="009213A9"/>
    <w:rsid w:val="009278BD"/>
    <w:rsid w:val="00945C1D"/>
    <w:rsid w:val="00957DAB"/>
    <w:rsid w:val="0097564A"/>
    <w:rsid w:val="00992801"/>
    <w:rsid w:val="009B62E9"/>
    <w:rsid w:val="009B7ED9"/>
    <w:rsid w:val="009C3214"/>
    <w:rsid w:val="009D10DC"/>
    <w:rsid w:val="009D621A"/>
    <w:rsid w:val="009D631E"/>
    <w:rsid w:val="009E35CB"/>
    <w:rsid w:val="009E7248"/>
    <w:rsid w:val="009F2E43"/>
    <w:rsid w:val="009F5249"/>
    <w:rsid w:val="009F54C4"/>
    <w:rsid w:val="00A04415"/>
    <w:rsid w:val="00A113C9"/>
    <w:rsid w:val="00A12A39"/>
    <w:rsid w:val="00A27CAA"/>
    <w:rsid w:val="00A415E2"/>
    <w:rsid w:val="00A525EF"/>
    <w:rsid w:val="00A54848"/>
    <w:rsid w:val="00A71280"/>
    <w:rsid w:val="00A74BCE"/>
    <w:rsid w:val="00A87BB2"/>
    <w:rsid w:val="00AA28EC"/>
    <w:rsid w:val="00AA2971"/>
    <w:rsid w:val="00AB082F"/>
    <w:rsid w:val="00AB49D3"/>
    <w:rsid w:val="00AB5706"/>
    <w:rsid w:val="00AC21BC"/>
    <w:rsid w:val="00AC2B0A"/>
    <w:rsid w:val="00AD46B0"/>
    <w:rsid w:val="00AE3CBA"/>
    <w:rsid w:val="00AF1676"/>
    <w:rsid w:val="00B30558"/>
    <w:rsid w:val="00B32F51"/>
    <w:rsid w:val="00B424A6"/>
    <w:rsid w:val="00B43576"/>
    <w:rsid w:val="00B62F90"/>
    <w:rsid w:val="00B82430"/>
    <w:rsid w:val="00B85584"/>
    <w:rsid w:val="00B87BA3"/>
    <w:rsid w:val="00B9760C"/>
    <w:rsid w:val="00BA2DC2"/>
    <w:rsid w:val="00BA7018"/>
    <w:rsid w:val="00BA7689"/>
    <w:rsid w:val="00BD23AB"/>
    <w:rsid w:val="00BE218F"/>
    <w:rsid w:val="00C056D5"/>
    <w:rsid w:val="00C05BD7"/>
    <w:rsid w:val="00C06647"/>
    <w:rsid w:val="00C43933"/>
    <w:rsid w:val="00C452B8"/>
    <w:rsid w:val="00C45906"/>
    <w:rsid w:val="00C5000A"/>
    <w:rsid w:val="00C50B4A"/>
    <w:rsid w:val="00C53F8A"/>
    <w:rsid w:val="00C60E68"/>
    <w:rsid w:val="00C61720"/>
    <w:rsid w:val="00C61F4C"/>
    <w:rsid w:val="00C71E33"/>
    <w:rsid w:val="00C752D7"/>
    <w:rsid w:val="00CA0843"/>
    <w:rsid w:val="00CB4EEF"/>
    <w:rsid w:val="00CB5252"/>
    <w:rsid w:val="00CB7A86"/>
    <w:rsid w:val="00CC4CE6"/>
    <w:rsid w:val="00CC6C43"/>
    <w:rsid w:val="00CD0C32"/>
    <w:rsid w:val="00CD3677"/>
    <w:rsid w:val="00CD6D1B"/>
    <w:rsid w:val="00CD7589"/>
    <w:rsid w:val="00CF05AC"/>
    <w:rsid w:val="00CF39D2"/>
    <w:rsid w:val="00D012A6"/>
    <w:rsid w:val="00D03067"/>
    <w:rsid w:val="00D04388"/>
    <w:rsid w:val="00D157A0"/>
    <w:rsid w:val="00D169A6"/>
    <w:rsid w:val="00D23FBC"/>
    <w:rsid w:val="00D32600"/>
    <w:rsid w:val="00D50558"/>
    <w:rsid w:val="00D71393"/>
    <w:rsid w:val="00D76B24"/>
    <w:rsid w:val="00D80DE4"/>
    <w:rsid w:val="00D84A54"/>
    <w:rsid w:val="00D86B65"/>
    <w:rsid w:val="00DB6B04"/>
    <w:rsid w:val="00DC1029"/>
    <w:rsid w:val="00DC71E7"/>
    <w:rsid w:val="00DD0459"/>
    <w:rsid w:val="00DD07D2"/>
    <w:rsid w:val="00DF3A07"/>
    <w:rsid w:val="00DF7301"/>
    <w:rsid w:val="00E00F22"/>
    <w:rsid w:val="00E20E87"/>
    <w:rsid w:val="00E340B2"/>
    <w:rsid w:val="00E34F2D"/>
    <w:rsid w:val="00E47927"/>
    <w:rsid w:val="00E57EF6"/>
    <w:rsid w:val="00E6683F"/>
    <w:rsid w:val="00E77093"/>
    <w:rsid w:val="00E965E8"/>
    <w:rsid w:val="00EA5E5B"/>
    <w:rsid w:val="00EA75F8"/>
    <w:rsid w:val="00EB0869"/>
    <w:rsid w:val="00F07618"/>
    <w:rsid w:val="00F24801"/>
    <w:rsid w:val="00F53C98"/>
    <w:rsid w:val="00F80831"/>
    <w:rsid w:val="00FB0886"/>
    <w:rsid w:val="00FB3174"/>
    <w:rsid w:val="00FD0B74"/>
    <w:rsid w:val="00FD7855"/>
    <w:rsid w:val="00FE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2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29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293"/>
  </w:style>
  <w:style w:type="character" w:styleId="a7">
    <w:name w:val="footnote reference"/>
    <w:basedOn w:val="a0"/>
    <w:uiPriority w:val="99"/>
    <w:semiHidden/>
    <w:unhideWhenUsed/>
    <w:rsid w:val="00131293"/>
    <w:rPr>
      <w:vertAlign w:val="superscript"/>
    </w:rPr>
  </w:style>
  <w:style w:type="paragraph" w:customStyle="1" w:styleId="ConsPlusNormal">
    <w:name w:val="ConsPlusNormal"/>
    <w:rsid w:val="00131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312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C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D7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1393"/>
  </w:style>
  <w:style w:type="paragraph" w:customStyle="1" w:styleId="ConsPlusNonformat">
    <w:name w:val="ConsPlusNonformat"/>
    <w:uiPriority w:val="99"/>
    <w:rsid w:val="00076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129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1293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3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1293"/>
  </w:style>
  <w:style w:type="character" w:styleId="a7">
    <w:name w:val="footnote reference"/>
    <w:basedOn w:val="a0"/>
    <w:uiPriority w:val="99"/>
    <w:semiHidden/>
    <w:unhideWhenUsed/>
    <w:rsid w:val="00131293"/>
    <w:rPr>
      <w:vertAlign w:val="superscript"/>
    </w:rPr>
  </w:style>
  <w:style w:type="paragraph" w:customStyle="1" w:styleId="ConsPlusNormal">
    <w:name w:val="ConsPlusNormal"/>
    <w:rsid w:val="001312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34"/>
    <w:qFormat/>
    <w:rsid w:val="0013129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C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4CE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71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D713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1393"/>
  </w:style>
  <w:style w:type="paragraph" w:customStyle="1" w:styleId="ConsPlusNonformat">
    <w:name w:val="ConsPlusNonformat"/>
    <w:uiPriority w:val="99"/>
    <w:rsid w:val="00076B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7C8C-D728-4577-9692-97B727A4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13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ЕФАНОВ АЛЕКСАНДР АЛЕКСАНДРОВИЧ</dc:creator>
  <cp:lastModifiedBy>ЕФАНОВ АЛЕКСАНДР АЛЕКСАНДРОВИЧ</cp:lastModifiedBy>
  <cp:revision>25</cp:revision>
  <cp:lastPrinted>2016-08-26T10:16:00Z</cp:lastPrinted>
  <dcterms:created xsi:type="dcterms:W3CDTF">2016-08-11T12:11:00Z</dcterms:created>
  <dcterms:modified xsi:type="dcterms:W3CDTF">2016-08-29T14:23:00Z</dcterms:modified>
</cp:coreProperties>
</file>