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DD" w:rsidRDefault="00994ADD" w:rsidP="00994A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1</w:t>
      </w:r>
    </w:p>
    <w:p w:rsidR="00100365" w:rsidRPr="001045EE" w:rsidRDefault="00100365" w:rsidP="00BD3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6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05B92" w:rsidRPr="001045EE" w:rsidRDefault="00100365" w:rsidP="00E4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EE">
        <w:rPr>
          <w:rFonts w:ascii="Times New Roman" w:hAnsi="Times New Roman" w:cs="Times New Roman"/>
          <w:b/>
          <w:sz w:val="28"/>
          <w:szCs w:val="28"/>
        </w:rPr>
        <w:t xml:space="preserve">по оценке </w:t>
      </w:r>
      <w:r w:rsidR="00E45B14" w:rsidRPr="001045EE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1045EE">
        <w:rPr>
          <w:rFonts w:ascii="Times New Roman" w:hAnsi="Times New Roman" w:cs="Times New Roman"/>
          <w:b/>
          <w:sz w:val="28"/>
          <w:szCs w:val="28"/>
        </w:rPr>
        <w:t xml:space="preserve">межбюджетных отношений </w:t>
      </w:r>
      <w:r w:rsidR="00514786" w:rsidRPr="001045EE">
        <w:rPr>
          <w:rFonts w:ascii="Times New Roman" w:hAnsi="Times New Roman" w:cs="Times New Roman"/>
          <w:b/>
          <w:sz w:val="28"/>
          <w:szCs w:val="28"/>
        </w:rPr>
        <w:t xml:space="preserve"> на региональном уровне </w:t>
      </w:r>
      <w:r w:rsidRPr="001045EE">
        <w:rPr>
          <w:rFonts w:ascii="Times New Roman" w:hAnsi="Times New Roman" w:cs="Times New Roman"/>
          <w:b/>
          <w:sz w:val="28"/>
          <w:szCs w:val="28"/>
        </w:rPr>
        <w:t>в субъект</w:t>
      </w:r>
      <w:r w:rsidR="00E45B14" w:rsidRPr="001045EE">
        <w:rPr>
          <w:rFonts w:ascii="Times New Roman" w:hAnsi="Times New Roman" w:cs="Times New Roman"/>
          <w:b/>
          <w:sz w:val="28"/>
          <w:szCs w:val="28"/>
        </w:rPr>
        <w:t>ах</w:t>
      </w:r>
      <w:r w:rsidRPr="001045E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00365" w:rsidRPr="001045EE" w:rsidRDefault="00100365" w:rsidP="005C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2F7" w:rsidRPr="001045EE" w:rsidRDefault="00AF5B84" w:rsidP="00804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5EE">
        <w:rPr>
          <w:rFonts w:ascii="Times New Roman" w:hAnsi="Times New Roman" w:cs="Times New Roman"/>
          <w:sz w:val="28"/>
          <w:szCs w:val="28"/>
        </w:rPr>
        <w:t>Оценк</w:t>
      </w:r>
      <w:r w:rsidR="00D3090B">
        <w:rPr>
          <w:rFonts w:ascii="Times New Roman" w:hAnsi="Times New Roman" w:cs="Times New Roman"/>
          <w:sz w:val="28"/>
          <w:szCs w:val="28"/>
        </w:rPr>
        <w:t>у</w:t>
      </w:r>
      <w:r w:rsidRPr="001045EE">
        <w:rPr>
          <w:rFonts w:ascii="Times New Roman" w:hAnsi="Times New Roman" w:cs="Times New Roman"/>
          <w:sz w:val="28"/>
          <w:szCs w:val="28"/>
        </w:rPr>
        <w:t xml:space="preserve"> качества межбюджетных отношений </w:t>
      </w:r>
      <w:r w:rsidR="00835F2A" w:rsidRPr="001045EE">
        <w:rPr>
          <w:rFonts w:ascii="Times New Roman" w:hAnsi="Times New Roman" w:cs="Times New Roman"/>
          <w:sz w:val="28"/>
          <w:szCs w:val="28"/>
        </w:rPr>
        <w:t>на региональном уровне</w:t>
      </w:r>
      <w:r w:rsidR="00835F2A" w:rsidRPr="0010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EFC" w:rsidRPr="00602EF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702F7" w:rsidRPr="001045EE">
        <w:rPr>
          <w:rFonts w:ascii="Times New Roman" w:hAnsi="Times New Roman" w:cs="Times New Roman"/>
          <w:sz w:val="28"/>
          <w:szCs w:val="28"/>
        </w:rPr>
        <w:t>осуществля</w:t>
      </w:r>
      <w:r w:rsidR="00D3090B">
        <w:rPr>
          <w:rFonts w:ascii="Times New Roman" w:hAnsi="Times New Roman" w:cs="Times New Roman"/>
          <w:sz w:val="28"/>
          <w:szCs w:val="28"/>
        </w:rPr>
        <w:t>ть</w:t>
      </w:r>
      <w:r w:rsidR="00C702F7" w:rsidRPr="001045EE">
        <w:rPr>
          <w:rFonts w:ascii="Times New Roman" w:hAnsi="Times New Roman" w:cs="Times New Roman"/>
          <w:sz w:val="28"/>
          <w:szCs w:val="28"/>
        </w:rPr>
        <w:t xml:space="preserve"> </w:t>
      </w:r>
      <w:r w:rsidRPr="001045EE">
        <w:rPr>
          <w:rFonts w:ascii="Times New Roman" w:hAnsi="Times New Roman" w:cs="Times New Roman"/>
          <w:sz w:val="28"/>
          <w:szCs w:val="28"/>
        </w:rPr>
        <w:t>в баллах и проводит</w:t>
      </w:r>
      <w:r w:rsidR="00D3090B">
        <w:rPr>
          <w:rFonts w:ascii="Times New Roman" w:hAnsi="Times New Roman" w:cs="Times New Roman"/>
          <w:sz w:val="28"/>
          <w:szCs w:val="28"/>
        </w:rPr>
        <w:t>ь</w:t>
      </w:r>
      <w:r w:rsidRPr="001045EE">
        <w:rPr>
          <w:rFonts w:ascii="Times New Roman" w:hAnsi="Times New Roman" w:cs="Times New Roman"/>
          <w:sz w:val="28"/>
          <w:szCs w:val="28"/>
        </w:rPr>
        <w:t xml:space="preserve"> по единым для всех субъектов </w:t>
      </w:r>
      <w:r w:rsidR="00D3090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045EE">
        <w:rPr>
          <w:rFonts w:ascii="Times New Roman" w:hAnsi="Times New Roman" w:cs="Times New Roman"/>
          <w:sz w:val="28"/>
          <w:szCs w:val="28"/>
        </w:rPr>
        <w:t xml:space="preserve">методологическим принципам на основе </w:t>
      </w:r>
      <w:r w:rsidR="00D3090B">
        <w:rPr>
          <w:rFonts w:ascii="Times New Roman" w:hAnsi="Times New Roman" w:cs="Times New Roman"/>
          <w:sz w:val="28"/>
          <w:szCs w:val="28"/>
        </w:rPr>
        <w:t>набора показателей (</w:t>
      </w:r>
      <w:r w:rsidRPr="001045EE">
        <w:rPr>
          <w:rFonts w:ascii="Times New Roman" w:hAnsi="Times New Roman" w:cs="Times New Roman"/>
          <w:sz w:val="28"/>
          <w:szCs w:val="28"/>
        </w:rPr>
        <w:t>индикаторов</w:t>
      </w:r>
      <w:r w:rsidR="00D3090B">
        <w:rPr>
          <w:rFonts w:ascii="Times New Roman" w:hAnsi="Times New Roman" w:cs="Times New Roman"/>
          <w:sz w:val="28"/>
          <w:szCs w:val="28"/>
        </w:rPr>
        <w:t>)</w:t>
      </w:r>
      <w:r w:rsidRPr="001045EE">
        <w:rPr>
          <w:rFonts w:ascii="Times New Roman" w:hAnsi="Times New Roman" w:cs="Times New Roman"/>
          <w:sz w:val="28"/>
          <w:szCs w:val="28"/>
        </w:rPr>
        <w:t xml:space="preserve">. </w:t>
      </w:r>
      <w:r w:rsidRPr="001045EE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C702F7" w:rsidRPr="001045EE">
        <w:rPr>
          <w:rFonts w:ascii="Times New Roman" w:hAnsi="Times New Roman" w:cs="Times New Roman"/>
          <w:bCs/>
          <w:sz w:val="28"/>
          <w:szCs w:val="28"/>
        </w:rPr>
        <w:t xml:space="preserve">этой оценки </w:t>
      </w:r>
      <w:r w:rsidR="00D3090B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1045EE">
        <w:rPr>
          <w:rFonts w:ascii="Times New Roman" w:hAnsi="Times New Roman" w:cs="Times New Roman"/>
          <w:bCs/>
          <w:sz w:val="28"/>
          <w:szCs w:val="28"/>
        </w:rPr>
        <w:t>составле</w:t>
      </w:r>
      <w:r w:rsidR="00D3090B">
        <w:rPr>
          <w:rFonts w:ascii="Times New Roman" w:hAnsi="Times New Roman" w:cs="Times New Roman"/>
          <w:bCs/>
          <w:sz w:val="28"/>
          <w:szCs w:val="28"/>
        </w:rPr>
        <w:t>н</w:t>
      </w:r>
      <w:r w:rsidRPr="001045EE">
        <w:rPr>
          <w:rFonts w:ascii="Times New Roman" w:hAnsi="Times New Roman" w:cs="Times New Roman"/>
          <w:bCs/>
          <w:sz w:val="28"/>
          <w:szCs w:val="28"/>
        </w:rPr>
        <w:t xml:space="preserve"> рейтинг субъектов Российской Федерации, в котором субъекты Российской Федерации ранжируются в соответствии с полученными значениями </w:t>
      </w:r>
      <w:r w:rsidR="00C702F7" w:rsidRPr="001045EE">
        <w:rPr>
          <w:rFonts w:ascii="Times New Roman" w:hAnsi="Times New Roman" w:cs="Times New Roman"/>
          <w:bCs/>
          <w:sz w:val="28"/>
          <w:szCs w:val="28"/>
        </w:rPr>
        <w:t xml:space="preserve"> оценки</w:t>
      </w:r>
      <w:r w:rsidRPr="001045EE">
        <w:rPr>
          <w:rFonts w:ascii="Times New Roman" w:hAnsi="Times New Roman" w:cs="Times New Roman"/>
          <w:bCs/>
          <w:sz w:val="28"/>
          <w:szCs w:val="28"/>
        </w:rPr>
        <w:t>.</w:t>
      </w:r>
      <w:r w:rsidR="007271A8" w:rsidRPr="001045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4370" w:rsidRDefault="00804370" w:rsidP="0080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EE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C763E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1045EE">
        <w:rPr>
          <w:rFonts w:ascii="Times New Roman" w:hAnsi="Times New Roman" w:cs="Times New Roman"/>
          <w:sz w:val="28"/>
          <w:szCs w:val="28"/>
        </w:rPr>
        <w:t xml:space="preserve">межбюджетных отношений </w:t>
      </w:r>
      <w:r w:rsidR="00835F2A" w:rsidRPr="001045EE">
        <w:rPr>
          <w:rFonts w:ascii="Times New Roman" w:hAnsi="Times New Roman" w:cs="Times New Roman"/>
          <w:sz w:val="28"/>
          <w:szCs w:val="28"/>
        </w:rPr>
        <w:t>на региональном уровне</w:t>
      </w:r>
      <w:r w:rsidRPr="001045EE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предлагается осуществить по </w:t>
      </w:r>
      <w:r w:rsidR="007271A8" w:rsidRPr="001045E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1045EE">
        <w:rPr>
          <w:rFonts w:ascii="Times New Roman" w:hAnsi="Times New Roman" w:cs="Times New Roman"/>
          <w:sz w:val="28"/>
          <w:szCs w:val="28"/>
        </w:rPr>
        <w:t>направлениям</w:t>
      </w:r>
      <w:r w:rsidR="007271A8" w:rsidRPr="001045EE">
        <w:rPr>
          <w:rFonts w:ascii="Times New Roman" w:hAnsi="Times New Roman" w:cs="Times New Roman"/>
          <w:sz w:val="28"/>
          <w:szCs w:val="28"/>
        </w:rPr>
        <w:t>.</w:t>
      </w:r>
    </w:p>
    <w:p w:rsidR="003703AD" w:rsidRDefault="003703AD" w:rsidP="0080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701"/>
      </w:tblGrid>
      <w:tr w:rsidR="008B3833" w:rsidTr="00903257">
        <w:tc>
          <w:tcPr>
            <w:tcW w:w="6629" w:type="dxa"/>
            <w:vAlign w:val="center"/>
          </w:tcPr>
          <w:p w:rsidR="008B3833" w:rsidRPr="003703AD" w:rsidRDefault="008B3833" w:rsidP="0090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D">
              <w:rPr>
                <w:rFonts w:ascii="Times New Roman" w:hAnsi="Times New Roman" w:cs="Times New Roman"/>
                <w:sz w:val="24"/>
                <w:szCs w:val="24"/>
              </w:rPr>
              <w:t>Наименование оцениваемого направления, мероприятия</w:t>
            </w:r>
          </w:p>
        </w:tc>
        <w:tc>
          <w:tcPr>
            <w:tcW w:w="1843" w:type="dxa"/>
          </w:tcPr>
          <w:p w:rsidR="008B3833" w:rsidRPr="003703AD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(вид документа) об оцениваемом показателе</w:t>
            </w:r>
          </w:p>
        </w:tc>
        <w:tc>
          <w:tcPr>
            <w:tcW w:w="1701" w:type="dxa"/>
          </w:tcPr>
          <w:p w:rsidR="008B3833" w:rsidRPr="003703AD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AD">
              <w:rPr>
                <w:rFonts w:ascii="Times New Roman" w:hAnsi="Times New Roman" w:cs="Times New Roman"/>
                <w:sz w:val="24"/>
                <w:szCs w:val="24"/>
              </w:rPr>
              <w:t>Период, срок, по итогам которого (в котором) определяется оцениваемый показатель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3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5EE">
              <w:rPr>
                <w:rFonts w:ascii="Times New Roman" w:hAnsi="Times New Roman" w:cs="Times New Roman"/>
                <w:b/>
                <w:sz w:val="28"/>
                <w:szCs w:val="28"/>
              </w:rPr>
              <w:t>1. 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блюдение требований БК РФ </w:t>
            </w:r>
            <w:r w:rsidRPr="001045EE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межбюджетных отношений  на региональном уровне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</w:t>
            </w:r>
            <w:r w:rsidRPr="001045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33" w:rsidTr="008B3833">
        <w:tc>
          <w:tcPr>
            <w:tcW w:w="6629" w:type="dxa"/>
          </w:tcPr>
          <w:p w:rsidR="008B3833" w:rsidRDefault="008B3833" w:rsidP="00994AD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) 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законодательных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994AD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 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Федерации, необходимых для организации межбюджетных отношений на региональном и муниципальном уровнях, принятие которых 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перечню)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96A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и реквизитами</w:t>
            </w:r>
          </w:p>
        </w:tc>
        <w:tc>
          <w:tcPr>
            <w:tcW w:w="1701" w:type="dxa"/>
          </w:tcPr>
          <w:p w:rsidR="008B3833" w:rsidRPr="00C2696A" w:rsidRDefault="008B3833" w:rsidP="009E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на 1 июля 2016 года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CA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2CB6">
              <w:rPr>
                <w:rFonts w:ascii="Times New Roman" w:hAnsi="Times New Roman" w:cs="Times New Roman"/>
                <w:sz w:val="28"/>
                <w:szCs w:val="28"/>
              </w:rPr>
              <w:t>) не снижения размеров критериев выравнивания финансовых возможностей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поселений (включая городские округа), сельских поселений, внутригородских районов</w:t>
            </w:r>
            <w:r w:rsidR="00CA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и критериев выравнивания расчетной бюджетной обеспеченности муниципальных районов (городских округов, городских округов с внутригородским делением);</w:t>
            </w:r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РФ, законы о бюджетах</w:t>
            </w:r>
          </w:p>
        </w:tc>
        <w:tc>
          <w:tcPr>
            <w:tcW w:w="1701" w:type="dxa"/>
          </w:tcPr>
          <w:p w:rsidR="008B3833" w:rsidRPr="00C2696A" w:rsidRDefault="008B3833" w:rsidP="00D3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бюджета 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РФ </w:t>
            </w: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 к показателям 2016 года из бюджета 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РФ </w:t>
            </w: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на 2015-2017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517C2F">
            <w:pPr>
              <w:pStyle w:val="ConsPlusNormal"/>
              <w:jc w:val="both"/>
            </w:pPr>
            <w:r>
              <w:t>3</w:t>
            </w:r>
            <w:r w:rsidRPr="001045EE">
              <w:t>) не снижения размеров</w:t>
            </w:r>
            <w:r>
              <w:t xml:space="preserve"> дотаций на выравнивание </w:t>
            </w:r>
            <w:r w:rsidRPr="001045EE">
              <w:t xml:space="preserve">бюджетной обеспеченности </w:t>
            </w:r>
            <w:r>
              <w:t xml:space="preserve"> муниципальных</w:t>
            </w:r>
            <w:r w:rsidRPr="001045EE">
              <w:t xml:space="preserve"> образований;</w:t>
            </w:r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2696A">
              <w:rPr>
                <w:rFonts w:ascii="Times New Roman" w:hAnsi="Times New Roman" w:cs="Times New Roman"/>
                <w:sz w:val="24"/>
                <w:szCs w:val="24"/>
              </w:rPr>
              <w:t>, законы о бюджете</w:t>
            </w:r>
          </w:p>
        </w:tc>
        <w:tc>
          <w:tcPr>
            <w:tcW w:w="1701" w:type="dxa"/>
          </w:tcPr>
          <w:p w:rsidR="008B3833" w:rsidRPr="00C2696A" w:rsidRDefault="00C2696A" w:rsidP="00D3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из бюджета 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РФ </w:t>
            </w: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к показателям 2016 года из бюджета 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РФ </w:t>
            </w: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на 2015-2017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9E4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F4C">
              <w:rPr>
                <w:rFonts w:ascii="Times New Roman" w:hAnsi="Times New Roman" w:cs="Times New Roman"/>
                <w:sz w:val="28"/>
                <w:szCs w:val="28"/>
              </w:rPr>
              <w:t xml:space="preserve">) не снижения размеров единых нормативов отчислений в бюджеты муниципальных образований </w:t>
            </w:r>
            <w:r w:rsidRPr="00E37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отдельных федеральных и (или) региональных налогов и сборов, налогов, предусмотренных специальными налоговыми режимами, в течение трех лет с момента вступления в силу закона субъекта Российской Федерации о сроке составления и утверждения бюджетов указанных муниципальных образований (для трехлетних бюджетов);</w:t>
            </w:r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26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D3090B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B3833" w:rsidRPr="00C2696A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3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) передачи не менее 15% поступлений от НДФЛ  в виде единых и (или) дополнительных нормативов отчислений в местные бюджеты в порядке, предусмотренном статьей 58 БК РФ;</w:t>
            </w:r>
          </w:p>
        </w:tc>
        <w:tc>
          <w:tcPr>
            <w:tcW w:w="1843" w:type="dxa"/>
          </w:tcPr>
          <w:p w:rsidR="008B3833" w:rsidRPr="00C2696A" w:rsidRDefault="008B3833" w:rsidP="0090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26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2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</w:t>
            </w:r>
            <w:r w:rsidR="00C2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5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</w:tcPr>
          <w:p w:rsidR="008B3833" w:rsidRPr="00C2696A" w:rsidRDefault="008B3833" w:rsidP="00C2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3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) передачи  не менее 10% от акцизов на ГСМ в местные бюджеты в порядке, предусмотренном  пунктом 3.1. статьи 58 БК РФ;</w:t>
            </w:r>
          </w:p>
        </w:tc>
        <w:tc>
          <w:tcPr>
            <w:tcW w:w="1843" w:type="dxa"/>
          </w:tcPr>
          <w:p w:rsidR="008B3833" w:rsidRPr="00C2696A" w:rsidRDefault="008B3833" w:rsidP="009E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03257">
              <w:rPr>
                <w:rFonts w:ascii="Times New Roman" w:hAnsi="Times New Roman" w:cs="Times New Roman"/>
                <w:sz w:val="24"/>
                <w:szCs w:val="24"/>
              </w:rPr>
              <w:t>, бюджетная отчетность</w:t>
            </w:r>
          </w:p>
        </w:tc>
        <w:tc>
          <w:tcPr>
            <w:tcW w:w="1701" w:type="dxa"/>
          </w:tcPr>
          <w:p w:rsidR="008B3833" w:rsidRPr="00C2696A" w:rsidRDefault="008B3833" w:rsidP="0090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3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517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) передачи не более 10% объема иных межбюджетных трансфертов в местные бюджеты в порядке, установленном статьей 139.1 БК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8B3833" w:rsidRPr="00C2696A" w:rsidRDefault="008B3833" w:rsidP="0090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03257">
              <w:rPr>
                <w:rFonts w:ascii="Times New Roman" w:hAnsi="Times New Roman" w:cs="Times New Roman"/>
                <w:sz w:val="24"/>
                <w:szCs w:val="24"/>
              </w:rPr>
              <w:t>, закон о бюджете</w:t>
            </w:r>
          </w:p>
        </w:tc>
        <w:tc>
          <w:tcPr>
            <w:tcW w:w="1701" w:type="dxa"/>
          </w:tcPr>
          <w:p w:rsidR="008B3833" w:rsidRPr="00C2696A" w:rsidRDefault="008B3833" w:rsidP="009E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517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установления объема нераспределенного резерва межбюджетных трансфертов в бюджете субъекта Российской Федерации в пределах, не превышающих установленные  БК РФ размеры.</w:t>
            </w:r>
          </w:p>
        </w:tc>
        <w:tc>
          <w:tcPr>
            <w:tcW w:w="1843" w:type="dxa"/>
          </w:tcPr>
          <w:p w:rsidR="008B3833" w:rsidRPr="00C2696A" w:rsidRDefault="008B3833" w:rsidP="009E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03257">
              <w:rPr>
                <w:rFonts w:ascii="Times New Roman" w:hAnsi="Times New Roman" w:cs="Times New Roman"/>
                <w:sz w:val="24"/>
                <w:szCs w:val="24"/>
              </w:rPr>
              <w:t>, закон о бюджете</w:t>
            </w:r>
          </w:p>
        </w:tc>
        <w:tc>
          <w:tcPr>
            <w:tcW w:w="1701" w:type="dxa"/>
          </w:tcPr>
          <w:p w:rsidR="008B3833" w:rsidRPr="00C2696A" w:rsidRDefault="008B3833" w:rsidP="009E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517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Показатели, учитываемые при о</w:t>
            </w:r>
            <w:r w:rsidRPr="001045EE">
              <w:rPr>
                <w:rFonts w:ascii="Times New Roman" w:hAnsi="Times New Roman" w:cs="Times New Roman"/>
                <w:b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04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управления региональными финансами:</w:t>
            </w:r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) наличие </w:t>
            </w:r>
            <w:proofErr w:type="gramStart"/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результатов оценки качества финансового менеджмента главных распорядителей средств бюджета субъекта Российской Федерации</w:t>
            </w:r>
            <w:proofErr w:type="gramEnd"/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на основе методики, утвержденной нормативным правовым актом субъекта Российской Федерации;</w:t>
            </w:r>
          </w:p>
        </w:tc>
        <w:tc>
          <w:tcPr>
            <w:tcW w:w="1843" w:type="dxa"/>
          </w:tcPr>
          <w:p w:rsidR="008B3833" w:rsidRPr="00C2696A" w:rsidRDefault="00903257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57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) проведение мониторинга соблюдения муниципальными образованиями требований бюджетного законодательства Российской Федерации и оценки качества управления бюджетным процессом в муниципальных образованиях субъекта Российской Федерации;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3) соотношение объема дотаций на выравнивание бюджетной обеспеченности муниципальных образований и объема субсидий муниципальным образованиям из регионального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о бюджете</w:t>
            </w:r>
          </w:p>
        </w:tc>
        <w:tc>
          <w:tcPr>
            <w:tcW w:w="1701" w:type="dxa"/>
          </w:tcPr>
          <w:p w:rsidR="008B3833" w:rsidRPr="00C2696A" w:rsidRDefault="008B3833" w:rsidP="00DD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налоговых доходов местных бюджетов, поступивших по единым и дополнительным нормативам отчислений от федеральных и региональных налогов и сборов, установленных органами государственной власти субъектов Российской Федерации, и налоговых 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местных бюджетов, поступивших в соответствии с </w:t>
            </w:r>
            <w:hyperlink r:id="rId9" w:history="1">
              <w:r w:rsidRPr="001045EE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Pr="001045EE">
                <w:rPr>
                  <w:rFonts w:ascii="Times New Roman" w:hAnsi="Times New Roman" w:cs="Times New Roman"/>
                  <w:sz w:val="28"/>
                  <w:szCs w:val="28"/>
                </w:rPr>
                <w:t>2 статей 61</w:t>
              </w:r>
            </w:hyperlink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1045EE">
                <w:rPr>
                  <w:rFonts w:ascii="Times New Roman" w:hAnsi="Times New Roman" w:cs="Times New Roman"/>
                  <w:sz w:val="28"/>
                  <w:szCs w:val="28"/>
                </w:rPr>
                <w:t>61.1</w:t>
              </w:r>
            </w:hyperlink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1045EE">
                <w:rPr>
                  <w:rFonts w:ascii="Times New Roman" w:hAnsi="Times New Roman" w:cs="Times New Roman"/>
                  <w:sz w:val="28"/>
                  <w:szCs w:val="28"/>
                </w:rPr>
                <w:t>61.5</w:t>
              </w:r>
            </w:hyperlink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1045EE">
                <w:rPr>
                  <w:rFonts w:ascii="Times New Roman" w:hAnsi="Times New Roman" w:cs="Times New Roman"/>
                  <w:sz w:val="28"/>
                  <w:szCs w:val="28"/>
                </w:rPr>
                <w:t>пунктами 3</w:t>
              </w:r>
            </w:hyperlink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4" w:history="1">
              <w:r w:rsidRPr="001045EE">
                <w:rPr>
                  <w:rFonts w:ascii="Times New Roman" w:hAnsi="Times New Roman" w:cs="Times New Roman"/>
                  <w:sz w:val="28"/>
                  <w:szCs w:val="28"/>
                </w:rPr>
                <w:t>3.1 статьи 58</w:t>
              </w:r>
            </w:hyperlink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  <w:proofErr w:type="gramEnd"/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, бюджетная отчетность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0C7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эффективность выравнивания бюджетной обеспеченности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3833" w:rsidRDefault="008B3833" w:rsidP="000C7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поселений 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уменьшения 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>соотношения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разрыва 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уровня расчетной 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>бюджетной обеспеченности 5 наиболее обеспеченных муниципальных образований после выравнивания в отчетном финансовом году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>расчетной бюджетной обеспеченности 5 наименее обеспеченных муниципальных образований после выравнивания в отчетном финансовом году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городских округов (муниципальных районов) 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уменьшения 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>соотношения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разрыва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уровня расчетной  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обеспеченности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после выравнивания в отчетном финансовом году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расчетной бюджетной обеспеченности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наименее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9E6">
              <w:rPr>
                <w:rFonts w:ascii="Times New Roman" w:hAnsi="Times New Roman" w:cs="Times New Roman"/>
                <w:sz w:val="28"/>
                <w:szCs w:val="28"/>
              </w:rPr>
              <w:t xml:space="preserve"> после выравнивания в отчетном финансовом году</w:t>
            </w:r>
            <w:r w:rsidRPr="007103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gramStart"/>
            <w:r w:rsidRPr="001045E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органами местного самоуправления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в соответствии с нормативным правовым актом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8B3833" w:rsidRPr="00C2696A" w:rsidRDefault="00DD5BF3" w:rsidP="00DD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распределенных между конкретными  муниципальными образованиями законом о бюджете субъекта Российской Федерации на соответствующий финансовый год (финансовый год и каждый год планового периода)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межбюджетных трансфертов, предоставляемых местным бюджетам из бюджета субъекта Российской Федерации</w:t>
            </w:r>
            <w:r w:rsidR="00D30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о бюджете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DD5BF3" w:rsidP="00DD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3833" w:rsidRPr="001045EE">
              <w:rPr>
                <w:rFonts w:ascii="Times New Roman" w:hAnsi="Times New Roman" w:cs="Times New Roman"/>
                <w:sz w:val="28"/>
                <w:szCs w:val="28"/>
              </w:rPr>
              <w:t xml:space="preserve">) размещение правовых актов, документов и материалов, указанных в </w:t>
            </w:r>
            <w:r w:rsidR="008B3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hyperlink r:id="rId15" w:history="1">
              <w:proofErr w:type="gramStart"/>
              <w:r w:rsidR="008B3833" w:rsidRPr="001045EE">
                <w:rPr>
                  <w:rFonts w:ascii="Times New Roman" w:hAnsi="Times New Roman" w:cs="Times New Roman"/>
                  <w:sz w:val="28"/>
                  <w:szCs w:val="28"/>
                </w:rPr>
                <w:t>пункт</w:t>
              </w:r>
              <w:r w:rsidR="008B3833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proofErr w:type="gramEnd"/>
              <w:r w:rsidR="008B3833">
                <w:rPr>
                  <w:rFonts w:ascii="Times New Roman" w:hAnsi="Times New Roman" w:cs="Times New Roman"/>
                  <w:sz w:val="28"/>
                  <w:szCs w:val="28"/>
                </w:rPr>
                <w:t xml:space="preserve"> 1 раздела 1</w:t>
              </w:r>
            </w:hyperlink>
            <w:r w:rsidR="008B3833" w:rsidRPr="001045EE">
              <w:rPr>
                <w:rFonts w:ascii="Times New Roman" w:hAnsi="Times New Roman" w:cs="Times New Roman"/>
                <w:sz w:val="28"/>
                <w:szCs w:val="28"/>
              </w:rPr>
              <w:t>, на официальных сайтах органов государственной власти субъекта Российской Федерации</w:t>
            </w:r>
            <w:r w:rsidR="00D30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BF3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и реквизитами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На 1 июля 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10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финансового органа субъекта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Российской Федерации с муниципальными образованиями по обеспечению выполнения ограничений по  организации бюджетного процесса на региональном уровне:</w:t>
            </w:r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33" w:rsidTr="008B3833">
        <w:tc>
          <w:tcPr>
            <w:tcW w:w="6629" w:type="dxa"/>
          </w:tcPr>
          <w:p w:rsidR="008B3833" w:rsidRDefault="008B3833" w:rsidP="009E4434">
            <w:pPr>
              <w:pStyle w:val="ConsPlusNormal"/>
              <w:jc w:val="both"/>
            </w:pPr>
            <w:r>
              <w:lastRenderedPageBreak/>
              <w:t>1</w:t>
            </w:r>
            <w:r w:rsidRPr="00521377">
              <w:t>)</w:t>
            </w:r>
            <w:r>
              <w:t xml:space="preserve"> доля муниципальных образований с уровнем </w:t>
            </w:r>
            <w:proofErr w:type="spellStart"/>
            <w:r>
              <w:t>дотационности</w:t>
            </w:r>
            <w:proofErr w:type="spellEnd"/>
            <w:r>
              <w:t xml:space="preserve"> от 5% и более, в которых проведены проверки соблюдения ими ограничений по организации бюджетного процесса на региональном и муниципальном уровнях, предусмотренных статьей 136 БК РФ, к общему количеству муниципальных образований с уровнем </w:t>
            </w:r>
            <w:proofErr w:type="spellStart"/>
            <w:r>
              <w:t>дотационности</w:t>
            </w:r>
            <w:proofErr w:type="spellEnd"/>
            <w:r>
              <w:t xml:space="preserve"> более 5%;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E66CFC">
            <w:pPr>
              <w:pStyle w:val="ConsPlusNormal"/>
              <w:jc w:val="both"/>
            </w:pPr>
            <w:r>
              <w:t xml:space="preserve">2) доля муниципальных </w:t>
            </w:r>
            <w:proofErr w:type="gramStart"/>
            <w:r>
              <w:t>образований</w:t>
            </w:r>
            <w:proofErr w:type="gramEnd"/>
            <w:r>
              <w:t xml:space="preserve"> с которыми заключены соглашения </w:t>
            </w:r>
            <w:r w:rsidRPr="00C2019F">
              <w:t>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  <w:r>
              <w:t xml:space="preserve"> в общем количестве высокодотационных муниципальных образований</w:t>
            </w:r>
            <w:r w:rsidRPr="00C2019F">
              <w:t>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B4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0C7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доля муниципальных образований, в отношении бюджетов которых финансовым органом субъекта Российской Федерации </w:t>
            </w:r>
            <w:r w:rsidRPr="00C2019F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Pr="00C2019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C2019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019F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на очередной финансовый год (очередной финансовый год и плановый период)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высокодотационных муниципалитетов</w:t>
            </w:r>
            <w:r w:rsidR="00D30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B4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</w:p>
        </w:tc>
      </w:tr>
      <w:tr w:rsidR="008B3833" w:rsidTr="008B3833">
        <w:tc>
          <w:tcPr>
            <w:tcW w:w="6629" w:type="dxa"/>
          </w:tcPr>
          <w:p w:rsidR="008B3833" w:rsidRDefault="008D27EF" w:rsidP="008D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3833" w:rsidRPr="00710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B3833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Отдельные показатели, характеризующие деятельность органов власти по совершенствованию организации местного самоуправления:</w:t>
            </w:r>
          </w:p>
        </w:tc>
        <w:tc>
          <w:tcPr>
            <w:tcW w:w="1843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33" w:rsidTr="008B3833">
        <w:tc>
          <w:tcPr>
            <w:tcW w:w="6629" w:type="dxa"/>
          </w:tcPr>
          <w:p w:rsidR="008B3833" w:rsidRPr="00906397" w:rsidRDefault="008B3833" w:rsidP="00DD5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доля муниципальных районов в общем количестве, полномочия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поселений-административных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центров которых исполня</w:t>
            </w:r>
            <w:r w:rsidR="00DD5BF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администрациями муниципальных районов</w:t>
            </w:r>
            <w:r w:rsidR="00D30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DD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D5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на территории которых введено самообложение граждан</w:t>
            </w:r>
            <w:r w:rsidR="00DD5BF3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поселений</w:t>
            </w:r>
            <w:r w:rsidR="00D30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D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DD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доля депутатов представительных органов муниципальных образований осуществляющих свою деятельность на неоплачиваемой основе</w:t>
            </w:r>
            <w:r w:rsidR="00DD5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BF3">
              <w:t xml:space="preserve"> </w:t>
            </w:r>
            <w:r w:rsidR="00DD5BF3" w:rsidRPr="00DD5B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5BF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DD5BF3" w:rsidRPr="00DD5BF3">
              <w:rPr>
                <w:rFonts w:ascii="Times New Roman" w:hAnsi="Times New Roman" w:cs="Times New Roman"/>
                <w:sz w:val="28"/>
                <w:szCs w:val="28"/>
              </w:rPr>
              <w:t>общем количестве</w:t>
            </w:r>
            <w:r w:rsidR="00D30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3833" w:rsidTr="008B3833">
        <w:tc>
          <w:tcPr>
            <w:tcW w:w="6629" w:type="dxa"/>
          </w:tcPr>
          <w:p w:rsidR="008B3833" w:rsidRDefault="008B3833" w:rsidP="00B42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доля поселений, преобразованных путем объединения</w:t>
            </w:r>
            <w:r w:rsidR="00DD5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поселений</w:t>
            </w:r>
            <w:r w:rsidR="00D30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B3833" w:rsidRPr="00C2696A" w:rsidRDefault="00DD5BF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F3">
              <w:rPr>
                <w:rFonts w:ascii="Times New Roman" w:hAnsi="Times New Roman" w:cs="Times New Roman"/>
                <w:sz w:val="24"/>
                <w:szCs w:val="24"/>
              </w:rPr>
              <w:t>Информация субъекта</w:t>
            </w:r>
            <w:r w:rsidR="00D3090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8B3833" w:rsidRPr="00C2696A" w:rsidRDefault="008B3833" w:rsidP="0080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3703AD" w:rsidRDefault="003703AD" w:rsidP="00CA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03AD" w:rsidSect="00994ADD">
      <w:headerReference w:type="default" r:id="rId16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F0" w:rsidRDefault="00C27DF0" w:rsidP="00596F24">
      <w:pPr>
        <w:spacing w:after="0" w:line="240" w:lineRule="auto"/>
      </w:pPr>
      <w:r>
        <w:separator/>
      </w:r>
    </w:p>
  </w:endnote>
  <w:endnote w:type="continuationSeparator" w:id="0">
    <w:p w:rsidR="00C27DF0" w:rsidRDefault="00C27DF0" w:rsidP="0059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F0" w:rsidRDefault="00C27DF0" w:rsidP="00596F24">
      <w:pPr>
        <w:spacing w:after="0" w:line="240" w:lineRule="auto"/>
      </w:pPr>
      <w:r>
        <w:separator/>
      </w:r>
    </w:p>
  </w:footnote>
  <w:footnote w:type="continuationSeparator" w:id="0">
    <w:p w:rsidR="00C27DF0" w:rsidRDefault="00C27DF0" w:rsidP="0059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19984"/>
      <w:docPartObj>
        <w:docPartGallery w:val="Page Numbers (Top of Page)"/>
        <w:docPartUnique/>
      </w:docPartObj>
    </w:sdtPr>
    <w:sdtEndPr/>
    <w:sdtContent>
      <w:p w:rsidR="00596F24" w:rsidRDefault="00596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BE">
          <w:rPr>
            <w:noProof/>
          </w:rPr>
          <w:t>4</w:t>
        </w:r>
        <w:r>
          <w:fldChar w:fldCharType="end"/>
        </w:r>
      </w:p>
    </w:sdtContent>
  </w:sdt>
  <w:p w:rsidR="00596F24" w:rsidRDefault="00596F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5A9"/>
    <w:multiLevelType w:val="hybridMultilevel"/>
    <w:tmpl w:val="EF8EBE60"/>
    <w:lvl w:ilvl="0" w:tplc="44F83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63"/>
    <w:rsid w:val="00003005"/>
    <w:rsid w:val="00004199"/>
    <w:rsid w:val="00005B92"/>
    <w:rsid w:val="00006778"/>
    <w:rsid w:val="000076FB"/>
    <w:rsid w:val="00015840"/>
    <w:rsid w:val="00015CE7"/>
    <w:rsid w:val="000252CD"/>
    <w:rsid w:val="000305B7"/>
    <w:rsid w:val="000314CE"/>
    <w:rsid w:val="00032343"/>
    <w:rsid w:val="000357D8"/>
    <w:rsid w:val="00041D50"/>
    <w:rsid w:val="0004426D"/>
    <w:rsid w:val="00047840"/>
    <w:rsid w:val="00050090"/>
    <w:rsid w:val="00054610"/>
    <w:rsid w:val="00055C05"/>
    <w:rsid w:val="00060ADF"/>
    <w:rsid w:val="00061198"/>
    <w:rsid w:val="0006195D"/>
    <w:rsid w:val="00062E58"/>
    <w:rsid w:val="00064BEC"/>
    <w:rsid w:val="0006791A"/>
    <w:rsid w:val="00070EC5"/>
    <w:rsid w:val="000712E8"/>
    <w:rsid w:val="00073B5E"/>
    <w:rsid w:val="00075099"/>
    <w:rsid w:val="000811E4"/>
    <w:rsid w:val="00086428"/>
    <w:rsid w:val="00086599"/>
    <w:rsid w:val="0008797A"/>
    <w:rsid w:val="00097341"/>
    <w:rsid w:val="00097590"/>
    <w:rsid w:val="000A09CB"/>
    <w:rsid w:val="000A13F2"/>
    <w:rsid w:val="000A1C71"/>
    <w:rsid w:val="000A2764"/>
    <w:rsid w:val="000A7D2B"/>
    <w:rsid w:val="000B0F9A"/>
    <w:rsid w:val="000B3778"/>
    <w:rsid w:val="000B6F01"/>
    <w:rsid w:val="000C00AC"/>
    <w:rsid w:val="000C2290"/>
    <w:rsid w:val="000C2523"/>
    <w:rsid w:val="000C2B4C"/>
    <w:rsid w:val="000C45CD"/>
    <w:rsid w:val="000C70BF"/>
    <w:rsid w:val="000C7D7F"/>
    <w:rsid w:val="000D2076"/>
    <w:rsid w:val="000D422C"/>
    <w:rsid w:val="000D47AD"/>
    <w:rsid w:val="000D6082"/>
    <w:rsid w:val="000D6930"/>
    <w:rsid w:val="000D7D63"/>
    <w:rsid w:val="000E4041"/>
    <w:rsid w:val="000E60E3"/>
    <w:rsid w:val="000E7D12"/>
    <w:rsid w:val="000F163A"/>
    <w:rsid w:val="000F1918"/>
    <w:rsid w:val="000F1E5B"/>
    <w:rsid w:val="000F412A"/>
    <w:rsid w:val="000F5953"/>
    <w:rsid w:val="000F5CE7"/>
    <w:rsid w:val="000F5E07"/>
    <w:rsid w:val="00100365"/>
    <w:rsid w:val="00100B6B"/>
    <w:rsid w:val="00103EAD"/>
    <w:rsid w:val="00104008"/>
    <w:rsid w:val="001045EE"/>
    <w:rsid w:val="001136D5"/>
    <w:rsid w:val="00115052"/>
    <w:rsid w:val="00116842"/>
    <w:rsid w:val="00122050"/>
    <w:rsid w:val="00122114"/>
    <w:rsid w:val="00123236"/>
    <w:rsid w:val="00123752"/>
    <w:rsid w:val="00127877"/>
    <w:rsid w:val="00134F81"/>
    <w:rsid w:val="00136B41"/>
    <w:rsid w:val="00136EAC"/>
    <w:rsid w:val="0014094A"/>
    <w:rsid w:val="00141527"/>
    <w:rsid w:val="00141890"/>
    <w:rsid w:val="00141C1D"/>
    <w:rsid w:val="001475E2"/>
    <w:rsid w:val="00150133"/>
    <w:rsid w:val="0015155A"/>
    <w:rsid w:val="001539D7"/>
    <w:rsid w:val="001541F4"/>
    <w:rsid w:val="001542E0"/>
    <w:rsid w:val="00154312"/>
    <w:rsid w:val="00154976"/>
    <w:rsid w:val="00160B2A"/>
    <w:rsid w:val="00160DB6"/>
    <w:rsid w:val="00162217"/>
    <w:rsid w:val="0016242A"/>
    <w:rsid w:val="00162659"/>
    <w:rsid w:val="00162ED0"/>
    <w:rsid w:val="00164831"/>
    <w:rsid w:val="00177CE4"/>
    <w:rsid w:val="001822B9"/>
    <w:rsid w:val="00182613"/>
    <w:rsid w:val="00184A08"/>
    <w:rsid w:val="00185A1C"/>
    <w:rsid w:val="00187F27"/>
    <w:rsid w:val="001901C5"/>
    <w:rsid w:val="001902B3"/>
    <w:rsid w:val="00191661"/>
    <w:rsid w:val="00191F35"/>
    <w:rsid w:val="00193399"/>
    <w:rsid w:val="00195A4F"/>
    <w:rsid w:val="001A06A7"/>
    <w:rsid w:val="001A20D0"/>
    <w:rsid w:val="001A241F"/>
    <w:rsid w:val="001A71EF"/>
    <w:rsid w:val="001B04EE"/>
    <w:rsid w:val="001B4576"/>
    <w:rsid w:val="001B6D1E"/>
    <w:rsid w:val="001C2100"/>
    <w:rsid w:val="001C4956"/>
    <w:rsid w:val="001C689D"/>
    <w:rsid w:val="001C7388"/>
    <w:rsid w:val="001C7AA8"/>
    <w:rsid w:val="001D1F8E"/>
    <w:rsid w:val="001D204A"/>
    <w:rsid w:val="001D54AD"/>
    <w:rsid w:val="001D67F0"/>
    <w:rsid w:val="001D767B"/>
    <w:rsid w:val="001E0861"/>
    <w:rsid w:val="001E24D8"/>
    <w:rsid w:val="001E37F0"/>
    <w:rsid w:val="001E3947"/>
    <w:rsid w:val="001E49B1"/>
    <w:rsid w:val="001E56C4"/>
    <w:rsid w:val="001F4776"/>
    <w:rsid w:val="002024BB"/>
    <w:rsid w:val="00206FEA"/>
    <w:rsid w:val="00207036"/>
    <w:rsid w:val="00211AC0"/>
    <w:rsid w:val="002122BB"/>
    <w:rsid w:val="002169A4"/>
    <w:rsid w:val="002169B9"/>
    <w:rsid w:val="00220B12"/>
    <w:rsid w:val="002211DD"/>
    <w:rsid w:val="00223420"/>
    <w:rsid w:val="00225034"/>
    <w:rsid w:val="0022570E"/>
    <w:rsid w:val="00225BBB"/>
    <w:rsid w:val="00226798"/>
    <w:rsid w:val="00230540"/>
    <w:rsid w:val="00234869"/>
    <w:rsid w:val="002359FF"/>
    <w:rsid w:val="00242321"/>
    <w:rsid w:val="00246F5F"/>
    <w:rsid w:val="00251313"/>
    <w:rsid w:val="00253FA4"/>
    <w:rsid w:val="00254AC4"/>
    <w:rsid w:val="00255230"/>
    <w:rsid w:val="00257863"/>
    <w:rsid w:val="002625CD"/>
    <w:rsid w:val="00262826"/>
    <w:rsid w:val="00267351"/>
    <w:rsid w:val="0026796F"/>
    <w:rsid w:val="00267AB2"/>
    <w:rsid w:val="00267B2E"/>
    <w:rsid w:val="0027263E"/>
    <w:rsid w:val="002727DF"/>
    <w:rsid w:val="00273F15"/>
    <w:rsid w:val="00275C16"/>
    <w:rsid w:val="00277658"/>
    <w:rsid w:val="00277EF0"/>
    <w:rsid w:val="0028025F"/>
    <w:rsid w:val="00282F3B"/>
    <w:rsid w:val="00283DFD"/>
    <w:rsid w:val="00285FB3"/>
    <w:rsid w:val="00286578"/>
    <w:rsid w:val="0028744C"/>
    <w:rsid w:val="002904D3"/>
    <w:rsid w:val="002928DF"/>
    <w:rsid w:val="00293344"/>
    <w:rsid w:val="00293E6C"/>
    <w:rsid w:val="002A1BFF"/>
    <w:rsid w:val="002A27DA"/>
    <w:rsid w:val="002A36E3"/>
    <w:rsid w:val="002A3A18"/>
    <w:rsid w:val="002A3E4E"/>
    <w:rsid w:val="002A3E62"/>
    <w:rsid w:val="002A40AA"/>
    <w:rsid w:val="002B05F6"/>
    <w:rsid w:val="002C4A56"/>
    <w:rsid w:val="002C5D6C"/>
    <w:rsid w:val="002D0FCE"/>
    <w:rsid w:val="002D16E1"/>
    <w:rsid w:val="002D45BD"/>
    <w:rsid w:val="002D7368"/>
    <w:rsid w:val="002D7400"/>
    <w:rsid w:val="002E2941"/>
    <w:rsid w:val="002E7B45"/>
    <w:rsid w:val="002E7DA5"/>
    <w:rsid w:val="002F6041"/>
    <w:rsid w:val="002F73A5"/>
    <w:rsid w:val="002F7528"/>
    <w:rsid w:val="0030740E"/>
    <w:rsid w:val="003079BD"/>
    <w:rsid w:val="00310034"/>
    <w:rsid w:val="00312A14"/>
    <w:rsid w:val="003142C2"/>
    <w:rsid w:val="003153B3"/>
    <w:rsid w:val="0031556D"/>
    <w:rsid w:val="00321C58"/>
    <w:rsid w:val="00322159"/>
    <w:rsid w:val="00330B43"/>
    <w:rsid w:val="0033209F"/>
    <w:rsid w:val="0034406F"/>
    <w:rsid w:val="003459A4"/>
    <w:rsid w:val="00352734"/>
    <w:rsid w:val="00355CE9"/>
    <w:rsid w:val="00356BE7"/>
    <w:rsid w:val="00360980"/>
    <w:rsid w:val="003656D1"/>
    <w:rsid w:val="003703AD"/>
    <w:rsid w:val="003708DE"/>
    <w:rsid w:val="00374577"/>
    <w:rsid w:val="00375991"/>
    <w:rsid w:val="003761AA"/>
    <w:rsid w:val="00377B2D"/>
    <w:rsid w:val="00381380"/>
    <w:rsid w:val="003823C3"/>
    <w:rsid w:val="00382639"/>
    <w:rsid w:val="00384A74"/>
    <w:rsid w:val="00386682"/>
    <w:rsid w:val="00386A8E"/>
    <w:rsid w:val="00386DA8"/>
    <w:rsid w:val="003909A6"/>
    <w:rsid w:val="00395775"/>
    <w:rsid w:val="00395EB3"/>
    <w:rsid w:val="00396E4B"/>
    <w:rsid w:val="003A00A5"/>
    <w:rsid w:val="003A44E0"/>
    <w:rsid w:val="003A684A"/>
    <w:rsid w:val="003B5BFA"/>
    <w:rsid w:val="003B7A7B"/>
    <w:rsid w:val="003C0DB3"/>
    <w:rsid w:val="003C4EFE"/>
    <w:rsid w:val="003C7581"/>
    <w:rsid w:val="003D0E52"/>
    <w:rsid w:val="003D219B"/>
    <w:rsid w:val="003D68AD"/>
    <w:rsid w:val="003E0F88"/>
    <w:rsid w:val="003E142B"/>
    <w:rsid w:val="003E40BA"/>
    <w:rsid w:val="003E4758"/>
    <w:rsid w:val="003F6080"/>
    <w:rsid w:val="003F7A20"/>
    <w:rsid w:val="00402AC9"/>
    <w:rsid w:val="00410946"/>
    <w:rsid w:val="004175DF"/>
    <w:rsid w:val="00423B8D"/>
    <w:rsid w:val="004251C5"/>
    <w:rsid w:val="00425576"/>
    <w:rsid w:val="00427DDB"/>
    <w:rsid w:val="00432618"/>
    <w:rsid w:val="00444679"/>
    <w:rsid w:val="004509E2"/>
    <w:rsid w:val="00450F1D"/>
    <w:rsid w:val="00451C25"/>
    <w:rsid w:val="00452F68"/>
    <w:rsid w:val="00473C59"/>
    <w:rsid w:val="00474F81"/>
    <w:rsid w:val="00476A6E"/>
    <w:rsid w:val="00477871"/>
    <w:rsid w:val="00477E7B"/>
    <w:rsid w:val="00482EBC"/>
    <w:rsid w:val="004838F7"/>
    <w:rsid w:val="00490A75"/>
    <w:rsid w:val="00492805"/>
    <w:rsid w:val="004943BB"/>
    <w:rsid w:val="004A0DF0"/>
    <w:rsid w:val="004A2CC4"/>
    <w:rsid w:val="004A3CB5"/>
    <w:rsid w:val="004A4092"/>
    <w:rsid w:val="004A4F1C"/>
    <w:rsid w:val="004A5FCB"/>
    <w:rsid w:val="004A7830"/>
    <w:rsid w:val="004B26DC"/>
    <w:rsid w:val="004B2764"/>
    <w:rsid w:val="004B3067"/>
    <w:rsid w:val="004C09C0"/>
    <w:rsid w:val="004C70DF"/>
    <w:rsid w:val="004D074A"/>
    <w:rsid w:val="004D0E5C"/>
    <w:rsid w:val="004E68B9"/>
    <w:rsid w:val="004F4009"/>
    <w:rsid w:val="005003C1"/>
    <w:rsid w:val="00500E72"/>
    <w:rsid w:val="005020B2"/>
    <w:rsid w:val="00504B09"/>
    <w:rsid w:val="00505E7D"/>
    <w:rsid w:val="0051051E"/>
    <w:rsid w:val="00511459"/>
    <w:rsid w:val="005134A5"/>
    <w:rsid w:val="00514786"/>
    <w:rsid w:val="005153DA"/>
    <w:rsid w:val="00517C2F"/>
    <w:rsid w:val="005206A2"/>
    <w:rsid w:val="00521377"/>
    <w:rsid w:val="005248A6"/>
    <w:rsid w:val="00526395"/>
    <w:rsid w:val="00526D37"/>
    <w:rsid w:val="00526D3C"/>
    <w:rsid w:val="005313B7"/>
    <w:rsid w:val="00532B2B"/>
    <w:rsid w:val="00534D01"/>
    <w:rsid w:val="00536731"/>
    <w:rsid w:val="00536BB1"/>
    <w:rsid w:val="00547F71"/>
    <w:rsid w:val="00557AF8"/>
    <w:rsid w:val="0056103E"/>
    <w:rsid w:val="0056283A"/>
    <w:rsid w:val="005636E7"/>
    <w:rsid w:val="005649D6"/>
    <w:rsid w:val="00566DD0"/>
    <w:rsid w:val="0057033C"/>
    <w:rsid w:val="00572830"/>
    <w:rsid w:val="00572DA6"/>
    <w:rsid w:val="00573756"/>
    <w:rsid w:val="00573928"/>
    <w:rsid w:val="00573AB7"/>
    <w:rsid w:val="005778A5"/>
    <w:rsid w:val="00580D73"/>
    <w:rsid w:val="00582CB6"/>
    <w:rsid w:val="005838E8"/>
    <w:rsid w:val="00583CBD"/>
    <w:rsid w:val="00583FE0"/>
    <w:rsid w:val="00585305"/>
    <w:rsid w:val="005936E3"/>
    <w:rsid w:val="00596F24"/>
    <w:rsid w:val="005A1568"/>
    <w:rsid w:val="005A1DFF"/>
    <w:rsid w:val="005A35E8"/>
    <w:rsid w:val="005A488D"/>
    <w:rsid w:val="005A73B0"/>
    <w:rsid w:val="005C0553"/>
    <w:rsid w:val="005C169D"/>
    <w:rsid w:val="005C2178"/>
    <w:rsid w:val="005C5E57"/>
    <w:rsid w:val="005C619A"/>
    <w:rsid w:val="005C7735"/>
    <w:rsid w:val="005D6049"/>
    <w:rsid w:val="005D6137"/>
    <w:rsid w:val="005E31EA"/>
    <w:rsid w:val="005E37A4"/>
    <w:rsid w:val="005E5219"/>
    <w:rsid w:val="005E7133"/>
    <w:rsid w:val="005F2CD5"/>
    <w:rsid w:val="005F2F22"/>
    <w:rsid w:val="005F5EFF"/>
    <w:rsid w:val="00602EFC"/>
    <w:rsid w:val="00610AB8"/>
    <w:rsid w:val="0061174B"/>
    <w:rsid w:val="00612EE4"/>
    <w:rsid w:val="00613C92"/>
    <w:rsid w:val="0061565A"/>
    <w:rsid w:val="006208D4"/>
    <w:rsid w:val="00622259"/>
    <w:rsid w:val="00622E74"/>
    <w:rsid w:val="006231A5"/>
    <w:rsid w:val="00626F1C"/>
    <w:rsid w:val="00631504"/>
    <w:rsid w:val="00634693"/>
    <w:rsid w:val="00636097"/>
    <w:rsid w:val="00637690"/>
    <w:rsid w:val="00637C05"/>
    <w:rsid w:val="00643458"/>
    <w:rsid w:val="00645485"/>
    <w:rsid w:val="00647F90"/>
    <w:rsid w:val="0065008E"/>
    <w:rsid w:val="006504B7"/>
    <w:rsid w:val="00652F90"/>
    <w:rsid w:val="00657BB1"/>
    <w:rsid w:val="00660BD2"/>
    <w:rsid w:val="006623A6"/>
    <w:rsid w:val="00670B36"/>
    <w:rsid w:val="00672A17"/>
    <w:rsid w:val="0067330A"/>
    <w:rsid w:val="00674598"/>
    <w:rsid w:val="0067585A"/>
    <w:rsid w:val="00675937"/>
    <w:rsid w:val="00680D89"/>
    <w:rsid w:val="006837D8"/>
    <w:rsid w:val="00684119"/>
    <w:rsid w:val="00686051"/>
    <w:rsid w:val="00686F48"/>
    <w:rsid w:val="00693927"/>
    <w:rsid w:val="0069442B"/>
    <w:rsid w:val="006958F9"/>
    <w:rsid w:val="006A09E5"/>
    <w:rsid w:val="006A118C"/>
    <w:rsid w:val="006A159C"/>
    <w:rsid w:val="006A67BD"/>
    <w:rsid w:val="006A6B60"/>
    <w:rsid w:val="006A7E88"/>
    <w:rsid w:val="006B79B5"/>
    <w:rsid w:val="006C4984"/>
    <w:rsid w:val="006C4FF9"/>
    <w:rsid w:val="006D0C45"/>
    <w:rsid w:val="006D6157"/>
    <w:rsid w:val="006D6954"/>
    <w:rsid w:val="006D6A69"/>
    <w:rsid w:val="006D7FB8"/>
    <w:rsid w:val="006E20E9"/>
    <w:rsid w:val="006E4A3C"/>
    <w:rsid w:val="006E6777"/>
    <w:rsid w:val="006F37F9"/>
    <w:rsid w:val="006F39CD"/>
    <w:rsid w:val="006F64B6"/>
    <w:rsid w:val="006F776C"/>
    <w:rsid w:val="006F7D9D"/>
    <w:rsid w:val="00701E5C"/>
    <w:rsid w:val="0070211A"/>
    <w:rsid w:val="00707363"/>
    <w:rsid w:val="007103AD"/>
    <w:rsid w:val="0071080B"/>
    <w:rsid w:val="00711763"/>
    <w:rsid w:val="00711E0D"/>
    <w:rsid w:val="007145E9"/>
    <w:rsid w:val="00715AAD"/>
    <w:rsid w:val="00716722"/>
    <w:rsid w:val="00720652"/>
    <w:rsid w:val="00720B62"/>
    <w:rsid w:val="007216A5"/>
    <w:rsid w:val="00725479"/>
    <w:rsid w:val="00725CE2"/>
    <w:rsid w:val="007271A8"/>
    <w:rsid w:val="00741B34"/>
    <w:rsid w:val="007475BA"/>
    <w:rsid w:val="007532CD"/>
    <w:rsid w:val="00757ECB"/>
    <w:rsid w:val="00761DB9"/>
    <w:rsid w:val="00773FE0"/>
    <w:rsid w:val="00774094"/>
    <w:rsid w:val="00781F2B"/>
    <w:rsid w:val="00784F17"/>
    <w:rsid w:val="00787BB5"/>
    <w:rsid w:val="007926FB"/>
    <w:rsid w:val="00792F92"/>
    <w:rsid w:val="00793F62"/>
    <w:rsid w:val="00796126"/>
    <w:rsid w:val="007976D7"/>
    <w:rsid w:val="007A1457"/>
    <w:rsid w:val="007A2717"/>
    <w:rsid w:val="007B00B9"/>
    <w:rsid w:val="007B309D"/>
    <w:rsid w:val="007B3C53"/>
    <w:rsid w:val="007B51DC"/>
    <w:rsid w:val="007B5DA2"/>
    <w:rsid w:val="007C03B2"/>
    <w:rsid w:val="007C1421"/>
    <w:rsid w:val="007C27B1"/>
    <w:rsid w:val="007D05AF"/>
    <w:rsid w:val="007D1F3D"/>
    <w:rsid w:val="007D6366"/>
    <w:rsid w:val="007D6C56"/>
    <w:rsid w:val="007D703A"/>
    <w:rsid w:val="007D74C3"/>
    <w:rsid w:val="007E0002"/>
    <w:rsid w:val="007E0FD4"/>
    <w:rsid w:val="007E404C"/>
    <w:rsid w:val="007E637E"/>
    <w:rsid w:val="007E75F2"/>
    <w:rsid w:val="007E7AF6"/>
    <w:rsid w:val="007F01F4"/>
    <w:rsid w:val="007F0227"/>
    <w:rsid w:val="007F0D27"/>
    <w:rsid w:val="007F1E9B"/>
    <w:rsid w:val="007F3FC6"/>
    <w:rsid w:val="007F4077"/>
    <w:rsid w:val="0080222A"/>
    <w:rsid w:val="00803E8C"/>
    <w:rsid w:val="00804370"/>
    <w:rsid w:val="00804E57"/>
    <w:rsid w:val="0080652D"/>
    <w:rsid w:val="0080683C"/>
    <w:rsid w:val="00807A41"/>
    <w:rsid w:val="00807CCF"/>
    <w:rsid w:val="0081165A"/>
    <w:rsid w:val="008119A0"/>
    <w:rsid w:val="00814745"/>
    <w:rsid w:val="0081509F"/>
    <w:rsid w:val="00815EDF"/>
    <w:rsid w:val="00816361"/>
    <w:rsid w:val="00816887"/>
    <w:rsid w:val="00816D63"/>
    <w:rsid w:val="00817325"/>
    <w:rsid w:val="0082028C"/>
    <w:rsid w:val="008202A4"/>
    <w:rsid w:val="00823ABB"/>
    <w:rsid w:val="00825675"/>
    <w:rsid w:val="008269EE"/>
    <w:rsid w:val="00831CDF"/>
    <w:rsid w:val="0083409E"/>
    <w:rsid w:val="00835E83"/>
    <w:rsid w:val="00835F2A"/>
    <w:rsid w:val="0083663A"/>
    <w:rsid w:val="0084104D"/>
    <w:rsid w:val="008418EA"/>
    <w:rsid w:val="00842604"/>
    <w:rsid w:val="008439F6"/>
    <w:rsid w:val="0084503E"/>
    <w:rsid w:val="00845637"/>
    <w:rsid w:val="00850865"/>
    <w:rsid w:val="00850999"/>
    <w:rsid w:val="008534A5"/>
    <w:rsid w:val="0085653D"/>
    <w:rsid w:val="0085783C"/>
    <w:rsid w:val="00857E3D"/>
    <w:rsid w:val="00861A09"/>
    <w:rsid w:val="00863B03"/>
    <w:rsid w:val="00866A4C"/>
    <w:rsid w:val="00866FEF"/>
    <w:rsid w:val="00870B69"/>
    <w:rsid w:val="008713CA"/>
    <w:rsid w:val="0087156C"/>
    <w:rsid w:val="00872FA1"/>
    <w:rsid w:val="00874098"/>
    <w:rsid w:val="0087448C"/>
    <w:rsid w:val="008778EF"/>
    <w:rsid w:val="00881449"/>
    <w:rsid w:val="00881A7D"/>
    <w:rsid w:val="0088338C"/>
    <w:rsid w:val="0088605A"/>
    <w:rsid w:val="008863A6"/>
    <w:rsid w:val="00886638"/>
    <w:rsid w:val="00887525"/>
    <w:rsid w:val="00892D75"/>
    <w:rsid w:val="008951B6"/>
    <w:rsid w:val="00897E18"/>
    <w:rsid w:val="008A5931"/>
    <w:rsid w:val="008A5FCF"/>
    <w:rsid w:val="008B01F7"/>
    <w:rsid w:val="008B3833"/>
    <w:rsid w:val="008B5080"/>
    <w:rsid w:val="008B5D2E"/>
    <w:rsid w:val="008B605E"/>
    <w:rsid w:val="008C0A41"/>
    <w:rsid w:val="008C149D"/>
    <w:rsid w:val="008C1E5D"/>
    <w:rsid w:val="008C4FB3"/>
    <w:rsid w:val="008C5771"/>
    <w:rsid w:val="008C66EB"/>
    <w:rsid w:val="008C6F91"/>
    <w:rsid w:val="008C72E2"/>
    <w:rsid w:val="008D0329"/>
    <w:rsid w:val="008D03E8"/>
    <w:rsid w:val="008D17E3"/>
    <w:rsid w:val="008D19DC"/>
    <w:rsid w:val="008D1E3C"/>
    <w:rsid w:val="008D27EF"/>
    <w:rsid w:val="008D5B16"/>
    <w:rsid w:val="008D71C3"/>
    <w:rsid w:val="008E0496"/>
    <w:rsid w:val="008E0E71"/>
    <w:rsid w:val="008E1C6F"/>
    <w:rsid w:val="008E3704"/>
    <w:rsid w:val="008E4250"/>
    <w:rsid w:val="008E7389"/>
    <w:rsid w:val="008F0EF0"/>
    <w:rsid w:val="008F32EA"/>
    <w:rsid w:val="008F6939"/>
    <w:rsid w:val="00900C50"/>
    <w:rsid w:val="00900CB0"/>
    <w:rsid w:val="00901F0B"/>
    <w:rsid w:val="00903257"/>
    <w:rsid w:val="00903820"/>
    <w:rsid w:val="0090427A"/>
    <w:rsid w:val="00906397"/>
    <w:rsid w:val="009063AA"/>
    <w:rsid w:val="00907681"/>
    <w:rsid w:val="00911572"/>
    <w:rsid w:val="00913A5E"/>
    <w:rsid w:val="0091599A"/>
    <w:rsid w:val="009159E2"/>
    <w:rsid w:val="00921B82"/>
    <w:rsid w:val="00921FBD"/>
    <w:rsid w:val="009223CC"/>
    <w:rsid w:val="009237B8"/>
    <w:rsid w:val="009272DD"/>
    <w:rsid w:val="009304D7"/>
    <w:rsid w:val="009313C1"/>
    <w:rsid w:val="00931531"/>
    <w:rsid w:val="009334C9"/>
    <w:rsid w:val="00934850"/>
    <w:rsid w:val="009355B9"/>
    <w:rsid w:val="0094444F"/>
    <w:rsid w:val="00944B86"/>
    <w:rsid w:val="00945836"/>
    <w:rsid w:val="00945959"/>
    <w:rsid w:val="00956259"/>
    <w:rsid w:val="0095797C"/>
    <w:rsid w:val="009605FD"/>
    <w:rsid w:val="00971E5F"/>
    <w:rsid w:val="009729D5"/>
    <w:rsid w:val="00973B9D"/>
    <w:rsid w:val="00974864"/>
    <w:rsid w:val="00974D3A"/>
    <w:rsid w:val="009754A7"/>
    <w:rsid w:val="00980CE1"/>
    <w:rsid w:val="00984027"/>
    <w:rsid w:val="0098405C"/>
    <w:rsid w:val="00990BEA"/>
    <w:rsid w:val="00991A4C"/>
    <w:rsid w:val="00994ADD"/>
    <w:rsid w:val="00994EF2"/>
    <w:rsid w:val="00995B3E"/>
    <w:rsid w:val="00995BF4"/>
    <w:rsid w:val="00997170"/>
    <w:rsid w:val="00997B0F"/>
    <w:rsid w:val="00997F91"/>
    <w:rsid w:val="009A23F8"/>
    <w:rsid w:val="009A2CD7"/>
    <w:rsid w:val="009A7112"/>
    <w:rsid w:val="009B583F"/>
    <w:rsid w:val="009C05BC"/>
    <w:rsid w:val="009C0CE2"/>
    <w:rsid w:val="009C0E4C"/>
    <w:rsid w:val="009C18A2"/>
    <w:rsid w:val="009C225C"/>
    <w:rsid w:val="009C2345"/>
    <w:rsid w:val="009C3DD0"/>
    <w:rsid w:val="009C56EE"/>
    <w:rsid w:val="009C583D"/>
    <w:rsid w:val="009D2017"/>
    <w:rsid w:val="009D2268"/>
    <w:rsid w:val="009D2AAB"/>
    <w:rsid w:val="009D6915"/>
    <w:rsid w:val="009D77B4"/>
    <w:rsid w:val="009D7816"/>
    <w:rsid w:val="009E138C"/>
    <w:rsid w:val="009E2AFD"/>
    <w:rsid w:val="009E4434"/>
    <w:rsid w:val="009F0EDF"/>
    <w:rsid w:val="009F2A54"/>
    <w:rsid w:val="009F49B1"/>
    <w:rsid w:val="00A0021B"/>
    <w:rsid w:val="00A0228E"/>
    <w:rsid w:val="00A02696"/>
    <w:rsid w:val="00A041F7"/>
    <w:rsid w:val="00A04835"/>
    <w:rsid w:val="00A1341E"/>
    <w:rsid w:val="00A134E2"/>
    <w:rsid w:val="00A1444F"/>
    <w:rsid w:val="00A15663"/>
    <w:rsid w:val="00A15C59"/>
    <w:rsid w:val="00A165AF"/>
    <w:rsid w:val="00A165B4"/>
    <w:rsid w:val="00A172E8"/>
    <w:rsid w:val="00A22763"/>
    <w:rsid w:val="00A23196"/>
    <w:rsid w:val="00A262E7"/>
    <w:rsid w:val="00A26C62"/>
    <w:rsid w:val="00A27A84"/>
    <w:rsid w:val="00A30884"/>
    <w:rsid w:val="00A31026"/>
    <w:rsid w:val="00A32105"/>
    <w:rsid w:val="00A3494E"/>
    <w:rsid w:val="00A35E3C"/>
    <w:rsid w:val="00A35E63"/>
    <w:rsid w:val="00A41BAB"/>
    <w:rsid w:val="00A45D3D"/>
    <w:rsid w:val="00A47115"/>
    <w:rsid w:val="00A513F3"/>
    <w:rsid w:val="00A5153D"/>
    <w:rsid w:val="00A53886"/>
    <w:rsid w:val="00A55E4E"/>
    <w:rsid w:val="00A636AC"/>
    <w:rsid w:val="00A70276"/>
    <w:rsid w:val="00A70E99"/>
    <w:rsid w:val="00A754AF"/>
    <w:rsid w:val="00A83600"/>
    <w:rsid w:val="00A83B57"/>
    <w:rsid w:val="00A842B5"/>
    <w:rsid w:val="00A85F06"/>
    <w:rsid w:val="00A86460"/>
    <w:rsid w:val="00A87161"/>
    <w:rsid w:val="00A91020"/>
    <w:rsid w:val="00A96615"/>
    <w:rsid w:val="00AA1C8A"/>
    <w:rsid w:val="00AA2567"/>
    <w:rsid w:val="00AA31ED"/>
    <w:rsid w:val="00AA7661"/>
    <w:rsid w:val="00AB7811"/>
    <w:rsid w:val="00AC47DE"/>
    <w:rsid w:val="00AD0F7A"/>
    <w:rsid w:val="00AD18D9"/>
    <w:rsid w:val="00AD5F20"/>
    <w:rsid w:val="00AE0529"/>
    <w:rsid w:val="00AE1346"/>
    <w:rsid w:val="00AE26A6"/>
    <w:rsid w:val="00AE2762"/>
    <w:rsid w:val="00AE2CDA"/>
    <w:rsid w:val="00AE3325"/>
    <w:rsid w:val="00AE55CD"/>
    <w:rsid w:val="00AE5D41"/>
    <w:rsid w:val="00AE6285"/>
    <w:rsid w:val="00AF107E"/>
    <w:rsid w:val="00AF2550"/>
    <w:rsid w:val="00AF3F09"/>
    <w:rsid w:val="00AF5B84"/>
    <w:rsid w:val="00AF605D"/>
    <w:rsid w:val="00B00728"/>
    <w:rsid w:val="00B049DD"/>
    <w:rsid w:val="00B04A6A"/>
    <w:rsid w:val="00B056B3"/>
    <w:rsid w:val="00B0604B"/>
    <w:rsid w:val="00B10187"/>
    <w:rsid w:val="00B1230F"/>
    <w:rsid w:val="00B13400"/>
    <w:rsid w:val="00B13F96"/>
    <w:rsid w:val="00B16477"/>
    <w:rsid w:val="00B16AC8"/>
    <w:rsid w:val="00B231B6"/>
    <w:rsid w:val="00B25BAC"/>
    <w:rsid w:val="00B3002B"/>
    <w:rsid w:val="00B32587"/>
    <w:rsid w:val="00B334E7"/>
    <w:rsid w:val="00B34A2B"/>
    <w:rsid w:val="00B36CD0"/>
    <w:rsid w:val="00B36EDA"/>
    <w:rsid w:val="00B40187"/>
    <w:rsid w:val="00B413D9"/>
    <w:rsid w:val="00B423A5"/>
    <w:rsid w:val="00B46F28"/>
    <w:rsid w:val="00B47378"/>
    <w:rsid w:val="00B47426"/>
    <w:rsid w:val="00B519F1"/>
    <w:rsid w:val="00B52FFF"/>
    <w:rsid w:val="00B53161"/>
    <w:rsid w:val="00B54C23"/>
    <w:rsid w:val="00B552D0"/>
    <w:rsid w:val="00B55332"/>
    <w:rsid w:val="00B5648E"/>
    <w:rsid w:val="00B5690B"/>
    <w:rsid w:val="00B61C2C"/>
    <w:rsid w:val="00B6213A"/>
    <w:rsid w:val="00B627A6"/>
    <w:rsid w:val="00B63AA9"/>
    <w:rsid w:val="00B65856"/>
    <w:rsid w:val="00B667E1"/>
    <w:rsid w:val="00B72173"/>
    <w:rsid w:val="00B72E61"/>
    <w:rsid w:val="00B7663D"/>
    <w:rsid w:val="00B766AB"/>
    <w:rsid w:val="00B80B94"/>
    <w:rsid w:val="00B80C3F"/>
    <w:rsid w:val="00B8136E"/>
    <w:rsid w:val="00B879DF"/>
    <w:rsid w:val="00B93B8E"/>
    <w:rsid w:val="00B97B5B"/>
    <w:rsid w:val="00BA0247"/>
    <w:rsid w:val="00BA0D29"/>
    <w:rsid w:val="00BA3421"/>
    <w:rsid w:val="00BB391F"/>
    <w:rsid w:val="00BB4E06"/>
    <w:rsid w:val="00BB5E38"/>
    <w:rsid w:val="00BB6989"/>
    <w:rsid w:val="00BB70E3"/>
    <w:rsid w:val="00BC12DA"/>
    <w:rsid w:val="00BC1519"/>
    <w:rsid w:val="00BC1AB5"/>
    <w:rsid w:val="00BC3F4B"/>
    <w:rsid w:val="00BC5FF2"/>
    <w:rsid w:val="00BC7793"/>
    <w:rsid w:val="00BC7E78"/>
    <w:rsid w:val="00BD1270"/>
    <w:rsid w:val="00BD30D3"/>
    <w:rsid w:val="00BD6606"/>
    <w:rsid w:val="00BE037C"/>
    <w:rsid w:val="00BE76C1"/>
    <w:rsid w:val="00BF0B8A"/>
    <w:rsid w:val="00BF2701"/>
    <w:rsid w:val="00BF764F"/>
    <w:rsid w:val="00C05B61"/>
    <w:rsid w:val="00C07976"/>
    <w:rsid w:val="00C1012F"/>
    <w:rsid w:val="00C13DD7"/>
    <w:rsid w:val="00C14022"/>
    <w:rsid w:val="00C15391"/>
    <w:rsid w:val="00C17331"/>
    <w:rsid w:val="00C17B69"/>
    <w:rsid w:val="00C17DFE"/>
    <w:rsid w:val="00C2019F"/>
    <w:rsid w:val="00C20D2A"/>
    <w:rsid w:val="00C20F84"/>
    <w:rsid w:val="00C21EFF"/>
    <w:rsid w:val="00C225E8"/>
    <w:rsid w:val="00C229FA"/>
    <w:rsid w:val="00C258AE"/>
    <w:rsid w:val="00C2696A"/>
    <w:rsid w:val="00C27346"/>
    <w:rsid w:val="00C27DF0"/>
    <w:rsid w:val="00C318E4"/>
    <w:rsid w:val="00C32BE4"/>
    <w:rsid w:val="00C332DC"/>
    <w:rsid w:val="00C34210"/>
    <w:rsid w:val="00C36279"/>
    <w:rsid w:val="00C37048"/>
    <w:rsid w:val="00C37C5F"/>
    <w:rsid w:val="00C44D95"/>
    <w:rsid w:val="00C45350"/>
    <w:rsid w:val="00C4741B"/>
    <w:rsid w:val="00C520C5"/>
    <w:rsid w:val="00C532EB"/>
    <w:rsid w:val="00C5504E"/>
    <w:rsid w:val="00C559F7"/>
    <w:rsid w:val="00C56D11"/>
    <w:rsid w:val="00C6086D"/>
    <w:rsid w:val="00C62884"/>
    <w:rsid w:val="00C62FF3"/>
    <w:rsid w:val="00C66328"/>
    <w:rsid w:val="00C702F7"/>
    <w:rsid w:val="00C729DA"/>
    <w:rsid w:val="00C7553F"/>
    <w:rsid w:val="00C75DFC"/>
    <w:rsid w:val="00C763EF"/>
    <w:rsid w:val="00C7768D"/>
    <w:rsid w:val="00C800EC"/>
    <w:rsid w:val="00C80466"/>
    <w:rsid w:val="00C8168A"/>
    <w:rsid w:val="00C828C9"/>
    <w:rsid w:val="00C85FB7"/>
    <w:rsid w:val="00C90C9A"/>
    <w:rsid w:val="00C914EB"/>
    <w:rsid w:val="00C91F6B"/>
    <w:rsid w:val="00C928D1"/>
    <w:rsid w:val="00CA0FBE"/>
    <w:rsid w:val="00CA14B7"/>
    <w:rsid w:val="00CA197B"/>
    <w:rsid w:val="00CA3050"/>
    <w:rsid w:val="00CA46AC"/>
    <w:rsid w:val="00CB4B8B"/>
    <w:rsid w:val="00CB54D2"/>
    <w:rsid w:val="00CB73D0"/>
    <w:rsid w:val="00CC61E9"/>
    <w:rsid w:val="00CD122B"/>
    <w:rsid w:val="00CD1D6E"/>
    <w:rsid w:val="00CD4D30"/>
    <w:rsid w:val="00CD6A04"/>
    <w:rsid w:val="00CD734B"/>
    <w:rsid w:val="00CE0D12"/>
    <w:rsid w:val="00CE2C50"/>
    <w:rsid w:val="00CE2F75"/>
    <w:rsid w:val="00CE3A4C"/>
    <w:rsid w:val="00CE3DE3"/>
    <w:rsid w:val="00CE4048"/>
    <w:rsid w:val="00CE52ED"/>
    <w:rsid w:val="00CE75F5"/>
    <w:rsid w:val="00CE7BC1"/>
    <w:rsid w:val="00CF29EE"/>
    <w:rsid w:val="00CF3263"/>
    <w:rsid w:val="00CF3FC0"/>
    <w:rsid w:val="00CF78CE"/>
    <w:rsid w:val="00D00168"/>
    <w:rsid w:val="00D007C5"/>
    <w:rsid w:val="00D01B81"/>
    <w:rsid w:val="00D0525A"/>
    <w:rsid w:val="00D059AD"/>
    <w:rsid w:val="00D11DCA"/>
    <w:rsid w:val="00D1662D"/>
    <w:rsid w:val="00D179C0"/>
    <w:rsid w:val="00D21499"/>
    <w:rsid w:val="00D26111"/>
    <w:rsid w:val="00D3090B"/>
    <w:rsid w:val="00D3211B"/>
    <w:rsid w:val="00D32DD7"/>
    <w:rsid w:val="00D32FC1"/>
    <w:rsid w:val="00D3348C"/>
    <w:rsid w:val="00D34F22"/>
    <w:rsid w:val="00D354AD"/>
    <w:rsid w:val="00D35773"/>
    <w:rsid w:val="00D35E20"/>
    <w:rsid w:val="00D35F22"/>
    <w:rsid w:val="00D40A66"/>
    <w:rsid w:val="00D4355F"/>
    <w:rsid w:val="00D46779"/>
    <w:rsid w:val="00D51A43"/>
    <w:rsid w:val="00D5230F"/>
    <w:rsid w:val="00D52414"/>
    <w:rsid w:val="00D564AE"/>
    <w:rsid w:val="00D6073B"/>
    <w:rsid w:val="00D60754"/>
    <w:rsid w:val="00D61B80"/>
    <w:rsid w:val="00D63CF4"/>
    <w:rsid w:val="00D63E2F"/>
    <w:rsid w:val="00D64411"/>
    <w:rsid w:val="00D6531C"/>
    <w:rsid w:val="00D6737C"/>
    <w:rsid w:val="00D711A5"/>
    <w:rsid w:val="00D715C1"/>
    <w:rsid w:val="00D75A04"/>
    <w:rsid w:val="00D75A0C"/>
    <w:rsid w:val="00D81BB8"/>
    <w:rsid w:val="00D844FA"/>
    <w:rsid w:val="00D84B22"/>
    <w:rsid w:val="00D926D2"/>
    <w:rsid w:val="00D92743"/>
    <w:rsid w:val="00D9349D"/>
    <w:rsid w:val="00D95031"/>
    <w:rsid w:val="00DA25BD"/>
    <w:rsid w:val="00DA3EB7"/>
    <w:rsid w:val="00DB239A"/>
    <w:rsid w:val="00DB4EF1"/>
    <w:rsid w:val="00DB6778"/>
    <w:rsid w:val="00DB7335"/>
    <w:rsid w:val="00DB7603"/>
    <w:rsid w:val="00DB7964"/>
    <w:rsid w:val="00DC1C36"/>
    <w:rsid w:val="00DC2346"/>
    <w:rsid w:val="00DC2EA8"/>
    <w:rsid w:val="00DD1059"/>
    <w:rsid w:val="00DD3BFE"/>
    <w:rsid w:val="00DD5BF3"/>
    <w:rsid w:val="00DD603B"/>
    <w:rsid w:val="00DD692F"/>
    <w:rsid w:val="00DD7013"/>
    <w:rsid w:val="00DD74B9"/>
    <w:rsid w:val="00DE036F"/>
    <w:rsid w:val="00DE2BB8"/>
    <w:rsid w:val="00DE5321"/>
    <w:rsid w:val="00DF3C14"/>
    <w:rsid w:val="00DF722B"/>
    <w:rsid w:val="00E00269"/>
    <w:rsid w:val="00E020CB"/>
    <w:rsid w:val="00E03056"/>
    <w:rsid w:val="00E03CC4"/>
    <w:rsid w:val="00E04098"/>
    <w:rsid w:val="00E070F3"/>
    <w:rsid w:val="00E12269"/>
    <w:rsid w:val="00E13EDC"/>
    <w:rsid w:val="00E15E37"/>
    <w:rsid w:val="00E169CD"/>
    <w:rsid w:val="00E16DD9"/>
    <w:rsid w:val="00E177B6"/>
    <w:rsid w:val="00E2066F"/>
    <w:rsid w:val="00E218E1"/>
    <w:rsid w:val="00E23A88"/>
    <w:rsid w:val="00E2580B"/>
    <w:rsid w:val="00E277BA"/>
    <w:rsid w:val="00E27AA7"/>
    <w:rsid w:val="00E31647"/>
    <w:rsid w:val="00E329E6"/>
    <w:rsid w:val="00E32AE2"/>
    <w:rsid w:val="00E37A85"/>
    <w:rsid w:val="00E37C29"/>
    <w:rsid w:val="00E37F4C"/>
    <w:rsid w:val="00E400B9"/>
    <w:rsid w:val="00E4108E"/>
    <w:rsid w:val="00E45907"/>
    <w:rsid w:val="00E45B14"/>
    <w:rsid w:val="00E46A0B"/>
    <w:rsid w:val="00E577C3"/>
    <w:rsid w:val="00E62DBA"/>
    <w:rsid w:val="00E66CFC"/>
    <w:rsid w:val="00E7124C"/>
    <w:rsid w:val="00E812A4"/>
    <w:rsid w:val="00E83744"/>
    <w:rsid w:val="00E844B8"/>
    <w:rsid w:val="00E8522F"/>
    <w:rsid w:val="00E86513"/>
    <w:rsid w:val="00E8663C"/>
    <w:rsid w:val="00E90AC2"/>
    <w:rsid w:val="00E914A7"/>
    <w:rsid w:val="00E920F5"/>
    <w:rsid w:val="00E92E1A"/>
    <w:rsid w:val="00E94101"/>
    <w:rsid w:val="00E9571F"/>
    <w:rsid w:val="00E9586A"/>
    <w:rsid w:val="00E964EE"/>
    <w:rsid w:val="00EA010F"/>
    <w:rsid w:val="00EA6539"/>
    <w:rsid w:val="00EB2980"/>
    <w:rsid w:val="00EB35C9"/>
    <w:rsid w:val="00EB4E97"/>
    <w:rsid w:val="00EC12D2"/>
    <w:rsid w:val="00EC24D5"/>
    <w:rsid w:val="00EC65C3"/>
    <w:rsid w:val="00ED6791"/>
    <w:rsid w:val="00EE11ED"/>
    <w:rsid w:val="00EE1D9D"/>
    <w:rsid w:val="00EE4032"/>
    <w:rsid w:val="00EE70A0"/>
    <w:rsid w:val="00EF01AB"/>
    <w:rsid w:val="00EF0B6D"/>
    <w:rsid w:val="00EF2A42"/>
    <w:rsid w:val="00EF5A4B"/>
    <w:rsid w:val="00EF69EC"/>
    <w:rsid w:val="00EF6EC7"/>
    <w:rsid w:val="00EF7165"/>
    <w:rsid w:val="00F0297C"/>
    <w:rsid w:val="00F03351"/>
    <w:rsid w:val="00F03F94"/>
    <w:rsid w:val="00F04C6C"/>
    <w:rsid w:val="00F111E3"/>
    <w:rsid w:val="00F163DA"/>
    <w:rsid w:val="00F311C5"/>
    <w:rsid w:val="00F33C9E"/>
    <w:rsid w:val="00F35B5D"/>
    <w:rsid w:val="00F36028"/>
    <w:rsid w:val="00F36090"/>
    <w:rsid w:val="00F37311"/>
    <w:rsid w:val="00F4014E"/>
    <w:rsid w:val="00F520AA"/>
    <w:rsid w:val="00F52A4D"/>
    <w:rsid w:val="00F546D6"/>
    <w:rsid w:val="00F55407"/>
    <w:rsid w:val="00F55A02"/>
    <w:rsid w:val="00F56CA1"/>
    <w:rsid w:val="00F57C0D"/>
    <w:rsid w:val="00F57DDF"/>
    <w:rsid w:val="00F60C16"/>
    <w:rsid w:val="00F63ED5"/>
    <w:rsid w:val="00F647D4"/>
    <w:rsid w:val="00F65AF1"/>
    <w:rsid w:val="00F660AA"/>
    <w:rsid w:val="00F66615"/>
    <w:rsid w:val="00F66A5F"/>
    <w:rsid w:val="00F67DC0"/>
    <w:rsid w:val="00F71841"/>
    <w:rsid w:val="00F73F52"/>
    <w:rsid w:val="00F77C5E"/>
    <w:rsid w:val="00F83595"/>
    <w:rsid w:val="00F83E19"/>
    <w:rsid w:val="00F84DD9"/>
    <w:rsid w:val="00F9377E"/>
    <w:rsid w:val="00F963A3"/>
    <w:rsid w:val="00FA0082"/>
    <w:rsid w:val="00FA1B8B"/>
    <w:rsid w:val="00FA240F"/>
    <w:rsid w:val="00FA29F8"/>
    <w:rsid w:val="00FA5A2B"/>
    <w:rsid w:val="00FA6945"/>
    <w:rsid w:val="00FB386C"/>
    <w:rsid w:val="00FB4FAE"/>
    <w:rsid w:val="00FB5986"/>
    <w:rsid w:val="00FB652D"/>
    <w:rsid w:val="00FC19A5"/>
    <w:rsid w:val="00FC4FB4"/>
    <w:rsid w:val="00FC6858"/>
    <w:rsid w:val="00FC68C3"/>
    <w:rsid w:val="00FD08C0"/>
    <w:rsid w:val="00FD10C5"/>
    <w:rsid w:val="00FD3810"/>
    <w:rsid w:val="00FD3C49"/>
    <w:rsid w:val="00FD68DE"/>
    <w:rsid w:val="00FD770D"/>
    <w:rsid w:val="00FE17C6"/>
    <w:rsid w:val="00FE191C"/>
    <w:rsid w:val="00FE23D3"/>
    <w:rsid w:val="00FE4712"/>
    <w:rsid w:val="00FE50FD"/>
    <w:rsid w:val="00FE5718"/>
    <w:rsid w:val="00FE6F0D"/>
    <w:rsid w:val="00FE7D0A"/>
    <w:rsid w:val="00FF100C"/>
    <w:rsid w:val="00FF15CD"/>
    <w:rsid w:val="00FF401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F24"/>
  </w:style>
  <w:style w:type="paragraph" w:styleId="a7">
    <w:name w:val="footer"/>
    <w:basedOn w:val="a"/>
    <w:link w:val="a8"/>
    <w:uiPriority w:val="99"/>
    <w:unhideWhenUsed/>
    <w:rsid w:val="0059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F24"/>
  </w:style>
  <w:style w:type="table" w:styleId="a9">
    <w:name w:val="Table Grid"/>
    <w:basedOn w:val="a1"/>
    <w:uiPriority w:val="59"/>
    <w:rsid w:val="003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F24"/>
  </w:style>
  <w:style w:type="paragraph" w:styleId="a7">
    <w:name w:val="footer"/>
    <w:basedOn w:val="a"/>
    <w:link w:val="a8"/>
    <w:uiPriority w:val="99"/>
    <w:unhideWhenUsed/>
    <w:rsid w:val="0059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F24"/>
  </w:style>
  <w:style w:type="table" w:styleId="a9">
    <w:name w:val="Table Grid"/>
    <w:basedOn w:val="a1"/>
    <w:uiPriority w:val="59"/>
    <w:rsid w:val="003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4ADF21B98CC6422D62C7A8ED984C9E3AAF156D3920DF3CF760790DA9384059EEA35594F2AEXAU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4ADF21B98CC6422D62C7A8ED984C9E3AAF156D3920DF3CF760790DA9384059EEA35593F5A1XAU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4ADF21B98CC6422D62C7A8ED984C9E3AAF156D3920DF3CF760790DA9384059EEA35593F5ACXAU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EB325A6EE35F5B37462674FE4FD84F58FB25C826947873F3FD4B11005AF45A701C5A4057EECAA5yAc7O" TargetMode="External"/><Relationship Id="rId10" Type="http://schemas.openxmlformats.org/officeDocument/2006/relationships/hyperlink" Target="consultantplus://offline/ref=E14ADF21B98CC6422D62C7A8ED984C9E3AAF156D3920DF3CF760790DA9384059EEA35593F5ACXAU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4ADF21B98CC6422D62C7A8ED984C9E3AAF156D3920DF3CF760790DA9384059EEA35593F5ACXAU5O" TargetMode="External"/><Relationship Id="rId14" Type="http://schemas.openxmlformats.org/officeDocument/2006/relationships/hyperlink" Target="consultantplus://offline/ref=E14ADF21B98CC6422D62C7A8ED984C9E3AAF156D3920DF3CF760790DA9384059EEA35594F1A0XAU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48AB-1DB3-49EB-81D4-317D68E3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СКЛЯР ИРИНА ИВАНОВНА</cp:lastModifiedBy>
  <cp:revision>9</cp:revision>
  <cp:lastPrinted>2016-07-05T08:04:00Z</cp:lastPrinted>
  <dcterms:created xsi:type="dcterms:W3CDTF">2016-07-05T08:03:00Z</dcterms:created>
  <dcterms:modified xsi:type="dcterms:W3CDTF">2016-07-11T14:42:00Z</dcterms:modified>
</cp:coreProperties>
</file>