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D3" w:rsidRPr="00531B28" w:rsidRDefault="007402D3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Приложение 1</w:t>
      </w:r>
    </w:p>
    <w:p w:rsidR="007402D3" w:rsidRPr="00531B28" w:rsidRDefault="007402D3" w:rsidP="007402D3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к письму Министерства финансов Российской Федерации</w:t>
      </w:r>
    </w:p>
    <w:p w:rsidR="007402D3" w:rsidRPr="00531B28" w:rsidRDefault="00B47B04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от 17</w:t>
      </w:r>
      <w:r w:rsidR="007402D3"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июня</w:t>
      </w:r>
      <w:r w:rsidR="007402D3"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201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  <w:r w:rsidR="007402D3"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г. №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21-03-04/35490</w:t>
      </w:r>
    </w:p>
    <w:p w:rsidR="007402D3" w:rsidRPr="00531B28" w:rsidRDefault="007402D3" w:rsidP="007402D3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ЗАЯВКА</w:t>
      </w:r>
      <w:r w:rsidR="00DF1BFB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</w:t>
      </w:r>
    </w:p>
    <w:p w:rsidR="007402D3" w:rsidRPr="007402D3" w:rsidRDefault="007402D3" w:rsidP="007402D3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на подключение к подсистеме 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управления закупками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государственной интегрированной информационной системы управления</w:t>
      </w:r>
      <w:r w:rsidRPr="00531B28">
        <w:rPr>
          <w:rStyle w:val="CharStyle17"/>
          <w:rFonts w:ascii="Times New Roman" w:eastAsia="Times New Roman" w:hAnsi="Times New Roman"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общественными финансами «Электронный бюджет» уполномоченных лиц </w:t>
      </w:r>
      <w:r w:rsidRPr="007402D3">
        <w:rPr>
          <w:rStyle w:val="CharStyle17"/>
          <w:rFonts w:ascii="Times New Roman" w:eastAsia="Times New Roman" w:hAnsi="Times New Roman"/>
          <w:b/>
          <w:color w:val="000000"/>
          <w:sz w:val="20"/>
          <w:szCs w:val="20"/>
          <w:shd w:val="clear" w:color="auto" w:fill="auto"/>
          <w:lang w:eastAsia="ru-RU"/>
        </w:rPr>
        <w:t>государственных заказчиков, действующих от имени Российской Федерации</w:t>
      </w:r>
    </w:p>
    <w:p w:rsidR="007402D3" w:rsidRPr="00546AEC" w:rsidRDefault="007402D3" w:rsidP="007402D3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16"/>
          <w:szCs w:val="16"/>
          <w:shd w:val="clear" w:color="auto" w:fill="auto"/>
          <w:lang w:eastAsia="ru-RU"/>
        </w:rPr>
      </w:pPr>
    </w:p>
    <w:tbl>
      <w:tblPr>
        <w:tblW w:w="102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2841"/>
        <w:gridCol w:w="1269"/>
        <w:gridCol w:w="1424"/>
      </w:tblGrid>
      <w:tr w:rsidR="007402D3" w:rsidRPr="007B1022" w:rsidTr="007402D3">
        <w:trPr>
          <w:trHeight w:val="20"/>
          <w:jc w:val="center"/>
        </w:trPr>
        <w:tc>
          <w:tcPr>
            <w:tcW w:w="4684" w:type="dxa"/>
            <w:tcBorders>
              <w:top w:val="thinThickSmallGap" w:sz="24" w:space="0" w:color="auto"/>
            </w:tcBorders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5534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7402D3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 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7402D3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7402D3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Наименование 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государственн</w:t>
            </w: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ого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заказчик</w:t>
            </w: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а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, действующ</w:t>
            </w: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его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от имени Российской Федерации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7402D3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7402D3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Подразделение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546AEC">
        <w:trPr>
          <w:trHeight w:val="129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Должность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546AEC">
        <w:trPr>
          <w:trHeight w:val="192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ФИО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7402D3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СНИЛС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7402D3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Контактный телефон</w:t>
            </w: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FFFFFF"/>
          </w:tcPr>
          <w:p w:rsidR="007402D3" w:rsidRPr="00531B28" w:rsidRDefault="007402D3" w:rsidP="007402D3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+7 (____) _______ - ____ - _____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  + доб. номер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FE496C">
        <w:trPr>
          <w:trHeight w:val="20"/>
          <w:jc w:val="center"/>
        </w:trPr>
        <w:tc>
          <w:tcPr>
            <w:tcW w:w="4684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Адрес электронной почты</w:t>
            </w:r>
          </w:p>
        </w:tc>
        <w:tc>
          <w:tcPr>
            <w:tcW w:w="5534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FE496C" w:rsidRPr="007B1022" w:rsidTr="007402D3">
        <w:trPr>
          <w:trHeight w:val="20"/>
          <w:jc w:val="center"/>
        </w:trPr>
        <w:tc>
          <w:tcPr>
            <w:tcW w:w="4684" w:type="dxa"/>
            <w:tcBorders>
              <w:bottom w:val="thickThinSmallGap" w:sz="24" w:space="0" w:color="auto"/>
            </w:tcBorders>
            <w:shd w:val="clear" w:color="auto" w:fill="FFFFFF"/>
          </w:tcPr>
          <w:p w:rsidR="00FE496C" w:rsidRPr="00531B28" w:rsidRDefault="00FE496C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Информация о сертификате (</w:t>
            </w:r>
            <w:r w:rsidR="00072E51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серийный номер сертификата пользователя или наименование файла, содержащего  сертификат</w:t>
            </w:r>
            <w: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5534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FE496C" w:rsidRPr="00531B28" w:rsidRDefault="00FE496C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7402D3" w:rsidRPr="007402D3" w:rsidRDefault="007402D3" w:rsidP="007402D3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W w:w="5245" w:type="pct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754"/>
        <w:gridCol w:w="2391"/>
        <w:gridCol w:w="2368"/>
      </w:tblGrid>
      <w:tr w:rsidR="007402D3" w:rsidRPr="007B1022" w:rsidTr="007402D3">
        <w:trPr>
          <w:trHeight w:hRule="exact" w:val="370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Полномочия</w:t>
            </w:r>
          </w:p>
        </w:tc>
      </w:tr>
      <w:tr w:rsidR="007402D3" w:rsidRPr="007B1022" w:rsidTr="007402D3">
        <w:trPr>
          <w:trHeight w:hRule="exact" w:val="3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402D3" w:rsidRPr="00531B28" w:rsidRDefault="007402D3" w:rsidP="00072E51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&lt;Наименование полномочия&gt;</w:t>
            </w:r>
          </w:p>
        </w:tc>
      </w:tr>
      <w:tr w:rsidR="007402D3" w:rsidRPr="007B1022" w:rsidTr="00546AEC">
        <w:trPr>
          <w:trHeight w:hRule="exact" w:val="288"/>
        </w:trPr>
        <w:tc>
          <w:tcPr>
            <w:tcW w:w="132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Ввод данных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Согласование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Утверждение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Просмотр</w:t>
            </w:r>
          </w:p>
        </w:tc>
      </w:tr>
      <w:tr w:rsidR="007402D3" w:rsidRPr="007B1022" w:rsidTr="00546AEC">
        <w:trPr>
          <w:trHeight w:hRule="exact" w:val="322"/>
        </w:trPr>
        <w:tc>
          <w:tcPr>
            <w:tcW w:w="132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bCs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i w:val="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i w:val="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i w:val="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</w:tr>
      <w:tr w:rsidR="007402D3" w:rsidRPr="007B1022" w:rsidTr="007402D3">
        <w:trPr>
          <w:trHeight w:hRule="exact" w:val="276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402D3" w:rsidRPr="00531B28" w:rsidRDefault="007402D3" w:rsidP="00D2524D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Ограничени</w:t>
            </w:r>
            <w:r w:rsidR="00D2524D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я</w:t>
            </w:r>
            <w:r w:rsidRPr="00531B28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на полномочие</w:t>
            </w:r>
            <w:r w:rsidRPr="00D2524D">
              <w:rPr>
                <w:rStyle w:val="CharStyle20"/>
                <w:rFonts w:ascii="Times New Roman" w:hAnsi="Times New Roman"/>
                <w:b/>
                <w:bCs/>
                <w:i w:val="0"/>
                <w:color w:val="000000"/>
                <w:sz w:val="20"/>
                <w:szCs w:val="20"/>
                <w:shd w:val="clear" w:color="auto" w:fill="auto"/>
                <w:vertAlign w:val="superscript"/>
                <w:lang w:eastAsia="ru-RU"/>
              </w:rPr>
              <w:footnoteReference w:id="1"/>
            </w:r>
          </w:p>
        </w:tc>
      </w:tr>
      <w:tr w:rsidR="00072E51" w:rsidRPr="007B1022" w:rsidTr="00D2524D">
        <w:trPr>
          <w:trHeight w:hRule="exact" w:val="236"/>
        </w:trPr>
        <w:tc>
          <w:tcPr>
            <w:tcW w:w="1320" w:type="pct"/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349" w:type="pct"/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171" w:type="pct"/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072E51" w:rsidRPr="007B1022" w:rsidTr="00D2524D">
        <w:trPr>
          <w:trHeight w:hRule="exact" w:val="236"/>
        </w:trPr>
        <w:tc>
          <w:tcPr>
            <w:tcW w:w="132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34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171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1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072E51" w:rsidRPr="00531B28" w:rsidRDefault="00072E51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7402D3" w:rsidRDefault="007402D3" w:rsidP="007402D3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</w:p>
    <w:p w:rsidR="007402D3" w:rsidRDefault="007402D3" w:rsidP="007402D3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Сотрудник 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государственн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ого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заказчик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а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, </w:t>
      </w:r>
    </w:p>
    <w:p w:rsidR="007402D3" w:rsidRDefault="007402D3" w:rsidP="007402D3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</w:pPr>
      <w:proofErr w:type="gramStart"/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действующ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его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от имени </w:t>
      </w:r>
      <w:proofErr w:type="gramEnd"/>
    </w:p>
    <w:p w:rsidR="007402D3" w:rsidRPr="00531B28" w:rsidRDefault="007402D3" w:rsidP="007402D3">
      <w:pPr>
        <w:pStyle w:val="Style6"/>
        <w:shd w:val="clear" w:color="auto" w:fill="auto"/>
        <w:spacing w:before="0" w:after="33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Российской Федерации</w:t>
      </w:r>
    </w:p>
    <w:p w:rsidR="007402D3" w:rsidRPr="00531B28" w:rsidRDefault="007402D3" w:rsidP="007402D3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(пользователь)                      ___________________________                    ___________________________________</w:t>
      </w:r>
    </w:p>
    <w:p w:rsidR="007402D3" w:rsidRPr="00531B28" w:rsidRDefault="007402D3" w:rsidP="007402D3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16"/>
          <w:szCs w:val="16"/>
        </w:rPr>
      </w:pP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7402D3" w:rsidRPr="00531B28" w:rsidRDefault="007402D3" w:rsidP="007402D3">
      <w:pPr>
        <w:pStyle w:val="Style6"/>
        <w:shd w:val="clear" w:color="auto" w:fill="auto"/>
        <w:spacing w:before="0" w:after="0" w:line="240" w:lineRule="auto"/>
        <w:ind w:left="80" w:right="6806"/>
        <w:jc w:val="left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Руководитель 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государственн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ого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заказчик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а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, действующ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его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от имени Российской Федерации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 /Уполномоченное лицо </w:t>
      </w:r>
    </w:p>
    <w:p w:rsidR="007402D3" w:rsidRDefault="007402D3" w:rsidP="007402D3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</w:pP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государственн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ого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заказчик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а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, </w:t>
      </w:r>
    </w:p>
    <w:p w:rsidR="007402D3" w:rsidRPr="00531B28" w:rsidRDefault="007402D3" w:rsidP="007402D3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действующ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его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от имени Российской Федерации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 ____________________                    _______________________</w:t>
      </w:r>
      <w:proofErr w:type="gramEnd"/>
    </w:p>
    <w:p w:rsidR="007402D3" w:rsidRPr="00531B28" w:rsidRDefault="007402D3" w:rsidP="007402D3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  <w:rPr>
          <w:rFonts w:ascii="Times New Roman" w:hAnsi="Times New Roman"/>
          <w:sz w:val="16"/>
          <w:szCs w:val="16"/>
        </w:rPr>
      </w:pPr>
      <w:r>
        <w:rPr>
          <w:rStyle w:val="CharStyle24"/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7402D3" w:rsidRPr="007B1022" w:rsidRDefault="007402D3" w:rsidP="007402D3">
      <w:pPr>
        <w:pStyle w:val="Style6"/>
        <w:shd w:val="clear" w:color="auto" w:fill="auto"/>
        <w:spacing w:before="0" w:after="0" w:line="240" w:lineRule="auto"/>
        <w:ind w:left="80" w:right="2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  <w:sectPr w:rsidR="007402D3" w:rsidRPr="007B1022" w:rsidSect="007402D3">
          <w:headerReference w:type="default" r:id="rId9"/>
          <w:pgSz w:w="11909" w:h="16834"/>
          <w:pgMar w:top="851" w:right="1134" w:bottom="709" w:left="1134" w:header="0" w:footer="6" w:gutter="0"/>
          <w:pgNumType w:start="1"/>
          <w:cols w:space="720"/>
          <w:noEndnote/>
          <w:docGrid w:linePitch="360"/>
        </w:sectPr>
      </w:pPr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. </w:t>
      </w:r>
    </w:p>
    <w:p w:rsidR="007402D3" w:rsidRPr="00531B28" w:rsidRDefault="007402D3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lastRenderedPageBreak/>
        <w:t>Приложение 2</w:t>
      </w:r>
    </w:p>
    <w:p w:rsidR="007402D3" w:rsidRPr="00531B28" w:rsidRDefault="007402D3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к письму Министерства финансов Российской Федерации</w:t>
      </w:r>
    </w:p>
    <w:p w:rsidR="007402D3" w:rsidRPr="00531B28" w:rsidRDefault="00B47B04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от 17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июня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201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г. №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21-03-04/35490</w:t>
      </w:r>
    </w:p>
    <w:p w:rsidR="00DF1BFB" w:rsidRPr="00531B28" w:rsidRDefault="00DF1BFB" w:rsidP="00DF1BFB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ЗАЯВКА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</w:t>
      </w:r>
    </w:p>
    <w:p w:rsidR="007402D3" w:rsidRPr="00531B28" w:rsidRDefault="007402D3" w:rsidP="007402D3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на изменение сведений и полномочий уполномоченных лиц </w:t>
      </w:r>
      <w:r w:rsidR="00F826F1" w:rsidRPr="007402D3">
        <w:rPr>
          <w:rStyle w:val="CharStyle17"/>
          <w:rFonts w:ascii="Times New Roman" w:eastAsia="Times New Roman" w:hAnsi="Times New Roman"/>
          <w:b/>
          <w:color w:val="000000"/>
          <w:sz w:val="20"/>
          <w:szCs w:val="20"/>
          <w:shd w:val="clear" w:color="auto" w:fill="auto"/>
          <w:lang w:eastAsia="ru-RU"/>
        </w:rPr>
        <w:t>государственных заказчиков, действующих от имени Российской Федерации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в подсистеме 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управления закупками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государственной интегрированной информационной системы управления</w:t>
      </w:r>
      <w:r w:rsidRPr="00531B28">
        <w:rPr>
          <w:rStyle w:val="CharStyle17"/>
          <w:rFonts w:eastAsia="Times New Roman"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общественными финансами «Электронный бюджет»</w:t>
      </w:r>
    </w:p>
    <w:p w:rsidR="007402D3" w:rsidRPr="007B1022" w:rsidRDefault="007402D3" w:rsidP="007402D3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102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2297"/>
        <w:gridCol w:w="1358"/>
        <w:gridCol w:w="1596"/>
      </w:tblGrid>
      <w:tr w:rsidR="00F826F1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F826F1" w:rsidRPr="00531B28" w:rsidRDefault="00F826F1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F826F1" w:rsidRPr="00531B28" w:rsidRDefault="00F826F1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F826F1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F826F1" w:rsidRPr="00531B28" w:rsidRDefault="00F826F1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 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F826F1" w:rsidRPr="00531B28" w:rsidRDefault="00F826F1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F826F1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F826F1" w:rsidRPr="00531B28" w:rsidRDefault="00F826F1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Наименование 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государственн</w:t>
            </w: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ого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заказчик</w:t>
            </w: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а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, действующ</w:t>
            </w:r>
            <w:r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его</w:t>
            </w:r>
            <w:r w:rsidRPr="007402D3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от имени Российской Федерации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F826F1" w:rsidRPr="00531B28" w:rsidRDefault="00F826F1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F826F1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F826F1" w:rsidRPr="00531B28" w:rsidRDefault="00F826F1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F826F1" w:rsidRPr="00531B28" w:rsidRDefault="00F826F1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Подразделение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FE496C">
        <w:trPr>
          <w:trHeight w:val="257"/>
          <w:jc w:val="center"/>
        </w:trPr>
        <w:tc>
          <w:tcPr>
            <w:tcW w:w="4967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Должность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ФИО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FE496C">
        <w:trPr>
          <w:trHeight w:val="270"/>
          <w:jc w:val="center"/>
        </w:trPr>
        <w:tc>
          <w:tcPr>
            <w:tcW w:w="4967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СНИЛС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F826F1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Контактный телефон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shd w:val="clear" w:color="auto" w:fill="FFFFFF"/>
          </w:tcPr>
          <w:p w:rsidR="007402D3" w:rsidRPr="00531B28" w:rsidRDefault="007402D3" w:rsidP="00F826F1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+7 (___) _____ - ____ - ___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+ доб. номер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402D3" w:rsidRPr="007B1022" w:rsidTr="00661266">
        <w:trPr>
          <w:trHeight w:val="340"/>
          <w:jc w:val="center"/>
        </w:trPr>
        <w:tc>
          <w:tcPr>
            <w:tcW w:w="4967" w:type="dxa"/>
            <w:shd w:val="clear" w:color="auto" w:fill="FFFFFF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Адрес электронной почты</w:t>
            </w:r>
          </w:p>
        </w:tc>
        <w:tc>
          <w:tcPr>
            <w:tcW w:w="5251" w:type="dxa"/>
            <w:gridSpan w:val="3"/>
            <w:shd w:val="clear" w:color="auto" w:fill="FFFFFF"/>
          </w:tcPr>
          <w:p w:rsidR="007402D3" w:rsidRPr="00531B28" w:rsidRDefault="007402D3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661266" w:rsidRPr="007B1022" w:rsidTr="00F826F1">
        <w:trPr>
          <w:trHeight w:val="340"/>
          <w:jc w:val="center"/>
        </w:trPr>
        <w:tc>
          <w:tcPr>
            <w:tcW w:w="4967" w:type="dxa"/>
            <w:tcBorders>
              <w:bottom w:val="thickThinSmallGap" w:sz="24" w:space="0" w:color="auto"/>
            </w:tcBorders>
            <w:shd w:val="clear" w:color="auto" w:fill="FFFFFF"/>
          </w:tcPr>
          <w:p w:rsidR="00661266" w:rsidRPr="00531B28" w:rsidRDefault="00661266" w:rsidP="00EF14B4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Информация о сертификате (серийный номер сертификата пользователя или наименование файла, содержащего  сертификат)</w:t>
            </w:r>
          </w:p>
        </w:tc>
        <w:tc>
          <w:tcPr>
            <w:tcW w:w="5251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661266" w:rsidRPr="00531B28" w:rsidRDefault="00661266" w:rsidP="00EF14B4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7402D3" w:rsidRPr="00F826F1" w:rsidRDefault="007402D3" w:rsidP="007402D3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16"/>
          <w:szCs w:val="16"/>
        </w:rPr>
      </w:pPr>
    </w:p>
    <w:tbl>
      <w:tblPr>
        <w:tblW w:w="5245" w:type="pct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754"/>
        <w:gridCol w:w="2391"/>
        <w:gridCol w:w="2368"/>
      </w:tblGrid>
      <w:tr w:rsidR="007402D3" w:rsidRPr="007B1022" w:rsidTr="00F826F1">
        <w:trPr>
          <w:trHeight w:hRule="exact" w:val="370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Полномочия</w:t>
            </w:r>
          </w:p>
        </w:tc>
      </w:tr>
      <w:tr w:rsidR="007402D3" w:rsidRPr="007B1022" w:rsidTr="00F826F1">
        <w:trPr>
          <w:trHeight w:hRule="exact" w:val="35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&lt;Наименование полномочия&gt;</w:t>
            </w:r>
          </w:p>
        </w:tc>
      </w:tr>
      <w:tr w:rsidR="007402D3" w:rsidRPr="007B1022" w:rsidTr="00F826F1">
        <w:trPr>
          <w:trHeight w:hRule="exact" w:val="276"/>
        </w:trPr>
        <w:tc>
          <w:tcPr>
            <w:tcW w:w="132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Просмотр</w:t>
            </w:r>
          </w:p>
        </w:tc>
      </w:tr>
      <w:tr w:rsidR="007402D3" w:rsidRPr="007B1022" w:rsidTr="00F826F1">
        <w:trPr>
          <w:trHeight w:hRule="exact" w:val="452"/>
        </w:trPr>
        <w:tc>
          <w:tcPr>
            <w:tcW w:w="132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</w:tr>
      <w:tr w:rsidR="007402D3" w:rsidRPr="007B1022" w:rsidTr="00F826F1">
        <w:trPr>
          <w:trHeight w:hRule="exact" w:val="259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402D3" w:rsidRPr="00531B28" w:rsidRDefault="007402D3" w:rsidP="00D2524D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Ограничени</w:t>
            </w:r>
            <w:r w:rsidR="00D2524D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я</w:t>
            </w:r>
            <w:r w:rsidRPr="00531B28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на полномочие</w:t>
            </w:r>
            <w:r w:rsidRPr="00D2524D">
              <w:rPr>
                <w:rStyle w:val="CharStyle20"/>
                <w:b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footnoteReference w:id="2"/>
            </w:r>
          </w:p>
        </w:tc>
      </w:tr>
      <w:tr w:rsidR="007402D3" w:rsidRPr="007B1022" w:rsidTr="00D2524D">
        <w:trPr>
          <w:trHeight w:hRule="exact" w:val="291"/>
        </w:trPr>
        <w:tc>
          <w:tcPr>
            <w:tcW w:w="132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shd w:val="clear" w:color="auto" w:fill="FFFFFF"/>
            <w:vAlign w:val="center"/>
          </w:tcPr>
          <w:p w:rsidR="007402D3" w:rsidRPr="00546AEC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7402D3" w:rsidRPr="00531B28" w:rsidRDefault="007402D3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524D" w:rsidRPr="007B1022" w:rsidTr="00F826F1">
        <w:trPr>
          <w:trHeight w:hRule="exact" w:val="291"/>
        </w:trPr>
        <w:tc>
          <w:tcPr>
            <w:tcW w:w="132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2524D" w:rsidRPr="00531B28" w:rsidRDefault="00D2524D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2524D" w:rsidRPr="00531B28" w:rsidRDefault="00D2524D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2524D" w:rsidRPr="00546AEC" w:rsidRDefault="00D2524D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D2524D" w:rsidRPr="00531B28" w:rsidRDefault="00D2524D" w:rsidP="00EF14B4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7402D3" w:rsidRDefault="007402D3" w:rsidP="007402D3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</w:p>
    <w:p w:rsidR="00F826F1" w:rsidRDefault="00F826F1" w:rsidP="00F826F1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Сотрудник 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государственн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ого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заказчик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а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, </w:t>
      </w:r>
    </w:p>
    <w:p w:rsidR="00F826F1" w:rsidRDefault="00F826F1" w:rsidP="00F826F1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</w:pPr>
      <w:proofErr w:type="gramStart"/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действующ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его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от имени </w:t>
      </w:r>
      <w:proofErr w:type="gramEnd"/>
    </w:p>
    <w:p w:rsidR="00F826F1" w:rsidRPr="00531B28" w:rsidRDefault="00F826F1" w:rsidP="00F826F1">
      <w:pPr>
        <w:pStyle w:val="Style6"/>
        <w:shd w:val="clear" w:color="auto" w:fill="auto"/>
        <w:spacing w:before="0" w:after="33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Российской Федерации</w:t>
      </w:r>
    </w:p>
    <w:p w:rsidR="00F826F1" w:rsidRPr="00531B28" w:rsidRDefault="00F826F1" w:rsidP="00F826F1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(пользователь)                      ___________________________                    ___________________________________</w:t>
      </w:r>
    </w:p>
    <w:p w:rsidR="00F826F1" w:rsidRPr="00531B28" w:rsidRDefault="00F826F1" w:rsidP="00F826F1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16"/>
          <w:szCs w:val="16"/>
        </w:rPr>
      </w:pP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F826F1" w:rsidRPr="00531B28" w:rsidRDefault="00F826F1" w:rsidP="00FE496C">
      <w:pPr>
        <w:pStyle w:val="Style6"/>
        <w:shd w:val="clear" w:color="auto" w:fill="auto"/>
        <w:spacing w:before="0" w:after="0" w:line="240" w:lineRule="auto"/>
        <w:ind w:right="5672"/>
        <w:jc w:val="left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Руководитель 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государственн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ого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="00FE496C"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заказчик</w:t>
      </w:r>
      <w:r w:rsidR="00FE496C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а</w:t>
      </w:r>
      <w:r w:rsidR="00FE496C"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, действующ</w:t>
      </w:r>
      <w:r w:rsidR="00FE496C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его</w:t>
      </w:r>
      <w:r w:rsidR="00FE496C"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от 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имени Российской Федерации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 /Уполномоченное лицо </w:t>
      </w:r>
    </w:p>
    <w:p w:rsidR="00F826F1" w:rsidRDefault="00F826F1" w:rsidP="00F826F1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</w:pP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государственн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ого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заказчик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а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, </w:t>
      </w:r>
    </w:p>
    <w:p w:rsidR="00F826F1" w:rsidRPr="00531B28" w:rsidRDefault="00F826F1" w:rsidP="00F826F1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действующ</w:t>
      </w:r>
      <w:r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>его</w:t>
      </w:r>
      <w:r w:rsidRPr="007402D3">
        <w:rPr>
          <w:rStyle w:val="CharStyle17"/>
          <w:rFonts w:ascii="Times New Roman" w:eastAsia="Times New Roman" w:hAnsi="Times New Roman"/>
          <w:b w:val="0"/>
          <w:color w:val="000000"/>
          <w:sz w:val="20"/>
          <w:szCs w:val="20"/>
          <w:shd w:val="clear" w:color="auto" w:fill="auto"/>
          <w:lang w:eastAsia="ru-RU"/>
        </w:rPr>
        <w:t xml:space="preserve"> от имени Российской Федерации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 ____________________                    _______________________</w:t>
      </w:r>
      <w:proofErr w:type="gramEnd"/>
    </w:p>
    <w:p w:rsidR="00F826F1" w:rsidRPr="00531B28" w:rsidRDefault="00F826F1" w:rsidP="00F826F1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  <w:rPr>
          <w:rFonts w:ascii="Times New Roman" w:hAnsi="Times New Roman"/>
          <w:sz w:val="16"/>
          <w:szCs w:val="16"/>
        </w:rPr>
      </w:pPr>
      <w:r>
        <w:rPr>
          <w:rStyle w:val="CharStyle24"/>
          <w:rFonts w:ascii="Times New Roman" w:hAnsi="Times New Roman"/>
          <w:color w:val="000000"/>
          <w:sz w:val="16"/>
          <w:szCs w:val="16"/>
        </w:rPr>
        <w:t xml:space="preserve">                   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7402D3" w:rsidRPr="007B1022" w:rsidRDefault="007402D3" w:rsidP="007402D3">
      <w:pPr>
        <w:pStyle w:val="Style6"/>
        <w:shd w:val="clear" w:color="auto" w:fill="auto"/>
        <w:spacing w:before="0" w:after="0" w:line="240" w:lineRule="auto"/>
        <w:ind w:left="80" w:right="2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  <w:sectPr w:rsidR="007402D3" w:rsidRPr="007B1022" w:rsidSect="00F826F1">
          <w:footnotePr>
            <w:numRestart w:val="eachSect"/>
          </w:footnotePr>
          <w:type w:val="continuous"/>
          <w:pgSz w:w="11909" w:h="16834"/>
          <w:pgMar w:top="851" w:right="1134" w:bottom="567" w:left="1134" w:header="0" w:footer="6" w:gutter="0"/>
          <w:pgNumType w:start="1"/>
          <w:cols w:space="720"/>
          <w:noEndnote/>
          <w:docGrid w:linePitch="360"/>
        </w:sectPr>
      </w:pPr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.</w:t>
      </w:r>
    </w:p>
    <w:p w:rsidR="007402D3" w:rsidRPr="00531B28" w:rsidRDefault="007402D3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lastRenderedPageBreak/>
        <w:t>Приложение 3</w:t>
      </w:r>
    </w:p>
    <w:p w:rsidR="007402D3" w:rsidRPr="00531B28" w:rsidRDefault="007402D3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к письму Министерства финансов Российской Федерации</w:t>
      </w:r>
    </w:p>
    <w:p w:rsidR="007402D3" w:rsidRPr="00531B28" w:rsidRDefault="00B47B04" w:rsidP="007402D3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от 17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июня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201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г. №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21-03-04/35490</w:t>
      </w:r>
    </w:p>
    <w:p w:rsidR="007402D3" w:rsidRPr="007B1022" w:rsidRDefault="007402D3" w:rsidP="007402D3">
      <w:pPr>
        <w:pStyle w:val="Style27"/>
        <w:shd w:val="clear" w:color="auto" w:fill="auto"/>
        <w:spacing w:before="0" w:after="185"/>
        <w:rPr>
          <w:rStyle w:val="CharStyle28"/>
          <w:rFonts w:ascii="Times New Roman" w:hAnsi="Times New Roman"/>
          <w:b/>
          <w:bCs/>
          <w:color w:val="000000"/>
          <w:sz w:val="24"/>
          <w:szCs w:val="24"/>
        </w:rPr>
      </w:pPr>
    </w:p>
    <w:p w:rsidR="007402D3" w:rsidRDefault="007402D3" w:rsidP="007402D3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  <w:t xml:space="preserve">ПЕРЕЧЕНЬ ПОЛНОМОЧИЙ </w:t>
      </w:r>
    </w:p>
    <w:p w:rsidR="007402D3" w:rsidRPr="00531B28" w:rsidRDefault="007402D3" w:rsidP="007402D3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  <w:t xml:space="preserve">в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подсистеме 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управления закупками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государственной интегрированной информационной системы управления</w:t>
      </w:r>
      <w:r w:rsidRPr="00531B28">
        <w:rPr>
          <w:rStyle w:val="CharStyle17"/>
          <w:rFonts w:ascii="Times New Roman" w:eastAsia="Times New Roman" w:hAnsi="Times New Roman"/>
          <w:b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общественными финансами «Электронный бюджет» </w:t>
      </w:r>
      <w:r w:rsidRPr="00531B28"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  <w:t xml:space="preserve">уполномоченных лиц </w:t>
      </w:r>
      <w:r w:rsidR="00F826F1" w:rsidRPr="007402D3">
        <w:rPr>
          <w:rStyle w:val="CharStyle17"/>
          <w:rFonts w:ascii="Times New Roman" w:eastAsia="Times New Roman" w:hAnsi="Times New Roman"/>
          <w:b/>
          <w:color w:val="000000"/>
          <w:sz w:val="20"/>
          <w:szCs w:val="20"/>
          <w:shd w:val="clear" w:color="auto" w:fill="auto"/>
          <w:lang w:eastAsia="ru-RU"/>
        </w:rPr>
        <w:t>государственных заказчиков, действующих от имени Российской Федерации</w:t>
      </w:r>
    </w:p>
    <w:p w:rsidR="007402D3" w:rsidRPr="007B1022" w:rsidRDefault="007402D3" w:rsidP="007402D3">
      <w:pPr>
        <w:pStyle w:val="Style16"/>
        <w:shd w:val="clear" w:color="auto" w:fill="auto"/>
        <w:rPr>
          <w:rStyle w:val="CharStyle17"/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756"/>
        <w:gridCol w:w="2694"/>
        <w:gridCol w:w="1988"/>
      </w:tblGrid>
      <w:tr w:rsidR="007402D3" w:rsidRPr="007B1022" w:rsidTr="00EF14B4">
        <w:trPr>
          <w:trHeight w:val="340"/>
        </w:trPr>
        <w:tc>
          <w:tcPr>
            <w:tcW w:w="9789" w:type="dxa"/>
            <w:gridSpan w:val="4"/>
            <w:shd w:val="clear" w:color="auto" w:fill="BFBFBF" w:themeFill="background1" w:themeFillShade="BF"/>
            <w:vAlign w:val="bottom"/>
          </w:tcPr>
          <w:p w:rsidR="007402D3" w:rsidRPr="00531B28" w:rsidRDefault="007402D3" w:rsidP="00D2524D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Полномочия </w:t>
            </w: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сотрудников</w:t>
            </w: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312AE" w:rsidRPr="007B1022" w:rsidTr="00EF14B4">
        <w:trPr>
          <w:trHeight w:val="340"/>
        </w:trPr>
        <w:tc>
          <w:tcPr>
            <w:tcW w:w="9789" w:type="dxa"/>
            <w:gridSpan w:val="4"/>
            <w:shd w:val="clear" w:color="auto" w:fill="FFFFFF"/>
            <w:vAlign w:val="center"/>
          </w:tcPr>
          <w:p w:rsidR="001312AE" w:rsidRPr="00531B28" w:rsidRDefault="00D2524D" w:rsidP="00D2524D">
            <w:pPr>
              <w:pStyle w:val="Style12"/>
              <w:shd w:val="clear" w:color="auto" w:fill="auto"/>
              <w:spacing w:after="0" w:line="240" w:lineRule="auto"/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Планирование</w:t>
            </w:r>
            <w:r w:rsidR="001312AE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312AE" w:rsidRPr="007402D3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закупок </w:t>
            </w:r>
          </w:p>
        </w:tc>
      </w:tr>
      <w:tr w:rsidR="001312AE" w:rsidRPr="007B1022" w:rsidTr="00EF14B4">
        <w:trPr>
          <w:trHeight w:val="340"/>
        </w:trPr>
        <w:tc>
          <w:tcPr>
            <w:tcW w:w="2351" w:type="dxa"/>
            <w:shd w:val="clear" w:color="auto" w:fill="FFFFFF"/>
            <w:vAlign w:val="center"/>
          </w:tcPr>
          <w:p w:rsidR="001312AE" w:rsidRPr="00531B28" w:rsidRDefault="001312AE" w:rsidP="00EF14B4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2756" w:type="dxa"/>
            <w:shd w:val="clear" w:color="auto" w:fill="FFFFFF"/>
            <w:vAlign w:val="center"/>
          </w:tcPr>
          <w:p w:rsidR="001312AE" w:rsidRPr="00531B28" w:rsidRDefault="001312AE" w:rsidP="00EF14B4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1312AE" w:rsidRPr="00531B28" w:rsidRDefault="001312AE" w:rsidP="00EF14B4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988" w:type="dxa"/>
            <w:shd w:val="clear" w:color="auto" w:fill="FFFFFF"/>
            <w:vAlign w:val="center"/>
          </w:tcPr>
          <w:p w:rsidR="001312AE" w:rsidRPr="00531B28" w:rsidRDefault="001312AE" w:rsidP="00EF14B4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Просмотр</w:t>
            </w:r>
          </w:p>
        </w:tc>
      </w:tr>
    </w:tbl>
    <w:p w:rsidR="007402D3" w:rsidRDefault="007402D3" w:rsidP="007402D3">
      <w:pPr>
        <w:pStyle w:val="Style27"/>
        <w:shd w:val="clear" w:color="auto" w:fill="auto"/>
        <w:spacing w:before="0" w:after="185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9"/>
      </w:tblGrid>
      <w:tr w:rsidR="00D2524D" w:rsidRPr="007B1022" w:rsidTr="00EF14B4">
        <w:trPr>
          <w:trHeight w:val="340"/>
        </w:trPr>
        <w:tc>
          <w:tcPr>
            <w:tcW w:w="9789" w:type="dxa"/>
            <w:shd w:val="clear" w:color="auto" w:fill="BFBFBF" w:themeFill="background1" w:themeFillShade="BF"/>
            <w:vAlign w:val="bottom"/>
          </w:tcPr>
          <w:p w:rsidR="00D2524D" w:rsidRPr="00531B28" w:rsidRDefault="00D2524D" w:rsidP="00D2524D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Ограничения на п</w:t>
            </w: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олномочи</w:t>
            </w: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2524D" w:rsidRPr="007B1022" w:rsidTr="00EF14B4">
        <w:trPr>
          <w:trHeight w:val="340"/>
        </w:trPr>
        <w:tc>
          <w:tcPr>
            <w:tcW w:w="9789" w:type="dxa"/>
            <w:shd w:val="clear" w:color="auto" w:fill="FFFFFF"/>
            <w:vAlign w:val="center"/>
          </w:tcPr>
          <w:p w:rsidR="00D2524D" w:rsidRPr="00531B28" w:rsidRDefault="00D2524D" w:rsidP="00EF14B4">
            <w:pPr>
              <w:pStyle w:val="Style12"/>
              <w:shd w:val="clear" w:color="auto" w:fill="auto"/>
              <w:spacing w:after="0" w:line="240" w:lineRule="auto"/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Планирование </w:t>
            </w:r>
            <w:r w:rsidRPr="007402D3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закупок </w:t>
            </w:r>
          </w:p>
        </w:tc>
      </w:tr>
      <w:tr w:rsidR="00D2524D" w:rsidRPr="007B1022" w:rsidTr="00EF14B4">
        <w:trPr>
          <w:trHeight w:val="340"/>
        </w:trPr>
        <w:tc>
          <w:tcPr>
            <w:tcW w:w="9789" w:type="dxa"/>
            <w:shd w:val="clear" w:color="auto" w:fill="FFFFFF"/>
            <w:vAlign w:val="center"/>
          </w:tcPr>
          <w:p w:rsidR="00D2524D" w:rsidRPr="00531B28" w:rsidRDefault="00D2524D" w:rsidP="00661266">
            <w:pPr>
              <w:pStyle w:val="Style1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5" w:firstLine="355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harStyle3"/>
                <w:rFonts w:ascii="Times New Roman" w:hAnsi="Times New Roman"/>
                <w:color w:val="000000"/>
              </w:rPr>
              <w:t>У</w:t>
            </w:r>
            <w:r w:rsidRPr="00531B28">
              <w:rPr>
                <w:rStyle w:val="CharStyle3"/>
                <w:rFonts w:ascii="Times New Roman" w:hAnsi="Times New Roman"/>
                <w:color w:val="000000"/>
              </w:rPr>
              <w:t xml:space="preserve">казываются коды </w:t>
            </w:r>
            <w:r>
              <w:rPr>
                <w:rStyle w:val="CharStyle3"/>
                <w:rFonts w:ascii="Times New Roman" w:hAnsi="Times New Roman"/>
                <w:color w:val="000000"/>
              </w:rPr>
              <w:t>видов</w:t>
            </w:r>
            <w:r w:rsidRPr="00531B28">
              <w:rPr>
                <w:rStyle w:val="CharStyle3"/>
                <w:rFonts w:ascii="Times New Roman" w:hAnsi="Times New Roman"/>
                <w:color w:val="000000"/>
              </w:rPr>
              <w:t xml:space="preserve"> расходов по бюджетной классификации Российской Федерации, в соответствии, с которыми осуществляется </w:t>
            </w:r>
            <w:r>
              <w:rPr>
                <w:rStyle w:val="CharStyle3"/>
                <w:rFonts w:ascii="Times New Roman" w:hAnsi="Times New Roman"/>
                <w:color w:val="000000"/>
              </w:rPr>
              <w:t>формирование предложений по закупкам (например: 200, 300, 400)</w:t>
            </w:r>
          </w:p>
        </w:tc>
      </w:tr>
      <w:tr w:rsidR="00D2524D" w:rsidRPr="007B1022" w:rsidTr="00EF14B4">
        <w:trPr>
          <w:trHeight w:val="340"/>
        </w:trPr>
        <w:tc>
          <w:tcPr>
            <w:tcW w:w="9789" w:type="dxa"/>
            <w:shd w:val="clear" w:color="auto" w:fill="FFFFFF"/>
            <w:vAlign w:val="center"/>
          </w:tcPr>
          <w:p w:rsidR="00D2524D" w:rsidRDefault="00D2524D" w:rsidP="00D2524D">
            <w:pPr>
              <w:pStyle w:val="Style12"/>
              <w:numPr>
                <w:ilvl w:val="0"/>
                <w:numId w:val="19"/>
              </w:numPr>
              <w:shd w:val="clear" w:color="auto" w:fill="auto"/>
              <w:spacing w:after="0" w:line="240" w:lineRule="auto"/>
              <w:ind w:left="5" w:firstLine="355"/>
              <w:jc w:val="left"/>
              <w:rPr>
                <w:rStyle w:val="CharStyle3"/>
                <w:rFonts w:ascii="Times New Roman" w:hAnsi="Times New Roman"/>
                <w:color w:val="000000"/>
              </w:rPr>
            </w:pPr>
            <w:r>
              <w:rPr>
                <w:rStyle w:val="CharStyle3"/>
                <w:rFonts w:ascii="Times New Roman" w:hAnsi="Times New Roman"/>
                <w:color w:val="000000"/>
              </w:rPr>
              <w:t>Указываются наименование документов, формируемых в рамках полномочия (например: предложение по закупкам, план закупок)</w:t>
            </w:r>
          </w:p>
        </w:tc>
      </w:tr>
    </w:tbl>
    <w:p w:rsidR="004C3AA3" w:rsidRDefault="004C3AA3" w:rsidP="007402D3">
      <w:pPr>
        <w:pStyle w:val="Style27"/>
        <w:shd w:val="clear" w:color="auto" w:fill="auto"/>
        <w:spacing w:before="0" w:after="185"/>
        <w:rPr>
          <w:rFonts w:ascii="Times New Roman" w:hAnsi="Times New Roman"/>
          <w:sz w:val="24"/>
          <w:szCs w:val="24"/>
        </w:rPr>
      </w:pPr>
    </w:p>
    <w:p w:rsidR="004C3AA3" w:rsidRPr="007B1022" w:rsidRDefault="004C3AA3" w:rsidP="007402D3">
      <w:pPr>
        <w:pStyle w:val="Style27"/>
        <w:shd w:val="clear" w:color="auto" w:fill="auto"/>
        <w:spacing w:before="0" w:after="185"/>
        <w:rPr>
          <w:rFonts w:ascii="Times New Roman" w:hAnsi="Times New Roman"/>
          <w:sz w:val="24"/>
          <w:szCs w:val="24"/>
        </w:rPr>
      </w:pPr>
    </w:p>
    <w:p w:rsidR="007402D3" w:rsidRPr="0018390A" w:rsidRDefault="007402D3" w:rsidP="0074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1022" w:rsidRPr="00531B28" w:rsidRDefault="007B1022" w:rsidP="007B1022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lastRenderedPageBreak/>
        <w:t xml:space="preserve">Приложение </w:t>
      </w:r>
      <w:r w:rsidR="001312AE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4</w:t>
      </w:r>
    </w:p>
    <w:p w:rsidR="007B1022" w:rsidRPr="00531B28" w:rsidRDefault="007B1022" w:rsidP="00531B28">
      <w:pPr>
        <w:pStyle w:val="Style14"/>
        <w:shd w:val="clear" w:color="auto" w:fill="auto"/>
        <w:spacing w:after="0" w:line="240" w:lineRule="auto"/>
        <w:ind w:left="6237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к письму Министерства финансов Российской Федерации</w:t>
      </w:r>
    </w:p>
    <w:p w:rsidR="007B1022" w:rsidRPr="00531B28" w:rsidRDefault="00B47B04" w:rsidP="007B1022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от 17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июня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201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г. №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21-03-04/35490</w:t>
      </w:r>
    </w:p>
    <w:p w:rsidR="00DF1BFB" w:rsidRPr="00531B28" w:rsidRDefault="00DF1BFB" w:rsidP="00DF1BFB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ЗАЯВКА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</w:t>
      </w:r>
    </w:p>
    <w:p w:rsidR="00531B28" w:rsidRPr="00531B28" w:rsidRDefault="00531B28" w:rsidP="00531B28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на подключение к подсистеме 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управления закупками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государственной интегрированной информационной системы управления</w:t>
      </w:r>
      <w:r w:rsidRPr="00531B28">
        <w:rPr>
          <w:rStyle w:val="CharStyle17"/>
          <w:rFonts w:ascii="Times New Roman" w:eastAsia="Times New Roman" w:hAnsi="Times New Roman"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общественными финансами «Электронный бюджет» уполномоченных лиц главных распорядителей средств федерального бюджета</w:t>
      </w:r>
    </w:p>
    <w:p w:rsidR="00531B28" w:rsidRPr="00531B28" w:rsidRDefault="00531B28" w:rsidP="00531B28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</w:p>
    <w:tbl>
      <w:tblPr>
        <w:tblW w:w="102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3834"/>
        <w:gridCol w:w="1269"/>
        <w:gridCol w:w="1424"/>
      </w:tblGrid>
      <w:tr w:rsidR="007B1022" w:rsidRPr="007B1022" w:rsidTr="007B1022">
        <w:trPr>
          <w:trHeight w:val="340"/>
          <w:jc w:val="center"/>
        </w:trPr>
        <w:tc>
          <w:tcPr>
            <w:tcW w:w="3691" w:type="dxa"/>
            <w:tcBorders>
              <w:top w:val="thinThickSmallGap" w:sz="2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6527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 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Подразделение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Должность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ФИО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СНИЛС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661266">
        <w:trPr>
          <w:trHeight w:val="340"/>
          <w:jc w:val="center"/>
        </w:trPr>
        <w:tc>
          <w:tcPr>
            <w:tcW w:w="3691" w:type="dxa"/>
            <w:tcBorders>
              <w:bottom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Контактный телефон</w:t>
            </w:r>
          </w:p>
        </w:tc>
        <w:tc>
          <w:tcPr>
            <w:tcW w:w="38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       +7 (_____) ________ - _____ - _____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  + доб. номер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661266">
        <w:trPr>
          <w:trHeight w:val="340"/>
          <w:jc w:val="center"/>
        </w:trPr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Адрес электронной почты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29455F" w:rsidRPr="007B1022" w:rsidTr="00661266">
        <w:trPr>
          <w:trHeight w:val="340"/>
          <w:jc w:val="center"/>
        </w:trPr>
        <w:tc>
          <w:tcPr>
            <w:tcW w:w="369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29455F" w:rsidRPr="00531B28" w:rsidRDefault="0029455F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Информация о сертификате (серийный номер сертификата пользователя или наименование файла, содержащего  сертификат)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29455F" w:rsidRPr="00531B28" w:rsidRDefault="0029455F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7B1022" w:rsidRPr="007B1022" w:rsidRDefault="007B1022" w:rsidP="007B1022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245" w:type="pct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754"/>
        <w:gridCol w:w="2391"/>
        <w:gridCol w:w="2368"/>
      </w:tblGrid>
      <w:tr w:rsidR="007B1022" w:rsidRPr="007B1022" w:rsidTr="007B1022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Полномочия</w:t>
            </w:r>
          </w:p>
        </w:tc>
      </w:tr>
      <w:tr w:rsidR="007B1022" w:rsidRPr="007B1022" w:rsidTr="007B1022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B1022" w:rsidRPr="00531B28" w:rsidRDefault="007B1022" w:rsidP="00815D77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&lt;Наименование полномочия&gt;</w:t>
            </w:r>
          </w:p>
        </w:tc>
      </w:tr>
      <w:tr w:rsidR="007B1022" w:rsidRPr="007B1022" w:rsidTr="007B1022">
        <w:trPr>
          <w:trHeight w:hRule="exact" w:val="396"/>
        </w:trPr>
        <w:tc>
          <w:tcPr>
            <w:tcW w:w="132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Ввод данных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Согласование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Утверждение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8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Просмотр</w:t>
            </w:r>
          </w:p>
        </w:tc>
      </w:tr>
      <w:tr w:rsidR="007B1022" w:rsidRPr="007B1022" w:rsidTr="007B1022">
        <w:trPr>
          <w:trHeight w:hRule="exact" w:val="505"/>
        </w:trPr>
        <w:tc>
          <w:tcPr>
            <w:tcW w:w="132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bCs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i w:val="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i w:val="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i w:val="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i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Добавить</w:t>
            </w:r>
          </w:p>
        </w:tc>
      </w:tr>
      <w:tr w:rsidR="007B1022" w:rsidRPr="007B1022" w:rsidTr="00420491">
        <w:trPr>
          <w:trHeight w:hRule="exact" w:val="33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B1022" w:rsidRPr="00531B28" w:rsidRDefault="007B1022" w:rsidP="00815D77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Ограничение на полномочие</w:t>
            </w:r>
            <w:r w:rsidR="00827733">
              <w:rPr>
                <w:rStyle w:val="ad"/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</w:tr>
      <w:tr w:rsidR="007B1022" w:rsidRPr="007B1022" w:rsidTr="00420491">
        <w:trPr>
          <w:trHeight w:hRule="exact" w:val="253"/>
        </w:trPr>
        <w:tc>
          <w:tcPr>
            <w:tcW w:w="132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34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171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  <w:tc>
          <w:tcPr>
            <w:tcW w:w="11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18"/>
                <w:rFonts w:eastAsia="Times New Roman"/>
                <w:i/>
                <w:iCs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531B28" w:rsidRDefault="00531B28" w:rsidP="007B1022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</w:p>
    <w:p w:rsidR="00531B28" w:rsidRPr="00531B28" w:rsidRDefault="007B1022" w:rsidP="007B1022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Сотрудник главного </w:t>
      </w:r>
    </w:p>
    <w:p w:rsidR="00531B28" w:rsidRPr="00531B28" w:rsidRDefault="007B1022" w:rsidP="007B1022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распорядителя средств </w:t>
      </w:r>
    </w:p>
    <w:p w:rsidR="007B1022" w:rsidRPr="00531B28" w:rsidRDefault="007B1022" w:rsidP="007B1022">
      <w:pPr>
        <w:pStyle w:val="Style6"/>
        <w:shd w:val="clear" w:color="auto" w:fill="auto"/>
        <w:spacing w:before="0" w:after="33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федерального бюджета</w:t>
      </w:r>
    </w:p>
    <w:p w:rsidR="007B1022" w:rsidRPr="00531B28" w:rsidRDefault="007B1022" w:rsidP="007B1022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(пользователь)                      ___________________________                    ___________________________________</w:t>
      </w:r>
    </w:p>
    <w:p w:rsidR="007B1022" w:rsidRPr="00531B28" w:rsidRDefault="007B1022" w:rsidP="007B1022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16"/>
          <w:szCs w:val="16"/>
        </w:rPr>
      </w:pP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7B1022" w:rsidRPr="00531B28" w:rsidRDefault="007B1022" w:rsidP="007B1022">
      <w:pPr>
        <w:pStyle w:val="Style6"/>
        <w:shd w:val="clear" w:color="auto" w:fill="auto"/>
        <w:spacing w:before="0" w:after="0" w:line="240" w:lineRule="auto"/>
        <w:ind w:left="80" w:right="6806"/>
        <w:jc w:val="left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Руководитель главного 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br/>
        <w:t xml:space="preserve">распорядителя средств 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br/>
        <w:t xml:space="preserve">федерального бюджета /Уполномоченное лицо </w:t>
      </w:r>
    </w:p>
    <w:p w:rsidR="00531B28" w:rsidRDefault="007B1022" w:rsidP="007B1022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  <w:bookmarkStart w:id="0" w:name="bookmark2"/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</w:p>
    <w:p w:rsidR="007B1022" w:rsidRPr="00531B28" w:rsidRDefault="007B1022" w:rsidP="007B1022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федерального бюджета     ___________________________                    ___________________________________</w:t>
      </w:r>
    </w:p>
    <w:p w:rsidR="007B1022" w:rsidRPr="00531B28" w:rsidRDefault="007B1022" w:rsidP="007B1022">
      <w:pPr>
        <w:pStyle w:val="Style23"/>
        <w:shd w:val="clear" w:color="auto" w:fill="auto"/>
        <w:tabs>
          <w:tab w:val="left" w:pos="7371"/>
        </w:tabs>
        <w:spacing w:before="0" w:after="0" w:line="140" w:lineRule="exact"/>
        <w:ind w:left="3969"/>
        <w:rPr>
          <w:rFonts w:ascii="Times New Roman" w:hAnsi="Times New Roman"/>
          <w:sz w:val="16"/>
          <w:szCs w:val="16"/>
        </w:rPr>
      </w:pP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7B1022" w:rsidRPr="007B1022" w:rsidRDefault="007B1022" w:rsidP="007B1022">
      <w:pPr>
        <w:pStyle w:val="Style6"/>
        <w:shd w:val="clear" w:color="auto" w:fill="auto"/>
        <w:spacing w:before="0" w:after="0" w:line="240" w:lineRule="auto"/>
        <w:ind w:left="80" w:right="2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  <w:sectPr w:rsidR="007B1022" w:rsidRPr="007B1022" w:rsidSect="007B1022">
          <w:headerReference w:type="default" r:id="rId10"/>
          <w:pgSz w:w="11909" w:h="16834"/>
          <w:pgMar w:top="1134" w:right="1134" w:bottom="851" w:left="1134" w:header="0" w:footer="6" w:gutter="0"/>
          <w:pgNumType w:start="1"/>
          <w:cols w:space="720"/>
          <w:noEndnote/>
          <w:docGrid w:linePitch="360"/>
        </w:sectPr>
      </w:pPr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.</w:t>
      </w:r>
      <w:bookmarkEnd w:id="0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</w:t>
      </w:r>
    </w:p>
    <w:p w:rsidR="007B1022" w:rsidRPr="00531B28" w:rsidRDefault="007B1022" w:rsidP="00531B28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lastRenderedPageBreak/>
        <w:t xml:space="preserve">Приложение </w:t>
      </w:r>
      <w:r w:rsidR="001312AE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5</w:t>
      </w:r>
    </w:p>
    <w:p w:rsidR="007B1022" w:rsidRPr="00531B28" w:rsidRDefault="007B1022" w:rsidP="00531B28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к письму Министерства финансов Российской Федерации</w:t>
      </w:r>
    </w:p>
    <w:p w:rsidR="007B1022" w:rsidRPr="00531B28" w:rsidRDefault="00B47B04" w:rsidP="00531B28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от 17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июня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201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г. №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21-03-04/35490</w:t>
      </w:r>
    </w:p>
    <w:p w:rsidR="007B1022" w:rsidRPr="007B1022" w:rsidRDefault="007B1022" w:rsidP="007B1022">
      <w:pPr>
        <w:pStyle w:val="Style16"/>
        <w:shd w:val="clear" w:color="auto" w:fill="auto"/>
        <w:rPr>
          <w:rStyle w:val="CharStyle17"/>
          <w:rFonts w:ascii="Times New Roman" w:hAnsi="Times New Roman"/>
          <w:b/>
          <w:bCs/>
          <w:color w:val="000000"/>
          <w:sz w:val="24"/>
          <w:szCs w:val="24"/>
        </w:rPr>
      </w:pPr>
    </w:p>
    <w:p w:rsidR="00DF1BFB" w:rsidRPr="00531B28" w:rsidRDefault="00DF1BFB" w:rsidP="00DF1BFB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ЗАЯВКА</w:t>
      </w:r>
      <w:r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</w:t>
      </w:r>
    </w:p>
    <w:p w:rsidR="007B1022" w:rsidRPr="00531B28" w:rsidRDefault="007B1022" w:rsidP="007B1022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на изменение сведений и полномочий уполномоченных лиц главных распорядителей средств федерального бюджета в подсистеме </w:t>
      </w:r>
      <w:r w:rsid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управления закупками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государственной интегрированной информационной системы управления</w:t>
      </w:r>
      <w:r w:rsidRPr="00531B28">
        <w:rPr>
          <w:rStyle w:val="CharStyle17"/>
          <w:rFonts w:eastAsia="Times New Roman"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общественными финансами «Электронный бюджет»</w:t>
      </w:r>
    </w:p>
    <w:p w:rsidR="007B1022" w:rsidRPr="007B1022" w:rsidRDefault="007B1022" w:rsidP="007B1022">
      <w:pPr>
        <w:pStyle w:val="Style16"/>
        <w:shd w:val="clear" w:color="auto" w:fill="auto"/>
        <w:rPr>
          <w:rFonts w:ascii="Times New Roman" w:hAnsi="Times New Roman"/>
          <w:sz w:val="24"/>
          <w:szCs w:val="24"/>
        </w:rPr>
      </w:pPr>
    </w:p>
    <w:tbl>
      <w:tblPr>
        <w:tblW w:w="1021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3573"/>
        <w:gridCol w:w="1358"/>
        <w:gridCol w:w="1596"/>
      </w:tblGrid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Наименование главного распорядителя средств федерального бюджета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 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Подразделение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Должность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ФИО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СНИЛС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7B1022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Контактный телефон</w:t>
            </w:r>
          </w:p>
        </w:tc>
        <w:tc>
          <w:tcPr>
            <w:tcW w:w="3573" w:type="dxa"/>
            <w:tcBorders>
              <w:right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       +7 (_____) ________ - _____ - _____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 xml:space="preserve">   + доб. номер</w:t>
            </w:r>
          </w:p>
        </w:tc>
        <w:tc>
          <w:tcPr>
            <w:tcW w:w="1596" w:type="dxa"/>
            <w:tcBorders>
              <w:left w:val="single" w:sz="4" w:space="0" w:color="auto"/>
            </w:tcBorders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7B1022" w:rsidRPr="007B1022" w:rsidTr="00661266">
        <w:trPr>
          <w:trHeight w:val="340"/>
          <w:jc w:val="center"/>
        </w:trPr>
        <w:tc>
          <w:tcPr>
            <w:tcW w:w="3691" w:type="dxa"/>
            <w:shd w:val="clear" w:color="auto" w:fill="FFFFFF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Адрес электронной почты</w:t>
            </w:r>
          </w:p>
        </w:tc>
        <w:tc>
          <w:tcPr>
            <w:tcW w:w="6527" w:type="dxa"/>
            <w:gridSpan w:val="3"/>
            <w:shd w:val="clear" w:color="auto" w:fill="FFFFFF"/>
          </w:tcPr>
          <w:p w:rsidR="007B1022" w:rsidRPr="00531B28" w:rsidRDefault="007B1022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  <w:tr w:rsidR="00661266" w:rsidRPr="007B1022" w:rsidTr="007B1022">
        <w:trPr>
          <w:trHeight w:val="340"/>
          <w:jc w:val="center"/>
        </w:trPr>
        <w:tc>
          <w:tcPr>
            <w:tcW w:w="3691" w:type="dxa"/>
            <w:tcBorders>
              <w:bottom w:val="thickThinSmallGap" w:sz="24" w:space="0" w:color="auto"/>
            </w:tcBorders>
            <w:shd w:val="clear" w:color="auto" w:fill="FFFFFF"/>
          </w:tcPr>
          <w:p w:rsidR="00661266" w:rsidRPr="00531B28" w:rsidRDefault="00661266" w:rsidP="007B1022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>
              <w:rPr>
                <w:rStyle w:val="CharStyle19"/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  <w:t>Информация о сертификате (серийный номер сертификата пользователя или наименование файла, содержащего  сертификат)</w:t>
            </w:r>
          </w:p>
        </w:tc>
        <w:tc>
          <w:tcPr>
            <w:tcW w:w="6527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661266" w:rsidRPr="00531B28" w:rsidRDefault="00661266" w:rsidP="007B1022">
            <w:pPr>
              <w:rPr>
                <w:rStyle w:val="CharStyle19"/>
                <w:rFonts w:eastAsia="Times New Roman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</w:p>
        </w:tc>
      </w:tr>
    </w:tbl>
    <w:p w:rsidR="007B1022" w:rsidRPr="007B1022" w:rsidRDefault="007B1022" w:rsidP="007B1022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5245" w:type="pct"/>
        <w:tblInd w:w="-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754"/>
        <w:gridCol w:w="2391"/>
        <w:gridCol w:w="2368"/>
      </w:tblGrid>
      <w:tr w:rsidR="007B1022" w:rsidRPr="007B1022" w:rsidTr="007B1022">
        <w:trPr>
          <w:trHeight w:hRule="exact" w:val="415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Полномочия</w:t>
            </w:r>
          </w:p>
        </w:tc>
      </w:tr>
      <w:tr w:rsidR="007B1022" w:rsidRPr="007B1022" w:rsidTr="007B1022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&lt;Наименование полномочия&gt;</w:t>
            </w:r>
          </w:p>
        </w:tc>
      </w:tr>
      <w:tr w:rsidR="007B1022" w:rsidRPr="007B1022" w:rsidTr="007B1022">
        <w:trPr>
          <w:trHeight w:hRule="exact" w:val="396"/>
        </w:trPr>
        <w:tc>
          <w:tcPr>
            <w:tcW w:w="132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Просмотр</w:t>
            </w:r>
          </w:p>
        </w:tc>
      </w:tr>
      <w:tr w:rsidR="007B1022" w:rsidRPr="007B1022" w:rsidTr="007B1022">
        <w:trPr>
          <w:trHeight w:hRule="exact" w:val="505"/>
        </w:trPr>
        <w:tc>
          <w:tcPr>
            <w:tcW w:w="132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  <w:tc>
          <w:tcPr>
            <w:tcW w:w="1349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  <w:tc>
          <w:tcPr>
            <w:tcW w:w="1171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Добавить</w:t>
            </w:r>
            <w:proofErr w:type="gramStart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/И</w:t>
            </w:r>
            <w:proofErr w:type="gramEnd"/>
            <w:r w:rsidRPr="00531B28"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  <w:t>сключить</w:t>
            </w:r>
          </w:p>
        </w:tc>
      </w:tr>
      <w:tr w:rsidR="007B1022" w:rsidRPr="007B1022" w:rsidTr="00661266">
        <w:trPr>
          <w:trHeight w:hRule="exact" w:val="401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</w:pPr>
            <w:r w:rsidRPr="00531B28">
              <w:rPr>
                <w:rStyle w:val="CharStyle20"/>
                <w:rFonts w:ascii="Times New Roman" w:hAnsi="Times New Roman"/>
                <w:b/>
                <w:bCs/>
                <w:i w:val="0"/>
                <w:iCs w:val="0"/>
                <w:color w:val="000000"/>
                <w:sz w:val="20"/>
                <w:szCs w:val="20"/>
                <w:shd w:val="clear" w:color="auto" w:fill="auto"/>
                <w:lang w:eastAsia="ru-RU"/>
              </w:rPr>
              <w:t>Ограничение на полномочие</w:t>
            </w:r>
            <w:r w:rsidRPr="00827733">
              <w:rPr>
                <w:rStyle w:val="CharStyle20"/>
                <w:b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footnoteReference w:id="4"/>
            </w:r>
          </w:p>
        </w:tc>
      </w:tr>
      <w:tr w:rsidR="007B1022" w:rsidRPr="007B1022" w:rsidTr="00420491">
        <w:trPr>
          <w:trHeight w:hRule="exact" w:val="253"/>
        </w:trPr>
        <w:tc>
          <w:tcPr>
            <w:tcW w:w="132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190" w:lineRule="exact"/>
              <w:rPr>
                <w:rStyle w:val="CharStyle20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531B28" w:rsidRDefault="00531B28" w:rsidP="00531B28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</w:p>
    <w:p w:rsidR="00531B28" w:rsidRPr="00531B28" w:rsidRDefault="00531B28" w:rsidP="00531B28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Сотрудник главного </w:t>
      </w:r>
    </w:p>
    <w:p w:rsidR="00531B28" w:rsidRPr="00531B28" w:rsidRDefault="00531B28" w:rsidP="00531B28">
      <w:pPr>
        <w:pStyle w:val="Style6"/>
        <w:shd w:val="clear" w:color="auto" w:fill="auto"/>
        <w:spacing w:before="0" w:after="33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распорядителя средств </w:t>
      </w:r>
    </w:p>
    <w:p w:rsidR="00531B28" w:rsidRPr="00531B28" w:rsidRDefault="00531B28" w:rsidP="00531B28">
      <w:pPr>
        <w:pStyle w:val="Style6"/>
        <w:shd w:val="clear" w:color="auto" w:fill="auto"/>
        <w:spacing w:before="0" w:after="33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федерального бюджета</w:t>
      </w:r>
    </w:p>
    <w:p w:rsidR="00531B28" w:rsidRPr="00531B28" w:rsidRDefault="00531B28" w:rsidP="00531B28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(пользователь)                      ___________________________                    ___________________________________</w:t>
      </w:r>
    </w:p>
    <w:p w:rsidR="00531B28" w:rsidRPr="00531B28" w:rsidRDefault="00531B28" w:rsidP="00531B28">
      <w:pPr>
        <w:pStyle w:val="Style23"/>
        <w:shd w:val="clear" w:color="auto" w:fill="auto"/>
        <w:tabs>
          <w:tab w:val="left" w:pos="7371"/>
        </w:tabs>
        <w:spacing w:before="0" w:after="223" w:line="140" w:lineRule="exact"/>
        <w:ind w:left="3969"/>
        <w:rPr>
          <w:rFonts w:ascii="Times New Roman" w:hAnsi="Times New Roman"/>
          <w:sz w:val="16"/>
          <w:szCs w:val="16"/>
        </w:rPr>
      </w:pP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>(подпись)</w:t>
      </w:r>
      <w:r w:rsidRPr="00531B28">
        <w:rPr>
          <w:rStyle w:val="CharStyle24"/>
          <w:rFonts w:ascii="Times New Roman" w:hAnsi="Times New Roman"/>
          <w:color w:val="000000"/>
          <w:sz w:val="16"/>
          <w:szCs w:val="16"/>
        </w:rPr>
        <w:tab/>
        <w:t>(расшифровка подписи)</w:t>
      </w:r>
    </w:p>
    <w:p w:rsidR="00531B28" w:rsidRPr="00531B28" w:rsidRDefault="00531B28" w:rsidP="00531B28">
      <w:pPr>
        <w:pStyle w:val="Style6"/>
        <w:shd w:val="clear" w:color="auto" w:fill="auto"/>
        <w:spacing w:before="0" w:after="0" w:line="240" w:lineRule="auto"/>
        <w:ind w:left="80" w:right="6806"/>
        <w:jc w:val="left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Руководитель главного 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br/>
        <w:t xml:space="preserve">распорядителя средств </w:t>
      </w: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br/>
        <w:t xml:space="preserve">федерального бюджета /Уполномоченное лицо </w:t>
      </w:r>
    </w:p>
    <w:p w:rsidR="00531B28" w:rsidRDefault="00531B28" w:rsidP="00531B28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Style w:val="CharStyle7"/>
          <w:rFonts w:ascii="Times New Roman" w:hAnsi="Times New Roman"/>
          <w:color w:val="000000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 xml:space="preserve">главного распорядителя средств </w:t>
      </w:r>
    </w:p>
    <w:p w:rsidR="00531B28" w:rsidRPr="00531B28" w:rsidRDefault="00531B28" w:rsidP="00531B28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180" w:lineRule="exact"/>
        <w:ind w:left="80"/>
        <w:jc w:val="both"/>
        <w:rPr>
          <w:rFonts w:ascii="Times New Roman" w:hAnsi="Times New Roman"/>
          <w:sz w:val="20"/>
          <w:szCs w:val="20"/>
        </w:rPr>
      </w:pPr>
      <w:r w:rsidRPr="00531B28">
        <w:rPr>
          <w:rStyle w:val="CharStyle7"/>
          <w:rFonts w:ascii="Times New Roman" w:hAnsi="Times New Roman"/>
          <w:color w:val="000000"/>
          <w:sz w:val="20"/>
          <w:szCs w:val="20"/>
        </w:rPr>
        <w:t>федерального бюджета     ___________________________                    ___________________________________</w:t>
      </w:r>
    </w:p>
    <w:p w:rsidR="007B1022" w:rsidRPr="007B1022" w:rsidRDefault="007B1022" w:rsidP="007B1022">
      <w:pPr>
        <w:pStyle w:val="Style6"/>
        <w:shd w:val="clear" w:color="auto" w:fill="auto"/>
        <w:spacing w:before="0" w:after="0" w:line="240" w:lineRule="auto"/>
        <w:ind w:left="80" w:right="2"/>
        <w:jc w:val="both"/>
        <w:rPr>
          <w:rStyle w:val="CharStyle26"/>
          <w:rFonts w:ascii="Times New Roman" w:hAnsi="Times New Roman"/>
          <w:color w:val="000000"/>
          <w:sz w:val="24"/>
          <w:szCs w:val="24"/>
        </w:rPr>
        <w:sectPr w:rsidR="007B1022" w:rsidRPr="007B1022" w:rsidSect="007B1022">
          <w:footnotePr>
            <w:numRestart w:val="eachSect"/>
          </w:footnotePr>
          <w:type w:val="continuous"/>
          <w:pgSz w:w="11909" w:h="16834"/>
          <w:pgMar w:top="1134" w:right="1134" w:bottom="851" w:left="1134" w:header="0" w:footer="6" w:gutter="0"/>
          <w:pgNumType w:start="1"/>
          <w:cols w:space="720"/>
          <w:noEndnote/>
          <w:docGrid w:linePitch="360"/>
        </w:sectPr>
      </w:pPr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proofErr w:type="spellStart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Pr="007B1022">
        <w:rPr>
          <w:rStyle w:val="CharStyle26"/>
          <w:rFonts w:ascii="Times New Roman" w:hAnsi="Times New Roman"/>
          <w:color w:val="000000"/>
          <w:sz w:val="24"/>
          <w:szCs w:val="24"/>
        </w:rPr>
        <w:t>.</w:t>
      </w:r>
    </w:p>
    <w:p w:rsidR="007B1022" w:rsidRPr="00531B28" w:rsidRDefault="007B1022" w:rsidP="00531B28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lastRenderedPageBreak/>
        <w:t xml:space="preserve">Приложение </w:t>
      </w:r>
      <w:r w:rsidR="001312AE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</w:p>
    <w:p w:rsidR="007B1022" w:rsidRPr="00531B28" w:rsidRDefault="007B1022" w:rsidP="00531B28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к письму Министерства финансов Российской Федерации</w:t>
      </w:r>
    </w:p>
    <w:p w:rsidR="007B1022" w:rsidRPr="00531B28" w:rsidRDefault="00B47B04" w:rsidP="00531B28">
      <w:pPr>
        <w:pStyle w:val="Style14"/>
        <w:shd w:val="clear" w:color="auto" w:fill="auto"/>
        <w:spacing w:after="0" w:line="240" w:lineRule="auto"/>
        <w:ind w:left="5670" w:firstLine="0"/>
        <w:jc w:val="right"/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</w:pPr>
      <w:bookmarkStart w:id="1" w:name="_GoBack"/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от 17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июня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201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6</w:t>
      </w:r>
      <w:r w:rsidRPr="00531B28"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 xml:space="preserve"> г. № </w:t>
      </w:r>
      <w:r>
        <w:rPr>
          <w:rStyle w:val="CharStyle15"/>
          <w:rFonts w:ascii="Times New Roman" w:eastAsia="Times New Roman" w:hAnsi="Times New Roman"/>
          <w:color w:val="000000"/>
          <w:shd w:val="clear" w:color="auto" w:fill="auto"/>
          <w:lang w:eastAsia="ru-RU"/>
        </w:rPr>
        <w:t>21-03-04/35490</w:t>
      </w:r>
      <w:bookmarkEnd w:id="1"/>
    </w:p>
    <w:p w:rsidR="007B1022" w:rsidRPr="007B1022" w:rsidRDefault="007B1022" w:rsidP="007B1022">
      <w:pPr>
        <w:pStyle w:val="Style27"/>
        <w:shd w:val="clear" w:color="auto" w:fill="auto"/>
        <w:spacing w:before="0" w:after="185"/>
        <w:rPr>
          <w:rStyle w:val="CharStyle28"/>
          <w:rFonts w:ascii="Times New Roman" w:hAnsi="Times New Roman"/>
          <w:b/>
          <w:bCs/>
          <w:color w:val="000000"/>
          <w:sz w:val="24"/>
          <w:szCs w:val="24"/>
        </w:rPr>
      </w:pPr>
    </w:p>
    <w:p w:rsidR="00531B28" w:rsidRDefault="00531B28" w:rsidP="007B1022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  <w:t xml:space="preserve">ПЕРЕЧЕНЬ ПОЛНОМОЧИЙ </w:t>
      </w:r>
    </w:p>
    <w:p w:rsidR="007B1022" w:rsidRPr="00531B28" w:rsidRDefault="007B1022" w:rsidP="007B1022">
      <w:pPr>
        <w:pStyle w:val="Style16"/>
        <w:shd w:val="clear" w:color="auto" w:fill="auto"/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</w:pPr>
      <w:r w:rsidRPr="00531B28"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  <w:t xml:space="preserve">в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подсистеме </w:t>
      </w:r>
      <w:r w:rsid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>управления закупками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 государственной интегрированной информационной системы управления</w:t>
      </w:r>
      <w:r w:rsidRPr="00531B28">
        <w:rPr>
          <w:rStyle w:val="CharStyle17"/>
          <w:rFonts w:ascii="Times New Roman" w:eastAsia="Times New Roman" w:hAnsi="Times New Roman"/>
          <w:b/>
          <w:color w:val="000000"/>
          <w:sz w:val="20"/>
          <w:szCs w:val="20"/>
          <w:shd w:val="clear" w:color="auto" w:fill="auto"/>
          <w:lang w:eastAsia="ru-RU"/>
        </w:rPr>
        <w:t xml:space="preserve"> </w:t>
      </w:r>
      <w:r w:rsidRPr="00531B28">
        <w:rPr>
          <w:rStyle w:val="CharStyle17"/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auto"/>
          <w:lang w:eastAsia="ru-RU"/>
        </w:rPr>
        <w:t xml:space="preserve">общественными финансами «Электронный бюджет» </w:t>
      </w:r>
      <w:r w:rsidRPr="00531B28">
        <w:rPr>
          <w:rStyle w:val="CharStyle17"/>
          <w:rFonts w:ascii="Times New Roman" w:eastAsia="Times New Roman" w:hAnsi="Times New Roman"/>
          <w:b/>
          <w:sz w:val="20"/>
          <w:szCs w:val="20"/>
          <w:shd w:val="clear" w:color="auto" w:fill="auto"/>
          <w:lang w:eastAsia="ru-RU"/>
        </w:rPr>
        <w:t>уполномоченных лиц главных распорядителей средств федерального бюджета</w:t>
      </w:r>
    </w:p>
    <w:p w:rsidR="007B1022" w:rsidRPr="007B1022" w:rsidRDefault="007B1022" w:rsidP="007B1022">
      <w:pPr>
        <w:pStyle w:val="Style16"/>
        <w:shd w:val="clear" w:color="auto" w:fill="auto"/>
        <w:rPr>
          <w:rStyle w:val="CharStyle17"/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756"/>
        <w:gridCol w:w="2694"/>
        <w:gridCol w:w="1988"/>
      </w:tblGrid>
      <w:tr w:rsidR="007B1022" w:rsidRPr="007B1022" w:rsidTr="007402D3">
        <w:trPr>
          <w:trHeight w:val="340"/>
        </w:trPr>
        <w:tc>
          <w:tcPr>
            <w:tcW w:w="9789" w:type="dxa"/>
            <w:gridSpan w:val="4"/>
            <w:shd w:val="clear" w:color="auto" w:fill="BFBFBF" w:themeFill="background1" w:themeFillShade="BF"/>
            <w:vAlign w:val="bottom"/>
          </w:tcPr>
          <w:p w:rsidR="007B1022" w:rsidRPr="00531B28" w:rsidRDefault="007B1022" w:rsidP="00531B28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Полномочия </w:t>
            </w:r>
            <w:r w:rsid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сотрудников</w:t>
            </w: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31B28">
              <w:rPr>
                <w:rStyle w:val="CharStyle18"/>
                <w:rFonts w:ascii="Times New Roman" w:hAnsi="Times New Roman"/>
                <w:sz w:val="20"/>
                <w:szCs w:val="20"/>
              </w:rPr>
              <w:t>главных распорядителей средств федерального бюджета</w:t>
            </w:r>
          </w:p>
        </w:tc>
      </w:tr>
      <w:tr w:rsidR="007B1022" w:rsidRPr="007B1022" w:rsidTr="007402D3">
        <w:trPr>
          <w:trHeight w:val="340"/>
        </w:trPr>
        <w:tc>
          <w:tcPr>
            <w:tcW w:w="9789" w:type="dxa"/>
            <w:gridSpan w:val="4"/>
            <w:shd w:val="clear" w:color="auto" w:fill="FFFFFF"/>
            <w:vAlign w:val="center"/>
          </w:tcPr>
          <w:p w:rsidR="007B1022" w:rsidRPr="00531B28" w:rsidRDefault="00420491" w:rsidP="007402D3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Планирование закупок</w:t>
            </w:r>
          </w:p>
        </w:tc>
      </w:tr>
      <w:tr w:rsidR="007B1022" w:rsidRPr="007B1022" w:rsidTr="007402D3">
        <w:trPr>
          <w:trHeight w:val="340"/>
        </w:trPr>
        <w:tc>
          <w:tcPr>
            <w:tcW w:w="2351" w:type="dxa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FFFFFF"/>
            <w:vAlign w:val="center"/>
          </w:tcPr>
          <w:p w:rsidR="007B1022" w:rsidRPr="00531B28" w:rsidRDefault="007B1022" w:rsidP="007B1022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B28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Просмотр</w:t>
            </w:r>
          </w:p>
        </w:tc>
      </w:tr>
    </w:tbl>
    <w:p w:rsidR="007B1022" w:rsidRDefault="007B1022" w:rsidP="007B1022">
      <w:pPr>
        <w:pStyle w:val="Style27"/>
        <w:shd w:val="clear" w:color="auto" w:fill="auto"/>
        <w:spacing w:before="0" w:after="185"/>
        <w:rPr>
          <w:rFonts w:ascii="Times New Roman" w:hAnsi="Times New Roman"/>
          <w:sz w:val="24"/>
          <w:szCs w:val="24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9"/>
      </w:tblGrid>
      <w:tr w:rsidR="00420491" w:rsidRPr="007B1022" w:rsidTr="00EF14B4">
        <w:trPr>
          <w:trHeight w:val="340"/>
        </w:trPr>
        <w:tc>
          <w:tcPr>
            <w:tcW w:w="9789" w:type="dxa"/>
            <w:shd w:val="clear" w:color="auto" w:fill="BFBFBF" w:themeFill="background1" w:themeFillShade="BF"/>
            <w:vAlign w:val="bottom"/>
          </w:tcPr>
          <w:p w:rsidR="00420491" w:rsidRPr="00531B28" w:rsidRDefault="00420491" w:rsidP="00EF14B4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Ограничения на п</w:t>
            </w: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олномочи</w:t>
            </w: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31B28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20491" w:rsidRPr="007B1022" w:rsidTr="00EF14B4">
        <w:trPr>
          <w:trHeight w:val="340"/>
        </w:trPr>
        <w:tc>
          <w:tcPr>
            <w:tcW w:w="9789" w:type="dxa"/>
            <w:shd w:val="clear" w:color="auto" w:fill="FFFFFF"/>
            <w:vAlign w:val="center"/>
          </w:tcPr>
          <w:p w:rsidR="00420491" w:rsidRPr="00531B28" w:rsidRDefault="00420491" w:rsidP="00EF14B4">
            <w:pPr>
              <w:pStyle w:val="Style12"/>
              <w:shd w:val="clear" w:color="auto" w:fill="auto"/>
              <w:spacing w:after="0" w:line="240" w:lineRule="auto"/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Планирование </w:t>
            </w:r>
            <w:r w:rsidRPr="007402D3">
              <w:rPr>
                <w:rStyle w:val="CharStyle18"/>
                <w:rFonts w:ascii="Times New Roman" w:hAnsi="Times New Roman"/>
                <w:color w:val="000000"/>
                <w:sz w:val="20"/>
                <w:szCs w:val="20"/>
              </w:rPr>
              <w:t xml:space="preserve">закупок </w:t>
            </w:r>
          </w:p>
        </w:tc>
      </w:tr>
      <w:tr w:rsidR="00420491" w:rsidRPr="007B1022" w:rsidTr="00EF14B4">
        <w:trPr>
          <w:trHeight w:val="340"/>
        </w:trPr>
        <w:tc>
          <w:tcPr>
            <w:tcW w:w="9789" w:type="dxa"/>
            <w:shd w:val="clear" w:color="auto" w:fill="FFFFFF"/>
            <w:vAlign w:val="center"/>
          </w:tcPr>
          <w:p w:rsidR="00420491" w:rsidRDefault="00420491" w:rsidP="00420491">
            <w:pPr>
              <w:pStyle w:val="Style12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ind w:left="5" w:firstLine="355"/>
              <w:jc w:val="left"/>
              <w:rPr>
                <w:rStyle w:val="CharStyle3"/>
                <w:rFonts w:ascii="Times New Roman" w:hAnsi="Times New Roman"/>
                <w:color w:val="000000"/>
              </w:rPr>
            </w:pPr>
            <w:r>
              <w:rPr>
                <w:rStyle w:val="CharStyle3"/>
                <w:rFonts w:ascii="Times New Roman" w:hAnsi="Times New Roman"/>
                <w:color w:val="000000"/>
              </w:rPr>
              <w:t>Указываются наименование документов, формируемых в рамках полномочия (например: план закупок)</w:t>
            </w:r>
          </w:p>
        </w:tc>
      </w:tr>
    </w:tbl>
    <w:p w:rsidR="00420491" w:rsidRPr="007B1022" w:rsidRDefault="00420491" w:rsidP="007B1022">
      <w:pPr>
        <w:pStyle w:val="Style27"/>
        <w:shd w:val="clear" w:color="auto" w:fill="auto"/>
        <w:spacing w:before="0" w:after="185"/>
        <w:rPr>
          <w:rFonts w:ascii="Times New Roman" w:hAnsi="Times New Roman"/>
          <w:sz w:val="24"/>
          <w:szCs w:val="24"/>
        </w:rPr>
      </w:pPr>
    </w:p>
    <w:p w:rsidR="000046FB" w:rsidRPr="0018390A" w:rsidRDefault="000046FB" w:rsidP="0074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right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 w:rsidR="001312A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right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 Министерства финансов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0560A" w:rsidRPr="00B47B04" w:rsidRDefault="00B47B04" w:rsidP="0090560A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июня 2016 г. № 21-03-04/35490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46FB" w:rsidRPr="0018390A" w:rsidRDefault="00420491" w:rsidP="0090560A">
      <w:p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Временный п</w:t>
      </w:r>
      <w:r w:rsidR="000046FB" w:rsidRPr="0018390A">
        <w:rPr>
          <w:rFonts w:ascii="Times New Roman" w:hAnsi="Times New Roman" w:cs="Times New Roman"/>
          <w:sz w:val="28"/>
          <w:szCs w:val="28"/>
        </w:rPr>
        <w:t>орядок подключения</w:t>
      </w:r>
      <w:r w:rsidR="001407F0" w:rsidRPr="0018390A">
        <w:rPr>
          <w:rFonts w:ascii="Times New Roman" w:hAnsi="Times New Roman" w:cs="Times New Roman"/>
          <w:sz w:val="28"/>
          <w:szCs w:val="28"/>
        </w:rPr>
        <w:t xml:space="preserve"> 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1407F0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</w:p>
    <w:p w:rsidR="001407F0" w:rsidRPr="0018390A" w:rsidRDefault="001407F0" w:rsidP="0090560A">
      <w:p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407F0" w:rsidRPr="0018390A" w:rsidRDefault="001407F0" w:rsidP="0090560A">
      <w:p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560A" w:rsidRPr="0018390A" w:rsidRDefault="0090560A" w:rsidP="00BF277A">
      <w:pPr>
        <w:pStyle w:val="a8"/>
        <w:numPr>
          <w:ilvl w:val="0"/>
          <w:numId w:val="18"/>
        </w:num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Перечень мероприятий,</w:t>
      </w:r>
    </w:p>
    <w:p w:rsidR="0090560A" w:rsidRPr="0018390A" w:rsidRDefault="0090560A" w:rsidP="000046FB">
      <w:p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которые необходимо выполнить </w:t>
      </w:r>
      <w:r w:rsidR="000046FB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 xml:space="preserve">для подключения 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0046FB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</w:p>
    <w:p w:rsidR="0090560A" w:rsidRPr="0018390A" w:rsidRDefault="0090560A" w:rsidP="0090560A">
      <w:pPr>
        <w:shd w:val="clear" w:color="auto" w:fill="FFFFFF"/>
        <w:spacing w:after="0" w:line="400" w:lineRule="atLeast"/>
        <w:ind w:left="72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 </w:t>
      </w:r>
    </w:p>
    <w:p w:rsidR="00BF277A" w:rsidRPr="0018390A" w:rsidRDefault="0090560A" w:rsidP="00BF277A">
      <w:pPr>
        <w:numPr>
          <w:ilvl w:val="0"/>
          <w:numId w:val="1"/>
        </w:numPr>
        <w:shd w:val="clear" w:color="auto" w:fill="FFFFFF"/>
        <w:spacing w:after="0" w:line="356" w:lineRule="atLeast"/>
        <w:ind w:left="0" w:firstLine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Подготовка </w:t>
      </w:r>
      <w:proofErr w:type="gramStart"/>
      <w:r w:rsidRPr="0018390A">
        <w:rPr>
          <w:rFonts w:ascii="Times New Roman" w:hAnsi="Times New Roman" w:cs="Times New Roman"/>
          <w:sz w:val="28"/>
          <w:szCs w:val="28"/>
        </w:rPr>
        <w:t>информационно-технологической</w:t>
      </w:r>
      <w:proofErr w:type="gramEnd"/>
    </w:p>
    <w:p w:rsidR="00BF277A" w:rsidRPr="0018390A" w:rsidRDefault="0090560A" w:rsidP="00BF277A">
      <w:p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инфраструктуры к подключению</w:t>
      </w:r>
      <w:r w:rsidR="00BF277A" w:rsidRPr="0018390A">
        <w:rPr>
          <w:rFonts w:ascii="Times New Roman" w:hAnsi="Times New Roman" w:cs="Times New Roman"/>
          <w:sz w:val="28"/>
          <w:szCs w:val="28"/>
        </w:rPr>
        <w:t xml:space="preserve"> 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</w:p>
    <w:p w:rsidR="0090560A" w:rsidRPr="0018390A" w:rsidRDefault="00BF277A" w:rsidP="00BF277A">
      <w:pPr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</w:p>
    <w:p w:rsidR="0090560A" w:rsidRPr="0018390A" w:rsidRDefault="0090560A" w:rsidP="00BF277A">
      <w:pPr>
        <w:shd w:val="clear" w:color="auto" w:fill="FFFFFF"/>
        <w:tabs>
          <w:tab w:val="center" w:pos="5032"/>
        </w:tabs>
        <w:spacing w:after="0" w:line="356" w:lineRule="atLeast"/>
        <w:ind w:firstLine="7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 </w:t>
      </w:r>
    </w:p>
    <w:p w:rsidR="0090560A" w:rsidRPr="0018390A" w:rsidRDefault="00B3368E" w:rsidP="0090560A">
      <w:pPr>
        <w:shd w:val="clear" w:color="auto" w:fill="FFFFFF"/>
        <w:spacing w:after="0" w:line="356" w:lineRule="atLeast"/>
        <w:ind w:firstLine="71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Для </w:t>
      </w:r>
      <w:r w:rsidR="0090560A" w:rsidRPr="0018390A">
        <w:rPr>
          <w:rFonts w:ascii="Times New Roman" w:hAnsi="Times New Roman" w:cs="Times New Roman"/>
          <w:sz w:val="28"/>
          <w:szCs w:val="28"/>
        </w:rPr>
        <w:t>подготовк</w:t>
      </w:r>
      <w:r w:rsidRPr="0018390A">
        <w:rPr>
          <w:rFonts w:ascii="Times New Roman" w:hAnsi="Times New Roman" w:cs="Times New Roman"/>
          <w:sz w:val="28"/>
          <w:szCs w:val="28"/>
        </w:rPr>
        <w:t>и</w:t>
      </w:r>
      <w:r w:rsidR="0090560A" w:rsidRPr="0018390A">
        <w:rPr>
          <w:rFonts w:ascii="Times New Roman" w:hAnsi="Times New Roman" w:cs="Times New Roman"/>
          <w:sz w:val="28"/>
          <w:szCs w:val="28"/>
        </w:rPr>
        <w:t xml:space="preserve"> информационно-технологической инфраструктуры к подключению</w:t>
      </w:r>
      <w:r w:rsidRPr="0018390A">
        <w:rPr>
          <w:rFonts w:ascii="Times New Roman" w:hAnsi="Times New Roman" w:cs="Times New Roman"/>
          <w:sz w:val="28"/>
          <w:szCs w:val="28"/>
        </w:rPr>
        <w:t xml:space="preserve"> должны быть выполнены </w:t>
      </w:r>
      <w:r w:rsidR="0090560A" w:rsidRPr="0018390A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90560A" w:rsidRPr="0018390A" w:rsidRDefault="0090560A" w:rsidP="001839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18390A">
        <w:rPr>
          <w:rFonts w:ascii="Times New Roman" w:hAnsi="Times New Roman" w:cs="Times New Roman"/>
          <w:sz w:val="28"/>
          <w:szCs w:val="28"/>
        </w:rPr>
        <w:t>определ</w:t>
      </w:r>
      <w:r w:rsidR="00B3368E" w:rsidRPr="0018390A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ответственн</w:t>
      </w:r>
      <w:r w:rsidR="00B3368E" w:rsidRPr="0018390A">
        <w:rPr>
          <w:rFonts w:ascii="Times New Roman" w:hAnsi="Times New Roman" w:cs="Times New Roman"/>
          <w:sz w:val="28"/>
          <w:szCs w:val="28"/>
        </w:rPr>
        <w:t>ый</w:t>
      </w:r>
      <w:r w:rsidRPr="0018390A">
        <w:rPr>
          <w:rFonts w:ascii="Times New Roman" w:hAnsi="Times New Roman" w:cs="Times New Roman"/>
          <w:sz w:val="28"/>
          <w:szCs w:val="28"/>
        </w:rPr>
        <w:t xml:space="preserve"> за техническое обеспечение работы и подключение </w:t>
      </w:r>
      <w:r w:rsidR="00B3368E" w:rsidRPr="0018390A">
        <w:rPr>
          <w:rFonts w:ascii="Times New Roman" w:hAnsi="Times New Roman" w:cs="Times New Roman"/>
          <w:sz w:val="28"/>
          <w:szCs w:val="28"/>
        </w:rPr>
        <w:t>сотрудников</w:t>
      </w:r>
      <w:r w:rsidRPr="0018390A">
        <w:rPr>
          <w:rFonts w:ascii="Times New Roman" w:hAnsi="Times New Roman" w:cs="Times New Roman"/>
          <w:sz w:val="28"/>
          <w:szCs w:val="28"/>
        </w:rPr>
        <w:t>;</w:t>
      </w:r>
    </w:p>
    <w:p w:rsidR="0090560A" w:rsidRPr="0018390A" w:rsidRDefault="00B3368E" w:rsidP="001839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б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) </w:t>
      </w:r>
      <w:r w:rsidR="0090560A" w:rsidRPr="0018390A">
        <w:rPr>
          <w:rFonts w:ascii="Times New Roman" w:hAnsi="Times New Roman" w:cs="Times New Roman"/>
          <w:sz w:val="28"/>
          <w:szCs w:val="28"/>
        </w:rPr>
        <w:t>получ</w:t>
      </w:r>
      <w:r w:rsidRPr="0018390A">
        <w:rPr>
          <w:rFonts w:ascii="Times New Roman" w:hAnsi="Times New Roman" w:cs="Times New Roman"/>
          <w:sz w:val="28"/>
          <w:szCs w:val="28"/>
        </w:rPr>
        <w:t>ены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18390A">
        <w:rPr>
          <w:rFonts w:ascii="Times New Roman" w:hAnsi="Times New Roman" w:cs="Times New Roman"/>
          <w:sz w:val="28"/>
          <w:szCs w:val="28"/>
        </w:rPr>
        <w:t>е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8390A">
        <w:rPr>
          <w:rFonts w:ascii="Times New Roman" w:hAnsi="Times New Roman" w:cs="Times New Roman"/>
          <w:sz w:val="28"/>
          <w:szCs w:val="28"/>
        </w:rPr>
        <w:t>а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криптографической защиты информации, </w:t>
      </w:r>
      <w:proofErr w:type="gramStart"/>
      <w:r w:rsidR="0018390A" w:rsidRPr="0018390A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18390A" w:rsidRPr="0018390A">
        <w:rPr>
          <w:rFonts w:ascii="Times New Roman" w:hAnsi="Times New Roman" w:cs="Times New Roman"/>
          <w:sz w:val="28"/>
          <w:szCs w:val="28"/>
        </w:rPr>
        <w:t xml:space="preserve"> создание защищенного соединения с </w:t>
      </w:r>
      <w:r w:rsidR="001312AE">
        <w:rPr>
          <w:rFonts w:ascii="Times New Roman" w:hAnsi="Times New Roman" w:cs="Times New Roman"/>
          <w:sz w:val="28"/>
          <w:szCs w:val="28"/>
        </w:rPr>
        <w:t>подсистемой управления закупками</w:t>
      </w:r>
      <w:r w:rsidR="001312AE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18390A" w:rsidRPr="0018390A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  <w:r w:rsid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18390A" w:rsidRPr="0018390A">
        <w:rPr>
          <w:rFonts w:ascii="Times New Roman" w:hAnsi="Times New Roman" w:cs="Times New Roman"/>
          <w:sz w:val="28"/>
          <w:szCs w:val="28"/>
        </w:rPr>
        <w:t>(далее – СКЗИ), л</w:t>
      </w:r>
      <w:r w:rsidR="0090560A" w:rsidRPr="0018390A">
        <w:rPr>
          <w:rFonts w:ascii="Times New Roman" w:hAnsi="Times New Roman" w:cs="Times New Roman"/>
          <w:sz w:val="28"/>
          <w:szCs w:val="28"/>
        </w:rPr>
        <w:t>ицензионные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90560A" w:rsidRPr="0018390A">
        <w:rPr>
          <w:rFonts w:ascii="Times New Roman" w:hAnsi="Times New Roman" w:cs="Times New Roman"/>
          <w:sz w:val="28"/>
          <w:szCs w:val="28"/>
        </w:rPr>
        <w:t>ключи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90560A" w:rsidRPr="0018390A">
        <w:rPr>
          <w:rFonts w:ascii="Times New Roman" w:hAnsi="Times New Roman" w:cs="Times New Roman"/>
          <w:sz w:val="28"/>
          <w:szCs w:val="28"/>
        </w:rPr>
        <w:t>и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90560A" w:rsidRPr="0018390A">
        <w:rPr>
          <w:rFonts w:ascii="Times New Roman" w:hAnsi="Times New Roman" w:cs="Times New Roman"/>
          <w:sz w:val="28"/>
          <w:szCs w:val="28"/>
        </w:rPr>
        <w:t>эксплуатационную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90560A" w:rsidRPr="0018390A">
        <w:rPr>
          <w:rFonts w:ascii="Times New Roman" w:hAnsi="Times New Roman" w:cs="Times New Roman"/>
          <w:sz w:val="28"/>
          <w:szCs w:val="28"/>
        </w:rPr>
        <w:t>к СКЗИ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90560A" w:rsidRPr="0018390A">
        <w:rPr>
          <w:rFonts w:ascii="Times New Roman" w:hAnsi="Times New Roman" w:cs="Times New Roman"/>
          <w:sz w:val="28"/>
          <w:szCs w:val="28"/>
        </w:rPr>
        <w:t>в органе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90560A" w:rsidRPr="0018390A">
        <w:rPr>
          <w:rFonts w:ascii="Times New Roman" w:hAnsi="Times New Roman" w:cs="Times New Roman"/>
          <w:sz w:val="28"/>
          <w:szCs w:val="28"/>
        </w:rPr>
        <w:t>Федерального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90560A" w:rsidRPr="0018390A">
        <w:rPr>
          <w:rFonts w:ascii="Times New Roman" w:hAnsi="Times New Roman" w:cs="Times New Roman"/>
          <w:sz w:val="28"/>
          <w:szCs w:val="28"/>
        </w:rPr>
        <w:t>казначейства;</w:t>
      </w:r>
    </w:p>
    <w:p w:rsidR="0018390A" w:rsidRPr="0018390A" w:rsidRDefault="0018390A" w:rsidP="001839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в) обеспечено соответствие автоматизированных рабочих мест пользователей требованиям к автоматизированному рабочему месту, с которого осуществляется доступ 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 (приложение № 1 к настоящему Порядку), включая установку и настройку СКЗИ на автоматизированных рабочих местах пользователей;</w:t>
      </w:r>
    </w:p>
    <w:p w:rsidR="0018390A" w:rsidRPr="0018390A" w:rsidRDefault="0018390A" w:rsidP="001839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г) выполнены требования по обеспечению информационной безопасности автоматизированного рабочего места, с которого осуществляется доступ 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 (приложение № 2 к настоящему Порядку).</w:t>
      </w:r>
    </w:p>
    <w:p w:rsidR="0018390A" w:rsidRPr="0018390A" w:rsidRDefault="0018390A" w:rsidP="00D57B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СКЗИ, </w:t>
      </w:r>
      <w:r w:rsidRPr="0018390A">
        <w:rPr>
          <w:rFonts w:ascii="Times New Roman" w:hAnsi="Times New Roman" w:cs="Times New Roman"/>
          <w:sz w:val="28"/>
          <w:szCs w:val="28"/>
        </w:rPr>
        <w:t>лицензионных ключей и эксплуатационной документации к СКЗИ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3368E" w:rsidRPr="0018390A" w:rsidRDefault="00B3368E" w:rsidP="00D57B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оформ</w:t>
      </w:r>
      <w:r w:rsidR="0018390A">
        <w:rPr>
          <w:rFonts w:ascii="Times New Roman" w:hAnsi="Times New Roman" w:cs="Times New Roman"/>
          <w:sz w:val="28"/>
          <w:szCs w:val="28"/>
        </w:rPr>
        <w:t>ить</w:t>
      </w:r>
      <w:r w:rsidRPr="0018390A">
        <w:rPr>
          <w:rFonts w:ascii="Times New Roman" w:hAnsi="Times New Roman" w:cs="Times New Roman"/>
          <w:sz w:val="28"/>
          <w:szCs w:val="28"/>
        </w:rPr>
        <w:t xml:space="preserve"> доверенность на получение СКЗИ, лицензионных ключей и эксплуатационной документации к СКЗИ ответственному за техническое обеспечение работы и подключение сотрудников (по форме, согласно приложению </w:t>
      </w:r>
      <w:r w:rsidR="0018390A">
        <w:rPr>
          <w:rFonts w:ascii="Times New Roman" w:hAnsi="Times New Roman" w:cs="Times New Roman"/>
          <w:sz w:val="28"/>
          <w:szCs w:val="28"/>
        </w:rPr>
        <w:t>3</w:t>
      </w:r>
      <w:r w:rsidRPr="0018390A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B3368E" w:rsidRDefault="00B3368E" w:rsidP="00D57B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lastRenderedPageBreak/>
        <w:t>направить</w:t>
      </w:r>
      <w:r w:rsidR="00D57B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в орган</w:t>
      </w:r>
      <w:r w:rsidR="00D57B0A">
        <w:rPr>
          <w:rFonts w:ascii="Times New Roman" w:hAnsi="Times New Roman" w:cs="Times New Roman"/>
          <w:sz w:val="28"/>
          <w:szCs w:val="28"/>
        </w:rPr>
        <w:t xml:space="preserve"> Федерального казначейства </w:t>
      </w:r>
      <w:r w:rsidRPr="0018390A">
        <w:rPr>
          <w:rFonts w:ascii="Times New Roman" w:hAnsi="Times New Roman" w:cs="Times New Roman"/>
          <w:sz w:val="28"/>
          <w:szCs w:val="28"/>
        </w:rPr>
        <w:t>заявку</w:t>
      </w:r>
      <w:r w:rsidR="00D57B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 xml:space="preserve">о выдаче СКЗИ, лицензионных ключей и эксплуатационной документации к СКЗИ (по форме, согласно приложению </w:t>
      </w:r>
      <w:r w:rsidR="0018390A">
        <w:rPr>
          <w:rFonts w:ascii="Times New Roman" w:hAnsi="Times New Roman" w:cs="Times New Roman"/>
          <w:sz w:val="28"/>
          <w:szCs w:val="28"/>
        </w:rPr>
        <w:t>4</w:t>
      </w:r>
      <w:r w:rsidRPr="0018390A">
        <w:rPr>
          <w:rFonts w:ascii="Times New Roman" w:hAnsi="Times New Roman" w:cs="Times New Roman"/>
          <w:sz w:val="28"/>
          <w:szCs w:val="28"/>
        </w:rPr>
        <w:t xml:space="preserve"> к настоящему Порядку). Заявка о выдаче СКЗИ, лицензионных ключей и эксплуатационной документации к СКЗИ </w:t>
      </w:r>
      <w:r w:rsidR="0018390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18390A">
        <w:rPr>
          <w:rFonts w:ascii="Times New Roman" w:hAnsi="Times New Roman" w:cs="Times New Roman"/>
          <w:sz w:val="28"/>
          <w:szCs w:val="28"/>
        </w:rPr>
        <w:t>пред</w:t>
      </w:r>
      <w:r w:rsidR="0018390A">
        <w:rPr>
          <w:rFonts w:ascii="Times New Roman" w:hAnsi="Times New Roman" w:cs="Times New Roman"/>
          <w:sz w:val="28"/>
          <w:szCs w:val="28"/>
        </w:rPr>
        <w:t>ставлена</w:t>
      </w:r>
      <w:r w:rsidRPr="0018390A">
        <w:rPr>
          <w:rFonts w:ascii="Times New Roman" w:hAnsi="Times New Roman" w:cs="Times New Roman"/>
          <w:sz w:val="28"/>
          <w:szCs w:val="28"/>
        </w:rPr>
        <w:t xml:space="preserve"> одновременно с заявкой на подключение</w:t>
      </w:r>
      <w:r w:rsidR="001312AE">
        <w:rPr>
          <w:rFonts w:ascii="Times New Roman" w:hAnsi="Times New Roman" w:cs="Times New Roman"/>
          <w:sz w:val="28"/>
          <w:szCs w:val="28"/>
        </w:rPr>
        <w:t xml:space="preserve"> к</w:t>
      </w:r>
      <w:r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18390A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="0018390A">
        <w:rPr>
          <w:rFonts w:ascii="Times New Roman" w:hAnsi="Times New Roman" w:cs="Times New Roman"/>
          <w:sz w:val="28"/>
          <w:szCs w:val="28"/>
        </w:rPr>
        <w:t>.</w:t>
      </w:r>
    </w:p>
    <w:p w:rsidR="0018390A" w:rsidRPr="0018390A" w:rsidRDefault="0018390A" w:rsidP="00D57B0A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D523A" w:rsidRDefault="0090560A" w:rsidP="00DD523A">
      <w:pPr>
        <w:numPr>
          <w:ilvl w:val="0"/>
          <w:numId w:val="1"/>
        </w:numPr>
        <w:shd w:val="clear" w:color="auto" w:fill="FFFFFF"/>
        <w:spacing w:after="0" w:line="356" w:lineRule="atLeast"/>
        <w:ind w:left="0" w:firstLine="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Мероприятия по подключению </w:t>
      </w:r>
      <w:r w:rsidR="00D57B0A">
        <w:rPr>
          <w:rFonts w:ascii="Times New Roman" w:hAnsi="Times New Roman" w:cs="Times New Roman"/>
          <w:sz w:val="28"/>
          <w:szCs w:val="28"/>
        </w:rPr>
        <w:t>сотрудников</w:t>
      </w:r>
      <w:r w:rsidR="00DD523A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90560A" w:rsidRPr="00DD523A" w:rsidRDefault="00DD523A" w:rsidP="00DD523A">
      <w:pPr>
        <w:pStyle w:val="a8"/>
        <w:shd w:val="clear" w:color="auto" w:fill="FFFFFF"/>
        <w:spacing w:after="0" w:line="356" w:lineRule="atLeast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D523A">
        <w:rPr>
          <w:rFonts w:ascii="Times New Roman" w:hAnsi="Times New Roman" w:cs="Times New Roman"/>
          <w:sz w:val="28"/>
          <w:szCs w:val="28"/>
        </w:rPr>
        <w:t xml:space="preserve">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Pr="00DD523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="0090560A" w:rsidRPr="00DD523A">
        <w:rPr>
          <w:rFonts w:ascii="Times New Roman" w:hAnsi="Times New Roman" w:cs="Times New Roman"/>
          <w:sz w:val="28"/>
          <w:szCs w:val="28"/>
        </w:rPr>
        <w:t>.</w:t>
      </w:r>
    </w:p>
    <w:p w:rsidR="0090560A" w:rsidRPr="0018390A" w:rsidRDefault="0090560A" w:rsidP="00B3368E">
      <w:pPr>
        <w:shd w:val="clear" w:color="auto" w:fill="FFFFFF"/>
        <w:spacing w:after="0" w:line="356" w:lineRule="atLeas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Для подключения </w:t>
      </w:r>
      <w:r w:rsidR="00D57B0A">
        <w:rPr>
          <w:rFonts w:ascii="Times New Roman" w:hAnsi="Times New Roman" w:cs="Times New Roman"/>
          <w:sz w:val="28"/>
          <w:szCs w:val="28"/>
        </w:rPr>
        <w:t>сотрудников</w:t>
      </w:r>
      <w:r w:rsidRPr="0018390A">
        <w:rPr>
          <w:rFonts w:ascii="Times New Roman" w:hAnsi="Times New Roman" w:cs="Times New Roman"/>
          <w:sz w:val="28"/>
          <w:szCs w:val="28"/>
        </w:rPr>
        <w:t xml:space="preserve"> 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1312AE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D57B0A" w:rsidRPr="0018390A">
        <w:rPr>
          <w:rFonts w:ascii="Times New Roman" w:hAnsi="Times New Roman" w:cs="Times New Roman"/>
          <w:sz w:val="28"/>
          <w:szCs w:val="28"/>
        </w:rPr>
        <w:t xml:space="preserve">системы «Электронный бюджет» </w:t>
      </w:r>
      <w:r w:rsidRPr="0018390A">
        <w:rPr>
          <w:rFonts w:ascii="Times New Roman" w:hAnsi="Times New Roman" w:cs="Times New Roman"/>
          <w:sz w:val="28"/>
          <w:szCs w:val="28"/>
        </w:rPr>
        <w:t>необходимо провести следующие мероприятия:</w:t>
      </w:r>
    </w:p>
    <w:p w:rsidR="00D57B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а) определить </w:t>
      </w:r>
      <w:r w:rsidR="00D57B0A">
        <w:rPr>
          <w:rFonts w:ascii="Times New Roman" w:hAnsi="Times New Roman" w:cs="Times New Roman"/>
          <w:sz w:val="28"/>
          <w:szCs w:val="28"/>
        </w:rPr>
        <w:t>сотрудников:</w:t>
      </w:r>
    </w:p>
    <w:p w:rsidR="00D57B0A" w:rsidRPr="0018390A" w:rsidRDefault="00D57B0A" w:rsidP="00D57B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государственных заказчиков, действующих от имени Российской Федерации, ответственных за формирование планов закупок;</w:t>
      </w:r>
    </w:p>
    <w:p w:rsidR="00D57B0A" w:rsidRPr="0018390A" w:rsidRDefault="00D57B0A" w:rsidP="00D57B0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главных распорядителей средств федерального бюджета, ответственных за рассмотрение планов закупок.</w:t>
      </w: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б) обеспечить наличие у </w:t>
      </w:r>
      <w:r w:rsidR="00D57B0A">
        <w:rPr>
          <w:rFonts w:ascii="Times New Roman" w:hAnsi="Times New Roman" w:cs="Times New Roman"/>
          <w:sz w:val="28"/>
          <w:szCs w:val="28"/>
        </w:rPr>
        <w:t>сотрудников</w:t>
      </w:r>
      <w:r w:rsidRPr="0018390A">
        <w:rPr>
          <w:rFonts w:ascii="Times New Roman" w:hAnsi="Times New Roman" w:cs="Times New Roman"/>
          <w:sz w:val="28"/>
          <w:szCs w:val="28"/>
        </w:rPr>
        <w:t xml:space="preserve"> квалифицированных сертификатов ключей проверки электронных подписей (далее - сертификатов);</w:t>
      </w: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в) представить в </w:t>
      </w:r>
      <w:r w:rsidR="00D57B0A">
        <w:rPr>
          <w:rFonts w:ascii="Times New Roman" w:hAnsi="Times New Roman" w:cs="Times New Roman"/>
          <w:sz w:val="28"/>
          <w:szCs w:val="28"/>
        </w:rPr>
        <w:t>органы</w:t>
      </w:r>
      <w:r w:rsidRPr="0018390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месту нахождения организации заявки</w:t>
      </w:r>
      <w:r w:rsidR="00F4066F">
        <w:rPr>
          <w:rFonts w:ascii="Times New Roman" w:hAnsi="Times New Roman" w:cs="Times New Roman"/>
          <w:sz w:val="28"/>
          <w:szCs w:val="28"/>
        </w:rPr>
        <w:t xml:space="preserve"> на подключение</w:t>
      </w:r>
      <w:r w:rsidR="00D57B0A">
        <w:rPr>
          <w:rFonts w:ascii="Times New Roman" w:hAnsi="Times New Roman" w:cs="Times New Roman"/>
          <w:sz w:val="28"/>
          <w:szCs w:val="28"/>
        </w:rPr>
        <w:t>, указанные в письме</w:t>
      </w:r>
      <w:r w:rsidR="006924DF">
        <w:rPr>
          <w:rFonts w:ascii="Times New Roman" w:hAnsi="Times New Roman" w:cs="Times New Roman"/>
          <w:sz w:val="28"/>
          <w:szCs w:val="28"/>
        </w:rPr>
        <w:t xml:space="preserve">, подписанные руководителем </w:t>
      </w:r>
      <w:r w:rsidRPr="0018390A">
        <w:rPr>
          <w:rFonts w:ascii="Times New Roman" w:hAnsi="Times New Roman" w:cs="Times New Roman"/>
          <w:sz w:val="28"/>
          <w:szCs w:val="28"/>
        </w:rPr>
        <w:t xml:space="preserve">или иным уполномоченным лицом </w:t>
      </w:r>
      <w:r w:rsidR="00D57B0A">
        <w:rPr>
          <w:rFonts w:ascii="Times New Roman" w:hAnsi="Times New Roman" w:cs="Times New Roman"/>
          <w:sz w:val="28"/>
          <w:szCs w:val="28"/>
        </w:rPr>
        <w:t>организации</w:t>
      </w:r>
      <w:r w:rsidRPr="0018390A">
        <w:rPr>
          <w:rFonts w:ascii="Times New Roman" w:hAnsi="Times New Roman" w:cs="Times New Roman"/>
          <w:sz w:val="28"/>
          <w:szCs w:val="28"/>
        </w:rPr>
        <w:t xml:space="preserve">, на бумажном носителе в двух экземплярах (заявки представляются ответственным за техническое обеспечение работы и подключение </w:t>
      </w:r>
      <w:r w:rsidR="00F4066F">
        <w:rPr>
          <w:rFonts w:ascii="Times New Roman" w:hAnsi="Times New Roman" w:cs="Times New Roman"/>
          <w:sz w:val="28"/>
          <w:szCs w:val="28"/>
        </w:rPr>
        <w:t>сотрудников</w:t>
      </w:r>
      <w:r w:rsidRPr="0018390A">
        <w:rPr>
          <w:rFonts w:ascii="Times New Roman" w:hAnsi="Times New Roman" w:cs="Times New Roman"/>
          <w:sz w:val="28"/>
          <w:szCs w:val="28"/>
        </w:rPr>
        <w:t>). </w:t>
      </w: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Одновременно с заявк</w:t>
      </w:r>
      <w:r w:rsidR="00D57B0A">
        <w:rPr>
          <w:rFonts w:ascii="Times New Roman" w:hAnsi="Times New Roman" w:cs="Times New Roman"/>
          <w:sz w:val="28"/>
          <w:szCs w:val="28"/>
        </w:rPr>
        <w:t>ами</w:t>
      </w:r>
      <w:r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F4066F">
        <w:rPr>
          <w:rFonts w:ascii="Times New Roman" w:hAnsi="Times New Roman" w:cs="Times New Roman"/>
          <w:sz w:val="28"/>
          <w:szCs w:val="28"/>
        </w:rPr>
        <w:t xml:space="preserve">на подключение </w:t>
      </w:r>
      <w:r w:rsidRPr="0018390A">
        <w:rPr>
          <w:rFonts w:ascii="Times New Roman" w:hAnsi="Times New Roman" w:cs="Times New Roman"/>
          <w:sz w:val="28"/>
          <w:szCs w:val="28"/>
        </w:rPr>
        <w:t>в орган Федерального казначейства предоставляются: </w:t>
      </w: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документ, подписанный руководителем, определяющий </w:t>
      </w:r>
      <w:proofErr w:type="gramStart"/>
      <w:r w:rsidRPr="0018390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18390A">
        <w:rPr>
          <w:rFonts w:ascii="Times New Roman" w:hAnsi="Times New Roman" w:cs="Times New Roman"/>
          <w:sz w:val="28"/>
          <w:szCs w:val="28"/>
        </w:rPr>
        <w:t xml:space="preserve"> за техническое обеспечение работы и подключение </w:t>
      </w:r>
      <w:r w:rsidR="00D57B0A">
        <w:rPr>
          <w:rFonts w:ascii="Times New Roman" w:hAnsi="Times New Roman" w:cs="Times New Roman"/>
          <w:sz w:val="28"/>
          <w:szCs w:val="28"/>
        </w:rPr>
        <w:t>сотрудников</w:t>
      </w:r>
      <w:r w:rsidRPr="0018390A">
        <w:rPr>
          <w:rFonts w:ascii="Times New Roman" w:hAnsi="Times New Roman" w:cs="Times New Roman"/>
          <w:sz w:val="28"/>
          <w:szCs w:val="28"/>
        </w:rPr>
        <w:t xml:space="preserve"> (</w:t>
      </w:r>
      <w:r w:rsidR="00F4066F">
        <w:rPr>
          <w:rFonts w:ascii="Times New Roman" w:hAnsi="Times New Roman" w:cs="Times New Roman"/>
          <w:sz w:val="28"/>
          <w:szCs w:val="28"/>
        </w:rPr>
        <w:t>если ранее не предоставлялся</w:t>
      </w:r>
      <w:r w:rsidRPr="0018390A">
        <w:rPr>
          <w:rFonts w:ascii="Times New Roman" w:hAnsi="Times New Roman" w:cs="Times New Roman"/>
          <w:sz w:val="28"/>
          <w:szCs w:val="28"/>
        </w:rPr>
        <w:t>);  </w:t>
      </w: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заверенная в установленном порядке копия распорядительного документа или доверенность, подтверждающие право уполномоченного лица действовать от имени </w:t>
      </w:r>
      <w:r w:rsidR="00F4066F">
        <w:rPr>
          <w:rFonts w:ascii="Times New Roman" w:hAnsi="Times New Roman" w:cs="Times New Roman"/>
          <w:sz w:val="28"/>
          <w:szCs w:val="28"/>
        </w:rPr>
        <w:t>организации</w:t>
      </w:r>
      <w:r w:rsidRPr="0018390A">
        <w:rPr>
          <w:rFonts w:ascii="Times New Roman" w:hAnsi="Times New Roman" w:cs="Times New Roman"/>
          <w:sz w:val="28"/>
          <w:szCs w:val="28"/>
        </w:rPr>
        <w:t>, в случае если заявка на подключе</w:t>
      </w:r>
      <w:r w:rsidR="006924DF">
        <w:rPr>
          <w:rFonts w:ascii="Times New Roman" w:hAnsi="Times New Roman" w:cs="Times New Roman"/>
          <w:sz w:val="28"/>
          <w:szCs w:val="28"/>
        </w:rPr>
        <w:t>ние подписана не руководителем</w:t>
      </w:r>
      <w:r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F4066F">
        <w:rPr>
          <w:rFonts w:ascii="Times New Roman" w:hAnsi="Times New Roman" w:cs="Times New Roman"/>
          <w:sz w:val="28"/>
          <w:szCs w:val="28"/>
        </w:rPr>
        <w:t>организации</w:t>
      </w:r>
      <w:r w:rsidRPr="0018390A">
        <w:rPr>
          <w:rFonts w:ascii="Times New Roman" w:hAnsi="Times New Roman" w:cs="Times New Roman"/>
          <w:sz w:val="28"/>
          <w:szCs w:val="28"/>
        </w:rPr>
        <w:t xml:space="preserve">, а иным уполномоченным лицом </w:t>
      </w:r>
      <w:r w:rsidR="00F4066F">
        <w:rPr>
          <w:rFonts w:ascii="Times New Roman" w:hAnsi="Times New Roman" w:cs="Times New Roman"/>
          <w:sz w:val="28"/>
          <w:szCs w:val="28"/>
        </w:rPr>
        <w:t>организации</w:t>
      </w:r>
      <w:r w:rsidRPr="0018390A">
        <w:rPr>
          <w:rFonts w:ascii="Times New Roman" w:hAnsi="Times New Roman" w:cs="Times New Roman"/>
          <w:sz w:val="28"/>
          <w:szCs w:val="28"/>
        </w:rPr>
        <w:t>;</w:t>
      </w:r>
    </w:p>
    <w:p w:rsidR="000046FB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файл действующего сертификата каждого подключаемого </w:t>
      </w:r>
      <w:r w:rsidR="00DD523A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18390A">
        <w:rPr>
          <w:rFonts w:ascii="Times New Roman" w:hAnsi="Times New Roman" w:cs="Times New Roman"/>
          <w:sz w:val="28"/>
          <w:szCs w:val="28"/>
        </w:rPr>
        <w:t>(на съемном носителе информации);</w:t>
      </w:r>
    </w:p>
    <w:p w:rsidR="0090560A" w:rsidRPr="0018390A" w:rsidRDefault="000046FB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каждого подключаемого </w:t>
      </w:r>
      <w:r w:rsidR="00DD523A">
        <w:rPr>
          <w:rFonts w:ascii="Times New Roman" w:hAnsi="Times New Roman" w:cs="Times New Roman"/>
          <w:sz w:val="28"/>
          <w:szCs w:val="28"/>
        </w:rPr>
        <w:t>сотрудника</w:t>
      </w:r>
      <w:r w:rsidRPr="0018390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DD523A">
        <w:rPr>
          <w:rFonts w:ascii="Times New Roman" w:hAnsi="Times New Roman" w:cs="Times New Roman"/>
          <w:sz w:val="28"/>
          <w:szCs w:val="28"/>
        </w:rPr>
        <w:t>5</w:t>
      </w:r>
      <w:r w:rsidRPr="0018390A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DD523A">
        <w:rPr>
          <w:rFonts w:ascii="Times New Roman" w:hAnsi="Times New Roman" w:cs="Times New Roman"/>
          <w:sz w:val="28"/>
          <w:szCs w:val="28"/>
        </w:rPr>
        <w:t>орядку</w:t>
      </w:r>
      <w:r w:rsidRPr="0018390A">
        <w:rPr>
          <w:rFonts w:ascii="Times New Roman" w:hAnsi="Times New Roman" w:cs="Times New Roman"/>
          <w:sz w:val="28"/>
          <w:szCs w:val="28"/>
        </w:rPr>
        <w:t>)</w:t>
      </w:r>
      <w:r w:rsidR="0090560A" w:rsidRPr="0018390A">
        <w:rPr>
          <w:rFonts w:ascii="Times New Roman" w:hAnsi="Times New Roman" w:cs="Times New Roman"/>
          <w:sz w:val="28"/>
          <w:szCs w:val="28"/>
        </w:rPr>
        <w:t>.</w:t>
      </w:r>
    </w:p>
    <w:p w:rsidR="00B3368E" w:rsidRPr="0018390A" w:rsidRDefault="00B3368E" w:rsidP="000046FB">
      <w:pPr>
        <w:shd w:val="clear" w:color="auto" w:fill="FFFFFF"/>
        <w:spacing w:after="0" w:line="356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0560A" w:rsidRPr="00DD523A" w:rsidRDefault="0090560A" w:rsidP="00DD523A">
      <w:pPr>
        <w:numPr>
          <w:ilvl w:val="0"/>
          <w:numId w:val="3"/>
        </w:numPr>
        <w:shd w:val="clear" w:color="auto" w:fill="FFFFFF"/>
        <w:spacing w:line="356" w:lineRule="atLeast"/>
        <w:ind w:left="0" w:firstLine="710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Мероприятия, проводимые органом Федерального казначейства, при рассмотрении заявки на подключение </w:t>
      </w:r>
      <w:r w:rsidR="00DD523A" w:rsidRPr="0018390A">
        <w:rPr>
          <w:rFonts w:ascii="Times New Roman" w:hAnsi="Times New Roman" w:cs="Times New Roman"/>
          <w:sz w:val="28"/>
          <w:szCs w:val="28"/>
        </w:rPr>
        <w:t xml:space="preserve">к 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1312AE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DD523A" w:rsidRPr="00DD523A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  <w:r w:rsidRPr="00DD523A">
        <w:rPr>
          <w:rFonts w:ascii="Times New Roman" w:hAnsi="Times New Roman" w:cs="Times New Roman"/>
          <w:sz w:val="28"/>
          <w:szCs w:val="28"/>
        </w:rPr>
        <w:t>.</w:t>
      </w:r>
    </w:p>
    <w:p w:rsidR="0090560A" w:rsidRPr="0018390A" w:rsidRDefault="0090560A" w:rsidP="00DD523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Орган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Федерального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казначейства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в течение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3 (трех)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рабочих дней со дня предоставления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заявки на подключение к </w:t>
      </w:r>
      <w:r w:rsidR="001312AE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1312AE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DD523A" w:rsidRPr="0018390A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 xml:space="preserve">осуществляет проверку ее содержания </w:t>
      </w:r>
      <w:proofErr w:type="gramStart"/>
      <w:r w:rsidRPr="001839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390A">
        <w:rPr>
          <w:rFonts w:ascii="Times New Roman" w:hAnsi="Times New Roman" w:cs="Times New Roman"/>
          <w:sz w:val="28"/>
          <w:szCs w:val="28"/>
        </w:rPr>
        <w:t>: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 xml:space="preserve">соответствие заявки </w:t>
      </w:r>
      <w:r w:rsidR="00DD523A">
        <w:rPr>
          <w:rFonts w:ascii="Times New Roman" w:hAnsi="Times New Roman" w:cs="Times New Roman"/>
          <w:sz w:val="28"/>
          <w:szCs w:val="28"/>
        </w:rPr>
        <w:t xml:space="preserve">на подключение </w:t>
      </w:r>
      <w:r w:rsidRPr="0018390A">
        <w:rPr>
          <w:rFonts w:ascii="Times New Roman" w:hAnsi="Times New Roman" w:cs="Times New Roman"/>
          <w:sz w:val="28"/>
          <w:szCs w:val="28"/>
        </w:rPr>
        <w:t>установленной форме;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наличие действующего на момент рассмотрения заявки на подключение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сертификата</w:t>
      </w:r>
      <w:r w:rsidR="00DD523A">
        <w:rPr>
          <w:rFonts w:ascii="Times New Roman" w:hAnsi="Times New Roman" w:cs="Times New Roman"/>
          <w:sz w:val="28"/>
          <w:szCs w:val="28"/>
        </w:rPr>
        <w:t xml:space="preserve"> сотрудника</w:t>
      </w:r>
      <w:r w:rsidRPr="0018390A">
        <w:rPr>
          <w:rFonts w:ascii="Times New Roman" w:hAnsi="Times New Roman" w:cs="Times New Roman"/>
          <w:sz w:val="28"/>
          <w:szCs w:val="28"/>
        </w:rPr>
        <w:t>, включенного в Заявку на подключение;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идентичность сведений о </w:t>
      </w:r>
      <w:r w:rsidR="00DD523A">
        <w:rPr>
          <w:rFonts w:ascii="Times New Roman" w:hAnsi="Times New Roman" w:cs="Times New Roman"/>
          <w:sz w:val="28"/>
          <w:szCs w:val="28"/>
        </w:rPr>
        <w:t>сотруднике</w:t>
      </w:r>
      <w:r w:rsidRPr="0018390A">
        <w:rPr>
          <w:rFonts w:ascii="Times New Roman" w:hAnsi="Times New Roman" w:cs="Times New Roman"/>
          <w:sz w:val="28"/>
          <w:szCs w:val="28"/>
        </w:rPr>
        <w:t>, указанных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в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заявке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на подключение</w:t>
      </w:r>
      <w:r w:rsidR="00DD523A">
        <w:rPr>
          <w:rFonts w:ascii="Times New Roman" w:hAnsi="Times New Roman" w:cs="Times New Roman"/>
          <w:sz w:val="28"/>
          <w:szCs w:val="28"/>
        </w:rPr>
        <w:t xml:space="preserve">, </w:t>
      </w:r>
      <w:r w:rsidRPr="0018390A">
        <w:rPr>
          <w:rFonts w:ascii="Times New Roman" w:hAnsi="Times New Roman" w:cs="Times New Roman"/>
          <w:sz w:val="28"/>
          <w:szCs w:val="28"/>
        </w:rPr>
        <w:t>соответствующим сведениям в предоставленном сертификате;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наличие документов, указанных в </w:t>
      </w:r>
      <w:r w:rsidR="00DD523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18390A">
        <w:rPr>
          <w:rFonts w:ascii="Times New Roman" w:hAnsi="Times New Roman" w:cs="Times New Roman"/>
          <w:sz w:val="28"/>
          <w:szCs w:val="28"/>
        </w:rPr>
        <w:t>2 настоящего П</w:t>
      </w:r>
      <w:r w:rsidR="00DD523A">
        <w:rPr>
          <w:rFonts w:ascii="Times New Roman" w:hAnsi="Times New Roman" w:cs="Times New Roman"/>
          <w:sz w:val="28"/>
          <w:szCs w:val="28"/>
        </w:rPr>
        <w:t>орядка</w:t>
      </w:r>
      <w:r w:rsidRPr="0018390A">
        <w:rPr>
          <w:rFonts w:ascii="Times New Roman" w:hAnsi="Times New Roman" w:cs="Times New Roman"/>
          <w:sz w:val="28"/>
          <w:szCs w:val="28"/>
        </w:rPr>
        <w:t>.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По результатам проверки заявки на подключение </w:t>
      </w:r>
      <w:r w:rsidR="00DD523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и сертификата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орган Федерального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казначейства формирует информацию о результатах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проверки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отдельно по каждому пользователю, ука</w:t>
      </w:r>
      <w:r w:rsidR="00DD523A">
        <w:rPr>
          <w:rFonts w:ascii="Times New Roman" w:hAnsi="Times New Roman" w:cs="Times New Roman"/>
          <w:sz w:val="28"/>
          <w:szCs w:val="28"/>
        </w:rPr>
        <w:t>занному в заявке на подключение</w:t>
      </w:r>
      <w:r w:rsidRPr="0018390A">
        <w:rPr>
          <w:rFonts w:ascii="Times New Roman" w:hAnsi="Times New Roman" w:cs="Times New Roman"/>
          <w:sz w:val="28"/>
          <w:szCs w:val="28"/>
        </w:rPr>
        <w:t>. </w:t>
      </w:r>
    </w:p>
    <w:p w:rsidR="0090560A" w:rsidRPr="0018390A" w:rsidRDefault="0090560A" w:rsidP="00DD523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8390A"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 заявки на подключение орган Федерального казначейства на основании сведений, содержащихся в заявке</w:t>
      </w:r>
      <w:r w:rsidR="00DD523A">
        <w:rPr>
          <w:rFonts w:ascii="Times New Roman" w:hAnsi="Times New Roman" w:cs="Times New Roman"/>
          <w:sz w:val="28"/>
          <w:szCs w:val="28"/>
        </w:rPr>
        <w:t xml:space="preserve"> на подключение</w:t>
      </w:r>
      <w:r w:rsidRPr="0018390A">
        <w:rPr>
          <w:rFonts w:ascii="Times New Roman" w:hAnsi="Times New Roman" w:cs="Times New Roman"/>
          <w:sz w:val="28"/>
          <w:szCs w:val="28"/>
        </w:rPr>
        <w:t>,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предоставляет</w:t>
      </w:r>
      <w:r w:rsidR="00DD523A">
        <w:rPr>
          <w:rFonts w:ascii="Times New Roman" w:hAnsi="Times New Roman" w:cs="Times New Roman"/>
          <w:sz w:val="28"/>
          <w:szCs w:val="28"/>
        </w:rPr>
        <w:t xml:space="preserve"> сотрудникам организации</w:t>
      </w:r>
      <w:r w:rsidR="00DD523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доступ к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DD523A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Pr="0018390A">
        <w:rPr>
          <w:rFonts w:ascii="Times New Roman" w:hAnsi="Times New Roman" w:cs="Times New Roman"/>
          <w:sz w:val="28"/>
          <w:szCs w:val="28"/>
        </w:rPr>
        <w:t>.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18390A">
        <w:rPr>
          <w:rFonts w:ascii="Times New Roman" w:hAnsi="Times New Roman" w:cs="Times New Roman"/>
          <w:sz w:val="28"/>
          <w:szCs w:val="28"/>
        </w:rPr>
        <w:t>Не позднее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2 (двух) рабочих дней со дня предоставления доступа</w:t>
      </w:r>
      <w:r w:rsidR="00DD523A">
        <w:rPr>
          <w:rFonts w:ascii="Times New Roman" w:hAnsi="Times New Roman" w:cs="Times New Roman"/>
          <w:sz w:val="28"/>
          <w:szCs w:val="28"/>
        </w:rPr>
        <w:t xml:space="preserve"> сотруднику </w:t>
      </w:r>
      <w:r w:rsidRPr="0018390A">
        <w:rPr>
          <w:rFonts w:ascii="Times New Roman" w:hAnsi="Times New Roman" w:cs="Times New Roman"/>
          <w:sz w:val="28"/>
          <w:szCs w:val="28"/>
        </w:rPr>
        <w:t>к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2539C6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="00DD523A" w:rsidRPr="0018390A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орган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Федерального казначейства уведомляет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ответственного за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техническое обеспечение работы и подключение пользователей о предоставлении доступа к компонентам 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системы 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«Электронный бюджет» 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посредством направления 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на бумажном носителе извещения Федерального казначейства о результатах отработки</w:t>
      </w:r>
      <w:r w:rsidR="00DD523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заявки на подключение (приложение № </w:t>
      </w:r>
      <w:r w:rsidR="00DD523A">
        <w:rPr>
          <w:rFonts w:ascii="Times New Roman" w:hAnsi="Times New Roman" w:cs="Times New Roman"/>
          <w:sz w:val="28"/>
          <w:szCs w:val="28"/>
        </w:rPr>
        <w:t>6</w:t>
      </w:r>
      <w:r w:rsidRPr="0018390A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DD523A">
        <w:rPr>
          <w:rFonts w:ascii="Times New Roman" w:hAnsi="Times New Roman" w:cs="Times New Roman"/>
          <w:sz w:val="28"/>
          <w:szCs w:val="28"/>
        </w:rPr>
        <w:t>орядку</w:t>
      </w:r>
      <w:r w:rsidRPr="001839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18390A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 заявки на подключение </w:t>
      </w:r>
      <w:r w:rsidR="00DD523A" w:rsidRPr="0018390A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доступ </w:t>
      </w:r>
      <w:r w:rsidR="00D971FD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Pr="0018390A">
        <w:rPr>
          <w:rFonts w:ascii="Times New Roman" w:hAnsi="Times New Roman" w:cs="Times New Roman"/>
          <w:sz w:val="28"/>
          <w:szCs w:val="28"/>
        </w:rPr>
        <w:t> к 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D971FD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не предоставляется и орган Федерального казначейства не позднее 2 (двух) рабочих дней после проверки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заявки на подключение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уведомляет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ответственного за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 xml:space="preserve">техническое обеспечение работы и подключение </w:t>
      </w:r>
      <w:r w:rsidR="00D971FD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18390A">
        <w:rPr>
          <w:rFonts w:ascii="Times New Roman" w:hAnsi="Times New Roman" w:cs="Times New Roman"/>
          <w:sz w:val="28"/>
          <w:szCs w:val="28"/>
        </w:rPr>
        <w:t xml:space="preserve">об отказе в предоставлении доступа </w:t>
      </w:r>
      <w:r w:rsidR="00D971FD" w:rsidRPr="0018390A">
        <w:rPr>
          <w:rFonts w:ascii="Times New Roman" w:hAnsi="Times New Roman" w:cs="Times New Roman"/>
          <w:sz w:val="28"/>
          <w:szCs w:val="28"/>
        </w:rPr>
        <w:t>к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D971FD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с указанием выявленных несоответствий  и</w:t>
      </w:r>
      <w:proofErr w:type="gramEnd"/>
      <w:r w:rsidRPr="0018390A">
        <w:rPr>
          <w:rFonts w:ascii="Times New Roman" w:hAnsi="Times New Roman" w:cs="Times New Roman"/>
          <w:sz w:val="28"/>
          <w:szCs w:val="28"/>
        </w:rPr>
        <w:t xml:space="preserve"> (или) основания, по которым доступ не предоставлен,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 xml:space="preserve">посредством направления на бумажном носителе </w:t>
      </w:r>
      <w:r w:rsidRPr="0018390A">
        <w:rPr>
          <w:rFonts w:ascii="Times New Roman" w:hAnsi="Times New Roman" w:cs="Times New Roman"/>
          <w:sz w:val="28"/>
          <w:szCs w:val="28"/>
        </w:rPr>
        <w:lastRenderedPageBreak/>
        <w:t>извещения 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Федерального казначейства о результатах отработки 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hAnsi="Times New Roman" w:cs="Times New Roman"/>
          <w:sz w:val="28"/>
          <w:szCs w:val="28"/>
        </w:rPr>
        <w:t>заявки на подключение.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390A" w:rsidRPr="0018390A" w:rsidRDefault="0090560A" w:rsidP="0018390A">
      <w:pPr>
        <w:spacing w:after="0" w:line="240" w:lineRule="auto"/>
        <w:ind w:left="5103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br w:type="page"/>
      </w:r>
      <w:r w:rsidR="0018390A"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18390A" w:rsidRPr="0018390A" w:rsidRDefault="0018390A" w:rsidP="001839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подключения к </w:t>
      </w:r>
      <w:r w:rsidR="0025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«Электронный бюджет»</w:t>
      </w:r>
    </w:p>
    <w:p w:rsidR="0018390A" w:rsidRPr="0018390A" w:rsidRDefault="0018390A" w:rsidP="0018390A">
      <w:pPr>
        <w:shd w:val="clear" w:color="auto" w:fill="FFFFFF"/>
        <w:spacing w:after="0" w:line="240" w:lineRule="auto"/>
        <w:ind w:left="5670"/>
        <w:jc w:val="center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18390A" w:rsidRPr="0018390A" w:rsidRDefault="0018390A" w:rsidP="0018390A">
      <w:pPr>
        <w:shd w:val="clear" w:color="auto" w:fill="FFFFFF"/>
        <w:spacing w:before="120" w:after="240" w:line="322" w:lineRule="atLeast"/>
        <w:jc w:val="center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971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Требования к автоматизированному рабочему месту, с которого осуществляется доступ к</w:t>
      </w:r>
      <w:r w:rsidR="00D971FD" w:rsidRPr="00D971FD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D971FD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</w:p>
    <w:p w:rsidR="0018390A" w:rsidRPr="0018390A" w:rsidRDefault="0018390A" w:rsidP="0018390A">
      <w:pPr>
        <w:shd w:val="clear" w:color="auto" w:fill="FFFFFF"/>
        <w:spacing w:line="356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подключения </w:t>
      </w:r>
      <w:r w:rsidR="00D971FD" w:rsidRPr="0018390A">
        <w:rPr>
          <w:rFonts w:ascii="Times New Roman" w:hAnsi="Times New Roman" w:cs="Times New Roman"/>
          <w:sz w:val="28"/>
          <w:szCs w:val="28"/>
        </w:rPr>
        <w:t>к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D971FD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рабочее место (далее – АРМ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) должно соответствовать следующим техническим требованиям:</w:t>
      </w:r>
    </w:p>
    <w:p w:rsidR="0018390A" w:rsidRPr="0018390A" w:rsidRDefault="0018390A" w:rsidP="0018390A">
      <w:pPr>
        <w:numPr>
          <w:ilvl w:val="0"/>
          <w:numId w:val="4"/>
        </w:numPr>
        <w:shd w:val="clear" w:color="auto" w:fill="FFFFFF"/>
        <w:spacing w:line="356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289273406"/>
      <w:bookmarkStart w:id="3" w:name="_Toc320525174"/>
      <w:bookmarkStart w:id="4" w:name="_Toc320710246"/>
      <w:bookmarkStart w:id="5" w:name="_Toc322455166"/>
      <w:bookmarkEnd w:id="2"/>
      <w:bookmarkEnd w:id="3"/>
      <w:bookmarkEnd w:id="4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аппаратные характеристики АРМ приведены в таблице 1.</w:t>
      </w:r>
      <w:bookmarkEnd w:id="5"/>
    </w:p>
    <w:p w:rsidR="0018390A" w:rsidRPr="0018390A" w:rsidRDefault="0018390A" w:rsidP="0018390A">
      <w:pPr>
        <w:shd w:val="clear" w:color="auto" w:fill="FFFFFF"/>
        <w:spacing w:line="356" w:lineRule="atLeast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Минимальные аппаратные характеристики АРМ.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2896"/>
      </w:tblGrid>
      <w:tr w:rsidR="0018390A" w:rsidRPr="0018390A" w:rsidTr="007B1022">
        <w:trPr>
          <w:trHeight w:val="51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90A" w:rsidRPr="0018390A" w:rsidRDefault="0018390A" w:rsidP="007B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Параметр, (не менее)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90A" w:rsidRPr="0018390A" w:rsidRDefault="0018390A" w:rsidP="007B1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Значение</w:t>
            </w:r>
          </w:p>
        </w:tc>
      </w:tr>
      <w:tr w:rsidR="0018390A" w:rsidRPr="0018390A" w:rsidTr="007B102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Процессор, </w:t>
            </w:r>
            <w:proofErr w:type="spellStart"/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Ггерц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2.0</w:t>
            </w:r>
          </w:p>
        </w:tc>
      </w:tr>
      <w:tr w:rsidR="0018390A" w:rsidRPr="0018390A" w:rsidTr="007B102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Объем ОЗУ, Мбайт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1024</w:t>
            </w:r>
          </w:p>
        </w:tc>
      </w:tr>
      <w:tr w:rsidR="0018390A" w:rsidRPr="0018390A" w:rsidTr="007B102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Объем свободного места на жестком диске, Мбайт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500</w:t>
            </w:r>
          </w:p>
        </w:tc>
      </w:tr>
      <w:tr w:rsidR="0018390A" w:rsidRPr="0018390A" w:rsidTr="007B102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Порт USB 2.0 или 3.0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90A" w:rsidRPr="0018390A" w:rsidRDefault="0018390A" w:rsidP="007B1022">
            <w:pPr>
              <w:spacing w:after="0"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</w:tbl>
    <w:p w:rsidR="0018390A" w:rsidRPr="0018390A" w:rsidRDefault="0018390A" w:rsidP="0018390A">
      <w:pPr>
        <w:numPr>
          <w:ilvl w:val="0"/>
          <w:numId w:val="5"/>
        </w:numPr>
        <w:shd w:val="clear" w:color="auto" w:fill="FFFFFF"/>
        <w:spacing w:line="356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операционных систем, которые могут быть установлены на АРМ: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 Windows XP;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 Windows Vista;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 Windows 7;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 Windows 8;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 Windows 8.1;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 Windows 2003 Server SP2;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 Windows 2003 Server R2 SP2;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 Windows 2008 Server SP2;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Microsoft Windows 2008 Server R2 SP1.</w:t>
      </w:r>
    </w:p>
    <w:p w:rsidR="0018390A" w:rsidRPr="0018390A" w:rsidRDefault="0018390A" w:rsidP="0018390A">
      <w:pPr>
        <w:shd w:val="clear" w:color="auto" w:fill="FFFFFF"/>
        <w:spacing w:before="120" w:after="0" w:line="322" w:lineRule="atLeast"/>
        <w:ind w:firstLine="851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Поддерживается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как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32-битная,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так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64-битная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архитектуры</w:t>
      </w:r>
      <w:r w:rsidR="00D971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операционных систем.</w:t>
      </w:r>
    </w:p>
    <w:p w:rsidR="0018390A" w:rsidRPr="0018390A" w:rsidRDefault="0018390A" w:rsidP="0018390A">
      <w:pPr>
        <w:shd w:val="clear" w:color="auto" w:fill="FFFFFF"/>
        <w:spacing w:after="120" w:line="322" w:lineRule="atLeast"/>
        <w:ind w:firstLine="851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Допускается применение любого официального пакета обновлений операционных систем.</w:t>
      </w:r>
    </w:p>
    <w:p w:rsidR="0018390A" w:rsidRPr="0018390A" w:rsidRDefault="0018390A" w:rsidP="0018390A">
      <w:pPr>
        <w:numPr>
          <w:ilvl w:val="0"/>
          <w:numId w:val="6"/>
        </w:numPr>
        <w:shd w:val="clear" w:color="auto" w:fill="FFFFFF"/>
        <w:spacing w:line="356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веб-обозревателей и их версий, которые могут быть использованы для обеспечения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входа в личный кабинет 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Internet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Explorer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версии 10.0 или выше;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Mozilla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Firefox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версии 32.0 или выше;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lastRenderedPageBreak/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Google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Chrome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версии 38.0 или выше;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Opera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версии 25.0 или выше.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</w:p>
    <w:p w:rsidR="0018390A" w:rsidRPr="0018390A" w:rsidRDefault="0018390A" w:rsidP="0018390A">
      <w:pPr>
        <w:numPr>
          <w:ilvl w:val="0"/>
          <w:numId w:val="7"/>
        </w:numPr>
        <w:shd w:val="clear" w:color="auto" w:fill="FFFFFF"/>
        <w:spacing w:line="356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обязательного к установке программного обеспечения: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«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Windows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Installer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Драйвер используемого носителя ключевой информации сертификата пользователя;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Средство создания защищенного TLS-соединения «Континент TLS Клиент»;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Средство электронной подписи «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Jinn-Client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».</w:t>
      </w:r>
    </w:p>
    <w:p w:rsidR="00D971FD" w:rsidRDefault="00D971FD" w:rsidP="0018390A">
      <w:pPr>
        <w:shd w:val="clear" w:color="auto" w:fill="FFFFFF"/>
        <w:spacing w:line="356" w:lineRule="atLeast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0A" w:rsidRPr="0018390A" w:rsidRDefault="0018390A" w:rsidP="0018390A">
      <w:pPr>
        <w:shd w:val="clear" w:color="auto" w:fill="FFFFFF"/>
        <w:spacing w:line="356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</w:t>
      </w:r>
      <w:r w:rsidR="002539C6">
        <w:rPr>
          <w:rFonts w:ascii="Times New Roman" w:hAnsi="Times New Roman" w:cs="Times New Roman"/>
          <w:sz w:val="28"/>
          <w:szCs w:val="28"/>
        </w:rPr>
        <w:t>подсистемой управления закупками</w:t>
      </w:r>
      <w:r w:rsidR="00D971FD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использованы следующие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 ключевой информации сертификата пользователя: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USB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флеш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-накопитель;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Rutoken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S;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eToken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Pro;</w:t>
      </w:r>
    </w:p>
    <w:p w:rsidR="0018390A" w:rsidRPr="0018390A" w:rsidRDefault="0018390A" w:rsidP="0018390A">
      <w:pPr>
        <w:shd w:val="clear" w:color="auto" w:fill="FFFFFF"/>
        <w:spacing w:after="0" w:line="322" w:lineRule="atLeast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Symbol" w:eastAsia="Times New Roman" w:hAnsi="Symbol" w:cs="Helvetica"/>
          <w:spacing w:val="-2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  </w:t>
      </w:r>
      <w:proofErr w:type="spellStart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eToken</w:t>
      </w:r>
      <w:proofErr w:type="spellEnd"/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PRO (Java).</w:t>
      </w:r>
    </w:p>
    <w:p w:rsidR="0018390A" w:rsidRPr="0018390A" w:rsidRDefault="0018390A" w:rsidP="0018390A">
      <w:pPr>
        <w:shd w:val="clear" w:color="auto" w:fill="FFFFFF"/>
        <w:spacing w:before="240" w:after="0" w:line="322" w:lineRule="atLeast"/>
        <w:ind w:left="142" w:firstLine="851"/>
        <w:jc w:val="both"/>
        <w:textAlignment w:val="top"/>
        <w:rPr>
          <w:rFonts w:ascii="Helvetica" w:eastAsia="Times New Roman" w:hAnsi="Helvetica" w:cs="Helvetica"/>
          <w:sz w:val="28"/>
          <w:szCs w:val="28"/>
          <w:lang w:val="en-US"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 </w:t>
      </w:r>
    </w:p>
    <w:p w:rsidR="0018390A" w:rsidRPr="0018390A" w:rsidRDefault="0018390A" w:rsidP="0018390A">
      <w:pPr>
        <w:spacing w:after="0" w:line="240" w:lineRule="auto"/>
        <w:ind w:left="5103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6" w:name="_Toc322613947"/>
      <w:bookmarkStart w:id="7" w:name="_Toc322619445"/>
      <w:bookmarkStart w:id="8" w:name="_Toc372901644"/>
      <w:bookmarkStart w:id="9" w:name="_Toc374702077"/>
      <w:bookmarkStart w:id="10" w:name="_Toc372901645"/>
      <w:bookmarkStart w:id="11" w:name="_Toc374702078"/>
      <w:bookmarkStart w:id="12" w:name="_Toc372901646"/>
      <w:bookmarkStart w:id="13" w:name="_Toc374702079"/>
      <w:bookmarkStart w:id="14" w:name="_Toc372901647"/>
      <w:bookmarkStart w:id="15" w:name="_Toc374702080"/>
      <w:bookmarkStart w:id="16" w:name="_Toc372901648"/>
      <w:bookmarkStart w:id="17" w:name="_Toc374702081"/>
      <w:bookmarkStart w:id="18" w:name="_Toc372901649"/>
      <w:bookmarkStart w:id="19" w:name="_Toc374702082"/>
      <w:bookmarkStart w:id="20" w:name="OLE_LINK1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B47B04">
        <w:rPr>
          <w:rFonts w:ascii="Helvetica" w:eastAsia="Times New Roman" w:hAnsi="Helvetica" w:cs="Helvetica"/>
          <w:sz w:val="23"/>
          <w:szCs w:val="23"/>
          <w:lang w:eastAsia="ru-RU"/>
        </w:rPr>
        <w:br w:type="page"/>
      </w:r>
      <w:bookmarkEnd w:id="20"/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2</w:t>
      </w:r>
    </w:p>
    <w:p w:rsidR="0018390A" w:rsidRPr="0018390A" w:rsidRDefault="0018390A" w:rsidP="001839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подключения к </w:t>
      </w:r>
      <w:r w:rsidR="0025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«Электронный бюджет»</w:t>
      </w:r>
    </w:p>
    <w:p w:rsidR="0018390A" w:rsidRPr="0018390A" w:rsidRDefault="0018390A" w:rsidP="0018390A">
      <w:pPr>
        <w:shd w:val="clear" w:color="auto" w:fill="FFFFFF"/>
        <w:spacing w:after="0" w:line="240" w:lineRule="auto"/>
        <w:ind w:left="5670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Calibri" w:eastAsia="Times New Roman" w:hAnsi="Calibri" w:cs="Helvetica"/>
          <w:b/>
          <w:bCs/>
          <w:lang w:eastAsia="ru-RU"/>
        </w:rPr>
        <w:t> </w:t>
      </w:r>
    </w:p>
    <w:p w:rsidR="0018390A" w:rsidRPr="0018390A" w:rsidRDefault="0018390A" w:rsidP="0018390A">
      <w:pPr>
        <w:shd w:val="clear" w:color="auto" w:fill="FFFFFF"/>
        <w:spacing w:before="120" w:after="240" w:line="322" w:lineRule="atLeast"/>
        <w:jc w:val="center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971F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Требования по обеспечению информационной безопасности автоматизированного рабочего места, с которого осуществляется доступ</w:t>
      </w:r>
      <w:r w:rsidRPr="001839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D971FD" w:rsidRPr="0018390A">
        <w:rPr>
          <w:rFonts w:ascii="Times New Roman" w:hAnsi="Times New Roman" w:cs="Times New Roman"/>
          <w:sz w:val="28"/>
          <w:szCs w:val="28"/>
        </w:rPr>
        <w:t>к</w:t>
      </w:r>
      <w:r w:rsidR="00D971FD">
        <w:rPr>
          <w:rFonts w:ascii="Times New Roman" w:hAnsi="Times New Roman" w:cs="Times New Roman"/>
          <w:sz w:val="28"/>
          <w:szCs w:val="28"/>
        </w:rPr>
        <w:t xml:space="preserve"> </w:t>
      </w:r>
      <w:r w:rsidR="002539C6">
        <w:rPr>
          <w:rFonts w:ascii="Times New Roman" w:hAnsi="Times New Roman" w:cs="Times New Roman"/>
          <w:sz w:val="28"/>
          <w:szCs w:val="28"/>
        </w:rPr>
        <w:t>подсистеме управления закупками</w:t>
      </w:r>
      <w:r w:rsidR="00D971FD" w:rsidRPr="0018390A">
        <w:rPr>
          <w:rFonts w:ascii="Times New Roman" w:hAnsi="Times New Roman" w:cs="Times New Roman"/>
          <w:sz w:val="28"/>
          <w:szCs w:val="28"/>
        </w:rPr>
        <w:t xml:space="preserve"> системы «Электронный бюджет»</w:t>
      </w:r>
    </w:p>
    <w:p w:rsidR="0018390A" w:rsidRPr="0018390A" w:rsidRDefault="0018390A" w:rsidP="0018390A">
      <w:pPr>
        <w:shd w:val="clear" w:color="auto" w:fill="FFFFFF"/>
        <w:spacing w:after="0" w:line="356" w:lineRule="atLeast"/>
        <w:ind w:left="4395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lang w:eastAsia="ru-RU"/>
        </w:rPr>
        <w:t> </w:t>
      </w:r>
    </w:p>
    <w:p w:rsidR="0018390A" w:rsidRPr="0018390A" w:rsidRDefault="0018390A" w:rsidP="0018390A">
      <w:pPr>
        <w:numPr>
          <w:ilvl w:val="0"/>
          <w:numId w:val="8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настоящем приложении используются следующие термины и сокращения: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 – аппаратное обеспечение;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 – автоматизированное рабочее место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ВВК – воздействие вредоносного кода;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 – вредоносный код;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ЛВС – локальная вычислительная сеть;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НСД – несанкционированный доступ;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 операционная система;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– программное обеспечение;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  –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программного-аппаратный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СЗИ  – средства защиты информации;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СКЗИ 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пециальные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криптографической защиты информации.</w:t>
      </w:r>
    </w:p>
    <w:p w:rsidR="0018390A" w:rsidRPr="0018390A" w:rsidRDefault="0018390A" w:rsidP="0018390A">
      <w:pPr>
        <w:numPr>
          <w:ilvl w:val="0"/>
          <w:numId w:val="9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 ПО и АО от НСД и ВВК необходимо: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СЗИ от НСД и ВВК;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реализовать комплекс организационно-технических и административных мероприятий, связанных</w:t>
      </w:r>
      <w:r w:rsidR="00D9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обеспечением правильности функционирования технических средств обработки и передачи информации;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установить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обслуживающего персонала, допущенного к работе с информацией ограниченного доступа.</w:t>
      </w:r>
    </w:p>
    <w:p w:rsidR="0018390A" w:rsidRPr="0018390A" w:rsidRDefault="0018390A" w:rsidP="0018390A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информации от НСД должна обеспечиваться на всех технологических этапах обработки информации, в том числе при проведении ремонтных и регламентных работ. Защита информации от НСД должна предусматривать контроль эффективности средств защиты от НСД. Этот контроль может быть либо периодическим, либо инициироваться по мере необходимости пользователем или администратором информационной безопасности. В организации, эксплуатирующей АРМ, должен быть назначен администратор информационной безопасности, на которого возлагаются задачи организации работ по использованию АРМ, выработки соответствующих инструкций для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описанных ниже требований.</w:t>
      </w:r>
    </w:p>
    <w:p w:rsidR="0018390A" w:rsidRPr="0018390A" w:rsidRDefault="0018390A" w:rsidP="0018390A">
      <w:pPr>
        <w:numPr>
          <w:ilvl w:val="0"/>
          <w:numId w:val="10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размещении технических средств с установленным АРМ: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приняты меры по исключению НСД в помещения, в которых размещены технические средства с установленным АРМ, посторонних лиц, по роду своей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являющихся персоналом, допущенным к работе в этих помещениях;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планировка, расположение и укомплектованность рабочих мест в помещениях должны обеспечивать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доверенных им конфиденциальных документов и сведений, включая ключевую информацию.</w:t>
      </w:r>
    </w:p>
    <w:p w:rsidR="0018390A" w:rsidRPr="0018390A" w:rsidRDefault="0018390A" w:rsidP="0018390A">
      <w:pPr>
        <w:numPr>
          <w:ilvl w:val="0"/>
          <w:numId w:val="11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установке общесистемного и специального ПО допускаются лица, изучившие документацию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ПО. При установке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 необходимо соблюдать следующие требования: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технических средствах, п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редназначенных для работы с АРМ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использовать только лицензионное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фирм-изготовителей;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 ПО АРМ  необходимо производить только с зарегистрированного, защищенного от записи носителя;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3)на АРМ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устанавливаться средства разработки ПО и отладчики;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93F11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меры, исключающие возможность несанкционированного не обнаруживаемого изменения аппаратной части технических средств, на которых установлено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(например, путем опечатывания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блока и разъемов АРМ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093F11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процесса установки должны быть выполнены действия, необходимые для осуществления периодического контроля целостности установленн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 </w:t>
      </w:r>
      <w:proofErr w:type="gramStart"/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АРМ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093F11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ПО, устанавливаемое на АРМ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должно содержать возможностей, позволяющих: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 содержимое произвольных областей памяти;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 собственный код и код других подпрограмм;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 память, выделенную для других подпрограмм;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управление в область собственных данных и данных других подпрограмм;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санкционированно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модифицировать файлы, содержащие исполняемые коды при их хранении на жестком диске;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предоставленные привилегии;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 настройки ОС;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недокументированные фирмой-разработчиком функции ОС.</w:t>
      </w:r>
    </w:p>
    <w:p w:rsidR="0018390A" w:rsidRPr="0018390A" w:rsidRDefault="0018390A" w:rsidP="0018390A">
      <w:pPr>
        <w:numPr>
          <w:ilvl w:val="0"/>
          <w:numId w:val="12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работ по защите информации от НСД необходимо учитывать следующие требования: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разработать и применить политику назначения и смены паролей (для входа в ОС, BIOS, при шифровании на пароле и т.д.), использовать фильтры паролей в соответствии со следующими правилами: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="00093F11">
        <w:rPr>
          <w:rFonts w:ascii="Symbol" w:eastAsia="Times New Roman" w:hAnsi="Symbol" w:cs="Helvetica"/>
          <w:sz w:val="24"/>
          <w:szCs w:val="24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пароля должна быть не менее 8-ми символов;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="00093F11">
        <w:rPr>
          <w:rFonts w:ascii="Symbol" w:eastAsia="Times New Roman" w:hAnsi="Symbol" w:cs="Helvetica"/>
          <w:sz w:val="24"/>
          <w:szCs w:val="24"/>
          <w:lang w:eastAsia="ru-RU"/>
        </w:rPr>
        <w:t></w:t>
      </w:r>
      <w:r w:rsidR="00093F11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символов пароля обязательно должны присутствовать буквы в верхнем и нижнем регистрах, цифры и специальные символы (@, #, $, &amp;, *, % и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="00093F11">
        <w:rPr>
          <w:rFonts w:ascii="Symbol" w:eastAsia="Times New Roman" w:hAnsi="Symbol" w:cs="Helvetica"/>
          <w:sz w:val="24"/>
          <w:szCs w:val="24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не должен включать в себя легко вычисляемые сочетания символов (имена, фамилии и т. д.), а также общепринятые сокращения (USER, ADMIN, ALEX и т. д.);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="00093F11">
        <w:rPr>
          <w:rFonts w:ascii="Symbol" w:eastAsia="Times New Roman" w:hAnsi="Symbol" w:cs="Helvetica"/>
          <w:sz w:val="24"/>
          <w:szCs w:val="24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смене пароля новое значение должно отличаться от предыдущего не менее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4-x позициях;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="00093F11">
        <w:rPr>
          <w:rFonts w:ascii="Symbol" w:eastAsia="Times New Roman" w:hAnsi="Symbol" w:cs="Helvetica"/>
          <w:sz w:val="24"/>
          <w:szCs w:val="24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пароль пользователь не имеет права сообщать никому;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="00093F11">
        <w:rPr>
          <w:rFonts w:ascii="Symbol" w:eastAsia="Times New Roman" w:hAnsi="Symbol" w:cs="Helvetica"/>
          <w:sz w:val="24"/>
          <w:szCs w:val="24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смены пароля определяется принятой политикой безопасности, но не должна превышать 6-и месяцев. Число неудачных попыток ввода пароля должно быть ограничено числом 10.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политика обязательна для всех учетных записей, зарегистрированных в ОС;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BIOS должна быть исключена возможность работы на АРМ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во время его начальной загрузки не проходят встроенные тесты;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без контроля вычислительные средства, на которых эксплуатируется АРМ, после ввода ключевой информации либо иной информации ограниченного доступа;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несанкционированное администратором информационной безопасности копирование ключевых носителей;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содержимое носителей ключевой информации или передавать сами носители лицам, к ним не допущенным, выводить ключевую информацию на дисплей, принтер и т.п. иные средства отображения информации;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4"/>
          <w:szCs w:val="24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 на ключевые носители постороннюю информацию.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информационной безопасности должен сконфигурировать ОС, в среде котор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планируется использовать АРМ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осуществлять периодический контроль сделанных настроек в соответствии со следующими требованиями: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нестандартные, измененные или отладочные версии ОС;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возможность загрузки и использования ОС, отличной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штатной работой;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lastRenderedPageBreak/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удаленного управления, администрирования и модификации ОС и её настроек;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безопасности, реализованные в ОС, должны быть настроены на максимальный уровень;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группам, зарегистрированным в ОС, необходимо назначить необходимые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нормальной работы права доступа;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исключено попадание в систему программ, позволяющих, пользуясь ошибками ОС, повышать предоставленные привилегии;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регулярно устанавливать пакеты обновления безопасности ОС (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Service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Packs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Hot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fix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т.п.), обновлять антивирусные базы,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и использовать систему аудита, организовать регулярный анализ результатов аудита;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организовать и использовать комплекс мероприятий антивирусной защиты;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исключить одновременную работу ОС с загруженной ключевой информацией нескольких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90A" w:rsidRPr="0018390A" w:rsidRDefault="0018390A" w:rsidP="0018390A">
      <w:pPr>
        <w:numPr>
          <w:ilvl w:val="0"/>
          <w:numId w:val="13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АРМ </w:t>
      </w:r>
      <w:r w:rsidR="0009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5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 требуется применять программно-аппаратные СЗИ от НСД не ниже 6 класса защищенности для СВТ, такие как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Net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«Соболь», «Панцирь-С» и т.п.</w:t>
      </w:r>
    </w:p>
    <w:p w:rsidR="0018390A" w:rsidRPr="0018390A" w:rsidRDefault="0018390A" w:rsidP="0018390A">
      <w:pPr>
        <w:numPr>
          <w:ilvl w:val="0"/>
          <w:numId w:val="13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технической возможности, обновление средств защиты и сигнатурных баз производится централизованно, с рабочего места администратора программных средств защиты от воздействий вредоносного кода. При проведении централизованных обновлений используется механизм ведения протокола средств защиты. Обновление сигнатурных баз производится по мере их выпуска.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защиты от воздействий вредоносного кода пользователю АРМ запрещается: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устанавливать программное обеспечение, в том числе командные файлы;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 работе «зараженный» вредоносным кодом либо с подозрением на «заражение» носитель и/или файл;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093F11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личные носители на АРМ;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D624AF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служебные носители на домашних компьютерах и в неслужебных целях;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проводить “лечение” носителя и/или файла;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lastRenderedPageBreak/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отключать, удалять и изменять настройки установленных средств защиты.</w:t>
      </w:r>
    </w:p>
    <w:p w:rsidR="0018390A" w:rsidRPr="0018390A" w:rsidRDefault="00D624AF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которому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 w:rsidR="0018390A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АРМ обязан</w:t>
      </w:r>
      <w:proofErr w:type="gramEnd"/>
      <w:r w:rsidR="0018390A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контроль на отсутствие ВК любых сменных и подключаемых носителей (CD-дисков, DVD-дисков, USB 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-накопителей и т.п.) и файлов, за исключением ключевых 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носителейсредств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криптографической защиты информации;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компьютерах с отключенным антивирусным монитором (постоянной защитой) проводить полную проверку на отсутствие ВК еженедельно (в первый день после выходных);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D624AF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сообщений, формируемых средствами защиты информации, об обнаружении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вредоносного кода  немедленно прекратить работу и сообщить об этом руководителю и администратору информационной безопасности (или сотруднику, выполняющему эти функции);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запуска средств защиты информации или при ошибках в процессе их выполнения немедленно прекратить работу и сообщить об этом руководителю и администратору информационной безопасности (или сотруднику, выполняющему эти функции).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рекомендации 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от воздействий вредоносного кода: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входной контроль на отсутствие ВК носителей, предназначенных для многоразовой записи информации (перезаписываемых компакт-дисков и DVD-дисков, USB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-накопителей и других подобных носителей) проводит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первом применении носителя на данном компьютере. Последующие контроли носителя производ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каждым просмотром состава и содержимого файлов;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автозапуска исполняемых файлов со сменных носителей (CD, DVD, USB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-накопителей и т.п.) рекомендуется при присоединении носителя к компьютеру (вставка CD/DVD в лоток, вставка USB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-накопителей в порт USB) удерживать некоторое время (20-30 секунд)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нажатой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клавишу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Shift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на отсутствие ВК компакт-дисков и DVD-дисков, предназначенных для одноразовой записи информации, проводит получатель (владелец) диска однократно с момента приобретения (получения) диска перед использованием его на компьютерах.</w:t>
      </w:r>
    </w:p>
    <w:p w:rsidR="0018390A" w:rsidRPr="0018390A" w:rsidRDefault="0018390A" w:rsidP="0018390A">
      <w:pPr>
        <w:numPr>
          <w:ilvl w:val="0"/>
          <w:numId w:val="14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АРМ с </w:t>
      </w:r>
      <w:r w:rsidR="0025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применять программные средства защиты от воздействия вредоносного кода не ниже 5 класса защищенности по типу Г, таких как: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Kaspersky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Endpoint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Endpoint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OfficeScan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т.п.</w:t>
      </w:r>
    </w:p>
    <w:p w:rsidR="0018390A" w:rsidRPr="0018390A" w:rsidRDefault="0018390A" w:rsidP="0018390A">
      <w:pPr>
        <w:numPr>
          <w:ilvl w:val="0"/>
          <w:numId w:val="14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СЗИ, применяемых на АРМ, зависит от способа взаимодействия АРМ пользователя с </w:t>
      </w:r>
      <w:r w:rsidR="0025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способу взаимодействия с </w:t>
      </w:r>
      <w:r w:rsidR="0025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 подразделяется на следующие типы: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Тип 1 - АРМ, взаимодействующий с </w:t>
      </w:r>
      <w:r w:rsidR="00253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посредством прямого подключения к сети Интернет.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Тип 2 - АРМ, взаимодействующий с </w:t>
      </w:r>
      <w:r w:rsidR="00253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посредством подключения к сети Интернет через ЛВС организации.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Тип 3 - АРМ, взаимодействующий с </w:t>
      </w:r>
      <w:r w:rsidR="002539C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подсистемой управления закупками</w:t>
      </w:r>
      <w:r w:rsidRPr="0018390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посредством подключения по выделенным каналам связи через ЛВС организации.</w:t>
      </w:r>
    </w:p>
    <w:p w:rsidR="0018390A" w:rsidRPr="0018390A" w:rsidRDefault="0018390A" w:rsidP="0018390A">
      <w:pPr>
        <w:numPr>
          <w:ilvl w:val="0"/>
          <w:numId w:val="15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АРМ Тип 1 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защищено с помощью: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709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персонального средства межсетевого экранирования не ниже 4 класса защищенности, 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 «Континент-АП»,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Endpoint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Protection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ViPNet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Client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персонального средства обнаружения вторжений не ниже 6 класса защищенности для СВТ.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средства обнаружения вторжений может быть использовано ПО «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Security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Endpoint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Protection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либо иное средство, сертифицированное по требуемому классу защищенности.</w:t>
      </w:r>
    </w:p>
    <w:p w:rsidR="0018390A" w:rsidRPr="0018390A" w:rsidRDefault="0018390A" w:rsidP="0018390A">
      <w:pPr>
        <w:numPr>
          <w:ilvl w:val="0"/>
          <w:numId w:val="16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АРМ Тип 2 и Тип 3 должно быть защищено с помощью: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сетевого (в составе ЛВС Организации) или персонального средства межсетевого экранирования не ниже 4 класса защищенности.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допустимых к использованию по классу защищенности средств межсетевого экранирования: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624AF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ЛВС организации: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="00D624AF">
        <w:rPr>
          <w:rFonts w:ascii="Symbol" w:eastAsia="Times New Roman" w:hAnsi="Symbol" w:cs="Helvetica"/>
          <w:sz w:val="28"/>
          <w:szCs w:val="28"/>
          <w:lang w:eastAsia="ru-RU"/>
        </w:rPr>
        <w:t>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АПКШ Континент;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Check Point Firewall;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 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ViPNet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Coordinator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Security Studio Endpoint Protection;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proofErr w:type="spellStart"/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ViPNet</w:t>
      </w:r>
      <w:proofErr w:type="spellEnd"/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Client (4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сетевого (в составе ЛВС организации)  или персонального средства обнаружения вторжений не ниже 5 класса защищенности.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допустимых к использованию по классу защищенности средств обнаружения вторжений: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8390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средства или средства в составе ЛВС организации: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Континент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End"/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851"/>
        <w:jc w:val="both"/>
        <w:textAlignment w:val="top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r w:rsidRPr="0018390A">
        <w:rPr>
          <w:rFonts w:ascii="Symbol" w:eastAsia="Times New Roman" w:hAnsi="Symbol" w:cs="Helvetica"/>
          <w:sz w:val="28"/>
          <w:szCs w:val="28"/>
          <w:lang w:eastAsia="ru-RU"/>
        </w:rPr>
        <w:lastRenderedPageBreak/>
        <w:t></w:t>
      </w:r>
      <w:r w:rsidRPr="0018390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 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Security Studio Endpoint Protection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39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8390A" w:rsidRPr="0018390A" w:rsidRDefault="0018390A" w:rsidP="0018390A">
      <w:pPr>
        <w:numPr>
          <w:ilvl w:val="0"/>
          <w:numId w:val="17"/>
        </w:numPr>
        <w:shd w:val="clear" w:color="auto" w:fill="FFFFFF"/>
        <w:spacing w:after="0" w:line="360" w:lineRule="atLeast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настройка и сопровождение СКЗИ осуществляется администратором информационной безопасности организации в соответствии с требованиями законодательства Российской Федерации и эксплуатационной документации к СКЗИ.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установка СКЗИ на </w:t>
      </w:r>
      <w:r w:rsidR="00D6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 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оформлением акта установки.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 на СКЗИ в электронном виде, находящийся в составе документации на СКЗИ, выводится администратором информационной безопасности организации на бумажный носитель и заполняется от руки в части раздела «Сведения о закреплении изделия при эксплуатации». Ответственное хранение формуляра осуществляется администратором информационной безопасности организации.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полное или частичное воспроизведение, тиражирование и распространение оптических носителей, содержащих дистрибутивы СКЗИ, а также лицензионных ключей СКЗИ.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 доступа организации к </w:t>
      </w:r>
      <w:r w:rsidR="00DF1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оптические носители, содержащие дистрибутивы СКЗИ, и лицензионные ключи СКЗИ, а также заполненные установленным порядком формуляры возвращаются организацией в орган Федерального казначейства (по месту получения СКЗИ).</w:t>
      </w:r>
    </w:p>
    <w:p w:rsidR="0018390A" w:rsidRPr="0018390A" w:rsidRDefault="0018390A" w:rsidP="0018390A">
      <w:pPr>
        <w:shd w:val="clear" w:color="auto" w:fill="FFFFFF"/>
        <w:spacing w:after="0" w:line="360" w:lineRule="atLeast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lang w:eastAsia="ru-RU"/>
        </w:rPr>
        <w:t> </w:t>
      </w:r>
    </w:p>
    <w:p w:rsidR="00B3368E" w:rsidRPr="0018390A" w:rsidRDefault="0018390A" w:rsidP="0018390A">
      <w:pPr>
        <w:spacing w:after="0" w:line="240" w:lineRule="auto"/>
        <w:ind w:left="5103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br w:type="page"/>
      </w:r>
      <w:r w:rsidR="00B3368E"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3368E" w:rsidRPr="0018390A" w:rsidRDefault="00B3368E" w:rsidP="00B336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подключения к </w:t>
      </w:r>
      <w:r w:rsidR="0025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«Электронный бюджет»</w:t>
      </w:r>
    </w:p>
    <w:p w:rsidR="00B3368E" w:rsidRPr="0018390A" w:rsidRDefault="00B3368E" w:rsidP="00B3368E">
      <w:pPr>
        <w:pStyle w:val="a6"/>
        <w:spacing w:before="0" w:beforeAutospacing="0" w:after="0" w:afterAutospacing="0"/>
        <w:jc w:val="right"/>
        <w:rPr>
          <w:rFonts w:ascii="Helvetica" w:hAnsi="Helvetica" w:cs="Helvetica"/>
        </w:rPr>
      </w:pPr>
      <w:r w:rsidRPr="0018390A">
        <w:rPr>
          <w:sz w:val="28"/>
          <w:szCs w:val="28"/>
        </w:rPr>
        <w:t> </w:t>
      </w:r>
    </w:p>
    <w:p w:rsidR="00B3368E" w:rsidRPr="0018390A" w:rsidRDefault="00B3368E" w:rsidP="00B3368E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  <w:proofErr w:type="gramStart"/>
      <w:r w:rsidRPr="0018390A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1</w:t>
      </w:r>
      <w:proofErr w:type="gramEnd"/>
    </w:p>
    <w:p w:rsidR="00B3368E" w:rsidRPr="0018390A" w:rsidRDefault="00B3368E" w:rsidP="00B3368E">
      <w:pPr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11"/>
          <w:szCs w:val="11"/>
          <w:vertAlign w:val="superscript"/>
          <w:lang w:eastAsia="ru-RU"/>
        </w:rPr>
        <w:t> </w:t>
      </w:r>
    </w:p>
    <w:p w:rsidR="00B3368E" w:rsidRPr="0018390A" w:rsidRDefault="00B3368E" w:rsidP="00B3368E">
      <w:pPr>
        <w:spacing w:after="0" w:line="240" w:lineRule="auto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677"/>
        <w:gridCol w:w="4711"/>
      </w:tblGrid>
      <w:tr w:rsidR="00B3368E" w:rsidRPr="0018390A" w:rsidTr="00B3368E">
        <w:tc>
          <w:tcPr>
            <w:tcW w:w="9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Доверенность № ____</w:t>
            </w:r>
          </w:p>
          <w:p w:rsidR="00B3368E" w:rsidRPr="0018390A" w:rsidRDefault="00B3368E" w:rsidP="00B336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3368E" w:rsidRPr="0018390A" w:rsidTr="00B3368E">
        <w:tc>
          <w:tcPr>
            <w:tcW w:w="4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76" w:lineRule="atLeast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«____»________________20____г.</w:t>
            </w:r>
          </w:p>
        </w:tc>
      </w:tr>
      <w:tr w:rsidR="00B3368E" w:rsidRPr="0018390A" w:rsidTr="00B3368E">
        <w:tc>
          <w:tcPr>
            <w:tcW w:w="47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8E" w:rsidRPr="0018390A" w:rsidRDefault="00B3368E" w:rsidP="00B3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4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68E" w:rsidRPr="0018390A" w:rsidRDefault="00B3368E" w:rsidP="00B3368E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68E" w:rsidRPr="0018390A" w:rsidTr="00B3368E">
        <w:tc>
          <w:tcPr>
            <w:tcW w:w="9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76" w:lineRule="atLeast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3368E" w:rsidRPr="0018390A" w:rsidRDefault="00B3368E" w:rsidP="00B336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(наименование организации)</w:t>
            </w:r>
          </w:p>
          <w:p w:rsidR="00B3368E" w:rsidRPr="0018390A" w:rsidRDefault="00B3368E" w:rsidP="00B3368E">
            <w:pPr>
              <w:spacing w:after="0" w:line="276" w:lineRule="atLeast"/>
              <w:jc w:val="righ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лице_______________________________________________________________________</w:t>
            </w:r>
          </w:p>
          <w:p w:rsidR="00B3368E" w:rsidRPr="0018390A" w:rsidRDefault="00B3368E" w:rsidP="00B336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(фамилия, имя, отчество руководителя)</w:t>
            </w:r>
          </w:p>
          <w:p w:rsidR="00B3368E" w:rsidRPr="0018390A" w:rsidRDefault="00B3368E" w:rsidP="00B3368E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____________________________________________________</w:t>
            </w:r>
          </w:p>
          <w:p w:rsidR="00B3368E" w:rsidRPr="0018390A" w:rsidRDefault="00B3368E" w:rsidP="00B3368E">
            <w:pPr>
              <w:spacing w:after="0" w:line="276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B3368E" w:rsidRPr="0018390A" w:rsidRDefault="00B3368E" w:rsidP="00B3368E">
            <w:pPr>
              <w:spacing w:after="0" w:line="276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уполномочивает_______________________________________________________________</w:t>
            </w:r>
          </w:p>
          <w:p w:rsidR="00B3368E" w:rsidRPr="0018390A" w:rsidRDefault="00B3368E" w:rsidP="00B336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(фамилия, имя, отчество)</w:t>
            </w:r>
          </w:p>
          <w:p w:rsidR="00B3368E" w:rsidRPr="0018390A" w:rsidRDefault="00B3368E" w:rsidP="00B3368E">
            <w:pPr>
              <w:spacing w:after="0" w:line="276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3368E" w:rsidRPr="0018390A" w:rsidRDefault="00B3368E" w:rsidP="00B3368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(серия и номер паспорта, кем и когда выдан)</w:t>
            </w:r>
          </w:p>
          <w:p w:rsidR="00B3368E" w:rsidRPr="0018390A" w:rsidRDefault="00B3368E" w:rsidP="00B3368E">
            <w:pPr>
              <w:spacing w:after="0" w:line="276" w:lineRule="atLeast"/>
              <w:ind w:firstLine="709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предоставлять в Федеральное казначейство заявительные документы в целях получения сре</w:t>
            </w:r>
            <w:proofErr w:type="gramStart"/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 (далее – СКЗИ), лицензионных ключей и эксплуатационной документации к СКЗИ, необходимых для обеспечения создания защищенного соединения с компонентами системы «Электронный бюджет».</w:t>
            </w:r>
          </w:p>
          <w:p w:rsidR="00B3368E" w:rsidRPr="0018390A" w:rsidRDefault="00B3368E" w:rsidP="00B3368E">
            <w:pPr>
              <w:spacing w:after="0" w:line="276" w:lineRule="atLeast"/>
              <w:ind w:firstLine="709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 СКЗИ, лицензионные ключи и эксплуатационную документацию к данным средствам в соответствии с предоставленными заявительными документами.</w:t>
            </w:r>
          </w:p>
          <w:p w:rsidR="00B3368E" w:rsidRPr="0018390A" w:rsidRDefault="00B3368E" w:rsidP="00B3368E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наделяется правом подписи документов на получение СКЗИ, лицензионных ключей и эксплуатационной документации к данным средствам в соответствии с предоставленными заявительными документами.</w:t>
            </w:r>
          </w:p>
          <w:p w:rsidR="00B3368E" w:rsidRPr="0018390A" w:rsidRDefault="00B3368E" w:rsidP="00B3368E">
            <w:pPr>
              <w:spacing w:after="0" w:line="276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368E" w:rsidRPr="0018390A" w:rsidRDefault="00B3368E" w:rsidP="00B3368E">
            <w:pPr>
              <w:spacing w:after="0" w:line="276" w:lineRule="atLeast"/>
              <w:ind w:firstLine="709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68E" w:rsidRPr="0018390A" w:rsidTr="00B3368E">
        <w:tc>
          <w:tcPr>
            <w:tcW w:w="9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доверенность действительна по   «____»________________20____г.</w:t>
            </w:r>
          </w:p>
        </w:tc>
      </w:tr>
      <w:tr w:rsidR="00B3368E" w:rsidRPr="0018390A" w:rsidTr="00B3368E">
        <w:tc>
          <w:tcPr>
            <w:tcW w:w="9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</w:t>
            </w:r>
          </w:p>
        </w:tc>
      </w:tr>
      <w:tr w:rsidR="00B3368E" w:rsidRPr="0018390A" w:rsidTr="00B3368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организации</w:t>
            </w:r>
          </w:p>
        </w:tc>
        <w:tc>
          <w:tcPr>
            <w:tcW w:w="5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 /______________________ /</w:t>
            </w:r>
          </w:p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                     (подпись)                                   (расшифровка подписи)</w:t>
            </w:r>
          </w:p>
        </w:tc>
      </w:tr>
      <w:tr w:rsidR="00B3368E" w:rsidRPr="0018390A" w:rsidTr="00B3368E">
        <w:tc>
          <w:tcPr>
            <w:tcW w:w="94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368E" w:rsidRPr="0018390A" w:rsidTr="00B3368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  <w:tc>
          <w:tcPr>
            <w:tcW w:w="53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________________ /______________________ /</w:t>
            </w:r>
          </w:p>
          <w:p w:rsidR="00B3368E" w:rsidRPr="0018390A" w:rsidRDefault="00B3368E" w:rsidP="00B3368E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                      (подпись)                                   (расшифровка подписи)</w:t>
            </w:r>
          </w:p>
        </w:tc>
      </w:tr>
    </w:tbl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________________________________________</w:t>
      </w:r>
    </w:p>
    <w:p w:rsidR="00B3368E" w:rsidRPr="0018390A" w:rsidRDefault="00B3368E" w:rsidP="00B3368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lang w:eastAsia="ru-RU"/>
        </w:rPr>
        <w:t>Оформляется на бланке письма организации</w:t>
      </w:r>
    </w:p>
    <w:p w:rsidR="00B3368E" w:rsidRPr="0018390A" w:rsidRDefault="00B3368E" w:rsidP="00B336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Helvetica" w:eastAsia="Times New Roman" w:hAnsi="Helvetica" w:cs="Helvetica"/>
          <w:sz w:val="24"/>
          <w:szCs w:val="24"/>
          <w:lang w:eastAsia="ru-RU"/>
        </w:rPr>
        <w:br/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F277A" w:rsidRPr="0018390A" w:rsidRDefault="00BF277A" w:rsidP="00B3368E">
      <w:pPr>
        <w:spacing w:after="0" w:line="240" w:lineRule="auto"/>
        <w:ind w:left="5103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</w:t>
      </w:r>
      <w:r w:rsidR="0018390A"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BF277A" w:rsidRPr="0018390A" w:rsidRDefault="00BF277A" w:rsidP="00BF277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подключения к </w:t>
      </w:r>
      <w:r w:rsidR="0025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«Электронный бюджет»</w:t>
      </w:r>
    </w:p>
    <w:p w:rsidR="00BF277A" w:rsidRPr="0018390A" w:rsidRDefault="00BF277A" w:rsidP="00BF27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68E" w:rsidRPr="0018390A" w:rsidRDefault="00B3368E" w:rsidP="00BF27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368E" w:rsidRPr="0018390A" w:rsidRDefault="00B3368E" w:rsidP="00BF277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77A" w:rsidRPr="0018390A" w:rsidRDefault="00BF277A" w:rsidP="00BF277A">
      <w:pPr>
        <w:spacing w:after="0" w:line="240" w:lineRule="auto"/>
        <w:ind w:left="5670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BF277A" w:rsidRPr="0018390A" w:rsidRDefault="00BF277A" w:rsidP="00BF277A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СКЗИ, лицензионных ключей</w:t>
      </w:r>
    </w:p>
    <w:p w:rsidR="00BF277A" w:rsidRPr="0018390A" w:rsidRDefault="00BF277A" w:rsidP="00BF277A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 эксплуатационной документации к СКЗ</w:t>
      </w:r>
      <w:bookmarkStart w:id="21" w:name="_ftnref1"/>
      <w:bookmarkEnd w:id="21"/>
      <w:r w:rsidR="00B3368E"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BF277A" w:rsidRPr="0018390A" w:rsidRDefault="00BF277A" w:rsidP="00BF277A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ind w:left="5103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Федерального казначейства)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г. №___________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ind w:firstLine="709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обеспечения создания защищенного соединения с </w:t>
      </w:r>
      <w:r w:rsidR="00DF1B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</w:t>
      </w: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«Электронный бюджет» и обеспечения работы с усиленной квалифицированной электронной подписью просим выдать средства криптографической защиты информации, лицензионные ключи в количестве _____ штук и эксплуатационную документацию к данным средствам.</w:t>
      </w:r>
    </w:p>
    <w:p w:rsidR="00BF277A" w:rsidRPr="0018390A" w:rsidRDefault="00BF277A" w:rsidP="00BF277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277A" w:rsidRPr="0018390A" w:rsidRDefault="00BF277A" w:rsidP="00BF277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</w:t>
      </w:r>
      <w:proofErr w:type="gramEnd"/>
    </w:p>
    <w:p w:rsidR="00BF277A" w:rsidRPr="0018390A" w:rsidRDefault="00BF277A" w:rsidP="00BF277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или иного</w:t>
      </w:r>
    </w:p>
    <w:p w:rsidR="00BF277A" w:rsidRPr="0018390A" w:rsidRDefault="00BF277A" w:rsidP="00BF277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лица)                 ________________   _________________</w:t>
      </w:r>
    </w:p>
    <w:p w:rsidR="00BF277A" w:rsidRPr="0018390A" w:rsidRDefault="00BF277A" w:rsidP="00BF277A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(подпись)                          (инициалы, фамилия)</w:t>
      </w:r>
    </w:p>
    <w:p w:rsidR="00BF277A" w:rsidRPr="0018390A" w:rsidRDefault="00BF277A" w:rsidP="00BF277A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046FB" w:rsidRPr="0018390A" w:rsidRDefault="000046FB" w:rsidP="0090560A">
      <w:pPr>
        <w:shd w:val="clear" w:color="auto" w:fill="FFFFFF"/>
        <w:spacing w:after="0" w:line="240" w:lineRule="auto"/>
        <w:ind w:left="5670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8390A">
        <w:rPr>
          <w:rFonts w:ascii="Times New Roman" w:eastAsia="Times New Roman" w:hAnsi="Times New Roman" w:cs="Times New Roman"/>
          <w:lang w:eastAsia="ru-RU"/>
        </w:rPr>
        <w:br w:type="page"/>
      </w:r>
    </w:p>
    <w:p w:rsidR="0018390A" w:rsidRPr="0018390A" w:rsidRDefault="0018390A" w:rsidP="0018390A">
      <w:pPr>
        <w:spacing w:after="0" w:line="240" w:lineRule="auto"/>
        <w:ind w:left="5103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5</w:t>
      </w:r>
    </w:p>
    <w:p w:rsidR="0018390A" w:rsidRPr="0018390A" w:rsidRDefault="0018390A" w:rsidP="001839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подключения к </w:t>
      </w:r>
      <w:r w:rsidR="0025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«Электронный бюджет»</w:t>
      </w:r>
    </w:p>
    <w:p w:rsidR="0090560A" w:rsidRPr="0018390A" w:rsidRDefault="0090560A" w:rsidP="0090560A">
      <w:pPr>
        <w:shd w:val="clear" w:color="auto" w:fill="FFFFFF"/>
        <w:spacing w:after="0" w:line="356" w:lineRule="atLeast"/>
        <w:ind w:left="623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Calibri" w:eastAsia="Times New Roman" w:hAnsi="Calibri" w:cs="Helvetica"/>
          <w:b/>
          <w:bCs/>
          <w:lang w:eastAsia="ru-RU"/>
        </w:rPr>
        <w:t> </w:t>
      </w:r>
    </w:p>
    <w:p w:rsidR="0090560A" w:rsidRPr="0018390A" w:rsidRDefault="0090560A" w:rsidP="0090560A">
      <w:pPr>
        <w:shd w:val="clear" w:color="auto" w:fill="FFFFFF"/>
        <w:spacing w:before="120" w:after="240" w:line="322" w:lineRule="atLeast"/>
        <w:jc w:val="center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Образец согласия на обработку персональных данных</w:t>
      </w:r>
    </w:p>
    <w:p w:rsidR="0090560A" w:rsidRPr="0018390A" w:rsidRDefault="0090560A" w:rsidP="0090560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bookmarkStart w:id="22" w:name="_Toc357152806"/>
      <w:r w:rsidRPr="0018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18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  <w:bookmarkEnd w:id="22"/>
    </w:p>
    <w:p w:rsidR="0090560A" w:rsidRPr="0018390A" w:rsidRDefault="0090560A" w:rsidP="009056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560A" w:rsidRPr="0018390A" w:rsidRDefault="0090560A" w:rsidP="009056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560A" w:rsidRPr="0018390A" w:rsidRDefault="0090560A" w:rsidP="0090560A">
      <w:pPr>
        <w:shd w:val="clear" w:color="auto" w:fill="FFFFFF"/>
        <w:spacing w:after="0" w:line="240" w:lineRule="auto"/>
        <w:ind w:firstLine="1985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 (по месту регистрации) __________________________________ ________________________________________________________________________________паспорт______________№_____________ дата выдачи_____________ название выдавшего органа _____________________________________________________________________, в соответствии с требованиями статьи 9</w:t>
      </w:r>
      <w:r w:rsidR="002A3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90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закона от 27.07.2006 № 152-ФЗ «О персональных данных», даю свое согласие ________________________________________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органа Федерального казначейства, которому дается согласие)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автоматизированную, а также без использования средств автоматизации, обработку моих персональных данных, включающих фамилию, имя, отчество, должность, сведения о месте работы, адрес электронной почты, контактны</w:t>
      </w:r>
      <w:proofErr w:type="gramStart"/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телефон(ы), страховой номер индивидуального лицевого счета в Пенсионном фонде России (СНИЛС), в целях осуществления действий по подключению к компонентам государственной интегрированной системе управления общественными финансами «Электронный бюджет». </w:t>
      </w:r>
      <w:proofErr w:type="gramStart"/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указанному органу Федерального казначейства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0560A" w:rsidRPr="0018390A" w:rsidRDefault="0090560A" w:rsidP="009056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размещенных в компонентах системы «Электронный бюджет» с использованием моей электронной подписи.</w:t>
      </w:r>
    </w:p>
    <w:p w:rsidR="0090560A" w:rsidRPr="0018390A" w:rsidRDefault="0090560A" w:rsidP="0090560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 152-ФЗ «О персональных данных». В случае отзыва согласия на обработку моих персональных данных указанный орган Федерального казначейства вправе не прекращать их обработку до окончания срока действия настоящего согласия.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</w:t>
      </w:r>
      <w:proofErr w:type="gramStart"/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телефон(ы) _____________________________________________________ </w:t>
      </w: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2041"/>
        <w:gridCol w:w="284"/>
        <w:gridCol w:w="2066"/>
        <w:gridCol w:w="446"/>
      </w:tblGrid>
      <w:tr w:rsidR="0090560A" w:rsidRPr="0018390A" w:rsidTr="0090560A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8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субъекта персональных данных</w:t>
            </w:r>
          </w:p>
        </w:tc>
        <w:tc>
          <w:tcPr>
            <w:tcW w:w="211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0560A" w:rsidRPr="0018390A" w:rsidTr="0090560A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Ф.И.О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90560A" w:rsidRPr="0018390A" w:rsidTr="0090560A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 20__г</w:t>
            </w:r>
          </w:p>
          <w:p w:rsidR="0090560A" w:rsidRPr="0018390A" w:rsidRDefault="0090560A" w:rsidP="00905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90A" w:rsidRPr="0018390A" w:rsidRDefault="0090560A" w:rsidP="0018390A">
      <w:pPr>
        <w:spacing w:after="0" w:line="240" w:lineRule="auto"/>
        <w:ind w:left="5103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br w:type="page"/>
      </w:r>
      <w:r w:rsidR="0018390A"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6</w:t>
      </w:r>
    </w:p>
    <w:p w:rsidR="0018390A" w:rsidRPr="0018390A" w:rsidRDefault="0018390A" w:rsidP="0018390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подключения к </w:t>
      </w:r>
      <w:r w:rsidR="002539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подсистеме управления закупками</w:t>
      </w:r>
      <w:r w:rsidRPr="0018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«Электронный бюджет»</w:t>
      </w:r>
    </w:p>
    <w:p w:rsidR="0090560A" w:rsidRPr="0018390A" w:rsidRDefault="0090560A" w:rsidP="0018390A">
      <w:pPr>
        <w:shd w:val="clear" w:color="auto" w:fill="FFFFFF"/>
        <w:spacing w:after="0" w:line="240" w:lineRule="auto"/>
        <w:ind w:left="5670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Извещение Федерального казначейства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о результатах отработки Заявки на подключение к компонентам системы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«Электронный бюджет»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от «___» _______ 20__ г. </w:t>
      </w:r>
    </w:p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765"/>
        <w:gridCol w:w="517"/>
      </w:tblGrid>
      <w:tr w:rsidR="0090560A" w:rsidRPr="0018390A" w:rsidTr="0090560A">
        <w:tc>
          <w:tcPr>
            <w:tcW w:w="99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Результат отработки:</w:t>
            </w:r>
          </w:p>
        </w:tc>
      </w:tr>
      <w:tr w:rsidR="0090560A" w:rsidRPr="0018390A" w:rsidTr="0090560A">
        <w:tc>
          <w:tcPr>
            <w:tcW w:w="21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         ___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60A" w:rsidRPr="0018390A" w:rsidTr="0090560A">
        <w:tc>
          <w:tcPr>
            <w:tcW w:w="21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0560A" w:rsidRPr="0018390A" w:rsidRDefault="00DF1BFB" w:rsidP="0082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  <w:r w:rsidR="0090560A" w:rsidRPr="001839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73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60A" w:rsidRPr="0018390A" w:rsidTr="0090560A">
        <w:tc>
          <w:tcPr>
            <w:tcW w:w="21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DF1BFB" w:rsidP="0082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  <w:r w:rsidR="0090560A" w:rsidRPr="001839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73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60A" w:rsidRPr="0018390A" w:rsidTr="0090560A">
        <w:tc>
          <w:tcPr>
            <w:tcW w:w="21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560A" w:rsidRPr="0018390A" w:rsidTr="0090560A">
        <w:tc>
          <w:tcPr>
            <w:tcW w:w="212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2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&lt;доступ </w:t>
            </w:r>
            <w:proofErr w:type="gramStart"/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</w:t>
            </w:r>
            <w:proofErr w:type="gramEnd"/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/не предоставлен/прекращен, полномочия изменены/не изменены&gt;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4"/>
        <w:gridCol w:w="1342"/>
        <w:gridCol w:w="114"/>
        <w:gridCol w:w="1134"/>
        <w:gridCol w:w="286"/>
        <w:gridCol w:w="127"/>
        <w:gridCol w:w="1101"/>
        <w:gridCol w:w="127"/>
        <w:gridCol w:w="2058"/>
        <w:gridCol w:w="127"/>
        <w:gridCol w:w="1525"/>
        <w:gridCol w:w="21"/>
      </w:tblGrid>
      <w:tr w:rsidR="0090560A" w:rsidRPr="0018390A" w:rsidTr="0090560A">
        <w:tc>
          <w:tcPr>
            <w:tcW w:w="14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  <w:tc>
          <w:tcPr>
            <w:tcW w:w="8505" w:type="dxa"/>
            <w:gridSpan w:val="10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0A" w:rsidRPr="0018390A" w:rsidTr="0090560A">
        <w:tc>
          <w:tcPr>
            <w:tcW w:w="142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&lt;указывается причина в случае отказа&gt;</w:t>
            </w: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60A" w:rsidRPr="0018390A" w:rsidTr="0090560A">
        <w:tc>
          <w:tcPr>
            <w:tcW w:w="28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 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_________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_________________ 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 </w:t>
            </w:r>
          </w:p>
        </w:tc>
      </w:tr>
      <w:tr w:rsidR="0090560A" w:rsidRPr="0018390A" w:rsidTr="0090560A">
        <w:tc>
          <w:tcPr>
            <w:tcW w:w="286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90560A" w:rsidRPr="0018390A" w:rsidTr="0090560A">
        <w:trPr>
          <w:trHeight w:val="291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«           »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20___г.</w:t>
            </w: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9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547"/>
        <w:gridCol w:w="108"/>
        <w:gridCol w:w="1128"/>
        <w:gridCol w:w="367"/>
        <w:gridCol w:w="135"/>
        <w:gridCol w:w="1321"/>
        <w:gridCol w:w="135"/>
        <w:gridCol w:w="2119"/>
        <w:gridCol w:w="135"/>
        <w:gridCol w:w="1732"/>
      </w:tblGrid>
      <w:tr w:rsidR="0090560A" w:rsidRPr="0018390A" w:rsidTr="0090560A">
        <w:tc>
          <w:tcPr>
            <w:tcW w:w="28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Извещение получил</w:t>
            </w: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__________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 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__________________ 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 </w:t>
            </w:r>
          </w:p>
        </w:tc>
      </w:tr>
      <w:tr w:rsidR="0090560A" w:rsidRPr="0018390A" w:rsidTr="0090560A">
        <w:tc>
          <w:tcPr>
            <w:tcW w:w="286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4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(телефон)</w:t>
            </w:r>
          </w:p>
        </w:tc>
      </w:tr>
      <w:tr w:rsidR="0090560A" w:rsidRPr="0018390A" w:rsidTr="0090560A">
        <w:trPr>
          <w:trHeight w:val="291"/>
        </w:trPr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«           »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90560A" w:rsidRPr="0018390A" w:rsidRDefault="0090560A" w:rsidP="00905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90A">
              <w:rPr>
                <w:rFonts w:ascii="Times New Roman" w:eastAsia="Times New Roman" w:hAnsi="Times New Roman" w:cs="Times New Roman"/>
                <w:lang w:eastAsia="ru-RU"/>
              </w:rPr>
              <w:t>20___г.</w:t>
            </w: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560A" w:rsidRPr="0018390A" w:rsidRDefault="0090560A" w:rsidP="0090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60A" w:rsidRPr="0018390A" w:rsidRDefault="0090560A" w:rsidP="0090560A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0560A" w:rsidRPr="0018390A" w:rsidRDefault="0090560A" w:rsidP="0090560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Calibri" w:eastAsia="Times New Roman" w:hAnsi="Calibri" w:cs="Helvetica"/>
          <w:lang w:eastAsia="ru-RU"/>
        </w:rPr>
        <w:t> </w:t>
      </w:r>
    </w:p>
    <w:p w:rsidR="0090560A" w:rsidRPr="0018390A" w:rsidRDefault="00954C60" w:rsidP="0090560A">
      <w:pPr>
        <w:shd w:val="clear" w:color="auto" w:fill="FFFFFF"/>
        <w:spacing w:before="240" w:after="240" w:line="240" w:lineRule="auto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sz w:val="23"/>
          <w:szCs w:val="23"/>
          <w:lang w:eastAsia="ru-RU"/>
        </w:rPr>
        <w:pict>
          <v:rect id="_x0000_i1025" style="width:211.35pt;height:.75pt" o:hrpct="0" o:hrstd="t" o:hr="t" fillcolor="#a0a0a0" stroked="f"/>
        </w:pict>
      </w:r>
    </w:p>
    <w:bookmarkStart w:id="23" w:name="_ftn1"/>
    <w:bookmarkEnd w:id="23"/>
    <w:p w:rsidR="0090560A" w:rsidRPr="0018390A" w:rsidRDefault="00E72D6A" w:rsidP="0090560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fldChar w:fldCharType="begin"/>
      </w:r>
      <w:r w:rsidR="0090560A" w:rsidRPr="0018390A">
        <w:rPr>
          <w:rFonts w:ascii="Helvetica" w:eastAsia="Times New Roman" w:hAnsi="Helvetica" w:cs="Helvetica"/>
          <w:sz w:val="23"/>
          <w:szCs w:val="23"/>
          <w:lang w:eastAsia="ru-RU"/>
        </w:rPr>
        <w:instrText xml:space="preserve"> HYPERLINK "http://minfin.ru/ru/ismf/zakupki/" \l "_ftnref1" </w:instrText>
      </w: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fldChar w:fldCharType="separate"/>
      </w:r>
      <w:r w:rsidR="0090560A" w:rsidRPr="0018390A">
        <w:rPr>
          <w:rFonts w:ascii="Helvetica" w:eastAsia="Times New Roman" w:hAnsi="Helvetica" w:cs="Helvetica"/>
          <w:sz w:val="23"/>
          <w:szCs w:val="23"/>
          <w:lang w:eastAsia="ru-RU"/>
        </w:rPr>
        <w:t>[1]</w:t>
      </w:r>
      <w:r w:rsidRPr="0018390A">
        <w:rPr>
          <w:rFonts w:ascii="Helvetica" w:eastAsia="Times New Roman" w:hAnsi="Helvetica" w:cs="Helvetica"/>
          <w:sz w:val="23"/>
          <w:szCs w:val="23"/>
          <w:lang w:eastAsia="ru-RU"/>
        </w:rPr>
        <w:fldChar w:fldCharType="end"/>
      </w:r>
      <w:r w:rsidR="0090560A" w:rsidRPr="0018390A">
        <w:rPr>
          <w:rFonts w:ascii="Calibri" w:eastAsia="Times New Roman" w:hAnsi="Calibri" w:cs="Helvetica"/>
          <w:sz w:val="20"/>
          <w:szCs w:val="20"/>
          <w:lang w:eastAsia="ru-RU"/>
        </w:rPr>
        <w:t> </w:t>
      </w:r>
      <w:r w:rsidR="0090560A" w:rsidRPr="0018390A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Оформляется на бланке письма организации</w:t>
      </w:r>
    </w:p>
    <w:p w:rsidR="00512CB3" w:rsidRPr="0018390A" w:rsidRDefault="0090560A" w:rsidP="0090560A">
      <w:r w:rsidRPr="0018390A">
        <w:rPr>
          <w:rFonts w:ascii="Helvetica" w:eastAsia="Times New Roman" w:hAnsi="Helvetica" w:cs="Helvetica"/>
          <w:sz w:val="24"/>
          <w:szCs w:val="24"/>
          <w:lang w:eastAsia="ru-RU"/>
        </w:rPr>
        <w:br/>
      </w:r>
    </w:p>
    <w:sectPr w:rsidR="00512CB3" w:rsidRPr="0018390A" w:rsidSect="009056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60" w:rsidRDefault="00954C60" w:rsidP="007B1022">
      <w:pPr>
        <w:spacing w:after="0" w:line="240" w:lineRule="auto"/>
      </w:pPr>
      <w:r>
        <w:separator/>
      </w:r>
    </w:p>
  </w:endnote>
  <w:endnote w:type="continuationSeparator" w:id="0">
    <w:p w:rsidR="00954C60" w:rsidRDefault="00954C60" w:rsidP="007B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60" w:rsidRDefault="00954C60" w:rsidP="007B1022">
      <w:pPr>
        <w:spacing w:after="0" w:line="240" w:lineRule="auto"/>
      </w:pPr>
      <w:r>
        <w:separator/>
      </w:r>
    </w:p>
  </w:footnote>
  <w:footnote w:type="continuationSeparator" w:id="0">
    <w:p w:rsidR="00954C60" w:rsidRDefault="00954C60" w:rsidP="007B1022">
      <w:pPr>
        <w:spacing w:after="0" w:line="240" w:lineRule="auto"/>
      </w:pPr>
      <w:r>
        <w:continuationSeparator/>
      </w:r>
    </w:p>
  </w:footnote>
  <w:footnote w:id="1">
    <w:p w:rsidR="006924DF" w:rsidRPr="00531B28" w:rsidRDefault="006924DF" w:rsidP="007402D3">
      <w:pPr>
        <w:pStyle w:val="Style2"/>
        <w:shd w:val="clear" w:color="auto" w:fill="auto"/>
        <w:ind w:left="480" w:right="280"/>
        <w:jc w:val="both"/>
        <w:rPr>
          <w:rFonts w:ascii="Times New Roman" w:hAnsi="Times New Roman"/>
        </w:rPr>
      </w:pPr>
      <w:r>
        <w:rPr>
          <w:rStyle w:val="CharStyle3"/>
          <w:color w:val="000000"/>
          <w:vertAlign w:val="superscript"/>
        </w:rPr>
        <w:footnoteRef/>
      </w:r>
      <w:r>
        <w:rPr>
          <w:rStyle w:val="CharStyle3"/>
          <w:color w:val="000000"/>
        </w:rPr>
        <w:t xml:space="preserve"> </w:t>
      </w:r>
      <w:r w:rsidRPr="00D2524D">
        <w:rPr>
          <w:rStyle w:val="CharStyle3"/>
          <w:rFonts w:ascii="Times New Roman" w:hAnsi="Times New Roman"/>
          <w:color w:val="000000"/>
        </w:rPr>
        <w:t>Указываются п</w:t>
      </w:r>
      <w:r w:rsidRPr="00531B28">
        <w:rPr>
          <w:rStyle w:val="CharStyle3"/>
          <w:rFonts w:ascii="Times New Roman" w:hAnsi="Times New Roman"/>
          <w:color w:val="000000"/>
        </w:rPr>
        <w:t xml:space="preserve">ри необходимости разграничения доступа. При отсутствии необходимости в разграничении доступа данное поле не заполняется. </w:t>
      </w:r>
    </w:p>
  </w:footnote>
  <w:footnote w:id="2">
    <w:p w:rsidR="006924DF" w:rsidRPr="00531B28" w:rsidRDefault="006924DF" w:rsidP="007402D3">
      <w:pPr>
        <w:pStyle w:val="Style2"/>
        <w:shd w:val="clear" w:color="auto" w:fill="auto"/>
        <w:ind w:left="480" w:right="280"/>
        <w:jc w:val="both"/>
        <w:rPr>
          <w:rFonts w:ascii="Times New Roman" w:hAnsi="Times New Roman"/>
        </w:rPr>
      </w:pPr>
      <w:r>
        <w:rPr>
          <w:rStyle w:val="CharStyle3"/>
          <w:color w:val="000000"/>
          <w:vertAlign w:val="superscript"/>
        </w:rPr>
        <w:footnoteRef/>
      </w:r>
      <w:r>
        <w:rPr>
          <w:rStyle w:val="CharStyle3"/>
          <w:color w:val="000000"/>
        </w:rPr>
        <w:t xml:space="preserve"> </w:t>
      </w:r>
      <w:proofErr w:type="gramStart"/>
      <w:r w:rsidRPr="00D2524D">
        <w:rPr>
          <w:rStyle w:val="CharStyle3"/>
          <w:rFonts w:ascii="Times New Roman" w:hAnsi="Times New Roman"/>
          <w:color w:val="000000"/>
        </w:rPr>
        <w:t>Указываются п</w:t>
      </w:r>
      <w:r w:rsidRPr="00531B28">
        <w:rPr>
          <w:rStyle w:val="CharStyle3"/>
          <w:rFonts w:ascii="Times New Roman" w:hAnsi="Times New Roman"/>
          <w:color w:val="000000"/>
        </w:rPr>
        <w:t>ри необходимости разграничения доступа указываются</w:t>
      </w:r>
      <w:proofErr w:type="gramEnd"/>
      <w:r w:rsidRPr="00531B28">
        <w:rPr>
          <w:rStyle w:val="CharStyle3"/>
          <w:rFonts w:ascii="Times New Roman" w:hAnsi="Times New Roman"/>
          <w:color w:val="000000"/>
        </w:rPr>
        <w:t>. При отсутствии необходимости в разграничении доступа данное поле не заполняется.</w:t>
      </w:r>
    </w:p>
  </w:footnote>
  <w:footnote w:id="3">
    <w:p w:rsidR="006924DF" w:rsidRDefault="006924DF">
      <w:pPr>
        <w:pStyle w:val="ab"/>
      </w:pPr>
      <w:r>
        <w:rPr>
          <w:rStyle w:val="ad"/>
        </w:rPr>
        <w:t>1</w:t>
      </w:r>
      <w:r>
        <w:t xml:space="preserve">  </w:t>
      </w:r>
      <w:proofErr w:type="gramStart"/>
      <w:r w:rsidRPr="00D2524D">
        <w:rPr>
          <w:rStyle w:val="CharStyle3"/>
          <w:rFonts w:ascii="Times New Roman" w:hAnsi="Times New Roman"/>
          <w:color w:val="000000"/>
        </w:rPr>
        <w:t>Указываются п</w:t>
      </w:r>
      <w:r w:rsidRPr="00531B28">
        <w:rPr>
          <w:rStyle w:val="CharStyle3"/>
          <w:rFonts w:ascii="Times New Roman" w:hAnsi="Times New Roman"/>
          <w:color w:val="000000"/>
        </w:rPr>
        <w:t>ри необходимости разграничения доступа указываются</w:t>
      </w:r>
      <w:proofErr w:type="gramEnd"/>
      <w:r w:rsidRPr="00531B28">
        <w:rPr>
          <w:rStyle w:val="CharStyle3"/>
          <w:rFonts w:ascii="Times New Roman" w:hAnsi="Times New Roman"/>
          <w:color w:val="000000"/>
        </w:rPr>
        <w:t>. При отсутствии необходимости в разграничении доступа данное поле не заполняется</w:t>
      </w:r>
    </w:p>
  </w:footnote>
  <w:footnote w:id="4">
    <w:p w:rsidR="006924DF" w:rsidRPr="00531B28" w:rsidRDefault="006924DF" w:rsidP="007B1022">
      <w:pPr>
        <w:pStyle w:val="Style2"/>
        <w:shd w:val="clear" w:color="auto" w:fill="auto"/>
        <w:ind w:left="480" w:right="280"/>
        <w:jc w:val="both"/>
        <w:rPr>
          <w:rFonts w:ascii="Times New Roman" w:hAnsi="Times New Roman"/>
        </w:rPr>
      </w:pPr>
      <w:r>
        <w:rPr>
          <w:rStyle w:val="CharStyle3"/>
          <w:color w:val="000000"/>
          <w:vertAlign w:val="superscript"/>
        </w:rPr>
        <w:footnoteRef/>
      </w:r>
      <w:r>
        <w:rPr>
          <w:rStyle w:val="CharStyle3"/>
          <w:color w:val="000000"/>
        </w:rPr>
        <w:t xml:space="preserve"> </w:t>
      </w:r>
      <w:r w:rsidRPr="00D2524D">
        <w:rPr>
          <w:rStyle w:val="CharStyle3"/>
          <w:rFonts w:ascii="Times New Roman" w:hAnsi="Times New Roman"/>
          <w:color w:val="000000"/>
        </w:rPr>
        <w:t>Указываются п</w:t>
      </w:r>
      <w:r w:rsidRPr="00531B28">
        <w:rPr>
          <w:rStyle w:val="CharStyle3"/>
          <w:rFonts w:ascii="Times New Roman" w:hAnsi="Times New Roman"/>
          <w:color w:val="000000"/>
        </w:rPr>
        <w:t xml:space="preserve">ри необходимости разграничения доступа. При отсутствии необходимости в разграничении доступа данное поле не заполняется.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F" w:rsidRDefault="006924DF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4DF" w:rsidRDefault="006924D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FB2"/>
    <w:multiLevelType w:val="multilevel"/>
    <w:tmpl w:val="A17E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51F2"/>
    <w:multiLevelType w:val="hybridMultilevel"/>
    <w:tmpl w:val="EB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16F"/>
    <w:multiLevelType w:val="multilevel"/>
    <w:tmpl w:val="F4EC8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B2B78"/>
    <w:multiLevelType w:val="multilevel"/>
    <w:tmpl w:val="C8CE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10903"/>
    <w:multiLevelType w:val="multilevel"/>
    <w:tmpl w:val="E348FA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87225"/>
    <w:multiLevelType w:val="multilevel"/>
    <w:tmpl w:val="6F72D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F417BD"/>
    <w:multiLevelType w:val="multilevel"/>
    <w:tmpl w:val="C7941B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467AE"/>
    <w:multiLevelType w:val="multilevel"/>
    <w:tmpl w:val="7BD64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80152"/>
    <w:multiLevelType w:val="hybridMultilevel"/>
    <w:tmpl w:val="EB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37C1"/>
    <w:multiLevelType w:val="hybridMultilevel"/>
    <w:tmpl w:val="2F8ED33E"/>
    <w:lvl w:ilvl="0" w:tplc="0806224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01B79"/>
    <w:multiLevelType w:val="multilevel"/>
    <w:tmpl w:val="4198C4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C5A32"/>
    <w:multiLevelType w:val="multilevel"/>
    <w:tmpl w:val="0748BC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028D9"/>
    <w:multiLevelType w:val="multilevel"/>
    <w:tmpl w:val="AEF43C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56683"/>
    <w:multiLevelType w:val="multilevel"/>
    <w:tmpl w:val="F894CD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77747F"/>
    <w:multiLevelType w:val="multilevel"/>
    <w:tmpl w:val="18E43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D7423"/>
    <w:multiLevelType w:val="multilevel"/>
    <w:tmpl w:val="87A2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F47E0"/>
    <w:multiLevelType w:val="multilevel"/>
    <w:tmpl w:val="6390F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143B17"/>
    <w:multiLevelType w:val="hybridMultilevel"/>
    <w:tmpl w:val="EB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415FF"/>
    <w:multiLevelType w:val="multilevel"/>
    <w:tmpl w:val="19BC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3B7DC2"/>
    <w:multiLevelType w:val="multilevel"/>
    <w:tmpl w:val="BE28A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D55390"/>
    <w:multiLevelType w:val="multilevel"/>
    <w:tmpl w:val="E7FAE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0"/>
  </w:num>
  <w:num w:numId="5">
    <w:abstractNumId w:val="5"/>
  </w:num>
  <w:num w:numId="6">
    <w:abstractNumId w:val="19"/>
  </w:num>
  <w:num w:numId="7">
    <w:abstractNumId w:val="7"/>
  </w:num>
  <w:num w:numId="8">
    <w:abstractNumId w:val="18"/>
  </w:num>
  <w:num w:numId="9">
    <w:abstractNumId w:val="20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3"/>
  </w:num>
  <w:num w:numId="16">
    <w:abstractNumId w:val="6"/>
  </w:num>
  <w:num w:numId="17">
    <w:abstractNumId w:val="10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CE"/>
    <w:rsid w:val="000046FB"/>
    <w:rsid w:val="00016FCB"/>
    <w:rsid w:val="00072E51"/>
    <w:rsid w:val="00086B39"/>
    <w:rsid w:val="00093F11"/>
    <w:rsid w:val="001312AE"/>
    <w:rsid w:val="00134840"/>
    <w:rsid w:val="001407F0"/>
    <w:rsid w:val="0018390A"/>
    <w:rsid w:val="001C19BE"/>
    <w:rsid w:val="00207F92"/>
    <w:rsid w:val="002539C6"/>
    <w:rsid w:val="002805E4"/>
    <w:rsid w:val="0029455F"/>
    <w:rsid w:val="002A39ED"/>
    <w:rsid w:val="00306787"/>
    <w:rsid w:val="00365759"/>
    <w:rsid w:val="0037564A"/>
    <w:rsid w:val="003A0394"/>
    <w:rsid w:val="003A3A90"/>
    <w:rsid w:val="003D0179"/>
    <w:rsid w:val="00420491"/>
    <w:rsid w:val="0045665D"/>
    <w:rsid w:val="004C37A9"/>
    <w:rsid w:val="004C3AA3"/>
    <w:rsid w:val="005068A3"/>
    <w:rsid w:val="00512CB3"/>
    <w:rsid w:val="00531B28"/>
    <w:rsid w:val="00546AEC"/>
    <w:rsid w:val="0057377F"/>
    <w:rsid w:val="005A0519"/>
    <w:rsid w:val="005A12EF"/>
    <w:rsid w:val="005C44DF"/>
    <w:rsid w:val="006073EF"/>
    <w:rsid w:val="00615426"/>
    <w:rsid w:val="006301A8"/>
    <w:rsid w:val="00632B2B"/>
    <w:rsid w:val="006442E7"/>
    <w:rsid w:val="00661266"/>
    <w:rsid w:val="00661628"/>
    <w:rsid w:val="006754FD"/>
    <w:rsid w:val="0067773C"/>
    <w:rsid w:val="006924DF"/>
    <w:rsid w:val="006D60F6"/>
    <w:rsid w:val="006D674C"/>
    <w:rsid w:val="006F2BDD"/>
    <w:rsid w:val="007003E4"/>
    <w:rsid w:val="0072506A"/>
    <w:rsid w:val="007402D3"/>
    <w:rsid w:val="007725CE"/>
    <w:rsid w:val="007B1022"/>
    <w:rsid w:val="007B5BC5"/>
    <w:rsid w:val="007C0E28"/>
    <w:rsid w:val="007C2C55"/>
    <w:rsid w:val="00815D77"/>
    <w:rsid w:val="00827733"/>
    <w:rsid w:val="00852F9D"/>
    <w:rsid w:val="008705E1"/>
    <w:rsid w:val="00887867"/>
    <w:rsid w:val="008F06D3"/>
    <w:rsid w:val="0090560A"/>
    <w:rsid w:val="00933E06"/>
    <w:rsid w:val="00954C60"/>
    <w:rsid w:val="00961F6F"/>
    <w:rsid w:val="00976A1D"/>
    <w:rsid w:val="00992347"/>
    <w:rsid w:val="009F2D23"/>
    <w:rsid w:val="00A04773"/>
    <w:rsid w:val="00A21F93"/>
    <w:rsid w:val="00A46E6C"/>
    <w:rsid w:val="00AD20A2"/>
    <w:rsid w:val="00B316F3"/>
    <w:rsid w:val="00B3368E"/>
    <w:rsid w:val="00B36B7D"/>
    <w:rsid w:val="00B47B04"/>
    <w:rsid w:val="00BB10FD"/>
    <w:rsid w:val="00BB1641"/>
    <w:rsid w:val="00BC313A"/>
    <w:rsid w:val="00BF277A"/>
    <w:rsid w:val="00C5666F"/>
    <w:rsid w:val="00C61583"/>
    <w:rsid w:val="00C72A51"/>
    <w:rsid w:val="00CD723D"/>
    <w:rsid w:val="00D02554"/>
    <w:rsid w:val="00D03FE4"/>
    <w:rsid w:val="00D11905"/>
    <w:rsid w:val="00D15DD7"/>
    <w:rsid w:val="00D17290"/>
    <w:rsid w:val="00D2524D"/>
    <w:rsid w:val="00D25F95"/>
    <w:rsid w:val="00D57B0A"/>
    <w:rsid w:val="00D624AF"/>
    <w:rsid w:val="00D80061"/>
    <w:rsid w:val="00D81FDF"/>
    <w:rsid w:val="00D83143"/>
    <w:rsid w:val="00D971FD"/>
    <w:rsid w:val="00DB333B"/>
    <w:rsid w:val="00DC66C1"/>
    <w:rsid w:val="00DC6B85"/>
    <w:rsid w:val="00DD47B0"/>
    <w:rsid w:val="00DD523A"/>
    <w:rsid w:val="00DD60A4"/>
    <w:rsid w:val="00DF1BFB"/>
    <w:rsid w:val="00E308B6"/>
    <w:rsid w:val="00E65F10"/>
    <w:rsid w:val="00E72D6A"/>
    <w:rsid w:val="00E84208"/>
    <w:rsid w:val="00EA5238"/>
    <w:rsid w:val="00EB6C2E"/>
    <w:rsid w:val="00EF14B4"/>
    <w:rsid w:val="00F4066F"/>
    <w:rsid w:val="00F51CFB"/>
    <w:rsid w:val="00F826F1"/>
    <w:rsid w:val="00F8444F"/>
    <w:rsid w:val="00FE3F8C"/>
    <w:rsid w:val="00FE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5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60A"/>
  </w:style>
  <w:style w:type="character" w:styleId="a7">
    <w:name w:val="Hyperlink"/>
    <w:basedOn w:val="a0"/>
    <w:uiPriority w:val="99"/>
    <w:semiHidden/>
    <w:unhideWhenUsed/>
    <w:rsid w:val="0090560A"/>
    <w:rPr>
      <w:color w:val="0000FF"/>
      <w:u w:val="single"/>
    </w:rPr>
  </w:style>
  <w:style w:type="character" w:customStyle="1" w:styleId="apple-tab-span">
    <w:name w:val="apple-tab-span"/>
    <w:basedOn w:val="a0"/>
    <w:rsid w:val="0037564A"/>
  </w:style>
  <w:style w:type="paragraph" w:styleId="a8">
    <w:name w:val="List Paragraph"/>
    <w:basedOn w:val="a"/>
    <w:uiPriority w:val="34"/>
    <w:qFormat/>
    <w:rsid w:val="00BF277A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7B1022"/>
    <w:rPr>
      <w:rFonts w:cs="Times New Roman"/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B1022"/>
    <w:rPr>
      <w:rFonts w:cs="Times New Roman"/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B1022"/>
    <w:rPr>
      <w:rFonts w:cs="Times New Roman"/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B1022"/>
    <w:rPr>
      <w:rFonts w:cs="Times New Roman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B1022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B1022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B1022"/>
    <w:rPr>
      <w:rFonts w:cs="Times New Roman"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B1022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B1022"/>
    <w:rPr>
      <w:rFonts w:cs="Times New Roman"/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B1022"/>
    <w:rPr>
      <w:rFonts w:cs="Times New Roman"/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B1022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B1022"/>
    <w:pPr>
      <w:widowControl w:val="0"/>
      <w:shd w:val="clear" w:color="auto" w:fill="FFFFFF"/>
      <w:spacing w:after="0" w:line="234" w:lineRule="exact"/>
    </w:pPr>
    <w:rPr>
      <w:rFonts w:cs="Times New Roman"/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B1022"/>
    <w:pPr>
      <w:widowControl w:val="0"/>
      <w:shd w:val="clear" w:color="auto" w:fill="FFFFFF"/>
      <w:spacing w:before="120" w:after="120" w:line="238" w:lineRule="exact"/>
      <w:jc w:val="center"/>
    </w:pPr>
    <w:rPr>
      <w:rFonts w:cs="Times New Roman"/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B1022"/>
    <w:pPr>
      <w:widowControl w:val="0"/>
      <w:shd w:val="clear" w:color="auto" w:fill="FFFFFF"/>
      <w:spacing w:after="180" w:line="367" w:lineRule="exact"/>
      <w:jc w:val="center"/>
    </w:pPr>
    <w:rPr>
      <w:rFonts w:cs="Times New Roman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B1022"/>
    <w:pPr>
      <w:widowControl w:val="0"/>
      <w:shd w:val="clear" w:color="auto" w:fill="FFFFFF"/>
      <w:spacing w:after="420" w:line="277" w:lineRule="exact"/>
      <w:ind w:firstLine="2600"/>
    </w:pPr>
    <w:rPr>
      <w:rFonts w:cs="Times New Roman"/>
    </w:rPr>
  </w:style>
  <w:style w:type="paragraph" w:customStyle="1" w:styleId="Style16">
    <w:name w:val="Style 16"/>
    <w:basedOn w:val="a"/>
    <w:link w:val="CharStyle17"/>
    <w:uiPriority w:val="99"/>
    <w:rsid w:val="007B1022"/>
    <w:pPr>
      <w:widowControl w:val="0"/>
      <w:shd w:val="clear" w:color="auto" w:fill="FFFFFF"/>
      <w:spacing w:after="0" w:line="253" w:lineRule="exact"/>
      <w:jc w:val="center"/>
    </w:pPr>
    <w:rPr>
      <w:rFonts w:cs="Times New Roman"/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B1022"/>
    <w:pPr>
      <w:widowControl w:val="0"/>
      <w:shd w:val="clear" w:color="auto" w:fill="FFFFFF"/>
      <w:spacing w:before="60" w:after="300" w:line="240" w:lineRule="atLeast"/>
      <w:jc w:val="both"/>
    </w:pPr>
    <w:rPr>
      <w:rFonts w:cs="Times New Roman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B1022"/>
    <w:pPr>
      <w:widowControl w:val="0"/>
      <w:shd w:val="clear" w:color="auto" w:fill="FFFFFF"/>
      <w:spacing w:before="300" w:after="0" w:line="240" w:lineRule="atLeast"/>
      <w:outlineLvl w:val="0"/>
    </w:pPr>
    <w:rPr>
      <w:rFonts w:cs="Times New Roman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B1022"/>
    <w:pPr>
      <w:widowControl w:val="0"/>
      <w:shd w:val="clear" w:color="auto" w:fill="FFFFFF"/>
      <w:spacing w:before="240" w:after="240" w:line="277" w:lineRule="exact"/>
      <w:jc w:val="center"/>
    </w:pPr>
    <w:rPr>
      <w:rFonts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7B102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B10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277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773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773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831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31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8314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31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31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45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A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0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60A"/>
  </w:style>
  <w:style w:type="character" w:styleId="a7">
    <w:name w:val="Hyperlink"/>
    <w:basedOn w:val="a0"/>
    <w:uiPriority w:val="99"/>
    <w:semiHidden/>
    <w:unhideWhenUsed/>
    <w:rsid w:val="0090560A"/>
    <w:rPr>
      <w:color w:val="0000FF"/>
      <w:u w:val="single"/>
    </w:rPr>
  </w:style>
  <w:style w:type="character" w:customStyle="1" w:styleId="apple-tab-span">
    <w:name w:val="apple-tab-span"/>
    <w:basedOn w:val="a0"/>
    <w:rsid w:val="0037564A"/>
  </w:style>
  <w:style w:type="paragraph" w:styleId="a8">
    <w:name w:val="List Paragraph"/>
    <w:basedOn w:val="a"/>
    <w:uiPriority w:val="34"/>
    <w:qFormat/>
    <w:rsid w:val="00BF277A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7B1022"/>
    <w:rPr>
      <w:rFonts w:cs="Times New Roman"/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7B1022"/>
    <w:rPr>
      <w:rFonts w:cs="Times New Roman"/>
      <w:sz w:val="18"/>
      <w:szCs w:val="18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7B1022"/>
    <w:rPr>
      <w:rFonts w:cs="Times New Roman"/>
      <w:sz w:val="26"/>
      <w:szCs w:val="26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7B1022"/>
    <w:rPr>
      <w:rFonts w:cs="Times New Roman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7B1022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18">
    <w:name w:val="Char Style 18"/>
    <w:basedOn w:val="CharStyle13"/>
    <w:uiPriority w:val="99"/>
    <w:rsid w:val="007B1022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7B1022"/>
    <w:rPr>
      <w:rFonts w:cs="Times New Roman"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3"/>
    <w:uiPriority w:val="99"/>
    <w:rsid w:val="007B1022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7B1022"/>
    <w:rPr>
      <w:rFonts w:cs="Times New Roman"/>
      <w:sz w:val="14"/>
      <w:szCs w:val="14"/>
      <w:shd w:val="clear" w:color="auto" w:fill="FFFFFF"/>
    </w:rPr>
  </w:style>
  <w:style w:type="character" w:customStyle="1" w:styleId="CharStyle26">
    <w:name w:val="Char Style 26"/>
    <w:basedOn w:val="a0"/>
    <w:link w:val="Style25"/>
    <w:uiPriority w:val="99"/>
    <w:locked/>
    <w:rsid w:val="007B1022"/>
    <w:rPr>
      <w:rFonts w:cs="Times New Roman"/>
      <w:sz w:val="26"/>
      <w:szCs w:val="26"/>
      <w:shd w:val="clear" w:color="auto" w:fill="FFFFFF"/>
    </w:rPr>
  </w:style>
  <w:style w:type="character" w:customStyle="1" w:styleId="CharStyle28">
    <w:name w:val="Char Style 28"/>
    <w:basedOn w:val="a0"/>
    <w:link w:val="Style27"/>
    <w:uiPriority w:val="99"/>
    <w:locked/>
    <w:rsid w:val="007B1022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B1022"/>
    <w:pPr>
      <w:widowControl w:val="0"/>
      <w:shd w:val="clear" w:color="auto" w:fill="FFFFFF"/>
      <w:spacing w:after="0" w:line="234" w:lineRule="exact"/>
    </w:pPr>
    <w:rPr>
      <w:rFonts w:cs="Times New Roman"/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7B1022"/>
    <w:pPr>
      <w:widowControl w:val="0"/>
      <w:shd w:val="clear" w:color="auto" w:fill="FFFFFF"/>
      <w:spacing w:before="120" w:after="120" w:line="238" w:lineRule="exact"/>
      <w:jc w:val="center"/>
    </w:pPr>
    <w:rPr>
      <w:rFonts w:cs="Times New Roman"/>
      <w:sz w:val="18"/>
      <w:szCs w:val="18"/>
    </w:rPr>
  </w:style>
  <w:style w:type="paragraph" w:customStyle="1" w:styleId="Style12">
    <w:name w:val="Style 12"/>
    <w:basedOn w:val="a"/>
    <w:link w:val="CharStyle13"/>
    <w:uiPriority w:val="99"/>
    <w:rsid w:val="007B1022"/>
    <w:pPr>
      <w:widowControl w:val="0"/>
      <w:shd w:val="clear" w:color="auto" w:fill="FFFFFF"/>
      <w:spacing w:after="180" w:line="367" w:lineRule="exact"/>
      <w:jc w:val="center"/>
    </w:pPr>
    <w:rPr>
      <w:rFonts w:cs="Times New Roman"/>
      <w:sz w:val="26"/>
      <w:szCs w:val="26"/>
    </w:rPr>
  </w:style>
  <w:style w:type="paragraph" w:customStyle="1" w:styleId="Style14">
    <w:name w:val="Style 14"/>
    <w:basedOn w:val="a"/>
    <w:link w:val="CharStyle15"/>
    <w:uiPriority w:val="99"/>
    <w:rsid w:val="007B1022"/>
    <w:pPr>
      <w:widowControl w:val="0"/>
      <w:shd w:val="clear" w:color="auto" w:fill="FFFFFF"/>
      <w:spacing w:after="420" w:line="277" w:lineRule="exact"/>
      <w:ind w:firstLine="2600"/>
    </w:pPr>
    <w:rPr>
      <w:rFonts w:cs="Times New Roman"/>
    </w:rPr>
  </w:style>
  <w:style w:type="paragraph" w:customStyle="1" w:styleId="Style16">
    <w:name w:val="Style 16"/>
    <w:basedOn w:val="a"/>
    <w:link w:val="CharStyle17"/>
    <w:uiPriority w:val="99"/>
    <w:rsid w:val="007B1022"/>
    <w:pPr>
      <w:widowControl w:val="0"/>
      <w:shd w:val="clear" w:color="auto" w:fill="FFFFFF"/>
      <w:spacing w:after="0" w:line="253" w:lineRule="exact"/>
      <w:jc w:val="center"/>
    </w:pPr>
    <w:rPr>
      <w:rFonts w:cs="Times New Roman"/>
      <w:b/>
      <w:bCs/>
      <w:sz w:val="19"/>
      <w:szCs w:val="19"/>
    </w:rPr>
  </w:style>
  <w:style w:type="paragraph" w:customStyle="1" w:styleId="Style23">
    <w:name w:val="Style 23"/>
    <w:basedOn w:val="a"/>
    <w:link w:val="CharStyle24"/>
    <w:uiPriority w:val="99"/>
    <w:rsid w:val="007B1022"/>
    <w:pPr>
      <w:widowControl w:val="0"/>
      <w:shd w:val="clear" w:color="auto" w:fill="FFFFFF"/>
      <w:spacing w:before="60" w:after="300" w:line="240" w:lineRule="atLeast"/>
      <w:jc w:val="both"/>
    </w:pPr>
    <w:rPr>
      <w:rFonts w:cs="Times New Roman"/>
      <w:sz w:val="14"/>
      <w:szCs w:val="14"/>
    </w:rPr>
  </w:style>
  <w:style w:type="paragraph" w:customStyle="1" w:styleId="Style25">
    <w:name w:val="Style 25"/>
    <w:basedOn w:val="a"/>
    <w:link w:val="CharStyle26"/>
    <w:uiPriority w:val="99"/>
    <w:rsid w:val="007B1022"/>
    <w:pPr>
      <w:widowControl w:val="0"/>
      <w:shd w:val="clear" w:color="auto" w:fill="FFFFFF"/>
      <w:spacing w:before="300" w:after="0" w:line="240" w:lineRule="atLeast"/>
      <w:outlineLvl w:val="0"/>
    </w:pPr>
    <w:rPr>
      <w:rFonts w:cs="Times New Roman"/>
      <w:sz w:val="26"/>
      <w:szCs w:val="26"/>
    </w:rPr>
  </w:style>
  <w:style w:type="paragraph" w:customStyle="1" w:styleId="Style27">
    <w:name w:val="Style 27"/>
    <w:basedOn w:val="a"/>
    <w:link w:val="CharStyle28"/>
    <w:uiPriority w:val="99"/>
    <w:rsid w:val="007B1022"/>
    <w:pPr>
      <w:widowControl w:val="0"/>
      <w:shd w:val="clear" w:color="auto" w:fill="FFFFFF"/>
      <w:spacing w:before="240" w:after="240" w:line="277" w:lineRule="exact"/>
      <w:jc w:val="center"/>
    </w:pPr>
    <w:rPr>
      <w:rFonts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7B102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B102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277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773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2773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8314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8314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8314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314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83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3FB71-7048-42FD-A257-35FF9839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23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Трубкина Яна Евгеньевна</dc:creator>
  <cp:lastModifiedBy>ИЗОТОВ СЕРГЕЙ СЕРГЕЕВИЧ</cp:lastModifiedBy>
  <cp:revision>7</cp:revision>
  <cp:lastPrinted>2016-06-17T06:37:00Z</cp:lastPrinted>
  <dcterms:created xsi:type="dcterms:W3CDTF">2016-06-10T13:19:00Z</dcterms:created>
  <dcterms:modified xsi:type="dcterms:W3CDTF">2016-06-21T12:55:00Z</dcterms:modified>
</cp:coreProperties>
</file>