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97" w:rsidRPr="009D6197" w:rsidRDefault="009D6197" w:rsidP="009D6197">
      <w:pPr>
        <w:spacing w:after="0" w:line="240" w:lineRule="auto"/>
        <w:ind w:left="8505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D6197">
        <w:rPr>
          <w:rFonts w:eastAsia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A95F06" w:rsidRDefault="00941D45" w:rsidP="00E23688">
      <w:pPr>
        <w:spacing w:after="0" w:line="252" w:lineRule="auto"/>
        <w:ind w:left="8505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Заместитель д</w:t>
      </w:r>
      <w:r w:rsidR="009D6197" w:rsidRPr="009D6197">
        <w:rPr>
          <w:rFonts w:eastAsia="Times New Roman" w:cs="Times New Roman"/>
          <w:bCs/>
          <w:color w:val="000000"/>
          <w:sz w:val="28"/>
          <w:szCs w:val="28"/>
          <w:lang w:eastAsia="ru-RU"/>
        </w:rPr>
        <w:t>иректор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а</w:t>
      </w:r>
      <w:r w:rsidR="009D6197" w:rsidRPr="009D619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D6197" w:rsidRDefault="009D6197" w:rsidP="00E23688">
      <w:pPr>
        <w:spacing w:after="0" w:line="252" w:lineRule="auto"/>
        <w:ind w:left="8505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D6197">
        <w:rPr>
          <w:rFonts w:eastAsia="Times New Roman" w:cs="Times New Roman"/>
          <w:bCs/>
          <w:color w:val="000000"/>
          <w:sz w:val="28"/>
          <w:szCs w:val="28"/>
          <w:lang w:eastAsia="ru-RU"/>
        </w:rPr>
        <w:t>Административного департамента</w:t>
      </w:r>
    </w:p>
    <w:p w:rsidR="00E23688" w:rsidRDefault="00E23688" w:rsidP="00E23688">
      <w:pPr>
        <w:spacing w:after="0" w:line="252" w:lineRule="auto"/>
        <w:ind w:left="8505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Министерства финансов</w:t>
      </w:r>
    </w:p>
    <w:p w:rsidR="00E23688" w:rsidRDefault="00E23688" w:rsidP="00E23688">
      <w:pPr>
        <w:spacing w:after="0" w:line="252" w:lineRule="auto"/>
        <w:ind w:left="8505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9D6197" w:rsidRDefault="009D6197" w:rsidP="00E23688">
      <w:pPr>
        <w:spacing w:line="240" w:lineRule="auto"/>
        <w:ind w:left="8505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D6197">
        <w:rPr>
          <w:rFonts w:eastAsia="Times New Roman" w:cs="Times New Roman"/>
          <w:bCs/>
          <w:color w:val="000000"/>
          <w:sz w:val="28"/>
          <w:szCs w:val="28"/>
          <w:lang w:eastAsia="ru-RU"/>
        </w:rPr>
        <w:t>______________</w:t>
      </w:r>
      <w:r w:rsidR="0070492D">
        <w:rPr>
          <w:rFonts w:eastAsia="Times New Roman" w:cs="Times New Roman"/>
          <w:bCs/>
          <w:color w:val="000000"/>
          <w:sz w:val="28"/>
          <w:szCs w:val="28"/>
          <w:lang w:eastAsia="ru-RU"/>
        </w:rPr>
        <w:t>____</w:t>
      </w:r>
      <w:r w:rsidRPr="009D6197">
        <w:rPr>
          <w:rFonts w:eastAsia="Times New Roman" w:cs="Times New Roman"/>
          <w:bCs/>
          <w:color w:val="000000"/>
          <w:sz w:val="28"/>
          <w:szCs w:val="28"/>
          <w:lang w:eastAsia="ru-RU"/>
        </w:rPr>
        <w:t>А.</w:t>
      </w:r>
      <w:r w:rsidR="00941D45">
        <w:rPr>
          <w:rFonts w:eastAsia="Times New Roman" w:cs="Times New Roman"/>
          <w:bCs/>
          <w:color w:val="000000"/>
          <w:sz w:val="28"/>
          <w:szCs w:val="28"/>
          <w:lang w:eastAsia="ru-RU"/>
        </w:rPr>
        <w:t>В</w:t>
      </w:r>
      <w:r w:rsidRPr="009D619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941D45">
        <w:rPr>
          <w:rFonts w:eastAsia="Times New Roman" w:cs="Times New Roman"/>
          <w:bCs/>
          <w:color w:val="000000"/>
          <w:sz w:val="28"/>
          <w:szCs w:val="28"/>
          <w:lang w:eastAsia="ru-RU"/>
        </w:rPr>
        <w:t>Глин</w:t>
      </w:r>
      <w:r w:rsidRPr="009D6197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ов</w:t>
      </w:r>
      <w:proofErr w:type="spellEnd"/>
    </w:p>
    <w:p w:rsidR="009D6197" w:rsidRDefault="009D6197" w:rsidP="009D6197">
      <w:pPr>
        <w:spacing w:after="0" w:line="240" w:lineRule="auto"/>
        <w:ind w:left="8505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D6197">
        <w:rPr>
          <w:rFonts w:eastAsia="Times New Roman" w:cs="Times New Roman"/>
          <w:bCs/>
          <w:color w:val="000000"/>
          <w:sz w:val="28"/>
          <w:szCs w:val="28"/>
          <w:lang w:eastAsia="ru-RU"/>
        </w:rPr>
        <w:t>«____» __________________ 201</w:t>
      </w:r>
      <w:r w:rsidR="007308B5">
        <w:rPr>
          <w:rFonts w:eastAsia="Times New Roman" w:cs="Times New Roman"/>
          <w:bCs/>
          <w:color w:val="000000"/>
          <w:sz w:val="28"/>
          <w:szCs w:val="28"/>
          <w:lang w:eastAsia="ru-RU"/>
        </w:rPr>
        <w:t>6</w:t>
      </w:r>
      <w:r w:rsidRPr="009D619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9D6197" w:rsidRPr="009D6197" w:rsidRDefault="009D6197" w:rsidP="009D6197">
      <w:pPr>
        <w:spacing w:after="0" w:line="240" w:lineRule="auto"/>
        <w:ind w:left="8505"/>
        <w:jc w:val="center"/>
      </w:pPr>
    </w:p>
    <w:p w:rsidR="00604F04" w:rsidRPr="00604F04" w:rsidRDefault="00604F04" w:rsidP="0070492D">
      <w:pPr>
        <w:spacing w:after="0"/>
        <w:jc w:val="center"/>
        <w:rPr>
          <w:b/>
          <w:sz w:val="28"/>
        </w:rPr>
      </w:pPr>
      <w:r w:rsidRPr="00604F04">
        <w:rPr>
          <w:b/>
          <w:sz w:val="28"/>
        </w:rPr>
        <w:t>План работы</w:t>
      </w:r>
    </w:p>
    <w:p w:rsidR="00604F04" w:rsidRDefault="00604F04" w:rsidP="0070492D">
      <w:pPr>
        <w:spacing w:after="0"/>
        <w:jc w:val="center"/>
        <w:rPr>
          <w:b/>
          <w:sz w:val="24"/>
        </w:rPr>
      </w:pPr>
      <w:r w:rsidRPr="00604F04">
        <w:rPr>
          <w:b/>
          <w:sz w:val="28"/>
        </w:rPr>
        <w:t xml:space="preserve"> Экспертной группы по регулированию рынка драгоценных металлов и драгоценных камней в 201</w:t>
      </w:r>
      <w:r w:rsidR="007308B5">
        <w:rPr>
          <w:b/>
          <w:sz w:val="28"/>
        </w:rPr>
        <w:t>6</w:t>
      </w:r>
      <w:r w:rsidRPr="00604F04">
        <w:rPr>
          <w:b/>
          <w:sz w:val="28"/>
        </w:rPr>
        <w:t xml:space="preserve">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"/>
        <w:gridCol w:w="3639"/>
        <w:gridCol w:w="6238"/>
        <w:gridCol w:w="2526"/>
        <w:gridCol w:w="1945"/>
      </w:tblGrid>
      <w:tr w:rsidR="005C692B" w:rsidTr="005C692B">
        <w:tc>
          <w:tcPr>
            <w:tcW w:w="43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04F04" w:rsidRPr="00961B7A" w:rsidRDefault="00604F04" w:rsidP="00604F04">
            <w:pPr>
              <w:jc w:val="center"/>
              <w:rPr>
                <w:b/>
              </w:rPr>
            </w:pPr>
            <w:r w:rsidRPr="00961B7A">
              <w:rPr>
                <w:b/>
              </w:rPr>
              <w:t>№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04F04" w:rsidRPr="00961B7A" w:rsidRDefault="00604F04" w:rsidP="005C692B">
            <w:pPr>
              <w:jc w:val="center"/>
              <w:rPr>
                <w:b/>
              </w:rPr>
            </w:pPr>
            <w:r w:rsidRPr="00961B7A">
              <w:rPr>
                <w:b/>
              </w:rPr>
              <w:t>Наименование темы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04F04" w:rsidRPr="00961B7A" w:rsidRDefault="00604F04" w:rsidP="00604F04">
            <w:pPr>
              <w:jc w:val="center"/>
              <w:rPr>
                <w:b/>
              </w:rPr>
            </w:pPr>
            <w:r w:rsidRPr="00961B7A">
              <w:rPr>
                <w:b/>
              </w:rPr>
              <w:t>Описание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04F04" w:rsidRPr="00961B7A" w:rsidRDefault="00A00E24" w:rsidP="005C692B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bookmarkStart w:id="0" w:name="_GoBack"/>
            <w:bookmarkEnd w:id="0"/>
            <w:r w:rsidR="005C692B">
              <w:rPr>
                <w:b/>
              </w:rPr>
              <w:t>частники обсуждения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04F04" w:rsidRPr="00961B7A" w:rsidRDefault="00604F04" w:rsidP="00604F04">
            <w:pPr>
              <w:jc w:val="center"/>
              <w:rPr>
                <w:b/>
              </w:rPr>
            </w:pPr>
            <w:r w:rsidRPr="00961B7A">
              <w:rPr>
                <w:b/>
              </w:rPr>
              <w:t>Предполагаемый срок рассмотрения</w:t>
            </w:r>
          </w:p>
        </w:tc>
      </w:tr>
      <w:tr w:rsidR="005C692B" w:rsidTr="00924B50"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8B5" w:rsidRPr="00961B7A" w:rsidRDefault="00FE4246" w:rsidP="00924B50">
            <w:pPr>
              <w:jc w:val="center"/>
            </w:pPr>
            <w:r>
              <w:t>1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8B5" w:rsidRDefault="007308B5" w:rsidP="00514A40">
            <w:pPr>
              <w:spacing w:line="276" w:lineRule="auto"/>
              <w:jc w:val="center"/>
              <w:rPr>
                <w:b/>
              </w:rPr>
            </w:pPr>
            <w:r>
              <w:t xml:space="preserve">Подготовка предложений </w:t>
            </w:r>
            <w:r w:rsidR="00FE4246">
              <w:t xml:space="preserve">по развитию </w:t>
            </w:r>
            <w:proofErr w:type="spellStart"/>
            <w:r w:rsidR="00514A40">
              <w:t>алмазообрабатывающей</w:t>
            </w:r>
            <w:proofErr w:type="spellEnd"/>
            <w:r w:rsidR="00FE4246">
              <w:t xml:space="preserve"> отрасл</w:t>
            </w:r>
            <w:r w:rsidR="00514A40">
              <w:t>и</w:t>
            </w:r>
            <w:r w:rsidR="00FE4246">
              <w:t xml:space="preserve"> на период до 2030 г.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4A40" w:rsidRPr="00514A40" w:rsidRDefault="00514A40" w:rsidP="007F3F70">
            <w:pPr>
              <w:spacing w:line="276" w:lineRule="auto"/>
              <w:jc w:val="center"/>
            </w:pPr>
            <w:r w:rsidRPr="00514A40">
              <w:t xml:space="preserve">Разработка мер целенаправленной государственной поддержки </w:t>
            </w:r>
            <w:proofErr w:type="spellStart"/>
            <w:r w:rsidRPr="00514A40">
              <w:t>алмазообрабатывающей</w:t>
            </w:r>
            <w:proofErr w:type="spellEnd"/>
            <w:r w:rsidRPr="00514A40">
              <w:t xml:space="preserve"> отрасли в целях разработки Стратегии развития </w:t>
            </w:r>
            <w:proofErr w:type="spellStart"/>
            <w:r w:rsidRPr="00514A40">
              <w:t>алмазообрабатывающей</w:t>
            </w:r>
            <w:proofErr w:type="spellEnd"/>
            <w:r w:rsidRPr="00514A40">
              <w:t xml:space="preserve"> отрасли на долгосрочный период.</w:t>
            </w:r>
          </w:p>
          <w:p w:rsidR="007308B5" w:rsidRPr="00FE4246" w:rsidRDefault="0088709A" w:rsidP="007F3F70">
            <w:pPr>
              <w:spacing w:line="276" w:lineRule="auto"/>
              <w:jc w:val="center"/>
              <w:rPr>
                <w:b/>
                <w:strike/>
              </w:rPr>
            </w:pPr>
            <w:r w:rsidRPr="00514A40">
              <w:t>В</w:t>
            </w:r>
            <w:r w:rsidR="007308B5" w:rsidRPr="00514A40">
              <w:t xml:space="preserve"> целях повышения роли российского </w:t>
            </w:r>
            <w:proofErr w:type="spellStart"/>
            <w:r w:rsidR="007308B5" w:rsidRPr="00514A40">
              <w:t>ограночного</w:t>
            </w:r>
            <w:proofErr w:type="spellEnd"/>
            <w:r w:rsidR="007308B5" w:rsidRPr="00514A40">
              <w:t xml:space="preserve"> </w:t>
            </w:r>
            <w:proofErr w:type="gramStart"/>
            <w:r w:rsidR="007308B5" w:rsidRPr="00514A40">
              <w:t>производства</w:t>
            </w:r>
            <w:proofErr w:type="gramEnd"/>
            <w:r w:rsidR="007308B5" w:rsidRPr="00514A40">
              <w:t xml:space="preserve"> как на внутреннем, так и на мировом рынке, предлагается проработать вопрос об определении комплекса мер, направле</w:t>
            </w:r>
            <w:r w:rsidR="007F3F70" w:rsidRPr="00514A40">
              <w:t>нных на стимулирование развития алмазно-бриллиантового комплекса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692B" w:rsidRPr="00514A40" w:rsidRDefault="005C692B" w:rsidP="00924B50">
            <w:pPr>
              <w:jc w:val="center"/>
              <w:rPr>
                <w:sz w:val="20"/>
              </w:rPr>
            </w:pPr>
            <w:r w:rsidRPr="00514A40">
              <w:rPr>
                <w:sz w:val="20"/>
              </w:rPr>
              <w:t>АК «АЛРОСА» (ПАО)</w:t>
            </w:r>
          </w:p>
          <w:p w:rsidR="005C692B" w:rsidRPr="00514A40" w:rsidRDefault="005C692B" w:rsidP="00924B50">
            <w:pPr>
              <w:jc w:val="center"/>
              <w:rPr>
                <w:sz w:val="20"/>
              </w:rPr>
            </w:pPr>
          </w:p>
          <w:p w:rsidR="005C692B" w:rsidRPr="00514A40" w:rsidRDefault="005C692B" w:rsidP="00924B50">
            <w:pPr>
              <w:jc w:val="center"/>
              <w:rPr>
                <w:sz w:val="20"/>
              </w:rPr>
            </w:pPr>
            <w:r w:rsidRPr="00514A40">
              <w:rPr>
                <w:sz w:val="20"/>
              </w:rPr>
              <w:t>ФКУ «Гохран России»</w:t>
            </w:r>
          </w:p>
          <w:p w:rsidR="005C692B" w:rsidRPr="00514A40" w:rsidRDefault="005C692B" w:rsidP="00924B50">
            <w:pPr>
              <w:jc w:val="center"/>
              <w:rPr>
                <w:sz w:val="20"/>
              </w:rPr>
            </w:pPr>
          </w:p>
          <w:p w:rsidR="007308B5" w:rsidRPr="00514A40" w:rsidRDefault="007B2EF8" w:rsidP="00924B50">
            <w:pPr>
              <w:jc w:val="center"/>
              <w:rPr>
                <w:sz w:val="20"/>
              </w:rPr>
            </w:pPr>
            <w:r w:rsidRPr="00514A40">
              <w:rPr>
                <w:sz w:val="20"/>
              </w:rPr>
              <w:t xml:space="preserve"> </w:t>
            </w:r>
            <w:r w:rsidR="00514A40" w:rsidRPr="00514A40">
              <w:rPr>
                <w:sz w:val="20"/>
              </w:rPr>
              <w:t>ФГУП «В/О «Алмазювелирэкспорт»</w:t>
            </w:r>
          </w:p>
          <w:p w:rsidR="00514A40" w:rsidRPr="00514A40" w:rsidRDefault="00514A40" w:rsidP="00924B50">
            <w:pPr>
              <w:jc w:val="center"/>
              <w:rPr>
                <w:sz w:val="20"/>
              </w:rPr>
            </w:pPr>
          </w:p>
          <w:p w:rsidR="00514A40" w:rsidRPr="00514A40" w:rsidRDefault="00514A40" w:rsidP="00924B50">
            <w:pPr>
              <w:jc w:val="center"/>
              <w:rPr>
                <w:sz w:val="20"/>
              </w:rPr>
            </w:pPr>
            <w:r w:rsidRPr="00514A40">
              <w:rPr>
                <w:sz w:val="20"/>
              </w:rPr>
              <w:t>ОАО «ПО «Кристалл»</w:t>
            </w:r>
          </w:p>
          <w:p w:rsidR="00514A40" w:rsidRPr="00514A40" w:rsidRDefault="00514A40" w:rsidP="00924B50">
            <w:pPr>
              <w:jc w:val="center"/>
              <w:rPr>
                <w:sz w:val="20"/>
              </w:rPr>
            </w:pPr>
          </w:p>
          <w:p w:rsidR="00514A40" w:rsidRPr="00514A40" w:rsidRDefault="00514A40" w:rsidP="00924B50">
            <w:pPr>
              <w:jc w:val="center"/>
              <w:rPr>
                <w:sz w:val="20"/>
              </w:rPr>
            </w:pPr>
            <w:r w:rsidRPr="00514A40">
              <w:rPr>
                <w:sz w:val="20"/>
              </w:rPr>
              <w:t>ООО «Руиз Даймондс»</w:t>
            </w:r>
          </w:p>
          <w:p w:rsidR="00514A40" w:rsidRPr="00514A40" w:rsidRDefault="00514A40" w:rsidP="00924B50">
            <w:pPr>
              <w:jc w:val="center"/>
              <w:rPr>
                <w:sz w:val="20"/>
              </w:rPr>
            </w:pPr>
          </w:p>
          <w:p w:rsidR="00514A40" w:rsidRPr="00514A40" w:rsidRDefault="00514A40" w:rsidP="00924B50">
            <w:pPr>
              <w:jc w:val="center"/>
              <w:rPr>
                <w:sz w:val="20"/>
              </w:rPr>
            </w:pPr>
            <w:r w:rsidRPr="00514A40">
              <w:rPr>
                <w:sz w:val="20"/>
              </w:rPr>
              <w:t>ООО «</w:t>
            </w:r>
            <w:proofErr w:type="spellStart"/>
            <w:r w:rsidRPr="00514A40">
              <w:rPr>
                <w:sz w:val="20"/>
              </w:rPr>
              <w:t>С.Д.Даймонд</w:t>
            </w:r>
            <w:proofErr w:type="spellEnd"/>
            <w:r w:rsidRPr="00514A40">
              <w:rPr>
                <w:sz w:val="20"/>
              </w:rPr>
              <w:t>»</w:t>
            </w:r>
          </w:p>
          <w:p w:rsidR="00514A40" w:rsidRPr="00514A40" w:rsidRDefault="00514A40" w:rsidP="00924B50">
            <w:pPr>
              <w:jc w:val="center"/>
              <w:rPr>
                <w:sz w:val="20"/>
              </w:rPr>
            </w:pPr>
          </w:p>
          <w:p w:rsidR="00514A40" w:rsidRPr="005C692B" w:rsidRDefault="00514A40" w:rsidP="00924B50">
            <w:pPr>
              <w:jc w:val="center"/>
            </w:pPr>
            <w:r w:rsidRPr="00514A40">
              <w:rPr>
                <w:sz w:val="20"/>
              </w:rPr>
              <w:t>ООО «АЙВЕС»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8B5" w:rsidRPr="00D173B1" w:rsidRDefault="005C692B" w:rsidP="00924B50">
            <w:pPr>
              <w:jc w:val="center"/>
            </w:pPr>
            <w:r>
              <w:t>В течение года</w:t>
            </w:r>
          </w:p>
        </w:tc>
      </w:tr>
      <w:tr w:rsidR="004F3CFF" w:rsidTr="007B2EF8">
        <w:trPr>
          <w:trHeight w:val="2400"/>
        </w:trPr>
        <w:tc>
          <w:tcPr>
            <w:tcW w:w="438" w:type="dxa"/>
            <w:shd w:val="clear" w:color="auto" w:fill="FFFFFF" w:themeFill="background1"/>
            <w:vAlign w:val="center"/>
          </w:tcPr>
          <w:p w:rsidR="004F3CFF" w:rsidRPr="00961B7A" w:rsidRDefault="00FE4246" w:rsidP="00924B50">
            <w:pPr>
              <w:jc w:val="center"/>
            </w:pPr>
            <w:r>
              <w:t>2</w:t>
            </w:r>
          </w:p>
        </w:tc>
        <w:tc>
          <w:tcPr>
            <w:tcW w:w="3639" w:type="dxa"/>
            <w:shd w:val="clear" w:color="auto" w:fill="FFFFFF" w:themeFill="background1"/>
            <w:vAlign w:val="center"/>
          </w:tcPr>
          <w:p w:rsidR="004F3CFF" w:rsidRPr="005C692B" w:rsidRDefault="0053126E" w:rsidP="00924B50">
            <w:pPr>
              <w:spacing w:line="276" w:lineRule="auto"/>
              <w:jc w:val="center"/>
            </w:pPr>
            <w:r>
              <w:t>Обсуждение вопросов, связанных с совершенствованием</w:t>
            </w:r>
            <w:r w:rsidR="004F3CFF">
              <w:t xml:space="preserve"> </w:t>
            </w:r>
            <w:r w:rsidR="004F3CFF" w:rsidRPr="007B2EF8">
              <w:t>раскрыт</w:t>
            </w:r>
            <w:r w:rsidRPr="007B2EF8">
              <w:t>ия</w:t>
            </w:r>
            <w:r w:rsidR="004F3CFF" w:rsidRPr="007B2EF8">
              <w:t xml:space="preserve"> информации о предлагаемых к продаже драгоценных камн</w:t>
            </w:r>
            <w:r w:rsidRPr="007B2EF8">
              <w:t>ях</w:t>
            </w:r>
            <w:r w:rsidR="004F3CFF">
              <w:t>, в том числе в виде вставок в ювелирные изделия</w:t>
            </w:r>
          </w:p>
        </w:tc>
        <w:tc>
          <w:tcPr>
            <w:tcW w:w="6238" w:type="dxa"/>
            <w:shd w:val="clear" w:color="auto" w:fill="FFFFFF" w:themeFill="background1"/>
            <w:vAlign w:val="center"/>
          </w:tcPr>
          <w:p w:rsidR="0070492D" w:rsidRPr="0070492D" w:rsidRDefault="0070492D" w:rsidP="0070492D">
            <w:pPr>
              <w:spacing w:line="276" w:lineRule="auto"/>
              <w:jc w:val="center"/>
            </w:pPr>
            <w:r w:rsidRPr="0070492D">
              <w:t>Особенности продажи ювелирных и других изделий</w:t>
            </w:r>
          </w:p>
          <w:p w:rsidR="007B2EF8" w:rsidRDefault="0070492D" w:rsidP="0070492D">
            <w:pPr>
              <w:spacing w:line="276" w:lineRule="auto"/>
              <w:jc w:val="center"/>
            </w:pPr>
            <w:r w:rsidRPr="0070492D">
              <w:t>из драгоценных металлов и</w:t>
            </w:r>
            <w:r>
              <w:t>/</w:t>
            </w:r>
            <w:r w:rsidRPr="0070492D">
              <w:t>или драгоценных камней</w:t>
            </w:r>
          </w:p>
          <w:p w:rsidR="007B2EF8" w:rsidRDefault="007B2EF8" w:rsidP="0070492D">
            <w:pPr>
              <w:spacing w:line="276" w:lineRule="auto"/>
              <w:jc w:val="center"/>
            </w:pPr>
          </w:p>
          <w:p w:rsidR="004F3CFF" w:rsidRPr="007B2EF8" w:rsidRDefault="007B2EF8" w:rsidP="0070492D">
            <w:pPr>
              <w:spacing w:line="276" w:lineRule="auto"/>
              <w:jc w:val="center"/>
            </w:pPr>
            <w:r>
              <w:t xml:space="preserve">(в соответствии с постановлением Правительства Российской Федерации </w:t>
            </w:r>
            <w:r w:rsidRPr="007B2EF8">
              <w:t>от 19 января 1998 г. № 55</w:t>
            </w:r>
            <w:r>
              <w:t>)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4F3CFF" w:rsidRDefault="004F3CFF" w:rsidP="00924B50">
            <w:pPr>
              <w:jc w:val="center"/>
            </w:pPr>
            <w:r>
              <w:t>ФКУ «Гохран России»</w:t>
            </w:r>
          </w:p>
          <w:p w:rsidR="004F3CFF" w:rsidRDefault="004F3CFF" w:rsidP="00924B50">
            <w:pPr>
              <w:jc w:val="center"/>
            </w:pPr>
          </w:p>
          <w:p w:rsidR="007B2EF8" w:rsidRDefault="007B2EF8" w:rsidP="007B2EF8">
            <w:pPr>
              <w:jc w:val="center"/>
            </w:pPr>
            <w:r>
              <w:t>ФКУ «Пробирная палата»</w:t>
            </w:r>
          </w:p>
          <w:p w:rsidR="007B2EF8" w:rsidRDefault="007B2EF8" w:rsidP="007B2EF8">
            <w:pPr>
              <w:jc w:val="center"/>
            </w:pPr>
          </w:p>
          <w:p w:rsidR="004F3CFF" w:rsidRPr="00961B7A" w:rsidRDefault="004F3CFF" w:rsidP="0070492D">
            <w:pPr>
              <w:spacing w:line="276" w:lineRule="auto"/>
              <w:jc w:val="center"/>
            </w:pPr>
            <w:r>
              <w:t>Гильдия ювелиров России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4F3CFF" w:rsidRPr="006A67AE" w:rsidRDefault="004F3CFF" w:rsidP="00924B50">
            <w:pPr>
              <w:jc w:val="center"/>
            </w:pPr>
            <w:r>
              <w:t>В течение года</w:t>
            </w:r>
          </w:p>
        </w:tc>
      </w:tr>
    </w:tbl>
    <w:p w:rsidR="002A3201" w:rsidRDefault="002A3201" w:rsidP="00924B50"/>
    <w:sectPr w:rsidR="002A3201" w:rsidSect="009D6197">
      <w:foot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31" w:rsidRDefault="00B92B31" w:rsidP="00F56FB2">
      <w:pPr>
        <w:spacing w:after="0" w:line="240" w:lineRule="auto"/>
      </w:pPr>
      <w:r>
        <w:separator/>
      </w:r>
    </w:p>
  </w:endnote>
  <w:endnote w:type="continuationSeparator" w:id="0">
    <w:p w:rsidR="00B92B31" w:rsidRDefault="00B92B31" w:rsidP="00F5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662964"/>
      <w:docPartObj>
        <w:docPartGallery w:val="Page Numbers (Bottom of Page)"/>
        <w:docPartUnique/>
      </w:docPartObj>
    </w:sdtPr>
    <w:sdtEndPr/>
    <w:sdtContent>
      <w:p w:rsidR="00F56FB2" w:rsidRDefault="00F56F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A40">
          <w:rPr>
            <w:noProof/>
          </w:rPr>
          <w:t>2</w:t>
        </w:r>
        <w:r>
          <w:fldChar w:fldCharType="end"/>
        </w:r>
      </w:p>
    </w:sdtContent>
  </w:sdt>
  <w:p w:rsidR="00F56FB2" w:rsidRDefault="00F56F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31" w:rsidRDefault="00B92B31" w:rsidP="00F56FB2">
      <w:pPr>
        <w:spacing w:after="0" w:line="240" w:lineRule="auto"/>
      </w:pPr>
      <w:r>
        <w:separator/>
      </w:r>
    </w:p>
  </w:footnote>
  <w:footnote w:type="continuationSeparator" w:id="0">
    <w:p w:rsidR="00B92B31" w:rsidRDefault="00B92B31" w:rsidP="00F5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F"/>
    <w:rsid w:val="00017581"/>
    <w:rsid w:val="00021FC0"/>
    <w:rsid w:val="00045B9B"/>
    <w:rsid w:val="00051614"/>
    <w:rsid w:val="00070FAF"/>
    <w:rsid w:val="000825F2"/>
    <w:rsid w:val="00094D29"/>
    <w:rsid w:val="000A04E2"/>
    <w:rsid w:val="000A3E12"/>
    <w:rsid w:val="000F3590"/>
    <w:rsid w:val="00133324"/>
    <w:rsid w:val="00141EE3"/>
    <w:rsid w:val="001475F5"/>
    <w:rsid w:val="00160AD1"/>
    <w:rsid w:val="001750AF"/>
    <w:rsid w:val="001876B4"/>
    <w:rsid w:val="00193A3E"/>
    <w:rsid w:val="001C5DA1"/>
    <w:rsid w:val="001E1585"/>
    <w:rsid w:val="001F0630"/>
    <w:rsid w:val="001F7DC6"/>
    <w:rsid w:val="00202267"/>
    <w:rsid w:val="00222B2A"/>
    <w:rsid w:val="00224F2F"/>
    <w:rsid w:val="002268C6"/>
    <w:rsid w:val="00237C78"/>
    <w:rsid w:val="00241268"/>
    <w:rsid w:val="00243DEC"/>
    <w:rsid w:val="00252A1D"/>
    <w:rsid w:val="00256E65"/>
    <w:rsid w:val="0027460A"/>
    <w:rsid w:val="00292504"/>
    <w:rsid w:val="002A3201"/>
    <w:rsid w:val="002B297C"/>
    <w:rsid w:val="002B3C82"/>
    <w:rsid w:val="002C271C"/>
    <w:rsid w:val="002E2140"/>
    <w:rsid w:val="00304479"/>
    <w:rsid w:val="00335691"/>
    <w:rsid w:val="00365F16"/>
    <w:rsid w:val="00370CF3"/>
    <w:rsid w:val="0037223B"/>
    <w:rsid w:val="0037302F"/>
    <w:rsid w:val="003901FC"/>
    <w:rsid w:val="00390A07"/>
    <w:rsid w:val="003B2944"/>
    <w:rsid w:val="003C3765"/>
    <w:rsid w:val="003C4DD0"/>
    <w:rsid w:val="004128A9"/>
    <w:rsid w:val="00413FCE"/>
    <w:rsid w:val="00433616"/>
    <w:rsid w:val="0046060E"/>
    <w:rsid w:val="00486E86"/>
    <w:rsid w:val="00493DF4"/>
    <w:rsid w:val="004974AA"/>
    <w:rsid w:val="004A094A"/>
    <w:rsid w:val="004B595B"/>
    <w:rsid w:val="004C1AC1"/>
    <w:rsid w:val="004C2864"/>
    <w:rsid w:val="004C39C1"/>
    <w:rsid w:val="004D2AAA"/>
    <w:rsid w:val="004F3CFF"/>
    <w:rsid w:val="00514A40"/>
    <w:rsid w:val="00520B7C"/>
    <w:rsid w:val="00524FB3"/>
    <w:rsid w:val="0053126E"/>
    <w:rsid w:val="00532227"/>
    <w:rsid w:val="00543B09"/>
    <w:rsid w:val="0055250F"/>
    <w:rsid w:val="00560781"/>
    <w:rsid w:val="00592613"/>
    <w:rsid w:val="005947BD"/>
    <w:rsid w:val="005A19AC"/>
    <w:rsid w:val="005B64EF"/>
    <w:rsid w:val="005C0BAF"/>
    <w:rsid w:val="005C692B"/>
    <w:rsid w:val="005E2AD8"/>
    <w:rsid w:val="006012FF"/>
    <w:rsid w:val="00604F04"/>
    <w:rsid w:val="00616FC3"/>
    <w:rsid w:val="00622837"/>
    <w:rsid w:val="00640FCD"/>
    <w:rsid w:val="00660D58"/>
    <w:rsid w:val="006647F2"/>
    <w:rsid w:val="00664B97"/>
    <w:rsid w:val="006734D1"/>
    <w:rsid w:val="00687A89"/>
    <w:rsid w:val="006A7C25"/>
    <w:rsid w:val="006A7E7F"/>
    <w:rsid w:val="006B2F33"/>
    <w:rsid w:val="006C1CF8"/>
    <w:rsid w:val="006C258C"/>
    <w:rsid w:val="006D0D6C"/>
    <w:rsid w:val="006D2BB4"/>
    <w:rsid w:val="006D664C"/>
    <w:rsid w:val="006E0B34"/>
    <w:rsid w:val="006E1CE2"/>
    <w:rsid w:val="006E6923"/>
    <w:rsid w:val="0070492D"/>
    <w:rsid w:val="00710F18"/>
    <w:rsid w:val="007265E1"/>
    <w:rsid w:val="007308B5"/>
    <w:rsid w:val="007468DE"/>
    <w:rsid w:val="007575E6"/>
    <w:rsid w:val="00764632"/>
    <w:rsid w:val="007765AE"/>
    <w:rsid w:val="0078525C"/>
    <w:rsid w:val="007B08DF"/>
    <w:rsid w:val="007B2EF8"/>
    <w:rsid w:val="007B7B86"/>
    <w:rsid w:val="007C76E7"/>
    <w:rsid w:val="007E1B40"/>
    <w:rsid w:val="007F3F70"/>
    <w:rsid w:val="00822F67"/>
    <w:rsid w:val="00855096"/>
    <w:rsid w:val="00884371"/>
    <w:rsid w:val="0088709A"/>
    <w:rsid w:val="008967CC"/>
    <w:rsid w:val="008A3FF2"/>
    <w:rsid w:val="008A52F6"/>
    <w:rsid w:val="008B5EE7"/>
    <w:rsid w:val="008C1555"/>
    <w:rsid w:val="008C23C7"/>
    <w:rsid w:val="008C3F8E"/>
    <w:rsid w:val="008C6BAC"/>
    <w:rsid w:val="008E59AB"/>
    <w:rsid w:val="008F054D"/>
    <w:rsid w:val="0091315C"/>
    <w:rsid w:val="0092086C"/>
    <w:rsid w:val="00924B50"/>
    <w:rsid w:val="00941D45"/>
    <w:rsid w:val="00960E4E"/>
    <w:rsid w:val="00961990"/>
    <w:rsid w:val="009709EB"/>
    <w:rsid w:val="009835DC"/>
    <w:rsid w:val="00983A0E"/>
    <w:rsid w:val="009919C1"/>
    <w:rsid w:val="00992716"/>
    <w:rsid w:val="00993AF1"/>
    <w:rsid w:val="009C22B4"/>
    <w:rsid w:val="009D6197"/>
    <w:rsid w:val="009E6EE7"/>
    <w:rsid w:val="00A00E24"/>
    <w:rsid w:val="00A02DFD"/>
    <w:rsid w:val="00A2417A"/>
    <w:rsid w:val="00A339FC"/>
    <w:rsid w:val="00A46177"/>
    <w:rsid w:val="00A57296"/>
    <w:rsid w:val="00A57B02"/>
    <w:rsid w:val="00A62BDE"/>
    <w:rsid w:val="00A87713"/>
    <w:rsid w:val="00A95F06"/>
    <w:rsid w:val="00AA3482"/>
    <w:rsid w:val="00AC570A"/>
    <w:rsid w:val="00AC6095"/>
    <w:rsid w:val="00AD23D4"/>
    <w:rsid w:val="00B034CD"/>
    <w:rsid w:val="00B21961"/>
    <w:rsid w:val="00B27870"/>
    <w:rsid w:val="00B42BB7"/>
    <w:rsid w:val="00B50520"/>
    <w:rsid w:val="00B62A19"/>
    <w:rsid w:val="00B84CAB"/>
    <w:rsid w:val="00B87BEF"/>
    <w:rsid w:val="00B92B31"/>
    <w:rsid w:val="00B949FE"/>
    <w:rsid w:val="00BB2A77"/>
    <w:rsid w:val="00BB48D8"/>
    <w:rsid w:val="00BB77C0"/>
    <w:rsid w:val="00BC365F"/>
    <w:rsid w:val="00BC6D70"/>
    <w:rsid w:val="00BD06FD"/>
    <w:rsid w:val="00BD1072"/>
    <w:rsid w:val="00BF47A4"/>
    <w:rsid w:val="00BF784B"/>
    <w:rsid w:val="00C14663"/>
    <w:rsid w:val="00C15F40"/>
    <w:rsid w:val="00C22969"/>
    <w:rsid w:val="00C40671"/>
    <w:rsid w:val="00C727BE"/>
    <w:rsid w:val="00C824CC"/>
    <w:rsid w:val="00C96741"/>
    <w:rsid w:val="00CB082E"/>
    <w:rsid w:val="00CC1A70"/>
    <w:rsid w:val="00CC454D"/>
    <w:rsid w:val="00CF0432"/>
    <w:rsid w:val="00D14D83"/>
    <w:rsid w:val="00D173B1"/>
    <w:rsid w:val="00D17953"/>
    <w:rsid w:val="00D40F47"/>
    <w:rsid w:val="00D41959"/>
    <w:rsid w:val="00D77F17"/>
    <w:rsid w:val="00D94D90"/>
    <w:rsid w:val="00DA157B"/>
    <w:rsid w:val="00DB26C0"/>
    <w:rsid w:val="00DD2387"/>
    <w:rsid w:val="00E06D0F"/>
    <w:rsid w:val="00E23688"/>
    <w:rsid w:val="00E379AB"/>
    <w:rsid w:val="00E40038"/>
    <w:rsid w:val="00E44887"/>
    <w:rsid w:val="00E53807"/>
    <w:rsid w:val="00E56BB2"/>
    <w:rsid w:val="00E70E9D"/>
    <w:rsid w:val="00E84C64"/>
    <w:rsid w:val="00E90839"/>
    <w:rsid w:val="00EA7B2B"/>
    <w:rsid w:val="00EB0EA3"/>
    <w:rsid w:val="00EB2E2B"/>
    <w:rsid w:val="00EB723E"/>
    <w:rsid w:val="00ED5996"/>
    <w:rsid w:val="00EE35A1"/>
    <w:rsid w:val="00F1090B"/>
    <w:rsid w:val="00F23AFB"/>
    <w:rsid w:val="00F46C90"/>
    <w:rsid w:val="00F5163D"/>
    <w:rsid w:val="00F56FB2"/>
    <w:rsid w:val="00F66642"/>
    <w:rsid w:val="00F96C81"/>
    <w:rsid w:val="00FB582C"/>
    <w:rsid w:val="00FC3A58"/>
    <w:rsid w:val="00FE4246"/>
    <w:rsid w:val="00FE6503"/>
    <w:rsid w:val="00FE7EB4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8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FB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FB2"/>
    <w:rPr>
      <w:rFonts w:ascii="Times New Roman" w:hAnsi="Times New Roman"/>
    </w:rPr>
  </w:style>
  <w:style w:type="table" w:styleId="a7">
    <w:name w:val="Table Grid"/>
    <w:basedOn w:val="a1"/>
    <w:uiPriority w:val="59"/>
    <w:rsid w:val="0060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8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FB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FB2"/>
    <w:rPr>
      <w:rFonts w:ascii="Times New Roman" w:hAnsi="Times New Roman"/>
    </w:rPr>
  </w:style>
  <w:style w:type="table" w:styleId="a7">
    <w:name w:val="Table Grid"/>
    <w:basedOn w:val="a1"/>
    <w:uiPriority w:val="59"/>
    <w:rsid w:val="0060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ГОРОДНИЧЕНКО АЛЕКСАНДР АНАТОЛЬЕВИЧ</dc:creator>
  <cp:lastModifiedBy>ГОРОДНИЧЕНКО АЛЕКСАНДР АНАТОЛЬЕВИЧ</cp:lastModifiedBy>
  <cp:revision>4</cp:revision>
  <cp:lastPrinted>2016-05-12T10:03:00Z</cp:lastPrinted>
  <dcterms:created xsi:type="dcterms:W3CDTF">2016-05-11T16:44:00Z</dcterms:created>
  <dcterms:modified xsi:type="dcterms:W3CDTF">2016-05-12T10:03:00Z</dcterms:modified>
</cp:coreProperties>
</file>