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47" w:rsidRDefault="006E1147" w:rsidP="006E1147">
      <w:pPr>
        <w:spacing w:line="3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ПОВЕСТКА СОВЕЩАНИЯ</w:t>
      </w:r>
    </w:p>
    <w:p w:rsidR="006E1147" w:rsidRDefault="006E1147" w:rsidP="006E1147">
      <w:pPr>
        <w:spacing w:line="3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D50BAE">
        <w:rPr>
          <w:sz w:val="28"/>
          <w:szCs w:val="28"/>
        </w:rPr>
        <w:t>ведения закрытого реестра банковских гарантий</w:t>
      </w:r>
    </w:p>
    <w:p w:rsidR="006E1147" w:rsidRDefault="006E1147" w:rsidP="006E1147">
      <w:pPr>
        <w:rPr>
          <w:sz w:val="28"/>
          <w:szCs w:val="28"/>
        </w:rPr>
      </w:pPr>
    </w:p>
    <w:p w:rsidR="006E1147" w:rsidRDefault="006E1147" w:rsidP="006E1147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4"/>
        <w:gridCol w:w="4870"/>
      </w:tblGrid>
      <w:tr w:rsidR="006E1147" w:rsidTr="00657501">
        <w:tc>
          <w:tcPr>
            <w:tcW w:w="2529" w:type="pct"/>
            <w:shd w:val="clear" w:color="auto" w:fill="auto"/>
            <w:hideMark/>
          </w:tcPr>
          <w:p w:rsidR="006E1147" w:rsidRPr="00F12432" w:rsidRDefault="00D50BAE" w:rsidP="00537B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6E1147">
              <w:rPr>
                <w:sz w:val="28"/>
                <w:szCs w:val="28"/>
                <w:lang w:eastAsia="en-US"/>
              </w:rPr>
              <w:t xml:space="preserve"> марта</w:t>
            </w:r>
            <w:r w:rsidR="006E1147" w:rsidRPr="00F12432">
              <w:rPr>
                <w:sz w:val="28"/>
                <w:szCs w:val="28"/>
                <w:lang w:eastAsia="en-US"/>
              </w:rPr>
              <w:t xml:space="preserve"> 201</w:t>
            </w:r>
            <w:r w:rsidR="006E1147">
              <w:rPr>
                <w:sz w:val="28"/>
                <w:szCs w:val="28"/>
                <w:lang w:eastAsia="en-US"/>
              </w:rPr>
              <w:t>6</w:t>
            </w:r>
            <w:r w:rsidR="006E1147" w:rsidRPr="00F12432">
              <w:rPr>
                <w:sz w:val="28"/>
                <w:szCs w:val="28"/>
                <w:lang w:eastAsia="en-US"/>
              </w:rPr>
              <w:t xml:space="preserve"> года    </w:t>
            </w:r>
          </w:p>
        </w:tc>
        <w:tc>
          <w:tcPr>
            <w:tcW w:w="2471" w:type="pct"/>
            <w:shd w:val="clear" w:color="auto" w:fill="auto"/>
          </w:tcPr>
          <w:p w:rsidR="006E1147" w:rsidRPr="00F12432" w:rsidRDefault="006E1147" w:rsidP="00537BDF">
            <w:pPr>
              <w:jc w:val="right"/>
              <w:rPr>
                <w:sz w:val="28"/>
                <w:szCs w:val="28"/>
                <w:lang w:eastAsia="en-US"/>
              </w:rPr>
            </w:pPr>
            <w:r w:rsidRPr="00F12432">
              <w:rPr>
                <w:sz w:val="28"/>
                <w:szCs w:val="28"/>
                <w:lang w:eastAsia="en-US"/>
              </w:rPr>
              <w:t>1</w:t>
            </w:r>
            <w:r w:rsidR="00D50BAE">
              <w:rPr>
                <w:sz w:val="28"/>
                <w:szCs w:val="28"/>
                <w:lang w:eastAsia="en-US"/>
              </w:rPr>
              <w:t>1</w:t>
            </w:r>
            <w:r w:rsidRPr="00F12432">
              <w:rPr>
                <w:sz w:val="28"/>
                <w:szCs w:val="28"/>
                <w:lang w:eastAsia="en-US"/>
              </w:rPr>
              <w:t>.00</w:t>
            </w:r>
          </w:p>
          <w:p w:rsidR="006E1147" w:rsidRPr="00F12432" w:rsidRDefault="006E1147" w:rsidP="00537BD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6E1147" w:rsidRDefault="006E1147" w:rsidP="006E1147">
      <w:pPr>
        <w:rPr>
          <w:sz w:val="28"/>
          <w:szCs w:val="28"/>
        </w:rPr>
      </w:pPr>
    </w:p>
    <w:p w:rsidR="006E1147" w:rsidRDefault="006E1147" w:rsidP="006E11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Москва, ул. Ильинка, д. 7</w:t>
      </w:r>
    </w:p>
    <w:p w:rsidR="006E1147" w:rsidRDefault="006E1147" w:rsidP="006E1147">
      <w:pPr>
        <w:rPr>
          <w:sz w:val="28"/>
          <w:szCs w:val="28"/>
        </w:rPr>
      </w:pPr>
    </w:p>
    <w:p w:rsidR="006E1147" w:rsidRDefault="006E1147" w:rsidP="006E1147">
      <w:pPr>
        <w:rPr>
          <w:sz w:val="28"/>
          <w:szCs w:val="28"/>
        </w:rPr>
      </w:pPr>
    </w:p>
    <w:p w:rsidR="006E1147" w:rsidRPr="00D50BAE" w:rsidRDefault="00D50BAE" w:rsidP="00D50BAE">
      <w:pPr>
        <w:pStyle w:val="ab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50BAE">
        <w:rPr>
          <w:sz w:val="28"/>
          <w:szCs w:val="28"/>
        </w:rPr>
        <w:t>О порядке ведения закрытого реестра банковских гарантий</w:t>
      </w:r>
    </w:p>
    <w:p w:rsidR="006E1147" w:rsidRDefault="006E1147" w:rsidP="006E1147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669"/>
        <w:gridCol w:w="1675"/>
      </w:tblGrid>
      <w:tr w:rsidR="006E1147" w:rsidTr="00657501">
        <w:tc>
          <w:tcPr>
            <w:tcW w:w="1781" w:type="pct"/>
            <w:shd w:val="clear" w:color="auto" w:fill="auto"/>
            <w:hideMark/>
          </w:tcPr>
          <w:p w:rsidR="006E1147" w:rsidRPr="00F12432" w:rsidRDefault="009F69EC" w:rsidP="009F69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Романов Сергей Владимирович</w:t>
            </w:r>
          </w:p>
        </w:tc>
        <w:tc>
          <w:tcPr>
            <w:tcW w:w="2369" w:type="pct"/>
            <w:shd w:val="clear" w:color="auto" w:fill="auto"/>
          </w:tcPr>
          <w:p w:rsidR="006E1147" w:rsidRPr="00F12432" w:rsidRDefault="009F69EC" w:rsidP="00D50BAE">
            <w:pPr>
              <w:ind w:left="34"/>
              <w:rPr>
                <w:sz w:val="28"/>
                <w:szCs w:val="28"/>
                <w:lang w:eastAsia="en-US"/>
              </w:rPr>
            </w:pPr>
            <w:r w:rsidRPr="009F69EC">
              <w:rPr>
                <w:sz w:val="28"/>
                <w:szCs w:val="28"/>
                <w:lang w:eastAsia="en-US"/>
              </w:rPr>
              <w:t>Директор</w:t>
            </w:r>
            <w:r w:rsidR="00D50BAE">
              <w:rPr>
                <w:sz w:val="28"/>
                <w:szCs w:val="28"/>
                <w:lang w:eastAsia="en-US"/>
              </w:rPr>
              <w:t xml:space="preserve"> Департамента бюджетной методологии </w:t>
            </w:r>
            <w:r w:rsidRPr="009F69EC">
              <w:rPr>
                <w:sz w:val="28"/>
                <w:szCs w:val="28"/>
                <w:lang w:eastAsia="en-US"/>
              </w:rPr>
              <w:t>Министерства финансов Российской Федерации</w:t>
            </w:r>
          </w:p>
        </w:tc>
        <w:tc>
          <w:tcPr>
            <w:tcW w:w="850" w:type="pct"/>
            <w:shd w:val="clear" w:color="auto" w:fill="auto"/>
            <w:hideMark/>
          </w:tcPr>
          <w:p w:rsidR="006E1147" w:rsidRPr="00F12432" w:rsidRDefault="00D50BAE" w:rsidP="00537BD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6E1147">
              <w:rPr>
                <w:sz w:val="28"/>
                <w:szCs w:val="28"/>
                <w:lang w:eastAsia="en-US"/>
              </w:rPr>
              <w:t xml:space="preserve"> мин.</w:t>
            </w:r>
          </w:p>
        </w:tc>
      </w:tr>
    </w:tbl>
    <w:p w:rsidR="006E1147" w:rsidRDefault="006E1147" w:rsidP="006E1147">
      <w:pPr>
        <w:rPr>
          <w:sz w:val="28"/>
          <w:szCs w:val="28"/>
        </w:rPr>
      </w:pPr>
    </w:p>
    <w:p w:rsidR="006E1147" w:rsidRPr="00B07596" w:rsidRDefault="00D50BAE" w:rsidP="006E1147">
      <w:pPr>
        <w:pStyle w:val="ab"/>
        <w:tabs>
          <w:tab w:val="left" w:pos="709"/>
        </w:tabs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2. </w:t>
      </w:r>
      <w:r w:rsidR="006E1147">
        <w:rPr>
          <w:sz w:val="28"/>
          <w:szCs w:val="28"/>
        </w:rPr>
        <w:t xml:space="preserve">О порядке </w:t>
      </w:r>
      <w:r w:rsidRPr="00133F7E">
        <w:rPr>
          <w:sz w:val="28"/>
          <w:szCs w:val="28"/>
        </w:rPr>
        <w:t>формирования и направления информации в целях формирования и ведения закрытого реестра банковских гарантий, а также направления Федеральным казначейством выписок и протоколов</w:t>
      </w:r>
    </w:p>
    <w:p w:rsidR="006E1147" w:rsidRDefault="006E1147" w:rsidP="006E1147">
      <w:pPr>
        <w:pStyle w:val="ab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655"/>
        <w:gridCol w:w="1689"/>
      </w:tblGrid>
      <w:tr w:rsidR="006E1147" w:rsidTr="00657501">
        <w:trPr>
          <w:trHeight w:val="1695"/>
        </w:trPr>
        <w:tc>
          <w:tcPr>
            <w:tcW w:w="1781" w:type="pct"/>
            <w:shd w:val="clear" w:color="auto" w:fill="auto"/>
            <w:hideMark/>
          </w:tcPr>
          <w:p w:rsidR="00657501" w:rsidRDefault="006E1147" w:rsidP="00657501">
            <w:pPr>
              <w:pStyle w:val="ab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Чернякова</w:t>
            </w:r>
          </w:p>
          <w:p w:rsidR="006E1147" w:rsidRPr="00F12432" w:rsidRDefault="006E1147" w:rsidP="00657501">
            <w:pPr>
              <w:pStyle w:val="ab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Евгеньевна</w:t>
            </w:r>
          </w:p>
        </w:tc>
        <w:tc>
          <w:tcPr>
            <w:tcW w:w="2362" w:type="pct"/>
            <w:shd w:val="clear" w:color="auto" w:fill="auto"/>
          </w:tcPr>
          <w:p w:rsidR="006E1147" w:rsidRPr="00F12432" w:rsidRDefault="006E1147" w:rsidP="00537BDF">
            <w:pPr>
              <w:tabs>
                <w:tab w:val="left" w:pos="397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r w:rsidRPr="002D02A0">
              <w:rPr>
                <w:sz w:val="28"/>
                <w:szCs w:val="28"/>
                <w:lang w:eastAsia="en-US"/>
              </w:rPr>
              <w:t>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  <w:r>
              <w:rPr>
                <w:sz w:val="28"/>
                <w:szCs w:val="28"/>
                <w:lang w:eastAsia="en-US"/>
              </w:rPr>
              <w:t xml:space="preserve"> Министерства финансов Российской Федерации</w:t>
            </w:r>
          </w:p>
          <w:p w:rsidR="006E1147" w:rsidRPr="00F12432" w:rsidRDefault="006E1147" w:rsidP="00537BDF">
            <w:pPr>
              <w:pStyle w:val="ab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7" w:type="pct"/>
            <w:shd w:val="clear" w:color="auto" w:fill="auto"/>
            <w:hideMark/>
          </w:tcPr>
          <w:p w:rsidR="006E1147" w:rsidRPr="00F12432" w:rsidRDefault="006E1147" w:rsidP="00D50BAE">
            <w:pPr>
              <w:pStyle w:val="ab"/>
              <w:ind w:left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50BAE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мин.</w:t>
            </w:r>
            <w:r w:rsidRPr="00F12432"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6E1147" w:rsidRDefault="00D50BAE" w:rsidP="006E1147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11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E1147">
        <w:rPr>
          <w:sz w:val="28"/>
          <w:szCs w:val="28"/>
        </w:rPr>
        <w:t xml:space="preserve">О порядке </w:t>
      </w:r>
      <w:r w:rsidRPr="00D50BAE">
        <w:rPr>
          <w:sz w:val="28"/>
          <w:szCs w:val="28"/>
        </w:rPr>
        <w:t>организации обмена информацией в целях ведения закрытого реестра банковских гарантий</w:t>
      </w:r>
    </w:p>
    <w:p w:rsidR="006E1147" w:rsidRPr="00B07596" w:rsidRDefault="006E1147" w:rsidP="006E1147">
      <w:pPr>
        <w:pStyle w:val="ab"/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679"/>
        <w:gridCol w:w="1665"/>
      </w:tblGrid>
      <w:tr w:rsidR="006E1147" w:rsidRPr="00F12432" w:rsidTr="00657501">
        <w:tc>
          <w:tcPr>
            <w:tcW w:w="1781" w:type="pct"/>
            <w:shd w:val="clear" w:color="auto" w:fill="auto"/>
          </w:tcPr>
          <w:p w:rsidR="006E1147" w:rsidRPr="00F12432" w:rsidRDefault="006E1147" w:rsidP="00657501">
            <w:pPr>
              <w:pStyle w:val="ab"/>
              <w:ind w:left="34"/>
              <w:rPr>
                <w:sz w:val="28"/>
                <w:szCs w:val="28"/>
              </w:rPr>
            </w:pPr>
          </w:p>
        </w:tc>
        <w:tc>
          <w:tcPr>
            <w:tcW w:w="2374" w:type="pct"/>
            <w:shd w:val="clear" w:color="auto" w:fill="auto"/>
          </w:tcPr>
          <w:p w:rsidR="006E1147" w:rsidRPr="00F12432" w:rsidRDefault="00D50BAE" w:rsidP="00537BDF">
            <w:pPr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</w:t>
            </w:r>
            <w:r w:rsidR="006E1147">
              <w:rPr>
                <w:sz w:val="28"/>
                <w:szCs w:val="28"/>
                <w:lang w:eastAsia="en-US"/>
              </w:rPr>
              <w:t xml:space="preserve"> Федерального казначейства</w:t>
            </w:r>
          </w:p>
          <w:p w:rsidR="006E1147" w:rsidRPr="00F12432" w:rsidRDefault="006E1147" w:rsidP="00537BDF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6E1147" w:rsidRDefault="00D50BAE" w:rsidP="00537BDF">
            <w:pPr>
              <w:ind w:left="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6E1147">
              <w:rPr>
                <w:sz w:val="28"/>
                <w:szCs w:val="28"/>
                <w:lang w:eastAsia="en-US"/>
              </w:rPr>
              <w:t xml:space="preserve"> мин.</w:t>
            </w:r>
          </w:p>
        </w:tc>
      </w:tr>
    </w:tbl>
    <w:p w:rsidR="006E1147" w:rsidRDefault="006E1147" w:rsidP="006E1147">
      <w:pPr>
        <w:pStyle w:val="ab"/>
        <w:jc w:val="both"/>
        <w:rPr>
          <w:sz w:val="28"/>
          <w:szCs w:val="28"/>
        </w:rPr>
      </w:pPr>
    </w:p>
    <w:p w:rsidR="00D50BAE" w:rsidRDefault="00D50BAE" w:rsidP="00D50BAE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F69EC" w:rsidRPr="009F69EC">
        <w:rPr>
          <w:sz w:val="28"/>
          <w:szCs w:val="28"/>
        </w:rPr>
        <w:t>Об организации банками работ по формированию и направлению информации в целях формирования и ведения закрытого реестра банковских гарантий</w:t>
      </w:r>
    </w:p>
    <w:p w:rsidR="00D50BAE" w:rsidRPr="00B07596" w:rsidRDefault="00D50BAE" w:rsidP="00D50BAE">
      <w:pPr>
        <w:pStyle w:val="ab"/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679"/>
        <w:gridCol w:w="1665"/>
      </w:tblGrid>
      <w:tr w:rsidR="00D50BAE" w:rsidRPr="00F12432" w:rsidTr="006104B6">
        <w:tc>
          <w:tcPr>
            <w:tcW w:w="1781" w:type="pct"/>
            <w:shd w:val="clear" w:color="auto" w:fill="auto"/>
          </w:tcPr>
          <w:p w:rsidR="00D50BAE" w:rsidRPr="00F12432" w:rsidRDefault="00D50BAE" w:rsidP="006104B6">
            <w:pPr>
              <w:pStyle w:val="ab"/>
              <w:ind w:left="34"/>
              <w:rPr>
                <w:sz w:val="28"/>
                <w:szCs w:val="28"/>
              </w:rPr>
            </w:pPr>
          </w:p>
        </w:tc>
        <w:tc>
          <w:tcPr>
            <w:tcW w:w="2374" w:type="pct"/>
            <w:shd w:val="clear" w:color="auto" w:fill="auto"/>
          </w:tcPr>
          <w:p w:rsidR="00D50BAE" w:rsidRPr="00F12432" w:rsidRDefault="00D50BAE" w:rsidP="006104B6">
            <w:pPr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 Ассоциации российских банков</w:t>
            </w:r>
          </w:p>
          <w:p w:rsidR="00D50BAE" w:rsidRPr="00F12432" w:rsidRDefault="00D50BAE" w:rsidP="006104B6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D50BAE" w:rsidRDefault="00D50BAE" w:rsidP="00D50BAE">
            <w:pPr>
              <w:ind w:left="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мин.</w:t>
            </w:r>
          </w:p>
        </w:tc>
      </w:tr>
    </w:tbl>
    <w:p w:rsidR="00D50BAE" w:rsidRDefault="00D50BAE" w:rsidP="006E1147">
      <w:pPr>
        <w:pStyle w:val="ab"/>
        <w:jc w:val="both"/>
        <w:rPr>
          <w:sz w:val="28"/>
          <w:szCs w:val="28"/>
        </w:rPr>
      </w:pPr>
    </w:p>
    <w:p w:rsidR="00946E9F" w:rsidRDefault="006E1147" w:rsidP="006E1147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50BAE">
        <w:rPr>
          <w:sz w:val="28"/>
          <w:szCs w:val="28"/>
        </w:rPr>
        <w:t>Вопросы и ответы</w:t>
      </w:r>
    </w:p>
    <w:p w:rsidR="00D50BAE" w:rsidRDefault="00D50BAE" w:rsidP="006E1147">
      <w:pPr>
        <w:pStyle w:val="ab"/>
        <w:ind w:left="0" w:firstLine="709"/>
        <w:jc w:val="both"/>
        <w:rPr>
          <w:sz w:val="28"/>
          <w:szCs w:val="28"/>
        </w:rPr>
      </w:pPr>
    </w:p>
    <w:p w:rsidR="000161FF" w:rsidRDefault="00D50BAE" w:rsidP="00D50BAE">
      <w:pPr>
        <w:pStyle w:val="ab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20 мин.</w:t>
      </w:r>
    </w:p>
    <w:sectPr w:rsidR="000161FF" w:rsidSect="009F69EC">
      <w:headerReference w:type="default" r:id="rId9"/>
      <w:pgSz w:w="11906" w:h="16838"/>
      <w:pgMar w:top="1134" w:right="113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F9" w:rsidRDefault="00D10DF9">
      <w:r>
        <w:separator/>
      </w:r>
    </w:p>
  </w:endnote>
  <w:endnote w:type="continuationSeparator" w:id="0">
    <w:p w:rsidR="00D10DF9" w:rsidRDefault="00D1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F9" w:rsidRDefault="00D10DF9">
      <w:r>
        <w:separator/>
      </w:r>
    </w:p>
  </w:footnote>
  <w:footnote w:type="continuationSeparator" w:id="0">
    <w:p w:rsidR="00D10DF9" w:rsidRDefault="00D10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181850"/>
      <w:docPartObj>
        <w:docPartGallery w:val="Page Numbers (Top of Page)"/>
        <w:docPartUnique/>
      </w:docPartObj>
    </w:sdtPr>
    <w:sdtEndPr/>
    <w:sdtContent>
      <w:p w:rsidR="006E1147" w:rsidRDefault="006E11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9EC" w:rsidRPr="009F69EC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BDD"/>
    <w:multiLevelType w:val="hybridMultilevel"/>
    <w:tmpl w:val="5564525C"/>
    <w:lvl w:ilvl="0" w:tplc="6AB87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D7738"/>
    <w:multiLevelType w:val="hybridMultilevel"/>
    <w:tmpl w:val="1AEE8868"/>
    <w:lvl w:ilvl="0" w:tplc="41D290BC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>
    <w:nsid w:val="0F014D18"/>
    <w:multiLevelType w:val="hybridMultilevel"/>
    <w:tmpl w:val="39FE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91E80"/>
    <w:multiLevelType w:val="hybridMultilevel"/>
    <w:tmpl w:val="C54A617A"/>
    <w:lvl w:ilvl="0" w:tplc="74986A7E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4">
    <w:nsid w:val="1EBC57EC"/>
    <w:multiLevelType w:val="multilevel"/>
    <w:tmpl w:val="1ADCAC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25253CB5"/>
    <w:multiLevelType w:val="hybridMultilevel"/>
    <w:tmpl w:val="2F064DA2"/>
    <w:lvl w:ilvl="0" w:tplc="0E727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C07E34"/>
    <w:multiLevelType w:val="hybridMultilevel"/>
    <w:tmpl w:val="EA58D870"/>
    <w:lvl w:ilvl="0" w:tplc="897AA6D4">
      <w:start w:val="1"/>
      <w:numFmt w:val="bullet"/>
      <w:lvlText w:val=""/>
      <w:lvlJc w:val="left"/>
      <w:pPr>
        <w:tabs>
          <w:tab w:val="num" w:pos="1730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FA03CD6"/>
    <w:multiLevelType w:val="hybridMultilevel"/>
    <w:tmpl w:val="83666510"/>
    <w:lvl w:ilvl="0" w:tplc="BF86FE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687D35"/>
    <w:multiLevelType w:val="multilevel"/>
    <w:tmpl w:val="B84A606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889111F"/>
    <w:multiLevelType w:val="hybridMultilevel"/>
    <w:tmpl w:val="647E9AD6"/>
    <w:lvl w:ilvl="0" w:tplc="272E96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BC5387"/>
    <w:multiLevelType w:val="hybridMultilevel"/>
    <w:tmpl w:val="5E287C3A"/>
    <w:lvl w:ilvl="0" w:tplc="CBDAD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9766A9"/>
    <w:multiLevelType w:val="hybridMultilevel"/>
    <w:tmpl w:val="6D84F6CA"/>
    <w:lvl w:ilvl="0" w:tplc="6AAA61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03933"/>
    <w:multiLevelType w:val="hybridMultilevel"/>
    <w:tmpl w:val="91285158"/>
    <w:lvl w:ilvl="0" w:tplc="893AE53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3">
    <w:nsid w:val="534952DC"/>
    <w:multiLevelType w:val="hybridMultilevel"/>
    <w:tmpl w:val="5564525C"/>
    <w:lvl w:ilvl="0" w:tplc="6AB87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B81375"/>
    <w:multiLevelType w:val="hybridMultilevel"/>
    <w:tmpl w:val="4698892E"/>
    <w:lvl w:ilvl="0" w:tplc="4222688E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27625F9"/>
    <w:multiLevelType w:val="hybridMultilevel"/>
    <w:tmpl w:val="487AC75A"/>
    <w:lvl w:ilvl="0" w:tplc="B4826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8E5FB8"/>
    <w:multiLevelType w:val="hybridMultilevel"/>
    <w:tmpl w:val="F626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2"/>
  </w:num>
  <w:num w:numId="5">
    <w:abstractNumId w:val="3"/>
  </w:num>
  <w:num w:numId="6">
    <w:abstractNumId w:val="16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E3"/>
    <w:rsid w:val="00001317"/>
    <w:rsid w:val="0001364F"/>
    <w:rsid w:val="000161A5"/>
    <w:rsid w:val="000161FF"/>
    <w:rsid w:val="000218AA"/>
    <w:rsid w:val="0002678C"/>
    <w:rsid w:val="00037079"/>
    <w:rsid w:val="00044CF8"/>
    <w:rsid w:val="000469C8"/>
    <w:rsid w:val="00060C66"/>
    <w:rsid w:val="000674A9"/>
    <w:rsid w:val="0007734E"/>
    <w:rsid w:val="00080D89"/>
    <w:rsid w:val="00087FA1"/>
    <w:rsid w:val="0009676F"/>
    <w:rsid w:val="000A0441"/>
    <w:rsid w:val="000A04B9"/>
    <w:rsid w:val="000A4A72"/>
    <w:rsid w:val="000A4FFB"/>
    <w:rsid w:val="000C2536"/>
    <w:rsid w:val="000C6C07"/>
    <w:rsid w:val="000F449F"/>
    <w:rsid w:val="00112E9C"/>
    <w:rsid w:val="001207FE"/>
    <w:rsid w:val="0012435E"/>
    <w:rsid w:val="00127972"/>
    <w:rsid w:val="00150750"/>
    <w:rsid w:val="00150CC8"/>
    <w:rsid w:val="00152B50"/>
    <w:rsid w:val="001553B3"/>
    <w:rsid w:val="00156420"/>
    <w:rsid w:val="00156C29"/>
    <w:rsid w:val="001608FE"/>
    <w:rsid w:val="00163FF2"/>
    <w:rsid w:val="001710E3"/>
    <w:rsid w:val="001778DD"/>
    <w:rsid w:val="00182D1F"/>
    <w:rsid w:val="001939E2"/>
    <w:rsid w:val="001A205E"/>
    <w:rsid w:val="001B6D57"/>
    <w:rsid w:val="001B7BFF"/>
    <w:rsid w:val="002074A6"/>
    <w:rsid w:val="0022552F"/>
    <w:rsid w:val="002304C5"/>
    <w:rsid w:val="00231746"/>
    <w:rsid w:val="00234942"/>
    <w:rsid w:val="00257758"/>
    <w:rsid w:val="00257AD6"/>
    <w:rsid w:val="00290254"/>
    <w:rsid w:val="002A0C85"/>
    <w:rsid w:val="002A2F47"/>
    <w:rsid w:val="002C1A51"/>
    <w:rsid w:val="002C1E8C"/>
    <w:rsid w:val="002C20CA"/>
    <w:rsid w:val="002D1763"/>
    <w:rsid w:val="002F003C"/>
    <w:rsid w:val="003108A8"/>
    <w:rsid w:val="00311C68"/>
    <w:rsid w:val="00320722"/>
    <w:rsid w:val="003476BB"/>
    <w:rsid w:val="003602D9"/>
    <w:rsid w:val="0036074C"/>
    <w:rsid w:val="00374B4A"/>
    <w:rsid w:val="00377B5A"/>
    <w:rsid w:val="0039364A"/>
    <w:rsid w:val="0039774E"/>
    <w:rsid w:val="003A3FC0"/>
    <w:rsid w:val="003B50AA"/>
    <w:rsid w:val="003C697C"/>
    <w:rsid w:val="003D5F00"/>
    <w:rsid w:val="003E0BF2"/>
    <w:rsid w:val="004002A0"/>
    <w:rsid w:val="00413DCA"/>
    <w:rsid w:val="00432C0B"/>
    <w:rsid w:val="004434D3"/>
    <w:rsid w:val="00443E4B"/>
    <w:rsid w:val="00444825"/>
    <w:rsid w:val="00447E72"/>
    <w:rsid w:val="00451E70"/>
    <w:rsid w:val="004559F6"/>
    <w:rsid w:val="00471638"/>
    <w:rsid w:val="00472E89"/>
    <w:rsid w:val="00492C96"/>
    <w:rsid w:val="0049408E"/>
    <w:rsid w:val="004B0643"/>
    <w:rsid w:val="004C4D0E"/>
    <w:rsid w:val="004C521A"/>
    <w:rsid w:val="004C6A9E"/>
    <w:rsid w:val="00500A8C"/>
    <w:rsid w:val="0050441F"/>
    <w:rsid w:val="00512C70"/>
    <w:rsid w:val="00513AB5"/>
    <w:rsid w:val="00514355"/>
    <w:rsid w:val="00524CFA"/>
    <w:rsid w:val="005434E2"/>
    <w:rsid w:val="00547DE4"/>
    <w:rsid w:val="005555C5"/>
    <w:rsid w:val="00580E5B"/>
    <w:rsid w:val="00581A86"/>
    <w:rsid w:val="00586B42"/>
    <w:rsid w:val="005879A0"/>
    <w:rsid w:val="00592BF5"/>
    <w:rsid w:val="005A067A"/>
    <w:rsid w:val="005A65AA"/>
    <w:rsid w:val="005C44E3"/>
    <w:rsid w:val="005D6A8E"/>
    <w:rsid w:val="00606656"/>
    <w:rsid w:val="00607690"/>
    <w:rsid w:val="006107C9"/>
    <w:rsid w:val="00637354"/>
    <w:rsid w:val="0064502C"/>
    <w:rsid w:val="006503D7"/>
    <w:rsid w:val="00654DC2"/>
    <w:rsid w:val="00657501"/>
    <w:rsid w:val="006602F6"/>
    <w:rsid w:val="00663F6D"/>
    <w:rsid w:val="006661A9"/>
    <w:rsid w:val="00671ED2"/>
    <w:rsid w:val="0067405A"/>
    <w:rsid w:val="00677BA8"/>
    <w:rsid w:val="006807CC"/>
    <w:rsid w:val="00697098"/>
    <w:rsid w:val="006D0B32"/>
    <w:rsid w:val="006D2FC4"/>
    <w:rsid w:val="006D3B9D"/>
    <w:rsid w:val="006D7799"/>
    <w:rsid w:val="006E1147"/>
    <w:rsid w:val="006E33ED"/>
    <w:rsid w:val="006E4149"/>
    <w:rsid w:val="006F32B1"/>
    <w:rsid w:val="006F5F16"/>
    <w:rsid w:val="00702EBE"/>
    <w:rsid w:val="00735ED5"/>
    <w:rsid w:val="0075515E"/>
    <w:rsid w:val="007557AA"/>
    <w:rsid w:val="00766942"/>
    <w:rsid w:val="00771A57"/>
    <w:rsid w:val="007C37C5"/>
    <w:rsid w:val="007C38DE"/>
    <w:rsid w:val="007C6F78"/>
    <w:rsid w:val="007D0220"/>
    <w:rsid w:val="007D7721"/>
    <w:rsid w:val="007E044B"/>
    <w:rsid w:val="008016E0"/>
    <w:rsid w:val="008066FD"/>
    <w:rsid w:val="008130F9"/>
    <w:rsid w:val="00816A09"/>
    <w:rsid w:val="00816F49"/>
    <w:rsid w:val="00823601"/>
    <w:rsid w:val="0082622D"/>
    <w:rsid w:val="008263BA"/>
    <w:rsid w:val="008512FB"/>
    <w:rsid w:val="00893467"/>
    <w:rsid w:val="00893992"/>
    <w:rsid w:val="008B0963"/>
    <w:rsid w:val="008B4FD4"/>
    <w:rsid w:val="008C1CFE"/>
    <w:rsid w:val="008D2695"/>
    <w:rsid w:val="008D6376"/>
    <w:rsid w:val="009002B4"/>
    <w:rsid w:val="00907ED6"/>
    <w:rsid w:val="009172AE"/>
    <w:rsid w:val="0092449A"/>
    <w:rsid w:val="00940B59"/>
    <w:rsid w:val="00946E9F"/>
    <w:rsid w:val="009656E7"/>
    <w:rsid w:val="00972785"/>
    <w:rsid w:val="00984FF9"/>
    <w:rsid w:val="009A2FA6"/>
    <w:rsid w:val="009D1C4A"/>
    <w:rsid w:val="009E223B"/>
    <w:rsid w:val="009F4432"/>
    <w:rsid w:val="009F69EC"/>
    <w:rsid w:val="00A02784"/>
    <w:rsid w:val="00A0289A"/>
    <w:rsid w:val="00A10078"/>
    <w:rsid w:val="00A11CFC"/>
    <w:rsid w:val="00A36B15"/>
    <w:rsid w:val="00A43191"/>
    <w:rsid w:val="00A50077"/>
    <w:rsid w:val="00A64AE6"/>
    <w:rsid w:val="00A72130"/>
    <w:rsid w:val="00A764DD"/>
    <w:rsid w:val="00A9066C"/>
    <w:rsid w:val="00A90775"/>
    <w:rsid w:val="00AB1E08"/>
    <w:rsid w:val="00AD36E1"/>
    <w:rsid w:val="00AD5E0E"/>
    <w:rsid w:val="00B0036E"/>
    <w:rsid w:val="00B0509E"/>
    <w:rsid w:val="00B05F05"/>
    <w:rsid w:val="00B0750A"/>
    <w:rsid w:val="00B12CC7"/>
    <w:rsid w:val="00B36842"/>
    <w:rsid w:val="00B46441"/>
    <w:rsid w:val="00B545F4"/>
    <w:rsid w:val="00B5694F"/>
    <w:rsid w:val="00B56BA9"/>
    <w:rsid w:val="00B7763D"/>
    <w:rsid w:val="00B82029"/>
    <w:rsid w:val="00B924CD"/>
    <w:rsid w:val="00BA6CE2"/>
    <w:rsid w:val="00BC0447"/>
    <w:rsid w:val="00BE5DB5"/>
    <w:rsid w:val="00BF1276"/>
    <w:rsid w:val="00C02B3A"/>
    <w:rsid w:val="00C0438B"/>
    <w:rsid w:val="00C046CE"/>
    <w:rsid w:val="00C0655A"/>
    <w:rsid w:val="00C15A3A"/>
    <w:rsid w:val="00C166CF"/>
    <w:rsid w:val="00C17AFE"/>
    <w:rsid w:val="00C201D8"/>
    <w:rsid w:val="00C24CF0"/>
    <w:rsid w:val="00C40FAA"/>
    <w:rsid w:val="00C53471"/>
    <w:rsid w:val="00C64A82"/>
    <w:rsid w:val="00C749B2"/>
    <w:rsid w:val="00C75D76"/>
    <w:rsid w:val="00C8252F"/>
    <w:rsid w:val="00C82F5F"/>
    <w:rsid w:val="00CB6E1B"/>
    <w:rsid w:val="00CE2466"/>
    <w:rsid w:val="00D02963"/>
    <w:rsid w:val="00D10DF9"/>
    <w:rsid w:val="00D13A2F"/>
    <w:rsid w:val="00D200B3"/>
    <w:rsid w:val="00D32E66"/>
    <w:rsid w:val="00D32EBF"/>
    <w:rsid w:val="00D50BAE"/>
    <w:rsid w:val="00D55320"/>
    <w:rsid w:val="00D578CF"/>
    <w:rsid w:val="00D703EA"/>
    <w:rsid w:val="00D7430C"/>
    <w:rsid w:val="00D752ED"/>
    <w:rsid w:val="00D800A7"/>
    <w:rsid w:val="00D81EFF"/>
    <w:rsid w:val="00D85884"/>
    <w:rsid w:val="00D86E04"/>
    <w:rsid w:val="00D87E48"/>
    <w:rsid w:val="00D941C6"/>
    <w:rsid w:val="00DB4A05"/>
    <w:rsid w:val="00DC4C7E"/>
    <w:rsid w:val="00DE46A8"/>
    <w:rsid w:val="00DE63B5"/>
    <w:rsid w:val="00DF2C00"/>
    <w:rsid w:val="00E02D14"/>
    <w:rsid w:val="00E36B1A"/>
    <w:rsid w:val="00E55613"/>
    <w:rsid w:val="00E65CC6"/>
    <w:rsid w:val="00E70740"/>
    <w:rsid w:val="00E73456"/>
    <w:rsid w:val="00E93877"/>
    <w:rsid w:val="00EA37DB"/>
    <w:rsid w:val="00EB07CB"/>
    <w:rsid w:val="00EC6C77"/>
    <w:rsid w:val="00EC7239"/>
    <w:rsid w:val="00ED43A2"/>
    <w:rsid w:val="00ED7D85"/>
    <w:rsid w:val="00EF2859"/>
    <w:rsid w:val="00F07D8F"/>
    <w:rsid w:val="00F07E79"/>
    <w:rsid w:val="00F132CA"/>
    <w:rsid w:val="00F132F6"/>
    <w:rsid w:val="00F46AD7"/>
    <w:rsid w:val="00F55FB6"/>
    <w:rsid w:val="00F64770"/>
    <w:rsid w:val="00F7510D"/>
    <w:rsid w:val="00FA20D2"/>
    <w:rsid w:val="00FB098A"/>
    <w:rsid w:val="00FC0466"/>
    <w:rsid w:val="00FC2401"/>
    <w:rsid w:val="00FD29F2"/>
    <w:rsid w:val="00FE03D3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ребования Уровень 1"/>
    <w:basedOn w:val="a"/>
    <w:uiPriority w:val="99"/>
    <w:pPr>
      <w:tabs>
        <w:tab w:val="num" w:pos="720"/>
      </w:tabs>
      <w:spacing w:after="120" w:line="312" w:lineRule="auto"/>
      <w:ind w:left="720" w:hanging="720"/>
      <w:jc w:val="center"/>
    </w:pPr>
    <w:rPr>
      <w:b/>
      <w:sz w:val="28"/>
      <w:szCs w:val="28"/>
    </w:rPr>
  </w:style>
  <w:style w:type="paragraph" w:customStyle="1" w:styleId="a4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Pr>
      <w:b/>
      <w:bCs/>
    </w:rPr>
  </w:style>
  <w:style w:type="paragraph" w:styleId="af1">
    <w:name w:val="Revision"/>
    <w:hidden/>
    <w:uiPriority w:val="99"/>
    <w:semiHidden/>
    <w:rPr>
      <w:sz w:val="24"/>
      <w:szCs w:val="24"/>
    </w:rPr>
  </w:style>
  <w:style w:type="character" w:styleId="af2">
    <w:name w:val="Hyperlink"/>
    <w:uiPriority w:val="99"/>
    <w:unhideWhenUsed/>
    <w:rsid w:val="00EB07CB"/>
    <w:rPr>
      <w:color w:val="0000FF"/>
      <w:u w:val="single"/>
    </w:rPr>
  </w:style>
  <w:style w:type="character" w:customStyle="1" w:styleId="af3">
    <w:name w:val="Основной текст_"/>
    <w:link w:val="3"/>
    <w:rsid w:val="00677BA8"/>
    <w:rPr>
      <w:spacing w:val="-3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3"/>
    <w:rsid w:val="00677BA8"/>
    <w:pPr>
      <w:widowControl w:val="0"/>
      <w:shd w:val="clear" w:color="auto" w:fill="FFFFFF"/>
      <w:spacing w:line="227" w:lineRule="exact"/>
      <w:jc w:val="center"/>
    </w:pPr>
    <w:rPr>
      <w:spacing w:val="-3"/>
      <w:sz w:val="18"/>
      <w:szCs w:val="18"/>
    </w:rPr>
  </w:style>
  <w:style w:type="character" w:customStyle="1" w:styleId="4">
    <w:name w:val="Основной текст (4)_"/>
    <w:link w:val="40"/>
    <w:rsid w:val="00677BA8"/>
    <w:rPr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7BA8"/>
    <w:pPr>
      <w:widowControl w:val="0"/>
      <w:shd w:val="clear" w:color="auto" w:fill="FFFFFF"/>
      <w:spacing w:before="300" w:after="480" w:line="276" w:lineRule="exact"/>
      <w:jc w:val="center"/>
    </w:pPr>
    <w:rPr>
      <w:spacing w:val="2"/>
      <w:sz w:val="21"/>
      <w:szCs w:val="21"/>
    </w:rPr>
  </w:style>
  <w:style w:type="paragraph" w:styleId="af4">
    <w:name w:val="Plain Text"/>
    <w:basedOn w:val="a"/>
    <w:link w:val="af5"/>
    <w:rsid w:val="007D7721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7D772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ребования Уровень 1"/>
    <w:basedOn w:val="a"/>
    <w:uiPriority w:val="99"/>
    <w:pPr>
      <w:tabs>
        <w:tab w:val="num" w:pos="720"/>
      </w:tabs>
      <w:spacing w:after="120" w:line="312" w:lineRule="auto"/>
      <w:ind w:left="720" w:hanging="720"/>
      <w:jc w:val="center"/>
    </w:pPr>
    <w:rPr>
      <w:b/>
      <w:sz w:val="28"/>
      <w:szCs w:val="28"/>
    </w:rPr>
  </w:style>
  <w:style w:type="paragraph" w:customStyle="1" w:styleId="a4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Pr>
      <w:b/>
      <w:bCs/>
    </w:rPr>
  </w:style>
  <w:style w:type="paragraph" w:styleId="af1">
    <w:name w:val="Revision"/>
    <w:hidden/>
    <w:uiPriority w:val="99"/>
    <w:semiHidden/>
    <w:rPr>
      <w:sz w:val="24"/>
      <w:szCs w:val="24"/>
    </w:rPr>
  </w:style>
  <w:style w:type="character" w:styleId="af2">
    <w:name w:val="Hyperlink"/>
    <w:uiPriority w:val="99"/>
    <w:unhideWhenUsed/>
    <w:rsid w:val="00EB07CB"/>
    <w:rPr>
      <w:color w:val="0000FF"/>
      <w:u w:val="single"/>
    </w:rPr>
  </w:style>
  <w:style w:type="character" w:customStyle="1" w:styleId="af3">
    <w:name w:val="Основной текст_"/>
    <w:link w:val="3"/>
    <w:rsid w:val="00677BA8"/>
    <w:rPr>
      <w:spacing w:val="-3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3"/>
    <w:rsid w:val="00677BA8"/>
    <w:pPr>
      <w:widowControl w:val="0"/>
      <w:shd w:val="clear" w:color="auto" w:fill="FFFFFF"/>
      <w:spacing w:line="227" w:lineRule="exact"/>
      <w:jc w:val="center"/>
    </w:pPr>
    <w:rPr>
      <w:spacing w:val="-3"/>
      <w:sz w:val="18"/>
      <w:szCs w:val="18"/>
    </w:rPr>
  </w:style>
  <w:style w:type="character" w:customStyle="1" w:styleId="4">
    <w:name w:val="Основной текст (4)_"/>
    <w:link w:val="40"/>
    <w:rsid w:val="00677BA8"/>
    <w:rPr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7BA8"/>
    <w:pPr>
      <w:widowControl w:val="0"/>
      <w:shd w:val="clear" w:color="auto" w:fill="FFFFFF"/>
      <w:spacing w:before="300" w:after="480" w:line="276" w:lineRule="exact"/>
      <w:jc w:val="center"/>
    </w:pPr>
    <w:rPr>
      <w:spacing w:val="2"/>
      <w:sz w:val="21"/>
      <w:szCs w:val="21"/>
    </w:rPr>
  </w:style>
  <w:style w:type="paragraph" w:styleId="af4">
    <w:name w:val="Plain Text"/>
    <w:basedOn w:val="a"/>
    <w:link w:val="af5"/>
    <w:rsid w:val="007D7721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7D772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B046-CCBD-4FF2-A360-5FE1EEE5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ShoryginaVV@fsfk.local</dc:creator>
  <cp:lastModifiedBy>КЛР</cp:lastModifiedBy>
  <cp:revision>2</cp:revision>
  <cp:lastPrinted>2016-03-02T15:22:00Z</cp:lastPrinted>
  <dcterms:created xsi:type="dcterms:W3CDTF">2016-03-02T15:31:00Z</dcterms:created>
  <dcterms:modified xsi:type="dcterms:W3CDTF">2016-03-02T15:31:00Z</dcterms:modified>
</cp:coreProperties>
</file>