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 w:before="0"/>
        <w:ind w:left="5179" w:right="0"/>
        <w:jc w:val="center"/>
        <w:rPr>
          <w:b w:val="0"/>
          <w:bCs w:val="0"/>
        </w:rPr>
      </w:pPr>
      <w:r>
        <w:rPr/>
        <w:t>ПЛАН</w:t>
      </w:r>
      <w:r>
        <w:rPr>
          <w:spacing w:val="-5"/>
        </w:rPr>
        <w:t> </w:t>
      </w:r>
      <w:r>
        <w:rPr/>
        <w:t>МЕРОПРИЯТИЙ</w:t>
      </w:r>
      <w:r>
        <w:rPr>
          <w:b w:val="0"/>
        </w:rPr>
      </w:r>
    </w:p>
    <w:p>
      <w:pPr>
        <w:spacing w:before="0"/>
        <w:ind w:left="5182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Министерства финансов Российской</w:t>
      </w:r>
      <w:r>
        <w:rPr>
          <w:rFonts w:ascii="Times New Roman" w:hAnsi="Times New Roman" w:cs="Times New Roman" w:eastAsia="Times New Roman" w:hint="default"/>
          <w:b/>
          <w:bCs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Федерации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2004 – 2007</w:t>
      </w:r>
      <w:r>
        <w:rPr>
          <w:rFonts w:ascii="Times New Roman" w:hAnsi="Times New Roman" w:cs="Times New Roman" w:eastAsia="Times New Roman" w:hint="default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годы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BodyText"/>
        <w:spacing w:line="240" w:lineRule="auto" w:before="49"/>
        <w:ind w:left="2251" w:right="92" w:hanging="496"/>
        <w:jc w:val="left"/>
      </w:pPr>
      <w:r>
        <w:rPr/>
        <w:br w:type="column"/>
      </w:r>
      <w:r>
        <w:rPr/>
        <w:t>Утвержден приказом Минфина</w:t>
      </w:r>
      <w:r>
        <w:rPr>
          <w:spacing w:val="-1"/>
        </w:rPr>
        <w:t> </w:t>
      </w:r>
      <w:r>
        <w:rPr/>
        <w:t>России</w:t>
      </w:r>
    </w:p>
    <w:p>
      <w:pPr>
        <w:pStyle w:val="BodyText"/>
        <w:spacing w:line="240" w:lineRule="auto" w:before="0"/>
        <w:ind w:left="1034" w:right="92"/>
        <w:jc w:val="left"/>
        <w:rPr>
          <w:rFonts w:ascii="Times New Roman" w:hAnsi="Times New Roman" w:cs="Times New Roman" w:eastAsia="Times New Roman" w:hint="default"/>
        </w:rPr>
      </w:pPr>
      <w:r>
        <w:rPr/>
        <w:t>от </w:t>
      </w:r>
      <w:r>
        <w:rPr>
          <w:rFonts w:ascii="Times New Roman" w:hAnsi="Times New Roman" w:cs="Times New Roman" w:eastAsia="Times New Roman" w:hint="default"/>
        </w:rPr>
        <w:t>16 </w:t>
      </w:r>
      <w:r>
        <w:rPr/>
        <w:t>сентября </w:t>
      </w:r>
      <w:r>
        <w:rPr>
          <w:rFonts w:ascii="Times New Roman" w:hAnsi="Times New Roman" w:cs="Times New Roman" w:eastAsia="Times New Roman" w:hint="default"/>
        </w:rPr>
        <w:t>2004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 w:hint="default"/>
        </w:rPr>
        <w:t>263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6840" w:h="11900" w:orient="landscape"/>
          <w:pgMar w:top="940" w:bottom="280" w:left="1180" w:right="1020"/>
          <w:cols w:num="2" w:equalWidth="0">
            <w:col w:w="10465" w:space="40"/>
            <w:col w:w="4135"/>
          </w:cols>
        </w:sectPr>
      </w:pPr>
    </w:p>
    <w:p>
      <w:pPr>
        <w:pStyle w:val="Heading1"/>
        <w:spacing w:line="240" w:lineRule="auto" w:before="0"/>
        <w:ind w:left="6123" w:right="1322" w:hanging="3592"/>
        <w:jc w:val="left"/>
        <w:rPr>
          <w:b w:val="0"/>
          <w:bCs w:val="0"/>
        </w:rPr>
      </w:pPr>
      <w:r>
        <w:rPr/>
        <w:t>по реализации Концепции развития бухгалтерского учета и отчетности в Российской</w:t>
      </w:r>
      <w:r>
        <w:rPr>
          <w:spacing w:val="-38"/>
        </w:rPr>
        <w:t> </w:t>
      </w:r>
      <w:r>
        <w:rPr/>
        <w:t>Федерации </w:t>
      </w:r>
      <w:r>
        <w:rPr/>
        <w:t>на среднесрочную</w:t>
      </w:r>
      <w:r>
        <w:rPr>
          <w:spacing w:val="-14"/>
        </w:rPr>
        <w:t> </w:t>
      </w:r>
      <w:r>
        <w:rPr/>
        <w:t>перспективу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spacing w:before="69"/>
        <w:ind w:left="6059" w:right="6288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мероприятия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2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3"/>
        <w:gridCol w:w="1731"/>
        <w:gridCol w:w="956"/>
        <w:gridCol w:w="988"/>
        <w:gridCol w:w="1803"/>
        <w:gridCol w:w="2339"/>
        <w:gridCol w:w="2143"/>
      </w:tblGrid>
      <w:tr>
        <w:trPr>
          <w:trHeight w:val="358" w:hRule="exact"/>
        </w:trPr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" w:val="left" w:leader="none"/>
                <w:tab w:pos="1993" w:val="left" w:leader="none"/>
                <w:tab w:pos="2884" w:val="left" w:leader="none"/>
              </w:tabs>
              <w:spacing w:line="240" w:lineRule="auto" w:before="69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  <w:tab/>
            </w:r>
            <w:r>
              <w:rPr>
                <w:rFonts w:ascii="Times New Roman" w:hAnsi="Times New Roman"/>
                <w:sz w:val="24"/>
              </w:rPr>
              <w:t>Подготовка</w:t>
              <w:tab/>
              <w:t>новой</w:t>
              <w:tab/>
              <w:t>редакции</w:t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Федерального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закона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64" w:val="left" w:leader="none"/>
              </w:tabs>
              <w:spacing w:line="240" w:lineRule="auto" w:before="69"/>
              <w:ind w:left="5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  <w:tab/>
              <w:t>участием</w:t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3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заинтересованных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58" w:hRule="exact"/>
        </w:trPr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1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бухгалтерском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учете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федеральных</w:t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3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органов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BodyText"/>
        <w:spacing w:line="240" w:lineRule="auto" w:before="5"/>
        <w:ind w:left="0" w:right="1870"/>
        <w:jc w:val="right"/>
        <w:rPr>
          <w:rFonts w:ascii="Times New Roman" w:hAnsi="Times New Roman" w:cs="Times New Roman" w:eastAsia="Times New Roman" w:hint="default"/>
        </w:rPr>
      </w:pP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76" w:lineRule="exact" w:before="3"/>
        <w:ind w:left="10290" w:right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/>
        <w:t>Банка России и профессионального сообщества</w:t>
      </w:r>
      <w:r>
        <w:rPr>
          <w:rFonts w:ascii="Times New Roman" w:hAnsi="Times New Roman"/>
          <w:position w:val="11"/>
          <w:sz w:val="16"/>
        </w:rPr>
        <w:t>*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02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48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по организации мониторинга потребностей разных групп пользователей в информации бухгалтерского учета и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</w:p>
    <w:p>
      <w:pPr>
        <w:pStyle w:val="BodyText"/>
        <w:tabs>
          <w:tab w:pos="2114" w:val="left" w:leader="none"/>
          <w:tab w:pos="3564" w:val="left" w:leader="none"/>
          <w:tab w:pos="4009" w:val="left" w:leader="none"/>
        </w:tabs>
        <w:spacing w:line="240" w:lineRule="auto"/>
        <w:ind w:left="311" w:right="0"/>
        <w:jc w:val="left"/>
      </w:pPr>
      <w:r>
        <w:rPr/>
        <w:br w:type="column"/>
      </w:r>
      <w:r>
        <w:rPr>
          <w:rFonts w:ascii="Times New Roman" w:hAnsi="Times New Roman"/>
        </w:rPr>
        <w:t>2005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Совместно</w:t>
        <w:tab/>
        <w:t>с</w:t>
        <w:tab/>
        <w:t>профессиональным</w:t>
      </w:r>
    </w:p>
    <w:p>
      <w:pPr>
        <w:pStyle w:val="BodyText"/>
        <w:spacing w:line="240" w:lineRule="auto" w:before="0"/>
        <w:ind w:left="2115" w:right="0"/>
        <w:jc w:val="left"/>
      </w:pPr>
      <w:r>
        <w:rPr/>
        <w:t>сообществом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020"/>
          <w:cols w:num="2" w:equalWidth="0">
            <w:col w:w="7381" w:space="794"/>
            <w:col w:w="646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02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48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Информационная поддержка реализации Концепции развития бухгалтерского учета и отчетности в Российской Федерации на среднесрочную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перспективу</w:t>
      </w:r>
    </w:p>
    <w:p>
      <w:pPr>
        <w:pStyle w:val="BodyText"/>
        <w:tabs>
          <w:tab w:pos="2320" w:val="left" w:leader="none"/>
          <w:tab w:pos="3770" w:val="left" w:leader="none"/>
          <w:tab w:pos="4216" w:val="left" w:leader="none"/>
        </w:tabs>
        <w:spacing w:line="240" w:lineRule="auto"/>
        <w:ind w:left="311" w:right="0"/>
        <w:jc w:val="left"/>
      </w:pPr>
      <w:r>
        <w:rPr/>
        <w:br w:type="column"/>
      </w:r>
      <w:r>
        <w:rPr/>
        <w:t>Постоянно</w:t>
        <w:tab/>
        <w:t>Совместно</w:t>
        <w:tab/>
        <w:t>с</w:t>
        <w:tab/>
        <w:t>профессиональным</w:t>
      </w:r>
    </w:p>
    <w:p>
      <w:pPr>
        <w:pStyle w:val="BodyText"/>
        <w:spacing w:line="240" w:lineRule="auto" w:before="0"/>
        <w:ind w:left="2301" w:right="2971"/>
        <w:jc w:val="center"/>
      </w:pPr>
      <w:r>
        <w:rPr/>
        <w:t>сообществом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020"/>
          <w:cols w:num="2" w:equalWidth="0">
            <w:col w:w="7382" w:space="588"/>
            <w:col w:w="667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/>
        <w:ind w:right="1322"/>
        <w:jc w:val="left"/>
        <w:rPr>
          <w:b w:val="0"/>
          <w:bCs w:val="0"/>
        </w:rPr>
      </w:pPr>
      <w:r>
        <w:rPr/>
        <w:t>Повышение качества информации</w:t>
      </w:r>
      <w:r>
        <w:rPr>
          <w:rFonts w:ascii="Times New Roman" w:hAnsi="Times New Roman"/>
        </w:rPr>
        <w:t>, </w:t>
      </w:r>
      <w:r>
        <w:rPr/>
        <w:t>формируемой в бухгалтерском учете и</w:t>
      </w:r>
      <w:r>
        <w:rPr>
          <w:spacing w:val="-30"/>
        </w:rPr>
        <w:t> </w:t>
      </w:r>
      <w:r>
        <w:rPr/>
        <w:t>отчетности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02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2652" w:val="left" w:leader="none"/>
          <w:tab w:pos="3802" w:val="left" w:leader="none"/>
          <w:tab w:pos="4928" w:val="left" w:leader="none"/>
          <w:tab w:pos="6821" w:val="left" w:leader="none"/>
        </w:tabs>
        <w:spacing w:line="240" w:lineRule="auto" w:before="69" w:after="0"/>
        <w:ind w:left="793" w:right="0" w:hanging="48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Уточнение нормативных правовых актов Минфина России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регулирующих</w:t>
        <w:tab/>
        <w:t>порядок</w:t>
        <w:tab/>
        <w:t>ведения</w:t>
        <w:tab/>
        <w:t>бухгалтерского</w:t>
        <w:tab/>
        <w:t>учета</w:t>
      </w:r>
    </w:p>
    <w:p>
      <w:pPr>
        <w:pStyle w:val="BodyText"/>
        <w:spacing w:line="262" w:lineRule="exact"/>
        <w:ind w:left="310" w:right="0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2005-2007</w:t>
      </w:r>
      <w:r>
        <w:rPr>
          <w:rFonts w:ascii="Times New Roman" w:hAnsi="Times New Roman"/>
          <w:spacing w:val="-2"/>
        </w:rPr>
        <w:t> </w:t>
      </w:r>
      <w:r>
        <w:rPr/>
        <w:t>гг</w:t>
      </w:r>
      <w:r>
        <w:rPr>
          <w:rFonts w:ascii="Times New Roman" w:hAnsi="Times New Roman"/>
        </w:rPr>
        <w:t>.</w:t>
      </w:r>
    </w:p>
    <w:p>
      <w:pPr>
        <w:pStyle w:val="BodyText"/>
        <w:spacing w:line="308" w:lineRule="exact" w:before="0"/>
        <w:ind w:left="311" w:right="0"/>
        <w:jc w:val="center"/>
        <w:rPr>
          <w:rFonts w:ascii="Symbol" w:hAnsi="Symbol" w:cs="Symbol" w:eastAsia="Symbol" w:hint="default"/>
          <w:sz w:val="16"/>
          <w:szCs w:val="16"/>
        </w:rPr>
      </w:pPr>
      <w:r>
        <w:rPr/>
        <w:t>по особому плану</w:t>
      </w:r>
      <w:r>
        <w:rPr>
          <w:spacing w:val="-15"/>
        </w:rPr>
        <w:t> </w:t>
      </w:r>
      <w:r>
        <w:rPr>
          <w:rFonts w:ascii="Symbol" w:hAnsi="Symbol" w:cs="Symbol" w:eastAsia="Symbol" w:hint="default"/>
          <w:position w:val="11"/>
          <w:sz w:val="16"/>
          <w:szCs w:val="16"/>
        </w:rPr>
        <w:t></w:t>
      </w:r>
      <w:r>
        <w:rPr>
          <w:rFonts w:ascii="Symbol" w:hAnsi="Symbol" w:cs="Symbol" w:eastAsia="Symbol" w:hint="default"/>
          <w:sz w:val="16"/>
          <w:szCs w:val="16"/>
        </w:rPr>
      </w:r>
    </w:p>
    <w:p>
      <w:pPr>
        <w:pStyle w:val="BodyText"/>
        <w:tabs>
          <w:tab w:pos="851" w:val="left" w:leader="none"/>
          <w:tab w:pos="2182" w:val="left" w:leader="none"/>
        </w:tabs>
        <w:spacing w:line="240" w:lineRule="auto"/>
        <w:ind w:left="311" w:right="454"/>
        <w:jc w:val="left"/>
      </w:pPr>
      <w:r>
        <w:rPr/>
        <w:br w:type="column"/>
      </w:r>
      <w:r>
        <w:rPr/>
        <w:t>С</w:t>
        <w:tab/>
        <w:t>участием</w:t>
        <w:tab/>
        <w:t>профессионального</w:t>
      </w:r>
      <w:r>
        <w:rPr>
          <w:w w:val="99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020"/>
          <w:cols w:num="3" w:equalWidth="0">
            <w:col w:w="7382" w:space="118"/>
            <w:col w:w="2361" w:space="118"/>
            <w:col w:w="4661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BodyText"/>
        <w:spacing w:line="240" w:lineRule="auto" w:before="7"/>
        <w:ind w:right="0"/>
        <w:jc w:val="left"/>
      </w:pPr>
      <w:r>
        <w:rPr/>
        <w:t>хозяйствующими</w:t>
      </w:r>
      <w:r>
        <w:rPr>
          <w:spacing w:val="-14"/>
        </w:rPr>
        <w:t> </w:t>
      </w:r>
      <w:r>
        <w:rPr/>
        <w:t>субъектами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5"/>
          <w:pgSz w:w="16840" w:h="11900" w:orient="landscape"/>
          <w:pgMar w:header="743" w:footer="0" w:top="1020" w:bottom="280" w:left="1180" w:right="124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48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общих требований к регистрам бухгалтерского учета</w:t>
      </w:r>
    </w:p>
    <w:p>
      <w:pPr>
        <w:pStyle w:val="BodyText"/>
        <w:tabs>
          <w:tab w:pos="2114" w:val="left" w:leader="none"/>
          <w:tab w:pos="2654" w:val="left" w:leader="none"/>
          <w:tab w:pos="3985" w:val="left" w:leader="none"/>
        </w:tabs>
        <w:spacing w:line="240" w:lineRule="auto"/>
        <w:ind w:left="311" w:right="0"/>
        <w:jc w:val="left"/>
      </w:pPr>
      <w:r>
        <w:rPr/>
        <w:br w:type="column"/>
      </w:r>
      <w:r>
        <w:rPr>
          <w:rFonts w:ascii="Times New Roman" w:hAnsi="Times New Roman"/>
        </w:rPr>
        <w:t>2005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  <w:t>профессионального</w:t>
      </w:r>
    </w:p>
    <w:p>
      <w:pPr>
        <w:pStyle w:val="BodyText"/>
        <w:spacing w:line="240" w:lineRule="auto" w:before="0"/>
        <w:ind w:left="2095" w:right="2917"/>
        <w:jc w:val="center"/>
      </w:pPr>
      <w:r>
        <w:rPr/>
        <w:t>сообщества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1" w:space="794"/>
            <w:col w:w="624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2062" w:val="left" w:leader="none"/>
          <w:tab w:pos="3680" w:val="left" w:leader="none"/>
          <w:tab w:pos="4944" w:val="left" w:leader="none"/>
          <w:tab w:pos="6822" w:val="left" w:leader="none"/>
        </w:tabs>
        <w:spacing w:line="240" w:lineRule="auto" w:before="69" w:after="0"/>
        <w:ind w:left="793" w:right="0" w:hanging="48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Введение</w:t>
        <w:tab/>
        <w:t>упрощенных</w:t>
        <w:tab/>
        <w:t>процедур</w:t>
        <w:tab/>
        <w:t>бухгалтерского</w:t>
        <w:tab/>
      </w:r>
      <w:r>
        <w:rPr>
          <w:rFonts w:ascii="Times New Roman" w:hAnsi="Times New Roman"/>
          <w:spacing w:val="-1"/>
          <w:sz w:val="24"/>
        </w:rPr>
        <w:t>учета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</w:rPr>
        <w:t>некоторыми категориями хозяйствующих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субъектов</w:t>
      </w:r>
    </w:p>
    <w:p>
      <w:pPr>
        <w:pStyle w:val="BodyText"/>
        <w:spacing w:line="240" w:lineRule="auto"/>
        <w:ind w:left="202" w:right="0" w:hanging="1"/>
        <w:jc w:val="center"/>
      </w:pPr>
      <w:r>
        <w:rPr/>
        <w:br w:type="column"/>
      </w:r>
      <w:r>
        <w:rPr/>
        <w:t>При разработке нормативных</w:t>
      </w:r>
      <w:r>
        <w:rPr>
          <w:spacing w:val="-17"/>
        </w:rPr>
        <w:t> </w:t>
      </w:r>
      <w:r>
        <w:rPr/>
        <w:t>правовых </w:t>
      </w:r>
      <w:r>
        <w:rPr/>
        <w:t>актов по бухгалтерскому</w:t>
      </w:r>
      <w:r>
        <w:rPr>
          <w:spacing w:val="-13"/>
        </w:rPr>
        <w:t> </w:t>
      </w:r>
      <w:r>
        <w:rPr/>
        <w:t>учету</w:t>
      </w:r>
    </w:p>
    <w:p>
      <w:pPr>
        <w:pStyle w:val="BodyText"/>
        <w:tabs>
          <w:tab w:pos="743" w:val="left" w:leader="none"/>
          <w:tab w:pos="2074" w:val="left" w:leader="none"/>
        </w:tabs>
        <w:spacing w:line="240" w:lineRule="auto"/>
        <w:ind w:left="203" w:right="234"/>
        <w:jc w:val="left"/>
      </w:pPr>
      <w:r>
        <w:rPr/>
        <w:br w:type="column"/>
      </w:r>
      <w:r>
        <w:rPr/>
        <w:t>С</w:t>
        <w:tab/>
        <w:t>участием</w:t>
        <w:tab/>
        <w:t>профессионального</w:t>
      </w:r>
      <w:r>
        <w:rPr>
          <w:w w:val="99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1" w:space="40"/>
            <w:col w:w="2627" w:space="40"/>
            <w:col w:w="433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48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Подготовка проекта постановления Правительства Российской Федерации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определяющего общие принципы бухгалтерской отчетности в рыночной экономике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для представления в Правительство Российской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</w:p>
    <w:p>
      <w:pPr>
        <w:pStyle w:val="BodyText"/>
        <w:spacing w:line="240" w:lineRule="auto"/>
        <w:ind w:left="311" w:right="0" w:hanging="1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После принятия новой редакции Федерального</w:t>
      </w:r>
      <w:r>
        <w:rPr>
          <w:spacing w:val="-1"/>
        </w:rPr>
        <w:t> </w:t>
      </w:r>
      <w:r>
        <w:rPr/>
        <w:t>закона</w:t>
      </w:r>
      <w:r>
        <w:rPr>
          <w:w w:val="99"/>
        </w:rPr>
        <w:t> </w:t>
      </w:r>
      <w:r>
        <w:rPr>
          <w:rFonts w:ascii="Times New Roman" w:hAnsi="Times New Roman" w:cs="Times New Roman" w:eastAsia="Times New Roman" w:hint="default"/>
        </w:rPr>
        <w:t>“</w:t>
      </w:r>
      <w:r>
        <w:rPr/>
        <w:t>О бухгалтерском учете</w:t>
      </w:r>
      <w:r>
        <w:rPr>
          <w:rFonts w:ascii="Times New Roman" w:hAnsi="Times New Roman" w:cs="Times New Roman" w:eastAsia="Times New Roman" w:hint="default"/>
        </w:rPr>
        <w:t>”</w:t>
      </w:r>
    </w:p>
    <w:p>
      <w:pPr>
        <w:pStyle w:val="BodyText"/>
        <w:tabs>
          <w:tab w:pos="923" w:val="left" w:leader="none"/>
          <w:tab w:pos="1543" w:val="left" w:leader="none"/>
          <w:tab w:pos="2182" w:val="left" w:leader="none"/>
          <w:tab w:pos="2324" w:val="left" w:leader="none"/>
          <w:tab w:pos="2429" w:val="left" w:leader="none"/>
          <w:tab w:pos="3608" w:val="left" w:leader="none"/>
        </w:tabs>
        <w:spacing w:line="240" w:lineRule="auto"/>
        <w:ind w:left="311" w:right="234"/>
        <w:jc w:val="left"/>
      </w:pPr>
      <w:r>
        <w:rPr/>
        <w:br w:type="column"/>
      </w:r>
      <w:r>
        <w:rPr/>
        <w:t>С</w:t>
        <w:tab/>
        <w:t>участием</w:t>
        <w:tab/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</w:t>
        <w:tab/>
        <w:tab/>
        <w:tab/>
        <w:t>власти</w:t>
      </w:r>
      <w:r>
        <w:rPr>
          <w:rFonts w:ascii="Times New Roman" w:hAnsi="Times New Roman"/>
        </w:rPr>
        <w:t>,</w:t>
        <w:tab/>
      </w:r>
      <w:r>
        <w:rPr/>
        <w:t>Банка России</w:t>
        <w:tab/>
        <w:t>и</w:t>
        <w:tab/>
        <w:t>профессионального</w:t>
      </w:r>
      <w:r>
        <w:rPr>
          <w:w w:val="99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3" w:space="51"/>
            <w:col w:w="2493" w:space="53"/>
            <w:col w:w="444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48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Утверждение нормативных правовых актов по индивидуальной бухгалтерской отчетности на основе МСФО с целью завершения создания нормативной правовой базы составления индивидуальной бухгалтерской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</w:p>
    <w:p>
      <w:pPr>
        <w:pStyle w:val="BodyText"/>
        <w:spacing w:line="240" w:lineRule="auto"/>
        <w:ind w:left="314" w:right="0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2005-2007</w:t>
      </w:r>
      <w:r>
        <w:rPr>
          <w:rFonts w:ascii="Times New Roman" w:hAnsi="Times New Roman"/>
          <w:spacing w:val="-2"/>
        </w:rPr>
        <w:t> </w:t>
      </w:r>
      <w:r>
        <w:rPr/>
        <w:t>гг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0"/>
        <w:ind w:left="311" w:right="0"/>
        <w:jc w:val="center"/>
      </w:pPr>
      <w:r>
        <w:rPr/>
        <w:t>по особому</w:t>
      </w:r>
      <w:r>
        <w:rPr>
          <w:spacing w:val="-12"/>
        </w:rPr>
        <w:t> </w:t>
      </w:r>
      <w:r>
        <w:rPr/>
        <w:t>плану</w:t>
      </w:r>
    </w:p>
    <w:p>
      <w:pPr>
        <w:pStyle w:val="BodyText"/>
        <w:tabs>
          <w:tab w:pos="851" w:val="left" w:leader="none"/>
          <w:tab w:pos="2182" w:val="left" w:leader="none"/>
        </w:tabs>
        <w:spacing w:line="240" w:lineRule="auto"/>
        <w:ind w:left="311" w:right="234"/>
        <w:jc w:val="left"/>
      </w:pPr>
      <w:r>
        <w:rPr/>
        <w:br w:type="column"/>
      </w:r>
      <w:r>
        <w:rPr/>
        <w:t>С</w:t>
        <w:tab/>
        <w:t>участием</w:t>
        <w:tab/>
        <w:t>профессионального</w:t>
      </w:r>
      <w:r>
        <w:rPr>
          <w:w w:val="99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3" w:space="224"/>
            <w:col w:w="2144" w:space="229"/>
            <w:col w:w="444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48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Приведение действующих нормативных правовых актов по индивидуальной бухгалтерской отчетности в соответствие с МСФО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том числе сокращение числа альтернативных подходов к формированию и представлению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</w:p>
    <w:p>
      <w:pPr>
        <w:pStyle w:val="BodyText"/>
        <w:spacing w:line="240" w:lineRule="auto"/>
        <w:ind w:left="314" w:right="0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2005-2006</w:t>
      </w:r>
      <w:r>
        <w:rPr>
          <w:rFonts w:ascii="Times New Roman" w:hAnsi="Times New Roman"/>
          <w:spacing w:val="-2"/>
        </w:rPr>
        <w:t> </w:t>
      </w:r>
      <w:r>
        <w:rPr/>
        <w:t>гг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0"/>
        <w:ind w:left="311" w:right="0"/>
        <w:jc w:val="center"/>
      </w:pPr>
      <w:r>
        <w:rPr/>
        <w:t>по особому</w:t>
      </w:r>
      <w:r>
        <w:rPr>
          <w:spacing w:val="-12"/>
        </w:rPr>
        <w:t> </w:t>
      </w:r>
      <w:r>
        <w:rPr/>
        <w:t>плану</w:t>
      </w:r>
    </w:p>
    <w:p>
      <w:pPr>
        <w:pStyle w:val="BodyText"/>
        <w:spacing w:line="240" w:lineRule="auto"/>
        <w:ind w:left="311" w:right="865"/>
        <w:jc w:val="left"/>
      </w:pPr>
      <w:r>
        <w:rPr/>
        <w:br w:type="column"/>
      </w:r>
      <w:r>
        <w:rPr/>
        <w:t>С участием</w:t>
      </w:r>
      <w:r>
        <w:rPr>
          <w:spacing w:val="-5"/>
        </w:rPr>
        <w:t> </w:t>
      </w:r>
      <w:r>
        <w:rPr/>
        <w:t>профессионального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2" w:space="225"/>
            <w:col w:w="2144" w:space="229"/>
            <w:col w:w="444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2357" w:val="left" w:leader="none"/>
          <w:tab w:pos="3971" w:val="left" w:leader="none"/>
          <w:tab w:pos="5891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Определение</w:t>
        <w:tab/>
        <w:t>особенностей</w:t>
        <w:tab/>
        <w:t>индивидуальной</w:t>
        <w:tab/>
      </w:r>
      <w:r>
        <w:rPr>
          <w:rFonts w:ascii="Times New Roman" w:hAnsi="Times New Roman"/>
          <w:w w:val="95"/>
          <w:sz w:val="24"/>
        </w:rPr>
        <w:t>бухгалтерской </w:t>
      </w:r>
      <w:r>
        <w:rPr>
          <w:rFonts w:ascii="Times New Roman" w:hAnsi="Times New Roman"/>
          <w:w w:val="95"/>
          <w:sz w:val="24"/>
        </w:rPr>
      </w:r>
      <w:r>
        <w:rPr>
          <w:rFonts w:ascii="Times New Roman" w:hAnsi="Times New Roman"/>
          <w:sz w:val="24"/>
        </w:rPr>
        <w:t>отчетности страховых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организаций</w:t>
      </w:r>
    </w:p>
    <w:p>
      <w:pPr>
        <w:pStyle w:val="BodyText"/>
        <w:tabs>
          <w:tab w:pos="2054" w:val="left" w:leader="none"/>
        </w:tabs>
        <w:spacing w:line="240" w:lineRule="auto"/>
        <w:ind w:left="2055" w:right="854" w:hanging="1804"/>
        <w:jc w:val="left"/>
      </w:pPr>
      <w:r>
        <w:rPr/>
        <w:br w:type="column"/>
      </w:r>
      <w:r>
        <w:rPr>
          <w:rFonts w:ascii="Times New Roman" w:hAnsi="Times New Roman"/>
        </w:rPr>
        <w:t>2005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 участием</w:t>
      </w:r>
      <w:r>
        <w:rPr>
          <w:spacing w:val="-5"/>
        </w:rPr>
        <w:t> </w:t>
      </w:r>
      <w:r>
        <w:rPr/>
        <w:t>Росстрахнадзора</w:t>
      </w:r>
      <w:r>
        <w:rPr>
          <w:spacing w:val="-1"/>
        </w:rPr>
        <w:t> </w:t>
      </w:r>
      <w:r>
        <w:rPr/>
        <w:t>и</w:t>
      </w:r>
      <w:r>
        <w:rPr>
          <w:w w:val="99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1" w:space="854"/>
            <w:col w:w="618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2357" w:val="left" w:leader="none"/>
          <w:tab w:pos="3971" w:val="left" w:leader="none"/>
          <w:tab w:pos="5891" w:val="left" w:leader="none"/>
          <w:tab w:pos="8486" w:val="left" w:leader="none"/>
          <w:tab w:pos="10290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Определение</w:t>
        <w:tab/>
        <w:t>особенностей</w:t>
        <w:tab/>
        <w:t>индивидуальной</w:t>
        <w:tab/>
        <w:t>бухгалтерской</w:t>
        <w:tab/>
      </w:r>
      <w:r>
        <w:rPr>
          <w:rFonts w:ascii="Times New Roman" w:hAnsi="Times New Roman"/>
          <w:sz w:val="24"/>
        </w:rPr>
        <w:t>2004  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  <w:tab/>
      </w:r>
      <w:r>
        <w:rPr>
          <w:rFonts w:ascii="Times New Roman" w:hAnsi="Times New Roman"/>
          <w:sz w:val="24"/>
        </w:rPr>
        <w:t>С участием ФСФР России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6840" w:h="11900" w:orient="landscape"/>
          <w:pgMar w:top="940" w:bottom="280" w:left="1180" w:right="124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header="743" w:footer="0" w:top="1020" w:bottom="280" w:left="1180" w:right="1240"/>
        </w:sectPr>
      </w:pPr>
    </w:p>
    <w:p>
      <w:pPr>
        <w:pStyle w:val="BodyText"/>
        <w:spacing w:line="240" w:lineRule="auto" w:before="7"/>
        <w:ind w:right="0"/>
        <w:jc w:val="left"/>
      </w:pPr>
      <w:r>
        <w:rPr/>
        <w:t>отчетности профессиональных участников рынка ценных</w:t>
      </w:r>
      <w:r>
        <w:rPr>
          <w:spacing w:val="-15"/>
        </w:rPr>
        <w:t> </w:t>
      </w:r>
      <w:r>
        <w:rPr/>
        <w:t>бумаг</w:t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(</w:t>
      </w:r>
      <w:r>
        <w:rPr/>
        <w:t>кроме кредитных</w:t>
      </w:r>
      <w:r>
        <w:rPr>
          <w:spacing w:val="-10"/>
        </w:rPr>
        <w:t> </w:t>
      </w:r>
      <w:r>
        <w:rPr/>
        <w:t>организаций</w:t>
      </w:r>
      <w:r>
        <w:rPr>
          <w:rFonts w:ascii="Times New Roman" w:hAnsi="Times New Roman"/>
        </w:rPr>
        <w:t>)</w:t>
      </w:r>
    </w:p>
    <w:p>
      <w:pPr>
        <w:pStyle w:val="BodyText"/>
        <w:spacing w:line="240" w:lineRule="auto" w:before="7"/>
        <w:ind w:right="0"/>
        <w:jc w:val="left"/>
      </w:pPr>
      <w:r>
        <w:rPr/>
        <w:br w:type="column"/>
      </w:r>
      <w:r>
        <w:rPr/>
        <w:t>профессионального</w:t>
      </w:r>
      <w:r>
        <w:rPr>
          <w:spacing w:val="-12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2115"/>
            <w:col w:w="492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2357" w:val="left" w:leader="none"/>
          <w:tab w:pos="3971" w:val="left" w:leader="none"/>
          <w:tab w:pos="5891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Определение</w:t>
        <w:tab/>
        <w:t>особенностей</w:t>
        <w:tab/>
        <w:t>индивидуальной</w:t>
        <w:tab/>
      </w:r>
      <w:r>
        <w:rPr>
          <w:rFonts w:ascii="Times New Roman" w:hAnsi="Times New Roman"/>
          <w:w w:val="95"/>
          <w:sz w:val="24"/>
        </w:rPr>
        <w:t>бухгалтерской </w:t>
      </w:r>
      <w:r>
        <w:rPr>
          <w:rFonts w:ascii="Times New Roman" w:hAnsi="Times New Roman"/>
          <w:w w:val="95"/>
          <w:sz w:val="24"/>
        </w:rPr>
      </w:r>
      <w:r>
        <w:rPr>
          <w:rFonts w:ascii="Times New Roman" w:hAnsi="Times New Roman"/>
          <w:sz w:val="24"/>
        </w:rPr>
        <w:t>отчетности негосударственных пенсионных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фондов</w:t>
      </w:r>
    </w:p>
    <w:p>
      <w:pPr>
        <w:pStyle w:val="BodyText"/>
        <w:tabs>
          <w:tab w:pos="2054" w:val="left" w:leader="none"/>
        </w:tabs>
        <w:spacing w:line="240" w:lineRule="auto"/>
        <w:ind w:left="2055" w:right="854" w:hanging="1804"/>
        <w:jc w:val="left"/>
      </w:pPr>
      <w:r>
        <w:rPr/>
        <w:br w:type="column"/>
      </w:r>
      <w:r>
        <w:rPr>
          <w:rFonts w:ascii="Times New Roman" w:hAnsi="Times New Roman"/>
        </w:rPr>
        <w:t>2005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 участием ФСФР</w:t>
      </w:r>
      <w:r>
        <w:rPr>
          <w:spacing w:val="-7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w w:val="99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1" w:space="854"/>
            <w:col w:w="618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Определение особенностей индивидуальной бухгалтерской отчетности некоммерческих организаций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кроме организаций бюджетной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сферы</w:t>
      </w:r>
      <w:r>
        <w:rPr>
          <w:rFonts w:ascii="Times New Roman" w:hAnsi="Times New Roman"/>
          <w:sz w:val="24"/>
        </w:rPr>
        <w:t>)</w:t>
      </w:r>
    </w:p>
    <w:p>
      <w:pPr>
        <w:pStyle w:val="BodyText"/>
        <w:tabs>
          <w:tab w:pos="2054" w:val="left" w:leader="none"/>
          <w:tab w:pos="2594" w:val="left" w:leader="none"/>
          <w:tab w:pos="3925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2006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  <w:t>профессионального</w:t>
      </w:r>
    </w:p>
    <w:p>
      <w:pPr>
        <w:pStyle w:val="BodyText"/>
        <w:spacing w:line="240" w:lineRule="auto" w:before="0"/>
        <w:ind w:left="2055" w:right="0"/>
        <w:jc w:val="left"/>
      </w:pP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854"/>
            <w:col w:w="618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Введение упрощенной индивидуальной бухгалтерской отчетности для некоторых категорий хозяйствующих  субъектов</w:t>
      </w:r>
    </w:p>
    <w:p>
      <w:pPr>
        <w:pStyle w:val="BodyText"/>
        <w:spacing w:line="240" w:lineRule="auto"/>
        <w:ind w:left="202" w:right="0" w:hanging="1"/>
        <w:jc w:val="center"/>
      </w:pPr>
      <w:r>
        <w:rPr/>
        <w:br w:type="column"/>
      </w:r>
      <w:r>
        <w:rPr/>
        <w:t>При разработке нормативных</w:t>
      </w:r>
      <w:r>
        <w:rPr>
          <w:spacing w:val="-17"/>
        </w:rPr>
        <w:t> </w:t>
      </w:r>
      <w:r>
        <w:rPr/>
        <w:t>правовых </w:t>
      </w:r>
      <w:r>
        <w:rPr/>
        <w:t>актов по</w:t>
      </w:r>
      <w:r>
        <w:rPr>
          <w:spacing w:val="-8"/>
        </w:rPr>
        <w:t> </w:t>
      </w:r>
      <w:r>
        <w:rPr/>
        <w:t>бухгалтерской </w:t>
      </w:r>
      <w:r>
        <w:rPr/>
        <w:t>отчетности</w:t>
      </w:r>
    </w:p>
    <w:p>
      <w:pPr>
        <w:pStyle w:val="BodyText"/>
        <w:tabs>
          <w:tab w:pos="743" w:val="left" w:leader="none"/>
          <w:tab w:pos="2074" w:val="left" w:leader="none"/>
        </w:tabs>
        <w:spacing w:line="240" w:lineRule="auto"/>
        <w:ind w:left="203" w:right="234"/>
        <w:jc w:val="left"/>
      </w:pPr>
      <w:r>
        <w:rPr/>
        <w:br w:type="column"/>
      </w:r>
      <w:r>
        <w:rPr/>
        <w:t>С</w:t>
        <w:tab/>
        <w:t>участием</w:t>
        <w:tab/>
        <w:t>профессионального</w:t>
      </w:r>
      <w:r>
        <w:rPr>
          <w:w w:val="99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1" w:space="40"/>
            <w:col w:w="2627" w:space="40"/>
            <w:col w:w="433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Уточнение нормативных правовых актов по бухгалтерскому учету и индивидуальной бухгалтерской отчетности в связи с изменениями 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МСФО</w:t>
      </w:r>
    </w:p>
    <w:p>
      <w:pPr>
        <w:pStyle w:val="BodyText"/>
        <w:spacing w:line="240" w:lineRule="auto"/>
        <w:ind w:left="588" w:right="339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2005-2007</w:t>
      </w:r>
      <w:r>
        <w:rPr>
          <w:rFonts w:ascii="Times New Roman" w:hAnsi="Times New Roman"/>
          <w:spacing w:val="-2"/>
        </w:rPr>
        <w:t> </w:t>
      </w:r>
      <w:r>
        <w:rPr/>
        <w:t>гг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0"/>
        <w:ind w:left="251" w:right="0" w:hanging="2"/>
        <w:jc w:val="center"/>
      </w:pPr>
      <w:r>
        <w:rPr/>
        <w:t>по мере внесения изменений в</w:t>
      </w:r>
      <w:r>
        <w:rPr>
          <w:spacing w:val="-7"/>
        </w:rPr>
        <w:t> </w:t>
      </w:r>
      <w:r>
        <w:rPr/>
        <w:t>МСФО</w:t>
      </w:r>
    </w:p>
    <w:p>
      <w:pPr>
        <w:pStyle w:val="BodyText"/>
        <w:tabs>
          <w:tab w:pos="791" w:val="left" w:leader="none"/>
          <w:tab w:pos="2122" w:val="left" w:leader="none"/>
        </w:tabs>
        <w:spacing w:line="240" w:lineRule="auto"/>
        <w:ind w:left="251" w:right="234"/>
        <w:jc w:val="left"/>
      </w:pPr>
      <w:r>
        <w:rPr/>
        <w:br w:type="column"/>
      </w:r>
      <w:r>
        <w:rPr/>
        <w:t>С</w:t>
        <w:tab/>
        <w:t>участием</w:t>
        <w:tab/>
        <w:t>профессионального</w:t>
      </w:r>
      <w:r>
        <w:rPr>
          <w:w w:val="99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2" w:space="167"/>
            <w:col w:w="2323" w:space="167"/>
            <w:col w:w="438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Оценка возможности составления определенным кругом хозяйствующих субъектов индивидуальной бухгалтерской отчетности по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МСФО</w:t>
      </w:r>
    </w:p>
    <w:p>
      <w:pPr>
        <w:pStyle w:val="BodyText"/>
        <w:tabs>
          <w:tab w:pos="2054" w:val="left" w:leader="none"/>
          <w:tab w:pos="2666" w:val="left" w:leader="none"/>
          <w:tab w:pos="4068" w:val="left" w:leader="none"/>
        </w:tabs>
        <w:spacing w:line="240" w:lineRule="auto"/>
        <w:ind w:left="2055" w:right="234" w:hanging="1804"/>
        <w:jc w:val="left"/>
      </w:pPr>
      <w:r>
        <w:rPr/>
        <w:br w:type="column"/>
      </w:r>
      <w:r>
        <w:rPr>
          <w:rFonts w:ascii="Times New Roman" w:hAnsi="Times New Roman"/>
        </w:rPr>
        <w:t>2007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 власти и профессионального</w:t>
      </w:r>
      <w:r>
        <w:rPr>
          <w:spacing w:val="-12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1" w:space="854"/>
            <w:col w:w="618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Принятие Федерального закона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О консолидированной финансовой отчетности</w:t>
      </w:r>
      <w:r>
        <w:rPr>
          <w:rFonts w:ascii="Times New Roman" w:hAnsi="Times New Roman"/>
          <w:sz w:val="24"/>
        </w:rPr>
        <w:t>", </w:t>
      </w:r>
      <w:r>
        <w:rPr>
          <w:rFonts w:ascii="Times New Roman" w:hAnsi="Times New Roman"/>
          <w:sz w:val="24"/>
        </w:rPr>
        <w:t>предусматривающего введение обязательного составления и публикации консолидированной финансовой отчетности по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МСФО</w:t>
      </w:r>
    </w:p>
    <w:p>
      <w:pPr>
        <w:pStyle w:val="BodyText"/>
        <w:tabs>
          <w:tab w:pos="2054" w:val="left" w:leader="none"/>
          <w:tab w:pos="2666" w:val="left" w:leader="none"/>
          <w:tab w:pos="4068" w:val="left" w:leader="none"/>
        </w:tabs>
        <w:spacing w:line="240" w:lineRule="auto"/>
        <w:ind w:left="2055" w:right="236" w:hanging="1804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2004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055" w:right="234"/>
        <w:jc w:val="left"/>
      </w:pPr>
      <w:r>
        <w:rPr/>
        <w:t>Банка России и профессионального 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1" w:space="854"/>
            <w:col w:w="6185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header="743" w:footer="0" w:top="102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7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по сближению правил налогового учета с правилами бухгалтерского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учета</w:t>
      </w:r>
    </w:p>
    <w:p>
      <w:pPr>
        <w:pStyle w:val="BodyText"/>
        <w:tabs>
          <w:tab w:pos="2384" w:val="left" w:leader="none"/>
          <w:tab w:pos="2924" w:val="left" w:leader="none"/>
          <w:tab w:pos="4255" w:val="left" w:leader="none"/>
        </w:tabs>
        <w:spacing w:line="240" w:lineRule="auto" w:before="7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2005-2007  </w:t>
      </w:r>
      <w:r>
        <w:rPr>
          <w:rFonts w:ascii="Times New Roman" w:hAnsi="Times New Roman"/>
          <w:spacing w:val="16"/>
        </w:rPr>
        <w:t> </w:t>
      </w:r>
      <w:r>
        <w:rPr/>
        <w:t>гг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  <w:t>профессионального</w:t>
      </w:r>
    </w:p>
    <w:p>
      <w:pPr>
        <w:pStyle w:val="BodyText"/>
        <w:spacing w:line="240" w:lineRule="auto" w:before="0"/>
        <w:ind w:left="2365" w:right="2917"/>
        <w:jc w:val="center"/>
      </w:pPr>
      <w:r>
        <w:rPr/>
        <w:t>сообщества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4"/>
            <w:col w:w="65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/>
        <w:ind w:left="4611" w:right="0"/>
        <w:jc w:val="left"/>
        <w:rPr>
          <w:b w:val="0"/>
          <w:bCs w:val="0"/>
        </w:rPr>
      </w:pPr>
      <w:r>
        <w:rPr/>
        <w:t>Создание инфраструктуры применения</w:t>
      </w:r>
      <w:r>
        <w:rPr>
          <w:spacing w:val="-25"/>
        </w:rPr>
        <w:t> </w:t>
      </w:r>
      <w:r>
        <w:rPr/>
        <w:t>МСФО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Законодательное признание МСФО на территории Российской Федерации</w:t>
      </w:r>
    </w:p>
    <w:p>
      <w:pPr>
        <w:pStyle w:val="BodyText"/>
        <w:spacing w:line="240" w:lineRule="auto"/>
        <w:ind w:left="217" w:right="0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С принятием Федерального закона </w:t>
      </w:r>
      <w:r>
        <w:rPr>
          <w:rFonts w:ascii="Times New Roman" w:hAnsi="Times New Roman" w:cs="Times New Roman" w:eastAsia="Times New Roman" w:hint="default"/>
        </w:rPr>
        <w:t>“</w:t>
      </w:r>
      <w:r>
        <w:rPr/>
        <w:t>О</w:t>
      </w:r>
      <w:r>
        <w:rPr>
          <w:spacing w:val="-3"/>
        </w:rPr>
        <w:t> </w:t>
      </w:r>
      <w:r>
        <w:rPr/>
        <w:t>консолидированной</w:t>
      </w:r>
      <w:r>
        <w:rPr>
          <w:w w:val="99"/>
        </w:rPr>
        <w:t> </w:t>
      </w:r>
      <w:r>
        <w:rPr/>
        <w:t>финансовой </w:t>
      </w:r>
      <w:r>
        <w:rPr/>
        <w:t>отчетности</w:t>
      </w:r>
      <w:r>
        <w:rPr>
          <w:rFonts w:ascii="Times New Roman" w:hAnsi="Times New Roman" w:cs="Times New Roman" w:eastAsia="Times New Roman" w:hint="default"/>
        </w:rPr>
        <w:t>”</w:t>
      </w:r>
    </w:p>
    <w:p>
      <w:pPr>
        <w:pStyle w:val="BodyText"/>
        <w:tabs>
          <w:tab w:pos="829" w:val="left" w:leader="none"/>
          <w:tab w:pos="2231" w:val="left" w:leader="none"/>
        </w:tabs>
        <w:spacing w:line="240" w:lineRule="auto"/>
        <w:ind w:left="217" w:right="236"/>
        <w:jc w:val="left"/>
      </w:pPr>
      <w:r>
        <w:rPr/>
        <w:br w:type="column"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 власти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line="240" w:lineRule="auto" w:before="0"/>
        <w:ind w:left="217" w:right="0"/>
        <w:jc w:val="left"/>
      </w:pPr>
      <w:r>
        <w:rPr/>
        <w:t>Банка</w:t>
      </w:r>
      <w:r>
        <w:rPr>
          <w:spacing w:val="-1"/>
        </w:rPr>
        <w:t> </w:t>
      </w:r>
      <w:r>
        <w:rPr/>
        <w:t>России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1" w:space="40"/>
            <w:col w:w="2612" w:space="40"/>
            <w:col w:w="434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Подготовка проекта постановления Правительства Российской Федерации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определяющего порядок одобрения МСФО и разъяснений к ним с целью введения их в систему  нормативных правовых актов Российской Федерации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предусматривающего профессиональную общественную экспертизу и введение в действие каждого стандарта и разъяснения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представление проекта постановления в Правительство Российской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</w:p>
    <w:p>
      <w:pPr>
        <w:pStyle w:val="BodyText"/>
        <w:spacing w:line="240" w:lineRule="auto"/>
        <w:ind w:left="219" w:right="0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После принятия Федерального закона </w:t>
      </w:r>
      <w:r>
        <w:rPr>
          <w:rFonts w:ascii="Times New Roman" w:hAnsi="Times New Roman"/>
        </w:rPr>
        <w:t>"</w:t>
      </w:r>
      <w:r>
        <w:rPr/>
        <w:t>О</w:t>
      </w:r>
      <w:r>
        <w:rPr>
          <w:spacing w:val="-3"/>
        </w:rPr>
        <w:t> </w:t>
      </w:r>
      <w:r>
        <w:rPr/>
        <w:t>консолидированной</w:t>
      </w:r>
      <w:r>
        <w:rPr>
          <w:w w:val="99"/>
        </w:rPr>
        <w:t> </w:t>
      </w:r>
      <w:r>
        <w:rPr/>
        <w:t>финансовой </w:t>
      </w:r>
      <w:r>
        <w:rPr/>
        <w:t>отчетности</w:t>
      </w:r>
      <w:r>
        <w:rPr>
          <w:rFonts w:ascii="Times New Roman" w:hAnsi="Times New Roman"/>
        </w:rPr>
        <w:t>"</w:t>
      </w:r>
    </w:p>
    <w:p>
      <w:pPr>
        <w:pStyle w:val="BodyText"/>
        <w:tabs>
          <w:tab w:pos="834" w:val="left" w:leader="none"/>
          <w:tab w:pos="2236" w:val="left" w:leader="none"/>
        </w:tabs>
        <w:spacing w:line="240" w:lineRule="auto"/>
        <w:ind w:left="222" w:right="234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22" w:right="234"/>
        <w:jc w:val="left"/>
      </w:pPr>
      <w:r>
        <w:rPr/>
        <w:t>Банка России и профессионального 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3" w:space="40"/>
            <w:col w:w="2606" w:space="40"/>
            <w:col w:w="435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Подготовка предложений по организации обобщения и распространения опыта применения МСФО российскими хозяйствующими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субъектами</w:t>
      </w:r>
    </w:p>
    <w:p>
      <w:pPr>
        <w:pStyle w:val="BodyText"/>
        <w:tabs>
          <w:tab w:pos="2384" w:val="left" w:leader="none"/>
          <w:tab w:pos="3834" w:val="left" w:leader="none"/>
          <w:tab w:pos="4279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2004-2005  </w:t>
      </w:r>
      <w:r>
        <w:rPr>
          <w:rFonts w:ascii="Times New Roman" w:hAnsi="Times New Roman"/>
          <w:spacing w:val="16"/>
        </w:rPr>
        <w:t> </w:t>
      </w:r>
      <w:r>
        <w:rPr/>
        <w:t>гг</w:t>
      </w:r>
      <w:r>
        <w:rPr>
          <w:rFonts w:ascii="Times New Roman" w:hAnsi="Times New Roman"/>
        </w:rPr>
        <w:t>.</w:t>
        <w:tab/>
      </w:r>
      <w:r>
        <w:rPr/>
        <w:t>Совместно</w:t>
        <w:tab/>
        <w:t>с</w:t>
        <w:tab/>
        <w:t>профессиональным</w:t>
      </w:r>
    </w:p>
    <w:p>
      <w:pPr>
        <w:pStyle w:val="BodyText"/>
        <w:spacing w:line="240" w:lineRule="auto" w:before="0"/>
        <w:ind w:left="2366" w:right="2752"/>
        <w:jc w:val="center"/>
      </w:pPr>
      <w:r>
        <w:rPr/>
        <w:t>сообществом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3"/>
            <w:col w:w="651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Организация работы по подготовке перевода официального текста МСФО на русский язык и сопровождению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его</w:t>
      </w:r>
    </w:p>
    <w:p>
      <w:pPr>
        <w:pStyle w:val="BodyText"/>
        <w:tabs>
          <w:tab w:pos="2054" w:val="left" w:leader="none"/>
          <w:tab w:pos="2666" w:val="left" w:leader="none"/>
          <w:tab w:pos="4068" w:val="left" w:leader="none"/>
        </w:tabs>
        <w:spacing w:line="240" w:lineRule="auto"/>
        <w:ind w:left="2055" w:right="236" w:hanging="1804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2004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055" w:right="0"/>
        <w:jc w:val="left"/>
      </w:pPr>
      <w:r>
        <w:rPr/>
        <w:t>Банка России и профессионального 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854"/>
            <w:col w:w="6184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6840" w:h="11900" w:orient="landscape"/>
          <w:pgMar w:header="743" w:footer="0" w:top="102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Проведение работы по внесению изменений в законодательство Российской Федерации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устраняющих препятствия для применения МСФО в Российской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</w:p>
    <w:p>
      <w:pPr>
        <w:pStyle w:val="BodyText"/>
        <w:tabs>
          <w:tab w:pos="2384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2005-2007  </w:t>
      </w:r>
      <w:r>
        <w:rPr>
          <w:rFonts w:ascii="Times New Roman" w:hAnsi="Times New Roman"/>
          <w:spacing w:val="16"/>
        </w:rPr>
        <w:t> </w:t>
      </w:r>
      <w:r>
        <w:rPr/>
        <w:t>гг</w:t>
      </w:r>
      <w:r>
        <w:rPr>
          <w:rFonts w:ascii="Times New Roman" w:hAnsi="Times New Roman"/>
        </w:rPr>
        <w:t>.</w:t>
        <w:tab/>
      </w:r>
      <w:r>
        <w:rPr/>
        <w:t>Совместно с федеральными</w:t>
      </w:r>
      <w:r>
        <w:rPr>
          <w:spacing w:val="5"/>
        </w:rPr>
        <w:t> </w:t>
      </w:r>
      <w:r>
        <w:rPr/>
        <w:t>органами</w:t>
      </w:r>
    </w:p>
    <w:p>
      <w:pPr>
        <w:pStyle w:val="BodyText"/>
        <w:spacing w:line="240" w:lineRule="auto" w:before="0"/>
        <w:ind w:left="2385" w:right="0"/>
        <w:jc w:val="left"/>
        <w:rPr>
          <w:rFonts w:ascii="Times New Roman" w:hAnsi="Times New Roman" w:cs="Times New Roman" w:eastAsia="Times New Roman" w:hint="default"/>
        </w:rPr>
      </w:pP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385" w:right="0"/>
        <w:jc w:val="left"/>
      </w:pPr>
      <w:r>
        <w:rPr/>
        <w:t>Банком России и профессиональным сообществом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3"/>
            <w:col w:w="651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/>
        <w:ind w:left="3330" w:right="0"/>
        <w:jc w:val="left"/>
        <w:rPr>
          <w:b w:val="0"/>
          <w:bCs w:val="0"/>
        </w:rPr>
      </w:pPr>
      <w:r>
        <w:rPr/>
        <w:t>Изменение системы регулирования бухгалтерского учета и</w:t>
      </w:r>
      <w:r>
        <w:rPr>
          <w:spacing w:val="-35"/>
        </w:rPr>
        <w:t> </w:t>
      </w:r>
      <w:r>
        <w:rPr/>
        <w:t>отчетности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Обеспечение постоянного участия профессионального сообщества в разработке нормативных правовых актов Минфина России в области бухгалтерского учета и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</w:p>
    <w:p>
      <w:pPr>
        <w:pStyle w:val="BodyText"/>
        <w:spacing w:line="240" w:lineRule="auto"/>
        <w:ind w:left="251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3" w:space="647"/>
            <w:col w:w="639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Создание специального органа профессиональной общественной экспертизы стандартов и иных нормативных правовых актов в области бухгалтерского учета и бухгалтерской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</w:p>
    <w:p>
      <w:pPr>
        <w:pStyle w:val="BodyText"/>
        <w:tabs>
          <w:tab w:pos="2054" w:val="left" w:leader="none"/>
          <w:tab w:pos="2594" w:val="left" w:leader="none"/>
          <w:tab w:pos="3925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2004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  <w:t>профессионального</w:t>
      </w:r>
    </w:p>
    <w:p>
      <w:pPr>
        <w:pStyle w:val="BodyText"/>
        <w:spacing w:line="240" w:lineRule="auto" w:before="0"/>
        <w:ind w:left="2055" w:right="854"/>
        <w:jc w:val="left"/>
      </w:pP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853"/>
            <w:col w:w="618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3121" w:val="left" w:leader="none"/>
          <w:tab w:pos="4088" w:val="left" w:leader="none"/>
          <w:tab w:pos="6221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Реформирование деятельности Методологического совета по бухгалтерскому учету при Минфине России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имея в виду превращение его в орган для обсуждения вопросов государственной политики в области бухгалтерского учета и отчетности представителями государственных органов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бухгалтерской</w:t>
        <w:tab/>
        <w:t>и</w:t>
        <w:tab/>
        <w:t>аудиторской</w:t>
        <w:tab/>
        <w:t>профессии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w w:val="99"/>
          <w:sz w:val="24"/>
        </w:rPr>
      </w:r>
      <w:r>
        <w:rPr>
          <w:rFonts w:ascii="Times New Roman" w:hAnsi="Times New Roman"/>
          <w:sz w:val="24"/>
        </w:rPr>
        <w:t>предпринимательских и научных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кругов</w:t>
      </w:r>
    </w:p>
    <w:p>
      <w:pPr>
        <w:pStyle w:val="BodyText"/>
        <w:tabs>
          <w:tab w:pos="2384" w:val="left" w:leader="none"/>
          <w:tab w:pos="2996" w:val="left" w:leader="none"/>
          <w:tab w:pos="4398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2004-2005  </w:t>
      </w:r>
      <w:r>
        <w:rPr>
          <w:rFonts w:ascii="Times New Roman" w:hAnsi="Times New Roman"/>
          <w:spacing w:val="16"/>
        </w:rPr>
        <w:t> </w:t>
      </w:r>
      <w:r>
        <w:rPr/>
        <w:t>гг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  <w:t>заинтересованных</w:t>
      </w:r>
    </w:p>
    <w:p>
      <w:pPr>
        <w:pStyle w:val="BodyText"/>
        <w:spacing w:line="240" w:lineRule="auto" w:before="0"/>
        <w:ind w:left="2385" w:right="1640"/>
        <w:jc w:val="left"/>
        <w:rPr>
          <w:rFonts w:ascii="Times New Roman" w:hAnsi="Times New Roman" w:cs="Times New Roman" w:eastAsia="Times New Roman" w:hint="default"/>
        </w:rPr>
      </w:pPr>
      <w:r>
        <w:rPr/>
        <w:t>федеральных органов 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385" w:right="0"/>
        <w:jc w:val="left"/>
      </w:pPr>
      <w:r>
        <w:rPr/>
        <w:t>Банка России и профессионального 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3"/>
            <w:col w:w="651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Участие в разработке предложений по закреплению в законодательстве участия профессиональных и иных заинтересованных общественных организаций в регулировании бухгалтерского учета и отчетности для представления в Правительство Российской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</w:p>
    <w:p>
      <w:pPr>
        <w:pStyle w:val="BodyText"/>
        <w:spacing w:line="240" w:lineRule="auto"/>
        <w:ind w:left="251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2005</w:t>
      </w:r>
      <w:r>
        <w:rPr>
          <w:rFonts w:ascii="Times New Roman" w:hAnsi="Times New Roman"/>
          <w:spacing w:val="-1"/>
        </w:rPr>
        <w:t> </w:t>
      </w:r>
      <w:r>
        <w:rPr/>
        <w:t>г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6840" w:h="11900" w:orient="landscape"/>
          <w:pgMar w:top="940" w:bottom="280" w:left="1180" w:right="1240"/>
          <w:cols w:num="2" w:equalWidth="0">
            <w:col w:w="7383" w:space="853"/>
            <w:col w:w="6184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6840" w:h="11900" w:orient="landscape"/>
          <w:pgMar w:header="743" w:footer="0" w:top="102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о формах сотрудничества с профессиональными общественными организациями бухгалтеров 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аудиторов</w:t>
      </w:r>
    </w:p>
    <w:p>
      <w:pPr>
        <w:pStyle w:val="BodyText"/>
        <w:tabs>
          <w:tab w:pos="2384" w:val="left" w:leader="none"/>
          <w:tab w:pos="2924" w:val="left" w:leader="none"/>
          <w:tab w:pos="4255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2004-2005  </w:t>
      </w:r>
      <w:r>
        <w:rPr>
          <w:rFonts w:ascii="Times New Roman" w:hAnsi="Times New Roman"/>
          <w:spacing w:val="16"/>
        </w:rPr>
        <w:t> </w:t>
      </w:r>
      <w:r>
        <w:rPr/>
        <w:t>гг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  <w:t>профессионального</w:t>
      </w:r>
    </w:p>
    <w:p>
      <w:pPr>
        <w:pStyle w:val="BodyText"/>
        <w:spacing w:line="240" w:lineRule="auto" w:before="0"/>
        <w:ind w:left="2365" w:right="2917"/>
        <w:jc w:val="center"/>
      </w:pPr>
      <w:r>
        <w:rPr/>
        <w:t>сообщества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4"/>
            <w:col w:w="65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/>
        <w:ind w:left="4158" w:right="0"/>
        <w:jc w:val="left"/>
        <w:rPr>
          <w:b w:val="0"/>
          <w:bCs w:val="0"/>
        </w:rPr>
      </w:pPr>
      <w:r>
        <w:rPr/>
        <w:t>Усиление контроля качества бухгалтерской</w:t>
      </w:r>
      <w:r>
        <w:rPr>
          <w:spacing w:val="-38"/>
        </w:rPr>
        <w:t> </w:t>
      </w:r>
      <w:r>
        <w:rPr/>
        <w:t>отчетности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Подготовка  изменений  и дополнений  к Федеральному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закону</w:t>
      </w:r>
    </w:p>
    <w:p>
      <w:pPr>
        <w:pStyle w:val="BodyText"/>
        <w:spacing w:line="240" w:lineRule="auto" w:before="0"/>
        <w:ind w:right="0"/>
        <w:jc w:val="both"/>
      </w:pPr>
      <w:r>
        <w:rPr>
          <w:rFonts w:ascii="Times New Roman" w:hAnsi="Times New Roman"/>
        </w:rPr>
        <w:t>«</w:t>
      </w:r>
      <w:r>
        <w:rPr/>
        <w:t>Об аудиторской деятельности</w:t>
      </w:r>
      <w:r>
        <w:rPr>
          <w:rFonts w:ascii="Times New Roman" w:hAnsi="Times New Roman"/>
        </w:rPr>
        <w:t>», </w:t>
      </w:r>
      <w:r>
        <w:rPr/>
        <w:t>в том числе введение обязательного аудита консолидированной финансовой отчетности по</w:t>
      </w:r>
      <w:r>
        <w:rPr>
          <w:spacing w:val="-15"/>
        </w:rPr>
        <w:t> </w:t>
      </w:r>
      <w:r>
        <w:rPr/>
        <w:t>МСФО</w:t>
      </w:r>
    </w:p>
    <w:p>
      <w:pPr>
        <w:pStyle w:val="BodyText"/>
        <w:tabs>
          <w:tab w:pos="2054" w:val="left" w:leader="none"/>
          <w:tab w:pos="2666" w:val="left" w:leader="none"/>
          <w:tab w:pos="4068" w:val="left" w:leader="none"/>
        </w:tabs>
        <w:spacing w:line="240" w:lineRule="auto"/>
        <w:ind w:left="2055" w:right="236" w:hanging="1804"/>
        <w:jc w:val="left"/>
      </w:pPr>
      <w:r>
        <w:rPr/>
        <w:br w:type="column"/>
      </w:r>
      <w:r>
        <w:rPr>
          <w:rFonts w:ascii="Times New Roman" w:hAnsi="Times New Roman"/>
        </w:rPr>
        <w:t>2004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 власти и профессионального</w:t>
      </w:r>
      <w:r>
        <w:rPr>
          <w:spacing w:val="-12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854"/>
            <w:col w:w="618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проектов федеральных правил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стандартов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аудиторской деятельности на основе международных стандартов аудита с целью завершения создания нормативной правовой базы осуществления аудиторской деятельности и представление их в Правительство Российской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</w:p>
    <w:p>
      <w:pPr>
        <w:pStyle w:val="BodyText"/>
        <w:spacing w:line="240" w:lineRule="auto"/>
        <w:ind w:left="254" w:right="0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2004-2007</w:t>
      </w:r>
      <w:r>
        <w:rPr>
          <w:rFonts w:ascii="Times New Roman" w:hAnsi="Times New Roman"/>
          <w:spacing w:val="-2"/>
        </w:rPr>
        <w:t> </w:t>
      </w:r>
      <w:r>
        <w:rPr/>
        <w:t>гг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0"/>
        <w:ind w:left="251" w:right="0"/>
        <w:jc w:val="center"/>
      </w:pPr>
      <w:r>
        <w:rPr/>
        <w:t>по особому</w:t>
      </w:r>
      <w:r>
        <w:rPr>
          <w:spacing w:val="-12"/>
        </w:rPr>
        <w:t> </w:t>
      </w:r>
      <w:r>
        <w:rPr/>
        <w:t>плану</w:t>
      </w:r>
    </w:p>
    <w:p>
      <w:pPr>
        <w:pStyle w:val="BodyText"/>
        <w:tabs>
          <w:tab w:pos="863" w:val="left" w:leader="none"/>
          <w:tab w:pos="2264" w:val="left" w:leader="none"/>
        </w:tabs>
        <w:spacing w:line="240" w:lineRule="auto"/>
        <w:ind w:left="251" w:right="234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51" w:right="234"/>
        <w:jc w:val="left"/>
      </w:pPr>
      <w:r>
        <w:rPr/>
        <w:t>Банка России и профессионального 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2" w:space="284"/>
            <w:col w:w="2084" w:space="289"/>
            <w:col w:w="438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по совершенствованию правил независимости аудиторских организаций и аудиторов в соответствии с мировым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опытом</w:t>
      </w:r>
    </w:p>
    <w:p>
      <w:pPr>
        <w:pStyle w:val="BodyText"/>
        <w:spacing w:line="240" w:lineRule="auto"/>
        <w:ind w:left="251" w:right="0" w:hanging="1"/>
        <w:jc w:val="center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После внесения изменений и дополнений в Федеральный</w:t>
      </w:r>
      <w:r>
        <w:rPr>
          <w:spacing w:val="-1"/>
        </w:rPr>
        <w:t> </w:t>
      </w:r>
      <w:r>
        <w:rPr/>
        <w:t>закон</w:t>
      </w:r>
      <w:r>
        <w:rPr>
          <w:w w:val="99"/>
        </w:rPr>
        <w:t> </w:t>
      </w:r>
      <w:r>
        <w:rPr>
          <w:rFonts w:ascii="Times New Roman" w:hAnsi="Times New Roman" w:cs="Times New Roman" w:eastAsia="Times New Roman" w:hint="default"/>
        </w:rPr>
        <w:t>“</w:t>
      </w:r>
      <w:r>
        <w:rPr/>
        <w:t>Об аудиторской деятельности</w:t>
      </w:r>
      <w:r>
        <w:rPr>
          <w:rFonts w:ascii="Times New Roman" w:hAnsi="Times New Roman" w:cs="Times New Roman" w:eastAsia="Times New Roman" w:hint="default"/>
        </w:rPr>
        <w:t>”</w:t>
      </w:r>
    </w:p>
    <w:p>
      <w:pPr>
        <w:pStyle w:val="BodyText"/>
        <w:tabs>
          <w:tab w:pos="863" w:val="left" w:leader="none"/>
          <w:tab w:pos="2264" w:val="left" w:leader="none"/>
        </w:tabs>
        <w:spacing w:line="240" w:lineRule="auto"/>
        <w:ind w:left="251" w:right="234"/>
        <w:jc w:val="left"/>
      </w:pPr>
      <w:r>
        <w:rPr/>
        <w:br w:type="column"/>
      </w:r>
      <w:r>
        <w:rPr/>
        <w:t>С</w:t>
        <w:tab/>
        <w:t>участием</w:t>
        <w:tab/>
      </w:r>
      <w:r>
        <w:rPr>
          <w:spacing w:val="-1"/>
        </w:rPr>
        <w:t>заинтересованных </w:t>
      </w:r>
      <w:r>
        <w:rPr>
          <w:spacing w:val="-1"/>
        </w:rPr>
      </w:r>
      <w:r>
        <w:rPr/>
        <w:t>федеральных органов </w:t>
      </w:r>
      <w:r>
        <w:rPr/>
        <w:t>исполнительной власти и профессионального</w:t>
      </w:r>
      <w:r>
        <w:rPr>
          <w:spacing w:val="-12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3" w:space="189"/>
            <w:col w:w="2277" w:space="190"/>
            <w:col w:w="438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по введению единых квалификационных требований к аудиторам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том числе в области аудита финансовой отчетности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подготовленной по МСФО</w:t>
      </w:r>
    </w:p>
    <w:p>
      <w:pPr>
        <w:pStyle w:val="BodyText"/>
        <w:spacing w:line="240" w:lineRule="auto"/>
        <w:ind w:left="251" w:right="0" w:hanging="1"/>
        <w:jc w:val="center"/>
      </w:pPr>
      <w:r>
        <w:rPr/>
        <w:br w:type="column"/>
      </w:r>
      <w:r>
        <w:rPr/>
        <w:t>После внесения изменений и дополнений в Федеральный</w:t>
      </w:r>
      <w:r>
        <w:rPr>
          <w:spacing w:val="-1"/>
        </w:rPr>
        <w:t> </w:t>
      </w:r>
      <w:r>
        <w:rPr/>
        <w:t>закон</w:t>
      </w:r>
    </w:p>
    <w:p>
      <w:pPr>
        <w:pStyle w:val="BodyText"/>
        <w:tabs>
          <w:tab w:pos="791" w:val="left" w:leader="none"/>
          <w:tab w:pos="2122" w:val="left" w:leader="none"/>
        </w:tabs>
        <w:spacing w:line="240" w:lineRule="auto"/>
        <w:ind w:left="251" w:right="234"/>
        <w:jc w:val="left"/>
      </w:pPr>
      <w:r>
        <w:rPr/>
        <w:br w:type="column"/>
      </w:r>
      <w:r>
        <w:rPr/>
        <w:t>С</w:t>
        <w:tab/>
        <w:t>участием</w:t>
        <w:tab/>
        <w:t>профессионального</w:t>
      </w:r>
      <w:r>
        <w:rPr>
          <w:w w:val="99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3" w:space="189"/>
            <w:col w:w="2277" w:space="190"/>
            <w:col w:w="4381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BodyText"/>
        <w:spacing w:line="240" w:lineRule="auto" w:before="7"/>
        <w:ind w:left="8098" w:right="4687" w:hanging="14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“</w:t>
      </w:r>
      <w:r>
        <w:rPr/>
        <w:t>Об аудиторской деятельности</w:t>
      </w:r>
      <w:r>
        <w:rPr>
          <w:rFonts w:ascii="Times New Roman" w:hAnsi="Times New Roman" w:cs="Times New Roman" w:eastAsia="Times New Roman" w:hint="default"/>
        </w:rPr>
        <w:t>”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header="743" w:footer="0" w:top="102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Повышение уровня контроля качества работы аудиторских организаций и аудиторов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том числе обеспечение единых подходов к содержанию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формам и методам такого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контроля</w:t>
      </w:r>
    </w:p>
    <w:p>
      <w:pPr>
        <w:pStyle w:val="BodyText"/>
        <w:tabs>
          <w:tab w:pos="2260" w:val="left" w:leader="none"/>
          <w:tab w:pos="3710" w:val="left" w:leader="none"/>
          <w:tab w:pos="4156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/>
        <w:t>Постоянно</w:t>
        <w:tab/>
        <w:t>Совместно</w:t>
        <w:tab/>
        <w:t>с</w:t>
        <w:tab/>
        <w:t>профессиональным</w:t>
      </w:r>
    </w:p>
    <w:p>
      <w:pPr>
        <w:pStyle w:val="BodyText"/>
        <w:spacing w:line="240" w:lineRule="auto" w:before="0"/>
        <w:ind w:left="2241" w:right="2751"/>
        <w:jc w:val="center"/>
      </w:pPr>
      <w:r>
        <w:rPr/>
        <w:t>сообществом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648"/>
            <w:col w:w="639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2104" w:val="left" w:leader="none"/>
          <w:tab w:pos="4057" w:val="left" w:leader="none"/>
          <w:tab w:pos="6571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по усилению государственного надзора за своевременностью и полнотой раскрытия бухгалтерской отчетности хозяйствующими субъектами с целью</w:t>
        <w:tab/>
        <w:t>обеспечения</w:t>
        <w:tab/>
        <w:t>гарантированного</w:t>
        <w:tab/>
        <w:t>доступа заинтересованных пользователей к качественной и надежной финансовой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</w:p>
    <w:p>
      <w:pPr>
        <w:pStyle w:val="BodyText"/>
        <w:spacing w:line="240" w:lineRule="auto"/>
        <w:ind w:left="251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2005-2007</w:t>
      </w:r>
      <w:r>
        <w:rPr>
          <w:rFonts w:ascii="Times New Roman" w:hAnsi="Times New Roman"/>
          <w:spacing w:val="-2"/>
        </w:rPr>
        <w:t> </w:t>
      </w:r>
      <w:r>
        <w:rPr/>
        <w:t>гг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4"/>
            <w:col w:w="651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по внесению изменений и дополнений в законодательство по вопросам административной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уголовной и гражданско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правовой ответственности хозяйствующих субъектов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их руководителей и иных должностных лиц за качество бухгалтерской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</w:p>
    <w:p>
      <w:pPr>
        <w:pStyle w:val="BodyText"/>
        <w:tabs>
          <w:tab w:pos="2054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2006  </w:t>
      </w:r>
      <w:r>
        <w:rPr>
          <w:rFonts w:ascii="Times New Roman" w:hAnsi="Times New Roman"/>
          <w:spacing w:val="17"/>
        </w:rPr>
        <w:t> </w:t>
      </w:r>
      <w:r>
        <w:rPr/>
        <w:t>г</w:t>
      </w:r>
      <w:r>
        <w:rPr>
          <w:rFonts w:ascii="Times New Roman" w:hAnsi="Times New Roman"/>
        </w:rPr>
        <w:t>.</w:t>
        <w:tab/>
      </w:r>
      <w:r>
        <w:rPr/>
        <w:t>Совместно с федеральными</w:t>
      </w:r>
      <w:r>
        <w:rPr>
          <w:spacing w:val="5"/>
        </w:rPr>
        <w:t> </w:t>
      </w:r>
      <w:r>
        <w:rPr/>
        <w:t>органами</w:t>
      </w:r>
    </w:p>
    <w:p>
      <w:pPr>
        <w:pStyle w:val="BodyText"/>
        <w:spacing w:line="240" w:lineRule="auto" w:before="0"/>
        <w:ind w:left="2055" w:right="854"/>
        <w:jc w:val="left"/>
        <w:rPr>
          <w:rFonts w:ascii="Times New Roman" w:hAnsi="Times New Roman" w:cs="Times New Roman" w:eastAsia="Times New Roman" w:hint="default"/>
        </w:rPr>
      </w:pP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055" w:right="234"/>
        <w:jc w:val="left"/>
      </w:pPr>
      <w:r>
        <w:rPr/>
        <w:t>Банком России и профессиональным сообществом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853"/>
            <w:col w:w="61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/>
        <w:ind w:left="4541" w:right="0"/>
        <w:jc w:val="left"/>
        <w:rPr>
          <w:b w:val="0"/>
          <w:bCs w:val="0"/>
        </w:rPr>
      </w:pPr>
      <w:r>
        <w:rPr/>
        <w:t>Подготовка и повышение квалификации</w:t>
      </w:r>
      <w:r>
        <w:rPr>
          <w:spacing w:val="-19"/>
        </w:rPr>
        <w:t> </w:t>
      </w:r>
      <w:r>
        <w:rPr/>
        <w:t>кадров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Подготовка предложений о переориентации учебных программ высших и средних специальных учебных заведений на углубленное изучение МСФО и формирование навыков применения их на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практике</w:t>
      </w:r>
    </w:p>
    <w:p>
      <w:pPr>
        <w:pStyle w:val="BodyText"/>
        <w:tabs>
          <w:tab w:pos="2384" w:val="left" w:leader="none"/>
          <w:tab w:pos="2924" w:val="left" w:leader="none"/>
          <w:tab w:pos="4255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2004-2007  </w:t>
      </w:r>
      <w:r>
        <w:rPr>
          <w:rFonts w:ascii="Times New Roman" w:hAnsi="Times New Roman"/>
          <w:spacing w:val="16"/>
        </w:rPr>
        <w:t> </w:t>
      </w:r>
      <w:r>
        <w:rPr/>
        <w:t>гг</w:t>
      </w:r>
      <w:r>
        <w:rPr>
          <w:rFonts w:ascii="Times New Roman" w:hAnsi="Times New Roman"/>
        </w:rPr>
        <w:t>.</w:t>
        <w:tab/>
      </w:r>
      <w:r>
        <w:rPr/>
        <w:t>С</w:t>
        <w:tab/>
        <w:t>участием</w:t>
        <w:tab/>
        <w:t>профессионального</w:t>
      </w:r>
    </w:p>
    <w:p>
      <w:pPr>
        <w:pStyle w:val="BodyText"/>
        <w:spacing w:line="240" w:lineRule="auto" w:before="0"/>
        <w:ind w:left="2365" w:right="2917"/>
        <w:jc w:val="center"/>
      </w:pPr>
      <w:r>
        <w:rPr/>
        <w:t>сообщества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4"/>
            <w:col w:w="651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Участие в разработке программ обучения руководителей и иных  должностных  лиц  хозяйствующих  субъектов   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основам</w:t>
      </w:r>
    </w:p>
    <w:p>
      <w:pPr>
        <w:pStyle w:val="BodyText"/>
        <w:spacing w:line="240" w:lineRule="auto"/>
        <w:ind w:left="251" w:right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 w:hAnsi="Times New Roman"/>
        </w:rPr>
        <w:t>2004-2005</w:t>
      </w:r>
      <w:r>
        <w:rPr>
          <w:rFonts w:ascii="Times New Roman" w:hAnsi="Times New Roman"/>
          <w:spacing w:val="-2"/>
        </w:rPr>
        <w:t> </w:t>
      </w:r>
      <w:r>
        <w:rPr/>
        <w:t>гг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3"/>
            <w:col w:w="6515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BodyText"/>
        <w:spacing w:line="240" w:lineRule="auto" w:before="7"/>
        <w:ind w:right="7036"/>
        <w:jc w:val="both"/>
      </w:pPr>
      <w:r>
        <w:rPr/>
        <w:t>бухгалтерского учета и экономического анализа бухгалтерской отчетности</w:t>
      </w:r>
      <w:r>
        <w:rPr>
          <w:rFonts w:ascii="Times New Roman" w:hAnsi="Times New Roman"/>
        </w:rPr>
        <w:t>, </w:t>
      </w:r>
      <w:r>
        <w:rPr/>
        <w:t>в том числе консолидированной финансовой отчетности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header="743" w:footer="0" w:top="1020" w:bottom="280" w:left="1180" w:right="12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Разработка предложений по обеспечению соответствия учебных программ подготовки профессиональных бухгалтеров международным программам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 учетом законодательства и традиций бухгалтерского образования в Российской Федерации</w:t>
      </w:r>
      <w:r>
        <w:rPr>
          <w:rFonts w:ascii="Times New Roman" w:hAnsi="Times New Roman"/>
          <w:sz w:val="24"/>
        </w:rPr>
        <w:t>), </w:t>
      </w:r>
      <w:r>
        <w:rPr>
          <w:rFonts w:ascii="Times New Roman" w:hAnsi="Times New Roman"/>
          <w:sz w:val="24"/>
        </w:rPr>
        <w:t>в том числе переориентация программ на углубленное изучение МСФО и формирования навыков применения их на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практике</w:t>
      </w:r>
    </w:p>
    <w:p>
      <w:pPr>
        <w:pStyle w:val="BodyText"/>
        <w:tabs>
          <w:tab w:pos="2384" w:val="left" w:leader="none"/>
          <w:tab w:pos="3834" w:val="left" w:leader="none"/>
          <w:tab w:pos="4279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>
          <w:rFonts w:ascii="Times New Roman" w:hAnsi="Times New Roman"/>
        </w:rPr>
        <w:t>2005-2006  </w:t>
      </w:r>
      <w:r>
        <w:rPr>
          <w:rFonts w:ascii="Times New Roman" w:hAnsi="Times New Roman"/>
          <w:spacing w:val="16"/>
        </w:rPr>
        <w:t> </w:t>
      </w:r>
      <w:r>
        <w:rPr/>
        <w:t>гг</w:t>
      </w:r>
      <w:r>
        <w:rPr>
          <w:rFonts w:ascii="Times New Roman" w:hAnsi="Times New Roman"/>
        </w:rPr>
        <w:t>.</w:t>
        <w:tab/>
      </w:r>
      <w:r>
        <w:rPr/>
        <w:t>Совместно</w:t>
        <w:tab/>
        <w:t>с</w:t>
        <w:tab/>
        <w:t>профессиональным</w:t>
      </w:r>
    </w:p>
    <w:p>
      <w:pPr>
        <w:pStyle w:val="BodyText"/>
        <w:spacing w:line="240" w:lineRule="auto" w:before="0"/>
        <w:ind w:left="2366" w:right="2752"/>
        <w:jc w:val="center"/>
      </w:pPr>
      <w:r>
        <w:rPr/>
        <w:t>сообществом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2" w:space="523"/>
            <w:col w:w="651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854"/>
        <w:gridCol w:w="1539"/>
        <w:gridCol w:w="366"/>
        <w:gridCol w:w="1502"/>
        <w:gridCol w:w="1804"/>
        <w:gridCol w:w="1955"/>
        <w:gridCol w:w="323"/>
        <w:gridCol w:w="2202"/>
      </w:tblGrid>
      <w:tr>
        <w:trPr>
          <w:trHeight w:val="358" w:hRule="exact"/>
        </w:trPr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3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0" w:val="left" w:leader="none"/>
                <w:tab w:pos="3623" w:val="left" w:leader="none"/>
              </w:tabs>
              <w:spacing w:line="240" w:lineRule="auto" w:before="69"/>
              <w:ind w:left="121" w:right="-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  <w:tab/>
              <w:t>предложений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1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развитию</w:t>
            </w:r>
          </w:p>
        </w:tc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5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2005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Совместно</w:t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профессиональным</w:t>
            </w:r>
          </w:p>
        </w:tc>
      </w:tr>
      <w:tr>
        <w:trPr>
          <w:trHeight w:val="258" w:hRule="exact"/>
        </w:trPr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91" w:val="left" w:leader="none"/>
              </w:tabs>
              <w:spacing w:line="263" w:lineRule="exact"/>
              <w:ind w:left="121" w:right="-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профессиональной</w:t>
              <w:tab/>
              <w:t>аттестации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бухгалтеров</w:t>
            </w:r>
          </w:p>
        </w:tc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551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основе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сообществом</w:t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5"/>
        <w:ind w:right="0"/>
        <w:jc w:val="left"/>
      </w:pPr>
      <w:r>
        <w:rPr/>
        <w:t>стандартов Международной федерации</w:t>
      </w:r>
      <w:r>
        <w:rPr>
          <w:spacing w:val="-14"/>
        </w:rPr>
        <w:t> </w:t>
      </w:r>
      <w:r>
        <w:rPr/>
        <w:t>бухгалтеров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69" w:after="0"/>
        <w:ind w:left="793" w:right="0" w:hanging="542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Совершенствование системы аттестации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включая квалификационный экзамен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и повышения квалификации аудиторов</w:t>
      </w:r>
    </w:p>
    <w:p>
      <w:pPr>
        <w:pStyle w:val="BodyText"/>
        <w:tabs>
          <w:tab w:pos="2260" w:val="left" w:leader="none"/>
          <w:tab w:pos="2801" w:val="left" w:leader="none"/>
          <w:tab w:pos="4132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/>
        <w:t>Постоянно</w:t>
        <w:tab/>
        <w:t>С</w:t>
        <w:tab/>
        <w:t>участием</w:t>
        <w:tab/>
        <w:t>профессионального</w:t>
      </w:r>
    </w:p>
    <w:p>
      <w:pPr>
        <w:pStyle w:val="BodyText"/>
        <w:spacing w:line="240" w:lineRule="auto" w:before="0"/>
        <w:ind w:left="2241" w:right="2917"/>
        <w:jc w:val="center"/>
      </w:pPr>
      <w:r>
        <w:rPr/>
        <w:t>сообщества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940" w:bottom="280" w:left="1180" w:right="1240"/>
          <w:cols w:num="2" w:equalWidth="0">
            <w:col w:w="7381" w:space="648"/>
            <w:col w:w="639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/>
        <w:ind w:left="5440" w:right="5449"/>
        <w:jc w:val="center"/>
        <w:rPr>
          <w:b w:val="0"/>
          <w:bCs w:val="0"/>
        </w:rPr>
      </w:pPr>
      <w:r>
        <w:rPr/>
        <w:t>Международное</w:t>
      </w:r>
      <w:r>
        <w:rPr>
          <w:spacing w:val="-28"/>
        </w:rPr>
        <w:t> </w:t>
      </w:r>
      <w:r>
        <w:rPr/>
        <w:t>сотрудничество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794" w:val="left" w:leader="none"/>
          <w:tab w:pos="8280" w:val="left" w:leader="none"/>
          <w:tab w:pos="10289" w:val="left" w:leader="none"/>
        </w:tabs>
        <w:spacing w:line="240" w:lineRule="auto" w:before="0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Обеспечение сотрудничества с Комитетом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МСФО</w:t>
        <w:tab/>
        <w:t>Постоянно</w:t>
        <w:tab/>
        <w:t>Совместно с Банком России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</w:p>
    <w:p>
      <w:pPr>
        <w:pStyle w:val="BodyText"/>
        <w:spacing w:line="240" w:lineRule="auto" w:before="0"/>
        <w:ind w:left="0" w:right="713"/>
        <w:jc w:val="right"/>
      </w:pPr>
      <w:r>
        <w:rPr/>
        <w:t>профессиональным</w:t>
      </w:r>
      <w:r>
        <w:rPr>
          <w:spacing w:val="-3"/>
        </w:rPr>
        <w:t> </w:t>
      </w:r>
      <w:r>
        <w:rPr/>
        <w:t>сообществом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124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Участие в обсуждении проектов новых МСФО и разъяснений к МСФО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организуемом Комитетом по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МСФО</w:t>
      </w:r>
    </w:p>
    <w:p>
      <w:pPr>
        <w:pStyle w:val="BodyText"/>
        <w:spacing w:line="240" w:lineRule="auto"/>
        <w:ind w:left="807" w:right="-18" w:hanging="556"/>
        <w:jc w:val="left"/>
      </w:pPr>
      <w:r>
        <w:rPr/>
        <w:br w:type="column"/>
      </w:r>
      <w:r>
        <w:rPr/>
        <w:t>По мере</w:t>
      </w:r>
      <w:r>
        <w:rPr>
          <w:spacing w:val="-2"/>
        </w:rPr>
        <w:t> </w:t>
      </w:r>
      <w:r>
        <w:rPr/>
        <w:t>разработки </w:t>
      </w:r>
      <w:r>
        <w:rPr/>
        <w:t>проектов</w:t>
      </w:r>
    </w:p>
    <w:p>
      <w:pPr>
        <w:pStyle w:val="BodyText"/>
        <w:tabs>
          <w:tab w:pos="1700" w:val="left" w:leader="none"/>
          <w:tab w:pos="2146" w:val="left" w:leader="none"/>
        </w:tabs>
        <w:spacing w:line="240" w:lineRule="auto"/>
        <w:ind w:left="251" w:right="235"/>
        <w:jc w:val="left"/>
      </w:pPr>
      <w:r>
        <w:rPr/>
        <w:br w:type="column"/>
      </w:r>
      <w:r>
        <w:rPr/>
        <w:t>Совместно</w:t>
        <w:tab/>
        <w:t>с</w:t>
        <w:tab/>
        <w:t>профессиональным сообществом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1240"/>
          <w:cols w:num="3" w:equalWidth="0">
            <w:col w:w="7382" w:space="182"/>
            <w:col w:w="2290" w:space="184"/>
            <w:col w:w="4382"/>
          </w:cols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6804"/>
        <w:gridCol w:w="2693"/>
        <w:gridCol w:w="4110"/>
      </w:tblGrid>
      <w:tr>
        <w:trPr>
          <w:trHeight w:val="8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6" w:right="98" w:firstLine="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7" w:right="686" w:firstLine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51" w:right="135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header="743" w:footer="0" w:top="1020" w:bottom="280" w:left="1180" w:right="88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7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Участие в Рабочей группе по международным стандартам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учета </w:t>
      </w:r>
      <w:r>
        <w:rPr>
          <w:rFonts w:ascii="Times New Roman" w:hAnsi="Times New Roman"/>
          <w:sz w:val="24"/>
        </w:rPr>
        <w:t>и отчетности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ЮНКТАД</w:t>
      </w:r>
    </w:p>
    <w:p>
      <w:pPr>
        <w:pStyle w:val="BodyText"/>
        <w:spacing w:line="240" w:lineRule="auto" w:before="7"/>
        <w:ind w:left="251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880"/>
          <w:cols w:num="2" w:equalWidth="0">
            <w:col w:w="7381" w:space="648"/>
            <w:col w:w="675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88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  <w:tab w:pos="2521" w:val="left" w:leader="none"/>
          <w:tab w:pos="2938" w:val="left" w:leader="none"/>
          <w:tab w:pos="4128" w:val="left" w:leader="none"/>
          <w:tab w:pos="6025" w:val="left" w:leader="none"/>
          <w:tab w:pos="6421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Установление</w:t>
        <w:tab/>
        <w:t>и</w:t>
        <w:tab/>
        <w:t>развитие</w:t>
        <w:tab/>
        <w:t>сотрудничества</w:t>
        <w:tab/>
        <w:t>с</w:t>
        <w:tab/>
      </w:r>
      <w:r>
        <w:rPr>
          <w:rFonts w:ascii="Times New Roman" w:hAnsi="Times New Roman"/>
          <w:spacing w:val="-1"/>
          <w:sz w:val="24"/>
        </w:rPr>
        <w:t>органами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</w:rPr>
        <w:t>Европейского Союза в области бухгалтерской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</w:p>
    <w:p>
      <w:pPr>
        <w:pStyle w:val="BodyText"/>
        <w:spacing w:line="240" w:lineRule="auto"/>
        <w:ind w:left="251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880"/>
          <w:cols w:num="2" w:equalWidth="0">
            <w:col w:w="7382" w:space="648"/>
            <w:col w:w="67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88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  <w:tab w:pos="2284" w:val="left" w:leader="none"/>
          <w:tab w:pos="4150" w:val="left" w:leader="none"/>
          <w:tab w:pos="4516" w:val="left" w:leader="none"/>
          <w:tab w:pos="6421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Укрепление</w:t>
        <w:tab/>
        <w:t>сотрудничества</w:t>
        <w:tab/>
        <w:t>с</w:t>
        <w:tab/>
        <w:t>национальными</w:t>
        <w:tab/>
      </w:r>
      <w:r>
        <w:rPr>
          <w:rFonts w:ascii="Times New Roman" w:hAnsi="Times New Roman"/>
          <w:spacing w:val="-1"/>
          <w:sz w:val="24"/>
        </w:rPr>
        <w:t>органами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</w:rPr>
        <w:t>регулирования бухгалтерского учета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отчетности и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аудита</w:t>
      </w:r>
    </w:p>
    <w:p>
      <w:pPr>
        <w:pStyle w:val="BodyText"/>
        <w:spacing w:line="240" w:lineRule="auto"/>
        <w:ind w:left="251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880"/>
          <w:cols w:num="2" w:equalWidth="0">
            <w:col w:w="7382" w:space="648"/>
            <w:col w:w="67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00" w:orient="landscape"/>
          <w:pgMar w:top="940" w:bottom="280" w:left="1180" w:right="88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  <w:tab w:pos="2916" w:val="left" w:leader="none"/>
          <w:tab w:pos="3467" w:val="left" w:leader="none"/>
          <w:tab w:pos="5864" w:val="left" w:leader="none"/>
          <w:tab w:pos="7133" w:val="left" w:leader="none"/>
        </w:tabs>
        <w:spacing w:line="240" w:lineRule="auto" w:before="69" w:after="0"/>
        <w:ind w:left="793" w:right="0" w:hanging="542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Взаимодействие</w:t>
        <w:tab/>
        <w:t>с</w:t>
        <w:tab/>
        <w:t>Координационным</w:t>
        <w:tab/>
        <w:t>советом</w:t>
        <w:tab/>
      </w:r>
      <w:r>
        <w:rPr>
          <w:rFonts w:ascii="Times New Roman" w:hAnsi="Times New Roman"/>
          <w:spacing w:val="-1"/>
          <w:sz w:val="24"/>
        </w:rPr>
        <w:t>по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</w:rPr>
        <w:t>бухгалтерскому учету при Исполнительном комитете</w:t>
      </w:r>
      <w:r>
        <w:rPr>
          <w:rFonts w:ascii="Times New Roman" w:hAnsi="Times New Roman"/>
          <w:spacing w:val="-36"/>
          <w:sz w:val="24"/>
        </w:rPr>
        <w:t> </w:t>
      </w:r>
      <w:r>
        <w:rPr>
          <w:rFonts w:ascii="Times New Roman" w:hAnsi="Times New Roman"/>
          <w:sz w:val="24"/>
        </w:rPr>
        <w:t>СНГ</w:t>
      </w:r>
    </w:p>
    <w:p>
      <w:pPr>
        <w:pStyle w:val="BodyText"/>
        <w:tabs>
          <w:tab w:pos="2260" w:val="left" w:leader="none"/>
          <w:tab w:pos="2873" w:val="left" w:leader="none"/>
          <w:tab w:pos="4274" w:val="left" w:leader="none"/>
        </w:tabs>
        <w:spacing w:line="240" w:lineRule="auto"/>
        <w:ind w:left="251" w:right="0"/>
        <w:jc w:val="left"/>
      </w:pPr>
      <w:r>
        <w:rPr/>
        <w:br w:type="column"/>
      </w:r>
      <w:r>
        <w:rPr/>
        <w:t>Постоянно</w:t>
        <w:tab/>
        <w:t>С</w:t>
        <w:tab/>
        <w:t>участием</w:t>
        <w:tab/>
        <w:t>заинтересованных</w:t>
      </w:r>
    </w:p>
    <w:p>
      <w:pPr>
        <w:pStyle w:val="BodyText"/>
        <w:spacing w:line="240" w:lineRule="auto" w:before="0"/>
        <w:ind w:left="2261" w:right="1864"/>
        <w:jc w:val="left"/>
      </w:pPr>
      <w:r>
        <w:rPr/>
        <w:t>федеральных органов исполнительной власти и Банка</w:t>
      </w:r>
      <w:r>
        <w:rPr>
          <w:spacing w:val="-1"/>
        </w:rPr>
        <w:t> </w:t>
      </w:r>
      <w:r>
        <w:rPr/>
        <w:t>России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940" w:bottom="280" w:left="1180" w:right="880"/>
          <w:cols w:num="2" w:equalWidth="0">
            <w:col w:w="7382" w:space="647"/>
            <w:col w:w="675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25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6" w:lineRule="exact" w:before="88"/>
        <w:ind w:left="979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9"/>
          <w:sz w:val="13"/>
          <w:szCs w:val="13"/>
        </w:rPr>
        <w:t>*</w:t>
      </w:r>
      <w:r>
        <w:rPr>
          <w:rFonts w:ascii="Times New Roman" w:hAnsi="Times New Roman" w:cs="Times New Roman" w:eastAsia="Times New Roman" w:hint="default"/>
          <w:spacing w:val="1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Профессиональное</w:t>
      </w:r>
      <w:r>
        <w:rPr>
          <w:rFonts w:ascii="Times New Roman" w:hAnsi="Times New Roman" w:cs="Times New Roman" w:eastAsia="Times New Roman" w:hint="default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сообщество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профессиональные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общественные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объединения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другая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заинтересованная</w:t>
      </w:r>
      <w:r>
        <w:rPr>
          <w:rFonts w:ascii="Times New Roman" w:hAnsi="Times New Roman" w:cs="Times New Roman" w:eastAsia="Times New Roman" w:hint="default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общественность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</w:p>
    <w:p>
      <w:pPr>
        <w:spacing w:line="228" w:lineRule="exact" w:before="29"/>
        <w:ind w:left="259" w:right="0" w:firstLine="72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Symbol" w:hAnsi="Symbol" w:cs="Symbol" w:eastAsia="Symbol" w:hint="default"/>
          <w:position w:val="9"/>
          <w:sz w:val="13"/>
          <w:szCs w:val="13"/>
        </w:rPr>
        <w:t></w:t>
      </w:r>
      <w:r>
        <w:rPr>
          <w:rFonts w:ascii="Times New Roman" w:hAnsi="Times New Roman" w:cs="Times New Roman" w:eastAsia="Times New Roman" w:hint="default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Особые планы разрабатываются с участием профессионального сообщества в соответствии с Концепцией развития бухгалтерского учета и отчетности в Российской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Федерации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на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среднесрочную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перспективу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одобренной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приказом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Минфина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России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от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июля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2004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180.</w:t>
      </w:r>
    </w:p>
    <w:sectPr>
      <w:type w:val="continuous"/>
      <w:pgSz w:w="16840" w:h="11900" w:orient="landscape"/>
      <w:pgMar w:top="940" w:bottom="280" w:left="11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690002pt;margin-top:36.170662pt;width:11pt;height:16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</w:pPr>
                <w:r>
                  <w:rPr>
                    <w:rFonts w:ascii="Times New Roman"/>
                    <w:w w:val="99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0"/>
      <w:numFmt w:val="decimal"/>
      <w:lvlText w:val="%1."/>
      <w:lvlJc w:val="left"/>
      <w:pPr>
        <w:ind w:left="793" w:hanging="543"/>
        <w:jc w:val="left"/>
      </w:pPr>
      <w:rPr>
        <w:rFonts w:hint="default" w:ascii="Times New Roman" w:hAnsi="Times New Roman" w:eastAsia="Times New Roman"/>
        <w:spacing w:val="-16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5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7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9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7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5" w:hanging="54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93" w:hanging="483"/>
        <w:jc w:val="righ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58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6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4" w:hanging="4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79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250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</dc:creator>
  <dc:title>Microsoft Word - 10 План мероприятий 2004-2007 г.doc</dc:title>
  <dcterms:created xsi:type="dcterms:W3CDTF">2015-10-06T12:01:03Z</dcterms:created>
  <dcterms:modified xsi:type="dcterms:W3CDTF">2015-10-06T12:01:03Z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2015-10-06T00:00:00Z</vt:filetime>
  </property>
</Properties>
</file>