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34" w:rsidRPr="00756A02" w:rsidRDefault="00756A02">
      <w:pPr>
        <w:pStyle w:val="a3"/>
        <w:spacing w:before="64"/>
        <w:ind w:left="102"/>
        <w:rPr>
          <w:lang w:val="ru-RU"/>
        </w:rPr>
      </w:pPr>
      <w:r w:rsidRPr="00756A02">
        <w:rPr>
          <w:lang w:val="ru-RU"/>
        </w:rPr>
        <w:t>№ 03</w:t>
      </w:r>
      <w:r w:rsidRPr="00756A02">
        <w:rPr>
          <w:rFonts w:cs="Times New Roman"/>
          <w:lang w:val="ru-RU"/>
        </w:rPr>
        <w:t>-04-</w:t>
      </w:r>
      <w:r w:rsidRPr="00756A02">
        <w:rPr>
          <w:lang w:val="ru-RU"/>
        </w:rPr>
        <w:t>07/41216 от</w:t>
      </w:r>
      <w:r w:rsidRPr="00756A02">
        <w:rPr>
          <w:spacing w:val="-19"/>
          <w:lang w:val="ru-RU"/>
        </w:rPr>
        <w:t xml:space="preserve"> </w:t>
      </w:r>
      <w:r w:rsidRPr="00756A02">
        <w:rPr>
          <w:lang w:val="ru-RU"/>
        </w:rPr>
        <w:t>17.07.2015</w:t>
      </w:r>
    </w:p>
    <w:p w:rsidR="00624234" w:rsidRPr="00756A02" w:rsidRDefault="006242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4234" w:rsidRPr="00756A02" w:rsidRDefault="006242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4234" w:rsidRPr="00756A02" w:rsidRDefault="00756A02">
      <w:pPr>
        <w:pStyle w:val="a3"/>
        <w:spacing w:before="185"/>
        <w:ind w:left="5205"/>
        <w:rPr>
          <w:lang w:val="ru-RU"/>
        </w:rPr>
      </w:pPr>
      <w:r w:rsidRPr="00756A02">
        <w:rPr>
          <w:lang w:val="ru-RU"/>
        </w:rPr>
        <w:t>Федеральная налоговая</w:t>
      </w:r>
      <w:r w:rsidRPr="00756A02">
        <w:rPr>
          <w:spacing w:val="-9"/>
          <w:lang w:val="ru-RU"/>
        </w:rPr>
        <w:t xml:space="preserve"> </w:t>
      </w:r>
      <w:r w:rsidRPr="00756A02">
        <w:rPr>
          <w:lang w:val="ru-RU"/>
        </w:rPr>
        <w:t>служба</w:t>
      </w:r>
    </w:p>
    <w:p w:rsidR="00624234" w:rsidRPr="00756A02" w:rsidRDefault="006242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234" w:rsidRPr="00756A02" w:rsidRDefault="00624234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234" w:rsidRPr="00756A02" w:rsidRDefault="00756A02">
      <w:pPr>
        <w:pStyle w:val="a3"/>
        <w:ind w:left="102" w:right="100" w:firstLine="707"/>
        <w:jc w:val="both"/>
        <w:rPr>
          <w:rFonts w:cs="Times New Roman"/>
          <w:lang w:val="ru-RU"/>
        </w:rPr>
      </w:pPr>
      <w:r w:rsidRPr="00756A02">
        <w:rPr>
          <w:lang w:val="ru-RU"/>
        </w:rPr>
        <w:t>Департамент налоговой и таможенно</w:t>
      </w:r>
      <w:r w:rsidRPr="00756A02">
        <w:rPr>
          <w:rFonts w:cs="Times New Roman"/>
          <w:lang w:val="ru-RU"/>
        </w:rPr>
        <w:t>-</w:t>
      </w:r>
      <w:r w:rsidRPr="00756A02">
        <w:rPr>
          <w:lang w:val="ru-RU"/>
        </w:rPr>
        <w:t xml:space="preserve">тарифной политики рассмотрел письмо ФНС России от </w:t>
      </w:r>
      <w:r w:rsidRPr="00756A02">
        <w:rPr>
          <w:rFonts w:cs="Times New Roman"/>
          <w:lang w:val="ru-RU"/>
        </w:rPr>
        <w:t xml:space="preserve">29.05.2015 </w:t>
      </w:r>
      <w:r w:rsidRPr="00756A02">
        <w:rPr>
          <w:lang w:val="ru-RU"/>
        </w:rPr>
        <w:t>№ БС</w:t>
      </w:r>
      <w:r w:rsidRPr="00756A02">
        <w:rPr>
          <w:rFonts w:cs="Times New Roman"/>
          <w:lang w:val="ru-RU"/>
        </w:rPr>
        <w:t xml:space="preserve">-4-11/9293@ </w:t>
      </w:r>
      <w:r w:rsidRPr="00756A02">
        <w:rPr>
          <w:lang w:val="ru-RU"/>
        </w:rPr>
        <w:t>по вопросу предоставления имущественного налогового вычета по налогу на доходы физических лиц военнослужащим и сообщает</w:t>
      </w:r>
      <w:r w:rsidRPr="00756A02">
        <w:rPr>
          <w:spacing w:val="-15"/>
          <w:lang w:val="ru-RU"/>
        </w:rPr>
        <w:t xml:space="preserve"> </w:t>
      </w:r>
      <w:r w:rsidRPr="00756A02">
        <w:rPr>
          <w:lang w:val="ru-RU"/>
        </w:rPr>
        <w:t>следующее</w:t>
      </w:r>
      <w:r w:rsidRPr="00756A02">
        <w:rPr>
          <w:rFonts w:cs="Times New Roman"/>
          <w:lang w:val="ru-RU"/>
        </w:rPr>
        <w:t>.</w:t>
      </w:r>
    </w:p>
    <w:p w:rsidR="00624234" w:rsidRPr="00756A02" w:rsidRDefault="00756A02">
      <w:pPr>
        <w:pStyle w:val="a3"/>
        <w:spacing w:before="2"/>
        <w:ind w:left="810"/>
        <w:rPr>
          <w:lang w:val="ru-RU"/>
        </w:rPr>
      </w:pPr>
      <w:r w:rsidRPr="00756A02">
        <w:rPr>
          <w:lang w:val="ru-RU"/>
        </w:rPr>
        <w:t>В соответствии со статьей 15 Федерального закона от 27.05.1998 №</w:t>
      </w:r>
      <w:r w:rsidRPr="00756A02">
        <w:rPr>
          <w:spacing w:val="1"/>
          <w:lang w:val="ru-RU"/>
        </w:rPr>
        <w:t xml:space="preserve"> </w:t>
      </w:r>
      <w:r w:rsidRPr="00756A02">
        <w:rPr>
          <w:lang w:val="ru-RU"/>
        </w:rPr>
        <w:t>76</w:t>
      </w:r>
      <w:r w:rsidRPr="00756A02">
        <w:rPr>
          <w:rFonts w:cs="Times New Roman"/>
          <w:lang w:val="ru-RU"/>
        </w:rPr>
        <w:t>-</w:t>
      </w:r>
      <w:r w:rsidRPr="00756A02">
        <w:rPr>
          <w:lang w:val="ru-RU"/>
        </w:rPr>
        <w:t>ФЗ</w:t>
      </w:r>
    </w:p>
    <w:p w:rsidR="00624234" w:rsidRPr="00756A02" w:rsidRDefault="00756A02">
      <w:pPr>
        <w:pStyle w:val="a3"/>
        <w:spacing w:before="2" w:line="242" w:lineRule="auto"/>
        <w:ind w:right="99"/>
        <w:jc w:val="both"/>
        <w:rPr>
          <w:lang w:val="ru-RU"/>
        </w:rPr>
      </w:pPr>
      <w:r w:rsidRPr="00756A02">
        <w:rPr>
          <w:lang w:val="ru-RU"/>
        </w:rPr>
        <w:t xml:space="preserve">«О статусе военнослужащих» (далее </w:t>
      </w:r>
      <w:r w:rsidRPr="00756A02">
        <w:rPr>
          <w:lang w:val="ru-RU"/>
        </w:rPr>
        <w:t xml:space="preserve">- </w:t>
      </w:r>
      <w:r w:rsidRPr="00756A02">
        <w:rPr>
          <w:lang w:val="ru-RU"/>
        </w:rPr>
        <w:t>Федеральный закон)</w:t>
      </w:r>
      <w:r w:rsidRPr="00756A02">
        <w:rPr>
          <w:lang w:val="ru-RU"/>
        </w:rPr>
        <w:t xml:space="preserve"> военнослужащему было предоставлено в собственность бесплатно жилое помещение </w:t>
      </w:r>
      <w:r w:rsidRPr="00756A02">
        <w:rPr>
          <w:lang w:val="ru-RU"/>
        </w:rPr>
        <w:t xml:space="preserve">- </w:t>
      </w:r>
      <w:r w:rsidRPr="00756A02">
        <w:rPr>
          <w:lang w:val="ru-RU"/>
        </w:rPr>
        <w:t>квартира общей площадью, превышающей норму предоставления площади жилого помещения, установленную статьей 15.1 указанного Федерального</w:t>
      </w:r>
      <w:r w:rsidRPr="00756A02">
        <w:rPr>
          <w:spacing w:val="-24"/>
          <w:lang w:val="ru-RU"/>
        </w:rPr>
        <w:t xml:space="preserve"> </w:t>
      </w:r>
      <w:r w:rsidRPr="00756A02">
        <w:rPr>
          <w:lang w:val="ru-RU"/>
        </w:rPr>
        <w:t>закона.</w:t>
      </w:r>
    </w:p>
    <w:p w:rsidR="00624234" w:rsidRPr="00756A02" w:rsidRDefault="00756A02">
      <w:pPr>
        <w:pStyle w:val="a3"/>
        <w:spacing w:line="242" w:lineRule="auto"/>
        <w:ind w:right="103" w:firstLine="698"/>
        <w:jc w:val="both"/>
        <w:rPr>
          <w:lang w:val="ru-RU"/>
        </w:rPr>
      </w:pPr>
      <w:r w:rsidRPr="00756A02">
        <w:rPr>
          <w:lang w:val="ru-RU"/>
        </w:rPr>
        <w:t>Согласно Правилам оплаты военносл</w:t>
      </w:r>
      <w:r w:rsidRPr="00756A02">
        <w:rPr>
          <w:lang w:val="ru-RU"/>
        </w:rPr>
        <w:t>ужащими, гражданами, уволенными с военной службы, признанными нуждающимися в жилых помещениях федеральным органом исполнительной власти, в котором федеральным законом предусмотрена военная служба, общей площади жилого помещения, превышающей норму предостав</w:t>
      </w:r>
      <w:r w:rsidRPr="00756A02">
        <w:rPr>
          <w:lang w:val="ru-RU"/>
        </w:rPr>
        <w:t xml:space="preserve">ления площади жилого помещения, установленную статьей 15.1 Федерального закона «О статусе военнослужащих», утвержденными постановлением Правительства Российской Федерации от 24.10.2013 № 942, военнослужащим за счет собственных средств произведена оплата в </w:t>
      </w:r>
      <w:r w:rsidRPr="00756A02">
        <w:rPr>
          <w:lang w:val="ru-RU"/>
        </w:rPr>
        <w:t>части общей площади, превышающей установленную норму предоставления площади жилого</w:t>
      </w:r>
      <w:r w:rsidRPr="00756A02">
        <w:rPr>
          <w:spacing w:val="-15"/>
          <w:lang w:val="ru-RU"/>
        </w:rPr>
        <w:t xml:space="preserve"> </w:t>
      </w:r>
      <w:r w:rsidRPr="00756A02">
        <w:rPr>
          <w:lang w:val="ru-RU"/>
        </w:rPr>
        <w:t>помещения.</w:t>
      </w:r>
    </w:p>
    <w:p w:rsidR="00624234" w:rsidRPr="00756A02" w:rsidRDefault="00756A02">
      <w:pPr>
        <w:pStyle w:val="a3"/>
        <w:spacing w:line="242" w:lineRule="auto"/>
        <w:ind w:right="103" w:firstLine="698"/>
        <w:jc w:val="both"/>
        <w:rPr>
          <w:lang w:val="ru-RU"/>
        </w:rPr>
      </w:pPr>
      <w:r w:rsidRPr="00756A02">
        <w:rPr>
          <w:lang w:val="ru-RU"/>
        </w:rPr>
        <w:t xml:space="preserve">Подпунктом 3 пункта 1 статьи 220 Налогового кодекса Российской Федерации (далее </w:t>
      </w:r>
      <w:r w:rsidRPr="00756A02">
        <w:rPr>
          <w:lang w:val="ru-RU"/>
        </w:rPr>
        <w:t xml:space="preserve">- </w:t>
      </w:r>
      <w:r w:rsidRPr="00756A02">
        <w:rPr>
          <w:lang w:val="ru-RU"/>
        </w:rPr>
        <w:t>Кодекс), установлено, что при определении размера налоговой базы налогоплательщи</w:t>
      </w:r>
      <w:r w:rsidRPr="00756A02">
        <w:rPr>
          <w:lang w:val="ru-RU"/>
        </w:rPr>
        <w:t>к имеет право на получение имущественного налогового вычета в сумме фактически произведенных налогоплательщиком расходов, но не более 2 000 000 рублей, в частности, на новое строительство либо приобретение на территории Российской Федерации квартиры, комна</w:t>
      </w:r>
      <w:r w:rsidRPr="00756A02">
        <w:rPr>
          <w:lang w:val="ru-RU"/>
        </w:rPr>
        <w:t>ты или доли (долей) в</w:t>
      </w:r>
      <w:r w:rsidRPr="00756A02">
        <w:rPr>
          <w:spacing w:val="-9"/>
          <w:lang w:val="ru-RU"/>
        </w:rPr>
        <w:t xml:space="preserve"> </w:t>
      </w:r>
      <w:r w:rsidRPr="00756A02">
        <w:rPr>
          <w:lang w:val="ru-RU"/>
        </w:rPr>
        <w:t>них.</w:t>
      </w:r>
    </w:p>
    <w:p w:rsidR="00624234" w:rsidRPr="00756A02" w:rsidRDefault="00756A02">
      <w:pPr>
        <w:pStyle w:val="a3"/>
        <w:spacing w:line="242" w:lineRule="auto"/>
        <w:ind w:right="102" w:firstLine="698"/>
        <w:jc w:val="both"/>
        <w:rPr>
          <w:lang w:val="ru-RU"/>
        </w:rPr>
      </w:pPr>
      <w:r w:rsidRPr="00756A02">
        <w:rPr>
          <w:lang w:val="ru-RU"/>
        </w:rPr>
        <w:t>Согласно положениям пункта 3 статьи 220 Кодекса для подтверждения права на имущественный налоговый вычет при приобретении квартиры, комнаты или доли (долей) в них в собственность налогоплательщик представляет в налоговый орган до</w:t>
      </w:r>
      <w:r w:rsidRPr="00756A02">
        <w:rPr>
          <w:lang w:val="ru-RU"/>
        </w:rPr>
        <w:t>говор о приобретении квартиры, комнаты или доли (долей) в них и документы, подтверждающие право собственности налогоплательщика на квартиру, комнату или долю (доли) в</w:t>
      </w:r>
      <w:r w:rsidRPr="00756A02">
        <w:rPr>
          <w:spacing w:val="-12"/>
          <w:lang w:val="ru-RU"/>
        </w:rPr>
        <w:t xml:space="preserve"> </w:t>
      </w:r>
      <w:r w:rsidRPr="00756A02">
        <w:rPr>
          <w:lang w:val="ru-RU"/>
        </w:rPr>
        <w:t>них.</w:t>
      </w:r>
    </w:p>
    <w:p w:rsidR="00624234" w:rsidRPr="00756A02" w:rsidRDefault="00756A02" w:rsidP="00756A02">
      <w:pPr>
        <w:pStyle w:val="a3"/>
        <w:spacing w:line="242" w:lineRule="auto"/>
        <w:ind w:right="102" w:firstLine="698"/>
        <w:jc w:val="both"/>
        <w:rPr>
          <w:lang w:val="ru-RU"/>
        </w:rPr>
      </w:pPr>
      <w:r w:rsidRPr="00756A02">
        <w:rPr>
          <w:lang w:val="ru-RU"/>
        </w:rPr>
        <w:t>Имущественный</w:t>
      </w:r>
      <w:r>
        <w:rPr>
          <w:lang w:val="ru-RU"/>
        </w:rPr>
        <w:t xml:space="preserve"> </w:t>
      </w:r>
      <w:r w:rsidRPr="00756A02">
        <w:rPr>
          <w:lang w:val="ru-RU"/>
        </w:rPr>
        <w:t>налоговый</w:t>
      </w:r>
      <w:r>
        <w:rPr>
          <w:lang w:val="ru-RU"/>
        </w:rPr>
        <w:t xml:space="preserve"> </w:t>
      </w:r>
      <w:r w:rsidRPr="00756A02">
        <w:rPr>
          <w:lang w:val="ru-RU"/>
        </w:rPr>
        <w:t>вычет</w:t>
      </w:r>
      <w:r>
        <w:rPr>
          <w:lang w:val="ru-RU"/>
        </w:rPr>
        <w:t xml:space="preserve"> </w:t>
      </w:r>
      <w:r w:rsidRPr="00756A02">
        <w:rPr>
          <w:lang w:val="ru-RU"/>
        </w:rPr>
        <w:t>предоставляется</w:t>
      </w:r>
      <w:r w:rsidRPr="00756A02">
        <w:rPr>
          <w:spacing w:val="54"/>
          <w:lang w:val="ru-RU"/>
        </w:rPr>
        <w:t xml:space="preserve"> </w:t>
      </w:r>
      <w:r w:rsidRPr="00756A02">
        <w:rPr>
          <w:lang w:val="ru-RU"/>
        </w:rPr>
        <w:t xml:space="preserve">налогоплательщику </w:t>
      </w:r>
      <w:r w:rsidRPr="00756A02">
        <w:rPr>
          <w:lang w:val="ru-RU"/>
        </w:rPr>
        <w:t>н</w:t>
      </w:r>
      <w:r w:rsidRPr="00756A02">
        <w:rPr>
          <w:lang w:val="ru-RU"/>
        </w:rPr>
        <w:t>а основании документов, подтверждающих возникновение права</w:t>
      </w:r>
      <w:r>
        <w:rPr>
          <w:lang w:val="ru-RU"/>
        </w:rPr>
        <w:t xml:space="preserve"> </w:t>
      </w:r>
      <w:r w:rsidRPr="00756A02">
        <w:rPr>
          <w:lang w:val="ru-RU"/>
        </w:rPr>
        <w:t>на указанный вычет, платежных документов, оформленных в установленном порядке и подтверждающих произведенные налогоплательщиком</w:t>
      </w:r>
      <w:r w:rsidRPr="00756A02">
        <w:rPr>
          <w:spacing w:val="-29"/>
          <w:lang w:val="ru-RU"/>
        </w:rPr>
        <w:t xml:space="preserve"> </w:t>
      </w:r>
      <w:r w:rsidRPr="00756A02">
        <w:rPr>
          <w:lang w:val="ru-RU"/>
        </w:rPr>
        <w:t>расходы.</w:t>
      </w:r>
    </w:p>
    <w:p w:rsidR="00624234" w:rsidRPr="00756A02" w:rsidRDefault="00756A02">
      <w:pPr>
        <w:pStyle w:val="a3"/>
        <w:spacing w:before="6" w:line="247" w:lineRule="auto"/>
        <w:ind w:left="121" w:right="104" w:firstLine="700"/>
        <w:jc w:val="both"/>
        <w:rPr>
          <w:lang w:val="ru-RU"/>
        </w:rPr>
      </w:pPr>
      <w:r w:rsidRPr="00756A02">
        <w:rPr>
          <w:lang w:val="ru-RU"/>
        </w:rPr>
        <w:t xml:space="preserve">Учитывая, что в рассматриваемой ситуации жилое помещение, </w:t>
      </w:r>
      <w:r w:rsidRPr="00756A02">
        <w:rPr>
          <w:lang w:val="ru-RU"/>
        </w:rPr>
        <w:t xml:space="preserve">находящееся в федеральной собственности, было передано военнослужащему на безвозмездной основе, и указанным лицом были понесены расходы исключительно в части превышения нормы площади предоставляемого жилого </w:t>
      </w:r>
      <w:r w:rsidRPr="00756A02">
        <w:rPr>
          <w:lang w:val="ru-RU"/>
        </w:rPr>
        <w:lastRenderedPageBreak/>
        <w:t>помещения, имущественный налоговый вычет может бы</w:t>
      </w:r>
      <w:r w:rsidRPr="00756A02">
        <w:rPr>
          <w:lang w:val="ru-RU"/>
        </w:rPr>
        <w:t>ть применен только к данной сумме расходов, уплаченных налогоплательщиком за счет собственных средств.</w:t>
      </w:r>
    </w:p>
    <w:p w:rsidR="00624234" w:rsidRPr="00756A02" w:rsidRDefault="00756A02">
      <w:pPr>
        <w:pStyle w:val="a3"/>
        <w:ind w:left="102" w:right="99" w:firstLine="707"/>
        <w:jc w:val="both"/>
        <w:rPr>
          <w:lang w:val="ru-RU"/>
        </w:rPr>
      </w:pPr>
      <w:r w:rsidRPr="00756A02">
        <w:rPr>
          <w:lang w:val="ru-RU"/>
        </w:rPr>
        <w:t>Кроме того, в связи с отсутствием договора о приобретении указанного имущества считаем, что для получения имущественного налогового вычета в указанной ситуации военнослужащему необходимо представить документы, подтверждающие право на получение вычета, в ча</w:t>
      </w:r>
      <w:r w:rsidRPr="00756A02">
        <w:rPr>
          <w:lang w:val="ru-RU"/>
        </w:rPr>
        <w:t>стности, Соглашение об оплате площади, превышающей норму предоставления жилого помещения, свидетельство о регистрации права собственности на имущество, а также платежные документы, подтверждающие произведенную оплату за счет собственных средств</w:t>
      </w:r>
      <w:r w:rsidRPr="00756A02">
        <w:rPr>
          <w:spacing w:val="-7"/>
          <w:lang w:val="ru-RU"/>
        </w:rPr>
        <w:t xml:space="preserve"> </w:t>
      </w:r>
      <w:r w:rsidRPr="00756A02">
        <w:rPr>
          <w:lang w:val="ru-RU"/>
        </w:rPr>
        <w:t>военнослужа</w:t>
      </w:r>
      <w:r w:rsidRPr="00756A02">
        <w:rPr>
          <w:lang w:val="ru-RU"/>
        </w:rPr>
        <w:t>щего.</w:t>
      </w:r>
    </w:p>
    <w:p w:rsidR="00624234" w:rsidRPr="00756A02" w:rsidRDefault="006242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234" w:rsidRPr="00756A02" w:rsidRDefault="00624234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56A02" w:rsidRDefault="00756A02">
      <w:pPr>
        <w:pStyle w:val="a3"/>
        <w:tabs>
          <w:tab w:val="left" w:pos="8071"/>
        </w:tabs>
        <w:ind w:left="102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Департамента</w:t>
      </w:r>
      <w:proofErr w:type="spellEnd"/>
    </w:p>
    <w:p w:rsidR="00624234" w:rsidRDefault="00756A02" w:rsidP="00756A02">
      <w:pPr>
        <w:pStyle w:val="a3"/>
        <w:tabs>
          <w:tab w:val="left" w:pos="8071"/>
        </w:tabs>
        <w:ind w:left="102"/>
        <w:jc w:val="right"/>
      </w:pPr>
      <w:bookmarkStart w:id="0" w:name="_GoBack"/>
      <w:bookmarkEnd w:id="0"/>
      <w:r>
        <w:t>И</w:t>
      </w:r>
      <w:r>
        <w:t>.</w:t>
      </w:r>
      <w:r>
        <w:t>В</w:t>
      </w:r>
      <w:r>
        <w:t>.</w:t>
      </w:r>
      <w:r>
        <w:rPr>
          <w:spacing w:val="-6"/>
        </w:rPr>
        <w:t xml:space="preserve"> </w:t>
      </w:r>
      <w:proofErr w:type="spellStart"/>
      <w:r>
        <w:t>Трунин</w:t>
      </w:r>
      <w:proofErr w:type="spellEnd"/>
    </w:p>
    <w:sectPr w:rsidR="00624234">
      <w:pgSz w:w="11910" w:h="16840"/>
      <w:pgMar w:top="13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234"/>
    <w:rsid w:val="00624234"/>
    <w:rsid w:val="007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A0A52-4980-4170-B917-C208686C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Администратор</dc:creator>
  <cp:lastModifiedBy>Климова Маргарита Александровна</cp:lastModifiedBy>
  <cp:revision>2</cp:revision>
  <dcterms:created xsi:type="dcterms:W3CDTF">2015-10-01T11:56:00Z</dcterms:created>
  <dcterms:modified xsi:type="dcterms:W3CDTF">2015-10-01T10:57:00Z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2015-10-01T00:00:00Z</vt:filetime>
  </property>
</Properties>
</file>